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F82A8" w14:textId="77777777" w:rsidR="000B2518" w:rsidRPr="000A2EDF" w:rsidRDefault="000B2518" w:rsidP="00DD14D2">
      <w:pPr>
        <w:spacing w:after="0" w:line="240" w:lineRule="auto"/>
        <w:jc w:val="center"/>
        <w:rPr>
          <w:rFonts w:ascii="Times New Roman" w:hAnsi="Times New Roman" w:cs="Times New Roman"/>
          <w:b/>
          <w:sz w:val="28"/>
          <w:szCs w:val="28"/>
          <w:lang w:val="sr-Cyrl-CS"/>
        </w:rPr>
      </w:pPr>
    </w:p>
    <w:p w14:paraId="6DB439AD" w14:textId="77777777" w:rsidR="00DD14D2" w:rsidRPr="000A2EDF" w:rsidRDefault="00DD14D2" w:rsidP="00DE3562">
      <w:pPr>
        <w:spacing w:after="0" w:line="240" w:lineRule="auto"/>
        <w:rPr>
          <w:rFonts w:ascii="Times New Roman" w:hAnsi="Times New Roman" w:cs="Times New Roman"/>
          <w:sz w:val="24"/>
          <w:szCs w:val="24"/>
          <w:lang w:val="sr-Cyrl-CS"/>
        </w:rPr>
      </w:pPr>
    </w:p>
    <w:p w14:paraId="3615891A" w14:textId="77777777" w:rsidR="00DD14D2" w:rsidRPr="000A2EDF" w:rsidRDefault="00DD14D2" w:rsidP="00DD14D2">
      <w:pPr>
        <w:spacing w:after="0" w:line="240" w:lineRule="auto"/>
        <w:jc w:val="center"/>
        <w:rPr>
          <w:rFonts w:ascii="Times New Roman" w:hAnsi="Times New Roman" w:cs="Times New Roman"/>
          <w:sz w:val="24"/>
          <w:szCs w:val="24"/>
          <w:lang w:val="sr-Cyrl-CS"/>
        </w:rPr>
      </w:pPr>
    </w:p>
    <w:p w14:paraId="7339699B" w14:textId="44F1D2C1" w:rsidR="00DD14D2" w:rsidRPr="000A2EDF" w:rsidRDefault="00AC48B9" w:rsidP="00DD14D2">
      <w:pPr>
        <w:spacing w:after="0" w:line="240" w:lineRule="auto"/>
        <w:jc w:val="center"/>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Д</w:t>
      </w:r>
      <w:r w:rsidR="00DD14D2" w:rsidRPr="000A2EDF">
        <w:rPr>
          <w:rFonts w:ascii="Times New Roman" w:hAnsi="Times New Roman" w:cs="Times New Roman"/>
          <w:b/>
          <w:sz w:val="24"/>
          <w:szCs w:val="24"/>
          <w:lang w:val="sr-Cyrl-CS"/>
        </w:rPr>
        <w:t xml:space="preserve">атум </w:t>
      </w:r>
      <w:r w:rsidR="00C239DB" w:rsidRPr="000A2EDF">
        <w:rPr>
          <w:rFonts w:ascii="Times New Roman" w:hAnsi="Times New Roman" w:cs="Times New Roman"/>
          <w:b/>
          <w:sz w:val="24"/>
          <w:szCs w:val="24"/>
          <w:u w:val="single"/>
          <w:lang w:val="sr-Cyrl-CS"/>
        </w:rPr>
        <w:t xml:space="preserve">       30. август      </w:t>
      </w:r>
      <w:r w:rsidR="00DD14D2" w:rsidRPr="000A2EDF">
        <w:rPr>
          <w:rFonts w:ascii="Times New Roman" w:hAnsi="Times New Roman" w:cs="Times New Roman"/>
          <w:b/>
          <w:sz w:val="24"/>
          <w:szCs w:val="24"/>
          <w:lang w:val="sr-Cyrl-CS"/>
        </w:rPr>
        <w:t xml:space="preserve"> 2024. године</w:t>
      </w:r>
    </w:p>
    <w:p w14:paraId="7C95643A" w14:textId="77777777" w:rsidR="00DD14D2" w:rsidRPr="000A2EDF" w:rsidRDefault="00DD14D2" w:rsidP="00DD14D2">
      <w:pPr>
        <w:spacing w:after="0" w:line="240" w:lineRule="auto"/>
        <w:jc w:val="center"/>
        <w:rPr>
          <w:rFonts w:ascii="Times New Roman" w:hAnsi="Times New Roman" w:cs="Times New Roman"/>
          <w:sz w:val="24"/>
          <w:szCs w:val="24"/>
          <w:lang w:val="sr-Cyrl-CS"/>
        </w:rPr>
      </w:pPr>
    </w:p>
    <w:p w14:paraId="0A330E45" w14:textId="77777777" w:rsidR="00DD14D2" w:rsidRPr="000A2EDF" w:rsidRDefault="00DD14D2" w:rsidP="00DD14D2">
      <w:pPr>
        <w:spacing w:after="0" w:line="240" w:lineRule="auto"/>
        <w:jc w:val="center"/>
        <w:rPr>
          <w:rFonts w:ascii="Times New Roman" w:hAnsi="Times New Roman" w:cs="Times New Roman"/>
          <w:sz w:val="24"/>
          <w:szCs w:val="24"/>
          <w:lang w:val="sr-Cyrl-CS"/>
        </w:rPr>
      </w:pPr>
    </w:p>
    <w:p w14:paraId="63B710A8" w14:textId="77777777" w:rsidR="00DD14D2" w:rsidRPr="000A2EDF" w:rsidRDefault="00DD14D2" w:rsidP="00DD14D2">
      <w:pPr>
        <w:spacing w:after="0" w:line="240" w:lineRule="auto"/>
        <w:jc w:val="center"/>
        <w:rPr>
          <w:rFonts w:ascii="Times New Roman" w:hAnsi="Times New Roman" w:cs="Times New Roman"/>
          <w:sz w:val="24"/>
          <w:szCs w:val="24"/>
          <w:lang w:val="sr-Cyrl-CS"/>
        </w:rPr>
      </w:pPr>
    </w:p>
    <w:p w14:paraId="0106E197" w14:textId="77777777" w:rsidR="00DD14D2" w:rsidRPr="000A2EDF" w:rsidRDefault="00DD14D2" w:rsidP="00DD14D2">
      <w:pPr>
        <w:spacing w:after="0" w:line="240" w:lineRule="auto"/>
        <w:jc w:val="center"/>
        <w:rPr>
          <w:rFonts w:ascii="Times New Roman" w:hAnsi="Times New Roman" w:cs="Times New Roman"/>
          <w:sz w:val="24"/>
          <w:szCs w:val="24"/>
          <w:lang w:val="sr-Cyrl-CS"/>
        </w:rPr>
      </w:pPr>
    </w:p>
    <w:p w14:paraId="00090832" w14:textId="77777777" w:rsidR="00DD14D2" w:rsidRPr="000A2EDF" w:rsidRDefault="00DD14D2" w:rsidP="00DD14D2">
      <w:pPr>
        <w:spacing w:after="0" w:line="240" w:lineRule="auto"/>
        <w:jc w:val="center"/>
        <w:rPr>
          <w:rFonts w:ascii="Times New Roman" w:hAnsi="Times New Roman" w:cs="Times New Roman"/>
          <w:sz w:val="24"/>
          <w:szCs w:val="24"/>
          <w:lang w:val="sr-Cyrl-CS"/>
        </w:rPr>
      </w:pPr>
    </w:p>
    <w:p w14:paraId="758C0B54" w14:textId="77777777" w:rsidR="00DE3562" w:rsidRPr="000A2EDF" w:rsidRDefault="00DE3562" w:rsidP="00DD14D2">
      <w:pPr>
        <w:spacing w:after="0" w:line="240" w:lineRule="auto"/>
        <w:jc w:val="center"/>
        <w:rPr>
          <w:rFonts w:ascii="Times New Roman" w:hAnsi="Times New Roman" w:cs="Times New Roman"/>
          <w:sz w:val="24"/>
          <w:szCs w:val="24"/>
          <w:lang w:val="sr-Cyrl-CS"/>
        </w:rPr>
      </w:pPr>
    </w:p>
    <w:p w14:paraId="189B7E74" w14:textId="77777777" w:rsidR="00DE3562" w:rsidRPr="000A2EDF" w:rsidRDefault="00DE3562" w:rsidP="00DD14D2">
      <w:pPr>
        <w:spacing w:after="0" w:line="240" w:lineRule="auto"/>
        <w:jc w:val="center"/>
        <w:rPr>
          <w:rFonts w:ascii="Times New Roman" w:hAnsi="Times New Roman" w:cs="Times New Roman"/>
          <w:sz w:val="24"/>
          <w:szCs w:val="24"/>
          <w:lang w:val="sr-Cyrl-CS"/>
        </w:rPr>
      </w:pPr>
    </w:p>
    <w:p w14:paraId="204EE8F5" w14:textId="77777777" w:rsidR="00DD14D2" w:rsidRPr="000A2EDF" w:rsidRDefault="00DD14D2" w:rsidP="00DD14D2">
      <w:pPr>
        <w:spacing w:after="0" w:line="240" w:lineRule="auto"/>
        <w:jc w:val="center"/>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РЕПУБЛИК</w:t>
      </w:r>
      <w:r w:rsidR="00DE3562" w:rsidRPr="000A2EDF">
        <w:rPr>
          <w:rFonts w:ascii="Times New Roman" w:hAnsi="Times New Roman" w:cs="Times New Roman"/>
          <w:b/>
          <w:sz w:val="24"/>
          <w:szCs w:val="24"/>
          <w:lang w:val="sr-Cyrl-CS"/>
        </w:rPr>
        <w:t>A</w:t>
      </w:r>
      <w:r w:rsidRPr="000A2EDF">
        <w:rPr>
          <w:rFonts w:ascii="Times New Roman" w:hAnsi="Times New Roman" w:cs="Times New Roman"/>
          <w:b/>
          <w:sz w:val="24"/>
          <w:szCs w:val="24"/>
          <w:lang w:val="sr-Cyrl-CS"/>
        </w:rPr>
        <w:t xml:space="preserve"> СРБИЈ</w:t>
      </w:r>
      <w:r w:rsidR="00DE3562" w:rsidRPr="000A2EDF">
        <w:rPr>
          <w:rFonts w:ascii="Times New Roman" w:hAnsi="Times New Roman" w:cs="Times New Roman"/>
          <w:b/>
          <w:sz w:val="24"/>
          <w:szCs w:val="24"/>
          <w:lang w:val="sr-Cyrl-CS"/>
        </w:rPr>
        <w:t>A</w:t>
      </w:r>
      <w:r w:rsidRPr="000A2EDF">
        <w:rPr>
          <w:rFonts w:ascii="Times New Roman" w:hAnsi="Times New Roman" w:cs="Times New Roman"/>
          <w:b/>
          <w:sz w:val="24"/>
          <w:szCs w:val="24"/>
          <w:lang w:val="sr-Cyrl-CS"/>
        </w:rPr>
        <w:t xml:space="preserve"> КОЈУ ЗАСТУПА ВЛАДА РЕПУБЛИКЕ СРБИЈЕ, ПОСТУПАЈУЋИ ПРЕКО МИНИСТАРСТВА ФИНАНСИЈА </w:t>
      </w:r>
    </w:p>
    <w:p w14:paraId="0E4BB70E" w14:textId="77777777" w:rsidR="00DD14D2" w:rsidRPr="000A2EDF" w:rsidRDefault="00DD14D2" w:rsidP="00DD14D2">
      <w:pPr>
        <w:spacing w:after="0" w:line="240" w:lineRule="auto"/>
        <w:jc w:val="center"/>
        <w:rPr>
          <w:rFonts w:ascii="Times New Roman" w:hAnsi="Times New Roman" w:cs="Times New Roman"/>
          <w:sz w:val="24"/>
          <w:szCs w:val="24"/>
          <w:lang w:val="sr-Cyrl-CS"/>
        </w:rPr>
      </w:pPr>
      <w:r w:rsidRPr="000A2EDF">
        <w:rPr>
          <w:rFonts w:ascii="Times New Roman" w:hAnsi="Times New Roman" w:cs="Times New Roman"/>
          <w:sz w:val="24"/>
          <w:szCs w:val="24"/>
          <w:lang w:val="sr-Cyrl-CS"/>
        </w:rPr>
        <w:t>као Зајмоприм</w:t>
      </w:r>
      <w:r w:rsidR="00DE3562"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ц</w:t>
      </w:r>
    </w:p>
    <w:p w14:paraId="09BA4278" w14:textId="77777777" w:rsidR="00DD14D2" w:rsidRPr="000A2EDF" w:rsidRDefault="00DD14D2" w:rsidP="00DD14D2">
      <w:pPr>
        <w:spacing w:after="0" w:line="240" w:lineRule="auto"/>
        <w:jc w:val="center"/>
        <w:rPr>
          <w:rFonts w:ascii="Times New Roman" w:hAnsi="Times New Roman" w:cs="Times New Roman"/>
          <w:b/>
          <w:sz w:val="24"/>
          <w:szCs w:val="24"/>
          <w:lang w:val="sr-Cyrl-CS"/>
        </w:rPr>
      </w:pPr>
    </w:p>
    <w:p w14:paraId="4994B9C7" w14:textId="77777777" w:rsidR="00DD14D2" w:rsidRPr="000A2EDF" w:rsidRDefault="00DD14D2" w:rsidP="00DD14D2">
      <w:pPr>
        <w:spacing w:after="0" w:line="240" w:lineRule="auto"/>
        <w:jc w:val="center"/>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и</w:t>
      </w:r>
    </w:p>
    <w:p w14:paraId="69A7EC5E" w14:textId="77777777" w:rsidR="00DD14D2" w:rsidRPr="000A2EDF" w:rsidRDefault="00DD14D2" w:rsidP="00DD14D2">
      <w:pPr>
        <w:spacing w:after="0" w:line="240" w:lineRule="auto"/>
        <w:jc w:val="center"/>
        <w:rPr>
          <w:rFonts w:ascii="Times New Roman" w:hAnsi="Times New Roman" w:cs="Times New Roman"/>
          <w:b/>
          <w:sz w:val="24"/>
          <w:szCs w:val="24"/>
          <w:lang w:val="sr-Cyrl-CS"/>
        </w:rPr>
      </w:pPr>
    </w:p>
    <w:p w14:paraId="6A23D39F" w14:textId="77777777" w:rsidR="00DD14D2" w:rsidRPr="000A2EDF" w:rsidRDefault="00DD14D2" w:rsidP="00DD14D2">
      <w:pPr>
        <w:spacing w:after="0" w:line="240" w:lineRule="auto"/>
        <w:jc w:val="center"/>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 xml:space="preserve">DEUTSCHE BANK S.P.A. </w:t>
      </w:r>
      <w:r w:rsidRPr="000A2EDF">
        <w:rPr>
          <w:rFonts w:ascii="Times New Roman" w:hAnsi="Times New Roman" w:cs="Times New Roman"/>
          <w:bCs/>
          <w:sz w:val="24"/>
          <w:szCs w:val="24"/>
          <w:lang w:val="sr-Cyrl-CS"/>
        </w:rPr>
        <w:t>и</w:t>
      </w:r>
      <w:r w:rsidRPr="000A2EDF">
        <w:rPr>
          <w:rFonts w:ascii="Times New Roman" w:hAnsi="Times New Roman" w:cs="Times New Roman"/>
          <w:b/>
          <w:sz w:val="24"/>
          <w:szCs w:val="24"/>
          <w:lang w:val="sr-Cyrl-CS"/>
        </w:rPr>
        <w:t xml:space="preserve"> SOCIÉTÉ GÉNÉRALE</w:t>
      </w:r>
    </w:p>
    <w:p w14:paraId="7B7A762A" w14:textId="77777777" w:rsidR="00DD14D2" w:rsidRPr="000A2EDF" w:rsidRDefault="00DE3562" w:rsidP="00DD14D2">
      <w:pPr>
        <w:spacing w:after="0" w:line="240" w:lineRule="auto"/>
        <w:jc w:val="center"/>
        <w:rPr>
          <w:rFonts w:ascii="Times New Roman" w:hAnsi="Times New Roman" w:cs="Times New Roman"/>
          <w:sz w:val="24"/>
          <w:szCs w:val="24"/>
          <w:lang w:val="sr-Cyrl-CS"/>
        </w:rPr>
      </w:pPr>
      <w:r w:rsidRPr="000A2EDF">
        <w:rPr>
          <w:rFonts w:ascii="Times New Roman" w:hAnsi="Times New Roman" w:cs="Times New Roman"/>
          <w:sz w:val="24"/>
          <w:szCs w:val="24"/>
          <w:lang w:val="sr-Cyrl-CS"/>
        </w:rPr>
        <w:t>као Овлашћени водећи аранжери</w:t>
      </w:r>
    </w:p>
    <w:p w14:paraId="24142FAE" w14:textId="77777777" w:rsidR="00DD14D2" w:rsidRPr="000A2EDF" w:rsidRDefault="00DD14D2" w:rsidP="00DD14D2">
      <w:pPr>
        <w:spacing w:after="0" w:line="240" w:lineRule="auto"/>
        <w:jc w:val="center"/>
        <w:rPr>
          <w:rFonts w:ascii="Times New Roman" w:hAnsi="Times New Roman" w:cs="Times New Roman"/>
          <w:b/>
          <w:sz w:val="24"/>
          <w:szCs w:val="24"/>
          <w:lang w:val="sr-Cyrl-CS"/>
        </w:rPr>
      </w:pPr>
    </w:p>
    <w:p w14:paraId="3575FAF5" w14:textId="77777777" w:rsidR="00DD14D2" w:rsidRPr="000A2EDF" w:rsidRDefault="00DD14D2" w:rsidP="00DD14D2">
      <w:pPr>
        <w:spacing w:after="0" w:line="240" w:lineRule="auto"/>
        <w:jc w:val="center"/>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SOCIÉTÉ GÉNÉRALE</w:t>
      </w:r>
    </w:p>
    <w:p w14:paraId="0A294D31" w14:textId="77777777" w:rsidR="00DD14D2" w:rsidRPr="000A2EDF" w:rsidRDefault="00DE3562" w:rsidP="00DD14D2">
      <w:pPr>
        <w:spacing w:after="0" w:line="240" w:lineRule="auto"/>
        <w:jc w:val="center"/>
        <w:rPr>
          <w:rFonts w:ascii="Times New Roman" w:hAnsi="Times New Roman" w:cs="Times New Roman"/>
          <w:sz w:val="24"/>
          <w:szCs w:val="24"/>
          <w:lang w:val="sr-Cyrl-CS"/>
        </w:rPr>
      </w:pPr>
      <w:r w:rsidRPr="000A2EDF">
        <w:rPr>
          <w:rFonts w:ascii="Times New Roman" w:hAnsi="Times New Roman" w:cs="Times New Roman"/>
          <w:sz w:val="24"/>
          <w:szCs w:val="24"/>
          <w:lang w:val="sr-Cyrl-CS"/>
        </w:rPr>
        <w:t>као Документациона банка</w:t>
      </w:r>
    </w:p>
    <w:p w14:paraId="6D830F83" w14:textId="77777777" w:rsidR="00DD14D2" w:rsidRPr="000A2EDF" w:rsidRDefault="00DD14D2" w:rsidP="00DD14D2">
      <w:pPr>
        <w:spacing w:after="0" w:line="240" w:lineRule="auto"/>
        <w:jc w:val="center"/>
        <w:rPr>
          <w:rFonts w:ascii="Times New Roman" w:hAnsi="Times New Roman" w:cs="Times New Roman"/>
          <w:b/>
          <w:sz w:val="24"/>
          <w:szCs w:val="24"/>
          <w:lang w:val="sr-Cyrl-CS"/>
        </w:rPr>
      </w:pPr>
    </w:p>
    <w:p w14:paraId="57F71611" w14:textId="77777777" w:rsidR="00DD14D2" w:rsidRPr="000A2EDF" w:rsidRDefault="00DD14D2" w:rsidP="00DD14D2">
      <w:pPr>
        <w:spacing w:after="0" w:line="240" w:lineRule="auto"/>
        <w:jc w:val="center"/>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ФИНАНСИЈСКИХ ИНСТИТУЦИЈА НАВЕДЕНИХ У ДЕЛУ Д ПРИЛОГА 1</w:t>
      </w:r>
    </w:p>
    <w:p w14:paraId="3D165F38" w14:textId="77777777" w:rsidR="00DD14D2" w:rsidRPr="000A2EDF" w:rsidRDefault="00DE3562" w:rsidP="00DD14D2">
      <w:pPr>
        <w:spacing w:after="0" w:line="240" w:lineRule="auto"/>
        <w:jc w:val="center"/>
        <w:rPr>
          <w:rFonts w:ascii="Times New Roman" w:hAnsi="Times New Roman" w:cs="Times New Roman"/>
          <w:sz w:val="24"/>
          <w:szCs w:val="24"/>
          <w:lang w:val="sr-Cyrl-CS"/>
        </w:rPr>
      </w:pPr>
      <w:r w:rsidRPr="000A2EDF">
        <w:rPr>
          <w:rFonts w:ascii="Times New Roman" w:hAnsi="Times New Roman" w:cs="Times New Roman"/>
          <w:sz w:val="24"/>
          <w:szCs w:val="24"/>
          <w:lang w:val="sr-Cyrl-CS"/>
        </w:rPr>
        <w:t>као Првобитни зајмодавци</w:t>
      </w:r>
    </w:p>
    <w:p w14:paraId="1E4FC767" w14:textId="77777777" w:rsidR="00DD14D2" w:rsidRPr="000A2EDF" w:rsidRDefault="00DD14D2" w:rsidP="00DD14D2">
      <w:pPr>
        <w:spacing w:after="0" w:line="240" w:lineRule="auto"/>
        <w:jc w:val="center"/>
        <w:rPr>
          <w:rFonts w:ascii="Times New Roman" w:hAnsi="Times New Roman" w:cs="Times New Roman"/>
          <w:b/>
          <w:sz w:val="24"/>
          <w:szCs w:val="24"/>
          <w:lang w:val="sr-Cyrl-CS"/>
        </w:rPr>
      </w:pPr>
    </w:p>
    <w:p w14:paraId="75A18F02" w14:textId="77777777" w:rsidR="00DD14D2" w:rsidRPr="000A2EDF" w:rsidRDefault="00DD14D2" w:rsidP="00DD14D2">
      <w:pPr>
        <w:spacing w:after="0" w:line="240" w:lineRule="auto"/>
        <w:jc w:val="center"/>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DEUTSCHE BANK AG, LONDON BRANCH</w:t>
      </w:r>
    </w:p>
    <w:p w14:paraId="51F842B3" w14:textId="77777777" w:rsidR="00DD14D2" w:rsidRPr="000A2EDF" w:rsidRDefault="00DE3562" w:rsidP="00DD14D2">
      <w:pPr>
        <w:spacing w:after="0" w:line="240" w:lineRule="auto"/>
        <w:jc w:val="center"/>
        <w:rPr>
          <w:rFonts w:ascii="Times New Roman" w:hAnsi="Times New Roman" w:cs="Times New Roman"/>
          <w:sz w:val="24"/>
          <w:szCs w:val="24"/>
          <w:lang w:val="sr-Cyrl-CS"/>
        </w:rPr>
      </w:pPr>
      <w:r w:rsidRPr="000A2EDF">
        <w:rPr>
          <w:rFonts w:ascii="Times New Roman" w:hAnsi="Times New Roman" w:cs="Times New Roman"/>
          <w:sz w:val="24"/>
          <w:szCs w:val="24"/>
          <w:lang w:val="sr-Cyrl-CS"/>
        </w:rPr>
        <w:t>као Агент</w:t>
      </w:r>
    </w:p>
    <w:p w14:paraId="3C23BA59" w14:textId="77777777" w:rsidR="00DD14D2" w:rsidRPr="000A2EDF" w:rsidRDefault="00DD14D2" w:rsidP="00DD14D2">
      <w:pPr>
        <w:spacing w:after="0" w:line="240" w:lineRule="auto"/>
        <w:jc w:val="center"/>
        <w:rPr>
          <w:rFonts w:ascii="Times New Roman" w:hAnsi="Times New Roman" w:cs="Times New Roman"/>
          <w:b/>
          <w:sz w:val="24"/>
          <w:szCs w:val="24"/>
          <w:lang w:val="sr-Cyrl-CS"/>
        </w:rPr>
      </w:pPr>
    </w:p>
    <w:p w14:paraId="41B0C2B2" w14:textId="77777777" w:rsidR="00DD14D2" w:rsidRPr="000A2EDF" w:rsidRDefault="00DD14D2" w:rsidP="00DD14D2">
      <w:pPr>
        <w:spacing w:after="0" w:line="240" w:lineRule="auto"/>
        <w:jc w:val="center"/>
        <w:rPr>
          <w:rFonts w:ascii="Times New Roman" w:hAnsi="Times New Roman" w:cs="Times New Roman"/>
          <w:bCs/>
          <w:sz w:val="24"/>
          <w:szCs w:val="24"/>
          <w:lang w:val="sr-Cyrl-CS"/>
        </w:rPr>
      </w:pPr>
      <w:r w:rsidRPr="000A2EDF">
        <w:rPr>
          <w:rFonts w:ascii="Times New Roman" w:hAnsi="Times New Roman" w:cs="Times New Roman"/>
          <w:bCs/>
          <w:sz w:val="24"/>
          <w:szCs w:val="24"/>
          <w:lang w:val="sr-Cyrl-CS"/>
        </w:rPr>
        <w:t>и</w:t>
      </w:r>
    </w:p>
    <w:p w14:paraId="352A02C0" w14:textId="77777777" w:rsidR="00DD14D2" w:rsidRPr="000A2EDF" w:rsidRDefault="00DD14D2" w:rsidP="00DD14D2">
      <w:pPr>
        <w:spacing w:after="0" w:line="240" w:lineRule="auto"/>
        <w:jc w:val="center"/>
        <w:rPr>
          <w:rFonts w:ascii="Times New Roman" w:hAnsi="Times New Roman" w:cs="Times New Roman"/>
          <w:b/>
          <w:sz w:val="24"/>
          <w:szCs w:val="24"/>
          <w:lang w:val="sr-Cyrl-CS"/>
        </w:rPr>
      </w:pPr>
    </w:p>
    <w:p w14:paraId="27B862A8" w14:textId="77777777" w:rsidR="00DD14D2" w:rsidRPr="000A2EDF" w:rsidRDefault="00DD14D2" w:rsidP="00DD14D2">
      <w:pPr>
        <w:spacing w:after="0" w:line="240" w:lineRule="auto"/>
        <w:jc w:val="center"/>
        <w:rPr>
          <w:rFonts w:ascii="Times New Roman" w:hAnsi="Times New Roman" w:cs="Times New Roman"/>
          <w:sz w:val="24"/>
          <w:szCs w:val="24"/>
          <w:lang w:val="sr-Cyrl-CS"/>
        </w:rPr>
      </w:pPr>
      <w:r w:rsidRPr="000A2EDF">
        <w:rPr>
          <w:rFonts w:ascii="Times New Roman" w:hAnsi="Times New Roman" w:cs="Times New Roman"/>
          <w:b/>
          <w:sz w:val="24"/>
          <w:szCs w:val="24"/>
          <w:lang w:val="sr-Cyrl-CS"/>
        </w:rPr>
        <w:t>DEUTSCHE BANK S.P.A.</w:t>
      </w:r>
    </w:p>
    <w:p w14:paraId="67AD97E0" w14:textId="77777777" w:rsidR="00DD14D2" w:rsidRPr="000A2EDF" w:rsidRDefault="00DD14D2" w:rsidP="00DD14D2">
      <w:pPr>
        <w:spacing w:after="0" w:line="240" w:lineRule="auto"/>
        <w:jc w:val="center"/>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као </w:t>
      </w:r>
      <w:r w:rsidR="007E79B6" w:rsidRPr="000A2EDF">
        <w:rPr>
          <w:rFonts w:ascii="Times New Roman" w:hAnsi="Times New Roman" w:cs="Times New Roman"/>
          <w:sz w:val="24"/>
          <w:szCs w:val="24"/>
          <w:lang w:val="sr-Cyrl-CS"/>
        </w:rPr>
        <w:t>SACE</w:t>
      </w:r>
      <w:r w:rsidR="00DE3562" w:rsidRPr="000A2EDF">
        <w:rPr>
          <w:rFonts w:ascii="Times New Roman" w:hAnsi="Times New Roman" w:cs="Times New Roman"/>
          <w:sz w:val="24"/>
          <w:szCs w:val="24"/>
          <w:lang w:val="sr-Cyrl-CS"/>
        </w:rPr>
        <w:t xml:space="preserve"> Агент</w:t>
      </w:r>
    </w:p>
    <w:p w14:paraId="09A86C35" w14:textId="77777777" w:rsidR="00DD14D2" w:rsidRPr="000A2EDF" w:rsidRDefault="00DD14D2" w:rsidP="00DD14D2">
      <w:pPr>
        <w:spacing w:after="0" w:line="240" w:lineRule="auto"/>
        <w:jc w:val="center"/>
        <w:rPr>
          <w:rFonts w:ascii="Times New Roman" w:hAnsi="Times New Roman" w:cs="Times New Roman"/>
          <w:sz w:val="24"/>
          <w:szCs w:val="24"/>
          <w:lang w:val="sr-Cyrl-CS"/>
        </w:rPr>
      </w:pPr>
    </w:p>
    <w:p w14:paraId="1D4BDC16" w14:textId="77777777" w:rsidR="00DE3562" w:rsidRPr="000A2EDF" w:rsidRDefault="00DE3562" w:rsidP="00DD14D2">
      <w:pPr>
        <w:rPr>
          <w:rFonts w:ascii="Times New Roman" w:hAnsi="Times New Roman" w:cs="Times New Roman"/>
          <w:sz w:val="24"/>
          <w:szCs w:val="24"/>
          <w:lang w:val="sr-Cyrl-CS"/>
        </w:rPr>
      </w:pPr>
    </w:p>
    <w:p w14:paraId="0246FFA1" w14:textId="77777777" w:rsidR="00DE3562" w:rsidRPr="000A2EDF" w:rsidRDefault="00DE3562" w:rsidP="00DD14D2">
      <w:pPr>
        <w:rPr>
          <w:rFonts w:ascii="Times New Roman" w:hAnsi="Times New Roman" w:cs="Times New Roman"/>
          <w:sz w:val="24"/>
          <w:szCs w:val="24"/>
          <w:lang w:val="sr-Cyrl-CS"/>
        </w:rPr>
      </w:pPr>
    </w:p>
    <w:p w14:paraId="78C96979" w14:textId="56618FB8" w:rsidR="00DE3562" w:rsidRPr="000A2EDF" w:rsidRDefault="00DE3562" w:rsidP="00675426">
      <w:pPr>
        <w:jc w:val="center"/>
        <w:rPr>
          <w:rFonts w:ascii="Times New Roman" w:hAnsi="Times New Roman" w:cs="Times New Roman"/>
          <w:sz w:val="24"/>
          <w:szCs w:val="24"/>
          <w:lang w:val="sr-Cyrl-CS"/>
        </w:rPr>
      </w:pPr>
      <w:r w:rsidRPr="000A2EDF">
        <w:rPr>
          <w:rFonts w:ascii="Times New Roman" w:hAnsi="Times New Roman" w:cs="Times New Roman"/>
          <w:b/>
          <w:sz w:val="24"/>
          <w:szCs w:val="24"/>
          <w:lang w:val="sr-Cyrl-CS"/>
        </w:rPr>
        <w:t>SACE УГОВОР О КРЕДИТНОМ АРАНЖМ</w:t>
      </w:r>
      <w:r w:rsidR="00675426" w:rsidRPr="000A2EDF">
        <w:rPr>
          <w:rFonts w:ascii="Times New Roman" w:hAnsi="Times New Roman" w:cs="Times New Roman"/>
          <w:b/>
          <w:sz w:val="24"/>
          <w:szCs w:val="24"/>
          <w:lang w:val="sr-Cyrl-CS"/>
        </w:rPr>
        <w:t xml:space="preserve">АНУ У ИЗНОСУ ДО 200.000.000 </w:t>
      </w:r>
      <w:r w:rsidR="0094318F">
        <w:rPr>
          <w:rFonts w:ascii="Times New Roman" w:hAnsi="Times New Roman" w:cs="Times New Roman"/>
          <w:b/>
          <w:sz w:val="24"/>
          <w:szCs w:val="24"/>
          <w:lang w:val="sr-Cyrl-CS"/>
        </w:rPr>
        <w:t>ЕВРА</w:t>
      </w:r>
    </w:p>
    <w:p w14:paraId="61E04AAE" w14:textId="77777777" w:rsidR="00DE3562" w:rsidRPr="000A2EDF" w:rsidRDefault="00DE3562" w:rsidP="00DD14D2">
      <w:pPr>
        <w:rPr>
          <w:rFonts w:ascii="Times New Roman" w:hAnsi="Times New Roman" w:cs="Times New Roman"/>
          <w:sz w:val="24"/>
          <w:szCs w:val="24"/>
          <w:lang w:val="sr-Cyrl-CS"/>
        </w:rPr>
      </w:pPr>
    </w:p>
    <w:p w14:paraId="749DF290" w14:textId="77777777" w:rsidR="00DE3562" w:rsidRPr="000A2EDF" w:rsidRDefault="00DE3562" w:rsidP="00DD14D2">
      <w:pPr>
        <w:rPr>
          <w:rFonts w:ascii="Times New Roman" w:hAnsi="Times New Roman" w:cs="Times New Roman"/>
          <w:sz w:val="24"/>
          <w:szCs w:val="24"/>
          <w:lang w:val="sr-Cyrl-CS"/>
        </w:rPr>
      </w:pPr>
    </w:p>
    <w:p w14:paraId="6A6F7A17" w14:textId="77777777" w:rsidR="00DE3562" w:rsidRPr="000A2EDF" w:rsidRDefault="00DE3562" w:rsidP="00DD14D2">
      <w:pPr>
        <w:rPr>
          <w:rFonts w:ascii="Times New Roman" w:hAnsi="Times New Roman" w:cs="Times New Roman"/>
          <w:sz w:val="24"/>
          <w:szCs w:val="24"/>
          <w:lang w:val="sr-Cyrl-CS"/>
        </w:rPr>
      </w:pPr>
    </w:p>
    <w:p w14:paraId="51ABC741" w14:textId="77777777" w:rsidR="00DE3562" w:rsidRPr="000A2EDF" w:rsidRDefault="00DE3562" w:rsidP="00DD14D2">
      <w:pPr>
        <w:rPr>
          <w:rFonts w:ascii="Times New Roman" w:hAnsi="Times New Roman" w:cs="Times New Roman"/>
          <w:sz w:val="24"/>
          <w:szCs w:val="24"/>
          <w:lang w:val="sr-Cyrl-CS"/>
        </w:rPr>
      </w:pPr>
    </w:p>
    <w:p w14:paraId="4607EEF7" w14:textId="77777777" w:rsidR="00DE3562" w:rsidRPr="000A2EDF" w:rsidRDefault="00DE3562" w:rsidP="00DD14D2">
      <w:pPr>
        <w:rPr>
          <w:rFonts w:ascii="Times New Roman" w:hAnsi="Times New Roman" w:cs="Times New Roman"/>
          <w:sz w:val="24"/>
          <w:szCs w:val="24"/>
          <w:lang w:val="sr-Cyrl-CS"/>
        </w:rPr>
      </w:pPr>
    </w:p>
    <w:p w14:paraId="39675837" w14:textId="77777777" w:rsidR="00DE3562" w:rsidRPr="000A2EDF" w:rsidRDefault="00DE3562" w:rsidP="00DD14D2">
      <w:pPr>
        <w:rPr>
          <w:rFonts w:ascii="Times New Roman" w:hAnsi="Times New Roman" w:cs="Times New Roman"/>
          <w:sz w:val="24"/>
          <w:szCs w:val="24"/>
          <w:lang w:val="sr-Cyrl-CS"/>
        </w:rPr>
      </w:pPr>
    </w:p>
    <w:p w14:paraId="4CB011B1" w14:textId="77777777" w:rsidR="00DE3562" w:rsidRPr="000A2EDF" w:rsidRDefault="00DE3562" w:rsidP="00DD14D2">
      <w:pPr>
        <w:rPr>
          <w:rFonts w:ascii="Times New Roman" w:hAnsi="Times New Roman" w:cs="Times New Roman"/>
          <w:sz w:val="24"/>
          <w:szCs w:val="24"/>
          <w:lang w:val="sr-Cyrl-CS"/>
        </w:rPr>
      </w:pPr>
    </w:p>
    <w:p w14:paraId="19A399BB" w14:textId="77777777" w:rsidR="00DE3562" w:rsidRPr="000A2EDF" w:rsidRDefault="00DE3562" w:rsidP="00DD14D2">
      <w:pPr>
        <w:rPr>
          <w:rFonts w:ascii="Times New Roman" w:hAnsi="Times New Roman" w:cs="Times New Roman"/>
          <w:sz w:val="24"/>
          <w:szCs w:val="24"/>
          <w:lang w:val="sr-Cyrl-CS"/>
        </w:rPr>
      </w:pPr>
    </w:p>
    <w:p w14:paraId="344D5A06" w14:textId="77777777" w:rsidR="009A2CC4" w:rsidRPr="000A2EDF" w:rsidRDefault="009A2CC4" w:rsidP="009A2CC4">
      <w:pPr>
        <w:pStyle w:val="NormalAshurst"/>
        <w:spacing w:after="0" w:line="240" w:lineRule="auto"/>
        <w:contextualSpacing/>
        <w:mirrorIndents/>
        <w:jc w:val="center"/>
        <w:rPr>
          <w:rFonts w:ascii="Times New Roman" w:hAnsi="Times New Roman" w:cs="Times New Roman"/>
          <w:b/>
          <w:bCs/>
          <w:sz w:val="22"/>
          <w:szCs w:val="22"/>
          <w:lang w:val="sr-Cyrl-CS"/>
        </w:rPr>
      </w:pPr>
      <w:r w:rsidRPr="000A2EDF">
        <w:rPr>
          <w:rFonts w:ascii="Times New Roman" w:hAnsi="Times New Roman" w:cs="Times New Roman"/>
          <w:b/>
          <w:bCs/>
          <w:sz w:val="22"/>
          <w:szCs w:val="22"/>
          <w:lang w:val="sr-Cyrl-CS"/>
        </w:rPr>
        <w:lastRenderedPageBreak/>
        <w:t>САДРЖАЈ</w:t>
      </w:r>
    </w:p>
    <w:p w14:paraId="16836FC6" w14:textId="77777777" w:rsidR="009A2CC4" w:rsidRPr="000A2EDF" w:rsidRDefault="009A2CC4" w:rsidP="009A2CC4">
      <w:pPr>
        <w:pStyle w:val="NormalAshurst"/>
        <w:spacing w:after="0" w:line="240" w:lineRule="auto"/>
        <w:contextualSpacing/>
        <w:mirrorIndents/>
        <w:jc w:val="center"/>
        <w:rPr>
          <w:rFonts w:ascii="Times New Roman" w:hAnsi="Times New Roman" w:cs="Times New Roman"/>
          <w:b/>
          <w:bCs/>
          <w:sz w:val="22"/>
          <w:szCs w:val="22"/>
          <w:lang w:val="sr-Cyrl-CS"/>
        </w:rPr>
      </w:pPr>
    </w:p>
    <w:p w14:paraId="4B63BF5E" w14:textId="77777777" w:rsidR="009A2CC4" w:rsidRPr="000A2EDF" w:rsidRDefault="009A2CC4" w:rsidP="009A2CC4">
      <w:pPr>
        <w:pStyle w:val="NormalAshurst"/>
        <w:spacing w:after="0" w:line="240" w:lineRule="auto"/>
        <w:contextualSpacing/>
        <w:mirrorIndents/>
        <w:rPr>
          <w:rFonts w:ascii="Times New Roman" w:hAnsi="Times New Roman" w:cs="Times New Roman"/>
          <w:b/>
          <w:bCs/>
          <w:sz w:val="22"/>
          <w:szCs w:val="22"/>
          <w:lang w:val="sr-Cyrl-CS"/>
        </w:rPr>
      </w:pPr>
      <w:r w:rsidRPr="000A2EDF">
        <w:rPr>
          <w:rFonts w:ascii="Times New Roman" w:hAnsi="Times New Roman" w:cs="Times New Roman"/>
          <w:b/>
          <w:bCs/>
          <w:sz w:val="22"/>
          <w:szCs w:val="22"/>
          <w:lang w:val="sr-Cyrl-CS"/>
        </w:rPr>
        <w:t xml:space="preserve">Клаузуле </w:t>
      </w:r>
    </w:p>
    <w:p w14:paraId="4CB15B14" w14:textId="77777777" w:rsidR="009A2CC4" w:rsidRPr="000A2EDF" w:rsidRDefault="009A2CC4" w:rsidP="009A2CC4">
      <w:pPr>
        <w:pStyle w:val="NormalAshurst"/>
        <w:spacing w:after="0" w:line="240" w:lineRule="auto"/>
        <w:contextualSpacing/>
        <w:mirrorIndents/>
        <w:rPr>
          <w:rFonts w:ascii="Times New Roman" w:hAnsi="Times New Roman" w:cs="Times New Roman"/>
          <w:b/>
          <w:bCs/>
          <w:sz w:val="22"/>
          <w:szCs w:val="22"/>
          <w:lang w:val="sr-Cyrl-CS"/>
        </w:rPr>
      </w:pPr>
    </w:p>
    <w:p w14:paraId="4AFFF79D"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1. Дефиниције и тумачења ......................................................................................................................</w:t>
      </w:r>
    </w:p>
    <w:p w14:paraId="58CB2AB5"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2. Кредитни аранжман .............................................................................................................................</w:t>
      </w:r>
    </w:p>
    <w:p w14:paraId="05325872"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3. Сврха .....................................................................................................................................................</w:t>
      </w:r>
    </w:p>
    <w:p w14:paraId="7777B619"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4. Услови коришћења ..............................................................................................................................</w:t>
      </w:r>
    </w:p>
    <w:p w14:paraId="4691CF1F"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5. Коришћење ...........................................................................................................................................</w:t>
      </w:r>
    </w:p>
    <w:p w14:paraId="62C3C3C8"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6. Отплата .................................................................................................................................................</w:t>
      </w:r>
    </w:p>
    <w:p w14:paraId="0B3AC29A"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7. Превремена отплата и отказивање зајма ............................................................................................</w:t>
      </w:r>
    </w:p>
    <w:p w14:paraId="6848337B"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8. Камата ...................................................................................................................................................</w:t>
      </w:r>
    </w:p>
    <w:p w14:paraId="34EBF5F6"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9. Каматни периоди .................................................................................................................................</w:t>
      </w:r>
    </w:p>
    <w:p w14:paraId="5B47B702"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10. Измене у обрачуну камате ................................................................................................................</w:t>
      </w:r>
    </w:p>
    <w:p w14:paraId="69449CFE"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11. Накнаде ...............................................................................................................................................</w:t>
      </w:r>
    </w:p>
    <w:p w14:paraId="0847B13D"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12. SACE Гарантна накнада ....................................................................................................................</w:t>
      </w:r>
    </w:p>
    <w:p w14:paraId="41673964"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13. Бруто порези и обештећења .............................................................................................................</w:t>
      </w:r>
    </w:p>
    <w:p w14:paraId="30118F11"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14. Повећани трошкови............................................................................................................................</w:t>
      </w:r>
    </w:p>
    <w:p w14:paraId="2CAA3B92"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15. Други трошкови .................................................................................................................................</w:t>
      </w:r>
    </w:p>
    <w:p w14:paraId="19BC12F4"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16. Ублажавање кредитног ризика од стране зајмодавца ....................................................................</w:t>
      </w:r>
    </w:p>
    <w:p w14:paraId="5F2FD5FB"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17. Трошкови и издаци ............................................................................................................................</w:t>
      </w:r>
    </w:p>
    <w:p w14:paraId="4930F8FE"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18. Изјаве ..................................................................................................................................................</w:t>
      </w:r>
    </w:p>
    <w:p w14:paraId="76CCF6F2"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19. Обавезе информисања .......................................................................................................................</w:t>
      </w:r>
    </w:p>
    <w:p w14:paraId="302A977A" w14:textId="77777777" w:rsidR="009A2CC4" w:rsidRPr="000A2EDF" w:rsidRDefault="003050BD"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20. О</w:t>
      </w:r>
      <w:r w:rsidR="009A2CC4" w:rsidRPr="000A2EDF">
        <w:rPr>
          <w:rFonts w:ascii="Times New Roman" w:hAnsi="Times New Roman" w:cs="Times New Roman"/>
          <w:bCs/>
          <w:sz w:val="22"/>
          <w:szCs w:val="22"/>
          <w:lang w:val="sr-Cyrl-CS"/>
        </w:rPr>
        <w:t>пште обавезе ..................................................................................................................................</w:t>
      </w:r>
      <w:r w:rsidRPr="000A2EDF">
        <w:rPr>
          <w:rFonts w:ascii="Times New Roman" w:hAnsi="Times New Roman" w:cs="Times New Roman"/>
          <w:bCs/>
          <w:sz w:val="22"/>
          <w:szCs w:val="22"/>
          <w:lang w:val="sr-Cyrl-CS"/>
        </w:rPr>
        <w:t>..</w:t>
      </w:r>
    </w:p>
    <w:p w14:paraId="6D01FD02"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21. Случајеви неиспуњења обавеза ........................................................................................................</w:t>
      </w:r>
    </w:p>
    <w:p w14:paraId="00541FD4"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22. Промене зајмодаваца .........................................................................................................................</w:t>
      </w:r>
    </w:p>
    <w:p w14:paraId="3655C349"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23. Промене дужника ...............................................................................................................................</w:t>
      </w:r>
    </w:p>
    <w:p w14:paraId="13319500"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24. Одредбе о италијанским гарантима .............................................................................................</w:t>
      </w:r>
      <w:r w:rsidR="005D188C" w:rsidRPr="000A2EDF">
        <w:rPr>
          <w:rFonts w:ascii="Times New Roman" w:hAnsi="Times New Roman" w:cs="Times New Roman"/>
          <w:bCs/>
          <w:sz w:val="22"/>
          <w:szCs w:val="22"/>
          <w:lang w:val="sr-Cyrl-CS"/>
        </w:rPr>
        <w:t>....</w:t>
      </w:r>
    </w:p>
    <w:p w14:paraId="702DDBD1"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25. Улога Агента, Документационе банке и Овлашћених водећих аранжера ...................................</w:t>
      </w:r>
    </w:p>
    <w:p w14:paraId="2A56D152"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26. Улога SACE Агента ...........................................................................................................................</w:t>
      </w:r>
    </w:p>
    <w:p w14:paraId="5FA8FBF2"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27. Пословање финансијских страна ......................................................................................................</w:t>
      </w:r>
    </w:p>
    <w:p w14:paraId="70D665DA" w14:textId="15636014"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28. Расподела између финансијских с</w:t>
      </w:r>
      <w:r w:rsidR="000E7AAA" w:rsidRPr="000A2EDF">
        <w:rPr>
          <w:rFonts w:ascii="Times New Roman" w:hAnsi="Times New Roman" w:cs="Times New Roman"/>
          <w:bCs/>
          <w:sz w:val="22"/>
          <w:szCs w:val="22"/>
          <w:lang w:val="sr-Cyrl-CS"/>
        </w:rPr>
        <w:t>т</w:t>
      </w:r>
      <w:r w:rsidRPr="000A2EDF">
        <w:rPr>
          <w:rFonts w:ascii="Times New Roman" w:hAnsi="Times New Roman" w:cs="Times New Roman"/>
          <w:bCs/>
          <w:sz w:val="22"/>
          <w:szCs w:val="22"/>
          <w:lang w:val="sr-Cyrl-CS"/>
        </w:rPr>
        <w:t>рана ............................................................................................</w:t>
      </w:r>
    </w:p>
    <w:p w14:paraId="6C0E4E75"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29. Механизам плаћања ...........................................................................................................................</w:t>
      </w:r>
    </w:p>
    <w:p w14:paraId="7BE4DEDA"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30. Компензација .....................................................................................................................................</w:t>
      </w:r>
    </w:p>
    <w:p w14:paraId="1646573F"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31. Обавештења ........................................................................................................................................</w:t>
      </w:r>
    </w:p>
    <w:p w14:paraId="238DBDB7"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32. Обрачуни и потврде ...........................................................................................................................</w:t>
      </w:r>
    </w:p>
    <w:p w14:paraId="0FB3E74E"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33. Делимична ништавост .......................................................................................................................</w:t>
      </w:r>
    </w:p>
    <w:p w14:paraId="03BD5C4E"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34. Правна средства и одустанци ............................................................................................................</w:t>
      </w:r>
    </w:p>
    <w:p w14:paraId="128ABBF5"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35. Измене и одустанци ...........................................................................................................................</w:t>
      </w:r>
    </w:p>
    <w:p w14:paraId="6F597281"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36. Поверљиве информације....................................................................................................................</w:t>
      </w:r>
    </w:p>
    <w:p w14:paraId="558AAA29"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37. Поверљивост каматних стопа ...........................................................................................................</w:t>
      </w:r>
    </w:p>
    <w:p w14:paraId="43AEC4EE"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38. Примерци ............................................................................................................................................</w:t>
      </w:r>
    </w:p>
    <w:p w14:paraId="22C5B6BB" w14:textId="77777777" w:rsidR="009A2CC4" w:rsidRPr="000A2EDF" w:rsidRDefault="009A2CC4" w:rsidP="009A2CC4">
      <w:pPr>
        <w:pStyle w:val="NormalAshurst"/>
        <w:spacing w:after="0" w:line="240" w:lineRule="auto"/>
        <w:contextualSpacing/>
        <w:mirrorIndents/>
        <w:jc w:val="left"/>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39. Језик уговора .....................................................................................................................................</w:t>
      </w:r>
    </w:p>
    <w:p w14:paraId="15FFD65D" w14:textId="77777777" w:rsidR="009A2CC4" w:rsidRPr="000A2EDF" w:rsidRDefault="009A2CC4" w:rsidP="009A2CC4">
      <w:pPr>
        <w:pStyle w:val="NormalAshurst"/>
        <w:spacing w:after="0" w:line="240" w:lineRule="auto"/>
        <w:contextualSpacing/>
        <w:mirrorIndents/>
        <w:jc w:val="left"/>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40. Меродавно право ...............................................................................................................................</w:t>
      </w:r>
    </w:p>
    <w:p w14:paraId="12CF6AA1" w14:textId="77777777" w:rsidR="009A2CC4" w:rsidRPr="000A2EDF" w:rsidRDefault="009A2CC4" w:rsidP="009A2CC4">
      <w:pPr>
        <w:pStyle w:val="NormalAshurst"/>
        <w:spacing w:after="0" w:line="240" w:lineRule="auto"/>
        <w:contextualSpacing/>
        <w:mirrorIndents/>
        <w:jc w:val="left"/>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41. Арбитража .........................................................................................................................................</w:t>
      </w:r>
    </w:p>
    <w:p w14:paraId="3A3A68D9" w14:textId="77777777" w:rsidR="009A2CC4" w:rsidRPr="000A2EDF" w:rsidRDefault="009A2CC4" w:rsidP="009A2CC4">
      <w:pPr>
        <w:pStyle w:val="NormalAshurst"/>
        <w:spacing w:after="0" w:line="240" w:lineRule="auto"/>
        <w:contextualSpacing/>
        <w:mirrorIndents/>
        <w:jc w:val="left"/>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42. Надлежност енглеских судова .........................................................................................................</w:t>
      </w:r>
    </w:p>
    <w:p w14:paraId="6DD515CF" w14:textId="77777777" w:rsidR="00267346" w:rsidRPr="000A2EDF" w:rsidRDefault="00267346" w:rsidP="009A2CC4">
      <w:pPr>
        <w:pStyle w:val="NormalAshurst"/>
        <w:spacing w:after="0" w:line="240" w:lineRule="auto"/>
        <w:contextualSpacing/>
        <w:mirrorIndents/>
        <w:jc w:val="left"/>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43. Достављање докумената ...................................................................................................................</w:t>
      </w:r>
    </w:p>
    <w:p w14:paraId="22B2A342" w14:textId="77777777" w:rsidR="009A2CC4" w:rsidRPr="000A2EDF" w:rsidRDefault="00267346" w:rsidP="009A2CC4">
      <w:pPr>
        <w:pStyle w:val="NormalAshurst"/>
        <w:spacing w:after="0" w:line="240" w:lineRule="auto"/>
        <w:contextualSpacing/>
        <w:mirrorIndents/>
        <w:jc w:val="left"/>
        <w:rPr>
          <w:rFonts w:ascii="Times New Roman" w:hAnsi="Times New Roman" w:cs="Times New Roman"/>
          <w:b/>
          <w:bCs/>
          <w:sz w:val="22"/>
          <w:szCs w:val="22"/>
          <w:lang w:val="sr-Cyrl-CS"/>
        </w:rPr>
      </w:pPr>
      <w:r w:rsidRPr="000A2EDF">
        <w:rPr>
          <w:rFonts w:ascii="Times New Roman" w:hAnsi="Times New Roman" w:cs="Times New Roman"/>
          <w:bCs/>
          <w:sz w:val="22"/>
          <w:szCs w:val="22"/>
          <w:lang w:val="sr-Cyrl-CS"/>
        </w:rPr>
        <w:t>44</w:t>
      </w:r>
      <w:r w:rsidR="009A2CC4" w:rsidRPr="000A2EDF">
        <w:rPr>
          <w:rFonts w:ascii="Times New Roman" w:hAnsi="Times New Roman" w:cs="Times New Roman"/>
          <w:bCs/>
          <w:sz w:val="22"/>
          <w:szCs w:val="22"/>
          <w:lang w:val="sr-Cyrl-CS"/>
        </w:rPr>
        <w:t>. Одрицање од имунитета ...................................................................................................................</w:t>
      </w:r>
    </w:p>
    <w:p w14:paraId="3A2DD499" w14:textId="77777777" w:rsidR="009A2CC4" w:rsidRPr="000A2EDF" w:rsidRDefault="009A2CC4" w:rsidP="009A2CC4">
      <w:pPr>
        <w:pStyle w:val="NormalAshurst"/>
        <w:spacing w:after="0" w:line="240" w:lineRule="auto"/>
        <w:contextualSpacing/>
        <w:mirrorIndents/>
        <w:jc w:val="left"/>
        <w:rPr>
          <w:rFonts w:ascii="Times New Roman" w:hAnsi="Times New Roman" w:cs="Times New Roman"/>
          <w:b/>
          <w:bCs/>
          <w:sz w:val="22"/>
          <w:szCs w:val="22"/>
          <w:lang w:val="sr-Cyrl-CS"/>
        </w:rPr>
      </w:pPr>
    </w:p>
    <w:p w14:paraId="0B41BF36" w14:textId="77777777" w:rsidR="009A2CC4" w:rsidRPr="000A2EDF" w:rsidRDefault="009A2CC4" w:rsidP="009A2CC4">
      <w:pPr>
        <w:pStyle w:val="NormalAshurst"/>
        <w:spacing w:after="0" w:line="240" w:lineRule="auto"/>
        <w:contextualSpacing/>
        <w:mirrorIndents/>
        <w:jc w:val="left"/>
        <w:rPr>
          <w:rFonts w:ascii="Times New Roman" w:hAnsi="Times New Roman" w:cs="Times New Roman"/>
          <w:b/>
          <w:bCs/>
          <w:sz w:val="22"/>
          <w:szCs w:val="22"/>
          <w:lang w:val="sr-Cyrl-CS"/>
        </w:rPr>
      </w:pPr>
      <w:r w:rsidRPr="000A2EDF">
        <w:rPr>
          <w:rFonts w:ascii="Times New Roman" w:hAnsi="Times New Roman" w:cs="Times New Roman"/>
          <w:b/>
          <w:bCs/>
          <w:sz w:val="22"/>
          <w:szCs w:val="22"/>
          <w:lang w:val="sr-Cyrl-CS"/>
        </w:rPr>
        <w:t>Прилози</w:t>
      </w:r>
    </w:p>
    <w:p w14:paraId="745134FC" w14:textId="77777777" w:rsidR="009A2CC4" w:rsidRPr="000A2EDF" w:rsidRDefault="009A2CC4" w:rsidP="009A2CC4">
      <w:pPr>
        <w:pStyle w:val="NormalAshurst"/>
        <w:spacing w:after="0" w:line="240" w:lineRule="auto"/>
        <w:contextualSpacing/>
        <w:mirrorIndents/>
        <w:jc w:val="left"/>
        <w:rPr>
          <w:rFonts w:ascii="Times New Roman" w:hAnsi="Times New Roman" w:cs="Times New Roman"/>
          <w:b/>
          <w:bCs/>
          <w:sz w:val="22"/>
          <w:szCs w:val="22"/>
          <w:lang w:val="sr-Cyrl-CS"/>
        </w:rPr>
      </w:pPr>
    </w:p>
    <w:p w14:paraId="6A6A947E" w14:textId="77777777" w:rsidR="009A2CC4" w:rsidRPr="000A2EDF" w:rsidRDefault="009A2CC4" w:rsidP="009A2CC4">
      <w:pPr>
        <w:pStyle w:val="NormalAshurst"/>
        <w:spacing w:after="0" w:line="240" w:lineRule="auto"/>
        <w:contextualSpacing/>
        <w:mirrorIndents/>
        <w:jc w:val="left"/>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ПРИЛОГ 1 Првобитне уговорне стране ...............................................................................................</w:t>
      </w:r>
    </w:p>
    <w:p w14:paraId="15CF83D0" w14:textId="77777777" w:rsidR="009A2CC4" w:rsidRPr="000A2EDF" w:rsidRDefault="00101008" w:rsidP="009A2CC4">
      <w:pPr>
        <w:pStyle w:val="NormalAshurst"/>
        <w:spacing w:after="0" w:line="240" w:lineRule="auto"/>
        <w:contextualSpacing/>
        <w:mirrorIndents/>
        <w:jc w:val="left"/>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ab/>
      </w:r>
      <w:r w:rsidR="00063DFA" w:rsidRPr="000A2EDF">
        <w:rPr>
          <w:rFonts w:ascii="Times New Roman" w:hAnsi="Times New Roman" w:cs="Times New Roman"/>
          <w:bCs/>
          <w:sz w:val="22"/>
          <w:szCs w:val="22"/>
          <w:lang w:val="sr-Cyrl-CS"/>
        </w:rPr>
        <w:t>Део</w:t>
      </w:r>
      <w:r w:rsidR="009A2CC4" w:rsidRPr="000A2EDF">
        <w:rPr>
          <w:rFonts w:ascii="Times New Roman" w:hAnsi="Times New Roman" w:cs="Times New Roman"/>
          <w:bCs/>
          <w:sz w:val="22"/>
          <w:szCs w:val="22"/>
          <w:lang w:val="sr-Cyrl-CS"/>
        </w:rPr>
        <w:t xml:space="preserve"> А Зајмопримац ...................................................................................</w:t>
      </w:r>
      <w:r w:rsidRPr="000A2EDF">
        <w:rPr>
          <w:rFonts w:ascii="Times New Roman" w:hAnsi="Times New Roman" w:cs="Times New Roman"/>
          <w:bCs/>
          <w:sz w:val="22"/>
          <w:szCs w:val="22"/>
          <w:lang w:val="sr-Cyrl-CS"/>
        </w:rPr>
        <w:t>...........................</w:t>
      </w:r>
    </w:p>
    <w:p w14:paraId="55007477" w14:textId="77777777" w:rsidR="009A2CC4" w:rsidRPr="000A2EDF" w:rsidRDefault="00101008" w:rsidP="009A2CC4">
      <w:pPr>
        <w:pStyle w:val="NormalAshurst"/>
        <w:spacing w:after="0" w:line="240" w:lineRule="auto"/>
        <w:contextualSpacing/>
        <w:mirrorIndents/>
        <w:jc w:val="left"/>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ab/>
      </w:r>
      <w:r w:rsidR="00063DFA" w:rsidRPr="000A2EDF">
        <w:rPr>
          <w:rFonts w:ascii="Times New Roman" w:hAnsi="Times New Roman" w:cs="Times New Roman"/>
          <w:bCs/>
          <w:sz w:val="22"/>
          <w:szCs w:val="22"/>
          <w:lang w:val="sr-Cyrl-CS"/>
        </w:rPr>
        <w:t>Део</w:t>
      </w:r>
      <w:r w:rsidR="009A2CC4" w:rsidRPr="000A2EDF">
        <w:rPr>
          <w:rFonts w:ascii="Times New Roman" w:hAnsi="Times New Roman" w:cs="Times New Roman"/>
          <w:bCs/>
          <w:sz w:val="22"/>
          <w:szCs w:val="22"/>
          <w:lang w:val="sr-Cyrl-CS"/>
        </w:rPr>
        <w:t xml:space="preserve"> Б Овлашћени водећи аранжери ...............................................................</w:t>
      </w:r>
      <w:r w:rsidRPr="000A2EDF">
        <w:rPr>
          <w:rFonts w:ascii="Times New Roman" w:hAnsi="Times New Roman" w:cs="Times New Roman"/>
          <w:bCs/>
          <w:sz w:val="22"/>
          <w:szCs w:val="22"/>
          <w:lang w:val="sr-Cyrl-CS"/>
        </w:rPr>
        <w:t>....................</w:t>
      </w:r>
    </w:p>
    <w:p w14:paraId="0D80D206" w14:textId="77777777" w:rsidR="009A2CC4" w:rsidRPr="000A2EDF" w:rsidRDefault="00101008"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ab/>
      </w:r>
      <w:r w:rsidR="00063DFA" w:rsidRPr="000A2EDF">
        <w:rPr>
          <w:rFonts w:ascii="Times New Roman" w:hAnsi="Times New Roman" w:cs="Times New Roman"/>
          <w:bCs/>
          <w:sz w:val="22"/>
          <w:szCs w:val="22"/>
          <w:lang w:val="sr-Cyrl-CS"/>
        </w:rPr>
        <w:t>Део</w:t>
      </w:r>
      <w:r w:rsidR="009A2CC4" w:rsidRPr="000A2EDF">
        <w:rPr>
          <w:rFonts w:ascii="Times New Roman" w:hAnsi="Times New Roman" w:cs="Times New Roman"/>
          <w:bCs/>
          <w:sz w:val="22"/>
          <w:szCs w:val="22"/>
          <w:lang w:val="sr-Cyrl-CS"/>
        </w:rPr>
        <w:t xml:space="preserve"> Ц Документациона банка .............................................................................</w:t>
      </w:r>
      <w:r w:rsidRPr="000A2EDF">
        <w:rPr>
          <w:rFonts w:ascii="Times New Roman" w:hAnsi="Times New Roman" w:cs="Times New Roman"/>
          <w:bCs/>
          <w:sz w:val="22"/>
          <w:szCs w:val="22"/>
          <w:lang w:val="sr-Cyrl-CS"/>
        </w:rPr>
        <w:t>................</w:t>
      </w:r>
    </w:p>
    <w:p w14:paraId="2205ED06" w14:textId="77777777" w:rsidR="009A2CC4" w:rsidRPr="000A2EDF" w:rsidRDefault="00101008"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ab/>
      </w:r>
      <w:r w:rsidR="00063DFA" w:rsidRPr="000A2EDF">
        <w:rPr>
          <w:rFonts w:ascii="Times New Roman" w:hAnsi="Times New Roman" w:cs="Times New Roman"/>
          <w:bCs/>
          <w:sz w:val="22"/>
          <w:szCs w:val="22"/>
          <w:lang w:val="sr-Cyrl-CS"/>
        </w:rPr>
        <w:t>Део</w:t>
      </w:r>
      <w:r w:rsidR="009A2CC4" w:rsidRPr="000A2EDF">
        <w:rPr>
          <w:rFonts w:ascii="Times New Roman" w:hAnsi="Times New Roman" w:cs="Times New Roman"/>
          <w:bCs/>
          <w:sz w:val="22"/>
          <w:szCs w:val="22"/>
          <w:lang w:val="sr-Cyrl-CS"/>
        </w:rPr>
        <w:t xml:space="preserve"> Д Првобитни зајмодавци ....................................................................................</w:t>
      </w:r>
      <w:r w:rsidRPr="000A2EDF">
        <w:rPr>
          <w:rFonts w:ascii="Times New Roman" w:hAnsi="Times New Roman" w:cs="Times New Roman"/>
          <w:bCs/>
          <w:sz w:val="22"/>
          <w:szCs w:val="22"/>
          <w:lang w:val="sr-Cyrl-CS"/>
        </w:rPr>
        <w:t>..........</w:t>
      </w:r>
    </w:p>
    <w:p w14:paraId="5862C589" w14:textId="77777777" w:rsidR="009A2CC4" w:rsidRPr="000A2EDF" w:rsidRDefault="00101008"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ab/>
      </w:r>
      <w:r w:rsidR="00063DFA" w:rsidRPr="000A2EDF">
        <w:rPr>
          <w:rFonts w:ascii="Times New Roman" w:hAnsi="Times New Roman" w:cs="Times New Roman"/>
          <w:bCs/>
          <w:sz w:val="22"/>
          <w:szCs w:val="22"/>
          <w:lang w:val="sr-Cyrl-CS"/>
        </w:rPr>
        <w:t>Део</w:t>
      </w:r>
      <w:r w:rsidR="009A2CC4" w:rsidRPr="000A2EDF">
        <w:rPr>
          <w:rFonts w:ascii="Times New Roman" w:hAnsi="Times New Roman" w:cs="Times New Roman"/>
          <w:bCs/>
          <w:sz w:val="22"/>
          <w:szCs w:val="22"/>
          <w:lang w:val="sr-Cyrl-CS"/>
        </w:rPr>
        <w:t xml:space="preserve"> Е Агент ...........................................................................................................</w:t>
      </w:r>
      <w:r w:rsidRPr="000A2EDF">
        <w:rPr>
          <w:rFonts w:ascii="Times New Roman" w:hAnsi="Times New Roman" w:cs="Times New Roman"/>
          <w:bCs/>
          <w:sz w:val="22"/>
          <w:szCs w:val="22"/>
          <w:lang w:val="sr-Cyrl-CS"/>
        </w:rPr>
        <w:t>.................</w:t>
      </w:r>
    </w:p>
    <w:p w14:paraId="6041081C" w14:textId="77777777" w:rsidR="009A2CC4" w:rsidRPr="000A2EDF" w:rsidRDefault="00101008"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lastRenderedPageBreak/>
        <w:tab/>
      </w:r>
      <w:r w:rsidR="00063DFA" w:rsidRPr="000A2EDF">
        <w:rPr>
          <w:rFonts w:ascii="Times New Roman" w:hAnsi="Times New Roman" w:cs="Times New Roman"/>
          <w:bCs/>
          <w:sz w:val="22"/>
          <w:szCs w:val="22"/>
          <w:lang w:val="sr-Cyrl-CS"/>
        </w:rPr>
        <w:t>Део</w:t>
      </w:r>
      <w:r w:rsidR="009A2CC4" w:rsidRPr="000A2EDF">
        <w:rPr>
          <w:rFonts w:ascii="Times New Roman" w:hAnsi="Times New Roman" w:cs="Times New Roman"/>
          <w:bCs/>
          <w:sz w:val="22"/>
          <w:szCs w:val="22"/>
          <w:lang w:val="sr-Cyrl-CS"/>
        </w:rPr>
        <w:t xml:space="preserve"> Ф SACE Агент .................................................................................................</w:t>
      </w:r>
      <w:r w:rsidRPr="000A2EDF">
        <w:rPr>
          <w:rFonts w:ascii="Times New Roman" w:hAnsi="Times New Roman" w:cs="Times New Roman"/>
          <w:bCs/>
          <w:sz w:val="22"/>
          <w:szCs w:val="22"/>
          <w:lang w:val="sr-Cyrl-CS"/>
        </w:rPr>
        <w:t>...............</w:t>
      </w:r>
    </w:p>
    <w:p w14:paraId="39E1173A"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ПРИЛОГ 2 Предуслови за иницијално коришћење.............................................................................</w:t>
      </w:r>
    </w:p>
    <w:p w14:paraId="0B44EBFB"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ПРИЛОГ 3 Образац захтева за повлачење средстава .........................................................................</w:t>
      </w:r>
    </w:p>
    <w:p w14:paraId="6E1DC2D7"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ПРИЛОГ 4 Образац потврде о преносу ...............................................................................................</w:t>
      </w:r>
    </w:p>
    <w:p w14:paraId="06C896F6"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ПРИЛОГ 5 Образац уговора о уступању .............................................................................................</w:t>
      </w:r>
    </w:p>
    <w:p w14:paraId="585421B9"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ПРИЛОГ 6 ЛМА образац обавезе поверљивости................................................................................</w:t>
      </w:r>
    </w:p>
    <w:p w14:paraId="2E9EA58D"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ПРИЛОГ 7 Рокови .................................................................................................................................</w:t>
      </w:r>
    </w:p>
    <w:p w14:paraId="1741E8EB"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 xml:space="preserve">ПРИЛОГ </w:t>
      </w:r>
      <w:r w:rsidR="007F3607" w:rsidRPr="000A2EDF">
        <w:rPr>
          <w:rFonts w:ascii="Times New Roman" w:hAnsi="Times New Roman" w:cs="Times New Roman"/>
          <w:bCs/>
          <w:sz w:val="22"/>
          <w:szCs w:val="22"/>
          <w:lang w:val="sr-Cyrl-CS"/>
        </w:rPr>
        <w:t>8</w:t>
      </w:r>
      <w:r w:rsidRPr="000A2EDF">
        <w:rPr>
          <w:rFonts w:ascii="Times New Roman" w:hAnsi="Times New Roman" w:cs="Times New Roman"/>
          <w:bCs/>
          <w:sz w:val="22"/>
          <w:szCs w:val="22"/>
          <w:lang w:val="sr-Cyrl-CS"/>
        </w:rPr>
        <w:t xml:space="preserve"> Образац изјаве ....................................................................................................................</w:t>
      </w:r>
    </w:p>
    <w:p w14:paraId="569138EA" w14:textId="77777777" w:rsidR="009A2CC4" w:rsidRPr="000A2EDF" w:rsidRDefault="009A2CC4" w:rsidP="009A2CC4">
      <w:pPr>
        <w:pStyle w:val="NormalAshurst"/>
        <w:spacing w:after="0" w:line="240" w:lineRule="auto"/>
        <w:contextualSpacing/>
        <w:mirrorIndents/>
        <w:rPr>
          <w:rFonts w:ascii="Times New Roman" w:hAnsi="Times New Roman" w:cs="Times New Roman"/>
          <w:b/>
          <w:bCs/>
          <w:sz w:val="22"/>
          <w:szCs w:val="22"/>
          <w:lang w:val="sr-Cyrl-CS"/>
        </w:rPr>
      </w:pPr>
    </w:p>
    <w:p w14:paraId="1C415608" w14:textId="77777777" w:rsidR="009A2CC4" w:rsidRPr="000A2EDF" w:rsidRDefault="009A2CC4" w:rsidP="009A2CC4">
      <w:pPr>
        <w:pStyle w:val="NormalAshurst"/>
        <w:spacing w:after="0" w:line="240" w:lineRule="auto"/>
        <w:contextualSpacing/>
        <w:mirrorIndents/>
        <w:rPr>
          <w:rFonts w:ascii="Times New Roman" w:hAnsi="Times New Roman" w:cs="Times New Roman"/>
          <w:b/>
          <w:bCs/>
          <w:sz w:val="22"/>
          <w:szCs w:val="22"/>
          <w:lang w:val="sr-Cyrl-CS"/>
        </w:rPr>
      </w:pPr>
      <w:r w:rsidRPr="000A2EDF">
        <w:rPr>
          <w:rFonts w:ascii="Times New Roman" w:hAnsi="Times New Roman" w:cs="Times New Roman"/>
          <w:b/>
          <w:bCs/>
          <w:sz w:val="22"/>
          <w:szCs w:val="22"/>
          <w:lang w:val="sr-Cyrl-CS"/>
        </w:rPr>
        <w:t>Потписивање</w:t>
      </w:r>
    </w:p>
    <w:p w14:paraId="118E2F66" w14:textId="77777777" w:rsidR="009A2CC4" w:rsidRPr="000A2EDF" w:rsidRDefault="009A2CC4" w:rsidP="009A2CC4">
      <w:pPr>
        <w:pStyle w:val="NormalAshurst"/>
        <w:spacing w:after="0" w:line="240" w:lineRule="auto"/>
        <w:contextualSpacing/>
        <w:mirrorIndents/>
        <w:rPr>
          <w:rFonts w:ascii="Times New Roman" w:hAnsi="Times New Roman" w:cs="Times New Roman"/>
          <w:b/>
          <w:bCs/>
          <w:sz w:val="22"/>
          <w:szCs w:val="22"/>
          <w:lang w:val="sr-Cyrl-CS"/>
        </w:rPr>
      </w:pPr>
    </w:p>
    <w:p w14:paraId="16BD2244" w14:textId="77777777" w:rsidR="009A2CC4" w:rsidRPr="000A2EDF" w:rsidRDefault="009A2CC4" w:rsidP="009A2CC4">
      <w:pPr>
        <w:pStyle w:val="NormalAshurst"/>
        <w:spacing w:after="0" w:line="240" w:lineRule="auto"/>
        <w:contextualSpacing/>
        <w:mirrorIndents/>
        <w:rPr>
          <w:rFonts w:ascii="Times New Roman" w:hAnsi="Times New Roman" w:cs="Times New Roman"/>
          <w:bCs/>
          <w:sz w:val="22"/>
          <w:szCs w:val="22"/>
          <w:lang w:val="sr-Cyrl-CS"/>
        </w:rPr>
      </w:pPr>
      <w:r w:rsidRPr="000A2EDF">
        <w:rPr>
          <w:rFonts w:ascii="Times New Roman" w:hAnsi="Times New Roman" w:cs="Times New Roman"/>
          <w:bCs/>
          <w:sz w:val="22"/>
          <w:szCs w:val="22"/>
          <w:lang w:val="sr-Cyrl-CS"/>
        </w:rPr>
        <w:t>Страна за потписивање ..........................................................................................................................</w:t>
      </w:r>
    </w:p>
    <w:p w14:paraId="70D845BE" w14:textId="77777777" w:rsidR="009A2CC4" w:rsidRPr="000A2EDF" w:rsidRDefault="009A2CC4" w:rsidP="009A2CC4">
      <w:pPr>
        <w:rPr>
          <w:rFonts w:ascii="Times New Roman" w:hAnsi="Times New Roman" w:cs="Times New Roman"/>
          <w:sz w:val="24"/>
          <w:szCs w:val="24"/>
          <w:lang w:val="sr-Cyrl-CS"/>
        </w:rPr>
      </w:pPr>
      <w:r w:rsidRPr="000A2EDF">
        <w:rPr>
          <w:rFonts w:ascii="Times New Roman" w:hAnsi="Times New Roman" w:cs="Times New Roman"/>
          <w:sz w:val="24"/>
          <w:szCs w:val="24"/>
          <w:lang w:val="sr-Cyrl-CS"/>
        </w:rPr>
        <w:br w:type="page"/>
      </w:r>
    </w:p>
    <w:p w14:paraId="33F88F52" w14:textId="012EFFB0"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r w:rsidRPr="000A2EDF">
        <w:rPr>
          <w:rFonts w:ascii="Times New Roman" w:hAnsi="Times New Roman" w:cs="Times New Roman"/>
          <w:b/>
          <w:sz w:val="24"/>
          <w:szCs w:val="24"/>
          <w:lang w:val="sr-Cyrl-CS"/>
        </w:rPr>
        <w:lastRenderedPageBreak/>
        <w:t>ОВАЈ УГОВОР</w:t>
      </w:r>
      <w:r w:rsidR="00C239DB" w:rsidRPr="000A2EDF">
        <w:rPr>
          <w:rFonts w:ascii="Times New Roman" w:hAnsi="Times New Roman" w:cs="Times New Roman"/>
          <w:sz w:val="24"/>
          <w:szCs w:val="24"/>
          <w:lang w:val="sr-Cyrl-CS"/>
        </w:rPr>
        <w:t xml:space="preserve"> закључен је дана </w:t>
      </w:r>
      <w:r w:rsidR="00C239DB" w:rsidRPr="000A2EDF">
        <w:rPr>
          <w:rFonts w:ascii="Times New Roman" w:hAnsi="Times New Roman" w:cs="Times New Roman"/>
          <w:sz w:val="24"/>
          <w:szCs w:val="24"/>
          <w:u w:val="single"/>
          <w:lang w:val="sr-Cyrl-CS"/>
        </w:rPr>
        <w:t xml:space="preserve"> 30. августа 2024. године         </w:t>
      </w:r>
      <w:r w:rsidR="00C239DB" w:rsidRPr="000A2EDF">
        <w:rPr>
          <w:rFonts w:ascii="Times New Roman" w:hAnsi="Times New Roman" w:cs="Times New Roman"/>
          <w:sz w:val="24"/>
          <w:szCs w:val="24"/>
          <w:lang w:val="sr-Cyrl-CS"/>
        </w:rPr>
        <w:t xml:space="preserve">  </w:t>
      </w:r>
      <w:r w:rsidR="00C239DB" w:rsidRPr="000A2EDF">
        <w:rPr>
          <w:rFonts w:ascii="Times New Roman" w:hAnsi="Times New Roman" w:cs="Times New Roman"/>
          <w:sz w:val="24"/>
          <w:szCs w:val="24"/>
          <w:u w:val="single"/>
          <w:lang w:val="sr-Cyrl-CS"/>
        </w:rPr>
        <w:t xml:space="preserve">                  </w:t>
      </w:r>
    </w:p>
    <w:p w14:paraId="619F1C05" w14:textId="77777777"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p>
    <w:p w14:paraId="3002E6DA" w14:textId="77777777" w:rsidR="009A2CC4" w:rsidRPr="000A2EDF" w:rsidRDefault="009A2CC4" w:rsidP="009A2CC4">
      <w:pPr>
        <w:spacing w:after="0" w:line="240" w:lineRule="auto"/>
        <w:contextualSpacing/>
        <w:mirrorIndents/>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 xml:space="preserve">СТРАНЕ </w:t>
      </w:r>
    </w:p>
    <w:p w14:paraId="7A5EF669" w14:textId="77777777"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p>
    <w:p w14:paraId="28200358" w14:textId="77777777" w:rsidR="009A2CC4" w:rsidRPr="000A2EDF" w:rsidRDefault="009A2CC4" w:rsidP="009A2CC4">
      <w:pPr>
        <w:pStyle w:val="ListParagraph"/>
        <w:numPr>
          <w:ilvl w:val="0"/>
          <w:numId w:val="1"/>
        </w:numPr>
        <w:spacing w:after="0" w:line="240" w:lineRule="auto"/>
        <w:mirrorIndents/>
        <w:jc w:val="both"/>
        <w:rPr>
          <w:rFonts w:ascii="Times New Roman" w:hAnsi="Times New Roman" w:cs="Times New Roman"/>
          <w:sz w:val="24"/>
          <w:szCs w:val="24"/>
          <w:lang w:val="sr-Cyrl-CS"/>
        </w:rPr>
      </w:pPr>
      <w:r w:rsidRPr="000A2EDF">
        <w:rPr>
          <w:rFonts w:ascii="Times New Roman" w:hAnsi="Times New Roman" w:cs="Times New Roman"/>
          <w:b/>
          <w:sz w:val="24"/>
          <w:szCs w:val="24"/>
          <w:lang w:val="sr-Cyrl-CS"/>
        </w:rPr>
        <w:t xml:space="preserve">РЕПУБЛИКА СРБИЈА, </w:t>
      </w:r>
      <w:r w:rsidR="00FD55C3" w:rsidRPr="000A2EDF">
        <w:rPr>
          <w:rFonts w:ascii="Times New Roman" w:hAnsi="Times New Roman" w:cs="Times New Roman"/>
          <w:b/>
          <w:sz w:val="24"/>
          <w:szCs w:val="24"/>
          <w:lang w:val="sr-Cyrl-CS"/>
        </w:rPr>
        <w:t>КОЈУ ЗАСТУПА</w:t>
      </w:r>
      <w:r w:rsidR="0087220B" w:rsidRPr="000A2EDF">
        <w:rPr>
          <w:rFonts w:ascii="Times New Roman" w:hAnsi="Times New Roman" w:cs="Times New Roman"/>
          <w:b/>
          <w:sz w:val="24"/>
          <w:szCs w:val="24"/>
          <w:lang w:val="sr-Cyrl-CS"/>
        </w:rPr>
        <w:t xml:space="preserve"> </w:t>
      </w:r>
      <w:r w:rsidRPr="000A2EDF">
        <w:rPr>
          <w:rFonts w:ascii="Times New Roman" w:hAnsi="Times New Roman" w:cs="Times New Roman"/>
          <w:b/>
          <w:sz w:val="24"/>
          <w:szCs w:val="24"/>
          <w:lang w:val="sr-Cyrl-CS"/>
        </w:rPr>
        <w:t xml:space="preserve">ВЛАДА РЕПУБЛИКЕ СРБИЈЕ, </w:t>
      </w:r>
      <w:r w:rsidR="0087220B" w:rsidRPr="000A2EDF">
        <w:rPr>
          <w:rFonts w:ascii="Times New Roman" w:hAnsi="Times New Roman" w:cs="Times New Roman"/>
          <w:b/>
          <w:sz w:val="24"/>
          <w:szCs w:val="24"/>
          <w:lang w:val="sr-Cyrl-CS"/>
        </w:rPr>
        <w:t>ПОСТУПАЈУЋИ</w:t>
      </w:r>
      <w:r w:rsidRPr="000A2EDF">
        <w:rPr>
          <w:rFonts w:ascii="Times New Roman" w:hAnsi="Times New Roman" w:cs="Times New Roman"/>
          <w:b/>
          <w:sz w:val="24"/>
          <w:szCs w:val="24"/>
          <w:lang w:val="sr-Cyrl-CS"/>
        </w:rPr>
        <w:t xml:space="preserve"> ПРЕКО МИНИСТАРСТВА ФИНАНСИЈА</w:t>
      </w:r>
      <w:r w:rsidRPr="000A2EDF">
        <w:rPr>
          <w:rFonts w:ascii="Times New Roman" w:hAnsi="Times New Roman" w:cs="Times New Roman"/>
          <w:sz w:val="24"/>
          <w:szCs w:val="24"/>
          <w:lang w:val="sr-Cyrl-CS"/>
        </w:rPr>
        <w:t>, чији су детаљи наведени у Делу А (</w:t>
      </w:r>
      <w:r w:rsidRPr="000A2EDF">
        <w:rPr>
          <w:rFonts w:ascii="Times New Roman" w:hAnsi="Times New Roman" w:cs="Times New Roman"/>
          <w:i/>
          <w:sz w:val="24"/>
          <w:szCs w:val="24"/>
          <w:lang w:val="sr-Cyrl-CS"/>
        </w:rPr>
        <w:t>Зајмопримац</w:t>
      </w:r>
      <w:r w:rsidRPr="000A2EDF">
        <w:rPr>
          <w:rFonts w:ascii="Times New Roman" w:hAnsi="Times New Roman" w:cs="Times New Roman"/>
          <w:sz w:val="24"/>
          <w:szCs w:val="24"/>
          <w:lang w:val="sr-Cyrl-CS"/>
        </w:rPr>
        <w:t>) Прилога 1 (</w:t>
      </w:r>
      <w:r w:rsidRPr="000A2EDF">
        <w:rPr>
          <w:rFonts w:ascii="Times New Roman" w:hAnsi="Times New Roman" w:cs="Times New Roman"/>
          <w:i/>
          <w:sz w:val="24"/>
          <w:szCs w:val="24"/>
          <w:lang w:val="sr-Cyrl-CS"/>
        </w:rPr>
        <w:t>Првобитне уговорне стране</w:t>
      </w:r>
      <w:r w:rsidRPr="000A2EDF">
        <w:rPr>
          <w:rFonts w:ascii="Times New Roman" w:hAnsi="Times New Roman" w:cs="Times New Roman"/>
          <w:sz w:val="24"/>
          <w:szCs w:val="24"/>
          <w:lang w:val="sr-Cyrl-CS"/>
        </w:rPr>
        <w:t>), као зајмопримац (у даљем тексту: „</w:t>
      </w:r>
      <w:r w:rsidRPr="000A2EDF">
        <w:rPr>
          <w:rFonts w:ascii="Times New Roman" w:hAnsi="Times New Roman" w:cs="Times New Roman"/>
          <w:b/>
          <w:sz w:val="24"/>
          <w:szCs w:val="24"/>
          <w:lang w:val="sr-Cyrl-CS"/>
        </w:rPr>
        <w:t>Зајмопримац</w:t>
      </w:r>
      <w:r w:rsidRPr="000A2EDF">
        <w:rPr>
          <w:rFonts w:ascii="Times New Roman" w:hAnsi="Times New Roman" w:cs="Times New Roman"/>
          <w:sz w:val="24"/>
          <w:szCs w:val="24"/>
          <w:lang w:val="sr-Cyrl-CS"/>
        </w:rPr>
        <w:t>”);</w:t>
      </w:r>
    </w:p>
    <w:p w14:paraId="6F2D21B4" w14:textId="77777777"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p>
    <w:p w14:paraId="3172F552" w14:textId="3484B02B" w:rsidR="009A2CC4" w:rsidRPr="000A2EDF" w:rsidRDefault="009A2CC4" w:rsidP="009A2CC4">
      <w:pPr>
        <w:pStyle w:val="ListParagraph"/>
        <w:numPr>
          <w:ilvl w:val="0"/>
          <w:numId w:val="1"/>
        </w:numPr>
        <w:spacing w:after="0" w:line="240" w:lineRule="auto"/>
        <w:mirrorIndents/>
        <w:jc w:val="both"/>
        <w:rPr>
          <w:rFonts w:ascii="Times New Roman" w:hAnsi="Times New Roman" w:cs="Times New Roman"/>
          <w:sz w:val="24"/>
          <w:szCs w:val="24"/>
          <w:lang w:val="sr-Cyrl-CS"/>
        </w:rPr>
      </w:pPr>
      <w:r w:rsidRPr="000A2EDF">
        <w:rPr>
          <w:rFonts w:ascii="Times New Roman" w:hAnsi="Times New Roman" w:cs="Times New Roman"/>
          <w:b/>
          <w:sz w:val="24"/>
          <w:szCs w:val="24"/>
          <w:lang w:val="sr-Cyrl-CS"/>
        </w:rPr>
        <w:t xml:space="preserve">DEUTSCHE BANK S.P.A. </w:t>
      </w:r>
      <w:r w:rsidR="000E7AAA" w:rsidRPr="000A2EDF">
        <w:rPr>
          <w:rFonts w:ascii="Times New Roman" w:hAnsi="Times New Roman" w:cs="Times New Roman"/>
          <w:bCs/>
          <w:sz w:val="24"/>
          <w:szCs w:val="24"/>
          <w:lang w:val="sr-Cyrl-CS"/>
        </w:rPr>
        <w:t>и</w:t>
      </w:r>
      <w:r w:rsidRPr="000A2EDF">
        <w:rPr>
          <w:rFonts w:ascii="Times New Roman" w:hAnsi="Times New Roman" w:cs="Times New Roman"/>
          <w:b/>
          <w:sz w:val="24"/>
          <w:szCs w:val="24"/>
          <w:lang w:val="sr-Cyrl-CS"/>
        </w:rPr>
        <w:t xml:space="preserve"> SOCIÉTÉ GÉNÉRALE</w:t>
      </w:r>
      <w:r w:rsidRPr="000A2EDF">
        <w:rPr>
          <w:rFonts w:ascii="Times New Roman" w:hAnsi="Times New Roman" w:cs="Times New Roman"/>
          <w:sz w:val="24"/>
          <w:szCs w:val="24"/>
          <w:lang w:val="sr-Cyrl-CS"/>
        </w:rPr>
        <w:t>, чији детаљи су наведени у Делу Б (</w:t>
      </w:r>
      <w:r w:rsidRPr="000A2EDF">
        <w:rPr>
          <w:rFonts w:ascii="Times New Roman" w:hAnsi="Times New Roman" w:cs="Times New Roman"/>
          <w:i/>
          <w:sz w:val="24"/>
          <w:szCs w:val="24"/>
          <w:lang w:val="sr-Cyrl-CS"/>
        </w:rPr>
        <w:t>Овлашћени водећи аранжери</w:t>
      </w:r>
      <w:r w:rsidRPr="000A2EDF">
        <w:rPr>
          <w:rFonts w:ascii="Times New Roman" w:hAnsi="Times New Roman" w:cs="Times New Roman"/>
          <w:sz w:val="24"/>
          <w:szCs w:val="24"/>
          <w:lang w:val="sr-Cyrl-CS"/>
        </w:rPr>
        <w:t>) Прилога 1 (</w:t>
      </w:r>
      <w:r w:rsidRPr="000A2EDF">
        <w:rPr>
          <w:rFonts w:ascii="Times New Roman" w:hAnsi="Times New Roman" w:cs="Times New Roman"/>
          <w:i/>
          <w:sz w:val="24"/>
          <w:szCs w:val="24"/>
          <w:lang w:val="sr-Cyrl-CS"/>
        </w:rPr>
        <w:t>Првобитне уговорне стране</w:t>
      </w:r>
      <w:r w:rsidRPr="000A2EDF">
        <w:rPr>
          <w:rFonts w:ascii="Times New Roman" w:hAnsi="Times New Roman" w:cs="Times New Roman"/>
          <w:sz w:val="24"/>
          <w:szCs w:val="24"/>
          <w:lang w:val="sr-Cyrl-CS"/>
        </w:rPr>
        <w:t>), као овлашћени водећи аранжери (било да делују појединачно или заједно, у даљем тексту: „</w:t>
      </w:r>
      <w:r w:rsidRPr="000A2EDF">
        <w:rPr>
          <w:rFonts w:ascii="Times New Roman" w:hAnsi="Times New Roman" w:cs="Times New Roman"/>
          <w:b/>
          <w:sz w:val="24"/>
          <w:szCs w:val="24"/>
          <w:lang w:val="sr-Cyrl-CS"/>
        </w:rPr>
        <w:t>Овлашћени водећи аранжери</w:t>
      </w:r>
      <w:r w:rsidRPr="000A2EDF">
        <w:rPr>
          <w:rFonts w:ascii="Times New Roman" w:hAnsi="Times New Roman" w:cs="Times New Roman"/>
          <w:sz w:val="24"/>
          <w:szCs w:val="24"/>
          <w:lang w:val="sr-Cyrl-CS"/>
        </w:rPr>
        <w:t>”);</w:t>
      </w:r>
    </w:p>
    <w:p w14:paraId="223A193E" w14:textId="77777777"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p>
    <w:p w14:paraId="29E719D2" w14:textId="77777777" w:rsidR="009A2CC4" w:rsidRPr="000A2EDF" w:rsidRDefault="009A2CC4" w:rsidP="009A2CC4">
      <w:pPr>
        <w:pStyle w:val="ListParagraph"/>
        <w:numPr>
          <w:ilvl w:val="0"/>
          <w:numId w:val="1"/>
        </w:numPr>
        <w:spacing w:after="0" w:line="240" w:lineRule="auto"/>
        <w:mirrorIndents/>
        <w:jc w:val="both"/>
        <w:rPr>
          <w:rFonts w:ascii="Times New Roman" w:hAnsi="Times New Roman" w:cs="Times New Roman"/>
          <w:sz w:val="24"/>
          <w:szCs w:val="24"/>
          <w:lang w:val="sr-Cyrl-CS"/>
        </w:rPr>
      </w:pPr>
      <w:r w:rsidRPr="000A2EDF">
        <w:rPr>
          <w:rFonts w:ascii="Times New Roman" w:hAnsi="Times New Roman" w:cs="Times New Roman"/>
          <w:b/>
          <w:sz w:val="24"/>
          <w:szCs w:val="24"/>
          <w:lang w:val="sr-Cyrl-CS"/>
        </w:rPr>
        <w:t>SOCIÉTÉ GÉNÉRALE</w:t>
      </w:r>
      <w:r w:rsidRPr="000A2EDF">
        <w:rPr>
          <w:rFonts w:ascii="Times New Roman" w:hAnsi="Times New Roman" w:cs="Times New Roman"/>
          <w:sz w:val="24"/>
          <w:szCs w:val="24"/>
          <w:lang w:val="sr-Cyrl-CS"/>
        </w:rPr>
        <w:t>, чији детаљи су наведени у Делу Ц (</w:t>
      </w:r>
      <w:r w:rsidRPr="000A2EDF">
        <w:rPr>
          <w:rFonts w:ascii="Times New Roman" w:hAnsi="Times New Roman" w:cs="Times New Roman"/>
          <w:i/>
          <w:sz w:val="24"/>
          <w:szCs w:val="24"/>
          <w:lang w:val="sr-Cyrl-CS"/>
        </w:rPr>
        <w:t>Документациона банка</w:t>
      </w:r>
      <w:r w:rsidRPr="000A2EDF">
        <w:rPr>
          <w:rFonts w:ascii="Times New Roman" w:hAnsi="Times New Roman" w:cs="Times New Roman"/>
          <w:sz w:val="24"/>
          <w:szCs w:val="24"/>
          <w:lang w:val="sr-Cyrl-CS"/>
        </w:rPr>
        <w:t>) Прилога 1 (</w:t>
      </w:r>
      <w:r w:rsidRPr="000A2EDF">
        <w:rPr>
          <w:rFonts w:ascii="Times New Roman" w:hAnsi="Times New Roman" w:cs="Times New Roman"/>
          <w:i/>
          <w:sz w:val="24"/>
          <w:szCs w:val="24"/>
          <w:lang w:val="sr-Cyrl-CS"/>
        </w:rPr>
        <w:t>Првобитне уговорне стране</w:t>
      </w:r>
      <w:r w:rsidRPr="000A2EDF">
        <w:rPr>
          <w:rFonts w:ascii="Times New Roman" w:hAnsi="Times New Roman" w:cs="Times New Roman"/>
          <w:sz w:val="24"/>
          <w:szCs w:val="24"/>
          <w:lang w:val="sr-Cyrl-CS"/>
        </w:rPr>
        <w:t>), као документациона банка (у даљем тексту: „</w:t>
      </w:r>
      <w:r w:rsidRPr="000A2EDF">
        <w:rPr>
          <w:rFonts w:ascii="Times New Roman" w:hAnsi="Times New Roman" w:cs="Times New Roman"/>
          <w:b/>
          <w:sz w:val="24"/>
          <w:szCs w:val="24"/>
          <w:lang w:val="sr-Cyrl-CS"/>
        </w:rPr>
        <w:t>Документациона банка</w:t>
      </w:r>
      <w:r w:rsidRPr="000A2EDF">
        <w:rPr>
          <w:rFonts w:ascii="Times New Roman" w:hAnsi="Times New Roman" w:cs="Times New Roman"/>
          <w:sz w:val="24"/>
          <w:szCs w:val="24"/>
          <w:lang w:val="sr-Cyrl-CS"/>
        </w:rPr>
        <w:t xml:space="preserve">”); </w:t>
      </w:r>
    </w:p>
    <w:p w14:paraId="21D64CE8" w14:textId="77777777"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p>
    <w:p w14:paraId="35511BED" w14:textId="77777777" w:rsidR="009A2CC4" w:rsidRPr="000A2EDF" w:rsidRDefault="009A2CC4" w:rsidP="009A2CC4">
      <w:pPr>
        <w:pStyle w:val="ListParagraph"/>
        <w:numPr>
          <w:ilvl w:val="0"/>
          <w:numId w:val="1"/>
        </w:numPr>
        <w:spacing w:after="0" w:line="240" w:lineRule="auto"/>
        <w:mirrorIndents/>
        <w:jc w:val="both"/>
        <w:rPr>
          <w:rFonts w:ascii="Times New Roman" w:hAnsi="Times New Roman" w:cs="Times New Roman"/>
          <w:sz w:val="24"/>
          <w:szCs w:val="24"/>
          <w:lang w:val="sr-Cyrl-CS"/>
        </w:rPr>
      </w:pPr>
      <w:r w:rsidRPr="000A2EDF">
        <w:rPr>
          <w:rFonts w:ascii="Times New Roman" w:hAnsi="Times New Roman" w:cs="Times New Roman"/>
          <w:b/>
          <w:sz w:val="24"/>
          <w:szCs w:val="24"/>
          <w:lang w:val="sr-Cyrl-CS"/>
        </w:rPr>
        <w:t>ФИНАНСИЈСКЕ ИНСТИТУЦИЈЕ</w:t>
      </w:r>
      <w:r w:rsidRPr="000A2EDF">
        <w:rPr>
          <w:rFonts w:ascii="Times New Roman" w:hAnsi="Times New Roman" w:cs="Times New Roman"/>
          <w:sz w:val="24"/>
          <w:szCs w:val="24"/>
          <w:lang w:val="sr-Cyrl-CS"/>
        </w:rPr>
        <w:t>, наведене у Делу Д (</w:t>
      </w:r>
      <w:r w:rsidRPr="000A2EDF">
        <w:rPr>
          <w:rFonts w:ascii="Times New Roman" w:hAnsi="Times New Roman" w:cs="Times New Roman"/>
          <w:i/>
          <w:sz w:val="24"/>
          <w:szCs w:val="24"/>
          <w:lang w:val="sr-Cyrl-CS"/>
        </w:rPr>
        <w:t>Првобитни зајмодавци</w:t>
      </w:r>
      <w:r w:rsidRPr="000A2EDF">
        <w:rPr>
          <w:rFonts w:ascii="Times New Roman" w:hAnsi="Times New Roman" w:cs="Times New Roman"/>
          <w:sz w:val="24"/>
          <w:szCs w:val="24"/>
          <w:lang w:val="sr-Cyrl-CS"/>
        </w:rPr>
        <w:t>) Прилога 1 (</w:t>
      </w:r>
      <w:r w:rsidRPr="000A2EDF">
        <w:rPr>
          <w:rFonts w:ascii="Times New Roman" w:hAnsi="Times New Roman" w:cs="Times New Roman"/>
          <w:i/>
          <w:sz w:val="24"/>
          <w:szCs w:val="24"/>
          <w:lang w:val="sr-Cyrl-CS"/>
        </w:rPr>
        <w:t>Првобитне уговорне стране</w:t>
      </w:r>
      <w:r w:rsidRPr="000A2EDF">
        <w:rPr>
          <w:rFonts w:ascii="Times New Roman" w:hAnsi="Times New Roman" w:cs="Times New Roman"/>
          <w:sz w:val="24"/>
          <w:szCs w:val="24"/>
          <w:lang w:val="sr-Cyrl-CS"/>
        </w:rPr>
        <w:t>), као првобитни зајмодавци (у даљем тексту: „</w:t>
      </w:r>
      <w:r w:rsidRPr="000A2EDF">
        <w:rPr>
          <w:rFonts w:ascii="Times New Roman" w:hAnsi="Times New Roman" w:cs="Times New Roman"/>
          <w:b/>
          <w:sz w:val="24"/>
          <w:szCs w:val="24"/>
          <w:lang w:val="sr-Cyrl-CS"/>
        </w:rPr>
        <w:t>Првобитни зајмодавци</w:t>
      </w:r>
      <w:r w:rsidRPr="000A2EDF">
        <w:rPr>
          <w:rFonts w:ascii="Times New Roman" w:hAnsi="Times New Roman" w:cs="Times New Roman"/>
          <w:sz w:val="24"/>
          <w:szCs w:val="24"/>
          <w:lang w:val="sr-Cyrl-CS"/>
        </w:rPr>
        <w:t>”);</w:t>
      </w:r>
    </w:p>
    <w:p w14:paraId="03A91D0E" w14:textId="77777777"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p>
    <w:p w14:paraId="09CC6048" w14:textId="77777777" w:rsidR="009A2CC4" w:rsidRPr="000A2EDF" w:rsidRDefault="009A2CC4" w:rsidP="009A2CC4">
      <w:pPr>
        <w:pStyle w:val="ListParagraph"/>
        <w:numPr>
          <w:ilvl w:val="0"/>
          <w:numId w:val="1"/>
        </w:numPr>
        <w:spacing w:after="0" w:line="240" w:lineRule="auto"/>
        <w:mirrorIndents/>
        <w:jc w:val="both"/>
        <w:rPr>
          <w:rFonts w:ascii="Times New Roman" w:hAnsi="Times New Roman" w:cs="Times New Roman"/>
          <w:sz w:val="24"/>
          <w:szCs w:val="24"/>
          <w:lang w:val="sr-Cyrl-CS"/>
        </w:rPr>
      </w:pPr>
      <w:r w:rsidRPr="000A2EDF">
        <w:rPr>
          <w:rFonts w:ascii="Times New Roman" w:hAnsi="Times New Roman" w:cs="Times New Roman"/>
          <w:b/>
          <w:sz w:val="24"/>
          <w:szCs w:val="24"/>
          <w:lang w:val="sr-Cyrl-CS"/>
        </w:rPr>
        <w:t>DEUTSCHE BANK AG, LONDON BRANCH</w:t>
      </w:r>
      <w:r w:rsidRPr="000A2EDF">
        <w:rPr>
          <w:rFonts w:ascii="Times New Roman" w:hAnsi="Times New Roman" w:cs="Times New Roman"/>
          <w:sz w:val="24"/>
          <w:szCs w:val="24"/>
          <w:lang w:val="sr-Cyrl-CS"/>
        </w:rPr>
        <w:t>, чији су детаљи наведену у Делу Е (</w:t>
      </w:r>
      <w:r w:rsidRPr="000A2EDF">
        <w:rPr>
          <w:rFonts w:ascii="Times New Roman" w:hAnsi="Times New Roman" w:cs="Times New Roman"/>
          <w:i/>
          <w:sz w:val="24"/>
          <w:szCs w:val="24"/>
          <w:lang w:val="sr-Cyrl-CS"/>
        </w:rPr>
        <w:t>Агент</w:t>
      </w:r>
      <w:r w:rsidRPr="000A2EDF">
        <w:rPr>
          <w:rFonts w:ascii="Times New Roman" w:hAnsi="Times New Roman" w:cs="Times New Roman"/>
          <w:sz w:val="24"/>
          <w:szCs w:val="24"/>
          <w:lang w:val="sr-Cyrl-CS"/>
        </w:rPr>
        <w:t>) Прилога 1 (</w:t>
      </w:r>
      <w:r w:rsidRPr="000A2EDF">
        <w:rPr>
          <w:rFonts w:ascii="Times New Roman" w:hAnsi="Times New Roman" w:cs="Times New Roman"/>
          <w:i/>
          <w:sz w:val="24"/>
          <w:szCs w:val="24"/>
          <w:lang w:val="sr-Cyrl-CS"/>
        </w:rPr>
        <w:t>Првобитне уговорне стране</w:t>
      </w:r>
      <w:r w:rsidRPr="000A2EDF">
        <w:rPr>
          <w:rFonts w:ascii="Times New Roman" w:hAnsi="Times New Roman" w:cs="Times New Roman"/>
          <w:sz w:val="24"/>
          <w:szCs w:val="24"/>
          <w:lang w:val="sr-Cyrl-CS"/>
        </w:rPr>
        <w:t>), као агент (у даљем тексту: „</w:t>
      </w:r>
      <w:r w:rsidRPr="000A2EDF">
        <w:rPr>
          <w:rFonts w:ascii="Times New Roman" w:hAnsi="Times New Roman" w:cs="Times New Roman"/>
          <w:b/>
          <w:sz w:val="24"/>
          <w:szCs w:val="24"/>
          <w:lang w:val="sr-Cyrl-CS"/>
        </w:rPr>
        <w:t>Агент</w:t>
      </w:r>
      <w:r w:rsidRPr="000A2EDF">
        <w:rPr>
          <w:rFonts w:ascii="Times New Roman" w:hAnsi="Times New Roman" w:cs="Times New Roman"/>
          <w:sz w:val="24"/>
          <w:szCs w:val="24"/>
          <w:lang w:val="sr-Cyrl-CS"/>
        </w:rPr>
        <w:t>”);</w:t>
      </w:r>
    </w:p>
    <w:p w14:paraId="0096547F" w14:textId="77777777"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p>
    <w:p w14:paraId="2234314E" w14:textId="77777777" w:rsidR="009A2CC4" w:rsidRPr="000A2EDF" w:rsidRDefault="009A2CC4" w:rsidP="009A2CC4">
      <w:pPr>
        <w:pStyle w:val="ListParagraph"/>
        <w:numPr>
          <w:ilvl w:val="0"/>
          <w:numId w:val="1"/>
        </w:numPr>
        <w:spacing w:after="0" w:line="240" w:lineRule="auto"/>
        <w:mirrorIndents/>
        <w:jc w:val="both"/>
        <w:rPr>
          <w:rFonts w:ascii="Times New Roman" w:hAnsi="Times New Roman" w:cs="Times New Roman"/>
          <w:sz w:val="24"/>
          <w:szCs w:val="24"/>
          <w:lang w:val="sr-Cyrl-CS"/>
        </w:rPr>
      </w:pPr>
      <w:r w:rsidRPr="000A2EDF">
        <w:rPr>
          <w:rFonts w:ascii="Times New Roman" w:hAnsi="Times New Roman" w:cs="Times New Roman"/>
          <w:b/>
          <w:sz w:val="24"/>
          <w:szCs w:val="24"/>
          <w:lang w:val="sr-Cyrl-CS"/>
        </w:rPr>
        <w:t>DEUTSCHE BANK S.P.A.</w:t>
      </w:r>
      <w:r w:rsidRPr="000A2EDF">
        <w:rPr>
          <w:rFonts w:ascii="Times New Roman" w:hAnsi="Times New Roman" w:cs="Times New Roman"/>
          <w:sz w:val="24"/>
          <w:szCs w:val="24"/>
          <w:lang w:val="sr-Cyrl-CS"/>
        </w:rPr>
        <w:t>, чији су детаљи наведени у Делу Ф (SACE Агент) Прилога 1 (</w:t>
      </w:r>
      <w:r w:rsidRPr="000A2EDF">
        <w:rPr>
          <w:rFonts w:ascii="Times New Roman" w:hAnsi="Times New Roman" w:cs="Times New Roman"/>
          <w:i/>
          <w:sz w:val="24"/>
          <w:szCs w:val="24"/>
          <w:lang w:val="sr-Cyrl-CS"/>
        </w:rPr>
        <w:t>Првобитне уговорне стране</w:t>
      </w:r>
      <w:r w:rsidRPr="000A2EDF">
        <w:rPr>
          <w:rFonts w:ascii="Times New Roman" w:hAnsi="Times New Roman" w:cs="Times New Roman"/>
          <w:sz w:val="24"/>
          <w:szCs w:val="24"/>
          <w:lang w:val="sr-Cyrl-CS"/>
        </w:rPr>
        <w:t>), као SACE агент (у даљем текст: „</w:t>
      </w:r>
      <w:r w:rsidRPr="000A2EDF">
        <w:rPr>
          <w:rFonts w:ascii="Times New Roman" w:hAnsi="Times New Roman" w:cs="Times New Roman"/>
          <w:b/>
          <w:sz w:val="24"/>
          <w:szCs w:val="24"/>
          <w:lang w:val="sr-Cyrl-CS"/>
        </w:rPr>
        <w:t>SACE Агент</w:t>
      </w:r>
      <w:r w:rsidRPr="000A2EDF">
        <w:rPr>
          <w:rFonts w:ascii="Times New Roman" w:hAnsi="Times New Roman" w:cs="Times New Roman"/>
          <w:sz w:val="24"/>
          <w:szCs w:val="24"/>
          <w:lang w:val="sr-Cyrl-CS"/>
        </w:rPr>
        <w:t>”).</w:t>
      </w:r>
    </w:p>
    <w:p w14:paraId="47543469" w14:textId="77777777"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p>
    <w:p w14:paraId="046B7288" w14:textId="77777777" w:rsidR="009A2CC4" w:rsidRPr="000A2EDF" w:rsidRDefault="009A2CC4" w:rsidP="009A2CC4">
      <w:pPr>
        <w:spacing w:after="0" w:line="240" w:lineRule="auto"/>
        <w:contextualSpacing/>
        <w:mirrorIndents/>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ОПЕРАТИВНЕ ОДРЕДБЕ</w:t>
      </w:r>
    </w:p>
    <w:p w14:paraId="2915870D" w14:textId="77777777"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p>
    <w:p w14:paraId="39EAC7AD" w14:textId="77777777" w:rsidR="009A2CC4" w:rsidRPr="000A2EDF" w:rsidRDefault="009A2CC4" w:rsidP="009A2CC4">
      <w:pPr>
        <w:spacing w:after="0" w:line="240" w:lineRule="auto"/>
        <w:contextualSpacing/>
        <w:mirrorIndents/>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w:t>
      </w:r>
      <w:r w:rsidRPr="000A2EDF">
        <w:rPr>
          <w:rFonts w:ascii="Times New Roman" w:hAnsi="Times New Roman" w:cs="Times New Roman"/>
          <w:b/>
          <w:sz w:val="24"/>
          <w:szCs w:val="24"/>
          <w:lang w:val="sr-Cyrl-CS"/>
        </w:rPr>
        <w:tab/>
        <w:t>ДЕФИНИЦИЈЕ И ТУМАЧЕЊА</w:t>
      </w:r>
    </w:p>
    <w:p w14:paraId="7EFB1C66" w14:textId="77777777" w:rsidR="009A2CC4" w:rsidRPr="000A2EDF" w:rsidRDefault="009A2CC4" w:rsidP="009A2CC4">
      <w:pPr>
        <w:spacing w:after="0" w:line="240" w:lineRule="auto"/>
        <w:contextualSpacing/>
        <w:mirrorIndents/>
        <w:jc w:val="both"/>
        <w:rPr>
          <w:rFonts w:ascii="Times New Roman" w:hAnsi="Times New Roman" w:cs="Times New Roman"/>
          <w:b/>
          <w:sz w:val="24"/>
          <w:szCs w:val="24"/>
          <w:lang w:val="sr-Cyrl-CS"/>
        </w:rPr>
      </w:pPr>
    </w:p>
    <w:p w14:paraId="027D6C1F" w14:textId="77777777" w:rsidR="009A2CC4" w:rsidRPr="000A2EDF" w:rsidRDefault="009A2CC4" w:rsidP="009A2CC4">
      <w:pPr>
        <w:spacing w:after="0" w:line="240" w:lineRule="auto"/>
        <w:contextualSpacing/>
        <w:mirrorIndents/>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1.1</w:t>
      </w:r>
      <w:r w:rsidRPr="000A2EDF">
        <w:rPr>
          <w:rFonts w:ascii="Times New Roman" w:hAnsi="Times New Roman" w:cs="Times New Roman"/>
          <w:b/>
          <w:sz w:val="24"/>
          <w:szCs w:val="24"/>
          <w:lang w:val="sr-Cyrl-CS"/>
        </w:rPr>
        <w:tab/>
        <w:t>Дефиниције</w:t>
      </w:r>
    </w:p>
    <w:p w14:paraId="20A98681" w14:textId="77777777"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p>
    <w:p w14:paraId="2299C0E9" w14:textId="77777777"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У овом Уговору:</w:t>
      </w:r>
    </w:p>
    <w:p w14:paraId="7F8A5E0B" w14:textId="77777777"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p>
    <w:p w14:paraId="7A46BD0F" w14:textId="77777777" w:rsidR="009A2CC4" w:rsidRPr="000A2EDF" w:rsidRDefault="00991ECE" w:rsidP="00991ECE">
      <w:pPr>
        <w:spacing w:after="0" w:line="240" w:lineRule="auto"/>
        <w:ind w:left="72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w:t>
      </w:r>
      <w:r w:rsidR="009A2CC4" w:rsidRPr="000A2EDF">
        <w:rPr>
          <w:rFonts w:ascii="Times New Roman" w:hAnsi="Times New Roman" w:cs="Times New Roman"/>
          <w:b/>
          <w:sz w:val="24"/>
          <w:szCs w:val="24"/>
          <w:lang w:val="sr-Cyrl-CS"/>
        </w:rPr>
        <w:t>Повезано лице</w:t>
      </w:r>
      <w:r w:rsidR="009A2CC4" w:rsidRPr="000A2EDF">
        <w:rPr>
          <w:rFonts w:ascii="Times New Roman" w:hAnsi="Times New Roman" w:cs="Times New Roman"/>
          <w:sz w:val="24"/>
          <w:szCs w:val="24"/>
          <w:lang w:val="sr-Cyrl-CS"/>
        </w:rPr>
        <w:t>” значи, у смислу било ког лица, Подружницу или Холдинг компанију тог лица или било коју другу Подружницу те Холдинг компаније, под условом да када се користи у односу на Зајмопримца, термин Повезано лице такође укључује било ко</w:t>
      </w:r>
      <w:r w:rsidR="00DD5742" w:rsidRPr="000A2EDF">
        <w:rPr>
          <w:rFonts w:ascii="Times New Roman" w:hAnsi="Times New Roman" w:cs="Times New Roman"/>
          <w:sz w:val="24"/>
          <w:szCs w:val="24"/>
          <w:lang w:val="sr-Cyrl-CS"/>
        </w:rPr>
        <w:t xml:space="preserve">ју </w:t>
      </w:r>
      <w:r w:rsidR="009A2CC4" w:rsidRPr="000A2EDF">
        <w:rPr>
          <w:rFonts w:ascii="Times New Roman" w:hAnsi="Times New Roman" w:cs="Times New Roman"/>
          <w:sz w:val="24"/>
          <w:szCs w:val="24"/>
          <w:lang w:val="sr-Cyrl-CS"/>
        </w:rPr>
        <w:t>агенцију Зајмопримца.</w:t>
      </w:r>
    </w:p>
    <w:p w14:paraId="06CFEC67" w14:textId="77777777" w:rsidR="009A2CC4" w:rsidRPr="000A2EDF" w:rsidRDefault="009A2CC4" w:rsidP="00991ECE">
      <w:pPr>
        <w:spacing w:after="0" w:line="240" w:lineRule="auto"/>
        <w:ind w:left="720" w:hanging="720"/>
        <w:contextualSpacing/>
        <w:mirrorIndents/>
        <w:jc w:val="both"/>
        <w:rPr>
          <w:rFonts w:ascii="Times New Roman" w:hAnsi="Times New Roman" w:cs="Times New Roman"/>
          <w:sz w:val="24"/>
          <w:szCs w:val="24"/>
          <w:lang w:val="sr-Cyrl-CS"/>
        </w:rPr>
      </w:pPr>
    </w:p>
    <w:p w14:paraId="71ACD9F2" w14:textId="77777777" w:rsidR="009A2CC4" w:rsidRPr="000A2EDF" w:rsidRDefault="00991ECE" w:rsidP="00991ECE">
      <w:pPr>
        <w:spacing w:after="0" w:line="240" w:lineRule="auto"/>
        <w:ind w:left="72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w:t>
      </w:r>
      <w:r w:rsidR="009A2CC4" w:rsidRPr="000A2EDF">
        <w:rPr>
          <w:rFonts w:ascii="Times New Roman" w:hAnsi="Times New Roman" w:cs="Times New Roman"/>
          <w:b/>
          <w:sz w:val="24"/>
          <w:szCs w:val="24"/>
          <w:lang w:val="sr-Cyrl-CS"/>
        </w:rPr>
        <w:t>Анти-бојкот пропис</w:t>
      </w:r>
      <w:r w:rsidR="009A2CC4" w:rsidRPr="000A2EDF">
        <w:rPr>
          <w:rFonts w:ascii="Times New Roman" w:hAnsi="Times New Roman" w:cs="Times New Roman"/>
          <w:sz w:val="24"/>
          <w:szCs w:val="24"/>
          <w:lang w:val="sr-Cyrl-CS"/>
        </w:rPr>
        <w:t xml:space="preserve">” означава Регулативу Савета </w:t>
      </w:r>
      <w:r w:rsidR="00DD5742" w:rsidRPr="000A2EDF">
        <w:rPr>
          <w:rFonts w:ascii="Times New Roman" w:hAnsi="Times New Roman" w:cs="Times New Roman"/>
          <w:sz w:val="24"/>
          <w:szCs w:val="24"/>
          <w:lang w:val="sr-Cyrl-CS"/>
        </w:rPr>
        <w:t xml:space="preserve">ЕУ бр. 2271/96 од 22. новембра </w:t>
      </w:r>
      <w:r w:rsidR="009A2CC4" w:rsidRPr="000A2EDF">
        <w:rPr>
          <w:rFonts w:ascii="Times New Roman" w:hAnsi="Times New Roman" w:cs="Times New Roman"/>
          <w:sz w:val="24"/>
          <w:szCs w:val="24"/>
          <w:lang w:val="sr-Cyrl-CS"/>
        </w:rPr>
        <w:t>1996. године или било који сличан применљиви закон или пропис против бојкота који је донела Европска унија или било која од њених држава чланица.</w:t>
      </w:r>
    </w:p>
    <w:p w14:paraId="0F321167" w14:textId="77777777" w:rsidR="009A2CC4" w:rsidRPr="000A2EDF" w:rsidRDefault="009A2CC4" w:rsidP="00991ECE">
      <w:pPr>
        <w:spacing w:after="0" w:line="240" w:lineRule="auto"/>
        <w:ind w:left="720" w:hanging="720"/>
        <w:contextualSpacing/>
        <w:mirrorIndents/>
        <w:jc w:val="both"/>
        <w:rPr>
          <w:rFonts w:ascii="Times New Roman" w:hAnsi="Times New Roman" w:cs="Times New Roman"/>
          <w:sz w:val="24"/>
          <w:szCs w:val="24"/>
          <w:lang w:val="sr-Cyrl-CS"/>
        </w:rPr>
      </w:pPr>
    </w:p>
    <w:p w14:paraId="0ED252E5" w14:textId="77777777" w:rsidR="009A2CC4" w:rsidRPr="000A2EDF" w:rsidRDefault="00991ECE" w:rsidP="00991ECE">
      <w:pPr>
        <w:spacing w:after="0" w:line="240" w:lineRule="auto"/>
        <w:ind w:left="72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w:t>
      </w:r>
      <w:r w:rsidR="009A2CC4" w:rsidRPr="000A2EDF">
        <w:rPr>
          <w:rFonts w:ascii="Times New Roman" w:hAnsi="Times New Roman" w:cs="Times New Roman"/>
          <w:b/>
          <w:sz w:val="24"/>
          <w:szCs w:val="24"/>
          <w:lang w:val="sr-Cyrl-CS"/>
        </w:rPr>
        <w:t>Анти-корупциони прописи</w:t>
      </w:r>
      <w:r w:rsidR="009A2CC4" w:rsidRPr="000A2EDF">
        <w:rPr>
          <w:rFonts w:ascii="Times New Roman" w:hAnsi="Times New Roman" w:cs="Times New Roman"/>
          <w:sz w:val="24"/>
          <w:szCs w:val="24"/>
          <w:lang w:val="sr-Cyrl-CS"/>
        </w:rPr>
        <w:t>” означавају Закон о спречавању подмићивања из 2010. године, Закон о корупцији у иностранству из 1977. године</w:t>
      </w:r>
      <w:r w:rsidR="00DD5742" w:rsidRPr="000A2EDF">
        <w:rPr>
          <w:rFonts w:ascii="Times New Roman" w:hAnsi="Times New Roman" w:cs="Times New Roman"/>
          <w:sz w:val="24"/>
          <w:szCs w:val="24"/>
          <w:lang w:val="sr-Cyrl-CS"/>
        </w:rPr>
        <w:t xml:space="preserve"> Сједињених </w:t>
      </w:r>
      <w:r w:rsidR="009A2CC4" w:rsidRPr="000A2EDF">
        <w:rPr>
          <w:rFonts w:ascii="Times New Roman" w:hAnsi="Times New Roman" w:cs="Times New Roman"/>
          <w:sz w:val="24"/>
          <w:szCs w:val="24"/>
          <w:lang w:val="sr-Cyrl-CS"/>
        </w:rPr>
        <w:t xml:space="preserve">Америчких Држава, ОЕЦД Конвенцију о борби против подмићивања страних јавних службеника у међународним пословним трансакцијама од 17. децембра 1997. године и све релевантне законе и прописе  који се примењују у односу на Зајмопримца, Зајмодавца, Агента, SACE Агента и/или SACE у било којој јурисдикцији у вези са корупцијом страних и </w:t>
      </w:r>
      <w:r w:rsidR="009A2CC4" w:rsidRPr="000A2EDF">
        <w:rPr>
          <w:rFonts w:ascii="Times New Roman" w:hAnsi="Times New Roman" w:cs="Times New Roman"/>
          <w:sz w:val="24"/>
          <w:szCs w:val="24"/>
          <w:lang w:val="sr-Cyrl-CS"/>
        </w:rPr>
        <w:lastRenderedPageBreak/>
        <w:t xml:space="preserve">домаћих јавних службеника, корупцијом у приватном сектору </w:t>
      </w:r>
      <w:r w:rsidR="009A2CC4" w:rsidRPr="000A2EDF">
        <w:rPr>
          <w:rFonts w:ascii="Times New Roman" w:hAnsi="Times New Roman" w:cs="Times New Roman"/>
          <w:sz w:val="24"/>
          <w:szCs w:val="24"/>
          <w:lang w:val="sr-Cyrl-CS"/>
        </w:rPr>
        <w:tab/>
        <w:t>или било којом сличном праксом.</w:t>
      </w:r>
    </w:p>
    <w:p w14:paraId="35C2D0B1" w14:textId="77777777"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p>
    <w:p w14:paraId="0DCCE44E" w14:textId="77777777" w:rsidR="009A2CC4" w:rsidRPr="000A2EDF" w:rsidRDefault="00991ECE" w:rsidP="00991ECE">
      <w:pPr>
        <w:spacing w:after="0" w:line="240" w:lineRule="auto"/>
        <w:ind w:left="72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w:t>
      </w:r>
      <w:r w:rsidR="009A2CC4" w:rsidRPr="000A2EDF">
        <w:rPr>
          <w:rFonts w:ascii="Times New Roman" w:hAnsi="Times New Roman" w:cs="Times New Roman"/>
          <w:b/>
          <w:sz w:val="24"/>
          <w:szCs w:val="24"/>
          <w:lang w:val="sr-Cyrl-CS"/>
        </w:rPr>
        <w:t>Прописи о спречавању прања новца</w:t>
      </w:r>
      <w:r w:rsidR="009A2CC4" w:rsidRPr="000A2EDF">
        <w:rPr>
          <w:rFonts w:ascii="Times New Roman" w:hAnsi="Times New Roman" w:cs="Times New Roman"/>
          <w:sz w:val="24"/>
          <w:szCs w:val="24"/>
          <w:lang w:val="sr-Cyrl-CS"/>
        </w:rPr>
        <w:t>” означавају све законе, правила и прописе који се с времена на време примењују на било коју од Страна у вези са спречавањем прања новца, финансирањем тероризма или сличних пракси.</w:t>
      </w:r>
    </w:p>
    <w:p w14:paraId="085F3B30" w14:textId="77777777"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p>
    <w:p w14:paraId="486E526A" w14:textId="14F287CB" w:rsidR="009A2CC4" w:rsidRPr="000A2EDF" w:rsidRDefault="00991ECE" w:rsidP="00991ECE">
      <w:pPr>
        <w:spacing w:after="0" w:line="240" w:lineRule="auto"/>
        <w:ind w:left="72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w:t>
      </w:r>
      <w:r w:rsidR="009A2CC4" w:rsidRPr="000A2EDF">
        <w:rPr>
          <w:rFonts w:ascii="Times New Roman" w:hAnsi="Times New Roman" w:cs="Times New Roman"/>
          <w:b/>
          <w:sz w:val="24"/>
          <w:szCs w:val="24"/>
          <w:lang w:val="sr-Cyrl-CS"/>
        </w:rPr>
        <w:t>Уговор о уступању</w:t>
      </w:r>
      <w:r w:rsidR="003D00BE" w:rsidRPr="000A2EDF">
        <w:rPr>
          <w:rFonts w:ascii="Times New Roman" w:hAnsi="Times New Roman" w:cs="Times New Roman"/>
          <w:sz w:val="24"/>
          <w:szCs w:val="24"/>
          <w:lang w:val="sr-Cyrl-CS"/>
        </w:rPr>
        <w:t>ˮ</w:t>
      </w:r>
      <w:r w:rsidR="009A2CC4" w:rsidRPr="000A2EDF">
        <w:rPr>
          <w:rFonts w:ascii="Times New Roman" w:hAnsi="Times New Roman" w:cs="Times New Roman"/>
          <w:sz w:val="24"/>
          <w:szCs w:val="24"/>
          <w:lang w:val="sr-Cyrl-CS"/>
        </w:rPr>
        <w:t xml:space="preserve"> означава споразум чија је садржина изражена у форми наведеној у Прилогу 5 (</w:t>
      </w:r>
      <w:r w:rsidR="009A2CC4" w:rsidRPr="000A2EDF">
        <w:rPr>
          <w:rFonts w:ascii="Times New Roman" w:hAnsi="Times New Roman" w:cs="Times New Roman"/>
          <w:i/>
          <w:sz w:val="24"/>
          <w:szCs w:val="24"/>
          <w:lang w:val="sr-Cyrl-CS"/>
        </w:rPr>
        <w:t>Образац уговора о уступању</w:t>
      </w:r>
      <w:r w:rsidR="009A2CC4" w:rsidRPr="000A2EDF">
        <w:rPr>
          <w:rFonts w:ascii="Times New Roman" w:hAnsi="Times New Roman" w:cs="Times New Roman"/>
          <w:sz w:val="24"/>
          <w:szCs w:val="24"/>
          <w:lang w:val="sr-Cyrl-CS"/>
        </w:rPr>
        <w:t>) или било ком другом облику договореном између релевантног уступиоца и примаоца.</w:t>
      </w:r>
    </w:p>
    <w:p w14:paraId="4B5C8C44" w14:textId="77777777" w:rsidR="009A2CC4" w:rsidRPr="000A2EDF" w:rsidRDefault="009A2CC4" w:rsidP="00991ECE">
      <w:pPr>
        <w:spacing w:after="0" w:line="240" w:lineRule="auto"/>
        <w:ind w:left="720" w:hanging="720"/>
        <w:contextualSpacing/>
        <w:mirrorIndents/>
        <w:jc w:val="both"/>
        <w:rPr>
          <w:rFonts w:ascii="Times New Roman" w:hAnsi="Times New Roman" w:cs="Times New Roman"/>
          <w:sz w:val="24"/>
          <w:szCs w:val="24"/>
          <w:lang w:val="sr-Cyrl-CS"/>
        </w:rPr>
      </w:pPr>
    </w:p>
    <w:p w14:paraId="387DEBCA" w14:textId="77777777" w:rsidR="009A2CC4" w:rsidRPr="000A2EDF" w:rsidRDefault="00991ECE" w:rsidP="00991ECE">
      <w:pPr>
        <w:spacing w:after="0" w:line="240" w:lineRule="auto"/>
        <w:ind w:left="72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w:t>
      </w:r>
      <w:r w:rsidR="009A2CC4" w:rsidRPr="000A2EDF">
        <w:rPr>
          <w:rFonts w:ascii="Times New Roman" w:hAnsi="Times New Roman" w:cs="Times New Roman"/>
          <w:b/>
          <w:sz w:val="24"/>
          <w:szCs w:val="24"/>
          <w:lang w:val="sr-Cyrl-CS"/>
        </w:rPr>
        <w:t>Овлашћење</w:t>
      </w:r>
      <w:r w:rsidR="009A2CC4" w:rsidRPr="000A2EDF">
        <w:rPr>
          <w:rFonts w:ascii="Times New Roman" w:hAnsi="Times New Roman" w:cs="Times New Roman"/>
          <w:sz w:val="24"/>
          <w:szCs w:val="24"/>
          <w:lang w:val="sr-Cyrl-CS"/>
        </w:rPr>
        <w:t>” означава овлашћење, сагласност, одобрење, решење, лиценцу, изузеће, поднесак, оверу јавног бележника или регистрацију.</w:t>
      </w:r>
    </w:p>
    <w:p w14:paraId="51CB6B1D" w14:textId="77777777" w:rsidR="009A2CC4" w:rsidRPr="000A2EDF" w:rsidRDefault="009A2CC4" w:rsidP="00991ECE">
      <w:pPr>
        <w:spacing w:after="0" w:line="240" w:lineRule="auto"/>
        <w:ind w:left="720" w:hanging="720"/>
        <w:contextualSpacing/>
        <w:mirrorIndents/>
        <w:jc w:val="both"/>
        <w:rPr>
          <w:rFonts w:ascii="Times New Roman" w:hAnsi="Times New Roman" w:cs="Times New Roman"/>
          <w:sz w:val="24"/>
          <w:szCs w:val="24"/>
          <w:lang w:val="sr-Cyrl-CS"/>
        </w:rPr>
      </w:pPr>
    </w:p>
    <w:p w14:paraId="03D9235C" w14:textId="77777777" w:rsidR="009A2CC4" w:rsidRPr="000A2EDF" w:rsidRDefault="00991ECE" w:rsidP="00991ECE">
      <w:pPr>
        <w:spacing w:after="0" w:line="240" w:lineRule="auto"/>
        <w:ind w:left="72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w:t>
      </w:r>
      <w:r w:rsidR="009A2CC4" w:rsidRPr="000A2EDF">
        <w:rPr>
          <w:rFonts w:ascii="Times New Roman" w:hAnsi="Times New Roman" w:cs="Times New Roman"/>
          <w:b/>
          <w:sz w:val="24"/>
          <w:szCs w:val="24"/>
          <w:lang w:val="sr-Cyrl-CS"/>
        </w:rPr>
        <w:t>Период расположивости средстава</w:t>
      </w:r>
      <w:r w:rsidR="009A2CC4" w:rsidRPr="000A2EDF">
        <w:rPr>
          <w:rFonts w:ascii="Times New Roman" w:hAnsi="Times New Roman" w:cs="Times New Roman"/>
          <w:sz w:val="24"/>
          <w:szCs w:val="24"/>
          <w:lang w:val="sr-Cyrl-CS"/>
        </w:rPr>
        <w:t xml:space="preserve">” означава период од и </w:t>
      </w:r>
      <w:r w:rsidR="00DD5742" w:rsidRPr="000A2EDF">
        <w:rPr>
          <w:rFonts w:ascii="Times New Roman" w:hAnsi="Times New Roman" w:cs="Times New Roman"/>
          <w:sz w:val="24"/>
          <w:szCs w:val="24"/>
          <w:lang w:val="sr-Cyrl-CS"/>
        </w:rPr>
        <w:t xml:space="preserve">укључујући Датум </w:t>
      </w:r>
      <w:r w:rsidR="009A2CC4" w:rsidRPr="000A2EDF">
        <w:rPr>
          <w:rFonts w:ascii="Times New Roman" w:hAnsi="Times New Roman" w:cs="Times New Roman"/>
          <w:sz w:val="24"/>
          <w:szCs w:val="24"/>
          <w:lang w:val="sr-Cyrl-CS"/>
        </w:rPr>
        <w:t>ступања на снагу до и укључујући датум који пада 12 месеци након Датума ступања на снагу</w:t>
      </w:r>
      <w:r w:rsidR="00097417" w:rsidRPr="000A2EDF">
        <w:rPr>
          <w:rFonts w:ascii="Times New Roman" w:hAnsi="Times New Roman" w:cs="Times New Roman"/>
          <w:sz w:val="24"/>
          <w:szCs w:val="24"/>
          <w:lang w:val="sr-Cyrl-CS"/>
        </w:rPr>
        <w:t xml:space="preserve"> овог Уговора</w:t>
      </w:r>
      <w:r w:rsidR="009A2CC4" w:rsidRPr="000A2EDF">
        <w:rPr>
          <w:rFonts w:ascii="Times New Roman" w:hAnsi="Times New Roman" w:cs="Times New Roman"/>
          <w:sz w:val="24"/>
          <w:szCs w:val="24"/>
          <w:lang w:val="sr-Cyrl-CS"/>
        </w:rPr>
        <w:t>.</w:t>
      </w:r>
    </w:p>
    <w:p w14:paraId="3C2E4282" w14:textId="77777777"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p>
    <w:p w14:paraId="55BA5702" w14:textId="77777777" w:rsidR="009A2CC4" w:rsidRPr="000A2EDF" w:rsidRDefault="00991ECE" w:rsidP="00991ECE">
      <w:pPr>
        <w:spacing w:after="0" w:line="240" w:lineRule="auto"/>
        <w:ind w:left="72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w:t>
      </w:r>
      <w:r w:rsidR="009A2CC4" w:rsidRPr="000A2EDF">
        <w:rPr>
          <w:rFonts w:ascii="Times New Roman" w:hAnsi="Times New Roman" w:cs="Times New Roman"/>
          <w:b/>
          <w:sz w:val="24"/>
          <w:szCs w:val="24"/>
          <w:lang w:val="sr-Cyrl-CS"/>
        </w:rPr>
        <w:t>Расположива ангажована средства</w:t>
      </w:r>
      <w:r w:rsidR="009A2CC4" w:rsidRPr="000A2EDF">
        <w:rPr>
          <w:rFonts w:ascii="Times New Roman" w:hAnsi="Times New Roman" w:cs="Times New Roman"/>
          <w:sz w:val="24"/>
          <w:szCs w:val="24"/>
          <w:lang w:val="sr-Cyrl-CS"/>
        </w:rPr>
        <w:t xml:space="preserve">” означавају Ангажована </w:t>
      </w:r>
      <w:r w:rsidR="00DD5742" w:rsidRPr="000A2EDF">
        <w:rPr>
          <w:rFonts w:ascii="Times New Roman" w:hAnsi="Times New Roman" w:cs="Times New Roman"/>
          <w:sz w:val="24"/>
          <w:szCs w:val="24"/>
          <w:lang w:val="sr-Cyrl-CS"/>
        </w:rPr>
        <w:t xml:space="preserve">средства Зајмодавца </w:t>
      </w:r>
      <w:r w:rsidR="009A2CC4" w:rsidRPr="000A2EDF">
        <w:rPr>
          <w:rFonts w:ascii="Times New Roman" w:hAnsi="Times New Roman" w:cs="Times New Roman"/>
          <w:sz w:val="24"/>
          <w:szCs w:val="24"/>
          <w:lang w:val="sr-Cyrl-CS"/>
        </w:rPr>
        <w:t>умањена за износ његовог учешћа у било ком неизмиреном Зајму.</w:t>
      </w:r>
    </w:p>
    <w:p w14:paraId="68A8C323" w14:textId="77777777" w:rsidR="009A2CC4" w:rsidRPr="000A2EDF" w:rsidRDefault="009A2CC4" w:rsidP="00991ECE">
      <w:pPr>
        <w:spacing w:after="0" w:line="240" w:lineRule="auto"/>
        <w:ind w:left="720" w:hanging="720"/>
        <w:contextualSpacing/>
        <w:mirrorIndents/>
        <w:jc w:val="both"/>
        <w:rPr>
          <w:rFonts w:ascii="Times New Roman" w:hAnsi="Times New Roman" w:cs="Times New Roman"/>
          <w:sz w:val="24"/>
          <w:szCs w:val="24"/>
          <w:lang w:val="sr-Cyrl-CS"/>
        </w:rPr>
      </w:pPr>
    </w:p>
    <w:p w14:paraId="2D5306A2" w14:textId="77777777" w:rsidR="009A2CC4" w:rsidRPr="000A2EDF" w:rsidRDefault="00991ECE" w:rsidP="00991ECE">
      <w:pPr>
        <w:spacing w:after="0" w:line="240" w:lineRule="auto"/>
        <w:ind w:left="72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w:t>
      </w:r>
      <w:r w:rsidR="009A2CC4" w:rsidRPr="000A2EDF">
        <w:rPr>
          <w:rFonts w:ascii="Times New Roman" w:hAnsi="Times New Roman" w:cs="Times New Roman"/>
          <w:b/>
          <w:sz w:val="24"/>
          <w:szCs w:val="24"/>
          <w:lang w:val="sr-Cyrl-CS"/>
        </w:rPr>
        <w:t>Расположива кредитна средства</w:t>
      </w:r>
      <w:r w:rsidR="009A2CC4" w:rsidRPr="000A2EDF">
        <w:rPr>
          <w:rFonts w:ascii="Times New Roman" w:hAnsi="Times New Roman" w:cs="Times New Roman"/>
          <w:sz w:val="24"/>
          <w:szCs w:val="24"/>
          <w:lang w:val="sr-Cyrl-CS"/>
        </w:rPr>
        <w:t>” означавају укупан тренутни износ Расположивих ангажованих средстава сваког Зајмодавца.</w:t>
      </w:r>
    </w:p>
    <w:p w14:paraId="6532446C" w14:textId="77777777"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p>
    <w:p w14:paraId="5477DFB0" w14:textId="77777777" w:rsidR="009A2CC4" w:rsidRPr="000A2EDF" w:rsidRDefault="00991ECE" w:rsidP="00991ECE">
      <w:pPr>
        <w:spacing w:after="0" w:line="240" w:lineRule="auto"/>
        <w:ind w:left="72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w:t>
      </w:r>
      <w:r w:rsidR="009A2CC4" w:rsidRPr="000A2EDF">
        <w:rPr>
          <w:rFonts w:ascii="Times New Roman" w:hAnsi="Times New Roman" w:cs="Times New Roman"/>
          <w:b/>
          <w:sz w:val="24"/>
          <w:szCs w:val="24"/>
          <w:lang w:val="sr-Cyrl-CS"/>
        </w:rPr>
        <w:t>Овлашћени потписник Зајмопримца</w:t>
      </w:r>
      <w:r w:rsidR="009A2CC4" w:rsidRPr="000A2EDF">
        <w:rPr>
          <w:rFonts w:ascii="Times New Roman" w:hAnsi="Times New Roman" w:cs="Times New Roman"/>
          <w:sz w:val="24"/>
          <w:szCs w:val="24"/>
          <w:lang w:val="sr-Cyrl-CS"/>
        </w:rPr>
        <w:t>” означава свако лице:</w:t>
      </w:r>
    </w:p>
    <w:p w14:paraId="15CD57D4" w14:textId="77777777"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p>
    <w:p w14:paraId="01AF2148" w14:textId="77777777" w:rsidR="009A2CC4" w:rsidRPr="000A2EDF" w:rsidRDefault="00991ECE" w:rsidP="00991ECE">
      <w:pPr>
        <w:spacing w:after="0" w:line="240" w:lineRule="auto"/>
        <w:ind w:left="144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 xml:space="preserve">(а) </w:t>
      </w:r>
      <w:r w:rsidR="009A2CC4" w:rsidRPr="000A2EDF">
        <w:rPr>
          <w:rFonts w:ascii="Times New Roman" w:hAnsi="Times New Roman" w:cs="Times New Roman"/>
          <w:sz w:val="24"/>
          <w:szCs w:val="24"/>
          <w:lang w:val="sr-Cyrl-CS"/>
        </w:rPr>
        <w:tab/>
        <w:t xml:space="preserve">овлашћено да потпише било који документ који ће бити достављен </w:t>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у складу са или у вези са овим Уговором у име Зајмопримца; и</w:t>
      </w:r>
    </w:p>
    <w:p w14:paraId="369C82A6" w14:textId="77777777" w:rsidR="009A2CC4" w:rsidRPr="000A2EDF" w:rsidRDefault="009A2CC4" w:rsidP="00991ECE">
      <w:pPr>
        <w:spacing w:after="0" w:line="240" w:lineRule="auto"/>
        <w:ind w:left="1440" w:hanging="720"/>
        <w:contextualSpacing/>
        <w:mirrorIndents/>
        <w:jc w:val="both"/>
        <w:rPr>
          <w:rFonts w:ascii="Times New Roman" w:hAnsi="Times New Roman" w:cs="Times New Roman"/>
          <w:sz w:val="24"/>
          <w:szCs w:val="24"/>
          <w:lang w:val="sr-Cyrl-CS"/>
        </w:rPr>
      </w:pPr>
    </w:p>
    <w:p w14:paraId="2D4CFCB0" w14:textId="77777777" w:rsidR="009A2CC4" w:rsidRPr="000A2EDF" w:rsidRDefault="00991ECE" w:rsidP="00991ECE">
      <w:pPr>
        <w:spacing w:after="0" w:line="240" w:lineRule="auto"/>
        <w:ind w:left="144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 xml:space="preserve">(б) </w:t>
      </w:r>
      <w:r w:rsidR="009A2CC4" w:rsidRPr="000A2EDF">
        <w:rPr>
          <w:rFonts w:ascii="Times New Roman" w:hAnsi="Times New Roman" w:cs="Times New Roman"/>
          <w:sz w:val="24"/>
          <w:szCs w:val="24"/>
          <w:lang w:val="sr-Cyrl-CS"/>
        </w:rPr>
        <w:tab/>
        <w:t xml:space="preserve">за кога је Агент примио задовољавајући доказ о таквом овлашћењу </w:t>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и примерак потписа.</w:t>
      </w:r>
    </w:p>
    <w:p w14:paraId="7D86C95F" w14:textId="77777777"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p>
    <w:p w14:paraId="36E82EC2" w14:textId="77777777" w:rsidR="009A2CC4" w:rsidRPr="000A2EDF" w:rsidRDefault="00991ECE" w:rsidP="00991ECE">
      <w:pPr>
        <w:spacing w:after="0" w:line="240" w:lineRule="auto"/>
        <w:ind w:left="72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w:t>
      </w:r>
      <w:r w:rsidR="009A2CC4" w:rsidRPr="000A2EDF">
        <w:rPr>
          <w:rFonts w:ascii="Times New Roman" w:hAnsi="Times New Roman" w:cs="Times New Roman"/>
          <w:b/>
          <w:sz w:val="24"/>
          <w:szCs w:val="24"/>
          <w:lang w:val="sr-Cyrl-CS"/>
        </w:rPr>
        <w:t>Накнада за превремену отплату</w:t>
      </w:r>
      <w:r w:rsidR="009A2CC4" w:rsidRPr="000A2EDF">
        <w:rPr>
          <w:rFonts w:ascii="Times New Roman" w:hAnsi="Times New Roman" w:cs="Times New Roman"/>
          <w:sz w:val="24"/>
          <w:szCs w:val="24"/>
          <w:lang w:val="sr-Cyrl-CS"/>
        </w:rPr>
        <w:t>” означава износ (ако постоји) за који:</w:t>
      </w:r>
    </w:p>
    <w:p w14:paraId="04569C07" w14:textId="77777777"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p>
    <w:p w14:paraId="09AC59F7" w14:textId="77777777" w:rsidR="009A2CC4" w:rsidRPr="000A2EDF" w:rsidRDefault="009A2CC4" w:rsidP="009A2CC4">
      <w:pPr>
        <w:spacing w:after="240" w:line="240" w:lineRule="atLeast"/>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 xml:space="preserve">камата, не рачунајући </w:t>
      </w:r>
      <w:r w:rsidR="00363258" w:rsidRPr="000A2EDF">
        <w:rPr>
          <w:rFonts w:ascii="Times New Roman" w:hAnsi="Times New Roman" w:cs="Times New Roman"/>
          <w:sz w:val="24"/>
          <w:szCs w:val="24"/>
          <w:lang w:val="sr-Cyrl-CS"/>
        </w:rPr>
        <w:t>М</w:t>
      </w:r>
      <w:r w:rsidRPr="000A2EDF">
        <w:rPr>
          <w:rFonts w:ascii="Times New Roman" w:hAnsi="Times New Roman" w:cs="Times New Roman"/>
          <w:sz w:val="24"/>
          <w:szCs w:val="24"/>
          <w:lang w:val="sr-Cyrl-CS"/>
        </w:rPr>
        <w:t>ар</w:t>
      </w:r>
      <w:r w:rsidR="00813DF5" w:rsidRPr="000A2EDF">
        <w:rPr>
          <w:rFonts w:ascii="Times New Roman" w:hAnsi="Times New Roman" w:cs="Times New Roman"/>
          <w:sz w:val="24"/>
          <w:szCs w:val="24"/>
          <w:lang w:val="sr-Cyrl-CS"/>
        </w:rPr>
        <w:t>гину</w:t>
      </w:r>
      <w:r w:rsidRPr="000A2EDF">
        <w:rPr>
          <w:rFonts w:ascii="Times New Roman" w:hAnsi="Times New Roman" w:cs="Times New Roman"/>
          <w:sz w:val="24"/>
          <w:szCs w:val="24"/>
          <w:lang w:val="sr-Cyrl-CS"/>
        </w:rPr>
        <w:t>, коју је Зајмодавац требао да прими за период од датума пријема целог или било ког дела његовог учешћа у Зајму или Неисплаћеног износа до последњег дана текућег Каматног периода који се односи на Зајам или Неисплаћени износ, да је примљен износ главнице или Неисплаћени износ плаћен последњег дана тог Каматног периода;</w:t>
      </w:r>
    </w:p>
    <w:p w14:paraId="34040CA8" w14:textId="77777777"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премашује:</w:t>
      </w:r>
    </w:p>
    <w:p w14:paraId="1A665E27" w14:textId="77777777" w:rsidR="009A2CC4" w:rsidRPr="000A2EDF" w:rsidRDefault="009A2CC4" w:rsidP="009A2CC4">
      <w:pPr>
        <w:spacing w:after="0" w:line="240" w:lineRule="auto"/>
        <w:contextualSpacing/>
        <w:mirrorIndents/>
        <w:jc w:val="both"/>
        <w:rPr>
          <w:rFonts w:ascii="Times New Roman" w:hAnsi="Times New Roman" w:cs="Times New Roman"/>
          <w:sz w:val="24"/>
          <w:szCs w:val="24"/>
          <w:lang w:val="sr-Cyrl-CS"/>
        </w:rPr>
      </w:pPr>
    </w:p>
    <w:p w14:paraId="6436BED4" w14:textId="24670E39"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износ који би тај Зајмодавац могао да добије да је депоновао износ једнак главници или Неисплаћеном износу код водеће банке за период од Радног дана након пријема или наплате и завршетка последњег дана текућег Каматног периода</w:t>
      </w:r>
      <w:r w:rsidR="00FB3F95" w:rsidRPr="000A2EDF">
        <w:rPr>
          <w:rFonts w:ascii="Times New Roman" w:hAnsi="Times New Roman" w:cs="Times New Roman"/>
          <w:sz w:val="24"/>
          <w:szCs w:val="24"/>
          <w:lang w:val="sr-Cyrl-CS"/>
        </w:rPr>
        <w:t>.</w:t>
      </w:r>
    </w:p>
    <w:p w14:paraId="2343C1DB"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7970A52E" w14:textId="77777777" w:rsidR="009A2CC4" w:rsidRPr="000A2EDF" w:rsidRDefault="00991ECE" w:rsidP="00991EC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w:t>
      </w:r>
      <w:r w:rsidR="009A2CC4" w:rsidRPr="000A2EDF">
        <w:rPr>
          <w:rFonts w:ascii="Times New Roman" w:hAnsi="Times New Roman" w:cs="Times New Roman"/>
          <w:b/>
          <w:sz w:val="24"/>
          <w:szCs w:val="24"/>
          <w:lang w:val="sr-Cyrl-CS"/>
        </w:rPr>
        <w:t>Радни дан</w:t>
      </w:r>
      <w:r w:rsidRPr="000A2EDF">
        <w:rPr>
          <w:rFonts w:ascii="Times New Roman" w:hAnsi="Times New Roman" w:cs="Times New Roman"/>
          <w:sz w:val="24"/>
          <w:szCs w:val="24"/>
          <w:lang w:val="sr-Cyrl-CS"/>
        </w:rPr>
        <w:t>”</w:t>
      </w:r>
      <w:r w:rsidR="009A2CC4" w:rsidRPr="000A2EDF">
        <w:rPr>
          <w:rFonts w:ascii="Times New Roman" w:hAnsi="Times New Roman" w:cs="Times New Roman"/>
          <w:sz w:val="24"/>
          <w:szCs w:val="24"/>
          <w:lang w:val="sr-Cyrl-CS"/>
        </w:rPr>
        <w:t xml:space="preserve"> означава дан (осим суботе или недеље) к</w:t>
      </w:r>
      <w:r w:rsidR="00DD5742" w:rsidRPr="000A2EDF">
        <w:rPr>
          <w:rFonts w:ascii="Times New Roman" w:hAnsi="Times New Roman" w:cs="Times New Roman"/>
          <w:sz w:val="24"/>
          <w:szCs w:val="24"/>
          <w:lang w:val="sr-Cyrl-CS"/>
        </w:rPr>
        <w:t xml:space="preserve">ада су банке отворене за опште </w:t>
      </w:r>
      <w:r w:rsidR="009A2CC4" w:rsidRPr="000A2EDF">
        <w:rPr>
          <w:rFonts w:ascii="Times New Roman" w:hAnsi="Times New Roman" w:cs="Times New Roman"/>
          <w:sz w:val="24"/>
          <w:szCs w:val="24"/>
          <w:lang w:val="sr-Cyrl-CS"/>
        </w:rPr>
        <w:t xml:space="preserve">послове у Београду, Лондону, Милану и Паризу и </w:t>
      </w:r>
      <w:r w:rsidR="00DD5742" w:rsidRPr="000A2EDF">
        <w:rPr>
          <w:rFonts w:ascii="Times New Roman" w:hAnsi="Times New Roman" w:cs="Times New Roman"/>
          <w:sz w:val="24"/>
          <w:szCs w:val="24"/>
          <w:lang w:val="sr-Cyrl-CS"/>
        </w:rPr>
        <w:t xml:space="preserve">који је ТАРГЕТ дан (енг. </w:t>
      </w:r>
      <w:r w:rsidR="00DD5742" w:rsidRPr="000A2EDF">
        <w:rPr>
          <w:rFonts w:ascii="Times New Roman" w:hAnsi="Times New Roman" w:cs="Times New Roman"/>
          <w:i/>
          <w:sz w:val="24"/>
          <w:szCs w:val="24"/>
          <w:lang w:val="sr-Cyrl-CS"/>
        </w:rPr>
        <w:t>Trans-</w:t>
      </w:r>
      <w:r w:rsidR="009A2CC4" w:rsidRPr="000A2EDF">
        <w:rPr>
          <w:rFonts w:ascii="Times New Roman" w:hAnsi="Times New Roman" w:cs="Times New Roman"/>
          <w:i/>
          <w:sz w:val="24"/>
          <w:szCs w:val="24"/>
          <w:lang w:val="sr-Cyrl-CS"/>
        </w:rPr>
        <w:t>European Automated Real-time Gross Settlement Exp</w:t>
      </w:r>
      <w:r w:rsidR="00DD5742" w:rsidRPr="000A2EDF">
        <w:rPr>
          <w:rFonts w:ascii="Times New Roman" w:hAnsi="Times New Roman" w:cs="Times New Roman"/>
          <w:i/>
          <w:sz w:val="24"/>
          <w:szCs w:val="24"/>
          <w:lang w:val="sr-Cyrl-CS"/>
        </w:rPr>
        <w:t>ress Transfer payment system</w:t>
      </w:r>
      <w:r w:rsidR="009A2CC4" w:rsidRPr="000A2EDF">
        <w:rPr>
          <w:rFonts w:ascii="Times New Roman" w:hAnsi="Times New Roman" w:cs="Times New Roman"/>
          <w:sz w:val="24"/>
          <w:szCs w:val="24"/>
          <w:lang w:val="sr-Cyrl-CS"/>
        </w:rPr>
        <w:t>).</w:t>
      </w:r>
    </w:p>
    <w:p w14:paraId="717DBF82" w14:textId="77777777" w:rsidR="009A2CC4" w:rsidRPr="000A2EDF" w:rsidRDefault="009A2CC4" w:rsidP="00991ECE">
      <w:pPr>
        <w:spacing w:after="0" w:line="240" w:lineRule="auto"/>
        <w:ind w:left="720" w:hanging="720"/>
        <w:jc w:val="both"/>
        <w:rPr>
          <w:rFonts w:ascii="Times New Roman" w:hAnsi="Times New Roman" w:cs="Times New Roman"/>
          <w:sz w:val="24"/>
          <w:szCs w:val="24"/>
          <w:lang w:val="sr-Cyrl-CS"/>
        </w:rPr>
      </w:pPr>
    </w:p>
    <w:p w14:paraId="0028CA5A" w14:textId="77777777" w:rsidR="009A2CC4" w:rsidRPr="000A2EDF" w:rsidRDefault="00991ECE" w:rsidP="00991EC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w:t>
      </w:r>
      <w:r w:rsidR="009A2CC4" w:rsidRPr="000A2EDF">
        <w:rPr>
          <w:rFonts w:ascii="Times New Roman" w:hAnsi="Times New Roman" w:cs="Times New Roman"/>
          <w:b/>
          <w:sz w:val="24"/>
          <w:szCs w:val="24"/>
          <w:lang w:val="sr-Cyrl-CS"/>
        </w:rPr>
        <w:t>Централна банка</w:t>
      </w:r>
      <w:r w:rsidR="009A2CC4" w:rsidRPr="000A2EDF">
        <w:rPr>
          <w:rFonts w:ascii="Times New Roman" w:hAnsi="Times New Roman" w:cs="Times New Roman"/>
          <w:sz w:val="24"/>
          <w:szCs w:val="24"/>
          <w:lang w:val="sr-Cyrl-CS"/>
        </w:rPr>
        <w:t>” означава Народну банку Србије.</w:t>
      </w:r>
    </w:p>
    <w:p w14:paraId="37E7965E" w14:textId="77777777" w:rsidR="009A2CC4" w:rsidRPr="000A2EDF" w:rsidRDefault="009A2CC4" w:rsidP="00991ECE">
      <w:pPr>
        <w:spacing w:after="0" w:line="240" w:lineRule="auto"/>
        <w:ind w:left="720" w:hanging="720"/>
        <w:jc w:val="both"/>
        <w:rPr>
          <w:rFonts w:ascii="Times New Roman" w:hAnsi="Times New Roman" w:cs="Times New Roman"/>
          <w:sz w:val="24"/>
          <w:szCs w:val="24"/>
          <w:lang w:val="sr-Cyrl-CS"/>
        </w:rPr>
      </w:pPr>
    </w:p>
    <w:p w14:paraId="4A806C6A" w14:textId="77777777" w:rsidR="009A2CC4" w:rsidRPr="000A2EDF" w:rsidRDefault="00991ECE" w:rsidP="00991EC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w:t>
      </w:r>
      <w:r w:rsidR="009A2CC4" w:rsidRPr="000A2EDF">
        <w:rPr>
          <w:rFonts w:ascii="Times New Roman" w:hAnsi="Times New Roman" w:cs="Times New Roman"/>
          <w:b/>
          <w:sz w:val="24"/>
          <w:szCs w:val="24"/>
          <w:lang w:val="sr-Cyrl-CS"/>
        </w:rPr>
        <w:t>Закон</w:t>
      </w:r>
      <w:r w:rsidR="009A2CC4" w:rsidRPr="000A2EDF">
        <w:rPr>
          <w:rFonts w:ascii="Times New Roman" w:hAnsi="Times New Roman" w:cs="Times New Roman"/>
          <w:sz w:val="24"/>
          <w:szCs w:val="24"/>
          <w:lang w:val="sr-Cyrl-CS"/>
        </w:rPr>
        <w:t>” означава амерички Закон о интерним приходима из 1986. године.</w:t>
      </w:r>
    </w:p>
    <w:p w14:paraId="3BCC05AF"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1D02E8FC" w14:textId="77777777" w:rsidR="009A2CC4" w:rsidRPr="000A2EDF" w:rsidRDefault="00991ECE" w:rsidP="00991EC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w:t>
      </w:r>
      <w:r w:rsidR="009A2CC4" w:rsidRPr="000A2EDF">
        <w:rPr>
          <w:rFonts w:ascii="Times New Roman" w:hAnsi="Times New Roman" w:cs="Times New Roman"/>
          <w:b/>
          <w:sz w:val="24"/>
          <w:szCs w:val="24"/>
          <w:lang w:val="sr-Cyrl-CS"/>
        </w:rPr>
        <w:t>Ангажована средстава</w:t>
      </w:r>
      <w:r w:rsidR="009A2CC4" w:rsidRPr="000A2EDF">
        <w:rPr>
          <w:rFonts w:ascii="Times New Roman" w:hAnsi="Times New Roman" w:cs="Times New Roman"/>
          <w:sz w:val="24"/>
          <w:szCs w:val="24"/>
          <w:lang w:val="sr-Cyrl-CS"/>
        </w:rPr>
        <w:t>” означавају:</w:t>
      </w:r>
    </w:p>
    <w:p w14:paraId="13B0E04B"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0399616F"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t>за Првобитног зајмодавца, износ наспрам његовог имена у поглављу „Ангажована средства” у Делу Д (</w:t>
      </w:r>
      <w:r w:rsidRPr="000A2EDF">
        <w:rPr>
          <w:rFonts w:ascii="Times New Roman" w:hAnsi="Times New Roman" w:cs="Times New Roman"/>
          <w:i/>
          <w:sz w:val="24"/>
          <w:szCs w:val="24"/>
          <w:lang w:val="sr-Cyrl-CS"/>
        </w:rPr>
        <w:t>Првобитни зајмодавци</w:t>
      </w:r>
      <w:r w:rsidRPr="000A2EDF">
        <w:rPr>
          <w:rFonts w:ascii="Times New Roman" w:hAnsi="Times New Roman" w:cs="Times New Roman"/>
          <w:sz w:val="24"/>
          <w:szCs w:val="24"/>
          <w:lang w:val="sr-Cyrl-CS"/>
        </w:rPr>
        <w:t>) Прилога 1 (</w:t>
      </w:r>
      <w:r w:rsidRPr="000A2EDF">
        <w:rPr>
          <w:rFonts w:ascii="Times New Roman" w:hAnsi="Times New Roman" w:cs="Times New Roman"/>
          <w:i/>
          <w:sz w:val="24"/>
          <w:szCs w:val="24"/>
          <w:lang w:val="sr-Cyrl-CS"/>
        </w:rPr>
        <w:t>Првобитне уговорне стране</w:t>
      </w:r>
      <w:r w:rsidRPr="000A2EDF">
        <w:rPr>
          <w:rFonts w:ascii="Times New Roman" w:hAnsi="Times New Roman" w:cs="Times New Roman"/>
          <w:sz w:val="24"/>
          <w:szCs w:val="24"/>
          <w:lang w:val="sr-Cyrl-CS"/>
        </w:rPr>
        <w:t>) и износ других Ангажованих средстава која се на њега пренесу по основу овог Уговора; и</w:t>
      </w:r>
    </w:p>
    <w:p w14:paraId="2E3B9E0A"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402AC0BF"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за сваког другог Зајмодавца, износ Ангажованих средстава пренетих на њега по овом Уговору,</w:t>
      </w:r>
    </w:p>
    <w:p w14:paraId="4331346E"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51B54005" w14:textId="77777777" w:rsidR="009A2CC4" w:rsidRPr="000A2EDF" w:rsidRDefault="009A2CC4" w:rsidP="009A2CC4">
      <w:p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у мери у којој нису отказана, смањена или пренета по основу овог Уговора.</w:t>
      </w:r>
    </w:p>
    <w:p w14:paraId="3165D469"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2A929CC2" w14:textId="47C4A911" w:rsidR="00BF54A2" w:rsidRPr="000A2EDF" w:rsidRDefault="00BF54A2" w:rsidP="00BF54A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w:t>
      </w:r>
      <w:r w:rsidRPr="000A2EDF">
        <w:rPr>
          <w:rFonts w:ascii="Times New Roman" w:hAnsi="Times New Roman" w:cs="Times New Roman"/>
          <w:b/>
          <w:sz w:val="24"/>
          <w:szCs w:val="24"/>
          <w:lang w:val="sr-Cyrl-CS"/>
        </w:rPr>
        <w:t>Накнада за ангажована средства</w:t>
      </w:r>
      <w:r w:rsidRPr="000A2EDF">
        <w:rPr>
          <w:rFonts w:ascii="Times New Roman" w:hAnsi="Times New Roman" w:cs="Times New Roman"/>
          <w:sz w:val="24"/>
          <w:szCs w:val="24"/>
          <w:lang w:val="sr-Cyrl-CS"/>
        </w:rPr>
        <w:t>” има знач</w:t>
      </w:r>
      <w:r w:rsidR="00813004" w:rsidRPr="000A2EDF">
        <w:rPr>
          <w:rFonts w:ascii="Times New Roman" w:hAnsi="Times New Roman" w:cs="Times New Roman"/>
          <w:sz w:val="24"/>
          <w:szCs w:val="24"/>
          <w:lang w:val="sr-Cyrl-CS"/>
        </w:rPr>
        <w:t>е</w:t>
      </w:r>
      <w:r w:rsidRPr="000A2EDF">
        <w:rPr>
          <w:rFonts w:ascii="Times New Roman" w:hAnsi="Times New Roman" w:cs="Times New Roman"/>
          <w:sz w:val="24"/>
          <w:szCs w:val="24"/>
          <w:lang w:val="sr-Cyrl-CS"/>
        </w:rPr>
        <w:t>ње које јој је дато у Клаузули 11.1 (</w:t>
      </w:r>
      <w:r w:rsidRPr="000A2EDF">
        <w:rPr>
          <w:rFonts w:ascii="Times New Roman" w:hAnsi="Times New Roman" w:cs="Times New Roman"/>
          <w:i/>
          <w:sz w:val="24"/>
          <w:szCs w:val="24"/>
          <w:lang w:val="sr-Cyrl-CS"/>
        </w:rPr>
        <w:t>Накнада за ангажована средства</w:t>
      </w:r>
      <w:r w:rsidRPr="000A2EDF">
        <w:rPr>
          <w:rFonts w:ascii="Times New Roman" w:hAnsi="Times New Roman" w:cs="Times New Roman"/>
          <w:sz w:val="24"/>
          <w:szCs w:val="24"/>
          <w:lang w:val="sr-Cyrl-CS"/>
        </w:rPr>
        <w:t>).</w:t>
      </w:r>
    </w:p>
    <w:p w14:paraId="5594856F" w14:textId="77777777" w:rsidR="00BF54A2" w:rsidRPr="000A2EDF" w:rsidRDefault="00BF54A2" w:rsidP="009A2CC4">
      <w:pPr>
        <w:spacing w:after="0" w:line="240" w:lineRule="auto"/>
        <w:jc w:val="both"/>
        <w:rPr>
          <w:rFonts w:ascii="Times New Roman" w:hAnsi="Times New Roman" w:cs="Times New Roman"/>
          <w:sz w:val="24"/>
          <w:szCs w:val="24"/>
          <w:lang w:val="sr-Cyrl-CS"/>
        </w:rPr>
      </w:pPr>
    </w:p>
    <w:p w14:paraId="3DCFCDB0" w14:textId="77777777" w:rsidR="009A2CC4" w:rsidRPr="000A2EDF" w:rsidRDefault="00991ECE" w:rsidP="00991EC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w:t>
      </w:r>
      <w:r w:rsidR="009A2CC4" w:rsidRPr="000A2EDF">
        <w:rPr>
          <w:rFonts w:ascii="Times New Roman" w:hAnsi="Times New Roman" w:cs="Times New Roman"/>
          <w:b/>
          <w:sz w:val="24"/>
          <w:szCs w:val="24"/>
          <w:lang w:val="sr-Cyrl-CS"/>
        </w:rPr>
        <w:t>Поверљиве информације</w:t>
      </w:r>
      <w:r w:rsidR="009A2CC4" w:rsidRPr="000A2EDF">
        <w:rPr>
          <w:rFonts w:ascii="Times New Roman" w:hAnsi="Times New Roman" w:cs="Times New Roman"/>
          <w:sz w:val="24"/>
          <w:szCs w:val="24"/>
          <w:lang w:val="sr-Cyrl-CS"/>
        </w:rPr>
        <w:t xml:space="preserve">” означавају све информације у вези са Зајмопримцем, </w:t>
      </w:r>
      <w:r w:rsidR="00DD5742" w:rsidRPr="000A2EDF">
        <w:rPr>
          <w:rFonts w:ascii="Times New Roman" w:hAnsi="Times New Roman" w:cs="Times New Roman"/>
          <w:sz w:val="24"/>
          <w:szCs w:val="24"/>
          <w:lang w:val="sr-Cyrl-CS"/>
        </w:rPr>
        <w:t xml:space="preserve">било </w:t>
      </w:r>
      <w:r w:rsidR="005E6FD8" w:rsidRPr="000A2EDF">
        <w:rPr>
          <w:rFonts w:ascii="Times New Roman" w:hAnsi="Times New Roman" w:cs="Times New Roman"/>
          <w:sz w:val="24"/>
          <w:szCs w:val="24"/>
          <w:lang w:val="sr-Cyrl-CS"/>
        </w:rPr>
        <w:t>који</w:t>
      </w:r>
      <w:r w:rsidR="009A2CC4" w:rsidRPr="000A2EDF">
        <w:rPr>
          <w:rFonts w:ascii="Times New Roman" w:hAnsi="Times New Roman" w:cs="Times New Roman"/>
          <w:sz w:val="24"/>
          <w:szCs w:val="24"/>
          <w:lang w:val="sr-Cyrl-CS"/>
        </w:rPr>
        <w:t>м његовом По</w:t>
      </w:r>
      <w:r w:rsidR="005E6FD8" w:rsidRPr="000A2EDF">
        <w:rPr>
          <w:rFonts w:ascii="Times New Roman" w:hAnsi="Times New Roman" w:cs="Times New Roman"/>
          <w:sz w:val="24"/>
          <w:szCs w:val="24"/>
          <w:lang w:val="sr-Cyrl-CS"/>
        </w:rPr>
        <w:t>везаним лицем</w:t>
      </w:r>
      <w:r w:rsidR="009A2CC4" w:rsidRPr="000A2EDF">
        <w:rPr>
          <w:rFonts w:ascii="Times New Roman" w:hAnsi="Times New Roman" w:cs="Times New Roman"/>
          <w:sz w:val="24"/>
          <w:szCs w:val="24"/>
          <w:lang w:val="sr-Cyrl-CS"/>
        </w:rPr>
        <w:t>, Финансијским документима или Кредитним аранжманом о којима Финансијска страна уговора стекне сазнање у том својству или због потребе да постане Финансијска страна уговора или оне информације које Финансијска страна прими због потребе да постане Финансијска страна по основу Финансијских докумената или Кредитног аранжмана, било од:</w:t>
      </w:r>
    </w:p>
    <w:p w14:paraId="6812B506"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30B78A16" w14:textId="77777777" w:rsidR="009A2CC4" w:rsidRPr="000A2EDF" w:rsidRDefault="009A2CC4" w:rsidP="009A2CC4">
      <w:p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(а) </w:t>
      </w:r>
      <w:r w:rsidRPr="000A2EDF">
        <w:rPr>
          <w:rFonts w:ascii="Times New Roman" w:hAnsi="Times New Roman" w:cs="Times New Roman"/>
          <w:sz w:val="24"/>
          <w:szCs w:val="24"/>
          <w:lang w:val="sr-Cyrl-CS"/>
        </w:rPr>
        <w:tab/>
        <w:t>Зајмопримца, било ко</w:t>
      </w:r>
      <w:r w:rsidR="003050BD" w:rsidRPr="000A2EDF">
        <w:rPr>
          <w:rFonts w:ascii="Times New Roman" w:hAnsi="Times New Roman" w:cs="Times New Roman"/>
          <w:sz w:val="24"/>
          <w:szCs w:val="24"/>
          <w:lang w:val="sr-Cyrl-CS"/>
        </w:rPr>
        <w:t>г</w:t>
      </w:r>
      <w:r w:rsidRPr="000A2EDF">
        <w:rPr>
          <w:rFonts w:ascii="Times New Roman" w:hAnsi="Times New Roman" w:cs="Times New Roman"/>
          <w:sz w:val="24"/>
          <w:szCs w:val="24"/>
          <w:lang w:val="sr-Cyrl-CS"/>
        </w:rPr>
        <w:t xml:space="preserve"> његов</w:t>
      </w:r>
      <w:r w:rsidR="003050BD" w:rsidRPr="000A2EDF">
        <w:rPr>
          <w:rFonts w:ascii="Times New Roman" w:hAnsi="Times New Roman" w:cs="Times New Roman"/>
          <w:sz w:val="24"/>
          <w:szCs w:val="24"/>
          <w:lang w:val="sr-Cyrl-CS"/>
        </w:rPr>
        <w:t>ог Повезаног лица</w:t>
      </w:r>
      <w:r w:rsidRPr="000A2EDF">
        <w:rPr>
          <w:rFonts w:ascii="Times New Roman" w:hAnsi="Times New Roman" w:cs="Times New Roman"/>
          <w:sz w:val="24"/>
          <w:szCs w:val="24"/>
          <w:lang w:val="sr-Cyrl-CS"/>
        </w:rPr>
        <w:t xml:space="preserve"> или њ</w:t>
      </w:r>
      <w:r w:rsidR="003050BD" w:rsidRPr="000A2EDF">
        <w:rPr>
          <w:rFonts w:ascii="Times New Roman" w:hAnsi="Times New Roman" w:cs="Times New Roman"/>
          <w:sz w:val="24"/>
          <w:szCs w:val="24"/>
          <w:lang w:val="sr-Cyrl-CS"/>
        </w:rPr>
        <w:t>их</w:t>
      </w:r>
      <w:r w:rsidRPr="000A2EDF">
        <w:rPr>
          <w:rFonts w:ascii="Times New Roman" w:hAnsi="Times New Roman" w:cs="Times New Roman"/>
          <w:sz w:val="24"/>
          <w:szCs w:val="24"/>
          <w:lang w:val="sr-Cyrl-CS"/>
        </w:rPr>
        <w:t>ових саветника;</w:t>
      </w:r>
      <w:r w:rsidR="00363258" w:rsidRPr="000A2EDF">
        <w:rPr>
          <w:rFonts w:ascii="Times New Roman" w:hAnsi="Times New Roman" w:cs="Times New Roman"/>
          <w:sz w:val="24"/>
          <w:szCs w:val="24"/>
          <w:lang w:val="sr-Cyrl-CS"/>
        </w:rPr>
        <w:t xml:space="preserve"> </w:t>
      </w:r>
      <w:r w:rsidRPr="000A2EDF">
        <w:rPr>
          <w:rFonts w:ascii="Times New Roman" w:hAnsi="Times New Roman" w:cs="Times New Roman"/>
          <w:sz w:val="24"/>
          <w:szCs w:val="24"/>
          <w:lang w:val="sr-Cyrl-CS"/>
        </w:rPr>
        <w:t>или</w:t>
      </w:r>
    </w:p>
    <w:p w14:paraId="0C393ED8"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0B2C9793"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 xml:space="preserve">друге Финансијске стране, уколико је такву информацију Финансијска страна добила директно или индиректно од Зајмопримца, било </w:t>
      </w:r>
      <w:r w:rsidR="003050BD" w:rsidRPr="000A2EDF">
        <w:rPr>
          <w:rFonts w:ascii="Times New Roman" w:hAnsi="Times New Roman" w:cs="Times New Roman"/>
          <w:sz w:val="24"/>
          <w:szCs w:val="24"/>
          <w:lang w:val="sr-Cyrl-CS"/>
        </w:rPr>
        <w:t xml:space="preserve">ког његовог Повезаног лица </w:t>
      </w:r>
      <w:r w:rsidRPr="000A2EDF">
        <w:rPr>
          <w:rFonts w:ascii="Times New Roman" w:hAnsi="Times New Roman" w:cs="Times New Roman"/>
          <w:sz w:val="24"/>
          <w:szCs w:val="24"/>
          <w:lang w:val="sr-Cyrl-CS"/>
        </w:rPr>
        <w:t>или њ</w:t>
      </w:r>
      <w:r w:rsidR="003050BD" w:rsidRPr="000A2EDF">
        <w:rPr>
          <w:rFonts w:ascii="Times New Roman" w:hAnsi="Times New Roman" w:cs="Times New Roman"/>
          <w:sz w:val="24"/>
          <w:szCs w:val="24"/>
          <w:lang w:val="sr-Cyrl-CS"/>
        </w:rPr>
        <w:t>их</w:t>
      </w:r>
      <w:r w:rsidRPr="000A2EDF">
        <w:rPr>
          <w:rFonts w:ascii="Times New Roman" w:hAnsi="Times New Roman" w:cs="Times New Roman"/>
          <w:sz w:val="24"/>
          <w:szCs w:val="24"/>
          <w:lang w:val="sr-Cyrl-CS"/>
        </w:rPr>
        <w:t>ових саветника,</w:t>
      </w:r>
    </w:p>
    <w:p w14:paraId="48BF913B"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7833726D"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у било ком облику, које укључују информације дате усмено и путем било ког документа, електронског фајла или на било који други начин представљања или снимања информација које садрже или су изведене или копиране из таквих информација, али искључују:</w:t>
      </w:r>
    </w:p>
    <w:p w14:paraId="68B9B250"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36FA8480" w14:textId="77777777" w:rsidR="009A2CC4" w:rsidRPr="000A2EDF" w:rsidRDefault="009A2CC4" w:rsidP="009A2CC4">
      <w:p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Pr="000A2EDF">
        <w:rPr>
          <w:rFonts w:ascii="Times New Roman" w:hAnsi="Times New Roman" w:cs="Times New Roman"/>
          <w:sz w:val="24"/>
          <w:szCs w:val="24"/>
          <w:lang w:val="sr-Cyrl-CS"/>
        </w:rPr>
        <w:tab/>
        <w:t>(i)</w:t>
      </w:r>
      <w:r w:rsidRPr="000A2EDF">
        <w:rPr>
          <w:rFonts w:ascii="Times New Roman" w:hAnsi="Times New Roman" w:cs="Times New Roman"/>
          <w:sz w:val="24"/>
          <w:szCs w:val="24"/>
          <w:lang w:val="sr-Cyrl-CS"/>
        </w:rPr>
        <w:tab/>
        <w:t>информације које:</w:t>
      </w:r>
    </w:p>
    <w:p w14:paraId="43B9E962"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4E3B27FF" w14:textId="77777777" w:rsidR="009A2CC4" w:rsidRPr="000A2EDF" w:rsidRDefault="009A2CC4" w:rsidP="009A2CC4">
      <w:pPr>
        <w:spacing w:after="0" w:line="240" w:lineRule="auto"/>
        <w:ind w:left="288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јесу или постају јавне информације изузев када то представља директну или индиректну последицу кршења Клаузуле 36 (</w:t>
      </w:r>
      <w:r w:rsidRPr="000A2EDF">
        <w:rPr>
          <w:rFonts w:ascii="Times New Roman" w:hAnsi="Times New Roman" w:cs="Times New Roman"/>
          <w:i/>
          <w:sz w:val="24"/>
          <w:szCs w:val="24"/>
          <w:lang w:val="sr-Cyrl-CS"/>
        </w:rPr>
        <w:t>Поверљиве информације</w:t>
      </w:r>
      <w:r w:rsidRPr="000A2EDF">
        <w:rPr>
          <w:rFonts w:ascii="Times New Roman" w:hAnsi="Times New Roman" w:cs="Times New Roman"/>
          <w:sz w:val="24"/>
          <w:szCs w:val="24"/>
          <w:lang w:val="sr-Cyrl-CS"/>
        </w:rPr>
        <w:t xml:space="preserve">) Финансијске стране; или </w:t>
      </w:r>
    </w:p>
    <w:p w14:paraId="4E7A41D8"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433CDE00" w14:textId="1D39A6EC" w:rsidR="009A2CC4" w:rsidRPr="000A2EDF" w:rsidRDefault="009A2CC4" w:rsidP="009A2CC4">
      <w:pPr>
        <w:spacing w:after="0" w:line="240" w:lineRule="auto"/>
        <w:ind w:left="288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су означене у писаној форми у тренутку њихове испоруке као информације које нису поверљиве, од стране Зајмопримца, било ко</w:t>
      </w:r>
      <w:r w:rsidR="0052533E" w:rsidRPr="000A2EDF">
        <w:rPr>
          <w:rFonts w:ascii="Times New Roman" w:hAnsi="Times New Roman" w:cs="Times New Roman"/>
          <w:sz w:val="24"/>
          <w:szCs w:val="24"/>
          <w:lang w:val="sr-Cyrl-CS"/>
        </w:rPr>
        <w:t>г</w:t>
      </w:r>
      <w:r w:rsidRPr="000A2EDF">
        <w:rPr>
          <w:rFonts w:ascii="Times New Roman" w:hAnsi="Times New Roman" w:cs="Times New Roman"/>
          <w:sz w:val="24"/>
          <w:szCs w:val="24"/>
          <w:lang w:val="sr-Cyrl-CS"/>
        </w:rPr>
        <w:t xml:space="preserve"> његов</w:t>
      </w:r>
      <w:r w:rsidR="00F60A52" w:rsidRPr="000A2EDF">
        <w:rPr>
          <w:rFonts w:ascii="Times New Roman" w:hAnsi="Times New Roman" w:cs="Times New Roman"/>
          <w:sz w:val="24"/>
          <w:szCs w:val="24"/>
          <w:lang w:val="sr-Cyrl-CS"/>
        </w:rPr>
        <w:t>о</w:t>
      </w:r>
      <w:r w:rsidR="0052533E" w:rsidRPr="000A2EDF">
        <w:rPr>
          <w:rFonts w:ascii="Times New Roman" w:hAnsi="Times New Roman" w:cs="Times New Roman"/>
          <w:sz w:val="24"/>
          <w:szCs w:val="24"/>
          <w:lang w:val="sr-Cyrl-CS"/>
        </w:rPr>
        <w:t>г</w:t>
      </w:r>
      <w:r w:rsidRPr="000A2EDF">
        <w:rPr>
          <w:rFonts w:ascii="Times New Roman" w:hAnsi="Times New Roman" w:cs="Times New Roman"/>
          <w:sz w:val="24"/>
          <w:szCs w:val="24"/>
          <w:lang w:val="sr-Cyrl-CS"/>
        </w:rPr>
        <w:t xml:space="preserve"> </w:t>
      </w:r>
      <w:r w:rsidR="0052533E" w:rsidRPr="000A2EDF">
        <w:rPr>
          <w:rFonts w:ascii="Times New Roman" w:hAnsi="Times New Roman" w:cs="Times New Roman"/>
          <w:sz w:val="24"/>
          <w:szCs w:val="24"/>
          <w:lang w:val="sr-Cyrl-CS"/>
        </w:rPr>
        <w:t>Повезаног лица</w:t>
      </w:r>
      <w:r w:rsidRPr="000A2EDF">
        <w:rPr>
          <w:rFonts w:ascii="Times New Roman" w:hAnsi="Times New Roman" w:cs="Times New Roman"/>
          <w:sz w:val="24"/>
          <w:szCs w:val="24"/>
          <w:lang w:val="sr-Cyrl-CS"/>
        </w:rPr>
        <w:t xml:space="preserve"> или било ког од његових саветника;</w:t>
      </w:r>
    </w:p>
    <w:p w14:paraId="111D7A5F"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32EC5638" w14:textId="77777777" w:rsidR="009A2CC4" w:rsidRPr="000A2EDF" w:rsidRDefault="009A2CC4" w:rsidP="009A2CC4">
      <w:pPr>
        <w:spacing w:after="0" w:line="240" w:lineRule="auto"/>
        <w:ind w:left="288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 xml:space="preserve">су биле познате тој Финансијској страни пре датума када је информација обелодањена у складу са горе наведеним ставовима (а) или (б) или које је на законит начин та Финансијска страна прибавила након тог датума, из извора који, колико је тој Финансијској страни познато, није повезан са Зајмопримцем, његовим </w:t>
      </w:r>
      <w:r w:rsidR="00374B3F" w:rsidRPr="000A2EDF">
        <w:rPr>
          <w:rFonts w:ascii="Times New Roman" w:hAnsi="Times New Roman" w:cs="Times New Roman"/>
          <w:sz w:val="24"/>
          <w:szCs w:val="24"/>
          <w:lang w:val="sr-Cyrl-CS"/>
        </w:rPr>
        <w:t>Повезаним лицима</w:t>
      </w:r>
      <w:r w:rsidRPr="000A2EDF">
        <w:rPr>
          <w:rFonts w:ascii="Times New Roman" w:hAnsi="Times New Roman" w:cs="Times New Roman"/>
          <w:sz w:val="24"/>
          <w:szCs w:val="24"/>
          <w:lang w:val="sr-Cyrl-CS"/>
        </w:rPr>
        <w:t xml:space="preserve"> и које, у сваком случају, колико је </w:t>
      </w:r>
      <w:r w:rsidRPr="000A2EDF">
        <w:rPr>
          <w:rFonts w:ascii="Times New Roman" w:hAnsi="Times New Roman" w:cs="Times New Roman"/>
          <w:sz w:val="24"/>
          <w:szCs w:val="24"/>
          <w:lang w:val="sr-Cyrl-CS"/>
        </w:rPr>
        <w:lastRenderedPageBreak/>
        <w:t>Финансијској страни познато, нису добијене кршењем обавезе поверљивости, нити на други начин подлежу било којој обавези поверљивости; и</w:t>
      </w:r>
    </w:p>
    <w:p w14:paraId="2FB475AA"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3912D400"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(ii)  </w:t>
      </w:r>
      <w:r w:rsidRPr="000A2EDF">
        <w:rPr>
          <w:rFonts w:ascii="Times New Roman" w:hAnsi="Times New Roman" w:cs="Times New Roman"/>
          <w:sz w:val="24"/>
          <w:szCs w:val="24"/>
          <w:lang w:val="sr-Cyrl-CS"/>
        </w:rPr>
        <w:tab/>
        <w:t>било које кредитне стопе.</w:t>
      </w:r>
    </w:p>
    <w:p w14:paraId="225BC44A"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p>
    <w:p w14:paraId="35861EE1" w14:textId="77777777" w:rsidR="009A2CC4" w:rsidRPr="000A2EDF" w:rsidRDefault="00DA2483" w:rsidP="00DA2483">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w:t>
      </w:r>
      <w:r w:rsidR="009A2CC4" w:rsidRPr="000A2EDF">
        <w:rPr>
          <w:rFonts w:ascii="Times New Roman" w:hAnsi="Times New Roman" w:cs="Times New Roman"/>
          <w:b/>
          <w:sz w:val="24"/>
          <w:szCs w:val="24"/>
          <w:lang w:val="sr-Cyrl-CS"/>
        </w:rPr>
        <w:t>Обавеза поверљивости</w:t>
      </w:r>
      <w:r w:rsidR="009A2CC4" w:rsidRPr="000A2EDF">
        <w:rPr>
          <w:rFonts w:ascii="Times New Roman" w:hAnsi="Times New Roman" w:cs="Times New Roman"/>
          <w:sz w:val="24"/>
          <w:szCs w:val="24"/>
          <w:lang w:val="sr-Cyrl-CS"/>
        </w:rPr>
        <w:t xml:space="preserve">” означава обавезу поверљивости </w:t>
      </w:r>
      <w:r w:rsidR="00DD5742" w:rsidRPr="000A2EDF">
        <w:rPr>
          <w:rFonts w:ascii="Times New Roman" w:hAnsi="Times New Roman" w:cs="Times New Roman"/>
          <w:sz w:val="24"/>
          <w:szCs w:val="24"/>
          <w:lang w:val="sr-Cyrl-CS"/>
        </w:rPr>
        <w:t xml:space="preserve">која је у битној мери </w:t>
      </w:r>
      <w:r w:rsidR="009A2CC4" w:rsidRPr="000A2EDF">
        <w:rPr>
          <w:rFonts w:ascii="Times New Roman" w:hAnsi="Times New Roman" w:cs="Times New Roman"/>
          <w:sz w:val="24"/>
          <w:szCs w:val="24"/>
          <w:lang w:val="sr-Cyrl-CS"/>
        </w:rPr>
        <w:t>сачињена у препорученој форми ЛМА како је наведено у Прилогу 6 (</w:t>
      </w:r>
      <w:r w:rsidR="009A2CC4" w:rsidRPr="000A2EDF">
        <w:rPr>
          <w:rFonts w:ascii="Times New Roman" w:hAnsi="Times New Roman" w:cs="Times New Roman"/>
          <w:i/>
          <w:sz w:val="24"/>
          <w:szCs w:val="24"/>
          <w:lang w:val="sr-Cyrl-CS"/>
        </w:rPr>
        <w:t>ЛМА образац обавезе поверљивости</w:t>
      </w:r>
      <w:r w:rsidR="009A2CC4" w:rsidRPr="000A2EDF">
        <w:rPr>
          <w:rFonts w:ascii="Times New Roman" w:hAnsi="Times New Roman" w:cs="Times New Roman"/>
          <w:sz w:val="24"/>
          <w:szCs w:val="24"/>
          <w:lang w:val="sr-Cyrl-CS"/>
        </w:rPr>
        <w:t xml:space="preserve">) или у било ком другом облику </w:t>
      </w:r>
      <w:r w:rsidR="00DD5742" w:rsidRPr="000A2EDF">
        <w:rPr>
          <w:rFonts w:ascii="Times New Roman" w:hAnsi="Times New Roman" w:cs="Times New Roman"/>
          <w:sz w:val="24"/>
          <w:szCs w:val="24"/>
          <w:lang w:val="sr-Cyrl-CS"/>
        </w:rPr>
        <w:t xml:space="preserve">о којем су се Зајмопримац и </w:t>
      </w:r>
      <w:r w:rsidR="009A2CC4" w:rsidRPr="000A2EDF">
        <w:rPr>
          <w:rFonts w:ascii="Times New Roman" w:hAnsi="Times New Roman" w:cs="Times New Roman"/>
          <w:sz w:val="24"/>
          <w:szCs w:val="24"/>
          <w:lang w:val="sr-Cyrl-CS"/>
        </w:rPr>
        <w:t>Агент сагласили.</w:t>
      </w:r>
    </w:p>
    <w:p w14:paraId="755B68F7" w14:textId="77777777" w:rsidR="009A2CC4" w:rsidRPr="000A2EDF" w:rsidRDefault="009A2CC4" w:rsidP="00DA2483">
      <w:pPr>
        <w:spacing w:after="0" w:line="240" w:lineRule="auto"/>
        <w:ind w:left="720" w:hanging="720"/>
        <w:jc w:val="both"/>
        <w:rPr>
          <w:rFonts w:ascii="Times New Roman" w:hAnsi="Times New Roman" w:cs="Times New Roman"/>
          <w:sz w:val="24"/>
          <w:szCs w:val="24"/>
          <w:lang w:val="sr-Cyrl-CS"/>
        </w:rPr>
      </w:pPr>
    </w:p>
    <w:p w14:paraId="4ED6B3A8" w14:textId="6CEEA0B8" w:rsidR="009A2CC4" w:rsidRPr="000A2EDF" w:rsidRDefault="00DA2483" w:rsidP="00DA2483">
      <w:pPr>
        <w:spacing w:after="0" w:line="240" w:lineRule="auto"/>
        <w:ind w:left="72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w:t>
      </w:r>
      <w:r w:rsidR="009A2CC4" w:rsidRPr="000A2EDF">
        <w:rPr>
          <w:rFonts w:ascii="Times New Roman" w:hAnsi="Times New Roman" w:cs="Times New Roman"/>
          <w:b/>
          <w:bCs/>
          <w:sz w:val="24"/>
          <w:szCs w:val="24"/>
          <w:lang w:val="sr-Cyrl-CS"/>
        </w:rPr>
        <w:t>Неиспуњење обавеза</w:t>
      </w:r>
      <w:r w:rsidR="009A2CC4" w:rsidRPr="000A2EDF">
        <w:rPr>
          <w:rFonts w:ascii="Times New Roman" w:hAnsi="Times New Roman" w:cs="Times New Roman"/>
          <w:sz w:val="24"/>
          <w:szCs w:val="24"/>
          <w:lang w:val="sr-Cyrl-CS"/>
        </w:rPr>
        <w:t>” означава Случај неиспуњења обавеза или било који случај или околност наведену у Клаузули 21 (</w:t>
      </w:r>
      <w:r w:rsidR="009A2CC4" w:rsidRPr="000A2EDF">
        <w:rPr>
          <w:rFonts w:ascii="Times New Roman" w:hAnsi="Times New Roman" w:cs="Times New Roman"/>
          <w:i/>
          <w:iCs/>
          <w:sz w:val="24"/>
          <w:szCs w:val="24"/>
          <w:lang w:val="sr-Cyrl-CS"/>
        </w:rPr>
        <w:t>Случај неиспуњења обавеза</w:t>
      </w:r>
      <w:r w:rsidR="009A2CC4" w:rsidRPr="000A2EDF">
        <w:rPr>
          <w:rFonts w:ascii="Times New Roman" w:hAnsi="Times New Roman" w:cs="Times New Roman"/>
          <w:sz w:val="24"/>
          <w:szCs w:val="24"/>
          <w:lang w:val="sr-Cyrl-CS"/>
        </w:rPr>
        <w:t>) који би (истеком грејс периода, достављањем обавештења, доношењем одлуке по основу Финансијских докумената или другом комбинацијом наведеног) чинили Случај неиспуњења обавезе</w:t>
      </w:r>
      <w:r w:rsidR="00FD03D4" w:rsidRPr="000A2EDF">
        <w:rPr>
          <w:rFonts w:ascii="Times New Roman" w:hAnsi="Times New Roman" w:cs="Times New Roman"/>
          <w:sz w:val="24"/>
          <w:szCs w:val="24"/>
          <w:lang w:val="sr-Cyrl-CS"/>
        </w:rPr>
        <w:t>.</w:t>
      </w:r>
    </w:p>
    <w:p w14:paraId="1DB70B7A" w14:textId="77777777" w:rsidR="009A2CC4" w:rsidRPr="000A2EDF" w:rsidRDefault="009A2CC4" w:rsidP="009A2CC4">
      <w:pPr>
        <w:spacing w:after="0" w:line="240" w:lineRule="auto"/>
        <w:ind w:left="709"/>
        <w:contextualSpacing/>
        <w:mirrorIndents/>
        <w:jc w:val="both"/>
        <w:rPr>
          <w:rFonts w:ascii="Times New Roman" w:hAnsi="Times New Roman" w:cs="Times New Roman"/>
          <w:sz w:val="24"/>
          <w:szCs w:val="24"/>
          <w:lang w:val="sr-Cyrl-CS"/>
        </w:rPr>
      </w:pPr>
    </w:p>
    <w:p w14:paraId="123FF9D3" w14:textId="77777777" w:rsidR="009A2CC4" w:rsidRPr="000A2EDF" w:rsidRDefault="00DA2483" w:rsidP="00DA2483">
      <w:pPr>
        <w:spacing w:after="0" w:line="240" w:lineRule="auto"/>
        <w:ind w:left="72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w:t>
      </w:r>
      <w:r w:rsidR="009A2CC4" w:rsidRPr="000A2EDF">
        <w:rPr>
          <w:rFonts w:ascii="Times New Roman" w:hAnsi="Times New Roman" w:cs="Times New Roman"/>
          <w:b/>
          <w:bCs/>
          <w:sz w:val="24"/>
          <w:szCs w:val="24"/>
          <w:lang w:val="sr-Cyrl-CS"/>
        </w:rPr>
        <w:t>Случај поремећаја</w:t>
      </w:r>
      <w:r w:rsidR="009A2CC4" w:rsidRPr="000A2EDF">
        <w:rPr>
          <w:rFonts w:ascii="Times New Roman" w:hAnsi="Times New Roman" w:cs="Times New Roman"/>
          <w:sz w:val="24"/>
          <w:szCs w:val="24"/>
          <w:lang w:val="sr-Cyrl-CS"/>
        </w:rPr>
        <w:t>” значи једно или оба:</w:t>
      </w:r>
    </w:p>
    <w:p w14:paraId="3B5FD777" w14:textId="77777777" w:rsidR="009A2CC4" w:rsidRPr="000A2EDF" w:rsidRDefault="009A2CC4" w:rsidP="009A2CC4">
      <w:pPr>
        <w:spacing w:after="0" w:line="240" w:lineRule="auto"/>
        <w:ind w:left="709"/>
        <w:contextualSpacing/>
        <w:mirrorIndents/>
        <w:jc w:val="both"/>
        <w:rPr>
          <w:rFonts w:ascii="Times New Roman" w:hAnsi="Times New Roman" w:cs="Times New Roman"/>
          <w:sz w:val="24"/>
          <w:szCs w:val="24"/>
          <w:lang w:val="sr-Cyrl-CS"/>
        </w:rPr>
      </w:pPr>
    </w:p>
    <w:p w14:paraId="66D9B277" w14:textId="77777777" w:rsidR="009A2CC4" w:rsidRPr="000A2EDF" w:rsidRDefault="00374B3F" w:rsidP="00374B3F">
      <w:pPr>
        <w:spacing w:after="0" w:line="240" w:lineRule="auto"/>
        <w:ind w:left="144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(а) </w:t>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 xml:space="preserve">материјални прекид оних система плаћања или комуникације или оних </w:t>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 xml:space="preserve">финансијских тржишта чије функционисање је, у сваком случају, </w:t>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 xml:space="preserve">неопходно за потребе плаћања повезаних са Кредитним аранжманом (или </w:t>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 xml:space="preserve">за потребе реализације трансакција дефинисаних у Финансијским </w:t>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документима)</w:t>
      </w:r>
      <w:r w:rsidRPr="000A2EDF">
        <w:rPr>
          <w:rFonts w:ascii="Times New Roman" w:hAnsi="Times New Roman" w:cs="Times New Roman"/>
          <w:sz w:val="24"/>
          <w:szCs w:val="24"/>
          <w:lang w:val="sr-Cyrl-CS"/>
        </w:rPr>
        <w:t>,</w:t>
      </w:r>
      <w:r w:rsidR="009A2CC4" w:rsidRPr="000A2EDF">
        <w:rPr>
          <w:rFonts w:ascii="Times New Roman" w:hAnsi="Times New Roman" w:cs="Times New Roman"/>
          <w:sz w:val="24"/>
          <w:szCs w:val="24"/>
          <w:lang w:val="sr-Cyrl-CS"/>
        </w:rPr>
        <w:t xml:space="preserve"> чији поремећај нису узроковале Стране и ван њихове је </w:t>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контроле; или</w:t>
      </w:r>
    </w:p>
    <w:p w14:paraId="48A06EF3" w14:textId="77777777" w:rsidR="009A2CC4" w:rsidRPr="000A2EDF" w:rsidRDefault="009A2CC4" w:rsidP="009A2CC4">
      <w:pPr>
        <w:spacing w:after="0" w:line="240" w:lineRule="auto"/>
        <w:ind w:left="1440" w:hanging="720"/>
        <w:contextualSpacing/>
        <w:mirrorIndents/>
        <w:jc w:val="both"/>
        <w:rPr>
          <w:rFonts w:ascii="Times New Roman" w:hAnsi="Times New Roman" w:cs="Times New Roman"/>
          <w:sz w:val="24"/>
          <w:szCs w:val="24"/>
          <w:lang w:val="sr-Cyrl-CS"/>
        </w:rPr>
      </w:pPr>
    </w:p>
    <w:p w14:paraId="4DCD3372" w14:textId="77777777" w:rsidR="009A2CC4" w:rsidRPr="000A2EDF" w:rsidRDefault="00374B3F" w:rsidP="009A2CC4">
      <w:pPr>
        <w:spacing w:after="0" w:line="240" w:lineRule="auto"/>
        <w:ind w:left="144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(б)</w:t>
      </w:r>
      <w:r w:rsidR="009A2CC4" w:rsidRPr="000A2EDF">
        <w:rPr>
          <w:rFonts w:ascii="Times New Roman" w:hAnsi="Times New Roman" w:cs="Times New Roman"/>
          <w:sz w:val="24"/>
          <w:szCs w:val="24"/>
          <w:lang w:val="sr-Cyrl-CS"/>
        </w:rPr>
        <w:tab/>
        <w:t xml:space="preserve">наступање било ког догађаја који узрокује поремећај (техничке или </w:t>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 xml:space="preserve">системске природе) операција трезора или платних операција било које </w:t>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од Страна који је спречава да:</w:t>
      </w:r>
    </w:p>
    <w:p w14:paraId="543B8E14" w14:textId="77777777" w:rsidR="009A2CC4" w:rsidRPr="000A2EDF" w:rsidRDefault="009A2CC4" w:rsidP="009A2CC4">
      <w:pPr>
        <w:spacing w:after="0" w:line="240" w:lineRule="auto"/>
        <w:ind w:left="1440" w:hanging="720"/>
        <w:contextualSpacing/>
        <w:mirrorIndents/>
        <w:jc w:val="both"/>
        <w:rPr>
          <w:rFonts w:ascii="Times New Roman" w:hAnsi="Times New Roman" w:cs="Times New Roman"/>
          <w:sz w:val="24"/>
          <w:szCs w:val="24"/>
          <w:lang w:val="sr-Cyrl-CS"/>
        </w:rPr>
      </w:pPr>
    </w:p>
    <w:p w14:paraId="0BC6842A" w14:textId="77777777" w:rsidR="009A2CC4" w:rsidRPr="000A2EDF" w:rsidRDefault="00374B3F" w:rsidP="009A2CC4">
      <w:pPr>
        <w:spacing w:after="0" w:line="240" w:lineRule="auto"/>
        <w:ind w:left="2160" w:hanging="720"/>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(i)</w:t>
      </w:r>
      <w:r w:rsidR="009A2CC4" w:rsidRPr="000A2EDF">
        <w:rPr>
          <w:rFonts w:ascii="Times New Roman" w:hAnsi="Times New Roman" w:cs="Times New Roman"/>
          <w:sz w:val="24"/>
          <w:szCs w:val="24"/>
          <w:lang w:val="sr-Cyrl-CS"/>
        </w:rPr>
        <w:tab/>
        <w:t>изврши своје обавезе п</w:t>
      </w:r>
      <w:r w:rsidRPr="000A2EDF">
        <w:rPr>
          <w:rFonts w:ascii="Times New Roman" w:hAnsi="Times New Roman" w:cs="Times New Roman"/>
          <w:sz w:val="24"/>
          <w:szCs w:val="24"/>
          <w:lang w:val="sr-Cyrl-CS"/>
        </w:rPr>
        <w:t xml:space="preserve">лаћања које проистичу из </w:t>
      </w:r>
      <w:r w:rsidRPr="000A2EDF">
        <w:rPr>
          <w:rFonts w:ascii="Times New Roman" w:hAnsi="Times New Roman" w:cs="Times New Roman"/>
          <w:sz w:val="24"/>
          <w:szCs w:val="24"/>
          <w:lang w:val="sr-Cyrl-CS"/>
        </w:rPr>
        <w:tab/>
      </w:r>
      <w:r w:rsidRPr="000A2EDF">
        <w:rPr>
          <w:rFonts w:ascii="Times New Roman" w:hAnsi="Times New Roman" w:cs="Times New Roman"/>
          <w:sz w:val="24"/>
          <w:szCs w:val="24"/>
          <w:lang w:val="sr-Cyrl-CS"/>
        </w:rPr>
        <w:tab/>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Финансијских докумената, или</w:t>
      </w:r>
    </w:p>
    <w:p w14:paraId="59C8EC23" w14:textId="77777777" w:rsidR="009A2CC4" w:rsidRPr="000A2EDF" w:rsidRDefault="009A2CC4" w:rsidP="009A2CC4">
      <w:pPr>
        <w:spacing w:after="0" w:line="240" w:lineRule="auto"/>
        <w:ind w:left="2160" w:hanging="720"/>
        <w:mirrorIndents/>
        <w:jc w:val="both"/>
        <w:rPr>
          <w:rFonts w:ascii="Times New Roman" w:hAnsi="Times New Roman" w:cs="Times New Roman"/>
          <w:sz w:val="24"/>
          <w:szCs w:val="24"/>
          <w:lang w:val="sr-Cyrl-CS"/>
        </w:rPr>
      </w:pPr>
    </w:p>
    <w:p w14:paraId="0C17F35A" w14:textId="77777777" w:rsidR="009A2CC4" w:rsidRPr="000A2EDF" w:rsidRDefault="00374B3F" w:rsidP="009A2CC4">
      <w:pPr>
        <w:spacing w:after="0" w:line="240" w:lineRule="auto"/>
        <w:ind w:left="216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(ii)</w:t>
      </w:r>
      <w:r w:rsidR="009A2CC4" w:rsidRPr="000A2EDF">
        <w:rPr>
          <w:rFonts w:ascii="Times New Roman" w:hAnsi="Times New Roman" w:cs="Times New Roman"/>
          <w:sz w:val="24"/>
          <w:szCs w:val="24"/>
          <w:lang w:val="sr-Cyrl-CS"/>
        </w:rPr>
        <w:tab/>
        <w:t xml:space="preserve">комуницира са другим Странама у складу са одредбама </w:t>
      </w:r>
      <w:r w:rsidRPr="000A2EDF">
        <w:rPr>
          <w:rFonts w:ascii="Times New Roman" w:hAnsi="Times New Roman" w:cs="Times New Roman"/>
          <w:sz w:val="24"/>
          <w:szCs w:val="24"/>
          <w:lang w:val="sr-Cyrl-CS"/>
        </w:rPr>
        <w:tab/>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Финансијских докумената,</w:t>
      </w:r>
    </w:p>
    <w:p w14:paraId="0DDF881C" w14:textId="77777777" w:rsidR="009A2CC4" w:rsidRPr="000A2EDF" w:rsidRDefault="009A2CC4" w:rsidP="009A2CC4">
      <w:pPr>
        <w:spacing w:after="0" w:line="240" w:lineRule="auto"/>
        <w:ind w:left="2160" w:hanging="720"/>
        <w:contextualSpacing/>
        <w:mirrorIndents/>
        <w:jc w:val="both"/>
        <w:rPr>
          <w:rFonts w:ascii="Times New Roman" w:hAnsi="Times New Roman" w:cs="Times New Roman"/>
          <w:sz w:val="24"/>
          <w:szCs w:val="24"/>
          <w:lang w:val="sr-Cyrl-CS"/>
        </w:rPr>
      </w:pPr>
    </w:p>
    <w:p w14:paraId="5375476D" w14:textId="0103CB97" w:rsidR="009A2CC4" w:rsidRPr="000A2EDF" w:rsidRDefault="000F31F7" w:rsidP="000F31F7">
      <w:pPr>
        <w:spacing w:after="0" w:line="240" w:lineRule="auto"/>
        <w:ind w:left="72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и који (у сваком случају) није узроковала Страна чије операције су прекинуте и који је ван њене контроле</w:t>
      </w:r>
      <w:r w:rsidR="00817D06" w:rsidRPr="000A2EDF">
        <w:rPr>
          <w:rFonts w:ascii="Times New Roman" w:hAnsi="Times New Roman" w:cs="Times New Roman"/>
          <w:sz w:val="24"/>
          <w:szCs w:val="24"/>
          <w:lang w:val="sr-Cyrl-CS"/>
        </w:rPr>
        <w:t>.</w:t>
      </w:r>
    </w:p>
    <w:p w14:paraId="554215B6" w14:textId="77777777" w:rsidR="009A2CC4" w:rsidRPr="000A2EDF" w:rsidRDefault="009A2CC4" w:rsidP="009A2CC4">
      <w:pPr>
        <w:spacing w:after="0" w:line="240" w:lineRule="auto"/>
        <w:ind w:left="709"/>
        <w:contextualSpacing/>
        <w:mirrorIndents/>
        <w:jc w:val="both"/>
        <w:rPr>
          <w:rFonts w:ascii="Times New Roman" w:hAnsi="Times New Roman" w:cs="Times New Roman"/>
          <w:sz w:val="24"/>
          <w:szCs w:val="24"/>
          <w:lang w:val="sr-Cyrl-CS"/>
        </w:rPr>
      </w:pPr>
    </w:p>
    <w:p w14:paraId="6347BD48" w14:textId="77777777" w:rsidR="009A2CC4" w:rsidRPr="000A2EDF" w:rsidRDefault="000F31F7" w:rsidP="000F31F7">
      <w:pPr>
        <w:spacing w:after="0" w:line="240" w:lineRule="auto"/>
        <w:ind w:left="72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w:t>
      </w:r>
      <w:r w:rsidR="009A2CC4" w:rsidRPr="000A2EDF">
        <w:rPr>
          <w:rFonts w:ascii="Times New Roman" w:hAnsi="Times New Roman" w:cs="Times New Roman"/>
          <w:b/>
          <w:bCs/>
          <w:sz w:val="24"/>
          <w:szCs w:val="24"/>
          <w:lang w:val="sr-Cyrl-CS"/>
        </w:rPr>
        <w:t>ЕЦА Случај обавезне превремене отплате</w:t>
      </w:r>
      <w:r w:rsidR="000D15BE" w:rsidRPr="000A2EDF">
        <w:rPr>
          <w:rFonts w:ascii="Times New Roman" w:hAnsi="Times New Roman" w:cs="Times New Roman"/>
          <w:sz w:val="24"/>
          <w:szCs w:val="24"/>
          <w:lang w:val="sr-Cyrl-CS"/>
        </w:rPr>
        <w:t>”</w:t>
      </w:r>
      <w:r w:rsidR="009A2CC4" w:rsidRPr="000A2EDF">
        <w:rPr>
          <w:rFonts w:ascii="Times New Roman" w:hAnsi="Times New Roman" w:cs="Times New Roman"/>
          <w:sz w:val="24"/>
          <w:szCs w:val="24"/>
          <w:lang w:val="sr-Cyrl-CS"/>
        </w:rPr>
        <w:t xml:space="preserve"> означава сваки од следећих догађаја или околности:</w:t>
      </w:r>
    </w:p>
    <w:p w14:paraId="52356F03" w14:textId="77777777" w:rsidR="009A2CC4" w:rsidRPr="000A2EDF" w:rsidRDefault="009A2CC4" w:rsidP="009A2CC4">
      <w:pPr>
        <w:spacing w:after="0" w:line="240" w:lineRule="auto"/>
        <w:ind w:left="709"/>
        <w:contextualSpacing/>
        <w:mirrorIndents/>
        <w:jc w:val="both"/>
        <w:rPr>
          <w:rFonts w:ascii="Times New Roman" w:hAnsi="Times New Roman" w:cs="Times New Roman"/>
          <w:sz w:val="24"/>
          <w:szCs w:val="24"/>
          <w:lang w:val="sr-Cyrl-CS"/>
        </w:rPr>
      </w:pPr>
    </w:p>
    <w:p w14:paraId="66F0A998" w14:textId="77777777" w:rsidR="009A2CC4" w:rsidRPr="000A2EDF" w:rsidRDefault="000F31F7" w:rsidP="009A2CC4">
      <w:pPr>
        <w:spacing w:after="0" w:line="240" w:lineRule="auto"/>
        <w:ind w:left="144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 xml:space="preserve">(а) </w:t>
      </w:r>
      <w:r w:rsidR="009A2CC4" w:rsidRPr="000A2EDF">
        <w:rPr>
          <w:rFonts w:ascii="Times New Roman" w:hAnsi="Times New Roman" w:cs="Times New Roman"/>
          <w:sz w:val="24"/>
          <w:szCs w:val="24"/>
          <w:lang w:val="sr-Cyrl-CS"/>
        </w:rPr>
        <w:tab/>
        <w:t xml:space="preserve">када јесте или постане незаконито за било ког Италијанског гаранта да </w:t>
      </w:r>
      <w:r w:rsidR="00D34C83"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 xml:space="preserve">изврши било коју од својих обавеза у складу са SACE </w:t>
      </w:r>
      <w:r w:rsidR="00D34C83" w:rsidRPr="000A2EDF">
        <w:rPr>
          <w:rFonts w:ascii="Times New Roman" w:hAnsi="Times New Roman" w:cs="Times New Roman"/>
          <w:sz w:val="24"/>
          <w:szCs w:val="24"/>
          <w:lang w:val="sr-Cyrl-CS"/>
        </w:rPr>
        <w:t>Г</w:t>
      </w:r>
      <w:r w:rsidR="009A2CC4" w:rsidRPr="000A2EDF">
        <w:rPr>
          <w:rFonts w:ascii="Times New Roman" w:hAnsi="Times New Roman" w:cs="Times New Roman"/>
          <w:sz w:val="24"/>
          <w:szCs w:val="24"/>
          <w:lang w:val="sr-Cyrl-CS"/>
        </w:rPr>
        <w:t>аранцијом;</w:t>
      </w:r>
    </w:p>
    <w:p w14:paraId="39A70E73" w14:textId="77777777" w:rsidR="009A2CC4" w:rsidRPr="000A2EDF" w:rsidRDefault="009A2CC4" w:rsidP="009A2CC4">
      <w:pPr>
        <w:spacing w:after="0" w:line="240" w:lineRule="auto"/>
        <w:ind w:left="709"/>
        <w:contextualSpacing/>
        <w:mirrorIndents/>
        <w:jc w:val="both"/>
        <w:rPr>
          <w:rFonts w:ascii="Times New Roman" w:hAnsi="Times New Roman" w:cs="Times New Roman"/>
          <w:sz w:val="24"/>
          <w:szCs w:val="24"/>
          <w:lang w:val="sr-Cyrl-CS"/>
        </w:rPr>
      </w:pPr>
    </w:p>
    <w:p w14:paraId="58E230A3" w14:textId="77777777" w:rsidR="009A2CC4" w:rsidRPr="000A2EDF" w:rsidRDefault="000F31F7" w:rsidP="009A2CC4">
      <w:pPr>
        <w:spacing w:after="0" w:line="240" w:lineRule="auto"/>
        <w:ind w:left="144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 xml:space="preserve">(б) </w:t>
      </w:r>
      <w:r w:rsidR="009A2CC4" w:rsidRPr="000A2EDF">
        <w:rPr>
          <w:rFonts w:ascii="Times New Roman" w:hAnsi="Times New Roman" w:cs="Times New Roman"/>
          <w:sz w:val="24"/>
          <w:szCs w:val="24"/>
          <w:lang w:val="sr-Cyrl-CS"/>
        </w:rPr>
        <w:tab/>
        <w:t>било која обавеза или обавезе било ког Италијанског гарант</w:t>
      </w:r>
      <w:r w:rsidR="00D34C83" w:rsidRPr="000A2EDF">
        <w:rPr>
          <w:rFonts w:ascii="Times New Roman" w:hAnsi="Times New Roman" w:cs="Times New Roman"/>
          <w:sz w:val="24"/>
          <w:szCs w:val="24"/>
          <w:lang w:val="sr-Cyrl-CS"/>
        </w:rPr>
        <w:t xml:space="preserve">а </w:t>
      </w:r>
      <w:r w:rsidR="009A2CC4" w:rsidRPr="000A2EDF">
        <w:rPr>
          <w:rFonts w:ascii="Times New Roman" w:hAnsi="Times New Roman" w:cs="Times New Roman"/>
          <w:sz w:val="24"/>
          <w:szCs w:val="24"/>
          <w:lang w:val="sr-Cyrl-CS"/>
        </w:rPr>
        <w:t xml:space="preserve">према SACE </w:t>
      </w:r>
      <w:r w:rsidR="00D34C83" w:rsidRPr="000A2EDF">
        <w:rPr>
          <w:rFonts w:ascii="Times New Roman" w:hAnsi="Times New Roman" w:cs="Times New Roman"/>
          <w:sz w:val="24"/>
          <w:szCs w:val="24"/>
          <w:lang w:val="sr-Cyrl-CS"/>
        </w:rPr>
        <w:tab/>
        <w:t>Г</w:t>
      </w:r>
      <w:r w:rsidR="009A2CC4" w:rsidRPr="000A2EDF">
        <w:rPr>
          <w:rFonts w:ascii="Times New Roman" w:hAnsi="Times New Roman" w:cs="Times New Roman"/>
          <w:sz w:val="24"/>
          <w:szCs w:val="24"/>
          <w:lang w:val="sr-Cyrl-CS"/>
        </w:rPr>
        <w:t>аранцији нису или престану да буду легалне, важеће,</w:t>
      </w:r>
      <w:r w:rsidR="00D34C83" w:rsidRPr="000A2EDF">
        <w:rPr>
          <w:rFonts w:ascii="Times New Roman" w:hAnsi="Times New Roman" w:cs="Times New Roman"/>
          <w:sz w:val="24"/>
          <w:szCs w:val="24"/>
          <w:lang w:val="sr-Cyrl-CS"/>
        </w:rPr>
        <w:t xml:space="preserve"> </w:t>
      </w:r>
      <w:r w:rsidR="009A2CC4" w:rsidRPr="000A2EDF">
        <w:rPr>
          <w:rFonts w:ascii="Times New Roman" w:hAnsi="Times New Roman" w:cs="Times New Roman"/>
          <w:sz w:val="24"/>
          <w:szCs w:val="24"/>
          <w:lang w:val="sr-Cyrl-CS"/>
        </w:rPr>
        <w:t xml:space="preserve">обавезујуће или </w:t>
      </w:r>
      <w:r w:rsidR="00D34C83"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 xml:space="preserve">извршиве или SACE </w:t>
      </w:r>
      <w:r w:rsidR="00D34C83" w:rsidRPr="000A2EDF">
        <w:rPr>
          <w:rFonts w:ascii="Times New Roman" w:hAnsi="Times New Roman" w:cs="Times New Roman"/>
          <w:sz w:val="24"/>
          <w:szCs w:val="24"/>
          <w:lang w:val="sr-Cyrl-CS"/>
        </w:rPr>
        <w:t>Г</w:t>
      </w:r>
      <w:r w:rsidR="009A2CC4" w:rsidRPr="000A2EDF">
        <w:rPr>
          <w:rFonts w:ascii="Times New Roman" w:hAnsi="Times New Roman" w:cs="Times New Roman"/>
          <w:sz w:val="24"/>
          <w:szCs w:val="24"/>
          <w:lang w:val="sr-Cyrl-CS"/>
        </w:rPr>
        <w:t>аранција није или престане да буде на снази; или</w:t>
      </w:r>
    </w:p>
    <w:p w14:paraId="7870B567" w14:textId="77777777" w:rsidR="009A2CC4" w:rsidRPr="000A2EDF" w:rsidRDefault="009A2CC4" w:rsidP="009A2CC4">
      <w:pPr>
        <w:spacing w:after="0" w:line="240" w:lineRule="auto"/>
        <w:ind w:left="709"/>
        <w:contextualSpacing/>
        <w:mirrorIndents/>
        <w:jc w:val="both"/>
        <w:rPr>
          <w:rFonts w:ascii="Times New Roman" w:hAnsi="Times New Roman" w:cs="Times New Roman"/>
          <w:sz w:val="24"/>
          <w:szCs w:val="24"/>
          <w:lang w:val="sr-Cyrl-CS"/>
        </w:rPr>
      </w:pPr>
    </w:p>
    <w:p w14:paraId="16EC289B" w14:textId="77777777" w:rsidR="009A2CC4" w:rsidRPr="000A2EDF" w:rsidRDefault="000F31F7" w:rsidP="009A2CC4">
      <w:pPr>
        <w:spacing w:after="0" w:line="240" w:lineRule="auto"/>
        <w:ind w:left="1440" w:hanging="720"/>
        <w:contextualSpacing/>
        <w:mirrorIndents/>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 xml:space="preserve">(ц) </w:t>
      </w:r>
      <w:r w:rsidR="009A2CC4" w:rsidRPr="000A2EDF">
        <w:rPr>
          <w:rFonts w:ascii="Times New Roman" w:hAnsi="Times New Roman" w:cs="Times New Roman"/>
          <w:sz w:val="24"/>
          <w:szCs w:val="24"/>
          <w:lang w:val="sr-Cyrl-CS"/>
        </w:rPr>
        <w:tab/>
        <w:t xml:space="preserve">када било који Италијански гарант избегава, укида, одбацује, </w:t>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 xml:space="preserve">суспендује, отказује или раскида SACE </w:t>
      </w:r>
      <w:r w:rsidR="00D34C83" w:rsidRPr="000A2EDF">
        <w:rPr>
          <w:rFonts w:ascii="Times New Roman" w:hAnsi="Times New Roman" w:cs="Times New Roman"/>
          <w:sz w:val="24"/>
          <w:szCs w:val="24"/>
          <w:lang w:val="sr-Cyrl-CS"/>
        </w:rPr>
        <w:t>Г</w:t>
      </w:r>
      <w:r w:rsidR="009A2CC4" w:rsidRPr="000A2EDF">
        <w:rPr>
          <w:rFonts w:ascii="Times New Roman" w:hAnsi="Times New Roman" w:cs="Times New Roman"/>
          <w:sz w:val="24"/>
          <w:szCs w:val="24"/>
          <w:lang w:val="sr-Cyrl-CS"/>
        </w:rPr>
        <w:t>аранцију,</w:t>
      </w:r>
    </w:p>
    <w:p w14:paraId="7CDE8345"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7F5EDA69"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 xml:space="preserve">и када, у сваком случају, наступање таквог догађаја или околности доводи до тога да било која главница или камата која није отплаћена у складу са Финансијским документима више не буде покривена SACE </w:t>
      </w:r>
      <w:r w:rsidR="00D34C83" w:rsidRPr="000A2EDF">
        <w:rPr>
          <w:rFonts w:ascii="Times New Roman" w:hAnsi="Times New Roman" w:cs="Times New Roman"/>
          <w:sz w:val="24"/>
          <w:szCs w:val="24"/>
          <w:lang w:val="sr-Cyrl-CS"/>
        </w:rPr>
        <w:t>Г</w:t>
      </w:r>
      <w:r w:rsidRPr="000A2EDF">
        <w:rPr>
          <w:rFonts w:ascii="Times New Roman" w:hAnsi="Times New Roman" w:cs="Times New Roman"/>
          <w:sz w:val="24"/>
          <w:szCs w:val="24"/>
          <w:lang w:val="sr-Cyrl-CS"/>
        </w:rPr>
        <w:t xml:space="preserve">аранцијом. </w:t>
      </w:r>
    </w:p>
    <w:p w14:paraId="74EDE128"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64E3B4D7"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bCs/>
          <w:sz w:val="24"/>
          <w:szCs w:val="24"/>
          <w:lang w:val="sr-Cyrl-CS"/>
        </w:rPr>
        <w:t>Подобна институција</w:t>
      </w:r>
      <w:r w:rsidRPr="000A2EDF">
        <w:rPr>
          <w:rFonts w:ascii="Times New Roman" w:hAnsi="Times New Roman" w:cs="Times New Roman"/>
          <w:sz w:val="24"/>
          <w:szCs w:val="24"/>
          <w:lang w:val="sr-Cyrl-CS"/>
        </w:rPr>
        <w:t>” означава било ког Зајмодавца или другу банку, финансијску институцију, труст, фонд или други ентитет којег одабере Зајмопримац.</w:t>
      </w:r>
    </w:p>
    <w:p w14:paraId="0E9D78F2"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4A35916A"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bCs/>
          <w:sz w:val="24"/>
          <w:szCs w:val="24"/>
          <w:lang w:val="sr-Cyrl-CS"/>
        </w:rPr>
        <w:t>Животна средина</w:t>
      </w:r>
      <w:r w:rsidRPr="000A2EDF">
        <w:rPr>
          <w:rFonts w:ascii="Times New Roman" w:hAnsi="Times New Roman" w:cs="Times New Roman"/>
          <w:sz w:val="24"/>
          <w:szCs w:val="24"/>
          <w:lang w:val="sr-Cyrl-CS"/>
        </w:rPr>
        <w:t>” означава људе, животиње, биљке и све друге живе организме, укључујући еколошке системе чији су део, као и:</w:t>
      </w:r>
    </w:p>
    <w:p w14:paraId="04185D83"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35C82170"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ваздух (укључујући, без ограничења, ваздух у природним или вештачким структурама, било изнад или испод земље);</w:t>
      </w:r>
    </w:p>
    <w:p w14:paraId="59B79E07"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7436524C"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вод</w:t>
      </w:r>
      <w:r w:rsidR="00D34C83" w:rsidRPr="000A2EDF">
        <w:rPr>
          <w:rFonts w:ascii="Times New Roman" w:hAnsi="Times New Roman" w:cs="Times New Roman"/>
          <w:sz w:val="24"/>
          <w:szCs w:val="24"/>
          <w:lang w:val="sr-Cyrl-CS"/>
        </w:rPr>
        <w:t>у</w:t>
      </w:r>
      <w:r w:rsidRPr="000A2EDF">
        <w:rPr>
          <w:rFonts w:ascii="Times New Roman" w:hAnsi="Times New Roman" w:cs="Times New Roman"/>
          <w:sz w:val="24"/>
          <w:szCs w:val="24"/>
          <w:lang w:val="sr-Cyrl-CS"/>
        </w:rPr>
        <w:t xml:space="preserve"> (укључујући, без ограничења, територијалне, приобалне и унутрашње воде, воду испод или унутар копна и воде у одводима и канализацији); и</w:t>
      </w:r>
    </w:p>
    <w:p w14:paraId="6300330E"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19B38D42"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земљиште (укључујући, без ограничења, земљиште под водом).</w:t>
      </w:r>
    </w:p>
    <w:p w14:paraId="183EE968"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408CF8BF"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bCs/>
          <w:sz w:val="24"/>
          <w:szCs w:val="24"/>
          <w:lang w:val="sr-Cyrl-CS"/>
        </w:rPr>
        <w:t>Захтев за заштиту животне средине</w:t>
      </w:r>
      <w:r w:rsidRPr="000A2EDF">
        <w:rPr>
          <w:rFonts w:ascii="Times New Roman" w:hAnsi="Times New Roman" w:cs="Times New Roman"/>
          <w:sz w:val="24"/>
          <w:szCs w:val="24"/>
          <w:lang w:val="sr-Cyrl-CS"/>
        </w:rPr>
        <w:t>” значи сваки захтев, поступак, званично обавештење или истрагу било ког лица у вези са било којим Законом о заштити животне средине.</w:t>
      </w:r>
    </w:p>
    <w:p w14:paraId="7B2F998A"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6C224162"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bCs/>
          <w:sz w:val="24"/>
          <w:szCs w:val="24"/>
          <w:lang w:val="sr-Cyrl-CS"/>
        </w:rPr>
        <w:t>Закон о заштити животне средине</w:t>
      </w:r>
      <w:r w:rsidRPr="000A2EDF">
        <w:rPr>
          <w:rFonts w:ascii="Times New Roman" w:hAnsi="Times New Roman" w:cs="Times New Roman"/>
          <w:sz w:val="24"/>
          <w:szCs w:val="24"/>
          <w:lang w:val="sr-Cyrl-CS"/>
        </w:rPr>
        <w:t>” означава сваки важећи закон или пропис који се односи на:</w:t>
      </w:r>
    </w:p>
    <w:p w14:paraId="79334F59"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40780830"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 xml:space="preserve">загађење или заштиту </w:t>
      </w:r>
      <w:r w:rsidR="000D15BE" w:rsidRPr="000A2EDF">
        <w:rPr>
          <w:rFonts w:ascii="Times New Roman" w:hAnsi="Times New Roman" w:cs="Times New Roman"/>
          <w:sz w:val="24"/>
          <w:szCs w:val="24"/>
          <w:lang w:val="sr-Cyrl-CS"/>
        </w:rPr>
        <w:t>Ж</w:t>
      </w:r>
      <w:r w:rsidRPr="000A2EDF">
        <w:rPr>
          <w:rFonts w:ascii="Times New Roman" w:hAnsi="Times New Roman" w:cs="Times New Roman"/>
          <w:sz w:val="24"/>
          <w:szCs w:val="24"/>
          <w:lang w:val="sr-Cyrl-CS"/>
        </w:rPr>
        <w:t>ивотне средине;</w:t>
      </w:r>
    </w:p>
    <w:p w14:paraId="57DEE0D8"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1C649C48"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услове на радном месту; или</w:t>
      </w:r>
    </w:p>
    <w:p w14:paraId="5ACC3984"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67C7621B"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стварање, руковање, складиштење, коришћење, ослобађање или просипање било које материје која, сама или у комбинацији са било којом другом, може да нанесе штету животној средини, укључујући, без ограничења, било какав отпад.</w:t>
      </w:r>
    </w:p>
    <w:p w14:paraId="670B87E3"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406906C0"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bCs/>
          <w:sz w:val="24"/>
          <w:szCs w:val="24"/>
          <w:lang w:val="sr-Cyrl-CS"/>
        </w:rPr>
        <w:t>Еколошке дозволе</w:t>
      </w:r>
      <w:r w:rsidRPr="000A2EDF">
        <w:rPr>
          <w:rFonts w:ascii="Times New Roman" w:hAnsi="Times New Roman" w:cs="Times New Roman"/>
          <w:sz w:val="24"/>
          <w:szCs w:val="24"/>
          <w:lang w:val="sr-Cyrl-CS"/>
        </w:rPr>
        <w:t>” означавају сваку дозволу и друго Овлашћење и подношење било каквог обавештења, извештаја или процене које се, у складу са било којим важећим Законом о заштити животне средине, захтевају за пословање Зајмопримца или било које његове агенције које се обавља на или са имовине у власништву или коју користи Зајмопримац или било која од његових агенција.</w:t>
      </w:r>
    </w:p>
    <w:p w14:paraId="1834D42F"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3DBCE026"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bCs/>
          <w:sz w:val="24"/>
          <w:szCs w:val="24"/>
          <w:lang w:val="sr-Cyrl-CS"/>
        </w:rPr>
        <w:t>EУРИБОР</w:t>
      </w:r>
      <w:r w:rsidRPr="000A2EDF">
        <w:rPr>
          <w:rFonts w:ascii="Times New Roman" w:hAnsi="Times New Roman" w:cs="Times New Roman"/>
          <w:sz w:val="24"/>
          <w:szCs w:val="24"/>
          <w:lang w:val="sr-Cyrl-CS"/>
        </w:rPr>
        <w:t>” значи, у односу на Зајам:</w:t>
      </w:r>
    </w:p>
    <w:p w14:paraId="11EFD9D0"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3983C965"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 xml:space="preserve">важећи Приказ каматне стопе од </w:t>
      </w:r>
      <w:r w:rsidR="00D34C83" w:rsidRPr="000A2EDF">
        <w:rPr>
          <w:rFonts w:ascii="Times New Roman" w:hAnsi="Times New Roman" w:cs="Times New Roman"/>
          <w:sz w:val="24"/>
          <w:szCs w:val="24"/>
          <w:lang w:val="sr-Cyrl-CS"/>
        </w:rPr>
        <w:t xml:space="preserve">Утврђеног временског периода </w:t>
      </w:r>
      <w:r w:rsidRPr="000A2EDF">
        <w:rPr>
          <w:rFonts w:ascii="Times New Roman" w:hAnsi="Times New Roman" w:cs="Times New Roman"/>
          <w:sz w:val="24"/>
          <w:szCs w:val="24"/>
          <w:lang w:val="sr-Cyrl-CS"/>
        </w:rPr>
        <w:t>у еврима и за временски за период једнак дужини Каматног периода Зајма; или</w:t>
      </w:r>
    </w:p>
    <w:p w14:paraId="0FD1F073"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04022D92"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онако како је другачије утврђено у складу са Клаузулом 10.1 (</w:t>
      </w:r>
      <w:r w:rsidRPr="000A2EDF">
        <w:rPr>
          <w:rFonts w:ascii="Times New Roman" w:hAnsi="Times New Roman" w:cs="Times New Roman"/>
          <w:i/>
          <w:sz w:val="24"/>
          <w:szCs w:val="24"/>
          <w:lang w:val="sr-Cyrl-CS"/>
        </w:rPr>
        <w:t>Недоступност Приказа каматне стопе</w:t>
      </w:r>
      <w:r w:rsidRPr="000A2EDF">
        <w:rPr>
          <w:rFonts w:ascii="Times New Roman" w:hAnsi="Times New Roman" w:cs="Times New Roman"/>
          <w:sz w:val="24"/>
          <w:szCs w:val="24"/>
          <w:lang w:val="sr-Cyrl-CS"/>
        </w:rPr>
        <w:t xml:space="preserve">), </w:t>
      </w:r>
    </w:p>
    <w:p w14:paraId="629AD995"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699A1506" w14:textId="4CF64619"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и, ако је у било ком од ова два случаја каматна стопа мања од нуле, сматраће се да је </w:t>
      </w:r>
      <w:r w:rsidR="008B5B5F" w:rsidRPr="000A2EDF">
        <w:rPr>
          <w:rFonts w:ascii="Times New Roman" w:hAnsi="Times New Roman" w:cs="Times New Roman"/>
          <w:sz w:val="24"/>
          <w:szCs w:val="24"/>
          <w:lang w:val="sr-Cyrl-CS"/>
        </w:rPr>
        <w:t>E</w:t>
      </w:r>
      <w:r w:rsidR="00721900" w:rsidRPr="000A2EDF">
        <w:rPr>
          <w:rFonts w:ascii="Times New Roman" w:hAnsi="Times New Roman" w:cs="Times New Roman"/>
          <w:sz w:val="24"/>
          <w:szCs w:val="24"/>
          <w:lang w:val="sr-Cyrl-CS"/>
        </w:rPr>
        <w:t>УР</w:t>
      </w:r>
      <w:r w:rsidRPr="000A2EDF">
        <w:rPr>
          <w:rFonts w:ascii="Times New Roman" w:hAnsi="Times New Roman" w:cs="Times New Roman"/>
          <w:sz w:val="24"/>
          <w:szCs w:val="24"/>
          <w:lang w:val="sr-Cyrl-CS"/>
        </w:rPr>
        <w:t>ИБОР нула</w:t>
      </w:r>
      <w:r w:rsidR="009B1F1F" w:rsidRPr="000A2EDF">
        <w:rPr>
          <w:rFonts w:ascii="Times New Roman" w:hAnsi="Times New Roman" w:cs="Times New Roman"/>
          <w:sz w:val="24"/>
          <w:szCs w:val="24"/>
          <w:lang w:val="sr-Cyrl-CS"/>
        </w:rPr>
        <w:t>.</w:t>
      </w:r>
    </w:p>
    <w:p w14:paraId="57257699"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5343A93E"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bCs/>
          <w:sz w:val="24"/>
          <w:szCs w:val="24"/>
          <w:lang w:val="sr-Cyrl-CS"/>
        </w:rPr>
        <w:t>Случај неиспуњења обавеза</w:t>
      </w:r>
      <w:r w:rsidRPr="000A2EDF">
        <w:rPr>
          <w:rFonts w:ascii="Times New Roman" w:hAnsi="Times New Roman" w:cs="Times New Roman"/>
          <w:sz w:val="24"/>
          <w:szCs w:val="24"/>
          <w:lang w:val="sr-Cyrl-CS"/>
        </w:rPr>
        <w:t xml:space="preserve">” означава сваки догађај или околност који су као такви </w:t>
      </w:r>
      <w:r w:rsidR="000D15BE" w:rsidRPr="000A2EDF">
        <w:rPr>
          <w:rFonts w:ascii="Times New Roman" w:hAnsi="Times New Roman" w:cs="Times New Roman"/>
          <w:sz w:val="24"/>
          <w:szCs w:val="24"/>
          <w:lang w:val="sr-Cyrl-CS"/>
        </w:rPr>
        <w:t>наведени</w:t>
      </w:r>
      <w:r w:rsidRPr="000A2EDF">
        <w:rPr>
          <w:rFonts w:ascii="Times New Roman" w:hAnsi="Times New Roman" w:cs="Times New Roman"/>
          <w:sz w:val="24"/>
          <w:szCs w:val="24"/>
          <w:lang w:val="sr-Cyrl-CS"/>
        </w:rPr>
        <w:t xml:space="preserve"> у Клаузули 21 (</w:t>
      </w:r>
      <w:r w:rsidRPr="000A2EDF">
        <w:rPr>
          <w:rFonts w:ascii="Times New Roman" w:hAnsi="Times New Roman" w:cs="Times New Roman"/>
          <w:i/>
          <w:iCs/>
          <w:sz w:val="24"/>
          <w:szCs w:val="24"/>
          <w:lang w:val="sr-Cyrl-CS"/>
        </w:rPr>
        <w:t>Случај неиспуњења обавеза</w:t>
      </w:r>
      <w:r w:rsidRPr="000A2EDF">
        <w:rPr>
          <w:rFonts w:ascii="Times New Roman" w:hAnsi="Times New Roman" w:cs="Times New Roman"/>
          <w:sz w:val="24"/>
          <w:szCs w:val="24"/>
          <w:lang w:val="sr-Cyrl-CS"/>
        </w:rPr>
        <w:t xml:space="preserve">). </w:t>
      </w:r>
    </w:p>
    <w:p w14:paraId="65C08B4F"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26AD4319"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bCs/>
          <w:sz w:val="24"/>
          <w:szCs w:val="24"/>
          <w:lang w:val="sr-Cyrl-CS"/>
        </w:rPr>
        <w:t>Изузета имовина</w:t>
      </w:r>
      <w:r w:rsidRPr="000A2EDF">
        <w:rPr>
          <w:rFonts w:ascii="Times New Roman" w:hAnsi="Times New Roman" w:cs="Times New Roman"/>
          <w:sz w:val="24"/>
          <w:szCs w:val="24"/>
          <w:lang w:val="sr-Cyrl-CS"/>
        </w:rPr>
        <w:t xml:space="preserve">” има значење дато у </w:t>
      </w:r>
      <w:r w:rsidR="00FA6832" w:rsidRPr="000A2EDF">
        <w:rPr>
          <w:rFonts w:ascii="Times New Roman" w:hAnsi="Times New Roman" w:cs="Times New Roman"/>
          <w:sz w:val="24"/>
          <w:szCs w:val="24"/>
          <w:lang w:val="sr-Cyrl-CS"/>
        </w:rPr>
        <w:t>К</w:t>
      </w:r>
      <w:r w:rsidRPr="000A2EDF">
        <w:rPr>
          <w:rFonts w:ascii="Times New Roman" w:hAnsi="Times New Roman" w:cs="Times New Roman"/>
          <w:sz w:val="24"/>
          <w:szCs w:val="24"/>
          <w:lang w:val="sr-Cyrl-CS"/>
        </w:rPr>
        <w:t>лаузули 18.2</w:t>
      </w:r>
      <w:r w:rsidR="00FA6832" w:rsidRPr="000A2EDF">
        <w:rPr>
          <w:rFonts w:ascii="Times New Roman" w:hAnsi="Times New Roman" w:cs="Times New Roman"/>
          <w:sz w:val="24"/>
          <w:szCs w:val="24"/>
          <w:lang w:val="sr-Cyrl-CS"/>
        </w:rPr>
        <w:t>4</w:t>
      </w:r>
      <w:r w:rsidRPr="000A2EDF">
        <w:rPr>
          <w:rFonts w:ascii="Times New Roman" w:hAnsi="Times New Roman" w:cs="Times New Roman"/>
          <w:sz w:val="24"/>
          <w:szCs w:val="24"/>
          <w:lang w:val="sr-Cyrl-CS"/>
        </w:rPr>
        <w:t xml:space="preserve"> (</w:t>
      </w:r>
      <w:r w:rsidRPr="000A2EDF">
        <w:rPr>
          <w:rFonts w:ascii="Times New Roman" w:hAnsi="Times New Roman" w:cs="Times New Roman"/>
          <w:i/>
          <w:sz w:val="24"/>
          <w:szCs w:val="24"/>
          <w:lang w:val="sr-Cyrl-CS"/>
        </w:rPr>
        <w:t>Без имунитета</w:t>
      </w:r>
      <w:r w:rsidRPr="000A2EDF">
        <w:rPr>
          <w:rFonts w:ascii="Times New Roman" w:hAnsi="Times New Roman" w:cs="Times New Roman"/>
          <w:sz w:val="24"/>
          <w:szCs w:val="24"/>
          <w:lang w:val="sr-Cyrl-CS"/>
        </w:rPr>
        <w:t>).</w:t>
      </w:r>
    </w:p>
    <w:p w14:paraId="5FF3D10D"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27A7B7B1"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bCs/>
          <w:sz w:val="24"/>
          <w:szCs w:val="24"/>
          <w:lang w:val="sr-Cyrl-CS"/>
        </w:rPr>
        <w:t>Изузети пројекти и активности</w:t>
      </w:r>
      <w:r w:rsidRPr="000A2EDF">
        <w:rPr>
          <w:rFonts w:ascii="Times New Roman" w:hAnsi="Times New Roman" w:cs="Times New Roman"/>
          <w:sz w:val="24"/>
          <w:szCs w:val="24"/>
          <w:lang w:val="sr-Cyrl-CS"/>
        </w:rPr>
        <w:t>” значе:</w:t>
      </w:r>
    </w:p>
    <w:p w14:paraId="683EBE37"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4A1437AB"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активности или пројекте који имају за циљ производњу енергије из угља или било које друге расходе који се односе на угаљ;</w:t>
      </w:r>
    </w:p>
    <w:p w14:paraId="04A88659"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5036B509"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активности или пројекте који имају за циљ вађење, производњу и транспорт термалног угља, укључујући изградњу било ког пристаништа, луке и/или терминала и/или коришћење било ког пловила посебно намењеног за транспорт термалног угља;</w:t>
      </w:r>
    </w:p>
    <w:p w14:paraId="5DCBF6A8"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74C26372"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активности или пројекте који имају за циљ производњу течног угљоводоника са продуктним спаљивањем гаса произведеног током експлоатације;</w:t>
      </w:r>
    </w:p>
    <w:p w14:paraId="606DF324"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7515871D"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t>активности или пројекте који обезбеђују истраживање, експлоатацију и/или производњу течних и гасовитих угљоводоника путем хидрауличног фрактурисања (тј. фракинг);</w:t>
      </w:r>
    </w:p>
    <w:p w14:paraId="55ED57F9"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0D54CFCA"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(е) </w:t>
      </w:r>
      <w:r w:rsidRPr="000A2EDF">
        <w:rPr>
          <w:rFonts w:ascii="Times New Roman" w:hAnsi="Times New Roman" w:cs="Times New Roman"/>
          <w:sz w:val="24"/>
          <w:szCs w:val="24"/>
          <w:lang w:val="sr-Cyrl-CS"/>
        </w:rPr>
        <w:tab/>
        <w:t>активности или пројекте на локалитетима који се налазе на листaма I и II Међународне уније за очување природе (</w:t>
      </w:r>
      <w:r w:rsidR="00FA6832" w:rsidRPr="000A2EDF">
        <w:rPr>
          <w:rFonts w:ascii="Times New Roman" w:hAnsi="Times New Roman" w:cs="Times New Roman"/>
          <w:sz w:val="24"/>
          <w:szCs w:val="24"/>
          <w:lang w:val="sr-Cyrl-CS"/>
        </w:rPr>
        <w:t xml:space="preserve">енг. </w:t>
      </w:r>
      <w:r w:rsidRPr="000A2EDF">
        <w:rPr>
          <w:rFonts w:ascii="Times New Roman" w:hAnsi="Times New Roman" w:cs="Times New Roman"/>
          <w:i/>
          <w:sz w:val="24"/>
          <w:szCs w:val="24"/>
          <w:lang w:val="sr-Cyrl-CS"/>
        </w:rPr>
        <w:t>International Union for Conservation of Nature</w:t>
      </w:r>
      <w:r w:rsidRPr="000A2EDF">
        <w:rPr>
          <w:rFonts w:ascii="Times New Roman" w:hAnsi="Times New Roman" w:cs="Times New Roman"/>
          <w:sz w:val="24"/>
          <w:szCs w:val="24"/>
          <w:lang w:val="sr-Cyrl-CS"/>
        </w:rPr>
        <w:t xml:space="preserve"> - IUCN), који се односе на мочварно подручје од међународног значаја п</w:t>
      </w:r>
      <w:r w:rsidR="00FA6832" w:rsidRPr="000A2EDF">
        <w:rPr>
          <w:rFonts w:ascii="Times New Roman" w:hAnsi="Times New Roman" w:cs="Times New Roman"/>
          <w:sz w:val="24"/>
          <w:szCs w:val="24"/>
          <w:lang w:val="sr-Cyrl-CS"/>
        </w:rPr>
        <w:t>рема</w:t>
      </w:r>
      <w:r w:rsidRPr="000A2EDF">
        <w:rPr>
          <w:rFonts w:ascii="Times New Roman" w:hAnsi="Times New Roman" w:cs="Times New Roman"/>
          <w:sz w:val="24"/>
          <w:szCs w:val="24"/>
          <w:lang w:val="sr-Cyrl-CS"/>
        </w:rPr>
        <w:t xml:space="preserve"> Рамсарској конвенцији и/или су на УНЕСКО листи културне баштине;</w:t>
      </w:r>
    </w:p>
    <w:p w14:paraId="09B4342E"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61427A3D"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(ф) </w:t>
      </w:r>
      <w:r w:rsidRPr="000A2EDF">
        <w:rPr>
          <w:rFonts w:ascii="Times New Roman" w:hAnsi="Times New Roman" w:cs="Times New Roman"/>
          <w:sz w:val="24"/>
          <w:szCs w:val="24"/>
          <w:lang w:val="sr-Cyrl-CS"/>
        </w:rPr>
        <w:tab/>
        <w:t>пројекте или активности који се односе на:</w:t>
      </w:r>
    </w:p>
    <w:p w14:paraId="4E585279"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2D60BD68" w14:textId="77777777" w:rsidR="009A2CC4" w:rsidRPr="000A2EDF" w:rsidRDefault="009A2CC4" w:rsidP="009A2CC4">
      <w:pPr>
        <w:spacing w:after="0" w:line="240" w:lineRule="auto"/>
        <w:ind w:left="216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вађење, производњу, употребу, дистрибуцију, пословање или трговину нафтом и гасом;</w:t>
      </w:r>
    </w:p>
    <w:p w14:paraId="734F0343"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393D224B" w14:textId="77777777" w:rsidR="009A2CC4" w:rsidRPr="000A2EDF" w:rsidRDefault="009A2CC4" w:rsidP="009A2CC4">
      <w:pPr>
        <w:spacing w:after="0" w:line="240" w:lineRule="auto"/>
        <w:ind w:left="216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војску и одбрану;</w:t>
      </w:r>
    </w:p>
    <w:p w14:paraId="795961F2"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750F84C9" w14:textId="77777777" w:rsidR="009A2CC4" w:rsidRPr="000A2EDF" w:rsidRDefault="009A2CC4" w:rsidP="009A2CC4">
      <w:pPr>
        <w:spacing w:after="0" w:line="240" w:lineRule="auto"/>
        <w:ind w:left="216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(iii) </w:t>
      </w:r>
      <w:r w:rsidRPr="000A2EDF">
        <w:rPr>
          <w:rFonts w:ascii="Times New Roman" w:hAnsi="Times New Roman" w:cs="Times New Roman"/>
          <w:sz w:val="24"/>
          <w:szCs w:val="24"/>
          <w:lang w:val="sr-Cyrl-CS"/>
        </w:rPr>
        <w:tab/>
        <w:t>дуван;</w:t>
      </w:r>
    </w:p>
    <w:p w14:paraId="6F66073B"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38305826" w14:textId="77777777" w:rsidR="009A2CC4" w:rsidRPr="000A2EDF" w:rsidRDefault="009A2CC4" w:rsidP="009A2CC4">
      <w:pPr>
        <w:spacing w:after="0" w:line="240" w:lineRule="auto"/>
        <w:ind w:left="216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(iv) </w:t>
      </w:r>
      <w:r w:rsidRPr="000A2EDF">
        <w:rPr>
          <w:rFonts w:ascii="Times New Roman" w:hAnsi="Times New Roman" w:cs="Times New Roman"/>
          <w:sz w:val="24"/>
          <w:szCs w:val="24"/>
          <w:lang w:val="sr-Cyrl-CS"/>
        </w:rPr>
        <w:tab/>
        <w:t>нуклеарну енергију;</w:t>
      </w:r>
    </w:p>
    <w:p w14:paraId="31B26B12"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24C24D09" w14:textId="77777777" w:rsidR="009A2CC4" w:rsidRPr="000A2EDF" w:rsidRDefault="009A2CC4" w:rsidP="009A2CC4">
      <w:pPr>
        <w:spacing w:after="0" w:line="240" w:lineRule="auto"/>
        <w:ind w:left="216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(v) </w:t>
      </w:r>
      <w:r w:rsidRPr="000A2EDF">
        <w:rPr>
          <w:rFonts w:ascii="Times New Roman" w:hAnsi="Times New Roman" w:cs="Times New Roman"/>
          <w:sz w:val="24"/>
          <w:szCs w:val="24"/>
          <w:lang w:val="sr-Cyrl-CS"/>
        </w:rPr>
        <w:tab/>
        <w:t>рударство;</w:t>
      </w:r>
    </w:p>
    <w:p w14:paraId="4D120E49"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48BAF351" w14:textId="77777777" w:rsidR="009A2CC4" w:rsidRPr="000A2EDF" w:rsidRDefault="009A2CC4" w:rsidP="009A2CC4">
      <w:pPr>
        <w:spacing w:after="0" w:line="240" w:lineRule="auto"/>
        <w:ind w:left="216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(vi) </w:t>
      </w:r>
      <w:r w:rsidRPr="000A2EDF">
        <w:rPr>
          <w:rFonts w:ascii="Times New Roman" w:hAnsi="Times New Roman" w:cs="Times New Roman"/>
          <w:sz w:val="24"/>
          <w:szCs w:val="24"/>
          <w:lang w:val="sr-Cyrl-CS"/>
        </w:rPr>
        <w:tab/>
        <w:t>палмино уље; и</w:t>
      </w:r>
    </w:p>
    <w:p w14:paraId="47153A60"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146D4773" w14:textId="77777777" w:rsidR="009A2CC4" w:rsidRPr="000A2EDF" w:rsidRDefault="009A2CC4" w:rsidP="009A2CC4">
      <w:pPr>
        <w:spacing w:after="0" w:line="240" w:lineRule="auto"/>
        <w:ind w:left="216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(vii) </w:t>
      </w:r>
      <w:r w:rsidRPr="000A2EDF">
        <w:rPr>
          <w:rFonts w:ascii="Times New Roman" w:hAnsi="Times New Roman" w:cs="Times New Roman"/>
          <w:sz w:val="24"/>
          <w:szCs w:val="24"/>
          <w:lang w:val="sr-Cyrl-CS"/>
        </w:rPr>
        <w:tab/>
        <w:t>било који други сектор или активност коју одред</w:t>
      </w:r>
      <w:r w:rsidR="00953BB2" w:rsidRPr="000A2EDF">
        <w:rPr>
          <w:rFonts w:ascii="Times New Roman" w:hAnsi="Times New Roman" w:cs="Times New Roman"/>
          <w:sz w:val="24"/>
          <w:szCs w:val="24"/>
          <w:lang w:val="sr-Cyrl-CS"/>
        </w:rPr>
        <w:t>и</w:t>
      </w:r>
      <w:r w:rsidRPr="000A2EDF">
        <w:rPr>
          <w:rFonts w:ascii="Times New Roman" w:hAnsi="Times New Roman" w:cs="Times New Roman"/>
          <w:sz w:val="24"/>
          <w:szCs w:val="24"/>
          <w:lang w:val="sr-Cyrl-CS"/>
        </w:rPr>
        <w:t xml:space="preserve"> Агент.</w:t>
      </w:r>
    </w:p>
    <w:p w14:paraId="3F5AC0B3"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179F562A"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bCs/>
          <w:sz w:val="24"/>
          <w:szCs w:val="24"/>
          <w:lang w:val="sr-Cyrl-CS"/>
        </w:rPr>
        <w:t>Спољна задуженост</w:t>
      </w:r>
      <w:r w:rsidRPr="000A2EDF">
        <w:rPr>
          <w:rFonts w:ascii="Times New Roman" w:hAnsi="Times New Roman" w:cs="Times New Roman"/>
          <w:sz w:val="24"/>
          <w:szCs w:val="24"/>
          <w:lang w:val="sr-Cyrl-CS"/>
        </w:rPr>
        <w:t>” означава сва задужења која:</w:t>
      </w:r>
    </w:p>
    <w:p w14:paraId="56B95981"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1FAB984F"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 xml:space="preserve">су </w:t>
      </w:r>
      <w:r w:rsidR="00FA6832" w:rsidRPr="000A2EDF">
        <w:rPr>
          <w:rFonts w:ascii="Times New Roman" w:hAnsi="Times New Roman" w:cs="Times New Roman"/>
          <w:sz w:val="24"/>
          <w:szCs w:val="24"/>
          <w:lang w:val="sr-Cyrl-CS"/>
        </w:rPr>
        <w:t>изражена</w:t>
      </w:r>
      <w:r w:rsidRPr="000A2EDF">
        <w:rPr>
          <w:rFonts w:ascii="Times New Roman" w:hAnsi="Times New Roman" w:cs="Times New Roman"/>
          <w:sz w:val="24"/>
          <w:szCs w:val="24"/>
          <w:lang w:val="sr-Cyrl-CS"/>
        </w:rPr>
        <w:t>, платива или обрачуната (или, по избору примаоца плаћања, повериоца или носиоца, могу бити платива или обрачуната</w:t>
      </w:r>
      <w:r w:rsidR="00FA6832" w:rsidRPr="000A2EDF">
        <w:rPr>
          <w:rFonts w:ascii="Times New Roman" w:hAnsi="Times New Roman" w:cs="Times New Roman"/>
          <w:sz w:val="24"/>
          <w:szCs w:val="24"/>
          <w:lang w:val="sr-Cyrl-CS"/>
        </w:rPr>
        <w:t>)</w:t>
      </w:r>
      <w:r w:rsidRPr="000A2EDF">
        <w:rPr>
          <w:rFonts w:ascii="Times New Roman" w:hAnsi="Times New Roman" w:cs="Times New Roman"/>
          <w:sz w:val="24"/>
          <w:szCs w:val="24"/>
          <w:lang w:val="sr-Cyrl-CS"/>
        </w:rPr>
        <w:t xml:space="preserve"> </w:t>
      </w:r>
      <w:r w:rsidR="00FA6832" w:rsidRPr="000A2EDF">
        <w:rPr>
          <w:rFonts w:ascii="Times New Roman" w:hAnsi="Times New Roman" w:cs="Times New Roman"/>
          <w:sz w:val="24"/>
          <w:szCs w:val="24"/>
          <w:lang w:val="sr-Cyrl-CS"/>
        </w:rPr>
        <w:t>у страној валути</w:t>
      </w:r>
      <w:r w:rsidRPr="000A2EDF">
        <w:rPr>
          <w:rFonts w:ascii="Times New Roman" w:hAnsi="Times New Roman" w:cs="Times New Roman"/>
          <w:sz w:val="24"/>
          <w:szCs w:val="24"/>
          <w:lang w:val="sr-Cyrl-CS"/>
        </w:rPr>
        <w:t>;</w:t>
      </w:r>
      <w:r w:rsidR="00FA6832" w:rsidRPr="000A2EDF">
        <w:rPr>
          <w:rFonts w:ascii="Times New Roman" w:hAnsi="Times New Roman" w:cs="Times New Roman"/>
          <w:sz w:val="24"/>
          <w:szCs w:val="24"/>
          <w:lang w:val="sr-Cyrl-CS"/>
        </w:rPr>
        <w:t xml:space="preserve"> и</w:t>
      </w:r>
    </w:p>
    <w:p w14:paraId="14FEDE80"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10AA9923"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се дугују лицу које има пребивалиште, седиште или место из кога управља пословима</w:t>
      </w:r>
      <w:r w:rsidR="00FA6832" w:rsidRPr="000A2EDF">
        <w:rPr>
          <w:rFonts w:ascii="Times New Roman" w:hAnsi="Times New Roman" w:cs="Times New Roman"/>
          <w:sz w:val="24"/>
          <w:szCs w:val="24"/>
          <w:lang w:val="sr-Cyrl-CS"/>
        </w:rPr>
        <w:t xml:space="preserve"> ван Републике Србије.</w:t>
      </w:r>
    </w:p>
    <w:p w14:paraId="7BC195E0"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4C9F9B20"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bCs/>
          <w:sz w:val="24"/>
          <w:szCs w:val="24"/>
          <w:lang w:val="sr-Cyrl-CS"/>
        </w:rPr>
        <w:t>Кредитни аранжман</w:t>
      </w:r>
      <w:r w:rsidRPr="000A2EDF">
        <w:rPr>
          <w:rFonts w:ascii="Times New Roman" w:hAnsi="Times New Roman" w:cs="Times New Roman"/>
          <w:sz w:val="24"/>
          <w:szCs w:val="24"/>
          <w:lang w:val="sr-Cyrl-CS"/>
        </w:rPr>
        <w:t>” означава кредитну линију која је стављена на располагање у складу са овим Уговором на начин како је описано у Клаузули 2 (</w:t>
      </w:r>
      <w:r w:rsidRPr="000A2EDF">
        <w:rPr>
          <w:rFonts w:ascii="Times New Roman" w:hAnsi="Times New Roman" w:cs="Times New Roman"/>
          <w:i/>
          <w:sz w:val="24"/>
          <w:szCs w:val="24"/>
          <w:lang w:val="sr-Cyrl-CS"/>
        </w:rPr>
        <w:t>Кредитни аранжман</w:t>
      </w:r>
      <w:r w:rsidRPr="000A2EDF">
        <w:rPr>
          <w:rFonts w:ascii="Times New Roman" w:hAnsi="Times New Roman" w:cs="Times New Roman"/>
          <w:sz w:val="24"/>
          <w:szCs w:val="24"/>
          <w:lang w:val="sr-Cyrl-CS"/>
        </w:rPr>
        <w:t>).</w:t>
      </w:r>
    </w:p>
    <w:p w14:paraId="220EF212"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32694F0B" w14:textId="49922F55"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bCs/>
          <w:sz w:val="24"/>
          <w:szCs w:val="24"/>
          <w:lang w:val="sr-Cyrl-CS"/>
        </w:rPr>
        <w:t>Канцеларија кредитног аранжмана</w:t>
      </w:r>
      <w:r w:rsidR="00817D06" w:rsidRPr="000A2EDF">
        <w:rPr>
          <w:rFonts w:ascii="Times New Roman" w:hAnsi="Times New Roman" w:cs="Times New Roman"/>
          <w:sz w:val="24"/>
          <w:szCs w:val="24"/>
          <w:lang w:val="sr-Cyrl-CS"/>
        </w:rPr>
        <w:t>ˮ</w:t>
      </w:r>
      <w:r w:rsidRPr="000A2EDF">
        <w:rPr>
          <w:rFonts w:ascii="Times New Roman" w:hAnsi="Times New Roman" w:cs="Times New Roman"/>
          <w:sz w:val="24"/>
          <w:szCs w:val="24"/>
          <w:lang w:val="sr-Cyrl-CS"/>
        </w:rPr>
        <w:t xml:space="preserve"> значи:</w:t>
      </w:r>
    </w:p>
    <w:p w14:paraId="0D0A1CCF"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57FFF36F"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у односу на Зајмодавца, канцеларију или канцеларије о којима је тај Зајмодавац обавестио Агента у писаној форми на дан када постане Зајмодавац или пре тог дана (или, након тог дана, не касније од пет радних дана писменим обавештењем) као канцеларију или канцеларије преко којих ће извршавати своје обавезе из овог Уговора; или</w:t>
      </w:r>
    </w:p>
    <w:p w14:paraId="112AD90C"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33D54E2B"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у односу на било коју другу Финансијску страну, канцеларију у јурисдикцији у којој је та страна резидент у пореске сврхе.</w:t>
      </w:r>
    </w:p>
    <w:p w14:paraId="192492ED"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2B2556A1"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bCs/>
          <w:sz w:val="24"/>
          <w:szCs w:val="24"/>
          <w:lang w:val="sr-Cyrl-CS"/>
        </w:rPr>
        <w:t>FATCA</w:t>
      </w:r>
      <w:r w:rsidRPr="000A2EDF">
        <w:rPr>
          <w:rFonts w:ascii="Times New Roman" w:hAnsi="Times New Roman" w:cs="Times New Roman"/>
          <w:sz w:val="24"/>
          <w:szCs w:val="24"/>
          <w:lang w:val="sr-Cyrl-CS"/>
        </w:rPr>
        <w:t>” означава:</w:t>
      </w:r>
    </w:p>
    <w:p w14:paraId="527931BC"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p>
    <w:p w14:paraId="0E75CB92"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одељке 1471-1474 Закона или било ког повезаног прописа;</w:t>
      </w:r>
    </w:p>
    <w:p w14:paraId="580F6473"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618D6365"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сваки уговор, закон или пропис било које друге јурисдикције или у вези са међудржавним споразумом између САД и било које друге јурисдикције, која (у било ком случају) олакшава спровођење било ког закона или прописа из става (а) горе; или</w:t>
      </w:r>
    </w:p>
    <w:p w14:paraId="082B0ECF"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76E3CB00" w14:textId="4DC233E4"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било који споразум у складу са применом било ког уговора, закона или прописа из претходних ставова (а) или (б) са Службом за унутрашње приходе САД, Владом САД или било којим државним или пореским органом било које друге јурисдикције</w:t>
      </w:r>
      <w:r w:rsidR="00A178D0" w:rsidRPr="000A2EDF">
        <w:rPr>
          <w:rFonts w:ascii="Times New Roman" w:hAnsi="Times New Roman" w:cs="Times New Roman"/>
          <w:sz w:val="24"/>
          <w:szCs w:val="24"/>
          <w:lang w:val="sr-Cyrl-CS"/>
        </w:rPr>
        <w:t>.</w:t>
      </w:r>
    </w:p>
    <w:p w14:paraId="1BEFBADC"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56E04723"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bCs/>
          <w:sz w:val="24"/>
          <w:szCs w:val="24"/>
          <w:lang w:val="sr-Cyrl-CS"/>
        </w:rPr>
        <w:t>FATCA Датум примене</w:t>
      </w:r>
      <w:r w:rsidRPr="000A2EDF">
        <w:rPr>
          <w:rFonts w:ascii="Times New Roman" w:hAnsi="Times New Roman" w:cs="Times New Roman"/>
          <w:sz w:val="24"/>
          <w:szCs w:val="24"/>
          <w:lang w:val="sr-Cyrl-CS"/>
        </w:rPr>
        <w:t>” означава:</w:t>
      </w:r>
    </w:p>
    <w:p w14:paraId="7515F2E9"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6614D5BE"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t>у односу на „плаћања по одбитку”, описана у одељку 1473(1)(A)(i) Закона (који се односи на плаћање камате и одређених других плаћања из извора унутар САД), 1. јули 2014. године; или</w:t>
      </w:r>
    </w:p>
    <w:p w14:paraId="4858D907"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138AB6D0"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у односу на „пролазна плаћања”, описана у одељку 1471(д)(7) Закона и која нису укључена у претходни став (а), први дан од када такво плаћање може бити предмет одбитка или обустављања у складу са FATCA.</w:t>
      </w:r>
    </w:p>
    <w:p w14:paraId="4B941829"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0B6FCB7E"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bCs/>
          <w:sz w:val="24"/>
          <w:szCs w:val="24"/>
          <w:lang w:val="sr-Cyrl-CS"/>
        </w:rPr>
        <w:t>FATCA умањење</w:t>
      </w:r>
      <w:r w:rsidRPr="000A2EDF">
        <w:rPr>
          <w:rFonts w:ascii="Times New Roman" w:hAnsi="Times New Roman" w:cs="Times New Roman"/>
          <w:sz w:val="24"/>
          <w:szCs w:val="24"/>
          <w:lang w:val="sr-Cyrl-CS"/>
        </w:rPr>
        <w:t>” означава одбитак или обустављање од плаћања по основу Финансијског документа у складу са FATCA.</w:t>
      </w:r>
    </w:p>
    <w:p w14:paraId="5ADE5825"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1EE86633"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bCs/>
          <w:sz w:val="24"/>
          <w:szCs w:val="24"/>
          <w:lang w:val="sr-Cyrl-CS"/>
        </w:rPr>
        <w:t>FATCA изузета Страна</w:t>
      </w:r>
      <w:r w:rsidRPr="000A2EDF">
        <w:rPr>
          <w:rFonts w:ascii="Times New Roman" w:hAnsi="Times New Roman" w:cs="Times New Roman"/>
          <w:sz w:val="24"/>
          <w:szCs w:val="24"/>
          <w:lang w:val="sr-Cyrl-CS"/>
        </w:rPr>
        <w:t xml:space="preserve">” означава Страну која има право да прими исплату слободну од било каквог FATCA умањења. </w:t>
      </w:r>
    </w:p>
    <w:p w14:paraId="54A57570"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6A972B64" w14:textId="5480BD88"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bCs/>
          <w:sz w:val="24"/>
          <w:szCs w:val="24"/>
          <w:lang w:val="sr-Cyrl-CS"/>
        </w:rPr>
        <w:t>Писмо о накнадама</w:t>
      </w:r>
      <w:r w:rsidRPr="000A2EDF">
        <w:rPr>
          <w:rFonts w:ascii="Times New Roman" w:hAnsi="Times New Roman" w:cs="Times New Roman"/>
          <w:sz w:val="24"/>
          <w:szCs w:val="24"/>
          <w:lang w:val="sr-Cyrl-CS"/>
        </w:rPr>
        <w:t>” означава писмо или писма датирана на дан овог Уговора или приближан датум између Овлашћених водећих аранжера и Зајмопримца или Агента и Зајмопримца или Документационе банке и Зајмопримца, којима се утврђују све накнаде из Клаузуле 11 (</w:t>
      </w:r>
      <w:r w:rsidRPr="000A2EDF">
        <w:rPr>
          <w:rFonts w:ascii="Times New Roman" w:hAnsi="Times New Roman" w:cs="Times New Roman"/>
          <w:i/>
          <w:iCs/>
          <w:sz w:val="24"/>
          <w:szCs w:val="24"/>
          <w:lang w:val="sr-Cyrl-CS"/>
        </w:rPr>
        <w:t>Накнаде</w:t>
      </w:r>
      <w:r w:rsidRPr="000A2EDF">
        <w:rPr>
          <w:rFonts w:ascii="Times New Roman" w:hAnsi="Times New Roman" w:cs="Times New Roman"/>
          <w:sz w:val="24"/>
          <w:szCs w:val="24"/>
          <w:lang w:val="sr-Cyrl-CS"/>
        </w:rPr>
        <w:t>)</w:t>
      </w:r>
      <w:r w:rsidR="001813F8" w:rsidRPr="000A2EDF">
        <w:rPr>
          <w:rFonts w:ascii="Times New Roman" w:hAnsi="Times New Roman" w:cs="Times New Roman"/>
          <w:sz w:val="24"/>
          <w:szCs w:val="24"/>
          <w:lang w:val="sr-Cyrl-CS"/>
        </w:rPr>
        <w:t>.</w:t>
      </w:r>
    </w:p>
    <w:p w14:paraId="44689623"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7B548B63"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bCs/>
          <w:sz w:val="24"/>
          <w:szCs w:val="24"/>
          <w:lang w:val="sr-Cyrl-CS"/>
        </w:rPr>
        <w:t>Коначни датум отплате</w:t>
      </w:r>
      <w:r w:rsidRPr="000A2EDF">
        <w:rPr>
          <w:rFonts w:ascii="Times New Roman" w:hAnsi="Times New Roman" w:cs="Times New Roman"/>
          <w:sz w:val="24"/>
          <w:szCs w:val="24"/>
          <w:lang w:val="sr-Cyrl-CS"/>
        </w:rPr>
        <w:t xml:space="preserve">” означава </w:t>
      </w:r>
      <w:r w:rsidR="006935E0" w:rsidRPr="000A2EDF">
        <w:rPr>
          <w:rFonts w:ascii="Times New Roman" w:hAnsi="Times New Roman" w:cs="Times New Roman"/>
          <w:sz w:val="24"/>
          <w:szCs w:val="24"/>
          <w:lang w:val="sr-Cyrl-CS"/>
        </w:rPr>
        <w:t>Д</w:t>
      </w:r>
      <w:r w:rsidRPr="000A2EDF">
        <w:rPr>
          <w:rFonts w:ascii="Times New Roman" w:hAnsi="Times New Roman" w:cs="Times New Roman"/>
          <w:sz w:val="24"/>
          <w:szCs w:val="24"/>
          <w:lang w:val="sr-Cyrl-CS"/>
        </w:rPr>
        <w:t>ан отплате који пада 120 месеци након Датума ступања на снагу овог Уговора.</w:t>
      </w:r>
    </w:p>
    <w:p w14:paraId="75744A86"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095BF6BC" w14:textId="37557480"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w:t>
      </w:r>
      <w:r w:rsidRPr="000A2EDF">
        <w:rPr>
          <w:rFonts w:ascii="Times New Roman" w:hAnsi="Times New Roman" w:cs="Times New Roman"/>
          <w:b/>
          <w:bCs/>
          <w:sz w:val="24"/>
          <w:szCs w:val="24"/>
          <w:lang w:val="sr-Cyrl-CS"/>
        </w:rPr>
        <w:t>Финансијски документ</w:t>
      </w:r>
      <w:r w:rsidR="00817D06" w:rsidRPr="000A2EDF">
        <w:rPr>
          <w:rFonts w:ascii="Times New Roman" w:hAnsi="Times New Roman" w:cs="Times New Roman"/>
          <w:sz w:val="24"/>
          <w:szCs w:val="24"/>
          <w:lang w:val="sr-Cyrl-CS"/>
        </w:rPr>
        <w:t>ˮ</w:t>
      </w:r>
      <w:r w:rsidRPr="000A2EDF">
        <w:rPr>
          <w:rFonts w:ascii="Times New Roman" w:hAnsi="Times New Roman" w:cs="Times New Roman"/>
          <w:sz w:val="24"/>
          <w:szCs w:val="24"/>
          <w:lang w:val="sr-Cyrl-CS"/>
        </w:rPr>
        <w:t xml:space="preserve"> означава овај Уговор, било које Писмо о накнадама, </w:t>
      </w:r>
      <w:r w:rsidR="00B66A41" w:rsidRPr="000A2EDF">
        <w:rPr>
          <w:rFonts w:ascii="Times New Roman" w:hAnsi="Times New Roman" w:cs="Times New Roman"/>
          <w:sz w:val="24"/>
          <w:szCs w:val="24"/>
          <w:lang w:val="sr-Cyrl-CS"/>
        </w:rPr>
        <w:t xml:space="preserve">Допунско писмо, </w:t>
      </w:r>
      <w:r w:rsidRPr="000A2EDF">
        <w:rPr>
          <w:rFonts w:ascii="Times New Roman" w:hAnsi="Times New Roman" w:cs="Times New Roman"/>
          <w:sz w:val="24"/>
          <w:szCs w:val="24"/>
          <w:lang w:val="sr-Cyrl-CS"/>
        </w:rPr>
        <w:t>Захтев за коришћење средстава, као и сваки други документ који као такав означе Агент и Зајмопримац.</w:t>
      </w:r>
    </w:p>
    <w:p w14:paraId="28154E1C"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54624A68"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00D91C33" w:rsidRPr="000A2EDF">
        <w:rPr>
          <w:rFonts w:ascii="Times New Roman" w:hAnsi="Times New Roman" w:cs="Times New Roman"/>
          <w:b/>
          <w:bCs/>
          <w:sz w:val="24"/>
          <w:szCs w:val="24"/>
          <w:lang w:val="sr-Cyrl-CS"/>
        </w:rPr>
        <w:t>Финансијска страна</w:t>
      </w:r>
      <w:r w:rsidRPr="000A2EDF">
        <w:rPr>
          <w:rFonts w:ascii="Times New Roman" w:hAnsi="Times New Roman" w:cs="Times New Roman"/>
          <w:sz w:val="24"/>
          <w:szCs w:val="24"/>
          <w:lang w:val="sr-Cyrl-CS"/>
        </w:rPr>
        <w:t>” означава Агента, Овлашћеног водећег аранжера, Документациону банку, SACE Агента или Зајмодавца.</w:t>
      </w:r>
    </w:p>
    <w:p w14:paraId="59CD6780"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38086CAC"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bCs/>
          <w:sz w:val="24"/>
          <w:szCs w:val="24"/>
          <w:lang w:val="sr-Cyrl-CS"/>
        </w:rPr>
        <w:t>Финансијска задуженост</w:t>
      </w:r>
      <w:r w:rsidRPr="000A2EDF">
        <w:rPr>
          <w:rFonts w:ascii="Times New Roman" w:hAnsi="Times New Roman" w:cs="Times New Roman"/>
          <w:sz w:val="24"/>
          <w:szCs w:val="24"/>
          <w:lang w:val="sr-Cyrl-CS"/>
        </w:rPr>
        <w:t>” означава сва задужења за или у односу на:</w:t>
      </w:r>
    </w:p>
    <w:p w14:paraId="363DCDCA"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7C0C86E9"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позајмљени новац;</w:t>
      </w:r>
    </w:p>
    <w:p w14:paraId="07A09242"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361799F6"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 xml:space="preserve">сваки износ </w:t>
      </w:r>
      <w:r w:rsidR="0063007B" w:rsidRPr="000A2EDF">
        <w:rPr>
          <w:rFonts w:ascii="Times New Roman" w:hAnsi="Times New Roman" w:cs="Times New Roman"/>
          <w:sz w:val="24"/>
          <w:szCs w:val="24"/>
          <w:lang w:val="sr-Cyrl-CS"/>
        </w:rPr>
        <w:t>прибављен</w:t>
      </w:r>
      <w:r w:rsidRPr="000A2EDF">
        <w:rPr>
          <w:rFonts w:ascii="Times New Roman" w:hAnsi="Times New Roman" w:cs="Times New Roman"/>
          <w:sz w:val="24"/>
          <w:szCs w:val="24"/>
          <w:lang w:val="sr-Cyrl-CS"/>
        </w:rPr>
        <w:t xml:space="preserve"> акцептирањем било ког акцептног кредита или његовог дематеријализованог еквивалента;</w:t>
      </w:r>
    </w:p>
    <w:p w14:paraId="427A3DBF"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669F97E2"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 xml:space="preserve">сваки износ </w:t>
      </w:r>
      <w:r w:rsidR="0063007B" w:rsidRPr="000A2EDF">
        <w:rPr>
          <w:rFonts w:ascii="Times New Roman" w:hAnsi="Times New Roman" w:cs="Times New Roman"/>
          <w:sz w:val="24"/>
          <w:szCs w:val="24"/>
          <w:lang w:val="sr-Cyrl-CS"/>
        </w:rPr>
        <w:t>прибављен</w:t>
      </w:r>
      <w:r w:rsidRPr="000A2EDF">
        <w:rPr>
          <w:rFonts w:ascii="Times New Roman" w:hAnsi="Times New Roman" w:cs="Times New Roman"/>
          <w:sz w:val="24"/>
          <w:szCs w:val="24"/>
          <w:lang w:val="sr-Cyrl-CS"/>
        </w:rPr>
        <w:t xml:space="preserve"> у складу са било којим олакшицама за куповину </w:t>
      </w:r>
      <w:r w:rsidR="0063007B" w:rsidRPr="000A2EDF">
        <w:rPr>
          <w:rFonts w:ascii="Times New Roman" w:hAnsi="Times New Roman" w:cs="Times New Roman"/>
          <w:sz w:val="24"/>
          <w:szCs w:val="24"/>
          <w:lang w:val="sr-Cyrl-CS"/>
        </w:rPr>
        <w:t>краткорочних записа</w:t>
      </w:r>
      <w:r w:rsidRPr="000A2EDF">
        <w:rPr>
          <w:rFonts w:ascii="Times New Roman" w:hAnsi="Times New Roman" w:cs="Times New Roman"/>
          <w:sz w:val="24"/>
          <w:szCs w:val="24"/>
          <w:lang w:val="sr-Cyrl-CS"/>
        </w:rPr>
        <w:t xml:space="preserve"> или</w:t>
      </w:r>
      <w:r w:rsidR="0063007B" w:rsidRPr="000A2EDF">
        <w:rPr>
          <w:rFonts w:ascii="Times New Roman" w:hAnsi="Times New Roman" w:cs="Times New Roman"/>
          <w:sz w:val="24"/>
          <w:szCs w:val="24"/>
          <w:lang w:val="sr-Cyrl-CS"/>
        </w:rPr>
        <w:t xml:space="preserve"> са</w:t>
      </w:r>
      <w:r w:rsidRPr="000A2EDF">
        <w:rPr>
          <w:rFonts w:ascii="Times New Roman" w:hAnsi="Times New Roman" w:cs="Times New Roman"/>
          <w:sz w:val="24"/>
          <w:szCs w:val="24"/>
          <w:lang w:val="sr-Cyrl-CS"/>
        </w:rPr>
        <w:t xml:space="preserve"> емисијом обвезница, кредитних записа, комерцијалних записа, необезбеђених обвезница, кредитних залиха или било ког сличног инструмента;</w:t>
      </w:r>
    </w:p>
    <w:p w14:paraId="1392AE98"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7D40A97F"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t>износ било које обавезе у погледу било каквог уговора о закупу или на одложено плаћање који би се, у складу са опште прихваћеним рачуноводственим принципима (ГААП), третирао као обавеза биланса стања;</w:t>
      </w:r>
    </w:p>
    <w:p w14:paraId="34B37AC1"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6478FD47"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(е) </w:t>
      </w:r>
      <w:r w:rsidRPr="000A2EDF">
        <w:rPr>
          <w:rFonts w:ascii="Times New Roman" w:hAnsi="Times New Roman" w:cs="Times New Roman"/>
          <w:sz w:val="24"/>
          <w:szCs w:val="24"/>
          <w:lang w:val="sr-Cyrl-CS"/>
        </w:rPr>
        <w:tab/>
        <w:t>продата или дисконтована потраживања (осим било којих потраживања у мери у којој се продају без права регреса);</w:t>
      </w:r>
    </w:p>
    <w:p w14:paraId="10996B5B"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68B83E60"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0063007B" w:rsidRPr="000A2EDF">
        <w:rPr>
          <w:rFonts w:ascii="Times New Roman" w:hAnsi="Times New Roman" w:cs="Times New Roman"/>
          <w:sz w:val="24"/>
          <w:szCs w:val="24"/>
          <w:lang w:val="sr-Cyrl-CS"/>
        </w:rPr>
        <w:t>ф</w:t>
      </w:r>
      <w:r w:rsidRPr="000A2EDF">
        <w:rPr>
          <w:rFonts w:ascii="Times New Roman" w:hAnsi="Times New Roman" w:cs="Times New Roman"/>
          <w:sz w:val="24"/>
          <w:szCs w:val="24"/>
          <w:lang w:val="sr-Cyrl-CS"/>
        </w:rPr>
        <w:t xml:space="preserve">) </w:t>
      </w:r>
      <w:r w:rsidRPr="000A2EDF">
        <w:rPr>
          <w:rFonts w:ascii="Times New Roman" w:hAnsi="Times New Roman" w:cs="Times New Roman"/>
          <w:sz w:val="24"/>
          <w:szCs w:val="24"/>
          <w:lang w:val="sr-Cyrl-CS"/>
        </w:rPr>
        <w:tab/>
        <w:t>сваки износ прикупљен у оквиру других трансакција (укључујући било који термински уговор о продаји или куповини) које нису наведене у другим ставовима ове дефиниције и које имају комерцијални ефекат позајмице;</w:t>
      </w:r>
    </w:p>
    <w:p w14:paraId="7F3DCB2D"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00A8898B"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0063007B" w:rsidRPr="000A2EDF">
        <w:rPr>
          <w:rFonts w:ascii="Times New Roman" w:hAnsi="Times New Roman" w:cs="Times New Roman"/>
          <w:sz w:val="24"/>
          <w:szCs w:val="24"/>
          <w:lang w:val="sr-Cyrl-CS"/>
        </w:rPr>
        <w:t>г</w:t>
      </w:r>
      <w:r w:rsidRPr="000A2EDF">
        <w:rPr>
          <w:rFonts w:ascii="Times New Roman" w:hAnsi="Times New Roman" w:cs="Times New Roman"/>
          <w:sz w:val="24"/>
          <w:szCs w:val="24"/>
          <w:lang w:val="sr-Cyrl-CS"/>
        </w:rPr>
        <w:t xml:space="preserve">) </w:t>
      </w:r>
      <w:r w:rsidRPr="000A2EDF">
        <w:rPr>
          <w:rFonts w:ascii="Times New Roman" w:hAnsi="Times New Roman" w:cs="Times New Roman"/>
          <w:sz w:val="24"/>
          <w:szCs w:val="24"/>
          <w:lang w:val="sr-Cyrl-CS"/>
        </w:rPr>
        <w:tab/>
        <w:t>сваку трансакцију дериватима која се предузима у вези са заштитом од или ради користи од промене било које стопе или цене (а, при израчунавању вредности трансакције дериватима, само тржишна вредност (или, уколико се било који стварни износ дугује због раскида или затварања те трансакције дериватима, тај износ) ће бити узет</w:t>
      </w:r>
      <w:r w:rsidR="006935E0" w:rsidRPr="000A2EDF">
        <w:rPr>
          <w:rFonts w:ascii="Times New Roman" w:hAnsi="Times New Roman" w:cs="Times New Roman"/>
          <w:sz w:val="24"/>
          <w:szCs w:val="24"/>
          <w:lang w:val="sr-Cyrl-CS"/>
        </w:rPr>
        <w:t>a</w:t>
      </w:r>
      <w:r w:rsidRPr="000A2EDF">
        <w:rPr>
          <w:rFonts w:ascii="Times New Roman" w:hAnsi="Times New Roman" w:cs="Times New Roman"/>
          <w:sz w:val="24"/>
          <w:szCs w:val="24"/>
          <w:lang w:val="sr-Cyrl-CS"/>
        </w:rPr>
        <w:t xml:space="preserve"> у обзир);</w:t>
      </w:r>
    </w:p>
    <w:p w14:paraId="5CB14747"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180847F6"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0063007B" w:rsidRPr="000A2EDF">
        <w:rPr>
          <w:rFonts w:ascii="Times New Roman" w:hAnsi="Times New Roman" w:cs="Times New Roman"/>
          <w:sz w:val="24"/>
          <w:szCs w:val="24"/>
          <w:lang w:val="sr-Cyrl-CS"/>
        </w:rPr>
        <w:t>х</w:t>
      </w:r>
      <w:r w:rsidRPr="000A2EDF">
        <w:rPr>
          <w:rFonts w:ascii="Times New Roman" w:hAnsi="Times New Roman" w:cs="Times New Roman"/>
          <w:sz w:val="24"/>
          <w:szCs w:val="24"/>
          <w:lang w:val="sr-Cyrl-CS"/>
        </w:rPr>
        <w:t xml:space="preserve">) </w:t>
      </w:r>
      <w:r w:rsidRPr="000A2EDF">
        <w:rPr>
          <w:rFonts w:ascii="Times New Roman" w:hAnsi="Times New Roman" w:cs="Times New Roman"/>
          <w:sz w:val="24"/>
          <w:szCs w:val="24"/>
          <w:lang w:val="sr-Cyrl-CS"/>
        </w:rPr>
        <w:tab/>
        <w:t>сваку обавезу обештећења у вези са гаранцијом, обештећењем, обвезницом, стенд-бај или документарним акредитивом или било којим другим инструментом који је издат од стране банке или финансијске институције; и</w:t>
      </w:r>
    </w:p>
    <w:p w14:paraId="10BD6D28"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4E114144" w14:textId="4C237B16"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0063007B" w:rsidRPr="000A2EDF">
        <w:rPr>
          <w:rFonts w:ascii="Times New Roman" w:hAnsi="Times New Roman" w:cs="Times New Roman"/>
          <w:sz w:val="24"/>
          <w:szCs w:val="24"/>
          <w:lang w:val="sr-Cyrl-CS"/>
        </w:rPr>
        <w:t>и</w:t>
      </w:r>
      <w:r w:rsidRPr="000A2EDF">
        <w:rPr>
          <w:rFonts w:ascii="Times New Roman" w:hAnsi="Times New Roman" w:cs="Times New Roman"/>
          <w:sz w:val="24"/>
          <w:szCs w:val="24"/>
          <w:lang w:val="sr-Cyrl-CS"/>
        </w:rPr>
        <w:t xml:space="preserve">) </w:t>
      </w:r>
      <w:r w:rsidRPr="000A2EDF">
        <w:rPr>
          <w:rFonts w:ascii="Times New Roman" w:hAnsi="Times New Roman" w:cs="Times New Roman"/>
          <w:sz w:val="24"/>
          <w:szCs w:val="24"/>
          <w:lang w:val="sr-Cyrl-CS"/>
        </w:rPr>
        <w:tab/>
        <w:t>износ било које обавезе у погледу било које гаранције или обештећења за било коју од ставки наведених у претходним ставовима од (а) до (</w:t>
      </w:r>
      <w:r w:rsidR="006935E0" w:rsidRPr="000A2EDF">
        <w:rPr>
          <w:rFonts w:ascii="Times New Roman" w:hAnsi="Times New Roman" w:cs="Times New Roman"/>
          <w:sz w:val="24"/>
          <w:szCs w:val="24"/>
          <w:lang w:val="sr-Cyrl-CS"/>
        </w:rPr>
        <w:t>х</w:t>
      </w:r>
      <w:r w:rsidRPr="000A2EDF">
        <w:rPr>
          <w:rFonts w:ascii="Times New Roman" w:hAnsi="Times New Roman" w:cs="Times New Roman"/>
          <w:sz w:val="24"/>
          <w:szCs w:val="24"/>
          <w:lang w:val="sr-Cyrl-CS"/>
        </w:rPr>
        <w:t>)</w:t>
      </w:r>
      <w:r w:rsidR="001813F8" w:rsidRPr="000A2EDF">
        <w:rPr>
          <w:rFonts w:ascii="Times New Roman" w:hAnsi="Times New Roman" w:cs="Times New Roman"/>
          <w:sz w:val="24"/>
          <w:szCs w:val="24"/>
          <w:lang w:val="sr-Cyrl-CS"/>
        </w:rPr>
        <w:t>.</w:t>
      </w:r>
    </w:p>
    <w:p w14:paraId="0701AE37"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668525A8"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Датум прве отплате</w:t>
      </w:r>
      <w:r w:rsidRPr="000A2EDF">
        <w:rPr>
          <w:rFonts w:ascii="Times New Roman" w:hAnsi="Times New Roman" w:cs="Times New Roman"/>
          <w:sz w:val="24"/>
          <w:szCs w:val="24"/>
          <w:lang w:val="sr-Cyrl-CS"/>
        </w:rPr>
        <w:t>” означава означава датум који пада 18 месеца од Датума ступања на снагу овог Уговора.</w:t>
      </w:r>
    </w:p>
    <w:p w14:paraId="1D028848"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0532FB5D"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Страна валута</w:t>
      </w:r>
      <w:r w:rsidRPr="000A2EDF">
        <w:rPr>
          <w:rFonts w:ascii="Times New Roman" w:hAnsi="Times New Roman" w:cs="Times New Roman"/>
          <w:sz w:val="24"/>
          <w:szCs w:val="24"/>
          <w:lang w:val="sr-Cyrl-CS"/>
        </w:rPr>
        <w:t>” означава сваку валуту која није законито средство плаћања Републике Србије.</w:t>
      </w:r>
    </w:p>
    <w:p w14:paraId="0FE1E406"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67F5675C"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b/>
          <w:sz w:val="24"/>
          <w:szCs w:val="24"/>
          <w:lang w:val="sr-Cyrl-CS"/>
        </w:rPr>
        <w:t>„Стопа финансирања</w:t>
      </w:r>
      <w:r w:rsidRPr="000A2EDF">
        <w:rPr>
          <w:rFonts w:ascii="Times New Roman" w:hAnsi="Times New Roman" w:cs="Times New Roman"/>
          <w:sz w:val="24"/>
          <w:szCs w:val="24"/>
          <w:lang w:val="sr-Cyrl-CS"/>
        </w:rPr>
        <w:t>” означава било коју појединачну стопу о којој Зајмодавац обавести Агента у складу са ставом (а)(ii)</w:t>
      </w:r>
      <w:r w:rsidRPr="000A2EDF">
        <w:rPr>
          <w:rFonts w:ascii="Times New Roman" w:hAnsi="Times New Roman" w:cs="Times New Roman"/>
          <w:sz w:val="24"/>
          <w:szCs w:val="24"/>
          <w:cs/>
          <w:lang w:val="sr-Cyrl-CS"/>
        </w:rPr>
        <w:t>‎</w:t>
      </w:r>
      <w:r w:rsidRPr="000A2EDF">
        <w:rPr>
          <w:rFonts w:ascii="Times New Roman" w:hAnsi="Times New Roman" w:cs="Times New Roman"/>
          <w:sz w:val="24"/>
          <w:szCs w:val="24"/>
          <w:lang w:val="sr-Cyrl-CS"/>
        </w:rPr>
        <w:t xml:space="preserve"> Клаузуле </w:t>
      </w:r>
      <w:r w:rsidRPr="000A2EDF">
        <w:rPr>
          <w:rFonts w:ascii="Times New Roman" w:hAnsi="Times New Roman" w:cs="Times New Roman"/>
          <w:sz w:val="24"/>
          <w:szCs w:val="24"/>
          <w:cs/>
          <w:lang w:val="sr-Cyrl-CS"/>
        </w:rPr>
        <w:t>‎</w:t>
      </w:r>
      <w:r w:rsidRPr="000A2EDF">
        <w:rPr>
          <w:rFonts w:ascii="Times New Roman" w:hAnsi="Times New Roman" w:cs="Times New Roman"/>
          <w:sz w:val="24"/>
          <w:szCs w:val="24"/>
          <w:lang w:val="sr-Cyrl-CS"/>
        </w:rPr>
        <w:t>10.3 (</w:t>
      </w:r>
      <w:r w:rsidRPr="000A2EDF">
        <w:rPr>
          <w:rFonts w:ascii="Times New Roman" w:hAnsi="Times New Roman" w:cs="Times New Roman"/>
          <w:i/>
          <w:sz w:val="24"/>
          <w:szCs w:val="24"/>
          <w:lang w:val="sr-Cyrl-CS"/>
        </w:rPr>
        <w:t>Трошкови финансирања</w:t>
      </w:r>
      <w:r w:rsidRPr="000A2EDF">
        <w:rPr>
          <w:rFonts w:ascii="Times New Roman" w:hAnsi="Times New Roman" w:cs="Times New Roman"/>
          <w:sz w:val="24"/>
          <w:szCs w:val="24"/>
          <w:lang w:val="sr-Cyrl-CS"/>
        </w:rPr>
        <w:t>).</w:t>
      </w:r>
    </w:p>
    <w:p w14:paraId="4C8B2291"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10B9EEF8" w14:textId="5DA6D94E"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w:t>
      </w:r>
      <w:r w:rsidRPr="000A2EDF">
        <w:rPr>
          <w:rFonts w:ascii="Times New Roman" w:hAnsi="Times New Roman" w:cs="Times New Roman"/>
          <w:b/>
          <w:sz w:val="24"/>
          <w:szCs w:val="24"/>
          <w:lang w:val="sr-Cyrl-CS"/>
        </w:rPr>
        <w:t>ГААП</w:t>
      </w:r>
      <w:r w:rsidR="00817D06" w:rsidRPr="000A2EDF">
        <w:rPr>
          <w:rFonts w:ascii="Times New Roman" w:hAnsi="Times New Roman" w:cs="Times New Roman"/>
          <w:sz w:val="24"/>
          <w:szCs w:val="24"/>
          <w:lang w:val="sr-Cyrl-CS"/>
        </w:rPr>
        <w:t>ˮ</w:t>
      </w:r>
      <w:r w:rsidRPr="000A2EDF">
        <w:rPr>
          <w:rFonts w:ascii="Times New Roman" w:hAnsi="Times New Roman" w:cs="Times New Roman"/>
          <w:sz w:val="24"/>
          <w:szCs w:val="24"/>
          <w:lang w:val="sr-Cyrl-CS"/>
        </w:rPr>
        <w:t xml:space="preserve"> означава опште прихваћене рачуноводствене принципе у Републици Србији, укључујући ИФРС.</w:t>
      </w:r>
    </w:p>
    <w:p w14:paraId="48114ED9"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5B0AC1DB"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Холдинг компанија</w:t>
      </w:r>
      <w:r w:rsidRPr="000A2EDF">
        <w:rPr>
          <w:rFonts w:ascii="Times New Roman" w:hAnsi="Times New Roman" w:cs="Times New Roman"/>
          <w:sz w:val="24"/>
          <w:szCs w:val="24"/>
          <w:lang w:val="sr-Cyrl-CS"/>
        </w:rPr>
        <w:t>” означава, у односу на лице, било које друго лице у односу на које је Подружница.</w:t>
      </w:r>
    </w:p>
    <w:p w14:paraId="46BBE565"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315C30AE"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ИБРД</w:t>
      </w:r>
      <w:r w:rsidRPr="000A2EDF">
        <w:rPr>
          <w:rFonts w:ascii="Times New Roman" w:hAnsi="Times New Roman" w:cs="Times New Roman"/>
          <w:sz w:val="24"/>
          <w:szCs w:val="24"/>
          <w:lang w:val="sr-Cyrl-CS"/>
        </w:rPr>
        <w:t>” означава Међународну банку за обнову и развој.</w:t>
      </w:r>
    </w:p>
    <w:p w14:paraId="38C446A6"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5CD71410" w14:textId="0D024C04"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МСФИ</w:t>
      </w:r>
      <w:r w:rsidRPr="000A2EDF">
        <w:rPr>
          <w:rFonts w:ascii="Times New Roman" w:hAnsi="Times New Roman" w:cs="Times New Roman"/>
          <w:sz w:val="24"/>
          <w:szCs w:val="24"/>
          <w:lang w:val="sr-Cyrl-CS"/>
        </w:rPr>
        <w:t>” означава међународне рачуноводствене стандарде у склопу Уредбе Европске комисије 1606/2002 о међународним рачуноводственим станд</w:t>
      </w:r>
      <w:r w:rsidR="008B76BA"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радима</w:t>
      </w:r>
      <w:r w:rsidR="0063007B" w:rsidRPr="000A2EDF">
        <w:rPr>
          <w:rFonts w:ascii="Times New Roman" w:hAnsi="Times New Roman" w:cs="Times New Roman"/>
          <w:sz w:val="24"/>
          <w:szCs w:val="24"/>
          <w:lang w:val="sr-Cyrl-CS"/>
        </w:rPr>
        <w:t xml:space="preserve"> </w:t>
      </w:r>
      <w:r w:rsidRPr="000A2EDF">
        <w:rPr>
          <w:rFonts w:ascii="Times New Roman" w:hAnsi="Times New Roman" w:cs="Times New Roman"/>
          <w:sz w:val="24"/>
          <w:szCs w:val="24"/>
          <w:lang w:val="sr-Cyrl-CS"/>
        </w:rPr>
        <w:t xml:space="preserve">у мери у којој је то примењиво. </w:t>
      </w:r>
    </w:p>
    <w:p w14:paraId="422987C6"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4E4A883A" w14:textId="16149795"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Незаконито порекло</w:t>
      </w:r>
      <w:r w:rsidR="00817D06" w:rsidRPr="000A2EDF">
        <w:rPr>
          <w:rFonts w:ascii="Times New Roman" w:hAnsi="Times New Roman" w:cs="Times New Roman"/>
          <w:sz w:val="24"/>
          <w:szCs w:val="24"/>
          <w:lang w:val="sr-Cyrl-CS"/>
        </w:rPr>
        <w:t>ˮ</w:t>
      </w:r>
      <w:r w:rsidRPr="000A2EDF">
        <w:rPr>
          <w:rFonts w:ascii="Times New Roman" w:hAnsi="Times New Roman" w:cs="Times New Roman"/>
          <w:sz w:val="24"/>
          <w:szCs w:val="24"/>
          <w:lang w:val="sr-Cyrl-CS"/>
        </w:rPr>
        <w:t xml:space="preserve"> означава било које порекло које је недопуштено или преварно, укључујући, без ограничења, трговину дрогом, корупцију, организоване криминалне активности, тероризам, прање новца или превару.</w:t>
      </w:r>
    </w:p>
    <w:p w14:paraId="1C58F5FC"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1BE18104"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Фонд</w:t>
      </w:r>
      <w:r w:rsidRPr="000A2EDF">
        <w:rPr>
          <w:rFonts w:ascii="Times New Roman" w:hAnsi="Times New Roman" w:cs="Times New Roman"/>
          <w:sz w:val="24"/>
          <w:szCs w:val="24"/>
          <w:lang w:val="sr-Cyrl-CS"/>
        </w:rPr>
        <w:t>” означава Међународни монетарни фонд.</w:t>
      </w:r>
    </w:p>
    <w:p w14:paraId="351F4055"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0AF3DA78"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Датум плаћања камате</w:t>
      </w:r>
      <w:r w:rsidRPr="000A2EDF">
        <w:rPr>
          <w:rFonts w:ascii="Times New Roman" w:hAnsi="Times New Roman" w:cs="Times New Roman"/>
          <w:sz w:val="24"/>
          <w:szCs w:val="24"/>
          <w:lang w:val="sr-Cyrl-CS"/>
        </w:rPr>
        <w:t xml:space="preserve">” означава сваки датум који пада у интервалима од шест месеци </w:t>
      </w:r>
      <w:r w:rsidR="00FE4ADA" w:rsidRPr="000A2EDF">
        <w:rPr>
          <w:rFonts w:ascii="Times New Roman" w:hAnsi="Times New Roman" w:cs="Times New Roman"/>
          <w:sz w:val="24"/>
          <w:szCs w:val="24"/>
          <w:lang w:val="sr-Cyrl-CS"/>
        </w:rPr>
        <w:t>након</w:t>
      </w:r>
      <w:r w:rsidRPr="000A2EDF">
        <w:rPr>
          <w:rFonts w:ascii="Times New Roman" w:hAnsi="Times New Roman" w:cs="Times New Roman"/>
          <w:sz w:val="24"/>
          <w:szCs w:val="24"/>
          <w:lang w:val="sr-Cyrl-CS"/>
        </w:rPr>
        <w:t xml:space="preserve"> датума </w:t>
      </w:r>
      <w:r w:rsidR="00192E0B" w:rsidRPr="000A2EDF">
        <w:rPr>
          <w:rFonts w:ascii="Times New Roman" w:hAnsi="Times New Roman" w:cs="Times New Roman"/>
          <w:sz w:val="24"/>
          <w:szCs w:val="24"/>
          <w:lang w:val="sr-Cyrl-CS"/>
        </w:rPr>
        <w:t>првог Коришћења средстава</w:t>
      </w:r>
      <w:r w:rsidRPr="000A2EDF">
        <w:rPr>
          <w:rFonts w:ascii="Times New Roman" w:hAnsi="Times New Roman" w:cs="Times New Roman"/>
          <w:sz w:val="24"/>
          <w:szCs w:val="24"/>
          <w:lang w:val="sr-Cyrl-CS"/>
        </w:rPr>
        <w:t>.</w:t>
      </w:r>
    </w:p>
    <w:p w14:paraId="4810DC0D"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49D6A9E0"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Каматни период</w:t>
      </w:r>
      <w:r w:rsidRPr="000A2EDF">
        <w:rPr>
          <w:rFonts w:ascii="Times New Roman" w:hAnsi="Times New Roman" w:cs="Times New Roman"/>
          <w:sz w:val="24"/>
          <w:szCs w:val="24"/>
          <w:lang w:val="sr-Cyrl-CS"/>
        </w:rPr>
        <w:t>” означава, у односу на Зајам, сваки период утврђен у складу са Клаузулом 9 (</w:t>
      </w:r>
      <w:r w:rsidRPr="000A2EDF">
        <w:rPr>
          <w:rFonts w:ascii="Times New Roman" w:hAnsi="Times New Roman" w:cs="Times New Roman"/>
          <w:i/>
          <w:sz w:val="24"/>
          <w:szCs w:val="24"/>
          <w:lang w:val="sr-Cyrl-CS"/>
        </w:rPr>
        <w:t>Каматни периоди</w:t>
      </w:r>
      <w:r w:rsidRPr="000A2EDF">
        <w:rPr>
          <w:rFonts w:ascii="Times New Roman" w:hAnsi="Times New Roman" w:cs="Times New Roman"/>
          <w:sz w:val="24"/>
          <w:szCs w:val="24"/>
          <w:lang w:val="sr-Cyrl-CS"/>
        </w:rPr>
        <w:t>) и, у смислу Неплаћеног износа, сваки период утврђен у складу са Клаузулом 8.3 (</w:t>
      </w:r>
      <w:r w:rsidRPr="000A2EDF">
        <w:rPr>
          <w:rFonts w:ascii="Times New Roman" w:hAnsi="Times New Roman" w:cs="Times New Roman"/>
          <w:i/>
          <w:sz w:val="24"/>
          <w:szCs w:val="24"/>
          <w:lang w:val="sr-Cyrl-CS"/>
        </w:rPr>
        <w:t>Затезна камата</w:t>
      </w:r>
      <w:r w:rsidRPr="000A2EDF">
        <w:rPr>
          <w:rFonts w:ascii="Times New Roman" w:hAnsi="Times New Roman" w:cs="Times New Roman"/>
          <w:sz w:val="24"/>
          <w:szCs w:val="24"/>
          <w:lang w:val="sr-Cyrl-CS"/>
        </w:rPr>
        <w:t>).</w:t>
      </w:r>
    </w:p>
    <w:p w14:paraId="4B3FD755"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6B34B35D" w14:textId="670676E0"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00FE4ADA" w:rsidRPr="000A2EDF">
        <w:rPr>
          <w:rFonts w:ascii="Times New Roman" w:hAnsi="Times New Roman" w:cs="Times New Roman"/>
          <w:b/>
          <w:sz w:val="24"/>
          <w:szCs w:val="24"/>
          <w:lang w:val="sr-Cyrl-CS"/>
        </w:rPr>
        <w:t>Међународ</w:t>
      </w:r>
      <w:r w:rsidR="00C20A15" w:rsidRPr="000A2EDF">
        <w:rPr>
          <w:rFonts w:ascii="Times New Roman" w:hAnsi="Times New Roman" w:cs="Times New Roman"/>
          <w:b/>
          <w:sz w:val="24"/>
          <w:szCs w:val="24"/>
          <w:lang w:val="sr-Cyrl-CS"/>
        </w:rPr>
        <w:t>н</w:t>
      </w:r>
      <w:r w:rsidR="00FE4ADA" w:rsidRPr="000A2EDF">
        <w:rPr>
          <w:rFonts w:ascii="Times New Roman" w:hAnsi="Times New Roman" w:cs="Times New Roman"/>
          <w:b/>
          <w:sz w:val="24"/>
          <w:szCs w:val="24"/>
          <w:lang w:val="sr-Cyrl-CS"/>
        </w:rPr>
        <w:t>а монетарна имовина</w:t>
      </w:r>
      <w:r w:rsidRPr="000A2EDF">
        <w:rPr>
          <w:rFonts w:ascii="Times New Roman" w:hAnsi="Times New Roman" w:cs="Times New Roman"/>
          <w:sz w:val="24"/>
          <w:szCs w:val="24"/>
          <w:lang w:val="sr-Cyrl-CS"/>
        </w:rPr>
        <w:t>” означава све:</w:t>
      </w:r>
    </w:p>
    <w:p w14:paraId="5FD1EEAB"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13BE07F1"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званичне залихе злата;</w:t>
      </w:r>
    </w:p>
    <w:p w14:paraId="7C4358A7"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3EACF009"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Специјална права вучења;</w:t>
      </w:r>
    </w:p>
    <w:p w14:paraId="0B815C5E"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7CC1467B"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Резервне позиције код Фонда; и</w:t>
      </w:r>
    </w:p>
    <w:p w14:paraId="1DB9CFB3"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7C61D8F8"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t>Девизе.</w:t>
      </w:r>
    </w:p>
    <w:p w14:paraId="50CDA538"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7C482A62" w14:textId="04CDCCEF"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За потребе ове дефиниције, термини „</w:t>
      </w:r>
      <w:r w:rsidRPr="000A2EDF">
        <w:rPr>
          <w:rFonts w:ascii="Times New Roman" w:hAnsi="Times New Roman" w:cs="Times New Roman"/>
          <w:b/>
          <w:sz w:val="24"/>
          <w:szCs w:val="24"/>
          <w:lang w:val="sr-Cyrl-CS"/>
        </w:rPr>
        <w:t>Специјална права вучења</w:t>
      </w:r>
      <w:r w:rsidRPr="000A2EDF">
        <w:rPr>
          <w:rFonts w:ascii="Times New Roman" w:hAnsi="Times New Roman" w:cs="Times New Roman"/>
          <w:sz w:val="24"/>
          <w:szCs w:val="24"/>
          <w:lang w:val="sr-Cyrl-CS"/>
        </w:rPr>
        <w:t>”, „</w:t>
      </w:r>
      <w:r w:rsidRPr="000A2EDF">
        <w:rPr>
          <w:rFonts w:ascii="Times New Roman" w:hAnsi="Times New Roman" w:cs="Times New Roman"/>
          <w:b/>
          <w:sz w:val="24"/>
          <w:szCs w:val="24"/>
          <w:lang w:val="sr-Cyrl-CS"/>
        </w:rPr>
        <w:t>Резервне позиције код Фонда</w:t>
      </w:r>
      <w:r w:rsidRPr="000A2EDF">
        <w:rPr>
          <w:rFonts w:ascii="Times New Roman" w:hAnsi="Times New Roman" w:cs="Times New Roman"/>
          <w:sz w:val="24"/>
          <w:szCs w:val="24"/>
          <w:lang w:val="sr-Cyrl-CS"/>
        </w:rPr>
        <w:t>” и „</w:t>
      </w:r>
      <w:r w:rsidRPr="000A2EDF">
        <w:rPr>
          <w:rFonts w:ascii="Times New Roman" w:hAnsi="Times New Roman" w:cs="Times New Roman"/>
          <w:b/>
          <w:sz w:val="24"/>
          <w:szCs w:val="24"/>
          <w:lang w:val="sr-Cyrl-CS"/>
        </w:rPr>
        <w:t>Девизе</w:t>
      </w:r>
      <w:r w:rsidRPr="000A2EDF">
        <w:rPr>
          <w:rFonts w:ascii="Times New Roman" w:hAnsi="Times New Roman" w:cs="Times New Roman"/>
          <w:sz w:val="24"/>
          <w:szCs w:val="24"/>
          <w:lang w:val="sr-Cyrl-CS"/>
        </w:rPr>
        <w:t xml:space="preserve">” имају, у погледу врсте укључене имовине, значења која су им дата у публикацији Фонда под насловом „Међународна финансијска статистика” или друга значења која Фонд </w:t>
      </w:r>
      <w:r w:rsidR="00FE4ADA" w:rsidRPr="000A2EDF">
        <w:rPr>
          <w:rFonts w:ascii="Times New Roman" w:hAnsi="Times New Roman" w:cs="Times New Roman"/>
          <w:sz w:val="24"/>
          <w:szCs w:val="24"/>
          <w:lang w:val="sr-Cyrl-CS"/>
        </w:rPr>
        <w:t>повремено може</w:t>
      </w:r>
      <w:r w:rsidRPr="000A2EDF">
        <w:rPr>
          <w:rFonts w:ascii="Times New Roman" w:hAnsi="Times New Roman" w:cs="Times New Roman"/>
          <w:sz w:val="24"/>
          <w:szCs w:val="24"/>
          <w:lang w:val="sr-Cyrl-CS"/>
        </w:rPr>
        <w:t xml:space="preserve"> формално усвојити. У погледу Зајмопримца и, уз то, не доводећи у питање општост горе наведене дефиниције, „</w:t>
      </w:r>
      <w:r w:rsidR="00FE4ADA" w:rsidRPr="000A2EDF">
        <w:rPr>
          <w:rFonts w:ascii="Times New Roman" w:hAnsi="Times New Roman" w:cs="Times New Roman"/>
          <w:b/>
          <w:sz w:val="24"/>
          <w:szCs w:val="24"/>
          <w:lang w:val="sr-Cyrl-CS"/>
        </w:rPr>
        <w:t>Међународна монетарна имовина</w:t>
      </w:r>
      <w:r w:rsidR="00817D06" w:rsidRPr="000A2EDF">
        <w:rPr>
          <w:rFonts w:ascii="Times New Roman" w:hAnsi="Times New Roman" w:cs="Times New Roman"/>
          <w:sz w:val="24"/>
          <w:szCs w:val="24"/>
          <w:lang w:val="sr-Cyrl-CS"/>
        </w:rPr>
        <w:t>ˮ</w:t>
      </w:r>
      <w:r w:rsidRPr="000A2EDF">
        <w:rPr>
          <w:rFonts w:ascii="Times New Roman" w:hAnsi="Times New Roman" w:cs="Times New Roman"/>
          <w:sz w:val="24"/>
          <w:szCs w:val="24"/>
          <w:lang w:val="sr-Cyrl-CS"/>
        </w:rPr>
        <w:t xml:space="preserve"> укључују новчанице и ковани новац конвертибилне валуте које Република Србија држи преко Централне банке на рачунима у страним банкама и у Фонду, као и менице, депозитне потврде, обвезнице и друге хартије од вредности плативе у конвертибилној валути које Република Србија држи преко Централне банке.</w:t>
      </w:r>
    </w:p>
    <w:p w14:paraId="778EF805"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42CDD2EC"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Интерполациони Приказ каматне стопе</w:t>
      </w:r>
      <w:r w:rsidRPr="000A2EDF">
        <w:rPr>
          <w:rFonts w:ascii="Times New Roman" w:hAnsi="Times New Roman" w:cs="Times New Roman"/>
          <w:sz w:val="24"/>
          <w:szCs w:val="24"/>
          <w:lang w:val="sr-Cyrl-CS"/>
        </w:rPr>
        <w:t>” означава, у односу на било који Зајам, каматну стопу (заокружену на исти број децимала као и два релевантна Приказа каматне стопе) која је резултат линеарне интерполације између:</w:t>
      </w:r>
    </w:p>
    <w:p w14:paraId="6D21925B"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3BF8991B"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t>примењив</w:t>
      </w:r>
      <w:r w:rsidR="00813DF5" w:rsidRPr="000A2EDF">
        <w:rPr>
          <w:rFonts w:ascii="Times New Roman" w:hAnsi="Times New Roman" w:cs="Times New Roman"/>
          <w:sz w:val="24"/>
          <w:szCs w:val="24"/>
          <w:lang w:val="sr-Cyrl-CS"/>
        </w:rPr>
        <w:t>ог</w:t>
      </w:r>
      <w:r w:rsidRPr="000A2EDF">
        <w:rPr>
          <w:rFonts w:ascii="Times New Roman" w:hAnsi="Times New Roman" w:cs="Times New Roman"/>
          <w:sz w:val="24"/>
          <w:szCs w:val="24"/>
          <w:lang w:val="sr-Cyrl-CS"/>
        </w:rPr>
        <w:t xml:space="preserve"> Приказа каматне стопе за најдужи период (за који је та Приказана каматна стопа расположива), који је краћи од Каматног периода Зајма; и</w:t>
      </w:r>
    </w:p>
    <w:p w14:paraId="4B1677F3"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380488A2"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примењив</w:t>
      </w:r>
      <w:r w:rsidR="00813DF5" w:rsidRPr="000A2EDF">
        <w:rPr>
          <w:rFonts w:ascii="Times New Roman" w:hAnsi="Times New Roman" w:cs="Times New Roman"/>
          <w:sz w:val="24"/>
          <w:szCs w:val="24"/>
          <w:lang w:val="sr-Cyrl-CS"/>
        </w:rPr>
        <w:t>ог</w:t>
      </w:r>
      <w:r w:rsidRPr="000A2EDF">
        <w:rPr>
          <w:rFonts w:ascii="Times New Roman" w:hAnsi="Times New Roman" w:cs="Times New Roman"/>
          <w:sz w:val="24"/>
          <w:szCs w:val="24"/>
          <w:lang w:val="sr-Cyrl-CS"/>
        </w:rPr>
        <w:t xml:space="preserve"> Приказа каматне стопе за најкраћи период (за који је та Приказана каматна стопа расположива), који је дужи од Каматног периода Зајма,</w:t>
      </w:r>
    </w:p>
    <w:p w14:paraId="20FA8326"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4586098B"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од којих се свака обрачунава од </w:t>
      </w:r>
      <w:r w:rsidR="009767FD" w:rsidRPr="000A2EDF">
        <w:rPr>
          <w:rFonts w:ascii="Times New Roman" w:hAnsi="Times New Roman" w:cs="Times New Roman"/>
          <w:sz w:val="24"/>
          <w:szCs w:val="24"/>
          <w:lang w:val="sr-Cyrl-CS"/>
        </w:rPr>
        <w:t xml:space="preserve">Утврђеног временског периода </w:t>
      </w:r>
      <w:r w:rsidRPr="000A2EDF">
        <w:rPr>
          <w:rFonts w:ascii="Times New Roman" w:hAnsi="Times New Roman" w:cs="Times New Roman"/>
          <w:sz w:val="24"/>
          <w:szCs w:val="24"/>
          <w:lang w:val="sr-Cyrl-CS"/>
        </w:rPr>
        <w:t>за валуту Зајма.</w:t>
      </w:r>
    </w:p>
    <w:p w14:paraId="4228F0F0"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37B0000E"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Италијански гарант</w:t>
      </w:r>
      <w:r w:rsidRPr="000A2EDF">
        <w:rPr>
          <w:rFonts w:ascii="Times New Roman" w:hAnsi="Times New Roman" w:cs="Times New Roman"/>
          <w:sz w:val="24"/>
          <w:szCs w:val="24"/>
          <w:lang w:val="sr-Cyrl-CS"/>
        </w:rPr>
        <w:t>” означава:</w:t>
      </w:r>
    </w:p>
    <w:p w14:paraId="75FEDCE5"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4D6D25CA"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 xml:space="preserve">SACE; и </w:t>
      </w:r>
    </w:p>
    <w:p w14:paraId="6F4FA619"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5DA4069D"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r>
      <w:r w:rsidR="00813DF5" w:rsidRPr="000A2EDF">
        <w:rPr>
          <w:rFonts w:ascii="Times New Roman" w:hAnsi="Times New Roman" w:cs="Times New Roman"/>
          <w:sz w:val="24"/>
          <w:szCs w:val="24"/>
          <w:lang w:val="sr-Cyrl-CS"/>
        </w:rPr>
        <w:t>Државу Италију</w:t>
      </w:r>
      <w:r w:rsidRPr="000A2EDF">
        <w:rPr>
          <w:rFonts w:ascii="Times New Roman" w:hAnsi="Times New Roman" w:cs="Times New Roman"/>
          <w:sz w:val="24"/>
          <w:szCs w:val="24"/>
          <w:lang w:val="sr-Cyrl-CS"/>
        </w:rPr>
        <w:t xml:space="preserve">, </w:t>
      </w:r>
    </w:p>
    <w:p w14:paraId="789EA6D9"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7973CFA9"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у својству ко-гараната, без солидарне одговорности, у складу са италијанским правом и SACE Гаранцијом, при чему SACE делује у своје име и за рачун </w:t>
      </w:r>
      <w:r w:rsidR="00813DF5" w:rsidRPr="000A2EDF">
        <w:rPr>
          <w:rFonts w:ascii="Times New Roman" w:hAnsi="Times New Roman" w:cs="Times New Roman"/>
          <w:sz w:val="24"/>
          <w:szCs w:val="24"/>
          <w:lang w:val="sr-Cyrl-CS"/>
        </w:rPr>
        <w:t>државе</w:t>
      </w:r>
      <w:r w:rsidRPr="000A2EDF">
        <w:rPr>
          <w:rFonts w:ascii="Times New Roman" w:hAnsi="Times New Roman" w:cs="Times New Roman"/>
          <w:sz w:val="24"/>
          <w:szCs w:val="24"/>
          <w:lang w:val="sr-Cyrl-CS"/>
        </w:rPr>
        <w:t xml:space="preserve"> Италије.</w:t>
      </w:r>
    </w:p>
    <w:p w14:paraId="6AF277E9" w14:textId="77777777" w:rsidR="00FE4ADA" w:rsidRPr="000A2EDF" w:rsidRDefault="00FE4ADA" w:rsidP="009A2CC4">
      <w:pPr>
        <w:spacing w:after="0" w:line="240" w:lineRule="auto"/>
        <w:ind w:left="709"/>
        <w:jc w:val="both"/>
        <w:rPr>
          <w:rFonts w:ascii="Times New Roman" w:hAnsi="Times New Roman" w:cs="Times New Roman"/>
          <w:sz w:val="24"/>
          <w:szCs w:val="24"/>
          <w:lang w:val="sr-Cyrl-CS"/>
        </w:rPr>
      </w:pPr>
    </w:p>
    <w:p w14:paraId="72EF06AD" w14:textId="77777777" w:rsidR="00FE4ADA" w:rsidRPr="000A2EDF" w:rsidRDefault="00FE4ADA"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Држава Италија</w:t>
      </w:r>
      <w:r w:rsidRPr="000A2EDF">
        <w:rPr>
          <w:rFonts w:ascii="Times New Roman" w:hAnsi="Times New Roman" w:cs="Times New Roman"/>
          <w:sz w:val="24"/>
          <w:szCs w:val="24"/>
          <w:lang w:val="sr-Cyrl-CS"/>
        </w:rPr>
        <w:t>” означава Републику Италију која</w:t>
      </w:r>
      <w:r w:rsidR="00D615B3" w:rsidRPr="000A2EDF">
        <w:rPr>
          <w:rFonts w:ascii="Times New Roman" w:hAnsi="Times New Roman" w:cs="Times New Roman"/>
          <w:sz w:val="24"/>
          <w:szCs w:val="24"/>
          <w:lang w:val="sr-Cyrl-CS"/>
        </w:rPr>
        <w:t>,</w:t>
      </w:r>
      <w:r w:rsidRPr="000A2EDF">
        <w:rPr>
          <w:rFonts w:ascii="Times New Roman" w:hAnsi="Times New Roman" w:cs="Times New Roman"/>
          <w:sz w:val="24"/>
          <w:szCs w:val="24"/>
          <w:lang w:val="sr-Cyrl-CS"/>
        </w:rPr>
        <w:t xml:space="preserve"> такође</w:t>
      </w:r>
      <w:r w:rsidR="00D615B3" w:rsidRPr="000A2EDF">
        <w:rPr>
          <w:rFonts w:ascii="Times New Roman" w:hAnsi="Times New Roman" w:cs="Times New Roman"/>
          <w:sz w:val="24"/>
          <w:szCs w:val="24"/>
          <w:lang w:val="sr-Cyrl-CS"/>
        </w:rPr>
        <w:t>,</w:t>
      </w:r>
      <w:r w:rsidRPr="000A2EDF">
        <w:rPr>
          <w:rFonts w:ascii="Times New Roman" w:hAnsi="Times New Roman" w:cs="Times New Roman"/>
          <w:sz w:val="24"/>
          <w:szCs w:val="24"/>
          <w:lang w:val="sr-Cyrl-CS"/>
        </w:rPr>
        <w:t xml:space="preserve"> делује преко италијанског Министарства економије и финансија.</w:t>
      </w:r>
    </w:p>
    <w:p w14:paraId="56DFFD61"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6A0846AE"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Италија</w:t>
      </w:r>
      <w:r w:rsidRPr="000A2EDF">
        <w:rPr>
          <w:rFonts w:ascii="Times New Roman" w:hAnsi="Times New Roman" w:cs="Times New Roman"/>
          <w:sz w:val="24"/>
          <w:szCs w:val="24"/>
          <w:lang w:val="sr-Cyrl-CS"/>
        </w:rPr>
        <w:t>” означава Републику Италију.</w:t>
      </w:r>
    </w:p>
    <w:p w14:paraId="5A8C763F"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59A14473"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Зајмодавац</w:t>
      </w:r>
      <w:r w:rsidRPr="000A2EDF">
        <w:rPr>
          <w:rFonts w:ascii="Times New Roman" w:hAnsi="Times New Roman" w:cs="Times New Roman"/>
          <w:sz w:val="24"/>
          <w:szCs w:val="24"/>
          <w:lang w:val="sr-Cyrl-CS"/>
        </w:rPr>
        <w:t>” означава:</w:t>
      </w:r>
    </w:p>
    <w:p w14:paraId="1ACBC965"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16F9E476"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сваког Првобитног зајмодавца; и</w:t>
      </w:r>
    </w:p>
    <w:p w14:paraId="0BBE4243"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1D00AB15"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сваку банку, финансијску институцију, траст, фонд или другу институцију која је постала Страна у складу са Клаузулом 22 (</w:t>
      </w:r>
      <w:r w:rsidRPr="000A2EDF">
        <w:rPr>
          <w:rFonts w:ascii="Times New Roman" w:hAnsi="Times New Roman" w:cs="Times New Roman"/>
          <w:i/>
          <w:sz w:val="24"/>
          <w:szCs w:val="24"/>
          <w:lang w:val="sr-Cyrl-CS"/>
        </w:rPr>
        <w:t>Промена Зајмодаваца</w:t>
      </w:r>
      <w:r w:rsidRPr="000A2EDF">
        <w:rPr>
          <w:rFonts w:ascii="Times New Roman" w:hAnsi="Times New Roman" w:cs="Times New Roman"/>
          <w:sz w:val="24"/>
          <w:szCs w:val="24"/>
          <w:lang w:val="sr-Cyrl-CS"/>
        </w:rPr>
        <w:t>),</w:t>
      </w:r>
    </w:p>
    <w:p w14:paraId="3DAFF495"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2246DB90"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који, у сваком случају, није престао да буде Страна у складу са условима овог Уговора.</w:t>
      </w:r>
    </w:p>
    <w:p w14:paraId="1361D837"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2BB07299"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ЛМА</w:t>
      </w:r>
      <w:r w:rsidRPr="000A2EDF">
        <w:rPr>
          <w:rFonts w:ascii="Times New Roman" w:hAnsi="Times New Roman" w:cs="Times New Roman"/>
          <w:sz w:val="24"/>
          <w:szCs w:val="24"/>
          <w:lang w:val="sr-Cyrl-CS"/>
        </w:rPr>
        <w:t>” означава Удружење тржишних кредита.</w:t>
      </w:r>
    </w:p>
    <w:p w14:paraId="2B292F66"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660C3165" w14:textId="12BFF1BD"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Зајам</w:t>
      </w:r>
      <w:r w:rsidRPr="000A2EDF">
        <w:rPr>
          <w:rFonts w:ascii="Times New Roman" w:hAnsi="Times New Roman" w:cs="Times New Roman"/>
          <w:sz w:val="24"/>
          <w:szCs w:val="24"/>
          <w:lang w:val="sr-Cyrl-CS"/>
        </w:rPr>
        <w:t xml:space="preserve">” означава позајмицу обезбеђену или која ће бити обезбеђена у оквиру Кредитног аранжмана или неотплаћени износ главнице конкретног </w:t>
      </w:r>
      <w:r w:rsidR="00D615B3" w:rsidRPr="000A2EDF">
        <w:rPr>
          <w:rFonts w:ascii="Times New Roman" w:hAnsi="Times New Roman" w:cs="Times New Roman"/>
          <w:sz w:val="24"/>
          <w:szCs w:val="24"/>
          <w:lang w:val="sr-Cyrl-CS"/>
        </w:rPr>
        <w:t>з</w:t>
      </w:r>
      <w:r w:rsidRPr="000A2EDF">
        <w:rPr>
          <w:rFonts w:ascii="Times New Roman" w:hAnsi="Times New Roman" w:cs="Times New Roman"/>
          <w:sz w:val="24"/>
          <w:szCs w:val="24"/>
          <w:lang w:val="sr-Cyrl-CS"/>
        </w:rPr>
        <w:t>ајма</w:t>
      </w:r>
      <w:r w:rsidR="001813F8" w:rsidRPr="000A2EDF">
        <w:rPr>
          <w:rFonts w:ascii="Times New Roman" w:hAnsi="Times New Roman" w:cs="Times New Roman"/>
          <w:sz w:val="24"/>
          <w:szCs w:val="24"/>
          <w:lang w:val="sr-Cyrl-CS"/>
        </w:rPr>
        <w:t>.</w:t>
      </w:r>
    </w:p>
    <w:p w14:paraId="7CCFEB9F"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4F8F1D3C"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Већински Зајмодавци</w:t>
      </w:r>
      <w:r w:rsidRPr="000A2EDF">
        <w:rPr>
          <w:rFonts w:ascii="Times New Roman" w:hAnsi="Times New Roman" w:cs="Times New Roman"/>
          <w:sz w:val="24"/>
          <w:szCs w:val="24"/>
          <w:lang w:val="sr-Cyrl-CS"/>
        </w:rPr>
        <w:t>” означавају Зајмодавца или Зајмодавце чија Ангажована средства премашују 66,66% Укупно ангажованих средстава (или, ако су Укупна ангажована средства смањена на нулу, премашују 66,66% Укупних ангажованих средстава непосредно пре смањења).</w:t>
      </w:r>
    </w:p>
    <w:p w14:paraId="406164FB"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736BD762"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Мар</w:t>
      </w:r>
      <w:r w:rsidR="00813DF5" w:rsidRPr="000A2EDF">
        <w:rPr>
          <w:rFonts w:ascii="Times New Roman" w:hAnsi="Times New Roman" w:cs="Times New Roman"/>
          <w:b/>
          <w:sz w:val="24"/>
          <w:szCs w:val="24"/>
          <w:lang w:val="sr-Cyrl-CS"/>
        </w:rPr>
        <w:t>гина</w:t>
      </w:r>
      <w:r w:rsidRPr="000A2EDF">
        <w:rPr>
          <w:rFonts w:ascii="Times New Roman" w:hAnsi="Times New Roman" w:cs="Times New Roman"/>
          <w:sz w:val="24"/>
          <w:szCs w:val="24"/>
          <w:lang w:val="sr-Cyrl-CS"/>
        </w:rPr>
        <w:t xml:space="preserve">” </w:t>
      </w:r>
      <w:r w:rsidR="00D615B3" w:rsidRPr="000A2EDF">
        <w:rPr>
          <w:rFonts w:ascii="Times New Roman" w:hAnsi="Times New Roman" w:cs="Times New Roman"/>
          <w:sz w:val="24"/>
          <w:szCs w:val="24"/>
          <w:lang w:val="sr-Cyrl-CS"/>
        </w:rPr>
        <w:t>значи један запета шездесет пет процената</w:t>
      </w:r>
      <w:r w:rsidRPr="000A2EDF">
        <w:rPr>
          <w:rFonts w:ascii="Times New Roman" w:hAnsi="Times New Roman" w:cs="Times New Roman"/>
          <w:sz w:val="24"/>
          <w:szCs w:val="24"/>
          <w:lang w:val="sr-Cyrl-CS"/>
        </w:rPr>
        <w:t xml:space="preserve"> </w:t>
      </w:r>
      <w:r w:rsidR="00D615B3" w:rsidRPr="000A2EDF">
        <w:rPr>
          <w:rFonts w:ascii="Times New Roman" w:hAnsi="Times New Roman" w:cs="Times New Roman"/>
          <w:sz w:val="24"/>
          <w:szCs w:val="24"/>
          <w:lang w:val="sr-Cyrl-CS"/>
        </w:rPr>
        <w:t>(</w:t>
      </w:r>
      <w:r w:rsidRPr="000A2EDF">
        <w:rPr>
          <w:rFonts w:ascii="Times New Roman" w:hAnsi="Times New Roman" w:cs="Times New Roman"/>
          <w:sz w:val="24"/>
          <w:szCs w:val="24"/>
          <w:lang w:val="sr-Cyrl-CS"/>
        </w:rPr>
        <w:t>1,65%) на годишњем нивоу.</w:t>
      </w:r>
    </w:p>
    <w:p w14:paraId="0B32C184"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3536A29F" w14:textId="5DC85E85"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Суштински штетан ефекат</w:t>
      </w:r>
      <w:r w:rsidR="00817D06" w:rsidRPr="000A2EDF">
        <w:rPr>
          <w:rFonts w:ascii="Times New Roman" w:hAnsi="Times New Roman" w:cs="Times New Roman"/>
          <w:sz w:val="24"/>
          <w:szCs w:val="24"/>
          <w:lang w:val="sr-Cyrl-CS"/>
        </w:rPr>
        <w:t>ˮ</w:t>
      </w:r>
      <w:r w:rsidRPr="000A2EDF">
        <w:rPr>
          <w:rFonts w:ascii="Times New Roman" w:hAnsi="Times New Roman" w:cs="Times New Roman"/>
          <w:sz w:val="24"/>
          <w:szCs w:val="24"/>
          <w:lang w:val="sr-Cyrl-CS"/>
        </w:rPr>
        <w:t xml:space="preserve"> значи према разумном схватању Већинских Зајмодаваца суштински штетан ефекат на:</w:t>
      </w:r>
    </w:p>
    <w:p w14:paraId="0C09740C"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61B5B25F"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економско стање Зајмопримца;</w:t>
      </w:r>
    </w:p>
    <w:p w14:paraId="1288C154"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236D6CB0"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способност Зајмопримца да испуни своје обавезе у складу са Финансијским документима;</w:t>
      </w:r>
    </w:p>
    <w:p w14:paraId="37EF661E"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762D5FFE"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 xml:space="preserve">легалност, валидност или извршивост Финансијских докумената или права и правних </w:t>
      </w:r>
      <w:r w:rsidR="005F5F7F" w:rsidRPr="000A2EDF">
        <w:rPr>
          <w:rFonts w:ascii="Times New Roman" w:hAnsi="Times New Roman" w:cs="Times New Roman"/>
          <w:sz w:val="24"/>
          <w:szCs w:val="24"/>
          <w:lang w:val="sr-Cyrl-CS"/>
        </w:rPr>
        <w:t>средстава</w:t>
      </w:r>
      <w:r w:rsidRPr="000A2EDF">
        <w:rPr>
          <w:rFonts w:ascii="Times New Roman" w:hAnsi="Times New Roman" w:cs="Times New Roman"/>
          <w:sz w:val="24"/>
          <w:szCs w:val="24"/>
          <w:lang w:val="sr-Cyrl-CS"/>
        </w:rPr>
        <w:t xml:space="preserve"> било које Финансијске стране према било којим Финансијским документима;</w:t>
      </w:r>
    </w:p>
    <w:p w14:paraId="45C87DF9"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3795861C"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r>
      <w:r w:rsidR="005F5F7F" w:rsidRPr="000A2EDF">
        <w:rPr>
          <w:rFonts w:ascii="Times New Roman" w:hAnsi="Times New Roman" w:cs="Times New Roman"/>
          <w:sz w:val="24"/>
          <w:szCs w:val="24"/>
          <w:lang w:val="sr-Cyrl-CS"/>
        </w:rPr>
        <w:t>финансијске, економске или</w:t>
      </w:r>
      <w:r w:rsidRPr="000A2EDF">
        <w:rPr>
          <w:rFonts w:ascii="Times New Roman" w:hAnsi="Times New Roman" w:cs="Times New Roman"/>
          <w:sz w:val="24"/>
          <w:szCs w:val="24"/>
          <w:lang w:val="sr-Cyrl-CS"/>
        </w:rPr>
        <w:t xml:space="preserve"> политичке услове у Републици Србији (укључујући ризик државне интервенције, било какво смањење ризика кредитног рејтинга Републике Србије и/или погоршање финансијског сектора у Републици Србији, продужење девизне контроле или мораторијум</w:t>
      </w:r>
      <w:r w:rsidR="0084352F"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 xml:space="preserve"> на отплату дуга, односно промен</w:t>
      </w:r>
      <w:r w:rsidR="0084352F"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 xml:space="preserve"> закона или прописа, или</w:t>
      </w:r>
    </w:p>
    <w:p w14:paraId="7E46B30A"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794F82C9"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(е) </w:t>
      </w:r>
      <w:r w:rsidRPr="000A2EDF">
        <w:rPr>
          <w:rFonts w:ascii="Times New Roman" w:hAnsi="Times New Roman" w:cs="Times New Roman"/>
          <w:sz w:val="24"/>
          <w:szCs w:val="24"/>
          <w:lang w:val="sr-Cyrl-CS"/>
        </w:rPr>
        <w:tab/>
        <w:t>међународни или било који релевантни домаћи (укључујући Републику Србију) зајам, дуг, банкарска, власничка или тржишта капитала, или могућност Зајмопримца да приступи таквим тржиштима под нормалним условима.</w:t>
      </w:r>
    </w:p>
    <w:p w14:paraId="7A595878"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50A3F2BF" w14:textId="65521D8F"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Минималне мере заштите</w:t>
      </w:r>
      <w:r w:rsidR="00817D06" w:rsidRPr="000A2EDF">
        <w:rPr>
          <w:rFonts w:ascii="Times New Roman" w:hAnsi="Times New Roman" w:cs="Times New Roman"/>
          <w:sz w:val="24"/>
          <w:szCs w:val="24"/>
          <w:lang w:val="sr-Cyrl-CS"/>
        </w:rPr>
        <w:t>ˮ</w:t>
      </w:r>
      <w:r w:rsidRPr="000A2EDF">
        <w:rPr>
          <w:rFonts w:ascii="Times New Roman" w:hAnsi="Times New Roman" w:cs="Times New Roman"/>
          <w:sz w:val="24"/>
          <w:szCs w:val="24"/>
          <w:lang w:val="sr-Cyrl-CS"/>
        </w:rPr>
        <w:t xml:space="preserve"> означавају ОЕЦД Смернице за мултинационална предузећа, </w:t>
      </w:r>
      <w:r w:rsidR="008062F7" w:rsidRPr="000A2EDF">
        <w:rPr>
          <w:rFonts w:ascii="Times New Roman" w:hAnsi="Times New Roman" w:cs="Times New Roman"/>
          <w:sz w:val="24"/>
          <w:szCs w:val="24"/>
          <w:lang w:val="sr-Cyrl-CS"/>
        </w:rPr>
        <w:t xml:space="preserve">УНЦТАД Принципе о промовисању одговорног сувереног позајмљивања и задуживања од 10. јануара 2012. године и </w:t>
      </w:r>
      <w:r w:rsidRPr="000A2EDF">
        <w:rPr>
          <w:rFonts w:ascii="Times New Roman" w:hAnsi="Times New Roman" w:cs="Times New Roman"/>
          <w:sz w:val="24"/>
          <w:szCs w:val="24"/>
          <w:lang w:val="sr-Cyrl-CS"/>
        </w:rPr>
        <w:t>УН Принципе о пословању и људским правима, укључујући принципе и права утврђена у осам основних конвенција идентификованих у Декларацији Међународне организације рада о основним принципима и правима на раду и Међународну повељу о људским правима.</w:t>
      </w:r>
    </w:p>
    <w:p w14:paraId="3CA46CAB"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0AE9A973"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Месец</w:t>
      </w:r>
      <w:r w:rsidRPr="000A2EDF">
        <w:rPr>
          <w:rFonts w:ascii="Times New Roman" w:hAnsi="Times New Roman" w:cs="Times New Roman"/>
          <w:sz w:val="24"/>
          <w:szCs w:val="24"/>
          <w:lang w:val="sr-Cyrl-CS"/>
        </w:rPr>
        <w:t>” означава временски период који почиње одређеног дана у једном календарском месецу и завршава се нумерички одговарајућег дана у следећем календарском месецу, осим што:</w:t>
      </w:r>
    </w:p>
    <w:p w14:paraId="411665A3"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1345F549"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 xml:space="preserve">(у складу са ставом (ц) </w:t>
      </w:r>
      <w:r w:rsidR="0084352F" w:rsidRPr="000A2EDF">
        <w:rPr>
          <w:rFonts w:ascii="Times New Roman" w:hAnsi="Times New Roman" w:cs="Times New Roman"/>
          <w:sz w:val="24"/>
          <w:szCs w:val="24"/>
          <w:lang w:val="sr-Cyrl-CS"/>
        </w:rPr>
        <w:t>испод</w:t>
      </w:r>
      <w:r w:rsidRPr="000A2EDF">
        <w:rPr>
          <w:rFonts w:ascii="Times New Roman" w:hAnsi="Times New Roman" w:cs="Times New Roman"/>
          <w:sz w:val="24"/>
          <w:szCs w:val="24"/>
          <w:lang w:val="sr-Cyrl-CS"/>
        </w:rPr>
        <w:t>) ако нумерички одговарајући дан није Радни дан, тај период ће се завршити наредног радног дана у том календарском месецу у којем се тај период завршава ако постоји, или ако га нема, непосредно претходног радног дана;</w:t>
      </w:r>
    </w:p>
    <w:p w14:paraId="7DDFA78A"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082B57EA"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ако не постоји нумерички одговарајући дан у календарском месецу у којем тај период треба да се оконча, такав период ће се завршити последњег Радног дана у том календарском месецу; и</w:t>
      </w:r>
    </w:p>
    <w:p w14:paraId="01D86C60"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66C25379"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ако Каматни период почиње последњег Радног дана у календарском месецу, такав Каматни период ће се окончати последњег Радног дана у календарском месецу у којем се тај период камате завршава.</w:t>
      </w:r>
    </w:p>
    <w:p w14:paraId="4809366E"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2479F2E7"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Наведена правила ће се примењивати само на последњи Месец било ког периода или интервала.</w:t>
      </w:r>
    </w:p>
    <w:p w14:paraId="756852B2"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3E395B25"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Нови Зајмодавац</w:t>
      </w:r>
      <w:r w:rsidRPr="000A2EDF">
        <w:rPr>
          <w:rFonts w:ascii="Times New Roman" w:hAnsi="Times New Roman" w:cs="Times New Roman"/>
          <w:sz w:val="24"/>
          <w:szCs w:val="24"/>
          <w:lang w:val="sr-Cyrl-CS"/>
        </w:rPr>
        <w:t>“ има значење дато овом термину у Клаузули 22 (</w:t>
      </w:r>
      <w:r w:rsidRPr="000A2EDF">
        <w:rPr>
          <w:rFonts w:ascii="Times New Roman" w:hAnsi="Times New Roman" w:cs="Times New Roman"/>
          <w:i/>
          <w:sz w:val="24"/>
          <w:szCs w:val="24"/>
          <w:lang w:val="sr-Cyrl-CS"/>
        </w:rPr>
        <w:t>Промена Зајмодаваца</w:t>
      </w:r>
      <w:r w:rsidRPr="000A2EDF">
        <w:rPr>
          <w:rFonts w:ascii="Times New Roman" w:hAnsi="Times New Roman" w:cs="Times New Roman"/>
          <w:sz w:val="24"/>
          <w:szCs w:val="24"/>
          <w:lang w:val="sr-Cyrl-CS"/>
        </w:rPr>
        <w:t>).</w:t>
      </w:r>
    </w:p>
    <w:p w14:paraId="396A643F"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41949B81"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ОФАЦ</w:t>
      </w:r>
      <w:r w:rsidRPr="000A2EDF">
        <w:rPr>
          <w:rFonts w:ascii="Times New Roman" w:hAnsi="Times New Roman" w:cs="Times New Roman"/>
          <w:sz w:val="24"/>
          <w:szCs w:val="24"/>
          <w:lang w:val="sr-Cyrl-CS"/>
        </w:rPr>
        <w:t>” означава Канцеларију за контролу стране имовине Министарства финансија Сједињених Aмеричких Држава.</w:t>
      </w:r>
    </w:p>
    <w:p w14:paraId="7D1E7CCD"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15A6B59E" w14:textId="77777777" w:rsidR="009A2CC4" w:rsidRPr="000A2EDF" w:rsidRDefault="00637B43"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9A2CC4" w:rsidRPr="000A2EDF">
        <w:rPr>
          <w:rFonts w:ascii="Times New Roman" w:hAnsi="Times New Roman" w:cs="Times New Roman"/>
          <w:sz w:val="24"/>
          <w:szCs w:val="24"/>
          <w:lang w:val="sr-Cyrl-CS"/>
        </w:rPr>
        <w:t>„</w:t>
      </w:r>
      <w:r w:rsidR="009A2CC4" w:rsidRPr="000A2EDF">
        <w:rPr>
          <w:rFonts w:ascii="Times New Roman" w:hAnsi="Times New Roman" w:cs="Times New Roman"/>
          <w:b/>
          <w:sz w:val="24"/>
          <w:szCs w:val="24"/>
          <w:lang w:val="sr-Cyrl-CS"/>
        </w:rPr>
        <w:t>Држава учесница</w:t>
      </w:r>
      <w:r w:rsidR="009A2CC4" w:rsidRPr="000A2EDF">
        <w:rPr>
          <w:rFonts w:ascii="Times New Roman" w:hAnsi="Times New Roman" w:cs="Times New Roman"/>
          <w:sz w:val="24"/>
          <w:szCs w:val="24"/>
          <w:lang w:val="sr-Cyrl-CS"/>
        </w:rPr>
        <w:t>” означава сваку државу чланицу Европске уније која користи евро као своје законско средство плаћања у складу са прописима Европске уније који се односе на Економску и Монетарну унију.</w:t>
      </w:r>
    </w:p>
    <w:p w14:paraId="37922CAA"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7DC84D6C"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Страна</w:t>
      </w:r>
      <w:r w:rsidRPr="000A2EDF">
        <w:rPr>
          <w:rFonts w:ascii="Times New Roman" w:hAnsi="Times New Roman" w:cs="Times New Roman"/>
          <w:sz w:val="24"/>
          <w:szCs w:val="24"/>
          <w:lang w:val="sr-Cyrl-CS"/>
        </w:rPr>
        <w:t>” означава уговорну страну овог Уговора.</w:t>
      </w:r>
    </w:p>
    <w:p w14:paraId="084F1602"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5D0C023F"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Забрањено плаћање</w:t>
      </w:r>
      <w:r w:rsidRPr="000A2EDF">
        <w:rPr>
          <w:rFonts w:ascii="Times New Roman" w:hAnsi="Times New Roman" w:cs="Times New Roman"/>
          <w:sz w:val="24"/>
          <w:szCs w:val="24"/>
          <w:lang w:val="sr-Cyrl-CS"/>
        </w:rPr>
        <w:t>” значи:</w:t>
      </w:r>
    </w:p>
    <w:p w14:paraId="30BF1B95"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2E91DDCD"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 xml:space="preserve">(а) </w:t>
      </w:r>
      <w:r w:rsidRPr="000A2EDF">
        <w:rPr>
          <w:rFonts w:ascii="Times New Roman" w:hAnsi="Times New Roman" w:cs="Times New Roman"/>
          <w:sz w:val="24"/>
          <w:szCs w:val="24"/>
          <w:lang w:val="sr-Cyrl-CS"/>
        </w:rPr>
        <w:tab/>
        <w:t xml:space="preserve">сваку понуду, поклон, плаћање, обећање плаћања, провизију, накнаду, зајам или другу накнаду која би представљала мито или неприкладан поклон, плаћање или кршење било ког прописа било које Истакнуте </w:t>
      </w:r>
      <w:r w:rsidR="00EF4087" w:rsidRPr="000A2EDF">
        <w:rPr>
          <w:rFonts w:ascii="Times New Roman" w:hAnsi="Times New Roman" w:cs="Times New Roman"/>
          <w:sz w:val="24"/>
          <w:szCs w:val="24"/>
          <w:lang w:val="sr-Cyrl-CS"/>
        </w:rPr>
        <w:t>ј</w:t>
      </w:r>
      <w:r w:rsidRPr="000A2EDF">
        <w:rPr>
          <w:rFonts w:ascii="Times New Roman" w:hAnsi="Times New Roman" w:cs="Times New Roman"/>
          <w:sz w:val="24"/>
          <w:szCs w:val="24"/>
          <w:lang w:val="sr-Cyrl-CS"/>
        </w:rPr>
        <w:t>урисдикције; или</w:t>
      </w:r>
    </w:p>
    <w:p w14:paraId="2CF6BD91"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10D33114"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 xml:space="preserve">сваку понуду, поклон, плаћање, обећање плаћања, провизију, накнаду, зајам или другу накнада која јесте или би могла представљати мито у оквиру ОЕЦД Конвенције о борби против подмићивања страних јавних званичника у међународним пословним трансакцијама од 17. децембра 1997. године. </w:t>
      </w:r>
    </w:p>
    <w:p w14:paraId="110E9819"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77EDA3A9"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Подстицајно писмо</w:t>
      </w:r>
      <w:r w:rsidRPr="000A2EDF">
        <w:rPr>
          <w:rFonts w:ascii="Times New Roman" w:hAnsi="Times New Roman" w:cs="Times New Roman"/>
          <w:sz w:val="24"/>
          <w:szCs w:val="24"/>
          <w:lang w:val="sr-Cyrl-CS"/>
        </w:rPr>
        <w:t xml:space="preserve">” означава писмо </w:t>
      </w:r>
      <w:r w:rsidR="00637B43" w:rsidRPr="000A2EDF">
        <w:rPr>
          <w:rFonts w:ascii="Times New Roman" w:hAnsi="Times New Roman" w:cs="Times New Roman"/>
          <w:sz w:val="24"/>
          <w:szCs w:val="24"/>
          <w:lang w:val="sr-Cyrl-CS"/>
        </w:rPr>
        <w:t>од 24. маја 2024. године</w:t>
      </w:r>
      <w:r w:rsidRPr="000A2EDF">
        <w:rPr>
          <w:rFonts w:ascii="Times New Roman" w:hAnsi="Times New Roman" w:cs="Times New Roman"/>
          <w:sz w:val="24"/>
          <w:szCs w:val="24"/>
          <w:lang w:val="sr-Cyrl-CS"/>
        </w:rPr>
        <w:t xml:space="preserve"> између SACE и Зајмопримца, у којем се наводе одређене обавезе Зајмопримца у вези са будућом набавком италијанске робе и услуга и сарадњом са САЦЕ.</w:t>
      </w:r>
    </w:p>
    <w:p w14:paraId="72AC8D84"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60BDFC5C"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Датум котације</w:t>
      </w:r>
      <w:r w:rsidRPr="000A2EDF">
        <w:rPr>
          <w:rFonts w:ascii="Times New Roman" w:hAnsi="Times New Roman" w:cs="Times New Roman"/>
          <w:sz w:val="24"/>
          <w:szCs w:val="24"/>
          <w:lang w:val="sr-Cyrl-CS"/>
        </w:rPr>
        <w:t>” означава, у смислу било ког периода за који се утврђује каматна стопа, два ТАРГЕТ дана пре првог дана тог периода осим ако се тржишна пракса на Релевантном тржишту не разликује, у ком случају ће Датум котације утврдити Агент у складу са тржишном праксом Релевантног тржишта (и ако се котације обично буду давале током више од једног дана, Датум котације ће бити последњи датум од тих дана).</w:t>
      </w:r>
    </w:p>
    <w:p w14:paraId="7387358D" w14:textId="77777777" w:rsidR="00637B43" w:rsidRPr="000A2EDF" w:rsidRDefault="00637B43" w:rsidP="009A2CC4">
      <w:pPr>
        <w:spacing w:after="0" w:line="240" w:lineRule="auto"/>
        <w:ind w:left="709"/>
        <w:jc w:val="both"/>
        <w:rPr>
          <w:rFonts w:ascii="Times New Roman" w:hAnsi="Times New Roman" w:cs="Times New Roman"/>
          <w:sz w:val="24"/>
          <w:szCs w:val="24"/>
          <w:lang w:val="sr-Cyrl-CS"/>
        </w:rPr>
      </w:pPr>
    </w:p>
    <w:p w14:paraId="251E6426" w14:textId="77777777" w:rsidR="00637B43" w:rsidRPr="000A2EDF" w:rsidRDefault="00637B43"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Датум ступања на снагу</w:t>
      </w:r>
      <w:r w:rsidRPr="000A2EDF">
        <w:rPr>
          <w:rFonts w:ascii="Times New Roman" w:hAnsi="Times New Roman" w:cs="Times New Roman"/>
          <w:sz w:val="24"/>
          <w:szCs w:val="24"/>
          <w:lang w:val="sr-Cyrl-CS"/>
        </w:rPr>
        <w:t>” означава дан ступања на снагу закона о ратификацији овог Уговора од стране Народне скупштине Републике Србије.</w:t>
      </w:r>
    </w:p>
    <w:p w14:paraId="19F4DE73"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620690AE"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Повезана средства</w:t>
      </w:r>
      <w:r w:rsidRPr="000A2EDF">
        <w:rPr>
          <w:rFonts w:ascii="Times New Roman" w:hAnsi="Times New Roman" w:cs="Times New Roman"/>
          <w:sz w:val="24"/>
          <w:szCs w:val="24"/>
          <w:lang w:val="sr-Cyrl-CS"/>
        </w:rPr>
        <w:t>” у односу на основна средства („</w:t>
      </w:r>
      <w:r w:rsidRPr="000A2EDF">
        <w:rPr>
          <w:rFonts w:ascii="Times New Roman" w:hAnsi="Times New Roman" w:cs="Times New Roman"/>
          <w:b/>
          <w:sz w:val="24"/>
          <w:szCs w:val="24"/>
          <w:lang w:val="sr-Cyrl-CS"/>
        </w:rPr>
        <w:t>прва средства</w:t>
      </w:r>
      <w:r w:rsidRPr="000A2EDF">
        <w:rPr>
          <w:rFonts w:ascii="Times New Roman" w:hAnsi="Times New Roman" w:cs="Times New Roman"/>
          <w:sz w:val="24"/>
          <w:szCs w:val="24"/>
          <w:lang w:val="sr-Cyrl-CS"/>
        </w:rPr>
        <w:t>”), означавају средства којима управља или о којима саветује исти инвестициони менаџер или инвестициони саветник као за основна средства или, ако њима управља други инвестициони менаџер или инвестициони саветник, средства чији је инвестициони менаџер или инвестициони саветник Повезано лице инвестиционог менаџера или инвестиционог саветника првих средстава.</w:t>
      </w:r>
    </w:p>
    <w:p w14:paraId="30E9582D"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02E87E95" w14:textId="440E4853" w:rsidR="009A2CC4" w:rsidRPr="000A2EDF" w:rsidRDefault="009A2CC4" w:rsidP="00FA2781">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 xml:space="preserve">Истакнута </w:t>
      </w:r>
      <w:r w:rsidR="00EF4087" w:rsidRPr="000A2EDF">
        <w:rPr>
          <w:rFonts w:ascii="Times New Roman" w:hAnsi="Times New Roman" w:cs="Times New Roman"/>
          <w:b/>
          <w:sz w:val="24"/>
          <w:szCs w:val="24"/>
          <w:lang w:val="sr-Cyrl-CS"/>
        </w:rPr>
        <w:t>ј</w:t>
      </w:r>
      <w:r w:rsidRPr="000A2EDF">
        <w:rPr>
          <w:rFonts w:ascii="Times New Roman" w:hAnsi="Times New Roman" w:cs="Times New Roman"/>
          <w:b/>
          <w:sz w:val="24"/>
          <w:szCs w:val="24"/>
          <w:lang w:val="sr-Cyrl-CS"/>
        </w:rPr>
        <w:t>урисдикција</w:t>
      </w:r>
      <w:r w:rsidR="00817D06" w:rsidRPr="000A2EDF">
        <w:rPr>
          <w:rFonts w:ascii="Times New Roman" w:hAnsi="Times New Roman" w:cs="Times New Roman"/>
          <w:sz w:val="24"/>
          <w:szCs w:val="24"/>
          <w:lang w:val="sr-Cyrl-CS"/>
        </w:rPr>
        <w:t>ˮ</w:t>
      </w:r>
      <w:r w:rsidRPr="000A2EDF">
        <w:rPr>
          <w:rFonts w:ascii="Times New Roman" w:hAnsi="Times New Roman" w:cs="Times New Roman"/>
          <w:sz w:val="24"/>
          <w:szCs w:val="24"/>
          <w:lang w:val="sr-Cyrl-CS"/>
        </w:rPr>
        <w:t xml:space="preserve"> </w:t>
      </w:r>
      <w:r w:rsidR="00FA2781" w:rsidRPr="000A2EDF">
        <w:rPr>
          <w:rFonts w:ascii="Times New Roman" w:hAnsi="Times New Roman" w:cs="Times New Roman"/>
          <w:sz w:val="24"/>
          <w:szCs w:val="24"/>
          <w:lang w:val="sr-Cyrl-CS"/>
        </w:rPr>
        <w:t>значи, у односу на Зајмопримца, Републику Србију.</w:t>
      </w:r>
      <w:r w:rsidRPr="000A2EDF">
        <w:rPr>
          <w:rFonts w:ascii="Times New Roman" w:hAnsi="Times New Roman" w:cs="Times New Roman"/>
          <w:sz w:val="24"/>
          <w:szCs w:val="24"/>
          <w:lang w:val="sr-Cyrl-CS"/>
        </w:rPr>
        <w:t xml:space="preserve"> </w:t>
      </w:r>
    </w:p>
    <w:p w14:paraId="2C4CD181"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1A0DFE43"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Истакнуто тржиште</w:t>
      </w:r>
      <w:r w:rsidRPr="000A2EDF">
        <w:rPr>
          <w:rFonts w:ascii="Times New Roman" w:hAnsi="Times New Roman" w:cs="Times New Roman"/>
          <w:sz w:val="24"/>
          <w:szCs w:val="24"/>
          <w:lang w:val="sr-Cyrl-CS"/>
        </w:rPr>
        <w:t>” значи Европско међубанкарско тржиште.</w:t>
      </w:r>
    </w:p>
    <w:p w14:paraId="25E003E4"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1E021A78"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Истакнуто тело за именовање</w:t>
      </w:r>
      <w:r w:rsidRPr="000A2EDF">
        <w:rPr>
          <w:rFonts w:ascii="Times New Roman" w:hAnsi="Times New Roman" w:cs="Times New Roman"/>
          <w:sz w:val="24"/>
          <w:szCs w:val="24"/>
          <w:lang w:val="sr-Cyrl-CS"/>
        </w:rPr>
        <w:t>” означава истакнуту централну банку, регулаторни или други надзорни орган или групу њих, односно било коју радну групу или одбор којим председава или којим руководи или је конституисана на захтев било кога од њих или Одбора за финансијску стабилност.</w:t>
      </w:r>
    </w:p>
    <w:p w14:paraId="51BE42DD"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0B17E6E3"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Датум отплате</w:t>
      </w:r>
      <w:r w:rsidRPr="000A2EDF">
        <w:rPr>
          <w:rFonts w:ascii="Times New Roman" w:hAnsi="Times New Roman" w:cs="Times New Roman"/>
          <w:sz w:val="24"/>
          <w:szCs w:val="24"/>
          <w:lang w:val="sr-Cyrl-CS"/>
        </w:rPr>
        <w:t>” означава:</w:t>
      </w:r>
    </w:p>
    <w:p w14:paraId="2F015AB2"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62013C66"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Први датум отплате; и</w:t>
      </w:r>
    </w:p>
    <w:p w14:paraId="6476F7CF"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430DA979"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Сваки датум који пада у интервалу од шест месеци након Првог датума отплате</w:t>
      </w:r>
      <w:r w:rsidR="00DF41B3" w:rsidRPr="000A2EDF">
        <w:rPr>
          <w:rFonts w:ascii="Times New Roman" w:hAnsi="Times New Roman" w:cs="Times New Roman"/>
          <w:sz w:val="24"/>
          <w:szCs w:val="24"/>
          <w:lang w:val="sr-Cyrl-CS"/>
        </w:rPr>
        <w:t>,</w:t>
      </w:r>
      <w:r w:rsidR="00DF41B3" w:rsidRPr="000A2EDF">
        <w:rPr>
          <w:lang w:val="sr-Cyrl-CS"/>
        </w:rPr>
        <w:t xml:space="preserve"> </w:t>
      </w:r>
      <w:r w:rsidR="00DF41B3" w:rsidRPr="000A2EDF">
        <w:rPr>
          <w:rFonts w:ascii="Times New Roman" w:hAnsi="Times New Roman" w:cs="Times New Roman"/>
          <w:sz w:val="24"/>
          <w:szCs w:val="24"/>
          <w:lang w:val="sr-Cyrl-CS"/>
        </w:rPr>
        <w:t>до (и укључујући) Датум</w:t>
      </w:r>
      <w:r w:rsidR="00F760C3" w:rsidRPr="000A2EDF">
        <w:rPr>
          <w:rFonts w:ascii="Times New Roman" w:hAnsi="Times New Roman" w:cs="Times New Roman"/>
          <w:sz w:val="24"/>
          <w:szCs w:val="24"/>
          <w:lang w:val="sr-Cyrl-CS"/>
        </w:rPr>
        <w:t>а</w:t>
      </w:r>
      <w:r w:rsidR="00DF41B3" w:rsidRPr="000A2EDF">
        <w:rPr>
          <w:rFonts w:ascii="Times New Roman" w:hAnsi="Times New Roman" w:cs="Times New Roman"/>
          <w:sz w:val="24"/>
          <w:szCs w:val="24"/>
          <w:lang w:val="sr-Cyrl-CS"/>
        </w:rPr>
        <w:t xml:space="preserve"> коначне</w:t>
      </w:r>
      <w:r w:rsidR="00F760C3" w:rsidRPr="000A2EDF">
        <w:rPr>
          <w:rFonts w:ascii="Times New Roman" w:hAnsi="Times New Roman" w:cs="Times New Roman"/>
          <w:sz w:val="24"/>
          <w:szCs w:val="24"/>
          <w:lang w:val="sr-Cyrl-CS"/>
        </w:rPr>
        <w:t xml:space="preserve"> отплате</w:t>
      </w:r>
      <w:r w:rsidRPr="000A2EDF">
        <w:rPr>
          <w:rFonts w:ascii="Times New Roman" w:hAnsi="Times New Roman" w:cs="Times New Roman"/>
          <w:sz w:val="24"/>
          <w:szCs w:val="24"/>
          <w:lang w:val="sr-Cyrl-CS"/>
        </w:rPr>
        <w:t>.</w:t>
      </w:r>
    </w:p>
    <w:p w14:paraId="7E2B68A9"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625B1633"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Изјаве које се понављају</w:t>
      </w:r>
      <w:r w:rsidRPr="000A2EDF">
        <w:rPr>
          <w:rFonts w:ascii="Times New Roman" w:hAnsi="Times New Roman" w:cs="Times New Roman"/>
          <w:sz w:val="24"/>
          <w:szCs w:val="24"/>
          <w:lang w:val="sr-Cyrl-CS"/>
        </w:rPr>
        <w:t>” означавају сваку од изјава наведених у Клаузули 18 (</w:t>
      </w:r>
      <w:r w:rsidRPr="000A2EDF">
        <w:rPr>
          <w:rFonts w:ascii="Times New Roman" w:hAnsi="Times New Roman" w:cs="Times New Roman"/>
          <w:i/>
          <w:sz w:val="24"/>
          <w:szCs w:val="24"/>
          <w:lang w:val="sr-Cyrl-CS"/>
        </w:rPr>
        <w:t>Изјаве</w:t>
      </w:r>
      <w:r w:rsidRPr="000A2EDF">
        <w:rPr>
          <w:rFonts w:ascii="Times New Roman" w:hAnsi="Times New Roman" w:cs="Times New Roman"/>
          <w:sz w:val="24"/>
          <w:szCs w:val="24"/>
          <w:lang w:val="sr-Cyrl-CS"/>
        </w:rPr>
        <w:t>)</w:t>
      </w:r>
      <w:r w:rsidR="0084352F" w:rsidRPr="000A2EDF">
        <w:rPr>
          <w:rFonts w:ascii="Times New Roman" w:hAnsi="Times New Roman" w:cs="Times New Roman"/>
          <w:sz w:val="24"/>
          <w:szCs w:val="24"/>
          <w:lang w:val="sr-Cyrl-CS"/>
        </w:rPr>
        <w:t xml:space="preserve"> и у </w:t>
      </w:r>
      <w:r w:rsidR="00B66A41" w:rsidRPr="000A2EDF">
        <w:rPr>
          <w:rFonts w:ascii="Times New Roman" w:hAnsi="Times New Roman" w:cs="Times New Roman"/>
          <w:sz w:val="24"/>
          <w:szCs w:val="24"/>
          <w:lang w:val="sr-Cyrl-CS"/>
        </w:rPr>
        <w:t>Допунском</w:t>
      </w:r>
      <w:r w:rsidR="0084352F" w:rsidRPr="000A2EDF">
        <w:rPr>
          <w:rFonts w:ascii="Times New Roman" w:hAnsi="Times New Roman" w:cs="Times New Roman"/>
          <w:sz w:val="24"/>
          <w:szCs w:val="24"/>
          <w:lang w:val="sr-Cyrl-CS"/>
        </w:rPr>
        <w:t xml:space="preserve"> писму</w:t>
      </w:r>
      <w:r w:rsidRPr="000A2EDF">
        <w:rPr>
          <w:rFonts w:ascii="Times New Roman" w:hAnsi="Times New Roman" w:cs="Times New Roman"/>
          <w:sz w:val="24"/>
          <w:szCs w:val="24"/>
          <w:lang w:val="sr-Cyrl-CS"/>
        </w:rPr>
        <w:t>.</w:t>
      </w:r>
    </w:p>
    <w:p w14:paraId="5B6F97A4"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631944BE"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Заменска базна каматна стопа</w:t>
      </w:r>
      <w:r w:rsidRPr="000A2EDF">
        <w:rPr>
          <w:rFonts w:ascii="Times New Roman" w:hAnsi="Times New Roman" w:cs="Times New Roman"/>
          <w:sz w:val="24"/>
          <w:szCs w:val="24"/>
          <w:lang w:val="sr-Cyrl-CS"/>
        </w:rPr>
        <w:t>” означава базну каматну стопу која је:</w:t>
      </w:r>
    </w:p>
    <w:p w14:paraId="5B6F28E1"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5280233E"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званично одређена, номинована или препоручена као супститутивна стопа Приказа каматне стопе од стране:</w:t>
      </w:r>
    </w:p>
    <w:p w14:paraId="18D4E3C2"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3A3241F9" w14:textId="77777777" w:rsidR="009A2CC4" w:rsidRPr="000A2EDF" w:rsidRDefault="009A2CC4" w:rsidP="009A2CC4">
      <w:pPr>
        <w:spacing w:after="0" w:line="240" w:lineRule="auto"/>
        <w:ind w:left="216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администратора Приказа каматне стопе (под условом да је тржишна и економска ситуација коју та основна стопа процењује иста као и она која се цени Приказом каматне стопе); или</w:t>
      </w:r>
    </w:p>
    <w:p w14:paraId="3519C5A6"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38C04321" w14:textId="77777777" w:rsidR="009A2CC4" w:rsidRPr="000A2EDF" w:rsidRDefault="009A2CC4" w:rsidP="009A2CC4">
      <w:pPr>
        <w:spacing w:after="0" w:line="240" w:lineRule="auto"/>
        <w:ind w:left="216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(ii)</w:t>
      </w:r>
      <w:r w:rsidRPr="000A2EDF">
        <w:rPr>
          <w:rFonts w:ascii="Times New Roman" w:hAnsi="Times New Roman" w:cs="Times New Roman"/>
          <w:sz w:val="24"/>
          <w:szCs w:val="24"/>
          <w:lang w:val="sr-Cyrl-CS"/>
        </w:rPr>
        <w:tab/>
        <w:t xml:space="preserve"> било ког Истакнутог тела за именовање,</w:t>
      </w:r>
    </w:p>
    <w:p w14:paraId="42DC09F4"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0E769BA1"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и уколико су супститути базне каматне стопе у </w:t>
      </w:r>
      <w:r w:rsidR="00492C94" w:rsidRPr="000A2EDF">
        <w:rPr>
          <w:rFonts w:ascii="Times New Roman" w:hAnsi="Times New Roman" w:cs="Times New Roman"/>
          <w:sz w:val="24"/>
          <w:szCs w:val="24"/>
          <w:lang w:val="sr-Cyrl-CS"/>
        </w:rPr>
        <w:t xml:space="preserve">то </w:t>
      </w:r>
      <w:r w:rsidRPr="000A2EDF">
        <w:rPr>
          <w:rFonts w:ascii="Times New Roman" w:hAnsi="Times New Roman" w:cs="Times New Roman"/>
          <w:sz w:val="24"/>
          <w:szCs w:val="24"/>
          <w:lang w:val="sr-Cyrl-CS"/>
        </w:rPr>
        <w:t xml:space="preserve"> време, званично одређени, номиновани или препоручени за оба наведена става, „Супститутивна базна каматна стопа” ће бити замена према горе наведеном ставу (ii); </w:t>
      </w:r>
    </w:p>
    <w:p w14:paraId="773D15A0"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7D73866B"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по мишљењу Већинских Зајмодаваца и Зајмопримца, опште прихваћена на међународним и истакнутим домаћим синдикованим кредитним тржиштима као адекватан следбеник Приказа каматне стопе; или</w:t>
      </w:r>
    </w:p>
    <w:p w14:paraId="53F8BB45"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08351E69"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 xml:space="preserve">по мишљењу Већинских зајмодаваца и Зајмопримца, адекватан следбеник Приказа каматне стопе. </w:t>
      </w:r>
    </w:p>
    <w:p w14:paraId="78DC5B89"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38B09C38" w14:textId="4B9B619A"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Представник</w:t>
      </w:r>
      <w:r w:rsidRPr="000A2EDF">
        <w:rPr>
          <w:rFonts w:ascii="Times New Roman" w:hAnsi="Times New Roman" w:cs="Times New Roman"/>
          <w:sz w:val="24"/>
          <w:szCs w:val="24"/>
          <w:lang w:val="sr-Cyrl-CS"/>
        </w:rPr>
        <w:t>” означава свако делегирано лице, заступника, менаџера, администратора, пуномоћника, адвоката, повереника или депозитара</w:t>
      </w:r>
      <w:r w:rsidR="001813F8" w:rsidRPr="000A2EDF">
        <w:rPr>
          <w:rFonts w:ascii="Times New Roman" w:hAnsi="Times New Roman" w:cs="Times New Roman"/>
          <w:sz w:val="24"/>
          <w:szCs w:val="24"/>
          <w:lang w:val="sr-Cyrl-CS"/>
        </w:rPr>
        <w:t>.</w:t>
      </w:r>
    </w:p>
    <w:p w14:paraId="6A65D726"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5FFBBF98"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00492C94" w:rsidRPr="000A2EDF">
        <w:rPr>
          <w:rFonts w:ascii="Times New Roman" w:hAnsi="Times New Roman" w:cs="Times New Roman"/>
          <w:b/>
          <w:sz w:val="24"/>
          <w:szCs w:val="24"/>
          <w:lang w:val="sr-Cyrl-CS"/>
        </w:rPr>
        <w:t>Ограничено Финансијска страна</w:t>
      </w:r>
      <w:r w:rsidRPr="000A2EDF">
        <w:rPr>
          <w:rFonts w:ascii="Times New Roman" w:hAnsi="Times New Roman" w:cs="Times New Roman"/>
          <w:sz w:val="24"/>
          <w:szCs w:val="24"/>
          <w:lang w:val="sr-Cyrl-CS"/>
        </w:rPr>
        <w:t>” има значење дато том термину у Клаузули 1.8 (</w:t>
      </w:r>
      <w:r w:rsidRPr="000A2EDF">
        <w:rPr>
          <w:rFonts w:ascii="Times New Roman" w:hAnsi="Times New Roman" w:cs="Times New Roman"/>
          <w:i/>
          <w:sz w:val="24"/>
          <w:szCs w:val="24"/>
          <w:lang w:val="sr-Cyrl-CS"/>
        </w:rPr>
        <w:t>Непримењиве одредбе између Зајмопримца и Финансијске стране које подлежу Анти-бојкот прописима</w:t>
      </w:r>
      <w:r w:rsidRPr="000A2EDF">
        <w:rPr>
          <w:rFonts w:ascii="Times New Roman" w:hAnsi="Times New Roman" w:cs="Times New Roman"/>
          <w:sz w:val="24"/>
          <w:szCs w:val="24"/>
          <w:lang w:val="sr-Cyrl-CS"/>
        </w:rPr>
        <w:t>).</w:t>
      </w:r>
    </w:p>
    <w:p w14:paraId="57F20E8C"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7C24F303" w14:textId="2EADA74D"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SACE</w:t>
      </w:r>
      <w:r w:rsidR="00817D06" w:rsidRPr="000A2EDF">
        <w:rPr>
          <w:rFonts w:ascii="Times New Roman" w:hAnsi="Times New Roman" w:cs="Times New Roman"/>
          <w:sz w:val="24"/>
          <w:szCs w:val="24"/>
          <w:lang w:val="sr-Cyrl-CS"/>
        </w:rPr>
        <w:t>ˮ</w:t>
      </w:r>
      <w:r w:rsidRPr="000A2EDF">
        <w:rPr>
          <w:rFonts w:ascii="Times New Roman" w:hAnsi="Times New Roman" w:cs="Times New Roman"/>
          <w:sz w:val="24"/>
          <w:szCs w:val="24"/>
          <w:lang w:val="sr-Cyrl-CS"/>
        </w:rPr>
        <w:t xml:space="preserve"> означава акцио</w:t>
      </w:r>
      <w:r w:rsidR="00F517AC" w:rsidRPr="000A2EDF">
        <w:rPr>
          <w:rFonts w:ascii="Times New Roman" w:hAnsi="Times New Roman" w:cs="Times New Roman"/>
          <w:sz w:val="24"/>
          <w:szCs w:val="24"/>
          <w:lang w:val="sr-Cyrl-CS"/>
        </w:rPr>
        <w:t>н</w:t>
      </w:r>
      <w:r w:rsidRPr="000A2EDF">
        <w:rPr>
          <w:rFonts w:ascii="Times New Roman" w:hAnsi="Times New Roman" w:cs="Times New Roman"/>
          <w:sz w:val="24"/>
          <w:szCs w:val="24"/>
          <w:lang w:val="sr-Cyrl-CS"/>
        </w:rPr>
        <w:t>арско друштво SACE, које поседује правни субјективитет у складу са одредбама италијанског приватног права, са седиштем у Риму, ул. Пјаца Поли 37/42, Римски регистар привредних субјеката 923591, са укупним акцијским капиталом од</w:t>
      </w:r>
      <w:r w:rsidR="009767FD" w:rsidRPr="000A2EDF">
        <w:rPr>
          <w:rFonts w:ascii="Times New Roman" w:hAnsi="Times New Roman" w:cs="Times New Roman"/>
          <w:sz w:val="24"/>
          <w:szCs w:val="24"/>
          <w:lang w:val="sr-Cyrl-CS"/>
        </w:rPr>
        <w:t xml:space="preserve"> 3.730.323.610,</w:t>
      </w:r>
      <w:r w:rsidRPr="000A2EDF">
        <w:rPr>
          <w:rFonts w:ascii="Times New Roman" w:hAnsi="Times New Roman" w:cs="Times New Roman"/>
          <w:sz w:val="24"/>
          <w:szCs w:val="24"/>
          <w:lang w:val="sr-Cyrl-CS"/>
        </w:rPr>
        <w:t>00 евра, у потпуности уплаћеним.</w:t>
      </w:r>
    </w:p>
    <w:p w14:paraId="308BB858"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7B2BE45A"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SACE Гаранција</w:t>
      </w:r>
      <w:r w:rsidRPr="000A2EDF">
        <w:rPr>
          <w:rFonts w:ascii="Times New Roman" w:hAnsi="Times New Roman" w:cs="Times New Roman"/>
          <w:sz w:val="24"/>
          <w:szCs w:val="24"/>
          <w:lang w:val="sr-Cyrl-CS"/>
        </w:rPr>
        <w:t>” означава гаранцију на први позив коју треба да се закључи између Италијанских гараната и Агента (у име и за рачун Зајмодаваца), при чему су Ит</w:t>
      </w:r>
      <w:r w:rsidR="00C40546" w:rsidRPr="000A2EDF">
        <w:rPr>
          <w:rFonts w:ascii="Times New Roman" w:hAnsi="Times New Roman" w:cs="Times New Roman"/>
          <w:sz w:val="24"/>
          <w:szCs w:val="24"/>
          <w:lang w:val="sr-Cyrl-CS"/>
        </w:rPr>
        <w:t>алијански г</w:t>
      </w:r>
      <w:r w:rsidRPr="000A2EDF">
        <w:rPr>
          <w:rFonts w:ascii="Times New Roman" w:hAnsi="Times New Roman" w:cs="Times New Roman"/>
          <w:sz w:val="24"/>
          <w:szCs w:val="24"/>
          <w:lang w:val="sr-Cyrl-CS"/>
        </w:rPr>
        <w:t>аранти сагласни да гарантују, према договореним условима и одредбама, 80% главнице и камате (осим затезне камате) у складу са условима гаранције.</w:t>
      </w:r>
    </w:p>
    <w:p w14:paraId="5DE44F79"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1AC9BBB0"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SACE Гарантна накнада</w:t>
      </w:r>
      <w:r w:rsidR="00704AD8" w:rsidRPr="000A2EDF">
        <w:rPr>
          <w:rFonts w:ascii="Times New Roman" w:hAnsi="Times New Roman" w:cs="Times New Roman"/>
          <w:sz w:val="24"/>
          <w:szCs w:val="24"/>
          <w:lang w:val="sr-Cyrl-CS"/>
        </w:rPr>
        <w:t>”</w:t>
      </w:r>
      <w:r w:rsidRPr="000A2EDF">
        <w:rPr>
          <w:rFonts w:ascii="Times New Roman" w:hAnsi="Times New Roman" w:cs="Times New Roman"/>
          <w:sz w:val="24"/>
          <w:szCs w:val="24"/>
          <w:lang w:val="sr-Cyrl-CS"/>
        </w:rPr>
        <w:t xml:space="preserve"> значи унапред плаћену накнаду SACE везану за SACE Гаранцију, </w:t>
      </w:r>
      <w:r w:rsidR="00F760C3" w:rsidRPr="000A2EDF">
        <w:rPr>
          <w:rFonts w:ascii="Times New Roman" w:hAnsi="Times New Roman" w:cs="Times New Roman"/>
          <w:sz w:val="24"/>
          <w:szCs w:val="24"/>
          <w:lang w:val="sr-Cyrl-CS"/>
        </w:rPr>
        <w:t>у износу од 6.400.000 евра</w:t>
      </w:r>
      <w:r w:rsidRPr="000A2EDF">
        <w:rPr>
          <w:rFonts w:ascii="Times New Roman" w:hAnsi="Times New Roman" w:cs="Times New Roman"/>
          <w:sz w:val="24"/>
          <w:szCs w:val="24"/>
          <w:lang w:val="sr-Cyrl-CS"/>
        </w:rPr>
        <w:t xml:space="preserve"> (у своје име и за рачун </w:t>
      </w:r>
      <w:r w:rsidR="00A702FD" w:rsidRPr="000A2EDF">
        <w:rPr>
          <w:rFonts w:ascii="Times New Roman" w:hAnsi="Times New Roman" w:cs="Times New Roman"/>
          <w:sz w:val="24"/>
          <w:szCs w:val="24"/>
          <w:lang w:val="sr-Cyrl-CS"/>
        </w:rPr>
        <w:t>државе</w:t>
      </w:r>
      <w:r w:rsidRPr="000A2EDF">
        <w:rPr>
          <w:rFonts w:ascii="Times New Roman" w:hAnsi="Times New Roman" w:cs="Times New Roman"/>
          <w:sz w:val="24"/>
          <w:szCs w:val="24"/>
          <w:lang w:val="sr-Cyrl-CS"/>
        </w:rPr>
        <w:t xml:space="preserve"> Италије у складу са одредбама SACE Гаранције), као </w:t>
      </w:r>
      <w:r w:rsidR="00F760C3" w:rsidRPr="000A2EDF">
        <w:rPr>
          <w:rFonts w:ascii="Times New Roman" w:hAnsi="Times New Roman" w:cs="Times New Roman"/>
          <w:sz w:val="24"/>
          <w:szCs w:val="24"/>
          <w:lang w:val="sr-Cyrl-CS"/>
        </w:rPr>
        <w:t xml:space="preserve">гарантну </w:t>
      </w:r>
      <w:r w:rsidRPr="000A2EDF">
        <w:rPr>
          <w:rFonts w:ascii="Times New Roman" w:hAnsi="Times New Roman" w:cs="Times New Roman"/>
          <w:sz w:val="24"/>
          <w:szCs w:val="24"/>
          <w:lang w:val="sr-Cyrl-CS"/>
        </w:rPr>
        <w:t>накнаду у складу са SACE Гаранцијом, коју плаћа Зајмопримац у складу са условима клаузуле 12.1 (</w:t>
      </w:r>
      <w:r w:rsidRPr="000A2EDF">
        <w:rPr>
          <w:rFonts w:ascii="Times New Roman" w:hAnsi="Times New Roman" w:cs="Times New Roman"/>
          <w:i/>
          <w:sz w:val="24"/>
          <w:szCs w:val="24"/>
          <w:lang w:val="sr-Cyrl-CS"/>
        </w:rPr>
        <w:t>Плаћање SACE Гарантне накнаде</w:t>
      </w:r>
      <w:r w:rsidRPr="000A2EDF">
        <w:rPr>
          <w:rFonts w:ascii="Times New Roman" w:hAnsi="Times New Roman" w:cs="Times New Roman"/>
          <w:sz w:val="24"/>
          <w:szCs w:val="24"/>
          <w:lang w:val="sr-Cyrl-CS"/>
        </w:rPr>
        <w:t>).</w:t>
      </w:r>
    </w:p>
    <w:p w14:paraId="48320389"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41BE8C3D" w14:textId="3F98DF0B"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SACE Трансфер</w:t>
      </w:r>
      <w:r w:rsidR="00817D06" w:rsidRPr="000A2EDF">
        <w:rPr>
          <w:rFonts w:ascii="Times New Roman" w:hAnsi="Times New Roman" w:cs="Times New Roman"/>
          <w:sz w:val="24"/>
          <w:szCs w:val="24"/>
          <w:lang w:val="sr-Cyrl-CS"/>
        </w:rPr>
        <w:t>ˮ</w:t>
      </w:r>
      <w:r w:rsidRPr="000A2EDF">
        <w:rPr>
          <w:rFonts w:ascii="Times New Roman" w:hAnsi="Times New Roman" w:cs="Times New Roman"/>
          <w:sz w:val="24"/>
          <w:szCs w:val="24"/>
          <w:lang w:val="sr-Cyrl-CS"/>
        </w:rPr>
        <w:t xml:space="preserve"> значи уступање права, или пренос свог учешћа, на основу Финансијског документа, од стране Зајмодавца на SACE и/или </w:t>
      </w:r>
      <w:r w:rsidR="00A702FD" w:rsidRPr="000A2EDF">
        <w:rPr>
          <w:rFonts w:ascii="Times New Roman" w:hAnsi="Times New Roman" w:cs="Times New Roman"/>
          <w:sz w:val="24"/>
          <w:szCs w:val="24"/>
          <w:lang w:val="sr-Cyrl-CS"/>
        </w:rPr>
        <w:t>државу</w:t>
      </w:r>
      <w:r w:rsidRPr="000A2EDF">
        <w:rPr>
          <w:rFonts w:ascii="Times New Roman" w:hAnsi="Times New Roman" w:cs="Times New Roman"/>
          <w:sz w:val="24"/>
          <w:szCs w:val="24"/>
          <w:lang w:val="sr-Cyrl-CS"/>
        </w:rPr>
        <w:t xml:space="preserve"> Италију (или на било које лице које одреде SACE и/или </w:t>
      </w:r>
      <w:r w:rsidR="00A702FD" w:rsidRPr="000A2EDF">
        <w:rPr>
          <w:rFonts w:ascii="Times New Roman" w:hAnsi="Times New Roman" w:cs="Times New Roman"/>
          <w:sz w:val="24"/>
          <w:szCs w:val="24"/>
          <w:lang w:val="sr-Cyrl-CS"/>
        </w:rPr>
        <w:t>држава</w:t>
      </w:r>
      <w:r w:rsidRPr="000A2EDF">
        <w:rPr>
          <w:rFonts w:ascii="Times New Roman" w:hAnsi="Times New Roman" w:cs="Times New Roman"/>
          <w:sz w:val="24"/>
          <w:szCs w:val="24"/>
          <w:lang w:val="sr-Cyrl-CS"/>
        </w:rPr>
        <w:t xml:space="preserve"> Италија) у складу са Клаузулом 22 (</w:t>
      </w:r>
      <w:r w:rsidRPr="000A2EDF">
        <w:rPr>
          <w:rFonts w:ascii="Times New Roman" w:hAnsi="Times New Roman" w:cs="Times New Roman"/>
          <w:i/>
          <w:sz w:val="24"/>
          <w:szCs w:val="24"/>
          <w:lang w:val="sr-Cyrl-CS"/>
        </w:rPr>
        <w:t>Замена Зајмодаваца</w:t>
      </w:r>
      <w:r w:rsidRPr="000A2EDF">
        <w:rPr>
          <w:rFonts w:ascii="Times New Roman" w:hAnsi="Times New Roman" w:cs="Times New Roman"/>
          <w:sz w:val="24"/>
          <w:szCs w:val="24"/>
          <w:lang w:val="sr-Cyrl-CS"/>
        </w:rPr>
        <w:t xml:space="preserve">) или од стране SACE и/или </w:t>
      </w:r>
      <w:r w:rsidR="00A702FD" w:rsidRPr="000A2EDF">
        <w:rPr>
          <w:rFonts w:ascii="Times New Roman" w:hAnsi="Times New Roman" w:cs="Times New Roman"/>
          <w:sz w:val="24"/>
          <w:szCs w:val="24"/>
          <w:lang w:val="sr-Cyrl-CS"/>
        </w:rPr>
        <w:t>државе</w:t>
      </w:r>
      <w:r w:rsidRPr="000A2EDF">
        <w:rPr>
          <w:rFonts w:ascii="Times New Roman" w:hAnsi="Times New Roman" w:cs="Times New Roman"/>
          <w:sz w:val="24"/>
          <w:szCs w:val="24"/>
          <w:lang w:val="sr-Cyrl-CS"/>
        </w:rPr>
        <w:t xml:space="preserve"> Италије.</w:t>
      </w:r>
    </w:p>
    <w:p w14:paraId="4616E876"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77E0CAB5"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Одредбе о санкцијама</w:t>
      </w:r>
      <w:r w:rsidRPr="000A2EDF">
        <w:rPr>
          <w:rFonts w:ascii="Times New Roman" w:hAnsi="Times New Roman" w:cs="Times New Roman"/>
          <w:sz w:val="24"/>
          <w:szCs w:val="24"/>
          <w:lang w:val="sr-Cyrl-CS"/>
        </w:rPr>
        <w:t>” имају значење које је дато овом термину у Клаузули 1.8 (</w:t>
      </w:r>
      <w:r w:rsidRPr="000A2EDF">
        <w:rPr>
          <w:rFonts w:ascii="Times New Roman" w:hAnsi="Times New Roman" w:cs="Times New Roman"/>
          <w:i/>
          <w:sz w:val="24"/>
          <w:szCs w:val="24"/>
          <w:lang w:val="sr-Cyrl-CS"/>
        </w:rPr>
        <w:t>Непримењиве одредбе између Зајмопримца и Финансијске стране које подлежу Анти-бојкот прописима</w:t>
      </w:r>
      <w:r w:rsidRPr="000A2EDF">
        <w:rPr>
          <w:rFonts w:ascii="Times New Roman" w:hAnsi="Times New Roman" w:cs="Times New Roman"/>
          <w:sz w:val="24"/>
          <w:szCs w:val="24"/>
          <w:lang w:val="sr-Cyrl-CS"/>
        </w:rPr>
        <w:t xml:space="preserve">). </w:t>
      </w:r>
    </w:p>
    <w:p w14:paraId="05CD8BC7"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3977F4E2" w14:textId="77777777" w:rsidR="009A2CC4" w:rsidRPr="000A2EDF" w:rsidRDefault="009A2CC4" w:rsidP="007A524D">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Држава под санкцијама</w:t>
      </w:r>
      <w:r w:rsidRPr="000A2EDF">
        <w:rPr>
          <w:rFonts w:ascii="Times New Roman" w:hAnsi="Times New Roman" w:cs="Times New Roman"/>
          <w:sz w:val="24"/>
          <w:szCs w:val="24"/>
          <w:lang w:val="sr-Cyrl-CS"/>
        </w:rPr>
        <w:t>” означава државу</w:t>
      </w:r>
      <w:r w:rsidR="007A524D" w:rsidRPr="000A2EDF">
        <w:rPr>
          <w:lang w:val="sr-Cyrl-CS"/>
        </w:rPr>
        <w:t xml:space="preserve"> </w:t>
      </w:r>
      <w:r w:rsidR="007A524D" w:rsidRPr="000A2EDF">
        <w:rPr>
          <w:rFonts w:ascii="Times New Roman" w:hAnsi="Times New Roman" w:cs="Times New Roman"/>
          <w:sz w:val="24"/>
          <w:szCs w:val="24"/>
          <w:lang w:val="sr-Cyrl-CS"/>
        </w:rPr>
        <w:t xml:space="preserve">или територију чија је извршна власт предмет </w:t>
      </w:r>
      <w:r w:rsidR="0038343D" w:rsidRPr="000A2EDF">
        <w:rPr>
          <w:rFonts w:ascii="Times New Roman" w:hAnsi="Times New Roman" w:cs="Times New Roman"/>
          <w:sz w:val="24"/>
          <w:szCs w:val="24"/>
          <w:lang w:val="sr-Cyrl-CS"/>
        </w:rPr>
        <w:t>С</w:t>
      </w:r>
      <w:r w:rsidR="007A524D" w:rsidRPr="000A2EDF">
        <w:rPr>
          <w:rFonts w:ascii="Times New Roman" w:hAnsi="Times New Roman" w:cs="Times New Roman"/>
          <w:sz w:val="24"/>
          <w:szCs w:val="24"/>
          <w:lang w:val="sr-Cyrl-CS"/>
        </w:rPr>
        <w:t xml:space="preserve">анкција или која подлеже свеобухватним </w:t>
      </w:r>
      <w:r w:rsidR="0038343D" w:rsidRPr="000A2EDF">
        <w:rPr>
          <w:rFonts w:ascii="Times New Roman" w:hAnsi="Times New Roman" w:cs="Times New Roman"/>
          <w:sz w:val="24"/>
          <w:szCs w:val="24"/>
          <w:lang w:val="sr-Cyrl-CS"/>
        </w:rPr>
        <w:t>С</w:t>
      </w:r>
      <w:r w:rsidR="007A524D" w:rsidRPr="000A2EDF">
        <w:rPr>
          <w:rFonts w:ascii="Times New Roman" w:hAnsi="Times New Roman" w:cs="Times New Roman"/>
          <w:sz w:val="24"/>
          <w:szCs w:val="24"/>
          <w:lang w:val="sr-Cyrl-CS"/>
        </w:rPr>
        <w:t xml:space="preserve">анкцијама. </w:t>
      </w:r>
    </w:p>
    <w:p w14:paraId="49FA66A8"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26410BBB"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Санкционисано лице</w:t>
      </w:r>
      <w:r w:rsidRPr="000A2EDF">
        <w:rPr>
          <w:rFonts w:ascii="Times New Roman" w:hAnsi="Times New Roman" w:cs="Times New Roman"/>
          <w:sz w:val="24"/>
          <w:szCs w:val="24"/>
          <w:lang w:val="sr-Cyrl-CS"/>
        </w:rPr>
        <w:t xml:space="preserve">” означава </w:t>
      </w:r>
      <w:r w:rsidR="007A524D" w:rsidRPr="000A2EDF">
        <w:rPr>
          <w:rFonts w:ascii="Times New Roman" w:hAnsi="Times New Roman" w:cs="Times New Roman"/>
          <w:sz w:val="24"/>
          <w:szCs w:val="24"/>
          <w:lang w:val="sr-Cyrl-CS"/>
        </w:rPr>
        <w:t>свако лице, без обзира да ли има правни субјективитет или не</w:t>
      </w:r>
      <w:r w:rsidR="0038343D" w:rsidRPr="000A2EDF">
        <w:rPr>
          <w:rFonts w:ascii="Times New Roman" w:hAnsi="Times New Roman" w:cs="Times New Roman"/>
          <w:sz w:val="24"/>
          <w:szCs w:val="24"/>
          <w:lang w:val="sr-Cyrl-CS"/>
        </w:rPr>
        <w:t>,</w:t>
      </w:r>
      <w:r w:rsidR="007A524D" w:rsidRPr="000A2EDF">
        <w:rPr>
          <w:rFonts w:ascii="Times New Roman" w:hAnsi="Times New Roman" w:cs="Times New Roman"/>
          <w:sz w:val="24"/>
          <w:szCs w:val="24"/>
          <w:lang w:val="sr-Cyrl-CS"/>
        </w:rPr>
        <w:t xml:space="preserve"> које је:</w:t>
      </w:r>
    </w:p>
    <w:p w14:paraId="286BD077"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4B291C4D"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r>
      <w:r w:rsidR="007A524D" w:rsidRPr="000A2EDF">
        <w:rPr>
          <w:rFonts w:ascii="Times New Roman" w:hAnsi="Times New Roman" w:cs="Times New Roman"/>
          <w:sz w:val="24"/>
          <w:szCs w:val="24"/>
          <w:lang w:val="sr-Cyrl-CS"/>
        </w:rPr>
        <w:t>истакнуто на било којој листи означених лица у примени Санкција</w:t>
      </w:r>
      <w:r w:rsidRPr="000A2EDF">
        <w:rPr>
          <w:rFonts w:ascii="Times New Roman" w:hAnsi="Times New Roman" w:cs="Times New Roman"/>
          <w:sz w:val="24"/>
          <w:szCs w:val="24"/>
          <w:lang w:val="sr-Cyrl-CS"/>
        </w:rPr>
        <w:t xml:space="preserve">, </w:t>
      </w:r>
    </w:p>
    <w:p w14:paraId="032FA339"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55956EBD"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r>
      <w:r w:rsidR="007A524D" w:rsidRPr="000A2EDF">
        <w:rPr>
          <w:rFonts w:ascii="Times New Roman" w:hAnsi="Times New Roman" w:cs="Times New Roman"/>
          <w:sz w:val="24"/>
          <w:szCs w:val="24"/>
          <w:lang w:val="sr-Cyrl-CS"/>
        </w:rPr>
        <w:t>лоцирано или има седиште или је организовано у складу са законима било које Државе под санкцијама;</w:t>
      </w:r>
      <w:r w:rsidRPr="000A2EDF">
        <w:rPr>
          <w:rFonts w:ascii="Times New Roman" w:hAnsi="Times New Roman" w:cs="Times New Roman"/>
          <w:sz w:val="24"/>
          <w:szCs w:val="24"/>
          <w:lang w:val="sr-Cyrl-CS"/>
        </w:rPr>
        <w:t xml:space="preserve"> </w:t>
      </w:r>
    </w:p>
    <w:p w14:paraId="60C628DE"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2D1AC62F"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r>
      <w:r w:rsidR="007A524D" w:rsidRPr="000A2EDF">
        <w:rPr>
          <w:rFonts w:ascii="Times New Roman" w:hAnsi="Times New Roman" w:cs="Times New Roman"/>
          <w:sz w:val="24"/>
          <w:szCs w:val="24"/>
          <w:lang w:val="sr-Cyrl-CS"/>
        </w:rPr>
        <w:t>директно или индиректно у власништву или под контролом, како је дефинисано релевантним санкцијама, или делује у име лица наведених у ставовима (а) или (б) изнад; или</w:t>
      </w:r>
      <w:r w:rsidRPr="000A2EDF">
        <w:rPr>
          <w:rFonts w:ascii="Times New Roman" w:hAnsi="Times New Roman" w:cs="Times New Roman"/>
          <w:sz w:val="24"/>
          <w:szCs w:val="24"/>
          <w:lang w:val="sr-Cyrl-CS"/>
        </w:rPr>
        <w:t xml:space="preserve"> </w:t>
      </w:r>
    </w:p>
    <w:p w14:paraId="7731C460"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4B4785C5" w14:textId="77777777" w:rsidR="009A2CC4" w:rsidRPr="000A2EDF" w:rsidRDefault="009A2CC4" w:rsidP="007A524D">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r>
      <w:r w:rsidR="007A524D" w:rsidRPr="000A2EDF">
        <w:rPr>
          <w:rFonts w:ascii="Times New Roman" w:hAnsi="Times New Roman" w:cs="Times New Roman"/>
          <w:sz w:val="24"/>
          <w:szCs w:val="24"/>
          <w:lang w:val="sr-Cyrl-CS"/>
        </w:rPr>
        <w:t>иначе јесте или ће, по истеку било ког временског периода, постати предмет Санкција.</w:t>
      </w:r>
    </w:p>
    <w:p w14:paraId="11E3A9D1"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65F662D5" w14:textId="1C2BF432"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Санкције</w:t>
      </w:r>
      <w:r w:rsidRPr="000A2EDF">
        <w:rPr>
          <w:rFonts w:ascii="Times New Roman" w:hAnsi="Times New Roman" w:cs="Times New Roman"/>
          <w:sz w:val="24"/>
          <w:szCs w:val="24"/>
          <w:lang w:val="sr-Cyrl-CS"/>
        </w:rPr>
        <w:t xml:space="preserve">” означавају све економске или финансијске санкције, законе, прописе, трговинске ембарге или сличне мере које се </w:t>
      </w:r>
      <w:r w:rsidR="003B6F5C" w:rsidRPr="000A2EDF">
        <w:rPr>
          <w:rFonts w:ascii="Times New Roman" w:hAnsi="Times New Roman" w:cs="Times New Roman"/>
          <w:sz w:val="24"/>
          <w:szCs w:val="24"/>
          <w:lang w:val="sr-Cyrl-CS"/>
        </w:rPr>
        <w:t>повремено</w:t>
      </w:r>
      <w:r w:rsidRPr="000A2EDF">
        <w:rPr>
          <w:rFonts w:ascii="Times New Roman" w:hAnsi="Times New Roman" w:cs="Times New Roman"/>
          <w:sz w:val="24"/>
          <w:szCs w:val="24"/>
          <w:lang w:val="sr-Cyrl-CS"/>
        </w:rPr>
        <w:t xml:space="preserve"> доносе, примењују или спроводе од стране било кога од наведених (или било које агенције било кога од наведених):</w:t>
      </w:r>
    </w:p>
    <w:p w14:paraId="383A7027"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34ED5BCA"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Уједињене нације;</w:t>
      </w:r>
    </w:p>
    <w:p w14:paraId="10E72323"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0E3BA586"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Европска унија;</w:t>
      </w:r>
    </w:p>
    <w:p w14:paraId="2149B4D0"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23AA4CB5"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Сједињене Америчке Државе;</w:t>
      </w:r>
    </w:p>
    <w:p w14:paraId="574D779F"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51F2ED9F"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t>В</w:t>
      </w:r>
      <w:r w:rsidR="003B6F5C" w:rsidRPr="000A2EDF">
        <w:rPr>
          <w:rFonts w:ascii="Times New Roman" w:hAnsi="Times New Roman" w:cs="Times New Roman"/>
          <w:sz w:val="24"/>
          <w:szCs w:val="24"/>
          <w:lang w:val="sr-Cyrl-CS"/>
        </w:rPr>
        <w:t xml:space="preserve">лада Уједињеног Краљевства; </w:t>
      </w:r>
    </w:p>
    <w:p w14:paraId="6F92C4F3"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6C9A9676"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(е) </w:t>
      </w:r>
      <w:r w:rsidRPr="000A2EDF">
        <w:rPr>
          <w:rFonts w:ascii="Times New Roman" w:hAnsi="Times New Roman" w:cs="Times New Roman"/>
          <w:sz w:val="24"/>
          <w:szCs w:val="24"/>
          <w:lang w:val="sr-Cyrl-CS"/>
        </w:rPr>
        <w:tab/>
      </w:r>
      <w:r w:rsidR="003B6F5C" w:rsidRPr="000A2EDF">
        <w:rPr>
          <w:rFonts w:ascii="Times New Roman" w:hAnsi="Times New Roman" w:cs="Times New Roman"/>
          <w:sz w:val="24"/>
          <w:szCs w:val="24"/>
          <w:lang w:val="sr-Cyrl-CS"/>
        </w:rPr>
        <w:t>Влада Републике Италије; и</w:t>
      </w:r>
    </w:p>
    <w:p w14:paraId="018B1433" w14:textId="77777777" w:rsidR="003B6F5C" w:rsidRPr="000A2EDF" w:rsidRDefault="003B6F5C" w:rsidP="009A2CC4">
      <w:pPr>
        <w:spacing w:after="0" w:line="240" w:lineRule="auto"/>
        <w:ind w:left="1440" w:hanging="720"/>
        <w:jc w:val="both"/>
        <w:rPr>
          <w:rFonts w:ascii="Times New Roman" w:hAnsi="Times New Roman" w:cs="Times New Roman"/>
          <w:sz w:val="24"/>
          <w:szCs w:val="24"/>
          <w:lang w:val="sr-Cyrl-CS"/>
        </w:rPr>
      </w:pPr>
    </w:p>
    <w:p w14:paraId="4F928839" w14:textId="77777777" w:rsidR="003B6F5C" w:rsidRPr="000A2EDF" w:rsidRDefault="003B6F5C"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(ф)</w:t>
      </w:r>
      <w:r w:rsidRPr="000A2EDF">
        <w:rPr>
          <w:rFonts w:ascii="Times New Roman" w:hAnsi="Times New Roman" w:cs="Times New Roman"/>
          <w:sz w:val="24"/>
          <w:szCs w:val="24"/>
          <w:lang w:val="sr-Cyrl-CS"/>
        </w:rPr>
        <w:tab/>
        <w:t>Влада Републике Француске.</w:t>
      </w:r>
    </w:p>
    <w:p w14:paraId="4380C62E"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3E3F9EFD" w14:textId="005ADB08"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Приказ каматне стопе</w:t>
      </w:r>
      <w:r w:rsidRPr="000A2EDF">
        <w:rPr>
          <w:rFonts w:ascii="Times New Roman" w:hAnsi="Times New Roman" w:cs="Times New Roman"/>
          <w:sz w:val="24"/>
          <w:szCs w:val="24"/>
          <w:lang w:val="sr-Cyrl-CS"/>
        </w:rPr>
        <w:t xml:space="preserve">” означава </w:t>
      </w:r>
      <w:r w:rsidR="00DD2A91" w:rsidRPr="000A2EDF">
        <w:rPr>
          <w:rFonts w:ascii="Times New Roman" w:hAnsi="Times New Roman" w:cs="Times New Roman"/>
          <w:sz w:val="24"/>
          <w:szCs w:val="24"/>
          <w:lang w:val="sr-Cyrl-CS"/>
        </w:rPr>
        <w:t xml:space="preserve">понуђену </w:t>
      </w:r>
      <w:r w:rsidRPr="000A2EDF">
        <w:rPr>
          <w:rFonts w:ascii="Times New Roman" w:hAnsi="Times New Roman" w:cs="Times New Roman"/>
          <w:sz w:val="24"/>
          <w:szCs w:val="24"/>
          <w:lang w:val="sr-Cyrl-CS"/>
        </w:rPr>
        <w:t xml:space="preserve">међубанкарску стопу у еврима којом управља Европски институт за тржиште новца (или било које друго лице које преузима управљање том стопом) за истакнути период приказан (пре било какве исправке, поновног израчунавања или поновне публикације од стране администратора) на страници </w:t>
      </w:r>
      <w:r w:rsidR="008B5B5F" w:rsidRPr="000A2EDF">
        <w:rPr>
          <w:rFonts w:ascii="Times New Roman" w:hAnsi="Times New Roman" w:cs="Times New Roman"/>
          <w:sz w:val="24"/>
          <w:szCs w:val="24"/>
          <w:lang w:val="sr-Cyrl-CS"/>
        </w:rPr>
        <w:t>E</w:t>
      </w:r>
      <w:r w:rsidR="00817D06" w:rsidRPr="000A2EDF">
        <w:rPr>
          <w:rFonts w:ascii="Times New Roman" w:hAnsi="Times New Roman" w:cs="Times New Roman"/>
          <w:sz w:val="24"/>
          <w:szCs w:val="24"/>
          <w:lang w:val="sr-Cyrl-CS"/>
        </w:rPr>
        <w:t>УР</w:t>
      </w:r>
      <w:r w:rsidRPr="000A2EDF">
        <w:rPr>
          <w:rFonts w:ascii="Times New Roman" w:hAnsi="Times New Roman" w:cs="Times New Roman"/>
          <w:sz w:val="24"/>
          <w:szCs w:val="24"/>
          <w:lang w:val="sr-Cyrl-CS"/>
        </w:rPr>
        <w:t>ИБОР</w:t>
      </w:r>
      <w:r w:rsidR="00817D06" w:rsidRPr="000A2EDF">
        <w:rPr>
          <w:rFonts w:ascii="Times New Roman" w:hAnsi="Times New Roman" w:cs="Times New Roman"/>
          <w:sz w:val="24"/>
          <w:szCs w:val="24"/>
          <w:lang w:val="sr-Cyrl-CS"/>
        </w:rPr>
        <w:t xml:space="preserve"> </w:t>
      </w:r>
      <w:r w:rsidRPr="000A2EDF">
        <w:rPr>
          <w:rFonts w:ascii="Times New Roman" w:hAnsi="Times New Roman" w:cs="Times New Roman"/>
          <w:sz w:val="24"/>
          <w:szCs w:val="24"/>
          <w:lang w:val="sr-Cyrl-CS"/>
        </w:rPr>
        <w:t>01 од стране Томсон Ројтерса (или било којој замени странице Томсон Ројтерса која приказује ту стопу) или на одговарајућој страници таквог другог информационог сервиса који повремено објављује ту стопу уместо Томсон Ројтерса. Ако таква страница или сервис престане да буде доступна, Агент може одредити другу страницу или сервис који приказује истакнуту стопу након консултовања са Зајмопримцем.</w:t>
      </w:r>
    </w:p>
    <w:p w14:paraId="29C3264E"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3EA1425F"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Случај замене приказа каматне стопе</w:t>
      </w:r>
      <w:r w:rsidRPr="000A2EDF">
        <w:rPr>
          <w:rFonts w:ascii="Times New Roman" w:hAnsi="Times New Roman" w:cs="Times New Roman"/>
          <w:sz w:val="24"/>
          <w:szCs w:val="24"/>
          <w:lang w:val="sr-Cyrl-CS"/>
        </w:rPr>
        <w:t>” означава:</w:t>
      </w:r>
    </w:p>
    <w:p w14:paraId="4B7C0DA7"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7124A305"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суштинску промену методологије, формуле или другог начина утврђивања Приказа каматне стопе, према мишљењу Већинских Зајмодаваца и Зајмопримца;</w:t>
      </w:r>
    </w:p>
    <w:p w14:paraId="258EF17A"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77D29621"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p>
    <w:p w14:paraId="64D674C2" w14:textId="77777777" w:rsidR="009A2CC4" w:rsidRPr="000A2EDF" w:rsidRDefault="009A2CC4" w:rsidP="009A2CC4">
      <w:p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p>
    <w:p w14:paraId="124A3196" w14:textId="77777777" w:rsidR="009A2CC4" w:rsidRPr="000A2EDF" w:rsidRDefault="009A2CC4" w:rsidP="009A2CC4">
      <w:pPr>
        <w:spacing w:after="0" w:line="240" w:lineRule="auto"/>
        <w:ind w:left="216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(i)</w:t>
      </w:r>
    </w:p>
    <w:p w14:paraId="435D0BAD"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6395D0ED" w14:textId="77777777" w:rsidR="009A2CC4" w:rsidRPr="000A2EDF" w:rsidRDefault="009A2CC4" w:rsidP="009A2CC4">
      <w:pPr>
        <w:spacing w:after="0" w:line="240" w:lineRule="auto"/>
        <w:ind w:left="288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администратор Приказа каматне стопе или његов супервизор јавно објави да је тај администратор инсолвентан; или</w:t>
      </w:r>
    </w:p>
    <w:p w14:paraId="057CEF37"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24F1BFAA" w14:textId="77777777" w:rsidR="009A2CC4" w:rsidRPr="000A2EDF" w:rsidRDefault="009A2CC4" w:rsidP="009A2CC4">
      <w:pPr>
        <w:spacing w:after="0" w:line="240" w:lineRule="auto"/>
        <w:ind w:left="288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информација се објави у било ком налогу, декрету, обавештењу, петицији или поднеску, како год описано, или буде поднета суду, трибуналу, за размену, регулаторном телу или сличном административном, регулаторном или судском телу које разумно потврђује да је администратор Приказа каматне стопе инсолвентан,</w:t>
      </w:r>
    </w:p>
    <w:p w14:paraId="69529673"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2062B4BD" w14:textId="77777777" w:rsidR="009A2CC4" w:rsidRPr="000A2EDF" w:rsidRDefault="009A2CC4" w:rsidP="009A2CC4">
      <w:pPr>
        <w:spacing w:after="0" w:line="240" w:lineRule="auto"/>
        <w:ind w:left="2127"/>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што подразумева да, у сваком случају, у том тренутку не постоји следбеник администратора који ће наставити да обезбеђује Приказ каматне стопе;</w:t>
      </w:r>
    </w:p>
    <w:p w14:paraId="05BC6CEA"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28AAED9A" w14:textId="77777777" w:rsidR="009A2CC4" w:rsidRPr="000A2EDF" w:rsidRDefault="009A2CC4" w:rsidP="009A2CC4">
      <w:pPr>
        <w:spacing w:after="0" w:line="240" w:lineRule="auto"/>
        <w:ind w:left="216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 xml:space="preserve">администратор Приказа каматне стопе јавно изјави да је престао или да ће престати да обезбеђује Приказ каматне стопе трајно или на неодређени временски период и, у том тренутку, не постоји следбеник администратора који би наставио да обезбеђује Приказ каматне стопе; </w:t>
      </w:r>
    </w:p>
    <w:p w14:paraId="406A074F"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3EA73DC9" w14:textId="77777777" w:rsidR="009A2CC4" w:rsidRPr="000A2EDF" w:rsidRDefault="009A2CC4" w:rsidP="009A2CC4">
      <w:pPr>
        <w:spacing w:after="0" w:line="240" w:lineRule="auto"/>
        <w:ind w:left="216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(iii) </w:t>
      </w:r>
      <w:r w:rsidRPr="000A2EDF">
        <w:rPr>
          <w:rFonts w:ascii="Times New Roman" w:hAnsi="Times New Roman" w:cs="Times New Roman"/>
          <w:sz w:val="24"/>
          <w:szCs w:val="24"/>
          <w:lang w:val="sr-Cyrl-CS"/>
        </w:rPr>
        <w:tab/>
        <w:t>супервизор администратора Приказа каматне стопе јавно објави да је Приказ каматне стопе обустављен или се обуставља трајно или на неодређени временски период; или</w:t>
      </w:r>
    </w:p>
    <w:p w14:paraId="30FA2AED"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084D96F3" w14:textId="77777777" w:rsidR="009A2CC4" w:rsidRPr="000A2EDF" w:rsidRDefault="009A2CC4" w:rsidP="009A2CC4">
      <w:pPr>
        <w:spacing w:after="0" w:line="240" w:lineRule="auto"/>
        <w:ind w:left="216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(iv) </w:t>
      </w:r>
      <w:r w:rsidRPr="000A2EDF">
        <w:rPr>
          <w:rFonts w:ascii="Times New Roman" w:hAnsi="Times New Roman" w:cs="Times New Roman"/>
          <w:sz w:val="24"/>
          <w:szCs w:val="24"/>
          <w:lang w:val="sr-Cyrl-CS"/>
        </w:rPr>
        <w:tab/>
        <w:t>администратор Приказа каматне стопе или његов супервизор објави да се конкретан Приказ каматне стопе више не може користити; или</w:t>
      </w:r>
    </w:p>
    <w:p w14:paraId="23A49B61"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7CE9AD6E"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администратор Приказа каматне стопе утврди да се такав Приказ каматне стопе треба израчунати у складу са њеним смањеним пријавама или другим непредвиђеним или резервним смерницама или аранжманима и или:</w:t>
      </w:r>
    </w:p>
    <w:p w14:paraId="2BAF42F5"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7DA87D5A" w14:textId="77777777" w:rsidR="009A2CC4" w:rsidRPr="000A2EDF" w:rsidRDefault="009A2CC4" w:rsidP="009A2CC4">
      <w:pPr>
        <w:spacing w:after="0" w:line="240" w:lineRule="auto"/>
        <w:ind w:left="216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околност(има) или догађај(има) који доводе до таквог одређивања да нису (по мишљењу Већинских Зајмодаваца и Зајмопримца) привремени; или</w:t>
      </w:r>
    </w:p>
    <w:p w14:paraId="43DDE96B" w14:textId="77777777" w:rsidR="009A2CC4" w:rsidRPr="000A2EDF" w:rsidRDefault="009A2CC4" w:rsidP="009A2CC4">
      <w:pPr>
        <w:spacing w:after="0" w:line="240" w:lineRule="auto"/>
        <w:jc w:val="both"/>
        <w:rPr>
          <w:rFonts w:ascii="Times New Roman" w:hAnsi="Times New Roman" w:cs="Times New Roman"/>
          <w:sz w:val="24"/>
          <w:szCs w:val="24"/>
          <w:lang w:val="sr-Cyrl-CS"/>
        </w:rPr>
      </w:pPr>
    </w:p>
    <w:p w14:paraId="3350944D" w14:textId="77777777" w:rsidR="009A2CC4" w:rsidRPr="000A2EDF" w:rsidRDefault="009A2CC4" w:rsidP="009A2CC4">
      <w:pPr>
        <w:spacing w:after="0" w:line="240" w:lineRule="auto"/>
        <w:ind w:left="216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 xml:space="preserve">да се Приказ каматне стопе израчунава у складу са било којом таквом политиком или аранжманом за период не краћи од </w:t>
      </w:r>
      <w:r w:rsidR="00EA2BB6" w:rsidRPr="000A2EDF">
        <w:rPr>
          <w:rFonts w:ascii="Times New Roman" w:hAnsi="Times New Roman" w:cs="Times New Roman"/>
          <w:sz w:val="24"/>
          <w:szCs w:val="24"/>
          <w:lang w:val="sr-Cyrl-CS"/>
        </w:rPr>
        <w:t>једног (1) месеца</w:t>
      </w:r>
      <w:r w:rsidRPr="000A2EDF">
        <w:rPr>
          <w:rFonts w:ascii="Times New Roman" w:hAnsi="Times New Roman" w:cs="Times New Roman"/>
          <w:sz w:val="24"/>
          <w:szCs w:val="24"/>
          <w:lang w:val="sr-Cyrl-CS"/>
        </w:rPr>
        <w:t>; или</w:t>
      </w:r>
    </w:p>
    <w:p w14:paraId="35560D10"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413FF667"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t>према мишљењу Већинских Зајмодаваца и Зајмопримца, Приказ каматне стопе више није адекватан за потребе обрачуна камате према овом Уговору.</w:t>
      </w:r>
    </w:p>
    <w:p w14:paraId="4DDCB438"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26FAAA47"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Средство обезбеђења</w:t>
      </w:r>
      <w:r w:rsidRPr="000A2EDF">
        <w:rPr>
          <w:rFonts w:ascii="Times New Roman" w:hAnsi="Times New Roman" w:cs="Times New Roman"/>
          <w:sz w:val="24"/>
          <w:szCs w:val="24"/>
          <w:lang w:val="sr-Cyrl-CS"/>
        </w:rPr>
        <w:t>” означава хипотеку, терет, залогу, пленидбу или другу врсту обезбеђења којим се обезбеђују било које обавезе било ког лица или други уговори или аранжмани који имају сличан ефекат.</w:t>
      </w:r>
    </w:p>
    <w:p w14:paraId="796328C7" w14:textId="77777777" w:rsidR="005112D5" w:rsidRPr="000A2EDF" w:rsidRDefault="005112D5" w:rsidP="009A2CC4">
      <w:pPr>
        <w:spacing w:after="0" w:line="240" w:lineRule="auto"/>
        <w:ind w:left="709"/>
        <w:jc w:val="both"/>
        <w:rPr>
          <w:rFonts w:ascii="Times New Roman" w:hAnsi="Times New Roman" w:cs="Times New Roman"/>
          <w:sz w:val="24"/>
          <w:szCs w:val="24"/>
          <w:lang w:val="sr-Cyrl-CS"/>
        </w:rPr>
      </w:pPr>
    </w:p>
    <w:p w14:paraId="6C2042F7" w14:textId="77777777" w:rsidR="005112D5" w:rsidRPr="000A2EDF" w:rsidRDefault="005112D5"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00B66A41" w:rsidRPr="000A2EDF">
        <w:rPr>
          <w:rFonts w:ascii="Times New Roman" w:hAnsi="Times New Roman" w:cs="Times New Roman"/>
          <w:b/>
          <w:sz w:val="24"/>
          <w:szCs w:val="24"/>
          <w:lang w:val="sr-Cyrl-CS"/>
        </w:rPr>
        <w:t>Допунско</w:t>
      </w:r>
      <w:r w:rsidRPr="000A2EDF">
        <w:rPr>
          <w:rFonts w:ascii="Times New Roman" w:hAnsi="Times New Roman" w:cs="Times New Roman"/>
          <w:b/>
          <w:sz w:val="24"/>
          <w:szCs w:val="24"/>
          <w:lang w:val="sr-Cyrl-CS"/>
        </w:rPr>
        <w:t xml:space="preserve"> писмо</w:t>
      </w:r>
      <w:r w:rsidRPr="000A2EDF">
        <w:rPr>
          <w:rFonts w:ascii="Times New Roman" w:hAnsi="Times New Roman" w:cs="Times New Roman"/>
          <w:sz w:val="24"/>
          <w:szCs w:val="24"/>
          <w:lang w:val="sr-Cyrl-CS"/>
        </w:rPr>
        <w:t>” значи писмо датирано на датум овог Уговора или приближан датум између Финансијских страна и Зајмопримца.</w:t>
      </w:r>
    </w:p>
    <w:p w14:paraId="2CB5F47E"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5B715BDD"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00B66A41" w:rsidRPr="000A2EDF">
        <w:rPr>
          <w:rFonts w:ascii="Times New Roman" w:hAnsi="Times New Roman" w:cs="Times New Roman"/>
          <w:b/>
          <w:sz w:val="24"/>
          <w:szCs w:val="24"/>
          <w:lang w:val="sr-Cyrl-CS"/>
        </w:rPr>
        <w:t>Утврђен</w:t>
      </w:r>
      <w:r w:rsidRPr="000A2EDF">
        <w:rPr>
          <w:rFonts w:ascii="Times New Roman" w:hAnsi="Times New Roman" w:cs="Times New Roman"/>
          <w:b/>
          <w:sz w:val="24"/>
          <w:szCs w:val="24"/>
          <w:lang w:val="sr-Cyrl-CS"/>
        </w:rPr>
        <w:t xml:space="preserve"> временски период</w:t>
      </w:r>
      <w:r w:rsidRPr="000A2EDF">
        <w:rPr>
          <w:rFonts w:ascii="Times New Roman" w:hAnsi="Times New Roman" w:cs="Times New Roman"/>
          <w:sz w:val="24"/>
          <w:szCs w:val="24"/>
          <w:lang w:val="sr-Cyrl-CS"/>
        </w:rPr>
        <w:t>” означава дан или време утврђено у складу са Прилогом 7 (</w:t>
      </w:r>
      <w:r w:rsidRPr="000A2EDF">
        <w:rPr>
          <w:rFonts w:ascii="Times New Roman" w:hAnsi="Times New Roman" w:cs="Times New Roman"/>
          <w:i/>
          <w:sz w:val="24"/>
          <w:szCs w:val="24"/>
          <w:lang w:val="sr-Cyrl-CS"/>
        </w:rPr>
        <w:t>Рокови</w:t>
      </w:r>
      <w:r w:rsidRPr="000A2EDF">
        <w:rPr>
          <w:rFonts w:ascii="Times New Roman" w:hAnsi="Times New Roman" w:cs="Times New Roman"/>
          <w:sz w:val="24"/>
          <w:szCs w:val="24"/>
          <w:lang w:val="sr-Cyrl-CS"/>
        </w:rPr>
        <w:t>).</w:t>
      </w:r>
    </w:p>
    <w:p w14:paraId="26DE222D"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32D1D99D" w14:textId="77777777" w:rsidR="009A2CC4" w:rsidRPr="000A2EDF" w:rsidRDefault="009A2CC4" w:rsidP="00EA2BB6">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w:t>
      </w:r>
      <w:r w:rsidRPr="000A2EDF">
        <w:rPr>
          <w:rFonts w:ascii="Times New Roman" w:hAnsi="Times New Roman" w:cs="Times New Roman"/>
          <w:b/>
          <w:sz w:val="24"/>
          <w:szCs w:val="24"/>
          <w:lang w:val="sr-Cyrl-CS"/>
        </w:rPr>
        <w:t>Подружница</w:t>
      </w:r>
      <w:r w:rsidRPr="000A2EDF">
        <w:rPr>
          <w:rFonts w:ascii="Times New Roman" w:hAnsi="Times New Roman" w:cs="Times New Roman"/>
          <w:sz w:val="24"/>
          <w:szCs w:val="24"/>
          <w:lang w:val="sr-Cyrl-CS"/>
        </w:rPr>
        <w:t>” означава свако лице (који се назива „</w:t>
      </w:r>
      <w:r w:rsidRPr="000A2EDF">
        <w:rPr>
          <w:rFonts w:ascii="Times New Roman" w:hAnsi="Times New Roman" w:cs="Times New Roman"/>
          <w:b/>
          <w:sz w:val="24"/>
          <w:szCs w:val="24"/>
          <w:lang w:val="sr-Cyrl-CS"/>
        </w:rPr>
        <w:t>прво лице</w:t>
      </w:r>
      <w:r w:rsidRPr="000A2EDF">
        <w:rPr>
          <w:rFonts w:ascii="Times New Roman" w:hAnsi="Times New Roman" w:cs="Times New Roman"/>
          <w:sz w:val="24"/>
          <w:szCs w:val="24"/>
          <w:lang w:val="sr-Cyrl-CS"/>
        </w:rPr>
        <w:t>”) у односу на друго лице (који се назива „</w:t>
      </w:r>
      <w:r w:rsidRPr="000A2EDF">
        <w:rPr>
          <w:rFonts w:ascii="Times New Roman" w:hAnsi="Times New Roman" w:cs="Times New Roman"/>
          <w:b/>
          <w:sz w:val="24"/>
          <w:szCs w:val="24"/>
          <w:lang w:val="sr-Cyrl-CS"/>
        </w:rPr>
        <w:t>друго лице</w:t>
      </w:r>
      <w:r w:rsidRPr="000A2EDF">
        <w:rPr>
          <w:rFonts w:ascii="Times New Roman" w:hAnsi="Times New Roman" w:cs="Times New Roman"/>
          <w:sz w:val="24"/>
          <w:szCs w:val="24"/>
          <w:lang w:val="sr-Cyrl-CS"/>
        </w:rPr>
        <w:t>”)</w:t>
      </w:r>
      <w:r w:rsidR="00EA2BB6" w:rsidRPr="000A2EDF">
        <w:rPr>
          <w:rFonts w:ascii="Times New Roman" w:hAnsi="Times New Roman" w:cs="Times New Roman"/>
          <w:sz w:val="24"/>
          <w:szCs w:val="24"/>
          <w:lang w:val="sr-Cyrl-CS"/>
        </w:rPr>
        <w:t xml:space="preserve"> које:</w:t>
      </w:r>
    </w:p>
    <w:p w14:paraId="37961787"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1411786D" w14:textId="643BA71F"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има овлашћење (било путем власништва у капиталу, пуномоћја, уговора, заступања или на други начин) да:</w:t>
      </w:r>
      <w:r w:rsidR="00EA2BB6" w:rsidRPr="000A2EDF">
        <w:rPr>
          <w:rFonts w:ascii="Times New Roman" w:hAnsi="Times New Roman" w:cs="Times New Roman"/>
          <w:sz w:val="24"/>
          <w:szCs w:val="24"/>
          <w:lang w:val="sr-Cyrl-CS"/>
        </w:rPr>
        <w:t xml:space="preserve"> </w:t>
      </w:r>
    </w:p>
    <w:p w14:paraId="7D45B407"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761866DA" w14:textId="77777777" w:rsidR="009A2CC4" w:rsidRPr="000A2EDF" w:rsidRDefault="009A2CC4" w:rsidP="009A2CC4">
      <w:pPr>
        <w:spacing w:after="0" w:line="240" w:lineRule="auto"/>
        <w:ind w:left="216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утиче или има контролно учешће више од 50 процената од максималног броја гласова који се могу прикупити на скупштини првог лица;</w:t>
      </w:r>
    </w:p>
    <w:p w14:paraId="212EB235"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17775C38" w14:textId="77777777" w:rsidR="009A2CC4" w:rsidRPr="000A2EDF" w:rsidRDefault="009A2CC4" w:rsidP="009A2CC4">
      <w:pPr>
        <w:spacing w:after="0" w:line="240" w:lineRule="auto"/>
        <w:ind w:left="216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именује или разрешава све, или већину, директора или других одговарајућих функционера првог лица; или</w:t>
      </w:r>
    </w:p>
    <w:p w14:paraId="59199653"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45A8E104" w14:textId="77777777" w:rsidR="009A2CC4" w:rsidRPr="000A2EDF" w:rsidRDefault="009A2CC4" w:rsidP="009A2CC4">
      <w:pPr>
        <w:spacing w:after="0" w:line="240" w:lineRule="auto"/>
        <w:ind w:left="216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(iii) </w:t>
      </w:r>
      <w:r w:rsidRPr="000A2EDF">
        <w:rPr>
          <w:rFonts w:ascii="Times New Roman" w:hAnsi="Times New Roman" w:cs="Times New Roman"/>
          <w:sz w:val="24"/>
          <w:szCs w:val="24"/>
          <w:lang w:val="sr-Cyrl-CS"/>
        </w:rPr>
        <w:tab/>
        <w:t>даје упутства у вези са вођењем оперативних и финансијских политика првог лица, којих су директори или одговарајући функционери првог лица дужни да се придржавају; или</w:t>
      </w:r>
    </w:p>
    <w:p w14:paraId="7ACD41BF"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2F6040C9" w14:textId="197F0BF5"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поседује више од 50 процената емитованих акција у капиталу првог лица (искључујући било који део тих емитова</w:t>
      </w:r>
      <w:r w:rsidR="00FC1782" w:rsidRPr="000A2EDF">
        <w:rPr>
          <w:rFonts w:ascii="Times New Roman" w:hAnsi="Times New Roman" w:cs="Times New Roman"/>
          <w:sz w:val="24"/>
          <w:szCs w:val="24"/>
          <w:lang w:val="sr-Cyrl-CS"/>
        </w:rPr>
        <w:t>н</w:t>
      </w:r>
      <w:r w:rsidRPr="000A2EDF">
        <w:rPr>
          <w:rFonts w:ascii="Times New Roman" w:hAnsi="Times New Roman" w:cs="Times New Roman"/>
          <w:sz w:val="24"/>
          <w:szCs w:val="24"/>
          <w:lang w:val="sr-Cyrl-CS"/>
        </w:rPr>
        <w:t>их акција у капиталу на основу којих нема право учешћа преко одређеног износа у расподели добити или капитала).</w:t>
      </w:r>
    </w:p>
    <w:p w14:paraId="1AA2375D"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p>
    <w:p w14:paraId="5C32A42E"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Т2</w:t>
      </w:r>
      <w:r w:rsidRPr="000A2EDF">
        <w:rPr>
          <w:rFonts w:ascii="Times New Roman" w:hAnsi="Times New Roman" w:cs="Times New Roman"/>
          <w:sz w:val="24"/>
          <w:szCs w:val="24"/>
          <w:lang w:val="sr-Cyrl-CS"/>
        </w:rPr>
        <w:t>” означава систем бруто поравнања у реалном времену којим управља Евросистем или било који његов следбеник.</w:t>
      </w:r>
    </w:p>
    <w:p w14:paraId="1DD157CC"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0321F3D9"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ТАРГЕТ дан</w:t>
      </w:r>
      <w:r w:rsidRPr="000A2EDF">
        <w:rPr>
          <w:rFonts w:ascii="Times New Roman" w:hAnsi="Times New Roman" w:cs="Times New Roman"/>
          <w:sz w:val="24"/>
          <w:szCs w:val="24"/>
          <w:lang w:val="sr-Cyrl-CS"/>
        </w:rPr>
        <w:t>” означава било који дан када је Т2 отворен за поравнања плаћања у еврима.</w:t>
      </w:r>
    </w:p>
    <w:p w14:paraId="48946AED"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00D6EE8E"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Порез</w:t>
      </w:r>
      <w:r w:rsidRPr="000A2EDF">
        <w:rPr>
          <w:rFonts w:ascii="Times New Roman" w:hAnsi="Times New Roman" w:cs="Times New Roman"/>
          <w:sz w:val="24"/>
          <w:szCs w:val="24"/>
          <w:lang w:val="sr-Cyrl-CS"/>
        </w:rPr>
        <w:t>” означава било који порез, дажбину, допринос, царину или друге намете или одбитке сличне природе (укључујући казне или камате за неплаћање или кашњење у плаћању било којег од наведеног).</w:t>
      </w:r>
    </w:p>
    <w:p w14:paraId="508A69A5"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6903B149"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Укупно ангажована средства</w:t>
      </w:r>
      <w:r w:rsidRPr="000A2EDF">
        <w:rPr>
          <w:rFonts w:ascii="Times New Roman" w:hAnsi="Times New Roman" w:cs="Times New Roman"/>
          <w:sz w:val="24"/>
          <w:szCs w:val="24"/>
          <w:lang w:val="sr-Cyrl-CS"/>
        </w:rPr>
        <w:t>” означавају збирно Ангажована средства у износу од 200.000.000,00 евра на дан овог Уговора.</w:t>
      </w:r>
    </w:p>
    <w:p w14:paraId="4DB53AB9"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3C9AB90D"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Потврда о преносу</w:t>
      </w:r>
      <w:r w:rsidRPr="000A2EDF">
        <w:rPr>
          <w:rFonts w:ascii="Times New Roman" w:hAnsi="Times New Roman" w:cs="Times New Roman"/>
          <w:sz w:val="24"/>
          <w:szCs w:val="24"/>
          <w:lang w:val="sr-Cyrl-CS"/>
        </w:rPr>
        <w:t>” означава потврду састављену у форми датој у Прилогу 4 (</w:t>
      </w:r>
      <w:r w:rsidRPr="000A2EDF">
        <w:rPr>
          <w:rFonts w:ascii="Times New Roman" w:hAnsi="Times New Roman" w:cs="Times New Roman"/>
          <w:i/>
          <w:sz w:val="24"/>
          <w:szCs w:val="24"/>
          <w:lang w:val="sr-Cyrl-CS"/>
        </w:rPr>
        <w:t>Образац Потврде о преносу</w:t>
      </w:r>
      <w:r w:rsidRPr="000A2EDF">
        <w:rPr>
          <w:rFonts w:ascii="Times New Roman" w:hAnsi="Times New Roman" w:cs="Times New Roman"/>
          <w:sz w:val="24"/>
          <w:szCs w:val="24"/>
          <w:lang w:val="sr-Cyrl-CS"/>
        </w:rPr>
        <w:t>) или у било ком другом облику договореним између Агента и Зајмопримца.</w:t>
      </w:r>
    </w:p>
    <w:p w14:paraId="16BA0C81"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7A7E7019"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Датум преноса</w:t>
      </w:r>
      <w:r w:rsidRPr="000A2EDF">
        <w:rPr>
          <w:rFonts w:ascii="Times New Roman" w:hAnsi="Times New Roman" w:cs="Times New Roman"/>
          <w:sz w:val="24"/>
          <w:szCs w:val="24"/>
          <w:lang w:val="sr-Cyrl-CS"/>
        </w:rPr>
        <w:t>” означава, у смислу уступања или преноса, каснији догађај од наведених:</w:t>
      </w:r>
    </w:p>
    <w:p w14:paraId="5F9F7AF9"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043D8118"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предложени Датум преноса наведен у истакнутом Уговору о уступању или Потврди о преносу, и</w:t>
      </w:r>
    </w:p>
    <w:p w14:paraId="468E3901"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592DB98C"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 xml:space="preserve">датум када Агент </w:t>
      </w:r>
      <w:r w:rsidR="00464B23" w:rsidRPr="000A2EDF">
        <w:rPr>
          <w:rFonts w:ascii="Times New Roman" w:hAnsi="Times New Roman" w:cs="Times New Roman"/>
          <w:sz w:val="24"/>
          <w:szCs w:val="24"/>
          <w:lang w:val="sr-Cyrl-CS"/>
        </w:rPr>
        <w:t>потпише</w:t>
      </w:r>
      <w:r w:rsidRPr="000A2EDF">
        <w:rPr>
          <w:rFonts w:ascii="Times New Roman" w:hAnsi="Times New Roman" w:cs="Times New Roman"/>
          <w:sz w:val="24"/>
          <w:szCs w:val="24"/>
          <w:lang w:val="sr-Cyrl-CS"/>
        </w:rPr>
        <w:t xml:space="preserve"> </w:t>
      </w:r>
      <w:r w:rsidR="00464B23" w:rsidRPr="000A2EDF">
        <w:rPr>
          <w:rFonts w:ascii="Times New Roman" w:hAnsi="Times New Roman" w:cs="Times New Roman"/>
          <w:sz w:val="24"/>
          <w:szCs w:val="24"/>
          <w:lang w:val="sr-Cyrl-CS"/>
        </w:rPr>
        <w:t>конкретан</w:t>
      </w:r>
      <w:r w:rsidRPr="000A2EDF">
        <w:rPr>
          <w:rFonts w:ascii="Times New Roman" w:hAnsi="Times New Roman" w:cs="Times New Roman"/>
          <w:sz w:val="24"/>
          <w:szCs w:val="24"/>
          <w:lang w:val="sr-Cyrl-CS"/>
        </w:rPr>
        <w:t xml:space="preserve"> Уговор о уступању или Потврду о преносу.</w:t>
      </w:r>
    </w:p>
    <w:p w14:paraId="4A341610"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4B3F345C"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Неплаћени износ</w:t>
      </w:r>
      <w:r w:rsidRPr="000A2EDF">
        <w:rPr>
          <w:rFonts w:ascii="Times New Roman" w:hAnsi="Times New Roman" w:cs="Times New Roman"/>
          <w:sz w:val="24"/>
          <w:szCs w:val="24"/>
          <w:lang w:val="sr-Cyrl-CS"/>
        </w:rPr>
        <w:t>” означава било који износ који је доспео и платив, али није исплаћен од стране Зајмопримца по основу Финансијских докумената.</w:t>
      </w:r>
    </w:p>
    <w:p w14:paraId="52C89160"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737DF58D" w14:textId="2EFEB4A5"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САД</w:t>
      </w:r>
      <w:r w:rsidR="00817D06" w:rsidRPr="000A2EDF">
        <w:rPr>
          <w:rFonts w:ascii="Times New Roman" w:hAnsi="Times New Roman" w:cs="Times New Roman"/>
          <w:sz w:val="24"/>
          <w:szCs w:val="24"/>
          <w:lang w:val="sr-Cyrl-CS"/>
        </w:rPr>
        <w:t>ˮ</w:t>
      </w:r>
      <w:r w:rsidRPr="000A2EDF">
        <w:rPr>
          <w:rFonts w:ascii="Times New Roman" w:hAnsi="Times New Roman" w:cs="Times New Roman"/>
          <w:sz w:val="24"/>
          <w:szCs w:val="24"/>
          <w:lang w:val="sr-Cyrl-CS"/>
        </w:rPr>
        <w:t xml:space="preserve"> означава Сједињене Америчке Државе.</w:t>
      </w:r>
    </w:p>
    <w:p w14:paraId="42420EB8"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7B3B8347"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w:t>
      </w:r>
      <w:r w:rsidRPr="000A2EDF">
        <w:rPr>
          <w:rFonts w:ascii="Times New Roman" w:hAnsi="Times New Roman" w:cs="Times New Roman"/>
          <w:b/>
          <w:sz w:val="24"/>
          <w:szCs w:val="24"/>
          <w:lang w:val="sr-Cyrl-CS"/>
        </w:rPr>
        <w:t>Коришћење средстава</w:t>
      </w:r>
      <w:r w:rsidRPr="000A2EDF">
        <w:rPr>
          <w:rFonts w:ascii="Times New Roman" w:hAnsi="Times New Roman" w:cs="Times New Roman"/>
          <w:sz w:val="24"/>
          <w:szCs w:val="24"/>
          <w:lang w:val="sr-Cyrl-CS"/>
        </w:rPr>
        <w:t>” означава повлачење одобрених средстава Кредитног аранжмана.</w:t>
      </w:r>
    </w:p>
    <w:p w14:paraId="35284436"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64CDAA8D"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Датум коришћења</w:t>
      </w:r>
      <w:r w:rsidR="00A26012" w:rsidRPr="000A2EDF">
        <w:rPr>
          <w:rFonts w:ascii="Times New Roman" w:hAnsi="Times New Roman" w:cs="Times New Roman"/>
          <w:b/>
          <w:sz w:val="24"/>
          <w:szCs w:val="24"/>
          <w:lang w:val="sr-Cyrl-CS"/>
        </w:rPr>
        <w:t xml:space="preserve"> средстава</w:t>
      </w:r>
      <w:r w:rsidRPr="000A2EDF">
        <w:rPr>
          <w:rFonts w:ascii="Times New Roman" w:hAnsi="Times New Roman" w:cs="Times New Roman"/>
          <w:sz w:val="24"/>
          <w:szCs w:val="24"/>
          <w:lang w:val="sr-Cyrl-CS"/>
        </w:rPr>
        <w:t>” означава датум Коришћења средстава, који представља дан када се Зајам реализује.</w:t>
      </w:r>
    </w:p>
    <w:p w14:paraId="4114C262"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5471F74D"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Захтев за повлачење средстава</w:t>
      </w:r>
      <w:r w:rsidRPr="000A2EDF">
        <w:rPr>
          <w:rFonts w:ascii="Times New Roman" w:hAnsi="Times New Roman" w:cs="Times New Roman"/>
          <w:sz w:val="24"/>
          <w:szCs w:val="24"/>
          <w:lang w:val="sr-Cyrl-CS"/>
        </w:rPr>
        <w:t>” означава обавештење у форми одређеној у Прилогу 3 (</w:t>
      </w:r>
      <w:r w:rsidRPr="000A2EDF">
        <w:rPr>
          <w:rFonts w:ascii="Times New Roman" w:hAnsi="Times New Roman" w:cs="Times New Roman"/>
          <w:i/>
          <w:sz w:val="24"/>
          <w:szCs w:val="24"/>
          <w:lang w:val="sr-Cyrl-CS"/>
        </w:rPr>
        <w:t>Захтев за повлачење средстава</w:t>
      </w:r>
      <w:r w:rsidRPr="000A2EDF">
        <w:rPr>
          <w:rFonts w:ascii="Times New Roman" w:hAnsi="Times New Roman" w:cs="Times New Roman"/>
          <w:sz w:val="24"/>
          <w:szCs w:val="24"/>
          <w:lang w:val="sr-Cyrl-CS"/>
        </w:rPr>
        <w:t>).</w:t>
      </w:r>
    </w:p>
    <w:p w14:paraId="33292CAD"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4DA3AB4F"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ПДВ</w:t>
      </w:r>
      <w:r w:rsidRPr="000A2EDF">
        <w:rPr>
          <w:rFonts w:ascii="Times New Roman" w:hAnsi="Times New Roman" w:cs="Times New Roman"/>
          <w:sz w:val="24"/>
          <w:szCs w:val="24"/>
          <w:lang w:val="sr-Cyrl-CS"/>
        </w:rPr>
        <w:t>” означава:</w:t>
      </w:r>
    </w:p>
    <w:p w14:paraId="1AEFD3F6"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7DA34B2C" w14:textId="5A77A1E0"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t>порез на додату вредност онако како је дефинисан у Закону о порезу на додату вредност („Службени гласник РС</w:t>
      </w:r>
      <w:r w:rsidR="005703EC" w:rsidRPr="000A2EDF">
        <w:rPr>
          <w:rFonts w:ascii="Times New Roman" w:hAnsi="Times New Roman" w:cs="Times New Roman"/>
          <w:sz w:val="24"/>
          <w:szCs w:val="24"/>
          <w:lang w:val="sr-Cyrl-CS"/>
        </w:rPr>
        <w:t>ˮ</w:t>
      </w:r>
      <w:r w:rsidRPr="000A2EDF">
        <w:rPr>
          <w:rFonts w:ascii="Times New Roman" w:hAnsi="Times New Roman" w:cs="Times New Roman"/>
          <w:sz w:val="24"/>
          <w:szCs w:val="24"/>
          <w:lang w:val="sr-Cyrl-CS"/>
        </w:rPr>
        <w:t>, бр. 84/04, 86/04, 61/05, 61/07, 93/12, 108/2013, 6/14, 68/14, 142/14, 5/15. 83/15, 5/16, 108/16, 7/17, 113/17, 13/18, 30/18, 4/19, 72/19, 8/20, 153/20 и 138/22);</w:t>
      </w:r>
    </w:p>
    <w:p w14:paraId="7C87C9C5"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00549543"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сваки порез на додату вредност наметнут Законом о порезу на додату вредност из 1994. године.</w:t>
      </w:r>
    </w:p>
    <w:p w14:paraId="47EEE735"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3328BB1E" w14:textId="77777777"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сваки порез наметнут у складу са Директивом Европског Савета од 28. новембра 2006. године о заједничком систему пореза на додату вредност (EС Директива 2006/112), и</w:t>
      </w:r>
    </w:p>
    <w:p w14:paraId="3C9F2E1D"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41B8DB90" w14:textId="463C6A84" w:rsidR="009A2CC4" w:rsidRPr="000A2EDF" w:rsidRDefault="009A2CC4" w:rsidP="009A2CC4">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t xml:space="preserve">било који други порез сличне природе, било да је наметнут у државама чланицама Европске </w:t>
      </w:r>
      <w:r w:rsidR="00756167">
        <w:rPr>
          <w:rFonts w:ascii="Times New Roman" w:hAnsi="Times New Roman" w:cs="Times New Roman"/>
          <w:sz w:val="24"/>
          <w:szCs w:val="24"/>
          <w:lang w:val="sr-Cyrl-CS"/>
        </w:rPr>
        <w:t>у</w:t>
      </w:r>
      <w:r w:rsidRPr="000A2EDF">
        <w:rPr>
          <w:rFonts w:ascii="Times New Roman" w:hAnsi="Times New Roman" w:cs="Times New Roman"/>
          <w:sz w:val="24"/>
          <w:szCs w:val="24"/>
          <w:lang w:val="sr-Cyrl-CS"/>
        </w:rPr>
        <w:t>није као замена или додатак на порезе наведене у ставовима (б) или (ц) изна</w:t>
      </w:r>
      <w:r w:rsidR="00464B23" w:rsidRPr="000A2EDF">
        <w:rPr>
          <w:rFonts w:ascii="Times New Roman" w:hAnsi="Times New Roman" w:cs="Times New Roman"/>
          <w:sz w:val="24"/>
          <w:szCs w:val="24"/>
          <w:lang w:val="sr-Cyrl-CS"/>
        </w:rPr>
        <w:t>д</w:t>
      </w:r>
      <w:r w:rsidRPr="000A2EDF">
        <w:rPr>
          <w:rFonts w:ascii="Times New Roman" w:hAnsi="Times New Roman" w:cs="Times New Roman"/>
          <w:sz w:val="24"/>
          <w:szCs w:val="24"/>
          <w:lang w:val="sr-Cyrl-CS"/>
        </w:rPr>
        <w:t>, односно порез који је наметнут негде друго.</w:t>
      </w:r>
    </w:p>
    <w:p w14:paraId="6BCBF2A9"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p>
    <w:p w14:paraId="0A2924F3" w14:textId="77777777" w:rsidR="009A2CC4" w:rsidRPr="000A2EDF" w:rsidRDefault="009A2CC4" w:rsidP="009A2CC4">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Светска банка</w:t>
      </w:r>
      <w:r w:rsidRPr="000A2EDF">
        <w:rPr>
          <w:rFonts w:ascii="Times New Roman" w:hAnsi="Times New Roman" w:cs="Times New Roman"/>
          <w:sz w:val="24"/>
          <w:szCs w:val="24"/>
          <w:lang w:val="sr-Cyrl-CS"/>
        </w:rPr>
        <w:t>” означава Групу Светска банке и укључује ИБРД, Међународно удружење за развој (ИДА), Међународну финансијску корпорацију (ИФЦ) и Мултилатералну агенцију за гарантовање инвестиција (МИГА).</w:t>
      </w:r>
    </w:p>
    <w:p w14:paraId="677B32F3" w14:textId="77777777" w:rsidR="00DD14D2" w:rsidRPr="000A2EDF" w:rsidRDefault="00DD14D2" w:rsidP="00DD14D2">
      <w:pPr>
        <w:spacing w:after="0" w:line="240" w:lineRule="auto"/>
        <w:ind w:left="709"/>
        <w:jc w:val="both"/>
        <w:rPr>
          <w:rFonts w:ascii="Times New Roman" w:hAnsi="Times New Roman" w:cs="Times New Roman"/>
          <w:sz w:val="24"/>
          <w:szCs w:val="24"/>
          <w:lang w:val="sr-Cyrl-CS"/>
        </w:rPr>
      </w:pPr>
    </w:p>
    <w:p w14:paraId="7C5E88B6" w14:textId="77777777" w:rsidR="00DD14D2" w:rsidRPr="000A2EDF" w:rsidRDefault="00DD14D2" w:rsidP="00DD14D2">
      <w:p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b/>
          <w:sz w:val="24"/>
          <w:szCs w:val="24"/>
          <w:lang w:val="sr-Cyrl-CS"/>
        </w:rPr>
        <w:t xml:space="preserve">1.2 </w:t>
      </w:r>
      <w:r w:rsidRPr="000A2EDF">
        <w:rPr>
          <w:rFonts w:ascii="Times New Roman" w:hAnsi="Times New Roman" w:cs="Times New Roman"/>
          <w:b/>
          <w:sz w:val="24"/>
          <w:szCs w:val="24"/>
          <w:lang w:val="sr-Cyrl-CS"/>
        </w:rPr>
        <w:tab/>
        <w:t>Тумачење</w:t>
      </w:r>
    </w:p>
    <w:p w14:paraId="51AFB8A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D4BFFB0" w14:textId="77777777" w:rsidR="00DD14D2" w:rsidRPr="000A2EDF" w:rsidRDefault="00DD14D2" w:rsidP="00DD14D2">
      <w:p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Осим ако је супротно наведено, свако упућивање у овом Уговору на:</w:t>
      </w:r>
    </w:p>
    <w:p w14:paraId="479CEA0A"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69CB5912"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w:t>
      </w:r>
      <w:r w:rsidRPr="000A2EDF">
        <w:rPr>
          <w:rFonts w:ascii="Times New Roman" w:hAnsi="Times New Roman" w:cs="Times New Roman"/>
          <w:b/>
          <w:sz w:val="24"/>
          <w:szCs w:val="24"/>
          <w:lang w:val="sr-Cyrl-CS"/>
        </w:rPr>
        <w:t>Aгента</w:t>
      </w:r>
      <w:r w:rsidRPr="000A2EDF">
        <w:rPr>
          <w:rFonts w:ascii="Times New Roman" w:hAnsi="Times New Roman" w:cs="Times New Roman"/>
          <w:sz w:val="24"/>
          <w:szCs w:val="24"/>
          <w:lang w:val="sr-Cyrl-CS"/>
        </w:rPr>
        <w:t>”, „</w:t>
      </w:r>
      <w:r w:rsidRPr="000A2EDF">
        <w:rPr>
          <w:rFonts w:ascii="Times New Roman" w:hAnsi="Times New Roman" w:cs="Times New Roman"/>
          <w:b/>
          <w:sz w:val="24"/>
          <w:szCs w:val="24"/>
          <w:lang w:val="sr-Cyrl-CS"/>
        </w:rPr>
        <w:t>Зајмопримца</w:t>
      </w:r>
      <w:r w:rsidRPr="000A2EDF">
        <w:rPr>
          <w:rFonts w:ascii="Times New Roman" w:hAnsi="Times New Roman" w:cs="Times New Roman"/>
          <w:sz w:val="24"/>
          <w:szCs w:val="24"/>
          <w:lang w:val="sr-Cyrl-CS"/>
        </w:rPr>
        <w:t>”, „</w:t>
      </w:r>
      <w:r w:rsidRPr="000A2EDF">
        <w:rPr>
          <w:rFonts w:ascii="Times New Roman" w:hAnsi="Times New Roman" w:cs="Times New Roman"/>
          <w:b/>
          <w:sz w:val="24"/>
          <w:szCs w:val="24"/>
          <w:lang w:val="sr-Cyrl-CS"/>
        </w:rPr>
        <w:t>Документациону банку</w:t>
      </w:r>
      <w:r w:rsidRPr="000A2EDF">
        <w:rPr>
          <w:rFonts w:ascii="Times New Roman" w:hAnsi="Times New Roman" w:cs="Times New Roman"/>
          <w:sz w:val="24"/>
          <w:szCs w:val="24"/>
          <w:lang w:val="sr-Cyrl-CS"/>
        </w:rPr>
        <w:t>”, било коју „</w:t>
      </w:r>
      <w:r w:rsidR="00D91C33" w:rsidRPr="000A2EDF">
        <w:rPr>
          <w:rFonts w:ascii="Times New Roman" w:hAnsi="Times New Roman" w:cs="Times New Roman"/>
          <w:b/>
          <w:sz w:val="24"/>
          <w:szCs w:val="24"/>
          <w:lang w:val="sr-Cyrl-CS"/>
        </w:rPr>
        <w:t>Финансијску страну</w:t>
      </w:r>
      <w:r w:rsidRPr="000A2EDF">
        <w:rPr>
          <w:rFonts w:ascii="Times New Roman" w:hAnsi="Times New Roman" w:cs="Times New Roman"/>
          <w:sz w:val="24"/>
          <w:szCs w:val="24"/>
          <w:lang w:val="sr-Cyrl-CS"/>
        </w:rPr>
        <w:t>”, било ког „</w:t>
      </w:r>
      <w:r w:rsidRPr="000A2EDF">
        <w:rPr>
          <w:rFonts w:ascii="Times New Roman" w:hAnsi="Times New Roman" w:cs="Times New Roman"/>
          <w:b/>
          <w:sz w:val="24"/>
          <w:szCs w:val="24"/>
          <w:lang w:val="sr-Cyrl-CS"/>
        </w:rPr>
        <w:t>Зајмодавца</w:t>
      </w:r>
      <w:r w:rsidRPr="000A2EDF">
        <w:rPr>
          <w:rFonts w:ascii="Times New Roman" w:hAnsi="Times New Roman" w:cs="Times New Roman"/>
          <w:sz w:val="24"/>
          <w:szCs w:val="24"/>
          <w:lang w:val="sr-Cyrl-CS"/>
        </w:rPr>
        <w:t>”, „</w:t>
      </w:r>
      <w:r w:rsidRPr="000A2EDF">
        <w:rPr>
          <w:rFonts w:ascii="Times New Roman" w:hAnsi="Times New Roman" w:cs="Times New Roman"/>
          <w:b/>
          <w:sz w:val="24"/>
          <w:szCs w:val="24"/>
          <w:lang w:val="sr-Cyrl-CS"/>
        </w:rPr>
        <w:t>Овлашћених водећих аранжера</w:t>
      </w:r>
      <w:r w:rsidRPr="000A2EDF">
        <w:rPr>
          <w:rFonts w:ascii="Times New Roman" w:hAnsi="Times New Roman" w:cs="Times New Roman"/>
          <w:sz w:val="24"/>
          <w:szCs w:val="24"/>
          <w:lang w:val="sr-Cyrl-CS"/>
        </w:rPr>
        <w:t>”, „</w:t>
      </w:r>
      <w:r w:rsidR="007E79B6" w:rsidRPr="000A2EDF">
        <w:rPr>
          <w:rFonts w:ascii="Times New Roman" w:hAnsi="Times New Roman" w:cs="Times New Roman"/>
          <w:b/>
          <w:sz w:val="24"/>
          <w:szCs w:val="24"/>
          <w:lang w:val="sr-Cyrl-CS"/>
        </w:rPr>
        <w:t>SACE</w:t>
      </w:r>
      <w:r w:rsidRPr="000A2EDF">
        <w:rPr>
          <w:rFonts w:ascii="Times New Roman" w:hAnsi="Times New Roman" w:cs="Times New Roman"/>
          <w:b/>
          <w:sz w:val="24"/>
          <w:szCs w:val="24"/>
          <w:lang w:val="sr-Cyrl-CS"/>
        </w:rPr>
        <w:t xml:space="preserve"> Агента</w:t>
      </w:r>
      <w:r w:rsidRPr="000A2EDF">
        <w:rPr>
          <w:rFonts w:ascii="Times New Roman" w:hAnsi="Times New Roman" w:cs="Times New Roman"/>
          <w:sz w:val="24"/>
          <w:szCs w:val="24"/>
          <w:lang w:val="sr-Cyrl-CS"/>
        </w:rPr>
        <w:t>”, било ког „</w:t>
      </w:r>
      <w:r w:rsidRPr="000A2EDF">
        <w:rPr>
          <w:rFonts w:ascii="Times New Roman" w:hAnsi="Times New Roman" w:cs="Times New Roman"/>
          <w:b/>
          <w:sz w:val="24"/>
          <w:szCs w:val="24"/>
          <w:lang w:val="sr-Cyrl-CS"/>
        </w:rPr>
        <w:t>Ита</w:t>
      </w:r>
      <w:r w:rsidR="003E2AAE" w:rsidRPr="000A2EDF">
        <w:rPr>
          <w:rFonts w:ascii="Times New Roman" w:hAnsi="Times New Roman" w:cs="Times New Roman"/>
          <w:b/>
          <w:sz w:val="24"/>
          <w:szCs w:val="24"/>
          <w:lang w:val="sr-Cyrl-CS"/>
        </w:rPr>
        <w:t>л</w:t>
      </w:r>
      <w:r w:rsidR="00C40546" w:rsidRPr="000A2EDF">
        <w:rPr>
          <w:rFonts w:ascii="Times New Roman" w:hAnsi="Times New Roman" w:cs="Times New Roman"/>
          <w:b/>
          <w:sz w:val="24"/>
          <w:szCs w:val="24"/>
          <w:lang w:val="sr-Cyrl-CS"/>
        </w:rPr>
        <w:t>ијанског г</w:t>
      </w:r>
      <w:r w:rsidRPr="000A2EDF">
        <w:rPr>
          <w:rFonts w:ascii="Times New Roman" w:hAnsi="Times New Roman" w:cs="Times New Roman"/>
          <w:b/>
          <w:sz w:val="24"/>
          <w:szCs w:val="24"/>
          <w:lang w:val="sr-Cyrl-CS"/>
        </w:rPr>
        <w:t>аранта</w:t>
      </w:r>
      <w:r w:rsidRPr="000A2EDF">
        <w:rPr>
          <w:rFonts w:ascii="Times New Roman" w:hAnsi="Times New Roman" w:cs="Times New Roman"/>
          <w:sz w:val="24"/>
          <w:szCs w:val="24"/>
          <w:lang w:val="sr-Cyrl-CS"/>
        </w:rPr>
        <w:t>”, „</w:t>
      </w:r>
      <w:r w:rsidR="007E79B6" w:rsidRPr="000A2EDF">
        <w:rPr>
          <w:rFonts w:ascii="Times New Roman" w:hAnsi="Times New Roman" w:cs="Times New Roman"/>
          <w:b/>
          <w:sz w:val="24"/>
          <w:szCs w:val="24"/>
          <w:lang w:val="sr-Cyrl-CS"/>
        </w:rPr>
        <w:t>SACE</w:t>
      </w:r>
      <w:r w:rsidRPr="000A2EDF">
        <w:rPr>
          <w:rFonts w:ascii="Times New Roman" w:hAnsi="Times New Roman" w:cs="Times New Roman"/>
          <w:sz w:val="24"/>
          <w:szCs w:val="24"/>
          <w:lang w:val="sr-Cyrl-CS"/>
        </w:rPr>
        <w:t>”, „</w:t>
      </w:r>
      <w:r w:rsidR="00A702FD" w:rsidRPr="000A2EDF">
        <w:rPr>
          <w:rFonts w:ascii="Times New Roman" w:hAnsi="Times New Roman" w:cs="Times New Roman"/>
          <w:b/>
          <w:sz w:val="24"/>
          <w:szCs w:val="24"/>
          <w:lang w:val="sr-Cyrl-CS"/>
        </w:rPr>
        <w:t>државу</w:t>
      </w:r>
      <w:r w:rsidRPr="000A2EDF">
        <w:rPr>
          <w:rFonts w:ascii="Times New Roman" w:hAnsi="Times New Roman" w:cs="Times New Roman"/>
          <w:b/>
          <w:sz w:val="24"/>
          <w:szCs w:val="24"/>
          <w:lang w:val="sr-Cyrl-CS"/>
        </w:rPr>
        <w:t xml:space="preserve"> Италију</w:t>
      </w:r>
      <w:r w:rsidRPr="000A2EDF">
        <w:rPr>
          <w:rFonts w:ascii="Times New Roman" w:hAnsi="Times New Roman" w:cs="Times New Roman"/>
          <w:sz w:val="24"/>
          <w:szCs w:val="24"/>
          <w:lang w:val="sr-Cyrl-CS"/>
        </w:rPr>
        <w:t>” или било коју „</w:t>
      </w:r>
      <w:r w:rsidRPr="000A2EDF">
        <w:rPr>
          <w:rFonts w:ascii="Times New Roman" w:hAnsi="Times New Roman" w:cs="Times New Roman"/>
          <w:b/>
          <w:sz w:val="24"/>
          <w:szCs w:val="24"/>
          <w:lang w:val="sr-Cyrl-CS"/>
        </w:rPr>
        <w:t>Страну</w:t>
      </w:r>
      <w:r w:rsidRPr="000A2EDF">
        <w:rPr>
          <w:rFonts w:ascii="Times New Roman" w:hAnsi="Times New Roman" w:cs="Times New Roman"/>
          <w:sz w:val="24"/>
          <w:szCs w:val="24"/>
          <w:lang w:val="sr-Cyrl-CS"/>
        </w:rPr>
        <w:t>” тумачиће се тако да укључује њихове правне следбенике, овлашћеног преносиоца и овлашћеног примаоца којима се уступају права и/или обавезе у складу са Финансијским документима;</w:t>
      </w:r>
    </w:p>
    <w:p w14:paraId="392506C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C817760" w14:textId="4297C3E0"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w:t>
      </w:r>
      <w:r w:rsidRPr="000A2EDF">
        <w:rPr>
          <w:rFonts w:ascii="Times New Roman" w:hAnsi="Times New Roman" w:cs="Times New Roman"/>
          <w:b/>
          <w:sz w:val="24"/>
          <w:szCs w:val="24"/>
          <w:lang w:val="sr-Cyrl-CS"/>
        </w:rPr>
        <w:t>агенцију</w:t>
      </w:r>
      <w:r w:rsidR="00817D06" w:rsidRPr="000A2EDF">
        <w:rPr>
          <w:rFonts w:ascii="Times New Roman" w:hAnsi="Times New Roman" w:cs="Times New Roman"/>
          <w:sz w:val="24"/>
          <w:szCs w:val="24"/>
          <w:lang w:val="sr-Cyrl-CS"/>
        </w:rPr>
        <w:t>ˮ</w:t>
      </w:r>
      <w:r w:rsidRPr="000A2EDF">
        <w:rPr>
          <w:rFonts w:ascii="Times New Roman" w:hAnsi="Times New Roman" w:cs="Times New Roman"/>
          <w:sz w:val="24"/>
          <w:szCs w:val="24"/>
          <w:lang w:val="sr-Cyrl-CS"/>
        </w:rPr>
        <w:t>, тумачиће се тако да укључује све државне, међудржавне или наднационалне агенције, управу, органе, централну банку, комисије, одељења, министарства, организације, државне компаније или трибунал (укључујући било који политички пододсек, националну, регионалну или локалну власт, као и било које административне, фискалне, правосудне, регулаторне или саморегулаторне органе или лица);</w:t>
      </w:r>
    </w:p>
    <w:p w14:paraId="6DCD867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0ACBFAE"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(iii) </w:t>
      </w:r>
      <w:r w:rsidRPr="000A2EDF">
        <w:rPr>
          <w:rFonts w:ascii="Times New Roman" w:hAnsi="Times New Roman" w:cs="Times New Roman"/>
          <w:sz w:val="24"/>
          <w:szCs w:val="24"/>
          <w:lang w:val="sr-Cyrl-CS"/>
        </w:rPr>
        <w:tab/>
        <w:t>документ у „</w:t>
      </w:r>
      <w:r w:rsidRPr="000A2EDF">
        <w:rPr>
          <w:rFonts w:ascii="Times New Roman" w:hAnsi="Times New Roman" w:cs="Times New Roman"/>
          <w:b/>
          <w:sz w:val="24"/>
          <w:szCs w:val="24"/>
          <w:lang w:val="sr-Cyrl-CS"/>
        </w:rPr>
        <w:t>договореној форми</w:t>
      </w:r>
      <w:r w:rsidRPr="000A2EDF">
        <w:rPr>
          <w:rFonts w:ascii="Times New Roman" w:hAnsi="Times New Roman" w:cs="Times New Roman"/>
          <w:sz w:val="24"/>
          <w:szCs w:val="24"/>
          <w:lang w:val="sr-Cyrl-CS"/>
        </w:rPr>
        <w:t>” је документ око кога су се претходно сагласили Зајмопримац и Агент у писаној форми, или, уколико се нису сагласили, документ у форми коју је одредио Агент;</w:t>
      </w:r>
    </w:p>
    <w:p w14:paraId="7E422317"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A4921FE"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(iv) </w:t>
      </w:r>
      <w:r w:rsidRPr="000A2EDF">
        <w:rPr>
          <w:rFonts w:ascii="Times New Roman" w:hAnsi="Times New Roman" w:cs="Times New Roman"/>
          <w:sz w:val="24"/>
          <w:szCs w:val="24"/>
          <w:lang w:val="sr-Cyrl-CS"/>
        </w:rPr>
        <w:tab/>
        <w:t>„</w:t>
      </w:r>
      <w:r w:rsidRPr="000A2EDF">
        <w:rPr>
          <w:rFonts w:ascii="Times New Roman" w:hAnsi="Times New Roman" w:cs="Times New Roman"/>
          <w:b/>
          <w:sz w:val="24"/>
          <w:szCs w:val="24"/>
          <w:lang w:val="sr-Cyrl-CS"/>
        </w:rPr>
        <w:t>имовина</w:t>
      </w:r>
      <w:r w:rsidRPr="000A2EDF">
        <w:rPr>
          <w:rFonts w:ascii="Times New Roman" w:hAnsi="Times New Roman" w:cs="Times New Roman"/>
          <w:sz w:val="24"/>
          <w:szCs w:val="24"/>
          <w:lang w:val="sr-Cyrl-CS"/>
        </w:rPr>
        <w:t>” укључује садашњу и будућу имовину, приходе и права свих врста;</w:t>
      </w:r>
    </w:p>
    <w:p w14:paraId="72A9DD38"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998A646" w14:textId="43C2FA1D"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(v) </w:t>
      </w:r>
      <w:r w:rsidRPr="000A2EDF">
        <w:rPr>
          <w:rFonts w:ascii="Times New Roman" w:hAnsi="Times New Roman" w:cs="Times New Roman"/>
          <w:sz w:val="24"/>
          <w:szCs w:val="24"/>
          <w:lang w:val="sr-Cyrl-CS"/>
        </w:rPr>
        <w:tab/>
        <w:t>„</w:t>
      </w:r>
      <w:r w:rsidR="007E79B6" w:rsidRPr="000A2EDF">
        <w:rPr>
          <w:rFonts w:ascii="Times New Roman" w:hAnsi="Times New Roman" w:cs="Times New Roman"/>
          <w:b/>
          <w:sz w:val="24"/>
          <w:szCs w:val="24"/>
          <w:lang w:val="sr-Cyrl-CS"/>
        </w:rPr>
        <w:t>SACE</w:t>
      </w:r>
      <w:r w:rsidRPr="000A2EDF">
        <w:rPr>
          <w:rFonts w:ascii="Times New Roman" w:hAnsi="Times New Roman" w:cs="Times New Roman"/>
          <w:b/>
          <w:sz w:val="24"/>
          <w:szCs w:val="24"/>
          <w:lang w:val="sr-Cyrl-CS"/>
        </w:rPr>
        <w:t xml:space="preserve"> Гаранција</w:t>
      </w:r>
      <w:r w:rsidR="00395559" w:rsidRPr="000A2EDF">
        <w:rPr>
          <w:rFonts w:ascii="Times New Roman" w:hAnsi="Times New Roman" w:cs="Times New Roman"/>
          <w:sz w:val="24"/>
          <w:szCs w:val="24"/>
          <w:lang w:val="sr-Cyrl-CS"/>
        </w:rPr>
        <w:t>ˮ</w:t>
      </w:r>
      <w:r w:rsidRPr="000A2EDF">
        <w:rPr>
          <w:rFonts w:ascii="Times New Roman" w:hAnsi="Times New Roman" w:cs="Times New Roman"/>
          <w:sz w:val="24"/>
          <w:szCs w:val="24"/>
          <w:lang w:val="sr-Cyrl-CS"/>
        </w:rPr>
        <w:t>, „</w:t>
      </w:r>
      <w:r w:rsidRPr="000A2EDF">
        <w:rPr>
          <w:rFonts w:ascii="Times New Roman" w:hAnsi="Times New Roman" w:cs="Times New Roman"/>
          <w:b/>
          <w:sz w:val="24"/>
          <w:szCs w:val="24"/>
          <w:lang w:val="sr-Cyrl-CS"/>
        </w:rPr>
        <w:t>Финансијски документ</w:t>
      </w:r>
      <w:r w:rsidR="00395559" w:rsidRPr="000A2EDF">
        <w:rPr>
          <w:rFonts w:ascii="Times New Roman" w:hAnsi="Times New Roman" w:cs="Times New Roman"/>
          <w:sz w:val="24"/>
          <w:szCs w:val="24"/>
          <w:lang w:val="sr-Cyrl-CS"/>
        </w:rPr>
        <w:t>ˮ</w:t>
      </w:r>
      <w:r w:rsidRPr="000A2EDF">
        <w:rPr>
          <w:rFonts w:ascii="Times New Roman" w:hAnsi="Times New Roman" w:cs="Times New Roman"/>
          <w:sz w:val="24"/>
          <w:szCs w:val="24"/>
          <w:lang w:val="sr-Cyrl-CS"/>
        </w:rPr>
        <w:t xml:space="preserve"> или било који други споразум или инструмент представља упућивање на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Гаранцију, конкретан Финансијски документ или други споразум или инструмент, који је измењен, уступљен, допуњен, проширен или промењен;</w:t>
      </w:r>
    </w:p>
    <w:p w14:paraId="702FD23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5A0CC37"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(vi) </w:t>
      </w:r>
      <w:r w:rsidRPr="000A2EDF">
        <w:rPr>
          <w:rFonts w:ascii="Times New Roman" w:hAnsi="Times New Roman" w:cs="Times New Roman"/>
          <w:sz w:val="24"/>
          <w:szCs w:val="24"/>
          <w:lang w:val="sr-Cyrl-CS"/>
        </w:rPr>
        <w:tab/>
        <w:t>„</w:t>
      </w:r>
      <w:r w:rsidRPr="000A2EDF">
        <w:rPr>
          <w:rFonts w:ascii="Times New Roman" w:hAnsi="Times New Roman" w:cs="Times New Roman"/>
          <w:b/>
          <w:sz w:val="24"/>
          <w:szCs w:val="24"/>
          <w:lang w:val="sr-Cyrl-CS"/>
        </w:rPr>
        <w:t>Група Зајмодаваца</w:t>
      </w:r>
      <w:r w:rsidRPr="000A2EDF">
        <w:rPr>
          <w:rFonts w:ascii="Times New Roman" w:hAnsi="Times New Roman" w:cs="Times New Roman"/>
          <w:sz w:val="24"/>
          <w:szCs w:val="24"/>
          <w:lang w:val="sr-Cyrl-CS"/>
        </w:rPr>
        <w:t>” обухвата све Зајмодавце;</w:t>
      </w:r>
    </w:p>
    <w:p w14:paraId="34C74F6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D3DA171"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(vii) </w:t>
      </w:r>
      <w:r w:rsidRPr="000A2EDF">
        <w:rPr>
          <w:rFonts w:ascii="Times New Roman" w:hAnsi="Times New Roman" w:cs="Times New Roman"/>
          <w:sz w:val="24"/>
          <w:szCs w:val="24"/>
          <w:lang w:val="sr-Cyrl-CS"/>
        </w:rPr>
        <w:tab/>
        <w:t>„</w:t>
      </w:r>
      <w:r w:rsidRPr="000A2EDF">
        <w:rPr>
          <w:rFonts w:ascii="Times New Roman" w:hAnsi="Times New Roman" w:cs="Times New Roman"/>
          <w:b/>
          <w:sz w:val="24"/>
          <w:szCs w:val="24"/>
          <w:lang w:val="sr-Cyrl-CS"/>
        </w:rPr>
        <w:t>гаранција</w:t>
      </w:r>
      <w:r w:rsidRPr="000A2EDF">
        <w:rPr>
          <w:rFonts w:ascii="Times New Roman" w:hAnsi="Times New Roman" w:cs="Times New Roman"/>
          <w:sz w:val="24"/>
          <w:szCs w:val="24"/>
          <w:lang w:val="sr-Cyrl-CS"/>
        </w:rPr>
        <w:t>” означава сваку гаранцију, акредитив, обвезницу, одштету или слично осигурање од губитка, односно било коју обавезу, директну или индиректну, стварну или условну, за куповину или преузимање било каквог задужења било ког лица или улагање у или давање зајма било ком лицу, при чему се, у сваком случају, те обавезе преузимају како би се одржала или подржала способност тог лица да испуни своје обавезе по задужењу;</w:t>
      </w:r>
    </w:p>
    <w:p w14:paraId="20675E6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89D0336"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(viii) </w:t>
      </w:r>
      <w:r w:rsidRPr="000A2EDF">
        <w:rPr>
          <w:rFonts w:ascii="Times New Roman" w:hAnsi="Times New Roman" w:cs="Times New Roman"/>
          <w:sz w:val="24"/>
          <w:szCs w:val="24"/>
          <w:lang w:val="sr-Cyrl-CS"/>
        </w:rPr>
        <w:tab/>
        <w:t>„</w:t>
      </w:r>
      <w:r w:rsidRPr="000A2EDF">
        <w:rPr>
          <w:rFonts w:ascii="Times New Roman" w:hAnsi="Times New Roman" w:cs="Times New Roman"/>
          <w:b/>
          <w:sz w:val="24"/>
          <w:szCs w:val="24"/>
          <w:lang w:val="sr-Cyrl-CS"/>
        </w:rPr>
        <w:t>задуженост</w:t>
      </w:r>
      <w:r w:rsidRPr="000A2EDF">
        <w:rPr>
          <w:rFonts w:ascii="Times New Roman" w:hAnsi="Times New Roman" w:cs="Times New Roman"/>
          <w:sz w:val="24"/>
          <w:szCs w:val="24"/>
          <w:lang w:val="sr-Cyrl-CS"/>
        </w:rPr>
        <w:t>” обухвата било које обавезе (било по основу главнице или јемство) плаћања или отплате новца, било садашње или будуће, стварне или условне;</w:t>
      </w:r>
    </w:p>
    <w:p w14:paraId="7A910322"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8322B5C"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(ix) </w:t>
      </w:r>
      <w:r w:rsidRPr="000A2EDF">
        <w:rPr>
          <w:rFonts w:ascii="Times New Roman" w:hAnsi="Times New Roman" w:cs="Times New Roman"/>
          <w:sz w:val="24"/>
          <w:szCs w:val="24"/>
          <w:lang w:val="sr-Cyrl-CS"/>
        </w:rPr>
        <w:tab/>
        <w:t>„</w:t>
      </w:r>
      <w:r w:rsidRPr="000A2EDF">
        <w:rPr>
          <w:rFonts w:ascii="Times New Roman" w:hAnsi="Times New Roman" w:cs="Times New Roman"/>
          <w:b/>
          <w:sz w:val="24"/>
          <w:szCs w:val="24"/>
          <w:lang w:val="sr-Cyrl-CS"/>
        </w:rPr>
        <w:t>лице</w:t>
      </w:r>
      <w:r w:rsidRPr="000A2EDF">
        <w:rPr>
          <w:rFonts w:ascii="Times New Roman" w:hAnsi="Times New Roman" w:cs="Times New Roman"/>
          <w:sz w:val="24"/>
          <w:szCs w:val="24"/>
          <w:lang w:val="sr-Cyrl-CS"/>
        </w:rPr>
        <w:t>” означава било којег појединца, фирму, компанију, корпорацију, државу или државну агенцију или удружење, труст, заједничко улагање, конзорцијум, партнерство или други ентитет (без обзира да ли имају посебан правни субјективитет);</w:t>
      </w:r>
    </w:p>
    <w:p w14:paraId="27B6339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3E56F5D"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 </w:t>
      </w:r>
      <w:r w:rsidRPr="000A2EDF">
        <w:rPr>
          <w:rFonts w:ascii="Times New Roman" w:hAnsi="Times New Roman" w:cs="Times New Roman"/>
          <w:sz w:val="24"/>
          <w:szCs w:val="24"/>
          <w:lang w:val="sr-Cyrl-CS"/>
        </w:rPr>
        <w:tab/>
        <w:t>„</w:t>
      </w:r>
      <w:r w:rsidRPr="000A2EDF">
        <w:rPr>
          <w:rFonts w:ascii="Times New Roman" w:hAnsi="Times New Roman" w:cs="Times New Roman"/>
          <w:b/>
          <w:sz w:val="24"/>
          <w:szCs w:val="24"/>
          <w:lang w:val="sr-Cyrl-CS"/>
        </w:rPr>
        <w:t>пропис</w:t>
      </w:r>
      <w:r w:rsidRPr="000A2EDF">
        <w:rPr>
          <w:rFonts w:ascii="Times New Roman" w:hAnsi="Times New Roman" w:cs="Times New Roman"/>
          <w:sz w:val="24"/>
          <w:szCs w:val="24"/>
          <w:lang w:val="sr-Cyrl-CS"/>
        </w:rPr>
        <w:t>” обухвата сваки пропис, правило, званичну директиву, захтев или упутство (без обзира да ли има снагу закона) било које агенције;</w:t>
      </w:r>
    </w:p>
    <w:p w14:paraId="63EDF7E8"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B4C772B"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(xi) </w:t>
      </w:r>
      <w:r w:rsidRPr="000A2EDF">
        <w:rPr>
          <w:rFonts w:ascii="Times New Roman" w:hAnsi="Times New Roman" w:cs="Times New Roman"/>
          <w:sz w:val="24"/>
          <w:szCs w:val="24"/>
          <w:lang w:val="sr-Cyrl-CS"/>
        </w:rPr>
        <w:tab/>
        <w:t>законска одредба је упућивање на конкретну одредбу са повременим изменама и допунама или поновним усвајањем; и</w:t>
      </w:r>
    </w:p>
    <w:p w14:paraId="7F847812"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7FF475F"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(xii) </w:t>
      </w:r>
      <w:r w:rsidRPr="000A2EDF">
        <w:rPr>
          <w:rFonts w:ascii="Times New Roman" w:hAnsi="Times New Roman" w:cs="Times New Roman"/>
          <w:sz w:val="24"/>
          <w:szCs w:val="24"/>
          <w:lang w:val="sr-Cyrl-CS"/>
        </w:rPr>
        <w:tab/>
        <w:t>доба дана се односи на време у Лондону.</w:t>
      </w:r>
    </w:p>
    <w:p w14:paraId="3761D2AA"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EDBA4B7"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Одређивање обима до ког је стопа одређена „</w:t>
      </w:r>
      <w:r w:rsidRPr="000A2EDF">
        <w:rPr>
          <w:rFonts w:ascii="Times New Roman" w:hAnsi="Times New Roman" w:cs="Times New Roman"/>
          <w:b/>
          <w:sz w:val="24"/>
          <w:szCs w:val="24"/>
          <w:lang w:val="sr-Cyrl-CS"/>
        </w:rPr>
        <w:t>за период једнак дужини</w:t>
      </w:r>
      <w:r w:rsidRPr="000A2EDF">
        <w:rPr>
          <w:rFonts w:ascii="Times New Roman" w:hAnsi="Times New Roman" w:cs="Times New Roman"/>
          <w:sz w:val="24"/>
          <w:szCs w:val="24"/>
          <w:lang w:val="sr-Cyrl-CS"/>
        </w:rPr>
        <w:t>” Каматном периоду занемариће сваку недоследност која проистиче од последњег дана тог Каматног периода који се утврђује у складу са условима овог Уговора.</w:t>
      </w:r>
    </w:p>
    <w:p w14:paraId="0B4ADBF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1E58A9D"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Називи Одељак, Клаузула и Прилог се користе само за потребе лакшег сналажења у тексту.</w:t>
      </w:r>
    </w:p>
    <w:p w14:paraId="6E039AD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B5873AA"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t>Осим ако је супротно наведено, термин који се користи у било ком другом Финансијском документу или у обавештењу датом по основу или у вези са било којим Финансијским документом има исто значење у том Финансијском документу или обавештењу као у овом Уговору.</w:t>
      </w:r>
    </w:p>
    <w:p w14:paraId="2B5A0BEA"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887CA9A"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(е) </w:t>
      </w:r>
      <w:r w:rsidRPr="000A2EDF">
        <w:rPr>
          <w:rFonts w:ascii="Times New Roman" w:hAnsi="Times New Roman" w:cs="Times New Roman"/>
          <w:sz w:val="24"/>
          <w:szCs w:val="24"/>
          <w:lang w:val="sr-Cyrl-CS"/>
        </w:rPr>
        <w:tab/>
        <w:t>Неиспуњење обавезе (осим у Случају неиспуњења обавеза) је „</w:t>
      </w:r>
      <w:r w:rsidRPr="000A2EDF">
        <w:rPr>
          <w:rFonts w:ascii="Times New Roman" w:hAnsi="Times New Roman" w:cs="Times New Roman"/>
          <w:b/>
          <w:sz w:val="24"/>
          <w:szCs w:val="24"/>
          <w:lang w:val="sr-Cyrl-CS"/>
        </w:rPr>
        <w:t>у трајању</w:t>
      </w:r>
      <w:r w:rsidRPr="000A2EDF">
        <w:rPr>
          <w:rFonts w:ascii="Times New Roman" w:hAnsi="Times New Roman" w:cs="Times New Roman"/>
          <w:sz w:val="24"/>
          <w:szCs w:val="24"/>
          <w:lang w:val="sr-Cyrl-CS"/>
        </w:rPr>
        <w:t>” уколико није отклоњено или од њега није дат одустанак, а Случај неиспуњења обавеза је „</w:t>
      </w:r>
      <w:r w:rsidRPr="000A2EDF">
        <w:rPr>
          <w:rFonts w:ascii="Times New Roman" w:hAnsi="Times New Roman" w:cs="Times New Roman"/>
          <w:b/>
          <w:sz w:val="24"/>
          <w:szCs w:val="24"/>
          <w:lang w:val="sr-Cyrl-CS"/>
        </w:rPr>
        <w:t>у трајању</w:t>
      </w:r>
      <w:r w:rsidRPr="000A2EDF">
        <w:rPr>
          <w:rFonts w:ascii="Times New Roman" w:hAnsi="Times New Roman" w:cs="Times New Roman"/>
          <w:sz w:val="24"/>
          <w:szCs w:val="24"/>
          <w:lang w:val="sr-Cyrl-CS"/>
        </w:rPr>
        <w:t>” уколико од њега није дат одустанак.</w:t>
      </w:r>
    </w:p>
    <w:p w14:paraId="4C74516F"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564E0D9"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1.3</w:t>
      </w:r>
      <w:r w:rsidRPr="000A2EDF">
        <w:rPr>
          <w:rFonts w:ascii="Times New Roman" w:hAnsi="Times New Roman" w:cs="Times New Roman"/>
          <w:b/>
          <w:sz w:val="24"/>
          <w:szCs w:val="24"/>
          <w:lang w:val="sr-Cyrl-CS"/>
        </w:rPr>
        <w:tab/>
        <w:t>Симболи валута и дефиниције</w:t>
      </w:r>
    </w:p>
    <w:p w14:paraId="2A12B04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A01B6FD" w14:textId="49DA0929"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r>
      <w:r w:rsidRPr="000A2EDF">
        <w:rPr>
          <w:rFonts w:ascii="Times New Roman" w:hAnsi="Times New Roman" w:cs="Times New Roman"/>
          <w:b/>
          <w:sz w:val="24"/>
          <w:szCs w:val="24"/>
          <w:lang w:val="sr-Cyrl-CS"/>
        </w:rPr>
        <w:t>„€”,</w:t>
      </w:r>
      <w:r w:rsidRPr="000A2EDF">
        <w:rPr>
          <w:rFonts w:ascii="Times New Roman" w:hAnsi="Times New Roman" w:cs="Times New Roman"/>
          <w:sz w:val="24"/>
          <w:szCs w:val="24"/>
          <w:lang w:val="sr-Cyrl-CS"/>
        </w:rPr>
        <w:t xml:space="preserve"> „</w:t>
      </w:r>
      <w:r w:rsidR="008B5B5F" w:rsidRPr="000A2EDF">
        <w:rPr>
          <w:rFonts w:ascii="Times New Roman" w:hAnsi="Times New Roman" w:cs="Times New Roman"/>
          <w:b/>
          <w:sz w:val="24"/>
          <w:szCs w:val="24"/>
          <w:lang w:val="sr-Cyrl-CS"/>
        </w:rPr>
        <w:t>EUR</w:t>
      </w:r>
      <w:r w:rsidRPr="000A2EDF">
        <w:rPr>
          <w:rFonts w:ascii="Times New Roman" w:hAnsi="Times New Roman" w:cs="Times New Roman"/>
          <w:sz w:val="24"/>
          <w:szCs w:val="24"/>
          <w:lang w:val="sr-Cyrl-CS"/>
        </w:rPr>
        <w:t>” и „</w:t>
      </w:r>
      <w:r w:rsidRPr="000A2EDF">
        <w:rPr>
          <w:rFonts w:ascii="Times New Roman" w:hAnsi="Times New Roman" w:cs="Times New Roman"/>
          <w:b/>
          <w:sz w:val="24"/>
          <w:szCs w:val="24"/>
          <w:lang w:val="sr-Cyrl-CS"/>
        </w:rPr>
        <w:t>евро</w:t>
      </w:r>
      <w:r w:rsidRPr="000A2EDF">
        <w:rPr>
          <w:rFonts w:ascii="Times New Roman" w:hAnsi="Times New Roman" w:cs="Times New Roman"/>
          <w:sz w:val="24"/>
          <w:szCs w:val="24"/>
          <w:lang w:val="sr-Cyrl-CS"/>
        </w:rPr>
        <w:t>” означава јединствену валуту Држава учесница.</w:t>
      </w:r>
    </w:p>
    <w:p w14:paraId="1ED5D2EA"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C092E08"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w:t>
      </w:r>
      <w:r w:rsidRPr="000A2EDF">
        <w:rPr>
          <w:rFonts w:ascii="Times New Roman" w:hAnsi="Times New Roman" w:cs="Times New Roman"/>
          <w:b/>
          <w:sz w:val="24"/>
          <w:szCs w:val="24"/>
          <w:lang w:val="sr-Cyrl-CS"/>
        </w:rPr>
        <w:t>$</w:t>
      </w:r>
      <w:r w:rsidRPr="000A2EDF">
        <w:rPr>
          <w:rFonts w:ascii="Times New Roman" w:hAnsi="Times New Roman" w:cs="Times New Roman"/>
          <w:sz w:val="24"/>
          <w:szCs w:val="24"/>
          <w:lang w:val="sr-Cyrl-CS"/>
        </w:rPr>
        <w:t>”, „</w:t>
      </w:r>
      <w:r w:rsidRPr="000A2EDF">
        <w:rPr>
          <w:rFonts w:ascii="Times New Roman" w:hAnsi="Times New Roman" w:cs="Times New Roman"/>
          <w:b/>
          <w:sz w:val="24"/>
          <w:szCs w:val="24"/>
          <w:lang w:val="sr-Cyrl-CS"/>
        </w:rPr>
        <w:t>УС$</w:t>
      </w:r>
      <w:r w:rsidRPr="000A2EDF">
        <w:rPr>
          <w:rFonts w:ascii="Times New Roman" w:hAnsi="Times New Roman" w:cs="Times New Roman"/>
          <w:sz w:val="24"/>
          <w:szCs w:val="24"/>
          <w:lang w:val="sr-Cyrl-CS"/>
        </w:rPr>
        <w:t>”, „</w:t>
      </w:r>
      <w:r w:rsidRPr="000A2EDF">
        <w:rPr>
          <w:rFonts w:ascii="Times New Roman" w:hAnsi="Times New Roman" w:cs="Times New Roman"/>
          <w:b/>
          <w:sz w:val="24"/>
          <w:szCs w:val="24"/>
          <w:lang w:val="sr-Cyrl-CS"/>
        </w:rPr>
        <w:t>УСД</w:t>
      </w:r>
      <w:r w:rsidRPr="000A2EDF">
        <w:rPr>
          <w:rFonts w:ascii="Times New Roman" w:hAnsi="Times New Roman" w:cs="Times New Roman"/>
          <w:sz w:val="24"/>
          <w:szCs w:val="24"/>
          <w:lang w:val="sr-Cyrl-CS"/>
        </w:rPr>
        <w:t>” и „долар” означавају закониту валуту Сједињених Америчких Држава.</w:t>
      </w:r>
    </w:p>
    <w:p w14:paraId="5737A64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CF29C35"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 xml:space="preserve">1.4 </w:t>
      </w:r>
      <w:r w:rsidRPr="000A2EDF">
        <w:rPr>
          <w:rFonts w:ascii="Times New Roman" w:hAnsi="Times New Roman" w:cs="Times New Roman"/>
          <w:b/>
          <w:sz w:val="24"/>
          <w:szCs w:val="24"/>
          <w:lang w:val="sr-Cyrl-CS"/>
        </w:rPr>
        <w:tab/>
        <w:t>Права трећих страна</w:t>
      </w:r>
    </w:p>
    <w:p w14:paraId="525F4963"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C8F3448" w14:textId="033F20CD"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(а</w:t>
      </w:r>
      <w:r w:rsidR="00C40546" w:rsidRPr="000A2EDF">
        <w:rPr>
          <w:rFonts w:ascii="Times New Roman" w:hAnsi="Times New Roman" w:cs="Times New Roman"/>
          <w:sz w:val="24"/>
          <w:szCs w:val="24"/>
          <w:lang w:val="sr-Cyrl-CS"/>
        </w:rPr>
        <w:t xml:space="preserve">) </w:t>
      </w:r>
      <w:r w:rsidR="00C40546" w:rsidRPr="000A2EDF">
        <w:rPr>
          <w:rFonts w:ascii="Times New Roman" w:hAnsi="Times New Roman" w:cs="Times New Roman"/>
          <w:sz w:val="24"/>
          <w:szCs w:val="24"/>
          <w:lang w:val="sr-Cyrl-CS"/>
        </w:rPr>
        <w:tab/>
        <w:t>Осим у случају Италијанског г</w:t>
      </w:r>
      <w:r w:rsidRPr="000A2EDF">
        <w:rPr>
          <w:rFonts w:ascii="Times New Roman" w:hAnsi="Times New Roman" w:cs="Times New Roman"/>
          <w:sz w:val="24"/>
          <w:szCs w:val="24"/>
          <w:lang w:val="sr-Cyrl-CS"/>
        </w:rPr>
        <w:t>аранта и његових следбеника и уступилаца, односно ако је другачије наведено у Финансијском документу, лице које није Страна</w:t>
      </w:r>
      <w:r w:rsidR="00294F9B" w:rsidRPr="000A2EDF">
        <w:rPr>
          <w:rFonts w:ascii="Times New Roman" w:hAnsi="Times New Roman" w:cs="Times New Roman"/>
          <w:sz w:val="24"/>
          <w:szCs w:val="24"/>
          <w:lang w:val="sr-Cyrl-CS"/>
        </w:rPr>
        <w:t xml:space="preserve"> овог у</w:t>
      </w:r>
      <w:r w:rsidRPr="000A2EDF">
        <w:rPr>
          <w:rFonts w:ascii="Times New Roman" w:hAnsi="Times New Roman" w:cs="Times New Roman"/>
          <w:sz w:val="24"/>
          <w:szCs w:val="24"/>
          <w:lang w:val="sr-Cyrl-CS"/>
        </w:rPr>
        <w:t>говора нема право према Закону о уговорима (</w:t>
      </w:r>
      <w:r w:rsidR="00387CF0" w:rsidRPr="000A2EDF">
        <w:rPr>
          <w:rFonts w:ascii="Times New Roman" w:hAnsi="Times New Roman" w:cs="Times New Roman"/>
          <w:sz w:val="24"/>
          <w:szCs w:val="24"/>
          <w:lang w:val="sr-Cyrl-CS"/>
        </w:rPr>
        <w:t>П</w:t>
      </w:r>
      <w:r w:rsidRPr="000A2EDF">
        <w:rPr>
          <w:rFonts w:ascii="Times New Roman" w:hAnsi="Times New Roman" w:cs="Times New Roman"/>
          <w:sz w:val="24"/>
          <w:szCs w:val="24"/>
          <w:lang w:val="sr-Cyrl-CS"/>
        </w:rPr>
        <w:t>рава трећих страна) из 1999. године („</w:t>
      </w:r>
      <w:r w:rsidRPr="000A2EDF">
        <w:rPr>
          <w:rFonts w:ascii="Times New Roman" w:hAnsi="Times New Roman" w:cs="Times New Roman"/>
          <w:b/>
          <w:sz w:val="24"/>
          <w:szCs w:val="24"/>
          <w:lang w:val="sr-Cyrl-CS"/>
        </w:rPr>
        <w:t>Закон о трећим странама</w:t>
      </w:r>
      <w:r w:rsidRPr="000A2EDF">
        <w:rPr>
          <w:rFonts w:ascii="Times New Roman" w:hAnsi="Times New Roman" w:cs="Times New Roman"/>
          <w:sz w:val="24"/>
          <w:szCs w:val="24"/>
          <w:lang w:val="sr-Cyrl-CS"/>
        </w:rPr>
        <w:t xml:space="preserve">”) да спроводи или ужива користи </w:t>
      </w:r>
      <w:r w:rsidR="00294F9B" w:rsidRPr="000A2EDF">
        <w:rPr>
          <w:rFonts w:ascii="Times New Roman" w:hAnsi="Times New Roman" w:cs="Times New Roman"/>
          <w:sz w:val="24"/>
          <w:szCs w:val="24"/>
          <w:lang w:val="sr-Cyrl-CS"/>
        </w:rPr>
        <w:t xml:space="preserve">по основу </w:t>
      </w:r>
      <w:r w:rsidRPr="000A2EDF">
        <w:rPr>
          <w:rFonts w:ascii="Times New Roman" w:hAnsi="Times New Roman" w:cs="Times New Roman"/>
          <w:sz w:val="24"/>
          <w:szCs w:val="24"/>
          <w:lang w:val="sr-Cyrl-CS"/>
        </w:rPr>
        <w:t>било које одредбе овог Уговора.</w:t>
      </w:r>
    </w:p>
    <w:p w14:paraId="0CD5756B"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4063361"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Без обзира на било коју од одредаба било ког Финансијског документа, није потребна сагласност би</w:t>
      </w:r>
      <w:r w:rsidR="00C40546" w:rsidRPr="000A2EDF">
        <w:rPr>
          <w:rFonts w:ascii="Times New Roman" w:hAnsi="Times New Roman" w:cs="Times New Roman"/>
          <w:sz w:val="24"/>
          <w:szCs w:val="24"/>
          <w:lang w:val="sr-Cyrl-CS"/>
        </w:rPr>
        <w:t>ло ког лица (осим Италијанског г</w:t>
      </w:r>
      <w:r w:rsidRPr="000A2EDF">
        <w:rPr>
          <w:rFonts w:ascii="Times New Roman" w:hAnsi="Times New Roman" w:cs="Times New Roman"/>
          <w:sz w:val="24"/>
          <w:szCs w:val="24"/>
          <w:lang w:val="sr-Cyrl-CS"/>
        </w:rPr>
        <w:t>аранта или његових следбеника и уступилаца) које није Страна у Финансијском документу да се, у било ком тренутку, опозове, промени или укине било који Финансијски документ.</w:t>
      </w:r>
    </w:p>
    <w:p w14:paraId="2CEE023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1D7695F"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У складу са одредбама Закона о трећ</w:t>
      </w:r>
      <w:r w:rsidR="00C40546" w:rsidRPr="000A2EDF">
        <w:rPr>
          <w:rFonts w:ascii="Times New Roman" w:hAnsi="Times New Roman" w:cs="Times New Roman"/>
          <w:sz w:val="24"/>
          <w:szCs w:val="24"/>
          <w:lang w:val="sr-Cyrl-CS"/>
        </w:rPr>
        <w:t>им странама, сваки Италијански г</w:t>
      </w:r>
      <w:r w:rsidRPr="000A2EDF">
        <w:rPr>
          <w:rFonts w:ascii="Times New Roman" w:hAnsi="Times New Roman" w:cs="Times New Roman"/>
          <w:sz w:val="24"/>
          <w:szCs w:val="24"/>
          <w:lang w:val="sr-Cyrl-CS"/>
        </w:rPr>
        <w:t>арант може да се ослони на, има право да спроведе и да ужива користи од:</w:t>
      </w:r>
    </w:p>
    <w:p w14:paraId="7FF22B3D"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871B92D"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Kлаузулe 8.3 (Затезна камата);</w:t>
      </w:r>
    </w:p>
    <w:p w14:paraId="0DD9AA20"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26038A2"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Клаузулe 12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Гарантна накнада);</w:t>
      </w:r>
    </w:p>
    <w:p w14:paraId="706982BA"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AC91EB8"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(iii) </w:t>
      </w:r>
      <w:r w:rsidRPr="000A2EDF">
        <w:rPr>
          <w:rFonts w:ascii="Times New Roman" w:hAnsi="Times New Roman" w:cs="Times New Roman"/>
          <w:sz w:val="24"/>
          <w:szCs w:val="24"/>
          <w:lang w:val="sr-Cyrl-CS"/>
        </w:rPr>
        <w:tab/>
        <w:t>Клаузулe 13.2 (Бруто порез);</w:t>
      </w:r>
    </w:p>
    <w:p w14:paraId="30AC4A2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CA523FD"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(iv) </w:t>
      </w:r>
      <w:r w:rsidRPr="000A2EDF">
        <w:rPr>
          <w:rFonts w:ascii="Times New Roman" w:hAnsi="Times New Roman" w:cs="Times New Roman"/>
          <w:sz w:val="24"/>
          <w:szCs w:val="24"/>
          <w:lang w:val="sr-Cyrl-CS"/>
        </w:rPr>
        <w:tab/>
        <w:t>Клаузулe 13.3 (Пореска накнада);</w:t>
      </w:r>
    </w:p>
    <w:p w14:paraId="466283BE"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C64D9E7"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(v) </w:t>
      </w:r>
      <w:r w:rsidRPr="000A2EDF">
        <w:rPr>
          <w:rFonts w:ascii="Times New Roman" w:hAnsi="Times New Roman" w:cs="Times New Roman"/>
          <w:sz w:val="24"/>
          <w:szCs w:val="24"/>
          <w:lang w:val="sr-Cyrl-CS"/>
        </w:rPr>
        <w:tab/>
        <w:t>Клаузулe 13.5 (Порези на таксене маркице);</w:t>
      </w:r>
    </w:p>
    <w:p w14:paraId="54085081"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E0539AE"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(vi) </w:t>
      </w:r>
      <w:r w:rsidRPr="000A2EDF">
        <w:rPr>
          <w:rFonts w:ascii="Times New Roman" w:hAnsi="Times New Roman" w:cs="Times New Roman"/>
          <w:sz w:val="24"/>
          <w:szCs w:val="24"/>
          <w:lang w:val="sr-Cyrl-CS"/>
        </w:rPr>
        <w:tab/>
        <w:t>Клаузулe 13.6 (ПДВ);</w:t>
      </w:r>
    </w:p>
    <w:p w14:paraId="0982B9BB"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71BF586"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(vii) </w:t>
      </w:r>
      <w:r w:rsidRPr="000A2EDF">
        <w:rPr>
          <w:rFonts w:ascii="Times New Roman" w:hAnsi="Times New Roman" w:cs="Times New Roman"/>
          <w:sz w:val="24"/>
          <w:szCs w:val="24"/>
          <w:lang w:val="sr-Cyrl-CS"/>
        </w:rPr>
        <w:tab/>
        <w:t>Клаузулe 15.1 (Валутно обештећење);</w:t>
      </w:r>
    </w:p>
    <w:p w14:paraId="06A7178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33E8E01"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(viii) </w:t>
      </w:r>
      <w:r w:rsidRPr="000A2EDF">
        <w:rPr>
          <w:rFonts w:ascii="Times New Roman" w:hAnsi="Times New Roman" w:cs="Times New Roman"/>
          <w:sz w:val="24"/>
          <w:szCs w:val="24"/>
          <w:lang w:val="sr-Cyrl-CS"/>
        </w:rPr>
        <w:tab/>
        <w:t>Клаузуле 15.2 (Остале накнаде);</w:t>
      </w:r>
    </w:p>
    <w:p w14:paraId="21DA8EC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8A4875D"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(ix) </w:t>
      </w:r>
      <w:r w:rsidRPr="000A2EDF">
        <w:rPr>
          <w:rFonts w:ascii="Times New Roman" w:hAnsi="Times New Roman" w:cs="Times New Roman"/>
          <w:sz w:val="24"/>
          <w:szCs w:val="24"/>
          <w:lang w:val="sr-Cyrl-CS"/>
        </w:rPr>
        <w:tab/>
        <w:t>Клаузуле 15.4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Обештећење); </w:t>
      </w:r>
    </w:p>
    <w:p w14:paraId="3AE9EC87"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B23C68B"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 </w:t>
      </w:r>
      <w:r w:rsidRPr="000A2EDF">
        <w:rPr>
          <w:rFonts w:ascii="Times New Roman" w:hAnsi="Times New Roman" w:cs="Times New Roman"/>
          <w:sz w:val="24"/>
          <w:szCs w:val="24"/>
          <w:lang w:val="sr-Cyrl-CS"/>
        </w:rPr>
        <w:tab/>
        <w:t>Клаузуле 17.1 (Трансакциони трошкови);</w:t>
      </w:r>
    </w:p>
    <w:p w14:paraId="6684919E"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6D35369"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(xi) </w:t>
      </w:r>
      <w:r w:rsidRPr="000A2EDF">
        <w:rPr>
          <w:rFonts w:ascii="Times New Roman" w:hAnsi="Times New Roman" w:cs="Times New Roman"/>
          <w:sz w:val="24"/>
          <w:szCs w:val="24"/>
          <w:lang w:val="sr-Cyrl-CS"/>
        </w:rPr>
        <w:tab/>
        <w:t>Клаузуле 17.2 (Трошкови измене);</w:t>
      </w:r>
    </w:p>
    <w:p w14:paraId="7433A408"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C28AC48"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(xii) </w:t>
      </w:r>
      <w:r w:rsidRPr="000A2EDF">
        <w:rPr>
          <w:rFonts w:ascii="Times New Roman" w:hAnsi="Times New Roman" w:cs="Times New Roman"/>
          <w:sz w:val="24"/>
          <w:szCs w:val="24"/>
          <w:lang w:val="sr-Cyrl-CS"/>
        </w:rPr>
        <w:tab/>
        <w:t>Клаузуле 17.3 (Трошкови извршења);</w:t>
      </w:r>
    </w:p>
    <w:p w14:paraId="3F663D38"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04758F2"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(xiii) </w:t>
      </w:r>
      <w:r w:rsidRPr="000A2EDF">
        <w:rPr>
          <w:rFonts w:ascii="Times New Roman" w:hAnsi="Times New Roman" w:cs="Times New Roman"/>
          <w:sz w:val="24"/>
          <w:szCs w:val="24"/>
          <w:lang w:val="sr-Cyrl-CS"/>
        </w:rPr>
        <w:tab/>
        <w:t>Клаузуле 17.4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трошкови);</w:t>
      </w:r>
    </w:p>
    <w:p w14:paraId="5C2C2051"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3E0AC8D"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(xiv) </w:t>
      </w:r>
      <w:r w:rsidRPr="000A2EDF">
        <w:rPr>
          <w:rFonts w:ascii="Times New Roman" w:hAnsi="Times New Roman" w:cs="Times New Roman"/>
          <w:sz w:val="24"/>
          <w:szCs w:val="24"/>
          <w:lang w:val="sr-Cyrl-CS"/>
        </w:rPr>
        <w:tab/>
        <w:t>Клаузуле 18.1 (Без обмањујућих информација);</w:t>
      </w:r>
    </w:p>
    <w:p w14:paraId="7D4870FD"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F239CF5"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(xv) </w:t>
      </w:r>
      <w:r w:rsidRPr="000A2EDF">
        <w:rPr>
          <w:rFonts w:ascii="Times New Roman" w:hAnsi="Times New Roman" w:cs="Times New Roman"/>
          <w:sz w:val="24"/>
          <w:szCs w:val="24"/>
          <w:lang w:val="sr-Cyrl-CS"/>
        </w:rPr>
        <w:tab/>
        <w:t>Клаузуле 19.</w:t>
      </w:r>
      <w:r w:rsidR="00294F9B" w:rsidRPr="000A2EDF">
        <w:rPr>
          <w:rFonts w:ascii="Times New Roman" w:hAnsi="Times New Roman" w:cs="Times New Roman"/>
          <w:sz w:val="24"/>
          <w:szCs w:val="24"/>
          <w:lang w:val="sr-Cyrl-CS"/>
        </w:rPr>
        <w:t>7</w:t>
      </w:r>
      <w:r w:rsidRPr="000A2EDF">
        <w:rPr>
          <w:rFonts w:ascii="Times New Roman" w:hAnsi="Times New Roman" w:cs="Times New Roman"/>
          <w:sz w:val="24"/>
          <w:szCs w:val="24"/>
          <w:lang w:val="sr-Cyrl-CS"/>
        </w:rPr>
        <w:t xml:space="preserve"> (</w:t>
      </w:r>
      <w:r w:rsidR="00BF5F4C" w:rsidRPr="000A2EDF">
        <w:rPr>
          <w:rFonts w:ascii="Times New Roman" w:hAnsi="Times New Roman" w:cs="Times New Roman"/>
          <w:sz w:val="24"/>
          <w:szCs w:val="24"/>
          <w:lang w:val="sr-Cyrl-CS"/>
        </w:rPr>
        <w:t xml:space="preserve">Провера </w:t>
      </w:r>
      <w:r w:rsidRPr="000A2EDF">
        <w:rPr>
          <w:rFonts w:ascii="Times New Roman" w:hAnsi="Times New Roman" w:cs="Times New Roman"/>
          <w:sz w:val="24"/>
          <w:szCs w:val="24"/>
          <w:lang w:val="sr-Cyrl-CS"/>
        </w:rPr>
        <w:t>„Упознај свог клијента”);</w:t>
      </w:r>
    </w:p>
    <w:p w14:paraId="7449575D"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CA98E5C"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(xvi) </w:t>
      </w:r>
      <w:r w:rsidRPr="000A2EDF">
        <w:rPr>
          <w:rFonts w:ascii="Times New Roman" w:hAnsi="Times New Roman" w:cs="Times New Roman"/>
          <w:sz w:val="24"/>
          <w:szCs w:val="24"/>
          <w:lang w:val="sr-Cyrl-CS"/>
        </w:rPr>
        <w:tab/>
        <w:t>Клаузуле 20.2</w:t>
      </w:r>
      <w:r w:rsidR="00BF5F4C" w:rsidRPr="000A2EDF">
        <w:rPr>
          <w:rFonts w:ascii="Times New Roman" w:hAnsi="Times New Roman" w:cs="Times New Roman"/>
          <w:sz w:val="24"/>
          <w:szCs w:val="24"/>
          <w:lang w:val="sr-Cyrl-CS"/>
        </w:rPr>
        <w:t>0</w:t>
      </w:r>
      <w:r w:rsidRPr="000A2EDF">
        <w:rPr>
          <w:rFonts w:ascii="Times New Roman" w:hAnsi="Times New Roman" w:cs="Times New Roman"/>
          <w:sz w:val="24"/>
          <w:szCs w:val="24"/>
          <w:lang w:val="sr-Cyrl-CS"/>
        </w:rPr>
        <w:t xml:space="preserve"> (Приступ);</w:t>
      </w:r>
    </w:p>
    <w:p w14:paraId="4FC737C3"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8B3139A"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 xml:space="preserve">(xvii) </w:t>
      </w:r>
      <w:r w:rsidRPr="000A2EDF">
        <w:rPr>
          <w:rFonts w:ascii="Times New Roman" w:hAnsi="Times New Roman" w:cs="Times New Roman"/>
          <w:sz w:val="24"/>
          <w:szCs w:val="24"/>
          <w:lang w:val="sr-Cyrl-CS"/>
        </w:rPr>
        <w:tab/>
        <w:t>Клаузуле 22.1 (Уступање и пренос од стране Зајмодаваца);</w:t>
      </w:r>
    </w:p>
    <w:p w14:paraId="7903B3AA"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E106DDB"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(xviii) </w:t>
      </w:r>
      <w:r w:rsidRPr="000A2EDF">
        <w:rPr>
          <w:rFonts w:ascii="Times New Roman" w:hAnsi="Times New Roman" w:cs="Times New Roman"/>
          <w:sz w:val="24"/>
          <w:szCs w:val="24"/>
          <w:lang w:val="sr-Cyrl-CS"/>
        </w:rPr>
        <w:tab/>
        <w:t>Клаузуле 22.2 (Услови уступања или преноса);</w:t>
      </w:r>
    </w:p>
    <w:p w14:paraId="7753300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D65F1E7"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(xix) </w:t>
      </w:r>
      <w:r w:rsidRPr="000A2EDF">
        <w:rPr>
          <w:rFonts w:ascii="Times New Roman" w:hAnsi="Times New Roman" w:cs="Times New Roman"/>
          <w:sz w:val="24"/>
          <w:szCs w:val="24"/>
          <w:lang w:val="sr-Cyrl-CS"/>
        </w:rPr>
        <w:tab/>
        <w:t>Клаузуле 22.9 (Уступање и</w:t>
      </w:r>
      <w:r w:rsidR="00C40546" w:rsidRPr="000A2EDF">
        <w:rPr>
          <w:rFonts w:ascii="Times New Roman" w:hAnsi="Times New Roman" w:cs="Times New Roman"/>
          <w:sz w:val="24"/>
          <w:szCs w:val="24"/>
          <w:lang w:val="sr-Cyrl-CS"/>
        </w:rPr>
        <w:t xml:space="preserve"> пренос од стране Италијанских г</w:t>
      </w:r>
      <w:r w:rsidRPr="000A2EDF">
        <w:rPr>
          <w:rFonts w:ascii="Times New Roman" w:hAnsi="Times New Roman" w:cs="Times New Roman"/>
          <w:sz w:val="24"/>
          <w:szCs w:val="24"/>
          <w:lang w:val="sr-Cyrl-CS"/>
        </w:rPr>
        <w:t>араната);</w:t>
      </w:r>
    </w:p>
    <w:p w14:paraId="5AFE0CD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F3FCA2E"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(xx) </w:t>
      </w:r>
      <w:r w:rsidRPr="000A2EDF">
        <w:rPr>
          <w:rFonts w:ascii="Times New Roman" w:hAnsi="Times New Roman" w:cs="Times New Roman"/>
          <w:sz w:val="24"/>
          <w:szCs w:val="24"/>
          <w:lang w:val="sr-Cyrl-CS"/>
        </w:rPr>
        <w:tab/>
        <w:t>Клауз</w:t>
      </w:r>
      <w:r w:rsidR="00C40546" w:rsidRPr="000A2EDF">
        <w:rPr>
          <w:rFonts w:ascii="Times New Roman" w:hAnsi="Times New Roman" w:cs="Times New Roman"/>
          <w:sz w:val="24"/>
          <w:szCs w:val="24"/>
          <w:lang w:val="sr-Cyrl-CS"/>
        </w:rPr>
        <w:t>уле 24 (Одредбе о Италијанским г</w:t>
      </w:r>
      <w:r w:rsidRPr="000A2EDF">
        <w:rPr>
          <w:rFonts w:ascii="Times New Roman" w:hAnsi="Times New Roman" w:cs="Times New Roman"/>
          <w:sz w:val="24"/>
          <w:szCs w:val="24"/>
          <w:lang w:val="sr-Cyrl-CS"/>
        </w:rPr>
        <w:t>арантима);</w:t>
      </w:r>
    </w:p>
    <w:p w14:paraId="2D3C2F63"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8F2B949"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(xxi) </w:t>
      </w:r>
      <w:r w:rsidRPr="000A2EDF">
        <w:rPr>
          <w:rFonts w:ascii="Times New Roman" w:hAnsi="Times New Roman" w:cs="Times New Roman"/>
          <w:sz w:val="24"/>
          <w:szCs w:val="24"/>
          <w:lang w:val="sr-Cyrl-CS"/>
        </w:rPr>
        <w:tab/>
        <w:t>Клаузуле 29.7 (Без компензације од стране Зајмопримца);</w:t>
      </w:r>
    </w:p>
    <w:p w14:paraId="12BB1AEF"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F050E94"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(xxii) </w:t>
      </w:r>
      <w:r w:rsidRPr="000A2EDF">
        <w:rPr>
          <w:rFonts w:ascii="Times New Roman" w:hAnsi="Times New Roman" w:cs="Times New Roman"/>
          <w:sz w:val="24"/>
          <w:szCs w:val="24"/>
          <w:lang w:val="sr-Cyrl-CS"/>
        </w:rPr>
        <w:tab/>
        <w:t>Клаузуле 34 (Правна средства и одустанци);</w:t>
      </w:r>
    </w:p>
    <w:p w14:paraId="700D0FBE"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021CCE8"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(xxiii) </w:t>
      </w:r>
      <w:r w:rsidRPr="000A2EDF">
        <w:rPr>
          <w:rFonts w:ascii="Times New Roman" w:hAnsi="Times New Roman" w:cs="Times New Roman"/>
          <w:sz w:val="24"/>
          <w:szCs w:val="24"/>
          <w:lang w:val="sr-Cyrl-CS"/>
        </w:rPr>
        <w:tab/>
        <w:t>Клаузуле 35 (Измене и одустанци);</w:t>
      </w:r>
    </w:p>
    <w:p w14:paraId="6BBEB4DF"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E2DD1FD"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(xxiv) </w:t>
      </w:r>
      <w:r w:rsidRPr="000A2EDF">
        <w:rPr>
          <w:rFonts w:ascii="Times New Roman" w:hAnsi="Times New Roman" w:cs="Times New Roman"/>
          <w:sz w:val="24"/>
          <w:szCs w:val="24"/>
          <w:lang w:val="sr-Cyrl-CS"/>
        </w:rPr>
        <w:tab/>
        <w:t>Клаузуле 36.2 (Објављивање поверљивих информација);</w:t>
      </w:r>
    </w:p>
    <w:p w14:paraId="0EDD9DDF"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66FE2803"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(xxv) </w:t>
      </w:r>
      <w:r w:rsidRPr="000A2EDF">
        <w:rPr>
          <w:rFonts w:ascii="Times New Roman" w:hAnsi="Times New Roman" w:cs="Times New Roman"/>
          <w:sz w:val="24"/>
          <w:szCs w:val="24"/>
          <w:lang w:val="sr-Cyrl-CS"/>
        </w:rPr>
        <w:tab/>
        <w:t>Клаузуле 36.3 (Обја</w:t>
      </w:r>
      <w:r w:rsidR="00C40546" w:rsidRPr="000A2EDF">
        <w:rPr>
          <w:rFonts w:ascii="Times New Roman" w:hAnsi="Times New Roman" w:cs="Times New Roman"/>
          <w:sz w:val="24"/>
          <w:szCs w:val="24"/>
          <w:lang w:val="sr-Cyrl-CS"/>
        </w:rPr>
        <w:t>вљивање од стране Италијанских г</w:t>
      </w:r>
      <w:r w:rsidRPr="000A2EDF">
        <w:rPr>
          <w:rFonts w:ascii="Times New Roman" w:hAnsi="Times New Roman" w:cs="Times New Roman"/>
          <w:sz w:val="24"/>
          <w:szCs w:val="24"/>
          <w:lang w:val="sr-Cyrl-CS"/>
        </w:rPr>
        <w:t>араната);</w:t>
      </w:r>
    </w:p>
    <w:p w14:paraId="3F51D72D"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1B8BC41"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(xxvi) </w:t>
      </w:r>
      <w:r w:rsidRPr="000A2EDF">
        <w:rPr>
          <w:rFonts w:ascii="Times New Roman" w:hAnsi="Times New Roman" w:cs="Times New Roman"/>
          <w:sz w:val="24"/>
          <w:szCs w:val="24"/>
          <w:lang w:val="sr-Cyrl-CS"/>
        </w:rPr>
        <w:tab/>
        <w:t>Клаузуле 36.10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поверљиве информације);</w:t>
      </w:r>
    </w:p>
    <w:p w14:paraId="671ADA7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C3BBA56"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(xxvii) </w:t>
      </w:r>
      <w:r w:rsidRPr="000A2EDF">
        <w:rPr>
          <w:rFonts w:ascii="Times New Roman" w:hAnsi="Times New Roman" w:cs="Times New Roman"/>
          <w:sz w:val="24"/>
          <w:szCs w:val="24"/>
          <w:lang w:val="sr-Cyrl-CS"/>
        </w:rPr>
        <w:tab/>
        <w:t>Клаузуле 40 (Меродавно право);</w:t>
      </w:r>
    </w:p>
    <w:p w14:paraId="6A682412"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83CB489"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(xxviii) Клаузуле 4</w:t>
      </w:r>
      <w:r w:rsidR="00E83784" w:rsidRPr="000A2EDF">
        <w:rPr>
          <w:rFonts w:ascii="Times New Roman" w:hAnsi="Times New Roman" w:cs="Times New Roman"/>
          <w:sz w:val="24"/>
          <w:szCs w:val="24"/>
          <w:lang w:val="sr-Cyrl-CS"/>
        </w:rPr>
        <w:t>1</w:t>
      </w:r>
      <w:r w:rsidRPr="000A2EDF">
        <w:rPr>
          <w:rFonts w:ascii="Times New Roman" w:hAnsi="Times New Roman" w:cs="Times New Roman"/>
          <w:sz w:val="24"/>
          <w:szCs w:val="24"/>
          <w:lang w:val="sr-Cyrl-CS"/>
        </w:rPr>
        <w:t xml:space="preserve"> (Арбитража);</w:t>
      </w:r>
    </w:p>
    <w:p w14:paraId="0BE6B820"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D325AA0"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(xxix) </w:t>
      </w:r>
      <w:r w:rsidRPr="000A2EDF">
        <w:rPr>
          <w:rFonts w:ascii="Times New Roman" w:hAnsi="Times New Roman" w:cs="Times New Roman"/>
          <w:sz w:val="24"/>
          <w:szCs w:val="24"/>
          <w:lang w:val="sr-Cyrl-CS"/>
        </w:rPr>
        <w:tab/>
        <w:t>Клаузуле 4</w:t>
      </w:r>
      <w:r w:rsidR="00E83784" w:rsidRPr="000A2EDF">
        <w:rPr>
          <w:rFonts w:ascii="Times New Roman" w:hAnsi="Times New Roman" w:cs="Times New Roman"/>
          <w:sz w:val="24"/>
          <w:szCs w:val="24"/>
          <w:lang w:val="sr-Cyrl-CS"/>
        </w:rPr>
        <w:t>2</w:t>
      </w:r>
      <w:r w:rsidRPr="000A2EDF">
        <w:rPr>
          <w:rFonts w:ascii="Times New Roman" w:hAnsi="Times New Roman" w:cs="Times New Roman"/>
          <w:sz w:val="24"/>
          <w:szCs w:val="24"/>
          <w:lang w:val="sr-Cyrl-CS"/>
        </w:rPr>
        <w:t xml:space="preserve"> (Надлежност енглеских судова);</w:t>
      </w:r>
    </w:p>
    <w:p w14:paraId="7FCB6C0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9FC9326"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(xxx) </w:t>
      </w:r>
      <w:r w:rsidRPr="000A2EDF">
        <w:rPr>
          <w:rFonts w:ascii="Times New Roman" w:hAnsi="Times New Roman" w:cs="Times New Roman"/>
          <w:sz w:val="24"/>
          <w:szCs w:val="24"/>
          <w:lang w:val="sr-Cyrl-CS"/>
        </w:rPr>
        <w:tab/>
        <w:t>Клаузуле 44 (Одрицање од имунитета),</w:t>
      </w:r>
    </w:p>
    <w:p w14:paraId="29A5F8A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F406B44" w14:textId="77777777" w:rsidR="00DD14D2" w:rsidRPr="000A2EDF" w:rsidRDefault="00DD14D2" w:rsidP="00DD14D2">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као и било које друге одредбе овог Уговора која изричи</w:t>
      </w:r>
      <w:r w:rsidR="00C40546" w:rsidRPr="000A2EDF">
        <w:rPr>
          <w:rFonts w:ascii="Times New Roman" w:hAnsi="Times New Roman" w:cs="Times New Roman"/>
          <w:sz w:val="24"/>
          <w:szCs w:val="24"/>
          <w:lang w:val="sr-Cyrl-CS"/>
        </w:rPr>
        <w:t>то додељује права Италијанском г</w:t>
      </w:r>
      <w:r w:rsidRPr="000A2EDF">
        <w:rPr>
          <w:rFonts w:ascii="Times New Roman" w:hAnsi="Times New Roman" w:cs="Times New Roman"/>
          <w:sz w:val="24"/>
          <w:szCs w:val="24"/>
          <w:lang w:val="sr-Cyrl-CS"/>
        </w:rPr>
        <w:t>аранту.</w:t>
      </w:r>
    </w:p>
    <w:p w14:paraId="455FF8AD" w14:textId="77777777" w:rsidR="00DD14D2" w:rsidRPr="000A2EDF" w:rsidRDefault="00DD14D2" w:rsidP="00DD14D2">
      <w:pPr>
        <w:spacing w:after="0" w:line="240" w:lineRule="auto"/>
        <w:ind w:left="709"/>
        <w:jc w:val="both"/>
        <w:rPr>
          <w:rFonts w:ascii="Times New Roman" w:hAnsi="Times New Roman" w:cs="Times New Roman"/>
          <w:sz w:val="24"/>
          <w:szCs w:val="24"/>
          <w:lang w:val="sr-Cyrl-CS"/>
        </w:rPr>
      </w:pPr>
    </w:p>
    <w:p w14:paraId="0DD3F10C"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t>Свака измена или одустанак који с</w:t>
      </w:r>
      <w:r w:rsidR="00C40546" w:rsidRPr="000A2EDF">
        <w:rPr>
          <w:rFonts w:ascii="Times New Roman" w:hAnsi="Times New Roman" w:cs="Times New Roman"/>
          <w:sz w:val="24"/>
          <w:szCs w:val="24"/>
          <w:lang w:val="sr-Cyrl-CS"/>
        </w:rPr>
        <w:t>е односи на права Италијанског г</w:t>
      </w:r>
      <w:r w:rsidRPr="000A2EDF">
        <w:rPr>
          <w:rFonts w:ascii="Times New Roman" w:hAnsi="Times New Roman" w:cs="Times New Roman"/>
          <w:sz w:val="24"/>
          <w:szCs w:val="24"/>
          <w:lang w:val="sr-Cyrl-CS"/>
        </w:rPr>
        <w:t xml:space="preserve">аранта у складу са овим Уговором, укључујући и одредбе наведене у ставу (ц) изнад и било које друге одредбе овог Уговора које изричито </w:t>
      </w:r>
      <w:r w:rsidR="00C40546" w:rsidRPr="000A2EDF">
        <w:rPr>
          <w:rFonts w:ascii="Times New Roman" w:hAnsi="Times New Roman" w:cs="Times New Roman"/>
          <w:sz w:val="24"/>
          <w:szCs w:val="24"/>
          <w:lang w:val="sr-Cyrl-CS"/>
        </w:rPr>
        <w:t>додељују права Италијанском г</w:t>
      </w:r>
      <w:r w:rsidRPr="000A2EDF">
        <w:rPr>
          <w:rFonts w:ascii="Times New Roman" w:hAnsi="Times New Roman" w:cs="Times New Roman"/>
          <w:sz w:val="24"/>
          <w:szCs w:val="24"/>
          <w:lang w:val="sr-Cyrl-CS"/>
        </w:rPr>
        <w:t xml:space="preserve">аранту, не може се извршити без сагласности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w:t>
      </w:r>
    </w:p>
    <w:p w14:paraId="16D317ED"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B49AC46" w14:textId="77777777" w:rsidR="00DD14D2" w:rsidRPr="000A2EDF" w:rsidRDefault="00C40546"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 xml:space="preserve">1.5 </w:t>
      </w:r>
      <w:r w:rsidRPr="000A2EDF">
        <w:rPr>
          <w:rFonts w:ascii="Times New Roman" w:hAnsi="Times New Roman" w:cs="Times New Roman"/>
          <w:b/>
          <w:sz w:val="24"/>
          <w:szCs w:val="24"/>
          <w:lang w:val="sr-Cyrl-CS"/>
        </w:rPr>
        <w:tab/>
        <w:t>Предност Италијанског г</w:t>
      </w:r>
      <w:r w:rsidR="00DD14D2" w:rsidRPr="000A2EDF">
        <w:rPr>
          <w:rFonts w:ascii="Times New Roman" w:hAnsi="Times New Roman" w:cs="Times New Roman"/>
          <w:b/>
          <w:sz w:val="24"/>
          <w:szCs w:val="24"/>
          <w:lang w:val="sr-Cyrl-CS"/>
        </w:rPr>
        <w:t>аранта</w:t>
      </w:r>
    </w:p>
    <w:p w14:paraId="1462D6B8"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ED409CA"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 xml:space="preserve">Без обзира на супротне наводе у било ком Финансијском документу, ништа не обавезује било коју Финансијску страну да поступа (или пропусти да поступи) на начин који није у складу са било којим захтевом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према одредбама или у вези са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и, посебно, свака Финансијска страна:</w:t>
      </w:r>
    </w:p>
    <w:p w14:paraId="17886606"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66BEAD46"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 xml:space="preserve">биће овлашћена да предузме све такве радње које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може сматрати неопходним ради осигурања испуњења св</w:t>
      </w:r>
      <w:r w:rsidR="00C40546" w:rsidRPr="000A2EDF">
        <w:rPr>
          <w:rFonts w:ascii="Times New Roman" w:hAnsi="Times New Roman" w:cs="Times New Roman"/>
          <w:sz w:val="24"/>
          <w:szCs w:val="24"/>
          <w:lang w:val="sr-Cyrl-CS"/>
        </w:rPr>
        <w:t>их захтева сваког Италијанског г</w:t>
      </w:r>
      <w:r w:rsidRPr="000A2EDF">
        <w:rPr>
          <w:rFonts w:ascii="Times New Roman" w:hAnsi="Times New Roman" w:cs="Times New Roman"/>
          <w:sz w:val="24"/>
          <w:szCs w:val="24"/>
          <w:lang w:val="sr-Cyrl-CS"/>
        </w:rPr>
        <w:t xml:space="preserve">аранта према одредбама или у вези са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и</w:t>
      </w:r>
    </w:p>
    <w:p w14:paraId="3C0A4001"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0463D94"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 xml:space="preserve">неће бити у обавези да учини ништа што би, по мишљењу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могло довести до кршења</w:t>
      </w:r>
      <w:r w:rsidR="00C40546" w:rsidRPr="000A2EDF">
        <w:rPr>
          <w:rFonts w:ascii="Times New Roman" w:hAnsi="Times New Roman" w:cs="Times New Roman"/>
          <w:sz w:val="24"/>
          <w:szCs w:val="24"/>
          <w:lang w:val="sr-Cyrl-CS"/>
        </w:rPr>
        <w:t xml:space="preserve"> било ког захтева Италијанског г</w:t>
      </w:r>
      <w:r w:rsidRPr="000A2EDF">
        <w:rPr>
          <w:rFonts w:ascii="Times New Roman" w:hAnsi="Times New Roman" w:cs="Times New Roman"/>
          <w:sz w:val="24"/>
          <w:szCs w:val="24"/>
          <w:lang w:val="sr-Cyrl-CS"/>
        </w:rPr>
        <w:t xml:space="preserve">аранта према одредбама или у вези са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утицати на валидност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или на други начин резултирати ЕЦА Случајем обавезне превремене отплате.</w:t>
      </w:r>
    </w:p>
    <w:p w14:paraId="51B54117"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18EDF9B"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 xml:space="preserve">(б) </w:t>
      </w:r>
      <w:r w:rsidRPr="000A2EDF">
        <w:rPr>
          <w:rFonts w:ascii="Times New Roman" w:hAnsi="Times New Roman" w:cs="Times New Roman"/>
          <w:sz w:val="24"/>
          <w:szCs w:val="24"/>
          <w:lang w:val="sr-Cyrl-CS"/>
        </w:rPr>
        <w:tab/>
        <w:t>Ништа у овој клаузули 1.5 (</w:t>
      </w:r>
      <w:r w:rsidR="00C40546" w:rsidRPr="000A2EDF">
        <w:rPr>
          <w:rFonts w:ascii="Times New Roman" w:hAnsi="Times New Roman" w:cs="Times New Roman"/>
          <w:i/>
          <w:sz w:val="24"/>
          <w:szCs w:val="24"/>
          <w:lang w:val="sr-Cyrl-CS"/>
        </w:rPr>
        <w:t>Предност Италијанског г</w:t>
      </w:r>
      <w:r w:rsidRPr="000A2EDF">
        <w:rPr>
          <w:rFonts w:ascii="Times New Roman" w:hAnsi="Times New Roman" w:cs="Times New Roman"/>
          <w:i/>
          <w:sz w:val="24"/>
          <w:szCs w:val="24"/>
          <w:lang w:val="sr-Cyrl-CS"/>
        </w:rPr>
        <w:t>аранта</w:t>
      </w:r>
      <w:r w:rsidRPr="000A2EDF">
        <w:rPr>
          <w:rFonts w:ascii="Times New Roman" w:hAnsi="Times New Roman" w:cs="Times New Roman"/>
          <w:sz w:val="24"/>
          <w:szCs w:val="24"/>
          <w:lang w:val="sr-Cyrl-CS"/>
        </w:rPr>
        <w:t>) неће утицати на обавезе Зајмопримца према Финансијским документима.</w:t>
      </w:r>
      <w:r w:rsidRPr="000A2EDF">
        <w:rPr>
          <w:rFonts w:ascii="Times New Roman" w:hAnsi="Times New Roman" w:cs="Times New Roman"/>
          <w:sz w:val="24"/>
          <w:szCs w:val="24"/>
          <w:lang w:val="sr-Cyrl-CS"/>
        </w:rPr>
        <w:tab/>
      </w:r>
    </w:p>
    <w:p w14:paraId="5125056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44C9D21"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 xml:space="preserve">1.6 </w:t>
      </w:r>
      <w:r w:rsidRPr="000A2EDF">
        <w:rPr>
          <w:rFonts w:ascii="Times New Roman" w:hAnsi="Times New Roman" w:cs="Times New Roman"/>
          <w:b/>
          <w:sz w:val="24"/>
          <w:szCs w:val="24"/>
          <w:lang w:val="sr-Cyrl-CS"/>
        </w:rPr>
        <w:tab/>
      </w:r>
      <w:r w:rsidR="007E79B6" w:rsidRPr="000A2EDF">
        <w:rPr>
          <w:rFonts w:ascii="Times New Roman" w:hAnsi="Times New Roman" w:cs="Times New Roman"/>
          <w:b/>
          <w:sz w:val="24"/>
          <w:szCs w:val="24"/>
          <w:lang w:val="sr-Cyrl-CS"/>
        </w:rPr>
        <w:t>SACE</w:t>
      </w:r>
      <w:r w:rsidRPr="000A2EDF">
        <w:rPr>
          <w:rFonts w:ascii="Times New Roman" w:hAnsi="Times New Roman" w:cs="Times New Roman"/>
          <w:b/>
          <w:sz w:val="24"/>
          <w:szCs w:val="24"/>
          <w:lang w:val="sr-Cyrl-CS"/>
        </w:rPr>
        <w:t xml:space="preserve"> упутства</w:t>
      </w:r>
    </w:p>
    <w:p w14:paraId="5A34BF9F"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4A81F4A"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 xml:space="preserve">Стране потврђују и сагласне су да, у складу са условима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може у било ком тренутку упутити Финансијску страну (било директно или обавештењем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да одложи или прекине да испуњава било коју или све своје обавезе према овом Уговору или било ком другом Финансијском документу. Од Финансијске стране се тражи да се придржава било ког таквог упутства. Свака Страна је сагласна да неће сматрати одговорном ниједну Финансијску страну за поштовање било ког таквог упутства.</w:t>
      </w:r>
      <w:r w:rsidRPr="000A2EDF">
        <w:rPr>
          <w:rFonts w:ascii="Times New Roman" w:hAnsi="Times New Roman" w:cs="Times New Roman"/>
          <w:sz w:val="24"/>
          <w:szCs w:val="24"/>
          <w:lang w:val="sr-Cyrl-CS"/>
        </w:rPr>
        <w:tab/>
      </w:r>
    </w:p>
    <w:p w14:paraId="30C51C4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4DA5A5C"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Зајмопримац потврђује и сагласан је:</w:t>
      </w:r>
    </w:p>
    <w:p w14:paraId="17C9465A"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F9CB6C0"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 xml:space="preserve">да се од Финансијске стране може захтевати да врши, или да се уздржи од вршења, својих права, овлашћења, привилегија и слободног одлучивања и да испуњава своје обавезе према или у вези са овим Уговором или другим Финансијским документом, према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упутствима (датим преко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или на други начин) у складу са одредбама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и</w:t>
      </w:r>
    </w:p>
    <w:p w14:paraId="5A1BA53C"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19EE58E"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 xml:space="preserve">да Финансијска страна неће поступати или одлучивати неразумно уколико је таква радња или таква одлука учињена у складу са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или било којим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упутствима (или упутствима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или на други начин) у складу са одредбама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w:t>
      </w:r>
    </w:p>
    <w:p w14:paraId="77D974F7"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6C6915A6"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1.7</w:t>
      </w:r>
      <w:r w:rsidRPr="000A2EDF">
        <w:rPr>
          <w:rFonts w:ascii="Times New Roman" w:hAnsi="Times New Roman" w:cs="Times New Roman"/>
          <w:b/>
          <w:sz w:val="24"/>
          <w:szCs w:val="24"/>
          <w:lang w:val="sr-Cyrl-CS"/>
        </w:rPr>
        <w:tab/>
        <w:t xml:space="preserve">Улога </w:t>
      </w:r>
      <w:r w:rsidR="007E79B6" w:rsidRPr="000A2EDF">
        <w:rPr>
          <w:rFonts w:ascii="Times New Roman" w:hAnsi="Times New Roman" w:cs="Times New Roman"/>
          <w:b/>
          <w:sz w:val="24"/>
          <w:szCs w:val="24"/>
          <w:lang w:val="sr-Cyrl-CS"/>
        </w:rPr>
        <w:t>SACE</w:t>
      </w:r>
    </w:p>
    <w:p w14:paraId="16706D21"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2174D26"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Стране су сагласне и потврђују да ће се, у складу са и на основу примене одредаба Законског декрета бр. 23 од 8. априла 2020. године, промењеним изменама у Закону бр. 40 од 5. јуна 2020. године, којим је измењен члан 6. Законског декрета 269/2003:</w:t>
      </w:r>
    </w:p>
    <w:p w14:paraId="02F7938F"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6EE48606"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 xml:space="preserve">свако позивање на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у овом Уговору тумачити као упућивање на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(који делује у своје име и/или за рачун </w:t>
      </w:r>
      <w:r w:rsidR="00A702FD" w:rsidRPr="000A2EDF">
        <w:rPr>
          <w:rFonts w:ascii="Times New Roman" w:hAnsi="Times New Roman" w:cs="Times New Roman"/>
          <w:sz w:val="24"/>
          <w:szCs w:val="24"/>
          <w:lang w:val="sr-Cyrl-CS"/>
        </w:rPr>
        <w:t>државе</w:t>
      </w:r>
      <w:r w:rsidRPr="000A2EDF">
        <w:rPr>
          <w:rFonts w:ascii="Times New Roman" w:hAnsi="Times New Roman" w:cs="Times New Roman"/>
          <w:sz w:val="24"/>
          <w:szCs w:val="24"/>
          <w:lang w:val="sr-Cyrl-CS"/>
        </w:rPr>
        <w:t xml:space="preserve"> Италије) и </w:t>
      </w:r>
      <w:r w:rsidR="00A702FD" w:rsidRPr="000A2EDF">
        <w:rPr>
          <w:rFonts w:ascii="Times New Roman" w:hAnsi="Times New Roman" w:cs="Times New Roman"/>
          <w:sz w:val="24"/>
          <w:szCs w:val="24"/>
          <w:lang w:val="sr-Cyrl-CS"/>
        </w:rPr>
        <w:t>државу</w:t>
      </w:r>
      <w:r w:rsidRPr="000A2EDF">
        <w:rPr>
          <w:rFonts w:ascii="Times New Roman" w:hAnsi="Times New Roman" w:cs="Times New Roman"/>
          <w:sz w:val="24"/>
          <w:szCs w:val="24"/>
          <w:lang w:val="sr-Cyrl-CS"/>
        </w:rPr>
        <w:t xml:space="preserve"> Италију (укључујући њено независно деловање и/или преко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као и њихове правне следбенике, одговарајуће уступиоце и преносиоце у складу са одредбама Финансијских докумената и/или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w:t>
      </w:r>
    </w:p>
    <w:p w14:paraId="4FF6936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181FE08"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свака комуникаци</w:t>
      </w:r>
      <w:r w:rsidR="00C40546" w:rsidRPr="000A2EDF">
        <w:rPr>
          <w:rFonts w:ascii="Times New Roman" w:hAnsi="Times New Roman" w:cs="Times New Roman"/>
          <w:sz w:val="24"/>
          <w:szCs w:val="24"/>
          <w:lang w:val="sr-Cyrl-CS"/>
        </w:rPr>
        <w:t>ја или обавештење Италијанском г</w:t>
      </w:r>
      <w:r w:rsidRPr="000A2EDF">
        <w:rPr>
          <w:rFonts w:ascii="Times New Roman" w:hAnsi="Times New Roman" w:cs="Times New Roman"/>
          <w:sz w:val="24"/>
          <w:szCs w:val="24"/>
          <w:lang w:val="sr-Cyrl-CS"/>
        </w:rPr>
        <w:t xml:space="preserve">аранту везано за Финансијска документа или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Гаранцију, а у вези са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гарантним уделом и/или гарантним уделом </w:t>
      </w:r>
      <w:r w:rsidR="00A702FD" w:rsidRPr="000A2EDF">
        <w:rPr>
          <w:rFonts w:ascii="Times New Roman" w:hAnsi="Times New Roman" w:cs="Times New Roman"/>
          <w:sz w:val="24"/>
          <w:szCs w:val="24"/>
          <w:lang w:val="sr-Cyrl-CS"/>
        </w:rPr>
        <w:t>државе</w:t>
      </w:r>
      <w:r w:rsidRPr="000A2EDF">
        <w:rPr>
          <w:rFonts w:ascii="Times New Roman" w:hAnsi="Times New Roman" w:cs="Times New Roman"/>
          <w:sz w:val="24"/>
          <w:szCs w:val="24"/>
          <w:lang w:val="sr-Cyrl-CS"/>
        </w:rPr>
        <w:t xml:space="preserve"> Италије, под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остваривати преко Агента и адресирана искључиво на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у складу са одредбама члана 6, став 9-тер, Законског Декрета бр. 269 из 2003. године; и</w:t>
      </w:r>
    </w:p>
    <w:p w14:paraId="32FB5F6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0880533"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(iii) </w:t>
      </w:r>
      <w:r w:rsidRPr="000A2EDF">
        <w:rPr>
          <w:rFonts w:ascii="Times New Roman" w:hAnsi="Times New Roman" w:cs="Times New Roman"/>
          <w:sz w:val="24"/>
          <w:szCs w:val="24"/>
          <w:lang w:val="sr-Cyrl-CS"/>
        </w:rPr>
        <w:tab/>
        <w:t xml:space="preserve">остваривање права, дискреционих овлашћења, потраживања и радњи према Финансијским документима или испуњење обавеза, права, дискреционих овлашћења, потраживања и радњи у складу са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укључујући, без ограничења, наплату било ког износа, као и управљање фазама након исплате обештећења, укључујући остваривање права против Зајмопримца и радњу повраћаја кредита након суброгације, које спроводи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такође за рачун </w:t>
      </w:r>
      <w:r w:rsidR="00A702FD" w:rsidRPr="000A2EDF">
        <w:rPr>
          <w:rFonts w:ascii="Times New Roman" w:hAnsi="Times New Roman" w:cs="Times New Roman"/>
          <w:sz w:val="24"/>
          <w:szCs w:val="24"/>
          <w:lang w:val="sr-Cyrl-CS"/>
        </w:rPr>
        <w:t>државе</w:t>
      </w:r>
      <w:r w:rsidRPr="000A2EDF">
        <w:rPr>
          <w:rFonts w:ascii="Times New Roman" w:hAnsi="Times New Roman" w:cs="Times New Roman"/>
          <w:sz w:val="24"/>
          <w:szCs w:val="24"/>
          <w:lang w:val="sr-Cyrl-CS"/>
        </w:rPr>
        <w:t xml:space="preserve"> Италије и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може вршити, укључујући и судске или арбитражне поступке, права и радње у вези са захтевима у вези са САЦЕ </w:t>
      </w:r>
      <w:r w:rsidRPr="000A2EDF">
        <w:rPr>
          <w:rFonts w:ascii="Times New Roman" w:hAnsi="Times New Roman" w:cs="Times New Roman"/>
          <w:sz w:val="24"/>
          <w:szCs w:val="24"/>
          <w:lang w:val="sr-Cyrl-CS"/>
        </w:rPr>
        <w:lastRenderedPageBreak/>
        <w:t xml:space="preserve">гаранцијом, укључујући, без ограничења, права и захтеве на које </w:t>
      </w:r>
      <w:r w:rsidR="00A702FD" w:rsidRPr="000A2EDF">
        <w:rPr>
          <w:rFonts w:ascii="Times New Roman" w:hAnsi="Times New Roman" w:cs="Times New Roman"/>
          <w:sz w:val="24"/>
          <w:szCs w:val="24"/>
          <w:lang w:val="sr-Cyrl-CS"/>
        </w:rPr>
        <w:t>држава</w:t>
      </w:r>
      <w:r w:rsidRPr="000A2EDF">
        <w:rPr>
          <w:rFonts w:ascii="Times New Roman" w:hAnsi="Times New Roman" w:cs="Times New Roman"/>
          <w:sz w:val="24"/>
          <w:szCs w:val="24"/>
          <w:lang w:val="sr-Cyrl-CS"/>
        </w:rPr>
        <w:t xml:space="preserve"> Италија има право у складу са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Такође се подразумева да исплату обештећења врши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за свој рачун и за рачун </w:t>
      </w:r>
      <w:r w:rsidR="00A702FD" w:rsidRPr="000A2EDF">
        <w:rPr>
          <w:rFonts w:ascii="Times New Roman" w:hAnsi="Times New Roman" w:cs="Times New Roman"/>
          <w:sz w:val="24"/>
          <w:szCs w:val="24"/>
          <w:lang w:val="sr-Cyrl-CS"/>
        </w:rPr>
        <w:t>државе</w:t>
      </w:r>
      <w:r w:rsidRPr="000A2EDF">
        <w:rPr>
          <w:rFonts w:ascii="Times New Roman" w:hAnsi="Times New Roman" w:cs="Times New Roman"/>
          <w:sz w:val="24"/>
          <w:szCs w:val="24"/>
          <w:lang w:val="sr-Cyrl-CS"/>
        </w:rPr>
        <w:t xml:space="preserve"> Италије, без заједничке одговорности, с обзиром на одговарајуће квоте.</w:t>
      </w:r>
    </w:p>
    <w:p w14:paraId="2D3C6F5D"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28903C1"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 xml:space="preserve">Стране потврђују да су обавезе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и </w:t>
      </w:r>
      <w:r w:rsidR="00A702FD" w:rsidRPr="000A2EDF">
        <w:rPr>
          <w:rFonts w:ascii="Times New Roman" w:hAnsi="Times New Roman" w:cs="Times New Roman"/>
          <w:sz w:val="24"/>
          <w:szCs w:val="24"/>
          <w:lang w:val="sr-Cyrl-CS"/>
        </w:rPr>
        <w:t>државе</w:t>
      </w:r>
      <w:r w:rsidRPr="000A2EDF">
        <w:rPr>
          <w:rFonts w:ascii="Times New Roman" w:hAnsi="Times New Roman" w:cs="Times New Roman"/>
          <w:sz w:val="24"/>
          <w:szCs w:val="24"/>
          <w:lang w:val="sr-Cyrl-CS"/>
        </w:rPr>
        <w:t xml:space="preserve"> Италије у складу са одредбама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на одвојеној основи (без солидарне одговорности) и да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наступа, у сврху својих одговарајућих права, дискреционих овлашћења, потраживања и радњи према Финансијским документима и њима одговарајућим обавезама, правима, дискреционим овлашћењима, потраживања и радњама по основу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у складу са одредбама чл. 6, ст. 9-бис и 9-тер италијанског Законског Декрета бр. 269 из 2003. године.</w:t>
      </w:r>
    </w:p>
    <w:p w14:paraId="5D61A2BB"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5ACD2CE"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Стране потврђују да ће сву комуникацију или обавештења Италија</w:t>
      </w:r>
      <w:r w:rsidR="00C40546" w:rsidRPr="000A2EDF">
        <w:rPr>
          <w:rFonts w:ascii="Times New Roman" w:hAnsi="Times New Roman" w:cs="Times New Roman"/>
          <w:sz w:val="24"/>
          <w:szCs w:val="24"/>
          <w:lang w:val="sr-Cyrl-CS"/>
        </w:rPr>
        <w:t>нског г</w:t>
      </w:r>
      <w:r w:rsidRPr="000A2EDF">
        <w:rPr>
          <w:rFonts w:ascii="Times New Roman" w:hAnsi="Times New Roman" w:cs="Times New Roman"/>
          <w:sz w:val="24"/>
          <w:szCs w:val="24"/>
          <w:lang w:val="sr-Cyrl-CS"/>
        </w:rPr>
        <w:t xml:space="preserve">аранта упућена Агенту, у вези са Финансијским документима или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вршити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w:t>
      </w:r>
    </w:p>
    <w:p w14:paraId="521FDE6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BA4371D" w14:textId="77777777" w:rsidR="00DD14D2" w:rsidRPr="000A2EDF" w:rsidRDefault="00DD14D2" w:rsidP="00DD14D2">
      <w:pPr>
        <w:spacing w:after="0" w:line="240" w:lineRule="auto"/>
        <w:ind w:left="720"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 xml:space="preserve">1.8 </w:t>
      </w:r>
      <w:r w:rsidRPr="000A2EDF">
        <w:rPr>
          <w:rFonts w:ascii="Times New Roman" w:hAnsi="Times New Roman" w:cs="Times New Roman"/>
          <w:b/>
          <w:sz w:val="24"/>
          <w:szCs w:val="24"/>
          <w:lang w:val="sr-Cyrl-CS"/>
        </w:rPr>
        <w:tab/>
        <w:t>Непримењиве одредбе између Зајмопримца и Финансијске стране које подлежу Анти-бојкот прописима</w:t>
      </w:r>
    </w:p>
    <w:p w14:paraId="55E32CA0"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733CED8"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Ако Финансијска страна обавести Агента о овом дејству (свака као „</w:t>
      </w:r>
      <w:r w:rsidR="00D91C33" w:rsidRPr="000A2EDF">
        <w:rPr>
          <w:rFonts w:ascii="Times New Roman" w:hAnsi="Times New Roman" w:cs="Times New Roman"/>
          <w:b/>
          <w:sz w:val="24"/>
          <w:szCs w:val="24"/>
          <w:lang w:val="sr-Cyrl-CS"/>
        </w:rPr>
        <w:t>Ограничено Финансијска страна</w:t>
      </w:r>
      <w:r w:rsidRPr="000A2EDF">
        <w:rPr>
          <w:rFonts w:ascii="Times New Roman" w:hAnsi="Times New Roman" w:cs="Times New Roman"/>
          <w:sz w:val="24"/>
          <w:szCs w:val="24"/>
          <w:lang w:val="sr-Cyrl-CS"/>
        </w:rPr>
        <w:t>”), одредбе Клаузуле 7.1 (</w:t>
      </w:r>
      <w:r w:rsidRPr="000A2EDF">
        <w:rPr>
          <w:rFonts w:ascii="Times New Roman" w:hAnsi="Times New Roman" w:cs="Times New Roman"/>
          <w:i/>
          <w:sz w:val="24"/>
          <w:szCs w:val="24"/>
          <w:lang w:val="sr-Cyrl-CS"/>
        </w:rPr>
        <w:t>Противправност и Санкције</w:t>
      </w:r>
      <w:r w:rsidRPr="000A2EDF">
        <w:rPr>
          <w:rFonts w:ascii="Times New Roman" w:hAnsi="Times New Roman" w:cs="Times New Roman"/>
          <w:sz w:val="24"/>
          <w:szCs w:val="24"/>
          <w:lang w:val="sr-Cyrl-CS"/>
        </w:rPr>
        <w:t>), Клаузуле 7.2 (</w:t>
      </w:r>
      <w:r w:rsidRPr="000A2EDF">
        <w:rPr>
          <w:rFonts w:ascii="Times New Roman" w:hAnsi="Times New Roman" w:cs="Times New Roman"/>
          <w:i/>
          <w:sz w:val="24"/>
          <w:szCs w:val="24"/>
          <w:lang w:val="sr-Cyrl-CS"/>
        </w:rPr>
        <w:t>Даља противправност</w:t>
      </w:r>
      <w:r w:rsidRPr="000A2EDF">
        <w:rPr>
          <w:rFonts w:ascii="Times New Roman" w:hAnsi="Times New Roman" w:cs="Times New Roman"/>
          <w:sz w:val="24"/>
          <w:szCs w:val="24"/>
          <w:lang w:val="sr-Cyrl-CS"/>
        </w:rPr>
        <w:t>), Клаузуле 18.2</w:t>
      </w:r>
      <w:r w:rsidR="001117ED" w:rsidRPr="000A2EDF">
        <w:rPr>
          <w:rFonts w:ascii="Times New Roman" w:hAnsi="Times New Roman" w:cs="Times New Roman"/>
          <w:sz w:val="24"/>
          <w:szCs w:val="24"/>
          <w:lang w:val="sr-Cyrl-CS"/>
        </w:rPr>
        <w:t>6</w:t>
      </w:r>
      <w:r w:rsidRPr="000A2EDF">
        <w:rPr>
          <w:rFonts w:ascii="Times New Roman" w:hAnsi="Times New Roman" w:cs="Times New Roman"/>
          <w:sz w:val="24"/>
          <w:szCs w:val="24"/>
          <w:lang w:val="sr-Cyrl-CS"/>
        </w:rPr>
        <w:t xml:space="preserve"> (</w:t>
      </w:r>
      <w:r w:rsidRPr="000A2EDF">
        <w:rPr>
          <w:rFonts w:ascii="Times New Roman" w:hAnsi="Times New Roman" w:cs="Times New Roman"/>
          <w:i/>
          <w:sz w:val="24"/>
          <w:szCs w:val="24"/>
          <w:lang w:val="sr-Cyrl-CS"/>
        </w:rPr>
        <w:t>Санкције</w:t>
      </w:r>
      <w:r w:rsidRPr="000A2EDF">
        <w:rPr>
          <w:rFonts w:ascii="Times New Roman" w:hAnsi="Times New Roman" w:cs="Times New Roman"/>
          <w:sz w:val="24"/>
          <w:szCs w:val="24"/>
          <w:lang w:val="sr-Cyrl-CS"/>
        </w:rPr>
        <w:t>), Клаузуле 19.</w:t>
      </w:r>
      <w:r w:rsidR="001117ED" w:rsidRPr="000A2EDF">
        <w:rPr>
          <w:rFonts w:ascii="Times New Roman" w:hAnsi="Times New Roman" w:cs="Times New Roman"/>
          <w:sz w:val="24"/>
          <w:szCs w:val="24"/>
          <w:lang w:val="sr-Cyrl-CS"/>
        </w:rPr>
        <w:t>6</w:t>
      </w:r>
      <w:r w:rsidRPr="000A2EDF">
        <w:rPr>
          <w:rFonts w:ascii="Times New Roman" w:hAnsi="Times New Roman" w:cs="Times New Roman"/>
          <w:sz w:val="24"/>
          <w:szCs w:val="24"/>
          <w:lang w:val="sr-Cyrl-CS"/>
        </w:rPr>
        <w:t xml:space="preserve"> (</w:t>
      </w:r>
      <w:r w:rsidRPr="000A2EDF">
        <w:rPr>
          <w:rFonts w:ascii="Times New Roman" w:hAnsi="Times New Roman" w:cs="Times New Roman"/>
          <w:i/>
          <w:sz w:val="24"/>
          <w:szCs w:val="24"/>
          <w:lang w:val="sr-Cyrl-CS"/>
        </w:rPr>
        <w:t>Санкције</w:t>
      </w:r>
      <w:r w:rsidRPr="000A2EDF">
        <w:rPr>
          <w:rFonts w:ascii="Times New Roman" w:hAnsi="Times New Roman" w:cs="Times New Roman"/>
          <w:sz w:val="24"/>
          <w:szCs w:val="24"/>
          <w:lang w:val="sr-Cyrl-CS"/>
        </w:rPr>
        <w:t>), став (б) Клаузуле 20.1</w:t>
      </w:r>
      <w:r w:rsidR="001117ED" w:rsidRPr="000A2EDF">
        <w:rPr>
          <w:rFonts w:ascii="Times New Roman" w:hAnsi="Times New Roman" w:cs="Times New Roman"/>
          <w:sz w:val="24"/>
          <w:szCs w:val="24"/>
          <w:lang w:val="sr-Cyrl-CS"/>
        </w:rPr>
        <w:t>1</w:t>
      </w:r>
      <w:r w:rsidRPr="000A2EDF">
        <w:rPr>
          <w:rFonts w:ascii="Times New Roman" w:hAnsi="Times New Roman" w:cs="Times New Roman"/>
          <w:sz w:val="24"/>
          <w:szCs w:val="24"/>
          <w:lang w:val="sr-Cyrl-CS"/>
        </w:rPr>
        <w:t xml:space="preserve"> (</w:t>
      </w:r>
      <w:r w:rsidRPr="000A2EDF">
        <w:rPr>
          <w:rFonts w:ascii="Times New Roman" w:hAnsi="Times New Roman" w:cs="Times New Roman"/>
          <w:i/>
          <w:sz w:val="24"/>
          <w:szCs w:val="24"/>
          <w:lang w:val="sr-Cyrl-CS"/>
        </w:rPr>
        <w:t>Коришћење средстава</w:t>
      </w:r>
      <w:r w:rsidRPr="000A2EDF">
        <w:rPr>
          <w:rFonts w:ascii="Times New Roman" w:hAnsi="Times New Roman" w:cs="Times New Roman"/>
          <w:sz w:val="24"/>
          <w:szCs w:val="24"/>
          <w:lang w:val="sr-Cyrl-CS"/>
        </w:rPr>
        <w:t>) и Клаузуле 20.1</w:t>
      </w:r>
      <w:r w:rsidR="001117ED" w:rsidRPr="000A2EDF">
        <w:rPr>
          <w:rFonts w:ascii="Times New Roman" w:hAnsi="Times New Roman" w:cs="Times New Roman"/>
          <w:sz w:val="24"/>
          <w:szCs w:val="24"/>
          <w:lang w:val="sr-Cyrl-CS"/>
        </w:rPr>
        <w:t>7</w:t>
      </w:r>
      <w:r w:rsidRPr="000A2EDF">
        <w:rPr>
          <w:rFonts w:ascii="Times New Roman" w:hAnsi="Times New Roman" w:cs="Times New Roman"/>
          <w:sz w:val="24"/>
          <w:szCs w:val="24"/>
          <w:lang w:val="sr-Cyrl-CS"/>
        </w:rPr>
        <w:t xml:space="preserve"> (</w:t>
      </w:r>
      <w:r w:rsidRPr="000A2EDF">
        <w:rPr>
          <w:rFonts w:ascii="Times New Roman" w:hAnsi="Times New Roman" w:cs="Times New Roman"/>
          <w:i/>
          <w:sz w:val="24"/>
          <w:szCs w:val="24"/>
          <w:lang w:val="sr-Cyrl-CS"/>
        </w:rPr>
        <w:t>Санкције</w:t>
      </w:r>
      <w:r w:rsidRPr="000A2EDF">
        <w:rPr>
          <w:rFonts w:ascii="Times New Roman" w:hAnsi="Times New Roman" w:cs="Times New Roman"/>
          <w:sz w:val="24"/>
          <w:szCs w:val="24"/>
          <w:lang w:val="sr-Cyrl-CS"/>
        </w:rPr>
        <w:t>) („</w:t>
      </w:r>
      <w:r w:rsidRPr="000A2EDF">
        <w:rPr>
          <w:rFonts w:ascii="Times New Roman" w:hAnsi="Times New Roman" w:cs="Times New Roman"/>
          <w:b/>
          <w:sz w:val="24"/>
          <w:szCs w:val="24"/>
          <w:lang w:val="sr-Cyrl-CS"/>
        </w:rPr>
        <w:t>Одредбе о санкцијама</w:t>
      </w:r>
      <w:r w:rsidRPr="000A2EDF">
        <w:rPr>
          <w:rFonts w:ascii="Times New Roman" w:hAnsi="Times New Roman" w:cs="Times New Roman"/>
          <w:sz w:val="24"/>
          <w:szCs w:val="24"/>
          <w:lang w:val="sr-Cyrl-CS"/>
        </w:rPr>
        <w:t>”) примењиваће се само у корист конкре</w:t>
      </w:r>
      <w:r w:rsidR="000E4B05" w:rsidRPr="000A2EDF">
        <w:rPr>
          <w:rFonts w:ascii="Times New Roman" w:hAnsi="Times New Roman" w:cs="Times New Roman"/>
          <w:sz w:val="24"/>
          <w:szCs w:val="24"/>
          <w:lang w:val="sr-Cyrl-CS"/>
        </w:rPr>
        <w:t>тне</w:t>
      </w:r>
      <w:r w:rsidRPr="000A2EDF">
        <w:rPr>
          <w:rFonts w:ascii="Times New Roman" w:hAnsi="Times New Roman" w:cs="Times New Roman"/>
          <w:sz w:val="24"/>
          <w:szCs w:val="24"/>
          <w:lang w:val="sr-Cyrl-CS"/>
        </w:rPr>
        <w:t xml:space="preserve"> Ограничено Финансијске стран</w:t>
      </w:r>
      <w:r w:rsidR="001F0613" w:rsidRPr="000A2EDF">
        <w:rPr>
          <w:rFonts w:ascii="Times New Roman" w:hAnsi="Times New Roman" w:cs="Times New Roman"/>
          <w:sz w:val="24"/>
          <w:szCs w:val="24"/>
          <w:lang w:val="sr-Cyrl-CS"/>
        </w:rPr>
        <w:t>e</w:t>
      </w:r>
      <w:r w:rsidRPr="000A2EDF">
        <w:rPr>
          <w:rFonts w:ascii="Times New Roman" w:hAnsi="Times New Roman" w:cs="Times New Roman"/>
          <w:sz w:val="24"/>
          <w:szCs w:val="24"/>
          <w:lang w:val="sr-Cyrl-CS"/>
        </w:rPr>
        <w:t xml:space="preserve"> у мери у којој такве одредбе не би довеле до било каквог кршења, сукоба или одговорности према било ком важећем Анит-бојкот пропису.</w:t>
      </w:r>
    </w:p>
    <w:p w14:paraId="6992EA57"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434FC73" w14:textId="025B7506"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У вези било које измене, одустанка, одлучивања или упута који се односе на било који део Одредаба о санкцијама, од којих Ограничено Финансијска страна нема користи, обавеза конкретне Ограничено Финансијске стране биће искључена ради утврђивања да ли је добијена сагласност Већинских Зајмодаваца или изв</w:t>
      </w:r>
      <w:r w:rsidR="007D2F91" w:rsidRPr="000A2EDF">
        <w:rPr>
          <w:rFonts w:ascii="Times New Roman" w:hAnsi="Times New Roman" w:cs="Times New Roman"/>
          <w:sz w:val="24"/>
          <w:szCs w:val="24"/>
          <w:lang w:val="sr-Cyrl-CS"/>
        </w:rPr>
        <w:t>р</w:t>
      </w:r>
      <w:r w:rsidRPr="000A2EDF">
        <w:rPr>
          <w:rFonts w:ascii="Times New Roman" w:hAnsi="Times New Roman" w:cs="Times New Roman"/>
          <w:sz w:val="24"/>
          <w:szCs w:val="24"/>
          <w:lang w:val="sr-Cyrl-CS"/>
        </w:rPr>
        <w:t>шено одређивање Већинских Зајмодаваца.</w:t>
      </w:r>
    </w:p>
    <w:p w14:paraId="3FC59062"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940D9D1"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w:t>
      </w:r>
      <w:r w:rsidRPr="000A2EDF">
        <w:rPr>
          <w:rFonts w:ascii="Times New Roman" w:hAnsi="Times New Roman" w:cs="Times New Roman"/>
          <w:b/>
          <w:sz w:val="24"/>
          <w:szCs w:val="24"/>
          <w:lang w:val="sr-Cyrl-CS"/>
        </w:rPr>
        <w:tab/>
        <w:t xml:space="preserve">КРЕДИТНИ АРАНЖМАН </w:t>
      </w:r>
    </w:p>
    <w:p w14:paraId="67F0F513"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1F6C50D"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2.1</w:t>
      </w:r>
      <w:r w:rsidRPr="000A2EDF">
        <w:rPr>
          <w:rFonts w:ascii="Times New Roman" w:hAnsi="Times New Roman" w:cs="Times New Roman"/>
          <w:b/>
          <w:sz w:val="24"/>
          <w:szCs w:val="24"/>
          <w:lang w:val="sr-Cyrl-CS"/>
        </w:rPr>
        <w:tab/>
        <w:t>Кредитни аранжман</w:t>
      </w:r>
      <w:r w:rsidRPr="000A2EDF">
        <w:rPr>
          <w:rFonts w:ascii="Times New Roman" w:hAnsi="Times New Roman" w:cs="Times New Roman"/>
          <w:b/>
          <w:sz w:val="24"/>
          <w:szCs w:val="24"/>
          <w:lang w:val="sr-Cyrl-CS"/>
        </w:rPr>
        <w:tab/>
      </w:r>
    </w:p>
    <w:p w14:paraId="12F253D3"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5867FCB" w14:textId="77777777" w:rsidR="00DD14D2" w:rsidRPr="000A2EDF" w:rsidRDefault="00DD14D2" w:rsidP="00DD14D2">
      <w:pPr>
        <w:spacing w:after="0" w:line="240" w:lineRule="auto"/>
        <w:ind w:left="709"/>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У складу са условима овог Уговора, Зајмодавци стављају на располагање Зајмопримцу кредитни аранжман у еврима у договореном износу једнаком Укупним ангажованим средствима.</w:t>
      </w:r>
    </w:p>
    <w:p w14:paraId="43E18D26"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EF0D521"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2.2</w:t>
      </w:r>
      <w:r w:rsidRPr="000A2EDF">
        <w:rPr>
          <w:rFonts w:ascii="Times New Roman" w:hAnsi="Times New Roman" w:cs="Times New Roman"/>
          <w:b/>
          <w:sz w:val="24"/>
          <w:szCs w:val="24"/>
          <w:lang w:val="sr-Cyrl-CS"/>
        </w:rPr>
        <w:tab/>
        <w:t xml:space="preserve">Права и обавезе Финансијских страна </w:t>
      </w:r>
      <w:r w:rsidR="00D91C33" w:rsidRPr="000A2EDF">
        <w:rPr>
          <w:rFonts w:ascii="Times New Roman" w:hAnsi="Times New Roman" w:cs="Times New Roman"/>
          <w:b/>
          <w:sz w:val="24"/>
          <w:szCs w:val="24"/>
          <w:lang w:val="sr-Cyrl-CS"/>
        </w:rPr>
        <w:t>и Италијанских г</w:t>
      </w:r>
      <w:r w:rsidRPr="000A2EDF">
        <w:rPr>
          <w:rFonts w:ascii="Times New Roman" w:hAnsi="Times New Roman" w:cs="Times New Roman"/>
          <w:b/>
          <w:sz w:val="24"/>
          <w:szCs w:val="24"/>
          <w:lang w:val="sr-Cyrl-CS"/>
        </w:rPr>
        <w:t>аран</w:t>
      </w:r>
      <w:r w:rsidR="00D91C33" w:rsidRPr="000A2EDF">
        <w:rPr>
          <w:rFonts w:ascii="Times New Roman" w:hAnsi="Times New Roman" w:cs="Times New Roman"/>
          <w:b/>
          <w:sz w:val="24"/>
          <w:szCs w:val="24"/>
          <w:lang w:val="sr-Cyrl-CS"/>
        </w:rPr>
        <w:t>а</w:t>
      </w:r>
      <w:r w:rsidRPr="000A2EDF">
        <w:rPr>
          <w:rFonts w:ascii="Times New Roman" w:hAnsi="Times New Roman" w:cs="Times New Roman"/>
          <w:b/>
          <w:sz w:val="24"/>
          <w:szCs w:val="24"/>
          <w:lang w:val="sr-Cyrl-CS"/>
        </w:rPr>
        <w:t>та</w:t>
      </w:r>
    </w:p>
    <w:p w14:paraId="382D232A"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6AAC35F"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Обавезе сваке Финансијске стране по основу Финансијских докумената су појединачне. Немогућност неке од Финансијских страна да испуни своје обавезе у складу са Финансијским документима не утиче на испуњење обавеза било које друге Стране према Финансијским документима. Ни једна Финансијска страна није одговорна за обавезе друге Финансијске стране по основу Финансијских докумената.</w:t>
      </w:r>
    </w:p>
    <w:p w14:paraId="5015E76E"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35C5195"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 xml:space="preserve">Права сваке Финансијске стране </w:t>
      </w:r>
      <w:r w:rsidR="00D91C33" w:rsidRPr="000A2EDF">
        <w:rPr>
          <w:rFonts w:ascii="Times New Roman" w:hAnsi="Times New Roman" w:cs="Times New Roman"/>
          <w:sz w:val="24"/>
          <w:szCs w:val="24"/>
          <w:lang w:val="sr-Cyrl-CS"/>
        </w:rPr>
        <w:t>и Италијанског г</w:t>
      </w:r>
      <w:r w:rsidRPr="000A2EDF">
        <w:rPr>
          <w:rFonts w:ascii="Times New Roman" w:hAnsi="Times New Roman" w:cs="Times New Roman"/>
          <w:sz w:val="24"/>
          <w:szCs w:val="24"/>
          <w:lang w:val="sr-Cyrl-CS"/>
        </w:rPr>
        <w:t xml:space="preserve">аранта по основу Финансијских докумената или у вези са њима су засебна и независна права и свако дуговање </w:t>
      </w:r>
      <w:r w:rsidRPr="000A2EDF">
        <w:rPr>
          <w:rFonts w:ascii="Times New Roman" w:hAnsi="Times New Roman" w:cs="Times New Roman"/>
          <w:sz w:val="24"/>
          <w:szCs w:val="24"/>
          <w:lang w:val="sr-Cyrl-CS"/>
        </w:rPr>
        <w:lastRenderedPageBreak/>
        <w:t>Зајмопримца које произлази из Финансијских докумената према Финанс</w:t>
      </w:r>
      <w:r w:rsidR="00C40546" w:rsidRPr="000A2EDF">
        <w:rPr>
          <w:rFonts w:ascii="Times New Roman" w:hAnsi="Times New Roman" w:cs="Times New Roman"/>
          <w:sz w:val="24"/>
          <w:szCs w:val="24"/>
          <w:lang w:val="sr-Cyrl-CS"/>
        </w:rPr>
        <w:t>ијској страни или Италијанском г</w:t>
      </w:r>
      <w:r w:rsidRPr="000A2EDF">
        <w:rPr>
          <w:rFonts w:ascii="Times New Roman" w:hAnsi="Times New Roman" w:cs="Times New Roman"/>
          <w:sz w:val="24"/>
          <w:szCs w:val="24"/>
          <w:lang w:val="sr-Cyrl-CS"/>
        </w:rPr>
        <w:t>аранту представља посебан и независан дуг у односу на који су Фи</w:t>
      </w:r>
      <w:r w:rsidR="00C40546" w:rsidRPr="000A2EDF">
        <w:rPr>
          <w:rFonts w:ascii="Times New Roman" w:hAnsi="Times New Roman" w:cs="Times New Roman"/>
          <w:sz w:val="24"/>
          <w:szCs w:val="24"/>
          <w:lang w:val="sr-Cyrl-CS"/>
        </w:rPr>
        <w:t>нансијска страна и Италијански г</w:t>
      </w:r>
      <w:r w:rsidRPr="000A2EDF">
        <w:rPr>
          <w:rFonts w:ascii="Times New Roman" w:hAnsi="Times New Roman" w:cs="Times New Roman"/>
          <w:sz w:val="24"/>
          <w:szCs w:val="24"/>
          <w:lang w:val="sr-Cyrl-CS"/>
        </w:rPr>
        <w:t xml:space="preserve">арант (у зависности од случаја) овлашћени да изврше своја права у складу са ставом (ц) у даљем тексту. Права сваке Финансијске стране </w:t>
      </w:r>
      <w:r w:rsidR="00D91C33" w:rsidRPr="000A2EDF">
        <w:rPr>
          <w:rFonts w:ascii="Times New Roman" w:hAnsi="Times New Roman" w:cs="Times New Roman"/>
          <w:sz w:val="24"/>
          <w:szCs w:val="24"/>
          <w:lang w:val="sr-Cyrl-CS"/>
        </w:rPr>
        <w:t>и Италијанског г</w:t>
      </w:r>
      <w:r w:rsidRPr="000A2EDF">
        <w:rPr>
          <w:rFonts w:ascii="Times New Roman" w:hAnsi="Times New Roman" w:cs="Times New Roman"/>
          <w:sz w:val="24"/>
          <w:szCs w:val="24"/>
          <w:lang w:val="sr-Cyrl-CS"/>
        </w:rPr>
        <w:t>аранта укључују сва дуговања према конкретној Фина</w:t>
      </w:r>
      <w:r w:rsidR="00C40546" w:rsidRPr="000A2EDF">
        <w:rPr>
          <w:rFonts w:ascii="Times New Roman" w:hAnsi="Times New Roman" w:cs="Times New Roman"/>
          <w:sz w:val="24"/>
          <w:szCs w:val="24"/>
          <w:lang w:val="sr-Cyrl-CS"/>
        </w:rPr>
        <w:t>нсијској страни и Италијанском г</w:t>
      </w:r>
      <w:r w:rsidRPr="000A2EDF">
        <w:rPr>
          <w:rFonts w:ascii="Times New Roman" w:hAnsi="Times New Roman" w:cs="Times New Roman"/>
          <w:sz w:val="24"/>
          <w:szCs w:val="24"/>
          <w:lang w:val="sr-Cyrl-CS"/>
        </w:rPr>
        <w:t xml:space="preserve">аранту (у зависности од случаја) према Финансијским документима и, у циљу избегавања сумње, сваки део Зајма или било који други износ који Зајмопримац дугује, а који се односи на учешће Финансијске стране у Кредитном аранжману или њену улогу према Финансијском документу (укључујући сваки такав износ који се плаћа Агенту у његово име) или учешће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или удео гаранције </w:t>
      </w:r>
      <w:r w:rsidR="00A702FD" w:rsidRPr="000A2EDF">
        <w:rPr>
          <w:rFonts w:ascii="Times New Roman" w:hAnsi="Times New Roman" w:cs="Times New Roman"/>
          <w:sz w:val="24"/>
          <w:szCs w:val="24"/>
          <w:lang w:val="sr-Cyrl-CS"/>
        </w:rPr>
        <w:t>државе</w:t>
      </w:r>
      <w:r w:rsidRPr="000A2EDF">
        <w:rPr>
          <w:rFonts w:ascii="Times New Roman" w:hAnsi="Times New Roman" w:cs="Times New Roman"/>
          <w:sz w:val="24"/>
          <w:szCs w:val="24"/>
          <w:lang w:val="sr-Cyrl-CS"/>
        </w:rPr>
        <w:t xml:space="preserve"> Италије у оквиру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(укључујући сваки такав износ који се плаћа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за рачун </w:t>
      </w:r>
      <w:r w:rsidR="00A702FD" w:rsidRPr="000A2EDF">
        <w:rPr>
          <w:rFonts w:ascii="Times New Roman" w:hAnsi="Times New Roman" w:cs="Times New Roman"/>
          <w:sz w:val="24"/>
          <w:szCs w:val="24"/>
          <w:lang w:val="sr-Cyrl-CS"/>
        </w:rPr>
        <w:t>државе Италије</w:t>
      </w:r>
      <w:r w:rsidRPr="000A2EDF">
        <w:rPr>
          <w:rFonts w:ascii="Times New Roman" w:hAnsi="Times New Roman" w:cs="Times New Roman"/>
          <w:sz w:val="24"/>
          <w:szCs w:val="24"/>
          <w:lang w:val="sr-Cyrl-CS"/>
        </w:rPr>
        <w:t xml:space="preserve"> државе), представља дуговање Зајмопримца према конкретној Финансијској страни </w:t>
      </w:r>
      <w:r w:rsidR="00D91C33" w:rsidRPr="000A2EDF">
        <w:rPr>
          <w:rFonts w:ascii="Times New Roman" w:hAnsi="Times New Roman" w:cs="Times New Roman"/>
          <w:sz w:val="24"/>
          <w:szCs w:val="24"/>
          <w:lang w:val="sr-Cyrl-CS"/>
        </w:rPr>
        <w:t>или Италијанском г</w:t>
      </w:r>
      <w:r w:rsidRPr="000A2EDF">
        <w:rPr>
          <w:rFonts w:ascii="Times New Roman" w:hAnsi="Times New Roman" w:cs="Times New Roman"/>
          <w:sz w:val="24"/>
          <w:szCs w:val="24"/>
          <w:lang w:val="sr-Cyrl-CS"/>
        </w:rPr>
        <w:t>аранту (у зависности од случаја).</w:t>
      </w:r>
    </w:p>
    <w:p w14:paraId="37B2AD2D"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CAA6E7D"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 xml:space="preserve">Финансијска страна </w:t>
      </w:r>
      <w:r w:rsidR="00477CC9" w:rsidRPr="000A2EDF">
        <w:rPr>
          <w:rFonts w:ascii="Times New Roman" w:hAnsi="Times New Roman" w:cs="Times New Roman"/>
          <w:sz w:val="24"/>
          <w:szCs w:val="24"/>
          <w:lang w:val="sr-Cyrl-CS"/>
        </w:rPr>
        <w:t>или Италијански г</w:t>
      </w:r>
      <w:r w:rsidRPr="000A2EDF">
        <w:rPr>
          <w:rFonts w:ascii="Times New Roman" w:hAnsi="Times New Roman" w:cs="Times New Roman"/>
          <w:sz w:val="24"/>
          <w:szCs w:val="24"/>
          <w:lang w:val="sr-Cyrl-CS"/>
        </w:rPr>
        <w:t>арант могу, што се тиче Финансијских страна и као што је изричито предвиђено у Финансијским документима, одвојено остваривати своја права према или у вези са Финансијским документима.</w:t>
      </w:r>
    </w:p>
    <w:p w14:paraId="115D94C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E20F77F"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3</w:t>
      </w:r>
      <w:r w:rsidRPr="000A2EDF">
        <w:rPr>
          <w:rFonts w:ascii="Times New Roman" w:hAnsi="Times New Roman" w:cs="Times New Roman"/>
          <w:b/>
          <w:sz w:val="24"/>
          <w:szCs w:val="24"/>
          <w:lang w:val="sr-Cyrl-CS"/>
        </w:rPr>
        <w:tab/>
        <w:t>СВРХА</w:t>
      </w:r>
    </w:p>
    <w:p w14:paraId="61C3AA3C"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A66BD9A"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3.1</w:t>
      </w:r>
      <w:r w:rsidRPr="000A2EDF">
        <w:rPr>
          <w:rFonts w:ascii="Times New Roman" w:hAnsi="Times New Roman" w:cs="Times New Roman"/>
          <w:b/>
          <w:sz w:val="24"/>
          <w:szCs w:val="24"/>
          <w:lang w:val="sr-Cyrl-CS"/>
        </w:rPr>
        <w:tab/>
        <w:t>Сврха</w:t>
      </w:r>
    </w:p>
    <w:p w14:paraId="428495CF"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374105F"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 xml:space="preserve">Зајмопримац ће све износе позајмљене у оквиру Кредитног аранжмана користити за своје опште буџетске и оперативне потребе (укључујући, ако је применљиво, трошкове, издатке и накнаде настале у складу са Финансијским документима), под условом да се средства из позајмљених износа не могу користити за </w:t>
      </w:r>
      <w:r w:rsidR="0051689A" w:rsidRPr="000A2EDF">
        <w:rPr>
          <w:rFonts w:ascii="Times New Roman" w:hAnsi="Times New Roman" w:cs="Times New Roman"/>
          <w:sz w:val="24"/>
          <w:szCs w:val="24"/>
          <w:lang w:val="sr-Cyrl-CS"/>
        </w:rPr>
        <w:t xml:space="preserve">било каква плаћања у УСД или </w:t>
      </w:r>
      <w:r w:rsidRPr="000A2EDF">
        <w:rPr>
          <w:rFonts w:ascii="Times New Roman" w:hAnsi="Times New Roman" w:cs="Times New Roman"/>
          <w:sz w:val="24"/>
          <w:szCs w:val="24"/>
          <w:lang w:val="sr-Cyrl-CS"/>
        </w:rPr>
        <w:t>директно или индиректно финансирање било које активности, производње, употребе, дистрибуције, пословања или трговине које су укључене на листу Изузетих пројеката и активности.</w:t>
      </w:r>
    </w:p>
    <w:p w14:paraId="46A4F51D"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15C22E4" w14:textId="498269A6"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У циљу отклањања сумње, ниједан део износа Кредитног аранжмана неће бити стављен на располагање у сврху финансирања текуће ликвидности Зајмопримца у смислу Закона о јавном дугу („Службени гласник РС”, бр. 61/05, 107/09, 78/11, 68/15, 95/18, 91/19 и 149/20), који се повремено може мењати или заменити.</w:t>
      </w:r>
    </w:p>
    <w:p w14:paraId="06B35801"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943C34E" w14:textId="065AD584"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У циљу отклањања сумње, Зајмопримац потврђује да је Кредитни аранжман стављен на располагање у циљу испуњења сврхе описане у овој К</w:t>
      </w:r>
      <w:r w:rsidR="007B41BF" w:rsidRPr="000A2EDF">
        <w:rPr>
          <w:rFonts w:ascii="Times New Roman" w:hAnsi="Times New Roman" w:cs="Times New Roman"/>
          <w:sz w:val="24"/>
          <w:szCs w:val="24"/>
          <w:lang w:val="sr-Cyrl-CS"/>
        </w:rPr>
        <w:t>л</w:t>
      </w:r>
      <w:r w:rsidRPr="000A2EDF">
        <w:rPr>
          <w:rFonts w:ascii="Times New Roman" w:hAnsi="Times New Roman" w:cs="Times New Roman"/>
          <w:sz w:val="24"/>
          <w:szCs w:val="24"/>
          <w:lang w:val="sr-Cyrl-CS"/>
        </w:rPr>
        <w:t>аузули 3.1 (</w:t>
      </w:r>
      <w:r w:rsidRPr="000A2EDF">
        <w:rPr>
          <w:rFonts w:ascii="Times New Roman" w:hAnsi="Times New Roman" w:cs="Times New Roman"/>
          <w:i/>
          <w:sz w:val="24"/>
          <w:szCs w:val="24"/>
          <w:lang w:val="sr-Cyrl-CS"/>
        </w:rPr>
        <w:t>Сврха</w:t>
      </w:r>
      <w:r w:rsidRPr="000A2EDF">
        <w:rPr>
          <w:rFonts w:ascii="Times New Roman" w:hAnsi="Times New Roman" w:cs="Times New Roman"/>
          <w:sz w:val="24"/>
          <w:szCs w:val="24"/>
          <w:lang w:val="sr-Cyrl-CS"/>
        </w:rPr>
        <w:t>), а не у сврхе финансирања одређеног и прецизираног пројекта или уговора.</w:t>
      </w:r>
    </w:p>
    <w:p w14:paraId="27A84FDE"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F0CCAE4"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 xml:space="preserve">3.2 </w:t>
      </w:r>
      <w:r w:rsidRPr="000A2EDF">
        <w:rPr>
          <w:rFonts w:ascii="Times New Roman" w:hAnsi="Times New Roman" w:cs="Times New Roman"/>
          <w:b/>
          <w:sz w:val="24"/>
          <w:szCs w:val="24"/>
          <w:lang w:val="sr-Cyrl-CS"/>
        </w:rPr>
        <w:tab/>
        <w:t>Надзор</w:t>
      </w:r>
    </w:p>
    <w:p w14:paraId="28D08577"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629CEACA" w14:textId="66080C41" w:rsidR="00DD14D2" w:rsidRPr="000A2EDF" w:rsidRDefault="00220299" w:rsidP="00220299">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DD14D2" w:rsidRPr="000A2EDF">
        <w:rPr>
          <w:rFonts w:ascii="Times New Roman" w:hAnsi="Times New Roman" w:cs="Times New Roman"/>
          <w:sz w:val="24"/>
          <w:szCs w:val="24"/>
          <w:lang w:val="sr-Cyrl-CS"/>
        </w:rPr>
        <w:t>Ниједна Финансијска страна није у обавези да врши надзор или верификацију примене било ког износа позајмљеног у складу са овим Уговором.</w:t>
      </w:r>
    </w:p>
    <w:p w14:paraId="38E828F1"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D776C0F"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4</w:t>
      </w:r>
      <w:r w:rsidRPr="000A2EDF">
        <w:rPr>
          <w:rFonts w:ascii="Times New Roman" w:hAnsi="Times New Roman" w:cs="Times New Roman"/>
          <w:b/>
          <w:sz w:val="24"/>
          <w:szCs w:val="24"/>
          <w:lang w:val="sr-Cyrl-CS"/>
        </w:rPr>
        <w:tab/>
        <w:t>УСЛОВИ ПОВЛАЧЕЊА СРЕДСТАВА</w:t>
      </w:r>
    </w:p>
    <w:p w14:paraId="2979525E"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E59AE9A"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 xml:space="preserve">4.1 </w:t>
      </w:r>
      <w:r w:rsidRPr="000A2EDF">
        <w:rPr>
          <w:rFonts w:ascii="Times New Roman" w:hAnsi="Times New Roman" w:cs="Times New Roman"/>
          <w:b/>
          <w:sz w:val="24"/>
          <w:szCs w:val="24"/>
          <w:lang w:val="sr-Cyrl-CS"/>
        </w:rPr>
        <w:tab/>
        <w:t>Иницијални предуслови</w:t>
      </w:r>
    </w:p>
    <w:p w14:paraId="418C043D"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38B7E23"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Зајмопримац не може доставити Захтев за повлачење средстава осим ако Агент није примио сва документа и друге доказе наведене у Прилогу 2 (</w:t>
      </w:r>
      <w:r w:rsidRPr="000A2EDF">
        <w:rPr>
          <w:rFonts w:ascii="Times New Roman" w:hAnsi="Times New Roman" w:cs="Times New Roman"/>
          <w:i/>
          <w:sz w:val="24"/>
          <w:szCs w:val="24"/>
          <w:lang w:val="sr-Cyrl-CS"/>
        </w:rPr>
        <w:t>Предуслови за иницијално коришћење</w:t>
      </w:r>
      <w:r w:rsidRPr="000A2EDF">
        <w:rPr>
          <w:rFonts w:ascii="Times New Roman" w:hAnsi="Times New Roman" w:cs="Times New Roman"/>
          <w:sz w:val="24"/>
          <w:szCs w:val="24"/>
          <w:lang w:val="sr-Cyrl-CS"/>
        </w:rPr>
        <w:t xml:space="preserve">), у форми и садржини који су задовољавајући по Агента. Агент ће </w:t>
      </w:r>
      <w:r w:rsidRPr="000A2EDF">
        <w:rPr>
          <w:rFonts w:ascii="Times New Roman" w:hAnsi="Times New Roman" w:cs="Times New Roman"/>
          <w:sz w:val="24"/>
          <w:szCs w:val="24"/>
          <w:lang w:val="sr-Cyrl-CS"/>
        </w:rPr>
        <w:lastRenderedPageBreak/>
        <w:t>обавестити Зајмопримца и Зајмодавце одмах након што оцени поменути захтев као задовољавајући.</w:t>
      </w:r>
    </w:p>
    <w:p w14:paraId="0972E6BA"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80A112A"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Осим у мери у којој Већински зајмодавци писмено обавесте Агента о супротном пре него што Агент дâ обавештење описано у ставу (а) изнад, Зајмодавци овлашћују (али не захтевају) Агента да достави наведено обавештење. Агент неће бити одговоран за било какву штету, трошкове или губитке који настану на било који начин као резултат давања таквог обавештења.</w:t>
      </w:r>
    </w:p>
    <w:p w14:paraId="55413673"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1D2AA7A"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4.2</w:t>
      </w:r>
      <w:r w:rsidRPr="000A2EDF">
        <w:rPr>
          <w:rFonts w:ascii="Times New Roman" w:hAnsi="Times New Roman" w:cs="Times New Roman"/>
          <w:b/>
          <w:sz w:val="24"/>
          <w:szCs w:val="24"/>
          <w:lang w:val="sr-Cyrl-CS"/>
        </w:rPr>
        <w:tab/>
        <w:t>Додатни предуслови</w:t>
      </w:r>
    </w:p>
    <w:p w14:paraId="49E2D5D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E32C345"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Зајмодавци ће бити у обавези да поступају у складу са Клаузулом 5.4 (Учешће Зајмодаваца) само ако на датум Захтева за повлачење средстава и на предложени Датум коришћења:</w:t>
      </w:r>
    </w:p>
    <w:p w14:paraId="1C79F4F3"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DB6E1AD"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Неиспуњење обавеза није трајног карактера, нити проистиче из предложеног Зајма;</w:t>
      </w:r>
    </w:p>
    <w:p w14:paraId="3BFC63B1"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C895FD4"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Изјаве Зајмопримца које се понављају су истините;</w:t>
      </w:r>
    </w:p>
    <w:p w14:paraId="1D2E42C0"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2C38776"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(iii) </w:t>
      </w:r>
      <w:r w:rsidRPr="000A2EDF">
        <w:rPr>
          <w:rFonts w:ascii="Times New Roman" w:hAnsi="Times New Roman" w:cs="Times New Roman"/>
          <w:sz w:val="24"/>
          <w:szCs w:val="24"/>
          <w:lang w:val="sr-Cyrl-CS"/>
        </w:rPr>
        <w:tab/>
        <w:t>ниједан ЕЦА Случај обавезне превремене отплате није наступио, нити произашао из предложеног Зајма;</w:t>
      </w:r>
    </w:p>
    <w:p w14:paraId="723066D2"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5E585E4"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(iv) </w:t>
      </w:r>
      <w:r w:rsidRPr="000A2EDF">
        <w:rPr>
          <w:rFonts w:ascii="Times New Roman" w:hAnsi="Times New Roman" w:cs="Times New Roman"/>
          <w:sz w:val="24"/>
          <w:szCs w:val="24"/>
          <w:lang w:val="sr-Cyrl-CS"/>
        </w:rPr>
        <w:tab/>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није примио обавештење од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којим се захтева да се даље повлачење средстава одложи или прекине у складу са овим Уговором (осим ако такво обавештење не повуче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w:t>
      </w:r>
    </w:p>
    <w:p w14:paraId="114E628F"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727BC8D"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(v) </w:t>
      </w:r>
      <w:r w:rsidRPr="000A2EDF">
        <w:rPr>
          <w:rFonts w:ascii="Times New Roman" w:hAnsi="Times New Roman" w:cs="Times New Roman"/>
          <w:sz w:val="24"/>
          <w:szCs w:val="24"/>
          <w:lang w:val="sr-Cyrl-CS"/>
        </w:rPr>
        <w:tab/>
        <w:t xml:space="preserve">пун износ сваке неплаћене накнаде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буде плаћен у складу са одредбама овог Уговора и условима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w:t>
      </w:r>
    </w:p>
    <w:p w14:paraId="1A79345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6D962D1"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(vi) </w:t>
      </w:r>
      <w:r w:rsidRPr="000A2EDF">
        <w:rPr>
          <w:rFonts w:ascii="Times New Roman" w:hAnsi="Times New Roman" w:cs="Times New Roman"/>
          <w:sz w:val="24"/>
          <w:szCs w:val="24"/>
          <w:lang w:val="sr-Cyrl-CS"/>
        </w:rPr>
        <w:tab/>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је задовољан да је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Гаранција:</w:t>
      </w:r>
    </w:p>
    <w:p w14:paraId="4CB0BFC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3B9CC39" w14:textId="77777777" w:rsidR="00DD14D2" w:rsidRPr="000A2EDF" w:rsidRDefault="00DD14D2" w:rsidP="00DD14D2">
      <w:pPr>
        <w:spacing w:after="0" w:line="240" w:lineRule="auto"/>
        <w:ind w:left="2138"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ступила на правну снагу; и</w:t>
      </w:r>
    </w:p>
    <w:p w14:paraId="79DC7082"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8D52836" w14:textId="77777777" w:rsidR="00DD14D2" w:rsidRPr="000A2EDF" w:rsidRDefault="00DD14D2" w:rsidP="00DD14D2">
      <w:pPr>
        <w:spacing w:after="0" w:line="240" w:lineRule="auto"/>
        <w:ind w:left="2138"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обезбеђује покриће, у складу са својим условима, у погледу предложеног Повлачења средстава и са тим повезане камате за проценат ризика који очекују Зајмодавци; и</w:t>
      </w:r>
    </w:p>
    <w:p w14:paraId="44745232"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D8212F1"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(vii) </w:t>
      </w:r>
      <w:r w:rsidRPr="000A2EDF">
        <w:rPr>
          <w:rFonts w:ascii="Times New Roman" w:hAnsi="Times New Roman" w:cs="Times New Roman"/>
          <w:sz w:val="24"/>
          <w:szCs w:val="24"/>
          <w:lang w:val="sr-Cyrl-CS"/>
        </w:rPr>
        <w:tab/>
        <w:t>нису наступили догађаји или околности које представљају суштински штетну промену у Републици Србији или њеним међународним финансијским, економским или политичким условима, укључујући било какво смањење кредитног рејтинга суверена и/или погоршање финансијског сектора Србије, рат, грађански рат, револуције, устанке, терористичке и/или саботажне радње и због којих би, према мишљењу Већинских Зајмодаваца, било непрепоручљиво наставити са Повлачењем средстава.</w:t>
      </w:r>
    </w:p>
    <w:p w14:paraId="421D8C08"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291D8A4"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4.3</w:t>
      </w:r>
      <w:r w:rsidRPr="000A2EDF">
        <w:rPr>
          <w:rFonts w:ascii="Times New Roman" w:hAnsi="Times New Roman" w:cs="Times New Roman"/>
          <w:b/>
          <w:sz w:val="24"/>
          <w:szCs w:val="24"/>
          <w:lang w:val="sr-Cyrl-CS"/>
        </w:rPr>
        <w:tab/>
        <w:t>Број Повлачења средстава</w:t>
      </w:r>
    </w:p>
    <w:p w14:paraId="3030B4DD"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7975F59" w14:textId="6CB147A8" w:rsidR="00DD14D2" w:rsidRPr="000A2EDF" w:rsidRDefault="00857F2A" w:rsidP="00857F2A">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00DD14D2" w:rsidRPr="000A2EDF">
        <w:rPr>
          <w:rFonts w:ascii="Times New Roman" w:hAnsi="Times New Roman" w:cs="Times New Roman"/>
          <w:sz w:val="24"/>
          <w:szCs w:val="24"/>
          <w:lang w:val="sr-Cyrl-CS"/>
        </w:rPr>
        <w:t>Зајмопримац не може доставити Захтев за повлачење средстава уколико је један такав Захтев за повлачење средстава већ достављен.</w:t>
      </w:r>
    </w:p>
    <w:p w14:paraId="6531BABD"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FD5C398"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5</w:t>
      </w:r>
      <w:r w:rsidRPr="000A2EDF">
        <w:rPr>
          <w:rFonts w:ascii="Times New Roman" w:hAnsi="Times New Roman" w:cs="Times New Roman"/>
          <w:b/>
          <w:sz w:val="24"/>
          <w:szCs w:val="24"/>
          <w:lang w:val="sr-Cyrl-CS"/>
        </w:rPr>
        <w:tab/>
        <w:t>ПОВЛАЧЕЊЕ СРЕДСТАВА</w:t>
      </w:r>
    </w:p>
    <w:p w14:paraId="06BD7D62"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E7FBFF1"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5.1</w:t>
      </w:r>
      <w:r w:rsidRPr="000A2EDF">
        <w:rPr>
          <w:rFonts w:ascii="Times New Roman" w:hAnsi="Times New Roman" w:cs="Times New Roman"/>
          <w:b/>
          <w:sz w:val="24"/>
          <w:szCs w:val="24"/>
          <w:lang w:val="sr-Cyrl-CS"/>
        </w:rPr>
        <w:tab/>
        <w:t>Достављање Захтева за повлачење средстава</w:t>
      </w:r>
    </w:p>
    <w:p w14:paraId="75F341E3"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0338A4B"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Зајмопримац може користити средства Кредитног аранжмана путем достављања Агенту прописно попуњеног Захтева за повлачење средстава, најкасније у року до краја Утврђеног временског периода.</w:t>
      </w:r>
    </w:p>
    <w:p w14:paraId="244D1738"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C808D1F"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Зајмопримац може затражити само један Зајам.</w:t>
      </w:r>
    </w:p>
    <w:p w14:paraId="2AB2A692"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2ACED62"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5.2</w:t>
      </w:r>
      <w:r w:rsidRPr="000A2EDF">
        <w:rPr>
          <w:rFonts w:ascii="Times New Roman" w:hAnsi="Times New Roman" w:cs="Times New Roman"/>
          <w:b/>
          <w:sz w:val="24"/>
          <w:szCs w:val="24"/>
          <w:lang w:val="sr-Cyrl-CS"/>
        </w:rPr>
        <w:tab/>
        <w:t>Комплетирање Захтева за повлачење средстава</w:t>
      </w:r>
    </w:p>
    <w:p w14:paraId="5F1B80DF"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D2BD4A9"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Захтев за повлачење средстава је неопозив и неће се сматрати да је прописно попуњен осим ако:</w:t>
      </w:r>
    </w:p>
    <w:p w14:paraId="558A359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23654F8"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предложени Датум повлачења средстава јесте Радни дан у оквиру Периода расположивости средстава;</w:t>
      </w:r>
    </w:p>
    <w:p w14:paraId="69667EA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C153D89"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валута и износ Повлачења средстава јесу у складу са Клаузулом 5.3 (</w:t>
      </w:r>
      <w:r w:rsidRPr="000A2EDF">
        <w:rPr>
          <w:rFonts w:ascii="Times New Roman" w:hAnsi="Times New Roman" w:cs="Times New Roman"/>
          <w:i/>
          <w:sz w:val="24"/>
          <w:szCs w:val="24"/>
          <w:lang w:val="sr-Cyrl-CS"/>
        </w:rPr>
        <w:t>Валута и износ средстава</w:t>
      </w:r>
      <w:r w:rsidRPr="000A2EDF">
        <w:rPr>
          <w:rFonts w:ascii="Times New Roman" w:hAnsi="Times New Roman" w:cs="Times New Roman"/>
          <w:sz w:val="24"/>
          <w:szCs w:val="24"/>
          <w:lang w:val="sr-Cyrl-CS"/>
        </w:rPr>
        <w:t>);</w:t>
      </w:r>
    </w:p>
    <w:p w14:paraId="75E6701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466C221"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(iii) </w:t>
      </w:r>
      <w:r w:rsidRPr="000A2EDF">
        <w:rPr>
          <w:rFonts w:ascii="Times New Roman" w:hAnsi="Times New Roman" w:cs="Times New Roman"/>
          <w:sz w:val="24"/>
          <w:szCs w:val="24"/>
          <w:lang w:val="sr-Cyrl-CS"/>
        </w:rPr>
        <w:tab/>
        <w:t xml:space="preserve">предвиђа да се приходи од предложеног Повлачења средстава дозначе на рачун који је одредио Зајмопримац; и </w:t>
      </w:r>
    </w:p>
    <w:p w14:paraId="15322011"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F04E8DE"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(iv) </w:t>
      </w:r>
      <w:r w:rsidRPr="000A2EDF">
        <w:rPr>
          <w:rFonts w:ascii="Times New Roman" w:hAnsi="Times New Roman" w:cs="Times New Roman"/>
          <w:sz w:val="24"/>
          <w:szCs w:val="24"/>
          <w:lang w:val="sr-Cyrl-CS"/>
        </w:rPr>
        <w:tab/>
        <w:t>буде потписан од стране Овлашћеног потписника Зајмопримца.</w:t>
      </w:r>
    </w:p>
    <w:p w14:paraId="3A666B6F"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634528D"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 xml:space="preserve">Зајмопримац ће Агенту или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Агенту доставити сва додатна документа или друге доказе који су разумно затражени у вези са предложеним Повлачењем средстава.</w:t>
      </w:r>
    </w:p>
    <w:p w14:paraId="204F9ACE"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8F2916D"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5.3</w:t>
      </w:r>
      <w:r w:rsidRPr="000A2EDF">
        <w:rPr>
          <w:rFonts w:ascii="Times New Roman" w:hAnsi="Times New Roman" w:cs="Times New Roman"/>
          <w:b/>
          <w:sz w:val="24"/>
          <w:szCs w:val="24"/>
          <w:lang w:val="sr-Cyrl-CS"/>
        </w:rPr>
        <w:tab/>
        <w:t>Валута и износ средстава</w:t>
      </w:r>
    </w:p>
    <w:p w14:paraId="7CC1CC1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1BFE28E"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Валута наведена у Захтеву за повлачење средстава мора бити евро.</w:t>
      </w:r>
    </w:p>
    <w:p w14:paraId="296324A6"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B81BD95"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Износ предложеног Зајма не може бити већи од износа Расположивих кредитних средстава.</w:t>
      </w:r>
    </w:p>
    <w:p w14:paraId="1B52EFB2"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7C24F16"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5.4</w:t>
      </w:r>
      <w:r w:rsidRPr="000A2EDF">
        <w:rPr>
          <w:rFonts w:ascii="Times New Roman" w:hAnsi="Times New Roman" w:cs="Times New Roman"/>
          <w:b/>
          <w:sz w:val="24"/>
          <w:szCs w:val="24"/>
          <w:lang w:val="sr-Cyrl-CS"/>
        </w:rPr>
        <w:tab/>
        <w:t>Учешће Зајмодаваца</w:t>
      </w:r>
    </w:p>
    <w:p w14:paraId="5460ED83"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584915C"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Ако су услови наведени у овом Уговору испуњени и подлежу одредбама Клаузуле 5.6 (</w:t>
      </w:r>
      <w:r w:rsidRPr="000A2EDF">
        <w:rPr>
          <w:rFonts w:ascii="Times New Roman" w:hAnsi="Times New Roman" w:cs="Times New Roman"/>
          <w:i/>
          <w:iCs/>
          <w:sz w:val="24"/>
          <w:szCs w:val="24"/>
          <w:lang w:val="sr-Cyrl-CS"/>
        </w:rPr>
        <w:t>Додатне информације</w:t>
      </w:r>
      <w:r w:rsidRPr="000A2EDF">
        <w:rPr>
          <w:rFonts w:ascii="Times New Roman" w:hAnsi="Times New Roman" w:cs="Times New Roman"/>
          <w:sz w:val="24"/>
          <w:szCs w:val="24"/>
          <w:lang w:val="sr-Cyrl-CS"/>
        </w:rPr>
        <w:t>), сваки Зајмодавац ће своје учешће у Зајму ставити на располагање до Датума повлачења средстава преко своје Канцеларије кредитног аранжмана.</w:t>
      </w:r>
    </w:p>
    <w:p w14:paraId="69C936EF"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674D57B9"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Износ учешћа сваког Зајмодавца у Зајму биће једнак односу између његових Расположивих ангажованих средстава и Расположивих кредитних средстава непосредно пре давања Зајма.</w:t>
      </w:r>
    </w:p>
    <w:p w14:paraId="1D2B3970"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E474060"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Агент ће обавестити сваког Зајмодавца о износу Зајма и о износу њиховог учешћа у Зајму до Утврђеног временског периода.</w:t>
      </w:r>
    </w:p>
    <w:p w14:paraId="2E7D6FAE"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D3220A8"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5.5</w:t>
      </w:r>
      <w:r w:rsidRPr="000A2EDF">
        <w:rPr>
          <w:rFonts w:ascii="Times New Roman" w:hAnsi="Times New Roman" w:cs="Times New Roman"/>
          <w:b/>
          <w:sz w:val="24"/>
          <w:szCs w:val="24"/>
          <w:lang w:val="sr-Cyrl-CS"/>
        </w:rPr>
        <w:tab/>
        <w:t>Отказивање Ангажованих средстава</w:t>
      </w:r>
    </w:p>
    <w:p w14:paraId="271B9A9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69061FE4"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ab/>
        <w:t>Ангажована средства која су, у датом тренутку, неискоришћена биће одмах отказана на ранији дан од:</w:t>
      </w:r>
    </w:p>
    <w:p w14:paraId="2B025EE6"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4FF54B4"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 xml:space="preserve">датума који пада </w:t>
      </w:r>
      <w:r w:rsidR="0051689A" w:rsidRPr="000A2EDF">
        <w:rPr>
          <w:rFonts w:ascii="Times New Roman" w:hAnsi="Times New Roman" w:cs="Times New Roman"/>
          <w:sz w:val="24"/>
          <w:szCs w:val="24"/>
          <w:lang w:val="sr-Cyrl-CS"/>
        </w:rPr>
        <w:t>шест</w:t>
      </w:r>
      <w:r w:rsidRPr="000A2EDF">
        <w:rPr>
          <w:rFonts w:ascii="Times New Roman" w:hAnsi="Times New Roman" w:cs="Times New Roman"/>
          <w:sz w:val="24"/>
          <w:szCs w:val="24"/>
          <w:lang w:val="sr-Cyrl-CS"/>
        </w:rPr>
        <w:t xml:space="preserve"> (</w:t>
      </w:r>
      <w:r w:rsidR="0051689A" w:rsidRPr="000A2EDF">
        <w:rPr>
          <w:rFonts w:ascii="Times New Roman" w:hAnsi="Times New Roman" w:cs="Times New Roman"/>
          <w:sz w:val="24"/>
          <w:szCs w:val="24"/>
          <w:lang w:val="sr-Cyrl-CS"/>
        </w:rPr>
        <w:t>6</w:t>
      </w:r>
      <w:r w:rsidRPr="000A2EDF">
        <w:rPr>
          <w:rFonts w:ascii="Times New Roman" w:hAnsi="Times New Roman" w:cs="Times New Roman"/>
          <w:sz w:val="24"/>
          <w:szCs w:val="24"/>
          <w:lang w:val="sr-Cyrl-CS"/>
        </w:rPr>
        <w:t>) месец</w:t>
      </w:r>
      <w:r w:rsidR="0051689A" w:rsidRPr="000A2EDF">
        <w:rPr>
          <w:rFonts w:ascii="Times New Roman" w:hAnsi="Times New Roman" w:cs="Times New Roman"/>
          <w:sz w:val="24"/>
          <w:szCs w:val="24"/>
          <w:lang w:val="sr-Cyrl-CS"/>
        </w:rPr>
        <w:t>и</w:t>
      </w:r>
      <w:r w:rsidRPr="000A2EDF">
        <w:rPr>
          <w:rFonts w:ascii="Times New Roman" w:hAnsi="Times New Roman" w:cs="Times New Roman"/>
          <w:sz w:val="24"/>
          <w:szCs w:val="24"/>
          <w:lang w:val="sr-Cyrl-CS"/>
        </w:rPr>
        <w:t xml:space="preserve"> (или било ког другог периода договореног између Страна) након Датума ступања на снагу овог Уговора, ако до тог датума није дошло до </w:t>
      </w:r>
      <w:r w:rsidR="0051689A" w:rsidRPr="000A2EDF">
        <w:rPr>
          <w:rFonts w:ascii="Times New Roman" w:hAnsi="Times New Roman" w:cs="Times New Roman"/>
          <w:sz w:val="24"/>
          <w:szCs w:val="24"/>
          <w:lang w:val="sr-Cyrl-CS"/>
        </w:rPr>
        <w:t>Ступања на снагу</w:t>
      </w:r>
      <w:r w:rsidRPr="000A2EDF">
        <w:rPr>
          <w:rFonts w:ascii="Times New Roman" w:hAnsi="Times New Roman" w:cs="Times New Roman"/>
          <w:sz w:val="24"/>
          <w:szCs w:val="24"/>
          <w:lang w:val="sr-Cyrl-CS"/>
        </w:rPr>
        <w:t xml:space="preserve"> овог Уговора; и</w:t>
      </w:r>
    </w:p>
    <w:p w14:paraId="22614B3E"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99058CD"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датума који означава крај Периода расположивости средстава.</w:t>
      </w:r>
    </w:p>
    <w:p w14:paraId="01AB6AB2"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828E750"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5.6</w:t>
      </w:r>
      <w:r w:rsidRPr="000A2EDF">
        <w:rPr>
          <w:rFonts w:ascii="Times New Roman" w:hAnsi="Times New Roman" w:cs="Times New Roman"/>
          <w:b/>
          <w:sz w:val="24"/>
          <w:szCs w:val="24"/>
          <w:lang w:val="sr-Cyrl-CS"/>
        </w:rPr>
        <w:tab/>
        <w:t>Додатне информације</w:t>
      </w:r>
    </w:p>
    <w:p w14:paraId="443EA7D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2B95099"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 xml:space="preserve">Пре одобрења Зајма, Зајмодавци могу захтевати додатна документа и/или информације које може захтевати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или Агент може захтевати уверавање да ће се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Гаранција применити на Зајам.</w:t>
      </w:r>
    </w:p>
    <w:p w14:paraId="0A55DC98"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AFC72FC"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Агент ће одмах обавестити Зајмопримца о свим даљим информацијама које је потребно доставити како би се Зајам одобрио.</w:t>
      </w:r>
    </w:p>
    <w:p w14:paraId="61D3F720"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BBC6EB4"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6</w:t>
      </w:r>
      <w:r w:rsidRPr="000A2EDF">
        <w:rPr>
          <w:rFonts w:ascii="Times New Roman" w:hAnsi="Times New Roman" w:cs="Times New Roman"/>
          <w:b/>
          <w:sz w:val="24"/>
          <w:szCs w:val="24"/>
          <w:lang w:val="sr-Cyrl-CS"/>
        </w:rPr>
        <w:tab/>
        <w:t>ОТПЛАТА</w:t>
      </w:r>
    </w:p>
    <w:p w14:paraId="26EFAE5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3FFBC88"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 xml:space="preserve">6.1 </w:t>
      </w:r>
      <w:r w:rsidRPr="000A2EDF">
        <w:rPr>
          <w:rFonts w:ascii="Times New Roman" w:hAnsi="Times New Roman" w:cs="Times New Roman"/>
          <w:b/>
          <w:sz w:val="24"/>
          <w:szCs w:val="24"/>
          <w:lang w:val="sr-Cyrl-CS"/>
        </w:rPr>
        <w:tab/>
        <w:t>Отплата Зајма</w:t>
      </w:r>
    </w:p>
    <w:p w14:paraId="14F09C7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6DAEC8F5"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Зајмопримац ће отплатити Зајам у 18 једнаких рата тако што ће на сваки Датум отплате исплатити износ који умањује износ неотплаћеног Зајма за износ једнак 1/18 (једној осамнаестини) Зајма који је позајмио Зајмопримац на крају пословања у Лондону последњег дана Периода расположивости средстава.</w:t>
      </w:r>
    </w:p>
    <w:p w14:paraId="65604F6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AD2C137"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Сви неизмирени износи до Коначног датум отплате биће отплаћени на Коначан датум отплате.</w:t>
      </w:r>
    </w:p>
    <w:p w14:paraId="424B278F"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83964DA"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 xml:space="preserve">6.2 </w:t>
      </w:r>
      <w:r w:rsidRPr="000A2EDF">
        <w:rPr>
          <w:rFonts w:ascii="Times New Roman" w:hAnsi="Times New Roman" w:cs="Times New Roman"/>
          <w:b/>
          <w:sz w:val="24"/>
          <w:szCs w:val="24"/>
          <w:lang w:val="sr-Cyrl-CS"/>
        </w:rPr>
        <w:tab/>
        <w:t>Поновно позајмљивање</w:t>
      </w:r>
    </w:p>
    <w:p w14:paraId="2CDED91C"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C3BDFCF"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Зајмопримац не може поново да позајми било који већ отплаћени део Кредитног аранжмана.</w:t>
      </w:r>
    </w:p>
    <w:p w14:paraId="200603D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1CDD121"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7</w:t>
      </w:r>
      <w:r w:rsidRPr="000A2EDF">
        <w:rPr>
          <w:rFonts w:ascii="Times New Roman" w:hAnsi="Times New Roman" w:cs="Times New Roman"/>
          <w:b/>
          <w:sz w:val="24"/>
          <w:szCs w:val="24"/>
          <w:lang w:val="sr-Cyrl-CS"/>
        </w:rPr>
        <w:tab/>
        <w:t>ПРЕВРЕМЕНА ОТПЛАТА И ОТКАЗИВАЊЕ ЗАЈМА</w:t>
      </w:r>
    </w:p>
    <w:p w14:paraId="6FDCB527"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11E9507"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7.1</w:t>
      </w:r>
      <w:r w:rsidRPr="000A2EDF">
        <w:rPr>
          <w:rFonts w:ascii="Times New Roman" w:hAnsi="Times New Roman" w:cs="Times New Roman"/>
          <w:b/>
          <w:sz w:val="24"/>
          <w:szCs w:val="24"/>
          <w:lang w:val="sr-Cyrl-CS"/>
        </w:rPr>
        <w:tab/>
        <w:t>Противправност и Санкције</w:t>
      </w:r>
    </w:p>
    <w:p w14:paraId="0D47EAC3"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B05FDAE" w14:textId="77777777" w:rsidR="00DD14D2" w:rsidRPr="000A2EDF" w:rsidRDefault="00DD14D2" w:rsidP="00DD14D2">
      <w:p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Ако:</w:t>
      </w:r>
    </w:p>
    <w:p w14:paraId="4FE1BC16"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1F97F35"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у било којој меродавној јурисдикцији, за било ког Зајмодавца, постане незаконито или противно било ком закону или уредби (рачунајући и као резултат примене санкција) да испуњава било коју од својих обавеза како је предвиђено овим Уговором или да финансира или уступи своје учешће у Зајму; или</w:t>
      </w:r>
    </w:p>
    <w:p w14:paraId="7B91E2ED"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6BB93A9"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у било којој меродавној јурисдикцији, за било ког Зајмодавца, постане незаконито или противно било ком закону или уредби (рачунајући и као резултат примене санкција) да задржи своје учешће у Зајму; или</w:t>
      </w:r>
    </w:p>
    <w:p w14:paraId="051C9416"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469D3BA"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Зајмодавац постане Санкционисано лице као резултат финансирања или испуњења било које своје обавезе према овом Уговору или задржавања свог учешћа у Зајму,</w:t>
      </w:r>
    </w:p>
    <w:p w14:paraId="5AEC6833"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A66605E"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тада ће конкретан Зајмодавац одмах обавестити Агента о сазнању за такав догађај; и </w:t>
      </w:r>
    </w:p>
    <w:p w14:paraId="048BC8F3"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1A8BABE"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у случају горе наведених ставова под (а) и (ц), након што Агент обавести Зајмопримца, Расположива ангажована средства конкретног Зајмодавца биће одмах отказана;</w:t>
      </w:r>
    </w:p>
    <w:p w14:paraId="4110C1CC"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AE7807C"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у случају горе наведених ставова под (б) и (ц), у мери у којој учешће Зајмодавца није пренето у складу са ставом (д) клаузуле 7.5 (</w:t>
      </w:r>
      <w:r w:rsidRPr="000A2EDF">
        <w:rPr>
          <w:rFonts w:ascii="Times New Roman" w:hAnsi="Times New Roman" w:cs="Times New Roman"/>
          <w:i/>
          <w:sz w:val="24"/>
          <w:szCs w:val="24"/>
          <w:lang w:val="sr-Cyrl-CS"/>
        </w:rPr>
        <w:t>Право на замену или отплату и отказивање у односу на појединачног зајмодавца</w:t>
      </w:r>
      <w:r w:rsidRPr="000A2EDF">
        <w:rPr>
          <w:rFonts w:ascii="Times New Roman" w:hAnsi="Times New Roman" w:cs="Times New Roman"/>
          <w:sz w:val="24"/>
          <w:szCs w:val="24"/>
          <w:lang w:val="sr-Cyrl-CS"/>
        </w:rPr>
        <w:t>) или није постигнут алтернативни споразум у складу са Клаузулом 16 (</w:t>
      </w:r>
      <w:r w:rsidRPr="000A2EDF">
        <w:rPr>
          <w:rFonts w:ascii="Times New Roman" w:hAnsi="Times New Roman" w:cs="Times New Roman"/>
          <w:i/>
          <w:sz w:val="24"/>
          <w:szCs w:val="24"/>
          <w:lang w:val="sr-Cyrl-CS"/>
        </w:rPr>
        <w:t>Ублажавање од стране зајмодаваца</w:t>
      </w:r>
      <w:r w:rsidRPr="000A2EDF">
        <w:rPr>
          <w:rFonts w:ascii="Times New Roman" w:hAnsi="Times New Roman" w:cs="Times New Roman"/>
          <w:sz w:val="24"/>
          <w:szCs w:val="24"/>
          <w:lang w:val="sr-Cyrl-CS"/>
        </w:rPr>
        <w:t>), Зајмопримац ће отплатити учешће конкретног Зајмодавца у Зајму датом Зајмопримцу последњег дана Каматног периода за Зајам који наступи након што је Агент обавестио Зајмопримца или, ако је ранији, на дан који је Зајмодавац навео у обавештењу достављеном Агенту (али не пре последњег дана било ког примењивог грејс периода дозвољеног законом) и одговарајућа Ангажована средстава Зајмодавца биће отказана у износу од отплаћеног учешћа,</w:t>
      </w:r>
    </w:p>
    <w:p w14:paraId="5E38DE07"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6AA893C"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у сваком случају, под условом да се од Зајмопримца неће тражити да изврши такву отплату у краћем року од </w:t>
      </w:r>
      <w:r w:rsidR="00654D0D" w:rsidRPr="000A2EDF">
        <w:rPr>
          <w:rFonts w:ascii="Times New Roman" w:hAnsi="Times New Roman" w:cs="Times New Roman"/>
          <w:sz w:val="24"/>
          <w:szCs w:val="24"/>
          <w:lang w:val="sr-Cyrl-CS"/>
        </w:rPr>
        <w:t xml:space="preserve">петнаест </w:t>
      </w:r>
      <w:r w:rsidRPr="000A2EDF">
        <w:rPr>
          <w:rFonts w:ascii="Times New Roman" w:hAnsi="Times New Roman" w:cs="Times New Roman"/>
          <w:sz w:val="24"/>
          <w:szCs w:val="24"/>
          <w:lang w:val="sr-Cyrl-CS"/>
        </w:rPr>
        <w:t>(15) Радних дана од датума конкретног обавештења, осим ако се таква отплата не захтева раније у складу са важећим законом.</w:t>
      </w:r>
    </w:p>
    <w:p w14:paraId="175FA2B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AF1C069"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7.2</w:t>
      </w:r>
      <w:r w:rsidRPr="000A2EDF">
        <w:rPr>
          <w:rFonts w:ascii="Times New Roman" w:hAnsi="Times New Roman" w:cs="Times New Roman"/>
          <w:b/>
          <w:sz w:val="24"/>
          <w:szCs w:val="24"/>
          <w:lang w:val="sr-Cyrl-CS"/>
        </w:rPr>
        <w:tab/>
        <w:t>Додатна противправност</w:t>
      </w:r>
    </w:p>
    <w:p w14:paraId="376F6100"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6E90335"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Не доводећи у питање одредбе Клаузуле 7.1 (</w:t>
      </w:r>
      <w:r w:rsidRPr="000A2EDF">
        <w:rPr>
          <w:rFonts w:ascii="Times New Roman" w:hAnsi="Times New Roman" w:cs="Times New Roman"/>
          <w:i/>
          <w:sz w:val="24"/>
          <w:szCs w:val="24"/>
          <w:lang w:val="sr-Cyrl-CS"/>
        </w:rPr>
        <w:t>Незаконитост и Санкције</w:t>
      </w:r>
      <w:r w:rsidRPr="000A2EDF">
        <w:rPr>
          <w:rFonts w:ascii="Times New Roman" w:hAnsi="Times New Roman" w:cs="Times New Roman"/>
          <w:sz w:val="24"/>
          <w:szCs w:val="24"/>
          <w:lang w:val="sr-Cyrl-CS"/>
        </w:rPr>
        <w:t>), ако у било којој меродавној јурисдикцији постане незаконито или противно било ком закону или уредби (рачунајући и као резултат примене санкција) за Подружницу Зајмодавца да конкретан Зајмодавац испуни било коју од својих обавеза према Финансијским документима или да финансира или задржи своје учешће у Зајму:</w:t>
      </w:r>
    </w:p>
    <w:p w14:paraId="742CE9A8"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A0CD753"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 xml:space="preserve">тај Зајмодавац ће одмах обавестити Агента о сазнању за такав догађај; и </w:t>
      </w:r>
    </w:p>
    <w:p w14:paraId="59AD90C0"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296EA7E"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након што Агент обавести Зајмопримца, Расположива ангажована средства конкретног Зајмодавца биће одмах отказана.</w:t>
      </w:r>
    </w:p>
    <w:p w14:paraId="22AECE53"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72E0505"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Не доводећи у питање одредбе Клаузуле 7.1 (</w:t>
      </w:r>
      <w:r w:rsidRPr="000A2EDF">
        <w:rPr>
          <w:rFonts w:ascii="Times New Roman" w:hAnsi="Times New Roman" w:cs="Times New Roman"/>
          <w:i/>
          <w:sz w:val="24"/>
          <w:szCs w:val="24"/>
          <w:lang w:val="sr-Cyrl-CS"/>
        </w:rPr>
        <w:t>Незаконитост и Санкције</w:t>
      </w:r>
      <w:r w:rsidRPr="000A2EDF">
        <w:rPr>
          <w:rFonts w:ascii="Times New Roman" w:hAnsi="Times New Roman" w:cs="Times New Roman"/>
          <w:sz w:val="24"/>
          <w:szCs w:val="24"/>
          <w:lang w:val="sr-Cyrl-CS"/>
        </w:rPr>
        <w:t>) и става (а) изнад, ако наступи било који од догађаја наведених у ставу (а) тачке 7.1 (</w:t>
      </w:r>
      <w:r w:rsidRPr="000A2EDF">
        <w:rPr>
          <w:rFonts w:ascii="Times New Roman" w:hAnsi="Times New Roman" w:cs="Times New Roman"/>
          <w:i/>
          <w:sz w:val="24"/>
          <w:szCs w:val="24"/>
          <w:lang w:val="sr-Cyrl-CS"/>
        </w:rPr>
        <w:t>Незаконитост и Санкције</w:t>
      </w:r>
      <w:r w:rsidRPr="000A2EDF">
        <w:rPr>
          <w:rFonts w:ascii="Times New Roman" w:hAnsi="Times New Roman" w:cs="Times New Roman"/>
          <w:sz w:val="24"/>
          <w:szCs w:val="24"/>
          <w:lang w:val="sr-Cyrl-CS"/>
        </w:rPr>
        <w:t>) или у ставу (а) ове Клаузуле 7.2 (</w:t>
      </w:r>
      <w:r w:rsidRPr="000A2EDF">
        <w:rPr>
          <w:rFonts w:ascii="Times New Roman" w:hAnsi="Times New Roman" w:cs="Times New Roman"/>
          <w:i/>
          <w:sz w:val="24"/>
          <w:szCs w:val="24"/>
          <w:lang w:val="sr-Cyrl-CS"/>
        </w:rPr>
        <w:t>Додатна противправност</w:t>
      </w:r>
      <w:r w:rsidRPr="000A2EDF">
        <w:rPr>
          <w:rFonts w:ascii="Times New Roman" w:hAnsi="Times New Roman" w:cs="Times New Roman"/>
          <w:sz w:val="24"/>
          <w:szCs w:val="24"/>
          <w:lang w:val="sr-Cyrl-CS"/>
        </w:rPr>
        <w:t>), након обавештења Агента достављеном Зајмопримцу у складу са ставом (ц)(i) клаузуле 7.1 (</w:t>
      </w:r>
      <w:r w:rsidRPr="000A2EDF">
        <w:rPr>
          <w:rFonts w:ascii="Times New Roman" w:hAnsi="Times New Roman" w:cs="Times New Roman"/>
          <w:i/>
          <w:sz w:val="24"/>
          <w:szCs w:val="24"/>
          <w:lang w:val="sr-Cyrl-CS"/>
        </w:rPr>
        <w:t>Незаконитост и Санкције</w:t>
      </w:r>
      <w:r w:rsidRPr="000A2EDF">
        <w:rPr>
          <w:rFonts w:ascii="Times New Roman" w:hAnsi="Times New Roman" w:cs="Times New Roman"/>
          <w:sz w:val="24"/>
          <w:szCs w:val="24"/>
          <w:lang w:val="sr-Cyrl-CS"/>
        </w:rPr>
        <w:t>) или ставом (а)(ii) ове Клаузуле 7.2 (</w:t>
      </w:r>
      <w:r w:rsidRPr="000A2EDF">
        <w:rPr>
          <w:rFonts w:ascii="Times New Roman" w:hAnsi="Times New Roman" w:cs="Times New Roman"/>
          <w:i/>
          <w:sz w:val="24"/>
          <w:szCs w:val="24"/>
          <w:lang w:val="sr-Cyrl-CS"/>
        </w:rPr>
        <w:t>Додатна противправност</w:t>
      </w:r>
      <w:r w:rsidRPr="000A2EDF">
        <w:rPr>
          <w:rFonts w:ascii="Times New Roman" w:hAnsi="Times New Roman" w:cs="Times New Roman"/>
          <w:sz w:val="24"/>
          <w:szCs w:val="24"/>
          <w:lang w:val="sr-Cyrl-CS"/>
        </w:rPr>
        <w:t>), ако тако затражи конкретан Зајмодавац, Зајмопримац ће отплатити учешће тог Зајмодавца у Зајму датом Зајмопримцу последњег дана Каматног периода за Зајам који наступи након што је Агент обавестио Зајмопримца или, ако је ранији, на дан који је Зајмодавац навео у обавештењу достављеном Агенту (али не пре последњег дана било ког примењивог грејс периода дозвољеног законом) и одговарајућа Ангажована средстава Зајмодавца биће отказана у износу од отплаћеног учешћа.</w:t>
      </w:r>
    </w:p>
    <w:p w14:paraId="2B835381"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682748AA"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7.3</w:t>
      </w:r>
      <w:r w:rsidRPr="000A2EDF">
        <w:rPr>
          <w:rFonts w:ascii="Times New Roman" w:hAnsi="Times New Roman" w:cs="Times New Roman"/>
          <w:b/>
          <w:sz w:val="24"/>
          <w:szCs w:val="24"/>
          <w:lang w:val="sr-Cyrl-CS"/>
        </w:rPr>
        <w:tab/>
        <w:t>ЕЦА Случај обавезне превремене отплате</w:t>
      </w:r>
    </w:p>
    <w:p w14:paraId="461B8291"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86CC23A" w14:textId="77777777" w:rsidR="00DD14D2" w:rsidRPr="000A2EDF" w:rsidRDefault="00DD14D2" w:rsidP="00DD14D2">
      <w:p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Уколико наступи ЕЦА Случај обавезне превремене отплате:</w:t>
      </w:r>
    </w:p>
    <w:p w14:paraId="6F6404D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6B1A5072"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Агент ће одмах обавестити Зајмопримца и Зајмодавце о сазнању за такав догађај;</w:t>
      </w:r>
    </w:p>
    <w:p w14:paraId="6B8D02FF"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BB8EBE5"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Зајмодавац није обавезан да финансира Повлачење средстава; и</w:t>
      </w:r>
    </w:p>
    <w:p w14:paraId="203E826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91CF3C6"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 xml:space="preserve">уколико Зајмодавац тако захтева (и обавести Агента), Агент ће обавештењем Зајмопримцу у року не краћем од </w:t>
      </w:r>
      <w:r w:rsidR="0073130D" w:rsidRPr="000A2EDF">
        <w:rPr>
          <w:rFonts w:ascii="Times New Roman" w:hAnsi="Times New Roman" w:cs="Times New Roman"/>
          <w:sz w:val="24"/>
          <w:szCs w:val="24"/>
          <w:lang w:val="sr-Cyrl-CS"/>
        </w:rPr>
        <w:t>пет (5)</w:t>
      </w:r>
      <w:r w:rsidRPr="000A2EDF">
        <w:rPr>
          <w:rFonts w:ascii="Times New Roman" w:hAnsi="Times New Roman" w:cs="Times New Roman"/>
          <w:sz w:val="24"/>
          <w:szCs w:val="24"/>
          <w:lang w:val="sr-Cyrl-CS"/>
        </w:rPr>
        <w:t xml:space="preserve"> дана, отказати Расположива ангажована средства тог Зајмодавца и прогласити учешће тог Зајмодавца у Зајму, заједно са акумулираном каматом и свим осталим акумулираним или неизмиреним износима према Финансијским документима, одмах доспелим и плативим, након чега ће таква Расположива ангажована средства бити одмах отказана, Ангажована средстава тог Зајмодавца ће одмах престати да буде доступна за даље повлачење и учешће тог Зајмодавца у Зајму, акумулиране камате други износи постаће одмах доспели и плативи.</w:t>
      </w:r>
    </w:p>
    <w:p w14:paraId="06C0A450"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76C3913"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7.4</w:t>
      </w:r>
      <w:r w:rsidRPr="000A2EDF">
        <w:rPr>
          <w:rFonts w:ascii="Times New Roman" w:hAnsi="Times New Roman" w:cs="Times New Roman"/>
          <w:b/>
          <w:sz w:val="24"/>
          <w:szCs w:val="24"/>
          <w:lang w:val="sr-Cyrl-CS"/>
        </w:rPr>
        <w:tab/>
        <w:t>Добровољна превремена отплата Зајма</w:t>
      </w:r>
    </w:p>
    <w:p w14:paraId="7DD66797"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550F5F5"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 xml:space="preserve">Зајмопримац може, у случају да претходно обавести Агента у року не краћем од </w:t>
      </w:r>
      <w:r w:rsidR="0073130D" w:rsidRPr="000A2EDF">
        <w:rPr>
          <w:rFonts w:ascii="Times New Roman" w:hAnsi="Times New Roman" w:cs="Times New Roman"/>
          <w:sz w:val="24"/>
          <w:szCs w:val="24"/>
          <w:lang w:val="sr-Cyrl-CS"/>
        </w:rPr>
        <w:t>30</w:t>
      </w:r>
      <w:r w:rsidRPr="000A2EDF">
        <w:rPr>
          <w:rFonts w:ascii="Times New Roman" w:hAnsi="Times New Roman" w:cs="Times New Roman"/>
          <w:sz w:val="24"/>
          <w:szCs w:val="24"/>
          <w:lang w:val="sr-Cyrl-CS"/>
        </w:rPr>
        <w:t xml:space="preserve"> дана (или краћем ако се Већински Зајмодавци тако споразумеју), превремено отплатити цео или било који део Зајма (али, у случају дела отплате, износ који смањује износ Зајма за минимум 10.000.000 евра).</w:t>
      </w:r>
    </w:p>
    <w:p w14:paraId="2DF87346" w14:textId="77777777" w:rsidR="00DD14D2" w:rsidRPr="000A2EDF" w:rsidRDefault="00DD14D2" w:rsidP="00DD14D2">
      <w:p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p>
    <w:p w14:paraId="2F6B11E8"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Зајам се може превремено отплатити тек након последњег дана Периода расположивости средстава (или, ако је ранији, на дан када износ Расположивих кредитних средства буде нула).</w:t>
      </w:r>
    </w:p>
    <w:p w14:paraId="399AC41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1610218"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Свака превремена отплата у складу са Клаузулом 7.4 (Добровољна превремена отплата Зајма) треба да испуни обавезе из Клаузуле 6.1 (Отплата Зајма) према обрнутом хронолошком редоследу.</w:t>
      </w:r>
    </w:p>
    <w:p w14:paraId="019A097F"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D6AF826" w14:textId="77777777" w:rsidR="00DD14D2" w:rsidRPr="000A2EDF" w:rsidRDefault="00DD14D2" w:rsidP="00DD14D2">
      <w:p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b/>
          <w:bCs/>
          <w:sz w:val="24"/>
          <w:szCs w:val="24"/>
          <w:lang w:val="sr-Cyrl-CS"/>
        </w:rPr>
        <w:t>7.5</w:t>
      </w:r>
      <w:r w:rsidRPr="000A2EDF">
        <w:rPr>
          <w:rFonts w:ascii="Times New Roman" w:hAnsi="Times New Roman" w:cs="Times New Roman"/>
          <w:sz w:val="24"/>
          <w:szCs w:val="24"/>
          <w:lang w:val="sr-Cyrl-CS"/>
        </w:rPr>
        <w:t xml:space="preserve"> </w:t>
      </w:r>
      <w:r w:rsidRPr="000A2EDF">
        <w:rPr>
          <w:rFonts w:ascii="Times New Roman" w:hAnsi="Times New Roman" w:cs="Times New Roman"/>
          <w:sz w:val="24"/>
          <w:szCs w:val="24"/>
          <w:lang w:val="sr-Cyrl-CS"/>
        </w:rPr>
        <w:tab/>
      </w:r>
      <w:r w:rsidRPr="000A2EDF">
        <w:rPr>
          <w:rFonts w:ascii="Times New Roman" w:hAnsi="Times New Roman" w:cs="Times New Roman"/>
          <w:b/>
          <w:sz w:val="24"/>
          <w:szCs w:val="24"/>
          <w:lang w:val="sr-Cyrl-CS"/>
        </w:rPr>
        <w:t>Право замене или отплате и отказа у односу на Зајмодавца</w:t>
      </w:r>
    </w:p>
    <w:p w14:paraId="5BBE92D2"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91358A5" w14:textId="77777777" w:rsidR="00DD14D2" w:rsidRPr="000A2EDF" w:rsidRDefault="00DD14D2" w:rsidP="00DD14D2">
      <w:p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w:t>
      </w:r>
      <w:r w:rsidRPr="000A2EDF">
        <w:rPr>
          <w:rFonts w:ascii="Times New Roman" w:hAnsi="Times New Roman" w:cs="Times New Roman"/>
          <w:sz w:val="24"/>
          <w:szCs w:val="24"/>
          <w:lang w:val="sr-Cyrl-CS"/>
        </w:rPr>
        <w:tab/>
        <w:t>Уколико:</w:t>
      </w:r>
    </w:p>
    <w:p w14:paraId="363C85B6"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AE273CE"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било који износ који Зајмопримац плаћа Зајмодавцу мора бити увећан у складу са ставом (ц) Клаузуле 13.2 (</w:t>
      </w:r>
      <w:r w:rsidRPr="000A2EDF">
        <w:rPr>
          <w:rFonts w:ascii="Times New Roman" w:hAnsi="Times New Roman" w:cs="Times New Roman"/>
          <w:i/>
          <w:sz w:val="24"/>
          <w:szCs w:val="24"/>
          <w:lang w:val="sr-Cyrl-CS"/>
        </w:rPr>
        <w:t>Бруто порез</w:t>
      </w:r>
      <w:r w:rsidRPr="000A2EDF">
        <w:rPr>
          <w:rFonts w:ascii="Times New Roman" w:hAnsi="Times New Roman" w:cs="Times New Roman"/>
          <w:sz w:val="24"/>
          <w:szCs w:val="24"/>
          <w:lang w:val="sr-Cyrl-CS"/>
        </w:rPr>
        <w:t>); или</w:t>
      </w:r>
    </w:p>
    <w:p w14:paraId="6C8173C2"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D42D615" w14:textId="3FBB2034"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било који Зајмодавац тражи обеш</w:t>
      </w:r>
      <w:r w:rsidR="00D41B8A" w:rsidRPr="000A2EDF">
        <w:rPr>
          <w:rFonts w:ascii="Times New Roman" w:hAnsi="Times New Roman" w:cs="Times New Roman"/>
          <w:sz w:val="24"/>
          <w:szCs w:val="24"/>
          <w:lang w:val="sr-Cyrl-CS"/>
        </w:rPr>
        <w:t>т</w:t>
      </w:r>
      <w:r w:rsidRPr="000A2EDF">
        <w:rPr>
          <w:rFonts w:ascii="Times New Roman" w:hAnsi="Times New Roman" w:cs="Times New Roman"/>
          <w:sz w:val="24"/>
          <w:szCs w:val="24"/>
          <w:lang w:val="sr-Cyrl-CS"/>
        </w:rPr>
        <w:t>ећење од Зајмопримца у складу са Клаузулом 13.3 (</w:t>
      </w:r>
      <w:r w:rsidRPr="000A2EDF">
        <w:rPr>
          <w:rFonts w:ascii="Times New Roman" w:hAnsi="Times New Roman" w:cs="Times New Roman"/>
          <w:i/>
          <w:sz w:val="24"/>
          <w:szCs w:val="24"/>
          <w:lang w:val="sr-Cyrl-CS"/>
        </w:rPr>
        <w:t>Пореска рефундација</w:t>
      </w:r>
      <w:r w:rsidRPr="000A2EDF">
        <w:rPr>
          <w:rFonts w:ascii="Times New Roman" w:hAnsi="Times New Roman" w:cs="Times New Roman"/>
          <w:sz w:val="24"/>
          <w:szCs w:val="24"/>
          <w:lang w:val="sr-Cyrl-CS"/>
        </w:rPr>
        <w:t>) или Клаузулом 14.1 (</w:t>
      </w:r>
      <w:r w:rsidRPr="000A2EDF">
        <w:rPr>
          <w:rFonts w:ascii="Times New Roman" w:hAnsi="Times New Roman" w:cs="Times New Roman"/>
          <w:i/>
          <w:sz w:val="24"/>
          <w:szCs w:val="24"/>
          <w:lang w:val="sr-Cyrl-CS"/>
        </w:rPr>
        <w:t>Повећани трошкови</w:t>
      </w:r>
      <w:r w:rsidRPr="000A2EDF">
        <w:rPr>
          <w:rFonts w:ascii="Times New Roman" w:hAnsi="Times New Roman" w:cs="Times New Roman"/>
          <w:sz w:val="24"/>
          <w:szCs w:val="24"/>
          <w:lang w:val="sr-Cyrl-CS"/>
        </w:rPr>
        <w:t>),</w:t>
      </w:r>
    </w:p>
    <w:p w14:paraId="481BC02A"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6BA7F19C"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Зајмопримац може, док трају околности које доводе до захтева за конкретно повећање или обештећење и уз претходну сагласност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обавестити Агента о отказивању Ангажованих средстава тог Зајмодавца и његовој намери да обезбеди отплату учешћа тог Зајмодавца у Зајму или може да обавести Агента о својој намери да замени тог Зајмодавца у складу са ставом (д) испод.</w:t>
      </w:r>
    </w:p>
    <w:p w14:paraId="24ECCC2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B60F652"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По пријему обавештења о отказивању из става (а) изнад, Расположива ангажована средства конкретног Зајмодавца ће се одмах смањити на нулу.</w:t>
      </w:r>
    </w:p>
    <w:p w14:paraId="41D66ED2"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A664F9F"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Зајмопримац ће последњег дана сваког Каматног периода, који се завршава након што је Зајмопримац дао обавештење о отказивању у складу са ставом (а) изнад (или, ако је ранији, на дан који је Зајмопримац навео у том обавештењу), отплатити учешће тог Зајмодавца у Зајму и одговарајућа Ангажована средства Зајмодавца биће одмах отказана у износу отплаћеног учешћа.</w:t>
      </w:r>
    </w:p>
    <w:p w14:paraId="22095EBB"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C83E8D9" w14:textId="77777777" w:rsidR="00DD14D2" w:rsidRPr="000A2EDF" w:rsidRDefault="00DD14D2" w:rsidP="00DD14D2">
      <w:p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t>Уколико:</w:t>
      </w:r>
    </w:p>
    <w:p w14:paraId="4B88C08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84E998A"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било која од околности наведених у ставу (а) изнад буде примењена на Зајмодавца; или</w:t>
      </w:r>
    </w:p>
    <w:p w14:paraId="5A651A33"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3AAF2E9" w14:textId="4F19B173"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Зајмопримац постане обавезан да плати било који износ у складу са Клаузулом 7.1 (Противправност и Санкције) или Клаузулом 7.2 (</w:t>
      </w:r>
      <w:r w:rsidRPr="000A2EDF">
        <w:rPr>
          <w:rFonts w:ascii="Times New Roman" w:hAnsi="Times New Roman" w:cs="Times New Roman"/>
          <w:i/>
          <w:sz w:val="24"/>
          <w:szCs w:val="24"/>
          <w:lang w:val="sr-Cyrl-CS"/>
        </w:rPr>
        <w:t>Додатна противправност</w:t>
      </w:r>
      <w:r w:rsidRPr="000A2EDF">
        <w:rPr>
          <w:rFonts w:ascii="Times New Roman" w:hAnsi="Times New Roman" w:cs="Times New Roman"/>
          <w:sz w:val="24"/>
          <w:szCs w:val="24"/>
          <w:lang w:val="sr-Cyrl-CS"/>
        </w:rPr>
        <w:t xml:space="preserve">), </w:t>
      </w:r>
    </w:p>
    <w:p w14:paraId="0035D36D"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BFCBCF6"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Зајмопримац може, у року од </w:t>
      </w:r>
      <w:r w:rsidR="0003782F" w:rsidRPr="000A2EDF">
        <w:rPr>
          <w:rFonts w:ascii="Times New Roman" w:hAnsi="Times New Roman" w:cs="Times New Roman"/>
          <w:sz w:val="24"/>
          <w:szCs w:val="24"/>
          <w:lang w:val="sr-Cyrl-CS"/>
        </w:rPr>
        <w:t>десет (10)</w:t>
      </w:r>
      <w:r w:rsidRPr="000A2EDF">
        <w:rPr>
          <w:rFonts w:ascii="Times New Roman" w:hAnsi="Times New Roman" w:cs="Times New Roman"/>
          <w:sz w:val="24"/>
          <w:szCs w:val="24"/>
          <w:lang w:val="sr-Cyrl-CS"/>
        </w:rPr>
        <w:t xml:space="preserve"> Радних дана који претходе обавештењу Агенту и том Зајмодавцу и уз претходну сагласност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заменити тог Зајмодавца тако што ће захтевати да конкретан Зајмодавац (и, у мери дозвољеној законом, тај Зајмодавац) пренесе у складу са Клаузулом 22 (</w:t>
      </w:r>
      <w:r w:rsidRPr="000A2EDF">
        <w:rPr>
          <w:rFonts w:ascii="Times New Roman" w:hAnsi="Times New Roman" w:cs="Times New Roman"/>
          <w:i/>
          <w:sz w:val="24"/>
          <w:szCs w:val="24"/>
          <w:lang w:val="sr-Cyrl-CS"/>
        </w:rPr>
        <w:t>Промене Зајмодаваца</w:t>
      </w:r>
      <w:r w:rsidRPr="000A2EDF">
        <w:rPr>
          <w:rFonts w:ascii="Times New Roman" w:hAnsi="Times New Roman" w:cs="Times New Roman"/>
          <w:sz w:val="24"/>
          <w:szCs w:val="24"/>
          <w:lang w:val="sr-Cyrl-CS"/>
        </w:rPr>
        <w:t>) сва (а не само део) његових права и обавеза према овом Уговору на Подобну институцију која потврђује своју спремност да преузме и преузима све обавезе Зајмодавца који преноси све обавезе у складу са Клаузулом 22 (</w:t>
      </w:r>
      <w:r w:rsidRPr="000A2EDF">
        <w:rPr>
          <w:rFonts w:ascii="Times New Roman" w:hAnsi="Times New Roman" w:cs="Times New Roman"/>
          <w:i/>
          <w:sz w:val="24"/>
          <w:szCs w:val="24"/>
          <w:lang w:val="sr-Cyrl-CS"/>
        </w:rPr>
        <w:t>Промене Зајмодаваца</w:t>
      </w:r>
      <w:r w:rsidRPr="000A2EDF">
        <w:rPr>
          <w:rFonts w:ascii="Times New Roman" w:hAnsi="Times New Roman" w:cs="Times New Roman"/>
          <w:sz w:val="24"/>
          <w:szCs w:val="24"/>
          <w:lang w:val="sr-Cyrl-CS"/>
        </w:rPr>
        <w:t>) за купопродајну цену плативу у готовини у тренутку преноса, у износу који је једнак неотплаћеном износу главнице учешћа таквог Зајмодавца у неизмиреном Зајму и свим акумулираним каматама (у мери у којој Агент није дао обавештење у складу са Клаузулом 22.10 (</w:t>
      </w:r>
      <w:r w:rsidRPr="000A2EDF">
        <w:rPr>
          <w:rFonts w:ascii="Times New Roman" w:hAnsi="Times New Roman" w:cs="Times New Roman"/>
          <w:i/>
          <w:sz w:val="24"/>
          <w:szCs w:val="24"/>
          <w:lang w:val="sr-Cyrl-CS"/>
        </w:rPr>
        <w:t>Сразмерна отплата камате</w:t>
      </w:r>
      <w:r w:rsidRPr="000A2EDF">
        <w:rPr>
          <w:rFonts w:ascii="Times New Roman" w:hAnsi="Times New Roman" w:cs="Times New Roman"/>
          <w:sz w:val="24"/>
          <w:szCs w:val="24"/>
          <w:lang w:val="sr-Cyrl-CS"/>
        </w:rPr>
        <w:t>)), Накнадама за превремену отплату и другим износима плативим у вези са Финансијским документима.</w:t>
      </w:r>
    </w:p>
    <w:p w14:paraId="19EA0456"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1B5065F"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(е) </w:t>
      </w:r>
      <w:r w:rsidRPr="000A2EDF">
        <w:rPr>
          <w:rFonts w:ascii="Times New Roman" w:hAnsi="Times New Roman" w:cs="Times New Roman"/>
          <w:sz w:val="24"/>
          <w:szCs w:val="24"/>
          <w:lang w:val="sr-Cyrl-CS"/>
        </w:rPr>
        <w:tab/>
        <w:t>Замену Зајмодавца у складу са горе наведеним ставом (д), подлеже следећим условима:</w:t>
      </w:r>
    </w:p>
    <w:p w14:paraId="58C24E0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137D1AF"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Зајмопримац нема права да замени Агента;</w:t>
      </w:r>
    </w:p>
    <w:p w14:paraId="4574056F"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F014B85"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Агент ни било који Зајмодавац немају обавезу налажења замене Зајмодавца;</w:t>
      </w:r>
    </w:p>
    <w:p w14:paraId="3FBAD8C6"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E1B0B41"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(iii) </w:t>
      </w:r>
      <w:r w:rsidRPr="000A2EDF">
        <w:rPr>
          <w:rFonts w:ascii="Times New Roman" w:hAnsi="Times New Roman" w:cs="Times New Roman"/>
          <w:sz w:val="24"/>
          <w:szCs w:val="24"/>
          <w:lang w:val="sr-Cyrl-CS"/>
        </w:rPr>
        <w:tab/>
        <w:t>ни у ком случају се од Зајмодавца који је замењен у складу са ставом (д) изнад неће захтевати да плати или преда било коју од накнада које је такав Зајмодавац примио у складу са Финансијским документима;</w:t>
      </w:r>
    </w:p>
    <w:p w14:paraId="6E8BA8F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EDDB204"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(iv) </w:t>
      </w:r>
      <w:r w:rsidRPr="000A2EDF">
        <w:rPr>
          <w:rFonts w:ascii="Times New Roman" w:hAnsi="Times New Roman" w:cs="Times New Roman"/>
          <w:sz w:val="24"/>
          <w:szCs w:val="24"/>
          <w:lang w:val="sr-Cyrl-CS"/>
        </w:rPr>
        <w:tab/>
        <w:t>Зајмодавац ће бити само у обавези да пренесе своја права и обавезе у складу са ставом (д) изнад када примени све неопходне провере у складу са принципом „упознај свог клијента” или друге сличне провере у складу са свим важећим законима и прописима у вези са тим преносом.</w:t>
      </w:r>
    </w:p>
    <w:p w14:paraId="1A033CC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93EE1AE"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(ф) </w:t>
      </w:r>
      <w:r w:rsidRPr="000A2EDF">
        <w:rPr>
          <w:rFonts w:ascii="Times New Roman" w:hAnsi="Times New Roman" w:cs="Times New Roman"/>
          <w:sz w:val="24"/>
          <w:szCs w:val="24"/>
          <w:lang w:val="sr-Cyrl-CS"/>
        </w:rPr>
        <w:tab/>
        <w:t>Зајмодавац ће обавити провере описане у ставу (е)(iv) чим буде разумно изводљиво након достављања обавештења из става (д) изнад и обавестиће Агента и Зајмопримца када ма задовољавајући начин буде спровео све наведене провере.</w:t>
      </w:r>
    </w:p>
    <w:p w14:paraId="4C6485B6"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76A651E"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 xml:space="preserve">7.6 </w:t>
      </w:r>
      <w:r w:rsidRPr="000A2EDF">
        <w:rPr>
          <w:rFonts w:ascii="Times New Roman" w:hAnsi="Times New Roman" w:cs="Times New Roman"/>
          <w:b/>
          <w:sz w:val="24"/>
          <w:szCs w:val="24"/>
          <w:lang w:val="sr-Cyrl-CS"/>
        </w:rPr>
        <w:tab/>
        <w:t>Ограничења</w:t>
      </w:r>
    </w:p>
    <w:p w14:paraId="57B60D1C"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E21C382" w14:textId="542DBA11"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t>Свако обавештење било које Стране о отказивању или превременој отплати, према овој Клаузули 7 (</w:t>
      </w:r>
      <w:r w:rsidRPr="000A2EDF">
        <w:rPr>
          <w:rFonts w:ascii="Times New Roman" w:hAnsi="Times New Roman" w:cs="Times New Roman"/>
          <w:i/>
          <w:sz w:val="24"/>
          <w:szCs w:val="24"/>
          <w:lang w:val="sr-Cyrl-CS"/>
        </w:rPr>
        <w:t>Превремена отплата и отказивање Зајма</w:t>
      </w:r>
      <w:r w:rsidRPr="000A2EDF">
        <w:rPr>
          <w:rFonts w:ascii="Times New Roman" w:hAnsi="Times New Roman" w:cs="Times New Roman"/>
          <w:sz w:val="24"/>
          <w:szCs w:val="24"/>
          <w:lang w:val="sr-Cyrl-CS"/>
        </w:rPr>
        <w:t>), бић</w:t>
      </w:r>
      <w:r w:rsidR="0028388A" w:rsidRPr="000A2EDF">
        <w:rPr>
          <w:rFonts w:ascii="Times New Roman" w:hAnsi="Times New Roman" w:cs="Times New Roman"/>
          <w:sz w:val="24"/>
          <w:szCs w:val="24"/>
          <w:lang w:val="sr-Cyrl-CS"/>
        </w:rPr>
        <w:t xml:space="preserve">е </w:t>
      </w:r>
      <w:r w:rsidRPr="000A2EDF">
        <w:rPr>
          <w:rFonts w:ascii="Times New Roman" w:hAnsi="Times New Roman" w:cs="Times New Roman"/>
          <w:sz w:val="24"/>
          <w:szCs w:val="24"/>
          <w:lang w:val="sr-Cyrl-CS"/>
        </w:rPr>
        <w:t>неопозиво и, осим уколико се у овом Уговору не појави супротна назнака, прецизираће датум или датуме када треба извршити предметно отказивање или превремену отплату, као и износ тог отказивања или превремене отплате.</w:t>
      </w:r>
    </w:p>
    <w:p w14:paraId="70565858"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B882D91"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 xml:space="preserve">(б) </w:t>
      </w:r>
      <w:r w:rsidRPr="000A2EDF">
        <w:rPr>
          <w:rFonts w:ascii="Times New Roman" w:hAnsi="Times New Roman" w:cs="Times New Roman"/>
          <w:sz w:val="24"/>
          <w:szCs w:val="24"/>
          <w:lang w:val="sr-Cyrl-CS"/>
        </w:rPr>
        <w:tab/>
        <w:t>Свака превремена отплата по основу овог Уговора вршиће се заједно са акумулираном каматом на превремено отплаћени износ и, у складу са Накнадом за привремену отплату, без премије и пенала.</w:t>
      </w:r>
    </w:p>
    <w:p w14:paraId="7248E86B"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2093B6B"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Зајмопримац не може поново позајмити онај део Кредитног аранжмана који је већ превремено отплаћен.</w:t>
      </w:r>
    </w:p>
    <w:p w14:paraId="67395D1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EB57135"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t>Зајмодавац неће отплатити или превремено отплатити цео Зајам или било који његов део, нити ће отказати сав износ или део износа Ангажованих средстава, осим у време и на начин изричито предвиђен овим Уговором.</w:t>
      </w:r>
    </w:p>
    <w:p w14:paraId="31C4D206"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66BA0CDD"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(е) </w:t>
      </w:r>
      <w:r w:rsidRPr="000A2EDF">
        <w:rPr>
          <w:rFonts w:ascii="Times New Roman" w:hAnsi="Times New Roman" w:cs="Times New Roman"/>
          <w:sz w:val="24"/>
          <w:szCs w:val="24"/>
          <w:lang w:val="sr-Cyrl-CS"/>
        </w:rPr>
        <w:tab/>
        <w:t>Ниједан износ Укупних ангажованих средстава који је отказан у складу са овим Уговором не може касније бити поново стављен на располагање.</w:t>
      </w:r>
    </w:p>
    <w:p w14:paraId="0A8C6E9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87AD3A5"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(ф) </w:t>
      </w:r>
      <w:r w:rsidRPr="000A2EDF">
        <w:rPr>
          <w:rFonts w:ascii="Times New Roman" w:hAnsi="Times New Roman" w:cs="Times New Roman"/>
          <w:sz w:val="24"/>
          <w:szCs w:val="24"/>
          <w:lang w:val="sr-Cyrl-CS"/>
        </w:rPr>
        <w:tab/>
        <w:t>Ако Агент прими обавештење у складу са Клаузулом 7 (</w:t>
      </w:r>
      <w:r w:rsidRPr="000A2EDF">
        <w:rPr>
          <w:rFonts w:ascii="Times New Roman" w:hAnsi="Times New Roman" w:cs="Times New Roman"/>
          <w:i/>
          <w:sz w:val="24"/>
          <w:szCs w:val="24"/>
          <w:lang w:val="sr-Cyrl-CS"/>
        </w:rPr>
        <w:t>Превремена отплата и отказивање Зајма</w:t>
      </w:r>
      <w:r w:rsidRPr="000A2EDF">
        <w:rPr>
          <w:rFonts w:ascii="Times New Roman" w:hAnsi="Times New Roman" w:cs="Times New Roman"/>
          <w:sz w:val="24"/>
          <w:szCs w:val="24"/>
          <w:lang w:val="sr-Cyrl-CS"/>
        </w:rPr>
        <w:t xml:space="preserve">), одмах ће примерак тог обавештења проследити Зајмопримцу или Зајмодавцу на кога се односи, према потреби, и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(преко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w:t>
      </w:r>
    </w:p>
    <w:p w14:paraId="2B163D68"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F3E77CE"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(г) </w:t>
      </w:r>
      <w:r w:rsidRPr="000A2EDF">
        <w:rPr>
          <w:rFonts w:ascii="Times New Roman" w:hAnsi="Times New Roman" w:cs="Times New Roman"/>
          <w:sz w:val="24"/>
          <w:szCs w:val="24"/>
          <w:lang w:val="sr-Cyrl-CS"/>
        </w:rPr>
        <w:tab/>
        <w:t>Уколико је целокупно или део учешћа Зајмодавца у Зајму отплаћен или унапред отплаћен, износ Ангажованих средстава конкретног Зајмодавца (једнак износу учешћа које је отплаћен или превремено отплаћен) сматраће се отказаним на датум отплате или превремене отплате.</w:t>
      </w:r>
    </w:p>
    <w:p w14:paraId="6A86D613"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1CF989A"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7.7</w:t>
      </w:r>
      <w:r w:rsidRPr="000A2EDF">
        <w:rPr>
          <w:rFonts w:ascii="Times New Roman" w:hAnsi="Times New Roman" w:cs="Times New Roman"/>
          <w:b/>
          <w:sz w:val="24"/>
          <w:szCs w:val="24"/>
          <w:lang w:val="sr-Cyrl-CS"/>
        </w:rPr>
        <w:tab/>
        <w:t>Примена превременог плаћања</w:t>
      </w:r>
    </w:p>
    <w:p w14:paraId="241E35E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60665E3"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Свака превремена отплата Кредита у складу са Клаузулом 7.3 (</w:t>
      </w:r>
      <w:r w:rsidRPr="000A2EDF">
        <w:rPr>
          <w:rFonts w:ascii="Times New Roman" w:hAnsi="Times New Roman" w:cs="Times New Roman"/>
          <w:i/>
          <w:sz w:val="24"/>
          <w:szCs w:val="24"/>
          <w:lang w:val="sr-Cyrl-CS"/>
        </w:rPr>
        <w:t>ЕЦА Случај обавезне превремене отплате</w:t>
      </w:r>
      <w:r w:rsidRPr="000A2EDF">
        <w:rPr>
          <w:rFonts w:ascii="Times New Roman" w:hAnsi="Times New Roman" w:cs="Times New Roman"/>
          <w:sz w:val="24"/>
          <w:szCs w:val="24"/>
          <w:lang w:val="sr-Cyrl-CS"/>
        </w:rPr>
        <w:t>) или Клаузулом 7.4 (</w:t>
      </w:r>
      <w:r w:rsidRPr="000A2EDF">
        <w:rPr>
          <w:rFonts w:ascii="Times New Roman" w:hAnsi="Times New Roman" w:cs="Times New Roman"/>
          <w:i/>
          <w:sz w:val="24"/>
          <w:szCs w:val="24"/>
          <w:lang w:val="sr-Cyrl-CS"/>
        </w:rPr>
        <w:t>Добровољна превремена отплата Зајма</w:t>
      </w:r>
      <w:r w:rsidRPr="000A2EDF">
        <w:rPr>
          <w:rFonts w:ascii="Times New Roman" w:hAnsi="Times New Roman" w:cs="Times New Roman"/>
          <w:sz w:val="24"/>
          <w:szCs w:val="24"/>
          <w:lang w:val="sr-Cyrl-CS"/>
        </w:rPr>
        <w:t>) примењиваће се пропорционално учешћу сваког Зајмодавца у Кредиту.</w:t>
      </w:r>
    </w:p>
    <w:p w14:paraId="2E7F8B2F"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p>
    <w:p w14:paraId="6E0B5C1E"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8</w:t>
      </w:r>
      <w:r w:rsidRPr="000A2EDF">
        <w:rPr>
          <w:rFonts w:ascii="Times New Roman" w:hAnsi="Times New Roman" w:cs="Times New Roman"/>
          <w:b/>
          <w:sz w:val="24"/>
          <w:szCs w:val="24"/>
          <w:lang w:val="sr-Cyrl-CS"/>
        </w:rPr>
        <w:tab/>
        <w:t>КАМАТА</w:t>
      </w:r>
    </w:p>
    <w:p w14:paraId="44D9E721"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684BD1E"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8.1</w:t>
      </w:r>
      <w:r w:rsidRPr="000A2EDF">
        <w:rPr>
          <w:rFonts w:ascii="Times New Roman" w:hAnsi="Times New Roman" w:cs="Times New Roman"/>
          <w:b/>
          <w:sz w:val="24"/>
          <w:szCs w:val="24"/>
          <w:lang w:val="sr-Cyrl-CS"/>
        </w:rPr>
        <w:tab/>
        <w:t>Обрачун Камате</w:t>
      </w:r>
    </w:p>
    <w:p w14:paraId="5D5829D3"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A495C4C"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Каматна стопа на Зајам за сваки Каматни период представља процентуалну стопу на годишњем нивоу збира примењених:</w:t>
      </w:r>
    </w:p>
    <w:p w14:paraId="0B667E8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6105C8D"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Мар</w:t>
      </w:r>
      <w:r w:rsidR="00813DF5" w:rsidRPr="000A2EDF">
        <w:rPr>
          <w:rFonts w:ascii="Times New Roman" w:hAnsi="Times New Roman" w:cs="Times New Roman"/>
          <w:sz w:val="24"/>
          <w:szCs w:val="24"/>
          <w:lang w:val="sr-Cyrl-CS"/>
        </w:rPr>
        <w:t>гине</w:t>
      </w:r>
      <w:r w:rsidRPr="000A2EDF">
        <w:rPr>
          <w:rFonts w:ascii="Times New Roman" w:hAnsi="Times New Roman" w:cs="Times New Roman"/>
          <w:sz w:val="24"/>
          <w:szCs w:val="24"/>
          <w:lang w:val="sr-Cyrl-CS"/>
        </w:rPr>
        <w:t>; и</w:t>
      </w:r>
    </w:p>
    <w:p w14:paraId="6CBB7BD0"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6F89DEA9" w14:textId="692A6663"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r>
      <w:r w:rsidR="008B5B5F" w:rsidRPr="000A2EDF">
        <w:rPr>
          <w:rFonts w:ascii="Times New Roman" w:hAnsi="Times New Roman" w:cs="Times New Roman"/>
          <w:sz w:val="24"/>
          <w:szCs w:val="24"/>
          <w:lang w:val="sr-Cyrl-CS"/>
        </w:rPr>
        <w:t>E</w:t>
      </w:r>
      <w:r w:rsidR="001069BA" w:rsidRPr="000A2EDF">
        <w:rPr>
          <w:rFonts w:ascii="Times New Roman" w:hAnsi="Times New Roman" w:cs="Times New Roman"/>
          <w:sz w:val="24"/>
          <w:szCs w:val="24"/>
          <w:lang w:val="sr-Cyrl-CS"/>
        </w:rPr>
        <w:t>УР</w:t>
      </w:r>
      <w:r w:rsidRPr="000A2EDF">
        <w:rPr>
          <w:rFonts w:ascii="Times New Roman" w:hAnsi="Times New Roman" w:cs="Times New Roman"/>
          <w:sz w:val="24"/>
          <w:szCs w:val="24"/>
          <w:lang w:val="sr-Cyrl-CS"/>
        </w:rPr>
        <w:t>ИБОР.</w:t>
      </w:r>
    </w:p>
    <w:p w14:paraId="172FDC3A"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2206707"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8.2</w:t>
      </w:r>
      <w:r w:rsidRPr="000A2EDF">
        <w:rPr>
          <w:rFonts w:ascii="Times New Roman" w:hAnsi="Times New Roman" w:cs="Times New Roman"/>
          <w:b/>
          <w:sz w:val="24"/>
          <w:szCs w:val="24"/>
          <w:lang w:val="sr-Cyrl-CS"/>
        </w:rPr>
        <w:tab/>
        <w:t>Плаћање камате</w:t>
      </w:r>
    </w:p>
    <w:p w14:paraId="501D35BC"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BA33E00" w14:textId="77777777" w:rsidR="00DD14D2" w:rsidRPr="000A2EDF" w:rsidRDefault="006F6EFE"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(а)</w:t>
      </w:r>
      <w:r w:rsidR="00DD14D2" w:rsidRPr="000A2EDF">
        <w:rPr>
          <w:rFonts w:ascii="Times New Roman" w:hAnsi="Times New Roman" w:cs="Times New Roman"/>
          <w:sz w:val="24"/>
          <w:szCs w:val="24"/>
          <w:lang w:val="sr-Cyrl-CS"/>
        </w:rPr>
        <w:tab/>
        <w:t>Зајмопримац ће платити обрачунату камату на Зајам последњег дана сваког Каматног периода (и, ако је Каматни период дужи од шест месеци, на дане који падају у интервалима од шест месеци након првог дана Каматног периода).</w:t>
      </w:r>
    </w:p>
    <w:p w14:paraId="108E2B2B" w14:textId="77777777" w:rsidR="006F6EFE" w:rsidRPr="000A2EDF" w:rsidRDefault="006F6EFE" w:rsidP="00DD14D2">
      <w:pPr>
        <w:spacing w:after="0" w:line="240" w:lineRule="auto"/>
        <w:ind w:left="720" w:hanging="720"/>
        <w:jc w:val="both"/>
        <w:rPr>
          <w:rFonts w:ascii="Times New Roman" w:hAnsi="Times New Roman" w:cs="Times New Roman"/>
          <w:sz w:val="24"/>
          <w:szCs w:val="24"/>
          <w:lang w:val="sr-Cyrl-CS"/>
        </w:rPr>
      </w:pPr>
    </w:p>
    <w:p w14:paraId="391AC7B2" w14:textId="77777777" w:rsidR="006F6EFE" w:rsidRPr="000A2EDF" w:rsidRDefault="006F6EFE"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Агент ће обавестити Зајмодавце о износу обрачунате камате на Зајам у Утврђеном временском периоду.</w:t>
      </w:r>
    </w:p>
    <w:p w14:paraId="536BBE8C"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6779D441"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8.3</w:t>
      </w:r>
      <w:r w:rsidRPr="000A2EDF">
        <w:rPr>
          <w:rFonts w:ascii="Times New Roman" w:hAnsi="Times New Roman" w:cs="Times New Roman"/>
          <w:b/>
          <w:sz w:val="24"/>
          <w:szCs w:val="24"/>
          <w:lang w:val="sr-Cyrl-CS"/>
        </w:rPr>
        <w:tab/>
        <w:t>Затезна камата</w:t>
      </w:r>
    </w:p>
    <w:p w14:paraId="47D0A1D2"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9DCD7D2" w14:textId="00F40E7B"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 xml:space="preserve">(a) </w:t>
      </w:r>
      <w:r w:rsidRPr="000A2EDF">
        <w:rPr>
          <w:rFonts w:ascii="Times New Roman" w:hAnsi="Times New Roman" w:cs="Times New Roman"/>
          <w:sz w:val="24"/>
          <w:szCs w:val="24"/>
          <w:lang w:val="sr-Cyrl-CS"/>
        </w:rPr>
        <w:tab/>
        <w:t>Уколико Зајмопримац не плати износ платив по основу Финан</w:t>
      </w:r>
      <w:r w:rsidR="000006B8" w:rsidRPr="000A2EDF">
        <w:rPr>
          <w:rFonts w:ascii="Times New Roman" w:hAnsi="Times New Roman" w:cs="Times New Roman"/>
          <w:sz w:val="24"/>
          <w:szCs w:val="24"/>
          <w:lang w:val="sr-Cyrl-CS"/>
        </w:rPr>
        <w:t>с</w:t>
      </w:r>
      <w:r w:rsidRPr="000A2EDF">
        <w:rPr>
          <w:rFonts w:ascii="Times New Roman" w:hAnsi="Times New Roman" w:cs="Times New Roman"/>
          <w:sz w:val="24"/>
          <w:szCs w:val="24"/>
          <w:lang w:val="sr-Cyrl-CS"/>
        </w:rPr>
        <w:t>ијских докумената на датум доспећа, камата ће се обрачунавати на неизмирени износ од датума доспећа до датума стварне исплате (како пре, тако и након пресуде), по стопи која је, у складу са ставом (б) испод, два процента (2%) на годишњем нивоу виша од стопе која би се платива да је доспели износ, током периода неплаћања, представљао Зајам у валути заосталог износа за узастопне Каматне периоде, сваки у трајању према избору Агента (који поступа разумно). На захтев Агента, Зајмопримац ће одмах извршити плаћање камате обрачунате у складу са Клаузулом 8.3 (</w:t>
      </w:r>
      <w:r w:rsidRPr="000A2EDF">
        <w:rPr>
          <w:rFonts w:ascii="Times New Roman" w:hAnsi="Times New Roman" w:cs="Times New Roman"/>
          <w:i/>
          <w:sz w:val="24"/>
          <w:szCs w:val="24"/>
          <w:lang w:val="sr-Cyrl-CS"/>
        </w:rPr>
        <w:t>Затезна камата</w:t>
      </w:r>
      <w:r w:rsidRPr="000A2EDF">
        <w:rPr>
          <w:rFonts w:ascii="Times New Roman" w:hAnsi="Times New Roman" w:cs="Times New Roman"/>
          <w:sz w:val="24"/>
          <w:szCs w:val="24"/>
          <w:lang w:val="sr-Cyrl-CS"/>
        </w:rPr>
        <w:t>).</w:t>
      </w:r>
    </w:p>
    <w:p w14:paraId="185067A9" w14:textId="77777777" w:rsidR="00DD14D2" w:rsidRPr="000A2EDF" w:rsidRDefault="00DD14D2" w:rsidP="00DD14D2">
      <w:p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p>
    <w:p w14:paraId="5FA58619"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Ако се неки заостали износ састоји од целог или дела Зајма који је доспева на дан који није последњи дан Каматног периода који се односи на Зајам:</w:t>
      </w:r>
    </w:p>
    <w:p w14:paraId="6C1666C3"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2714672"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први Каматни период за тај заостали износ ће имати временско трајање једнако неутрошеном делу текућег Каматног периода који се односи на Зајам; и</w:t>
      </w:r>
    </w:p>
    <w:p w14:paraId="3EA843C7"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83D0441"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 xml:space="preserve">каматна стопа која се примењује на неисплаћени износ током тог првог Каматног периода биће за два процента (2%) годишње виша од стопе која би се применила да неисплаћени износ није доспео. </w:t>
      </w:r>
    </w:p>
    <w:p w14:paraId="37D91F16"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F8A50EE"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Затезна камата (уколико није плаћена) која настане по основу закаснелог износа ће се додати на закаснели износ на крају сваког Каматног периода примењивог на тај закаснели износ, али ће и даље бити одмах доспела и платива.</w:t>
      </w:r>
    </w:p>
    <w:p w14:paraId="184F8E4F"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F1329FE"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Затезна камата (уколико није плаћена) која произилази из неплаћеног износа биће увећана, у мери у којој је то дозвољено важећим законом, за висину неисплаћеног износа на крају сваког Каматног периода који се примењује на тај неисплаћени износ, али ће остати одмах доспела и платива.</w:t>
      </w:r>
    </w:p>
    <w:p w14:paraId="5D3EBF1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B3538E2"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8.4</w:t>
      </w:r>
      <w:r w:rsidRPr="000A2EDF">
        <w:rPr>
          <w:rFonts w:ascii="Times New Roman" w:hAnsi="Times New Roman" w:cs="Times New Roman"/>
          <w:b/>
          <w:sz w:val="24"/>
          <w:szCs w:val="24"/>
          <w:lang w:val="sr-Cyrl-CS"/>
        </w:rPr>
        <w:tab/>
        <w:t>Обавештење о каматним стопама</w:t>
      </w:r>
    </w:p>
    <w:p w14:paraId="53D40F0A"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951E3C7"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t>Агент ће обавестити Зајмодавце и Зајмопримца о утврђивању каматне стопе по овом Уговору</w:t>
      </w:r>
      <w:r w:rsidR="006F6EFE" w:rsidRPr="000A2EDF">
        <w:rPr>
          <w:lang w:val="sr-Cyrl-CS"/>
        </w:rPr>
        <w:t xml:space="preserve"> </w:t>
      </w:r>
      <w:r w:rsidR="006F6EFE" w:rsidRPr="000A2EDF">
        <w:rPr>
          <w:rFonts w:ascii="Times New Roman" w:hAnsi="Times New Roman" w:cs="Times New Roman"/>
          <w:sz w:val="24"/>
          <w:szCs w:val="24"/>
          <w:lang w:val="sr-Cyrl-CS"/>
        </w:rPr>
        <w:t>у Утврђеном временском периоду</w:t>
      </w:r>
      <w:r w:rsidRPr="000A2EDF">
        <w:rPr>
          <w:rFonts w:ascii="Times New Roman" w:hAnsi="Times New Roman" w:cs="Times New Roman"/>
          <w:sz w:val="24"/>
          <w:szCs w:val="24"/>
          <w:lang w:val="sr-Cyrl-CS"/>
        </w:rPr>
        <w:t>.</w:t>
      </w:r>
    </w:p>
    <w:p w14:paraId="259C076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6DD510DF"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 xml:space="preserve">Агент ће одмах обавестити Зајмопримца о свим Стопама финансирања које се односе на </w:t>
      </w:r>
      <w:r w:rsidR="006F6EFE" w:rsidRPr="000A2EDF">
        <w:rPr>
          <w:rFonts w:ascii="Times New Roman" w:hAnsi="Times New Roman" w:cs="Times New Roman"/>
          <w:sz w:val="24"/>
          <w:szCs w:val="24"/>
          <w:lang w:val="sr-Cyrl-CS"/>
        </w:rPr>
        <w:t>Зајам</w:t>
      </w:r>
      <w:r w:rsidRPr="000A2EDF">
        <w:rPr>
          <w:rFonts w:ascii="Times New Roman" w:hAnsi="Times New Roman" w:cs="Times New Roman"/>
          <w:sz w:val="24"/>
          <w:szCs w:val="24"/>
          <w:lang w:val="sr-Cyrl-CS"/>
        </w:rPr>
        <w:t>.</w:t>
      </w:r>
    </w:p>
    <w:p w14:paraId="21F53107"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6669051"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9</w:t>
      </w:r>
      <w:r w:rsidRPr="000A2EDF">
        <w:rPr>
          <w:rFonts w:ascii="Times New Roman" w:hAnsi="Times New Roman" w:cs="Times New Roman"/>
          <w:b/>
          <w:sz w:val="24"/>
          <w:szCs w:val="24"/>
          <w:lang w:val="sr-Cyrl-CS"/>
        </w:rPr>
        <w:tab/>
        <w:t>КАМАТНИ ПЕРИОДИ</w:t>
      </w:r>
    </w:p>
    <w:p w14:paraId="37BB44CC"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64B29FE"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9.1</w:t>
      </w:r>
      <w:r w:rsidRPr="000A2EDF">
        <w:rPr>
          <w:rFonts w:ascii="Times New Roman" w:hAnsi="Times New Roman" w:cs="Times New Roman"/>
          <w:b/>
          <w:sz w:val="24"/>
          <w:szCs w:val="24"/>
          <w:lang w:val="sr-Cyrl-CS"/>
        </w:rPr>
        <w:tab/>
        <w:t>Каматни периоди</w:t>
      </w:r>
    </w:p>
    <w:p w14:paraId="2C96AD9F"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B8F7704"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Период за који је Зајам неотплаћен биће подељен на узастопне Каматне периоде, од којих сваки почиње на свој Датум повлачења средстава или (ако је већ извршен) последњег дана свог претходног Каматног периода и завршава се на следећи Датум плаћања камате.</w:t>
      </w:r>
    </w:p>
    <w:p w14:paraId="39D5AE8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594E487"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Каматни период за Зајам неће трајати дуже од Коначног датума отплате.</w:t>
      </w:r>
    </w:p>
    <w:p w14:paraId="4C10026F"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D3A2BAD"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9.2</w:t>
      </w:r>
      <w:r w:rsidRPr="000A2EDF">
        <w:rPr>
          <w:rFonts w:ascii="Times New Roman" w:hAnsi="Times New Roman" w:cs="Times New Roman"/>
          <w:b/>
          <w:sz w:val="24"/>
          <w:szCs w:val="24"/>
          <w:lang w:val="sr-Cyrl-CS"/>
        </w:rPr>
        <w:tab/>
        <w:t>Нерадни дани</w:t>
      </w:r>
    </w:p>
    <w:p w14:paraId="5BAA4D0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F5A2D29"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Ако се Каматни период завршава на дан који није Радни дан, Каматни период ће се у том случају завршити првог следећег Радног дана у календарском месецу (уколико га има) или претходног Радног дана (уколико га нема).</w:t>
      </w:r>
    </w:p>
    <w:p w14:paraId="31833E0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2EFA555"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10</w:t>
      </w:r>
      <w:r w:rsidRPr="000A2EDF">
        <w:rPr>
          <w:rFonts w:ascii="Times New Roman" w:hAnsi="Times New Roman" w:cs="Times New Roman"/>
          <w:b/>
          <w:sz w:val="24"/>
          <w:szCs w:val="24"/>
          <w:lang w:val="sr-Cyrl-CS"/>
        </w:rPr>
        <w:tab/>
        <w:t>ИЗМЕНЕ У ОБРАЧУНУ КАМАТЕ</w:t>
      </w:r>
    </w:p>
    <w:p w14:paraId="0EA65AFD"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EFD5CBA"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10.1</w:t>
      </w:r>
      <w:r w:rsidRPr="000A2EDF">
        <w:rPr>
          <w:rFonts w:ascii="Times New Roman" w:hAnsi="Times New Roman" w:cs="Times New Roman"/>
          <w:b/>
          <w:sz w:val="24"/>
          <w:szCs w:val="24"/>
          <w:lang w:val="sr-Cyrl-CS"/>
        </w:rPr>
        <w:tab/>
        <w:t>Недоступност Приказа каматне стопе</w:t>
      </w:r>
    </w:p>
    <w:p w14:paraId="78DB039D"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5269925" w14:textId="2BB3BF68"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 xml:space="preserve">Интерполирани Приказ каматне стопе: Ако за Каматни период Зајма није доступан ниједан Приказ каматне стопе за </w:t>
      </w:r>
      <w:r w:rsidR="008B5B5F" w:rsidRPr="000A2EDF">
        <w:rPr>
          <w:rFonts w:ascii="Times New Roman" w:hAnsi="Times New Roman" w:cs="Times New Roman"/>
          <w:sz w:val="24"/>
          <w:szCs w:val="24"/>
          <w:lang w:val="sr-Cyrl-CS"/>
        </w:rPr>
        <w:t>E</w:t>
      </w:r>
      <w:r w:rsidR="00F10FF2" w:rsidRPr="000A2EDF">
        <w:rPr>
          <w:rFonts w:ascii="Times New Roman" w:hAnsi="Times New Roman" w:cs="Times New Roman"/>
          <w:sz w:val="24"/>
          <w:szCs w:val="24"/>
          <w:lang w:val="sr-Cyrl-CS"/>
        </w:rPr>
        <w:t>УР</w:t>
      </w:r>
      <w:r w:rsidRPr="000A2EDF">
        <w:rPr>
          <w:rFonts w:ascii="Times New Roman" w:hAnsi="Times New Roman" w:cs="Times New Roman"/>
          <w:sz w:val="24"/>
          <w:szCs w:val="24"/>
          <w:lang w:val="sr-Cyrl-CS"/>
        </w:rPr>
        <w:t xml:space="preserve">ИБОР, применљива </w:t>
      </w:r>
      <w:r w:rsidR="008B5B5F" w:rsidRPr="000A2EDF">
        <w:rPr>
          <w:rFonts w:ascii="Times New Roman" w:hAnsi="Times New Roman" w:cs="Times New Roman"/>
          <w:sz w:val="24"/>
          <w:szCs w:val="24"/>
          <w:lang w:val="sr-Cyrl-CS"/>
        </w:rPr>
        <w:t>E</w:t>
      </w:r>
      <w:r w:rsidR="00F10FF2" w:rsidRPr="000A2EDF">
        <w:rPr>
          <w:rFonts w:ascii="Times New Roman" w:hAnsi="Times New Roman" w:cs="Times New Roman"/>
          <w:sz w:val="24"/>
          <w:szCs w:val="24"/>
          <w:lang w:val="sr-Cyrl-CS"/>
        </w:rPr>
        <w:t>УР</w:t>
      </w:r>
      <w:r w:rsidRPr="000A2EDF">
        <w:rPr>
          <w:rFonts w:ascii="Times New Roman" w:hAnsi="Times New Roman" w:cs="Times New Roman"/>
          <w:sz w:val="24"/>
          <w:szCs w:val="24"/>
          <w:lang w:val="sr-Cyrl-CS"/>
        </w:rPr>
        <w:t>ИБОР стопа ће бити Интерполирани Приказ каматне стопе за период једнак по дужини трајања Каматном периоду Зајма.</w:t>
      </w:r>
    </w:p>
    <w:p w14:paraId="34CDE4B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9CB9313" w14:textId="3BC6F0CD"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Трошкови финансирања: Уколико Приказ каматне стопе није доступ</w:t>
      </w:r>
      <w:r w:rsidR="000E4B05" w:rsidRPr="000A2EDF">
        <w:rPr>
          <w:rFonts w:ascii="Times New Roman" w:hAnsi="Times New Roman" w:cs="Times New Roman"/>
          <w:sz w:val="24"/>
          <w:szCs w:val="24"/>
          <w:lang w:val="sr-Cyrl-CS"/>
        </w:rPr>
        <w:t>ан</w:t>
      </w:r>
      <w:r w:rsidRPr="000A2EDF">
        <w:rPr>
          <w:rFonts w:ascii="Times New Roman" w:hAnsi="Times New Roman" w:cs="Times New Roman"/>
          <w:sz w:val="24"/>
          <w:szCs w:val="24"/>
          <w:lang w:val="sr-Cyrl-CS"/>
        </w:rPr>
        <w:t xml:space="preserve"> за </w:t>
      </w:r>
      <w:r w:rsidR="008B5B5F" w:rsidRPr="000A2EDF">
        <w:rPr>
          <w:rFonts w:ascii="Times New Roman" w:hAnsi="Times New Roman" w:cs="Times New Roman"/>
          <w:sz w:val="24"/>
          <w:szCs w:val="24"/>
          <w:lang w:val="sr-Cyrl-CS"/>
        </w:rPr>
        <w:t>E</w:t>
      </w:r>
      <w:r w:rsidR="00375180" w:rsidRPr="000A2EDF">
        <w:rPr>
          <w:rFonts w:ascii="Times New Roman" w:hAnsi="Times New Roman" w:cs="Times New Roman"/>
          <w:sz w:val="24"/>
          <w:szCs w:val="24"/>
          <w:lang w:val="sr-Cyrl-CS"/>
        </w:rPr>
        <w:t>УР</w:t>
      </w:r>
      <w:r w:rsidRPr="000A2EDF">
        <w:rPr>
          <w:rFonts w:ascii="Times New Roman" w:hAnsi="Times New Roman" w:cs="Times New Roman"/>
          <w:sz w:val="24"/>
          <w:szCs w:val="24"/>
          <w:lang w:val="sr-Cyrl-CS"/>
        </w:rPr>
        <w:t>ИБОР за:</w:t>
      </w:r>
    </w:p>
    <w:p w14:paraId="71D616E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D39249C"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евро; или</w:t>
      </w:r>
    </w:p>
    <w:p w14:paraId="543E513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5BE449A"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Каматни период Зајма и није могуће израчунати Интерполирани Приказ каматне стопе,</w:t>
      </w:r>
    </w:p>
    <w:p w14:paraId="1F5ACCCC"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96F6388" w14:textId="09B831FA"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неће бити </w:t>
      </w:r>
      <w:r w:rsidR="008B5B5F" w:rsidRPr="000A2EDF">
        <w:rPr>
          <w:rFonts w:ascii="Times New Roman" w:hAnsi="Times New Roman" w:cs="Times New Roman"/>
          <w:sz w:val="24"/>
          <w:szCs w:val="24"/>
          <w:lang w:val="sr-Cyrl-CS"/>
        </w:rPr>
        <w:t>E</w:t>
      </w:r>
      <w:r w:rsidR="007E028B" w:rsidRPr="000A2EDF">
        <w:rPr>
          <w:rFonts w:ascii="Times New Roman" w:hAnsi="Times New Roman" w:cs="Times New Roman"/>
          <w:sz w:val="24"/>
          <w:szCs w:val="24"/>
          <w:lang w:val="sr-Cyrl-CS"/>
        </w:rPr>
        <w:t>УР</w:t>
      </w:r>
      <w:r w:rsidRPr="000A2EDF">
        <w:rPr>
          <w:rFonts w:ascii="Times New Roman" w:hAnsi="Times New Roman" w:cs="Times New Roman"/>
          <w:sz w:val="24"/>
          <w:szCs w:val="24"/>
          <w:lang w:val="sr-Cyrl-CS"/>
        </w:rPr>
        <w:t>ИБОР обрачуна каматних стопа за Зајам и на Зајам ће се применити Клаузула 10.3 (</w:t>
      </w:r>
      <w:r w:rsidRPr="000A2EDF">
        <w:rPr>
          <w:rFonts w:ascii="Times New Roman" w:hAnsi="Times New Roman" w:cs="Times New Roman"/>
          <w:i/>
          <w:iCs/>
          <w:sz w:val="24"/>
          <w:szCs w:val="24"/>
          <w:lang w:val="sr-Cyrl-CS"/>
        </w:rPr>
        <w:t>Трошкови финансирања</w:t>
      </w:r>
      <w:r w:rsidRPr="000A2EDF">
        <w:rPr>
          <w:rFonts w:ascii="Times New Roman" w:hAnsi="Times New Roman" w:cs="Times New Roman"/>
          <w:sz w:val="24"/>
          <w:szCs w:val="24"/>
          <w:lang w:val="sr-Cyrl-CS"/>
        </w:rPr>
        <w:t>) за тај Каматни период.</w:t>
      </w:r>
    </w:p>
    <w:p w14:paraId="414A45CD"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964AACE"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10.2</w:t>
      </w:r>
      <w:r w:rsidRPr="000A2EDF">
        <w:rPr>
          <w:rFonts w:ascii="Times New Roman" w:hAnsi="Times New Roman" w:cs="Times New Roman"/>
          <w:b/>
          <w:sz w:val="24"/>
          <w:szCs w:val="24"/>
          <w:lang w:val="sr-Cyrl-CS"/>
        </w:rPr>
        <w:tab/>
        <w:t>Поремећај на тржишту</w:t>
      </w:r>
    </w:p>
    <w:p w14:paraId="05F978CE"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E9C33C1" w14:textId="4BE5BF16"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Уколико пре завршетка пословања у Лондону на Дан котације за конкретан Каматни период Агент добије обавештење од Зајмодавца или Зајмодаваца (чије учешће у Зајму прелази </w:t>
      </w:r>
      <w:r w:rsidR="006F6EFE" w:rsidRPr="000A2EDF">
        <w:rPr>
          <w:rFonts w:ascii="Times New Roman" w:hAnsi="Times New Roman" w:cs="Times New Roman"/>
          <w:sz w:val="24"/>
          <w:szCs w:val="24"/>
          <w:lang w:val="sr-Cyrl-CS"/>
        </w:rPr>
        <w:t xml:space="preserve">40 процената </w:t>
      </w:r>
      <w:r w:rsidRPr="000A2EDF">
        <w:rPr>
          <w:rFonts w:ascii="Times New Roman" w:hAnsi="Times New Roman" w:cs="Times New Roman"/>
          <w:sz w:val="24"/>
          <w:szCs w:val="24"/>
          <w:lang w:val="sr-Cyrl-CS"/>
        </w:rPr>
        <w:t xml:space="preserve">Зајма) да би трошкови финансирања њиховог учешћа у Зајму из било ког извора који разумно одаберу били већи од </w:t>
      </w:r>
      <w:r w:rsidR="008B5B5F" w:rsidRPr="000A2EDF">
        <w:rPr>
          <w:rFonts w:ascii="Times New Roman" w:hAnsi="Times New Roman" w:cs="Times New Roman"/>
          <w:sz w:val="24"/>
          <w:szCs w:val="24"/>
          <w:lang w:val="sr-Cyrl-CS"/>
        </w:rPr>
        <w:t>E</w:t>
      </w:r>
      <w:r w:rsidR="0027117A" w:rsidRPr="000A2EDF">
        <w:rPr>
          <w:rFonts w:ascii="Times New Roman" w:hAnsi="Times New Roman" w:cs="Times New Roman"/>
          <w:sz w:val="24"/>
          <w:szCs w:val="24"/>
          <w:lang w:val="sr-Cyrl-CS"/>
        </w:rPr>
        <w:t>УР</w:t>
      </w:r>
      <w:r w:rsidRPr="000A2EDF">
        <w:rPr>
          <w:rFonts w:ascii="Times New Roman" w:hAnsi="Times New Roman" w:cs="Times New Roman"/>
          <w:sz w:val="24"/>
          <w:szCs w:val="24"/>
          <w:lang w:val="sr-Cyrl-CS"/>
        </w:rPr>
        <w:t>ИБОР, у том случају ће се на Зајам применити Клаузула 10.3 (</w:t>
      </w:r>
      <w:r w:rsidRPr="000A2EDF">
        <w:rPr>
          <w:rFonts w:ascii="Times New Roman" w:hAnsi="Times New Roman" w:cs="Times New Roman"/>
          <w:i/>
          <w:sz w:val="24"/>
          <w:szCs w:val="24"/>
          <w:lang w:val="sr-Cyrl-CS"/>
        </w:rPr>
        <w:t>Трошкови финансирања</w:t>
      </w:r>
      <w:r w:rsidRPr="000A2EDF">
        <w:rPr>
          <w:rFonts w:ascii="Times New Roman" w:hAnsi="Times New Roman" w:cs="Times New Roman"/>
          <w:sz w:val="24"/>
          <w:szCs w:val="24"/>
          <w:lang w:val="sr-Cyrl-CS"/>
        </w:rPr>
        <w:t>) за конкретан Каматни период.</w:t>
      </w:r>
    </w:p>
    <w:p w14:paraId="597A4070"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206F3E9" w14:textId="77777777" w:rsidR="00DD14D2" w:rsidRPr="000A2EDF" w:rsidRDefault="009A5365"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10.3</w:t>
      </w:r>
      <w:r w:rsidRPr="000A2EDF">
        <w:rPr>
          <w:rFonts w:ascii="Times New Roman" w:hAnsi="Times New Roman" w:cs="Times New Roman"/>
          <w:b/>
          <w:sz w:val="24"/>
          <w:szCs w:val="24"/>
          <w:lang w:val="sr-Cyrl-CS"/>
        </w:rPr>
        <w:tab/>
      </w:r>
      <w:r w:rsidR="00DD14D2" w:rsidRPr="000A2EDF">
        <w:rPr>
          <w:rFonts w:ascii="Times New Roman" w:hAnsi="Times New Roman" w:cs="Times New Roman"/>
          <w:b/>
          <w:sz w:val="24"/>
          <w:szCs w:val="24"/>
          <w:lang w:val="sr-Cyrl-CS"/>
        </w:rPr>
        <w:t>Трошкови финансирања</w:t>
      </w:r>
    </w:p>
    <w:p w14:paraId="1FC808B7"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8030A81"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t>Уколико се примени ова Клаузула 10.3 (</w:t>
      </w:r>
      <w:r w:rsidRPr="000A2EDF">
        <w:rPr>
          <w:rFonts w:ascii="Times New Roman" w:hAnsi="Times New Roman" w:cs="Times New Roman"/>
          <w:i/>
          <w:sz w:val="24"/>
          <w:szCs w:val="24"/>
          <w:lang w:val="sr-Cyrl-CS"/>
        </w:rPr>
        <w:t>Трошкови финансирања</w:t>
      </w:r>
      <w:r w:rsidRPr="000A2EDF">
        <w:rPr>
          <w:rFonts w:ascii="Times New Roman" w:hAnsi="Times New Roman" w:cs="Times New Roman"/>
          <w:sz w:val="24"/>
          <w:szCs w:val="24"/>
          <w:lang w:val="sr-Cyrl-CS"/>
        </w:rPr>
        <w:t xml:space="preserve">), каматна стопа сваког удела Зајмодавца у Зајму за конкретан Каматни период биће процентуална годишња стопа, која је збир: </w:t>
      </w:r>
    </w:p>
    <w:p w14:paraId="07B6CF48"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B3ABD86"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Мар</w:t>
      </w:r>
      <w:r w:rsidR="00813DF5" w:rsidRPr="000A2EDF">
        <w:rPr>
          <w:rFonts w:ascii="Times New Roman" w:hAnsi="Times New Roman" w:cs="Times New Roman"/>
          <w:sz w:val="24"/>
          <w:szCs w:val="24"/>
          <w:lang w:val="sr-Cyrl-CS"/>
        </w:rPr>
        <w:t>гине</w:t>
      </w:r>
      <w:r w:rsidRPr="000A2EDF">
        <w:rPr>
          <w:rFonts w:ascii="Times New Roman" w:hAnsi="Times New Roman" w:cs="Times New Roman"/>
          <w:sz w:val="24"/>
          <w:szCs w:val="24"/>
          <w:lang w:val="sr-Cyrl-CS"/>
        </w:rPr>
        <w:t>; и</w:t>
      </w:r>
    </w:p>
    <w:p w14:paraId="67857247"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57DFB44"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стопе о којој је конкретан Зајмодавац обавестио Агента што је пре могуће и, у сваком случају, до краја пословног дана на дан који пада</w:t>
      </w:r>
      <w:r w:rsidR="006F6EFE" w:rsidRPr="000A2EDF">
        <w:rPr>
          <w:rFonts w:ascii="Times New Roman" w:hAnsi="Times New Roman" w:cs="Times New Roman"/>
          <w:sz w:val="24"/>
          <w:szCs w:val="24"/>
          <w:lang w:val="sr-Cyrl-CS"/>
        </w:rPr>
        <w:t xml:space="preserve"> десет</w:t>
      </w:r>
      <w:r w:rsidRPr="000A2EDF">
        <w:rPr>
          <w:rFonts w:ascii="Times New Roman" w:hAnsi="Times New Roman" w:cs="Times New Roman"/>
          <w:sz w:val="24"/>
          <w:szCs w:val="24"/>
          <w:lang w:val="sr-Cyrl-CS"/>
        </w:rPr>
        <w:t xml:space="preserve"> </w:t>
      </w:r>
      <w:r w:rsidR="006F6EFE" w:rsidRPr="000A2EDF">
        <w:rPr>
          <w:rFonts w:ascii="Times New Roman" w:hAnsi="Times New Roman" w:cs="Times New Roman"/>
          <w:sz w:val="24"/>
          <w:szCs w:val="24"/>
          <w:lang w:val="sr-Cyrl-CS"/>
        </w:rPr>
        <w:t>(10)</w:t>
      </w:r>
      <w:r w:rsidRPr="000A2EDF">
        <w:rPr>
          <w:rFonts w:ascii="Times New Roman" w:hAnsi="Times New Roman" w:cs="Times New Roman"/>
          <w:sz w:val="24"/>
          <w:szCs w:val="24"/>
          <w:lang w:val="sr-Cyrl-CS"/>
        </w:rPr>
        <w:t xml:space="preserve"> Радних дана након Дана котације, </w:t>
      </w:r>
      <w:r w:rsidR="006F6EFE" w:rsidRPr="000A2EDF">
        <w:rPr>
          <w:rFonts w:ascii="Times New Roman" w:hAnsi="Times New Roman" w:cs="Times New Roman"/>
          <w:sz w:val="24"/>
          <w:szCs w:val="24"/>
          <w:lang w:val="sr-Cyrl-CS"/>
        </w:rPr>
        <w:t>која</w:t>
      </w:r>
      <w:r w:rsidRPr="000A2EDF">
        <w:rPr>
          <w:rFonts w:ascii="Times New Roman" w:hAnsi="Times New Roman" w:cs="Times New Roman"/>
          <w:sz w:val="24"/>
          <w:szCs w:val="24"/>
          <w:lang w:val="sr-Cyrl-CS"/>
        </w:rPr>
        <w:t xml:space="preserve"> одражава проценат годишњих трошкова конкретног Зајмодавца за финансирања свог учешћа у Зајму из било ког извора који разумно одабере, а ако је било која таква стопа испод нуле, сматраће се да је та стопа нула</w:t>
      </w:r>
      <w:r w:rsidR="006F6EFE" w:rsidRPr="000A2EDF">
        <w:rPr>
          <w:rFonts w:ascii="Times New Roman" w:hAnsi="Times New Roman" w:cs="Times New Roman"/>
          <w:sz w:val="24"/>
          <w:szCs w:val="24"/>
          <w:lang w:val="sr-Cyrl-CS"/>
        </w:rPr>
        <w:t>.</w:t>
      </w:r>
    </w:p>
    <w:p w14:paraId="4D1D21A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1A0646C"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Уколико се ова Клаузула 10.3 (</w:t>
      </w:r>
      <w:r w:rsidRPr="000A2EDF">
        <w:rPr>
          <w:rFonts w:ascii="Times New Roman" w:hAnsi="Times New Roman" w:cs="Times New Roman"/>
          <w:i/>
          <w:sz w:val="24"/>
          <w:szCs w:val="24"/>
          <w:lang w:val="sr-Cyrl-CS"/>
        </w:rPr>
        <w:t>Трошкови финансирања</w:t>
      </w:r>
      <w:r w:rsidRPr="000A2EDF">
        <w:rPr>
          <w:rFonts w:ascii="Times New Roman" w:hAnsi="Times New Roman" w:cs="Times New Roman"/>
          <w:sz w:val="24"/>
          <w:szCs w:val="24"/>
          <w:lang w:val="sr-Cyrl-CS"/>
        </w:rPr>
        <w:t>) примени и Агент или Зајмодавац тако захтевају, Агент и Зајмодавац ће ући у преговоре (на период не дужи од 30 дана) у циљу договарања заменске основе за одређивање каматне стопе.</w:t>
      </w:r>
    </w:p>
    <w:p w14:paraId="313966E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22D02C9"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У складу са Клаузулом 35.4 (</w:t>
      </w:r>
      <w:r w:rsidRPr="000A2EDF">
        <w:rPr>
          <w:rFonts w:ascii="Times New Roman" w:hAnsi="Times New Roman" w:cs="Times New Roman"/>
          <w:i/>
          <w:sz w:val="24"/>
          <w:szCs w:val="24"/>
          <w:lang w:val="sr-Cyrl-CS"/>
        </w:rPr>
        <w:t>Замена Приказа каматне стопе</w:t>
      </w:r>
      <w:r w:rsidRPr="000A2EDF">
        <w:rPr>
          <w:rFonts w:ascii="Times New Roman" w:hAnsi="Times New Roman" w:cs="Times New Roman"/>
          <w:sz w:val="24"/>
          <w:szCs w:val="24"/>
          <w:lang w:val="sr-Cyrl-CS"/>
        </w:rPr>
        <w:t>), свака заменска основа договорена у складу са ставом (б) изнад ће, уз претходну сагласност свих Зајмодаваца и Зајмопримца, бити обавезујућа за све Стране.</w:t>
      </w:r>
    </w:p>
    <w:p w14:paraId="13D09737"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445C351"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 xml:space="preserve">(д) </w:t>
      </w:r>
      <w:r w:rsidRPr="000A2EDF">
        <w:rPr>
          <w:rFonts w:ascii="Times New Roman" w:hAnsi="Times New Roman" w:cs="Times New Roman"/>
          <w:sz w:val="24"/>
          <w:szCs w:val="24"/>
          <w:lang w:val="sr-Cyrl-CS"/>
        </w:rPr>
        <w:tab/>
        <w:t>Ако се ова Клаузула 10.3 (</w:t>
      </w:r>
      <w:r w:rsidRPr="000A2EDF">
        <w:rPr>
          <w:rFonts w:ascii="Times New Roman" w:hAnsi="Times New Roman" w:cs="Times New Roman"/>
          <w:i/>
          <w:sz w:val="24"/>
          <w:szCs w:val="24"/>
          <w:lang w:val="sr-Cyrl-CS"/>
        </w:rPr>
        <w:t>Трошкови финансирања</w:t>
      </w:r>
      <w:r w:rsidRPr="000A2EDF">
        <w:rPr>
          <w:rFonts w:ascii="Times New Roman" w:hAnsi="Times New Roman" w:cs="Times New Roman"/>
          <w:sz w:val="24"/>
          <w:szCs w:val="24"/>
          <w:lang w:val="sr-Cyrl-CS"/>
        </w:rPr>
        <w:t>) примењује у складу са Клаузулом 10.2 (</w:t>
      </w:r>
      <w:r w:rsidRPr="000A2EDF">
        <w:rPr>
          <w:rFonts w:ascii="Times New Roman" w:hAnsi="Times New Roman" w:cs="Times New Roman"/>
          <w:i/>
          <w:sz w:val="24"/>
          <w:szCs w:val="24"/>
          <w:lang w:val="sr-Cyrl-CS"/>
        </w:rPr>
        <w:t>Поремећај на тржишту</w:t>
      </w:r>
      <w:r w:rsidRPr="000A2EDF">
        <w:rPr>
          <w:rFonts w:ascii="Times New Roman" w:hAnsi="Times New Roman" w:cs="Times New Roman"/>
          <w:sz w:val="24"/>
          <w:szCs w:val="24"/>
          <w:lang w:val="sr-Cyrl-CS"/>
        </w:rPr>
        <w:t>) и:</w:t>
      </w:r>
    </w:p>
    <w:p w14:paraId="4362DCF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2C37760" w14:textId="53C39203"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 xml:space="preserve">Стопа финансирања Зајмодавца је мања од </w:t>
      </w:r>
      <w:r w:rsidR="008B5B5F" w:rsidRPr="000A2EDF">
        <w:rPr>
          <w:rFonts w:ascii="Times New Roman" w:hAnsi="Times New Roman" w:cs="Times New Roman"/>
          <w:sz w:val="24"/>
          <w:szCs w:val="24"/>
          <w:lang w:val="sr-Cyrl-CS"/>
        </w:rPr>
        <w:t>E</w:t>
      </w:r>
      <w:r w:rsidR="008C1B73" w:rsidRPr="000A2EDF">
        <w:rPr>
          <w:rFonts w:ascii="Times New Roman" w:hAnsi="Times New Roman" w:cs="Times New Roman"/>
          <w:sz w:val="24"/>
          <w:szCs w:val="24"/>
          <w:lang w:val="sr-Cyrl-CS"/>
        </w:rPr>
        <w:t>УР</w:t>
      </w:r>
      <w:r w:rsidRPr="000A2EDF">
        <w:rPr>
          <w:rFonts w:ascii="Times New Roman" w:hAnsi="Times New Roman" w:cs="Times New Roman"/>
          <w:sz w:val="24"/>
          <w:szCs w:val="24"/>
          <w:lang w:val="sr-Cyrl-CS"/>
        </w:rPr>
        <w:t>ИБОР стопе; или</w:t>
      </w:r>
    </w:p>
    <w:p w14:paraId="5FC7659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F90D872"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Зајмодавац не достави понуду каматне стопе до времена наведеног у ставу (а)(ii) изнад,</w:t>
      </w:r>
    </w:p>
    <w:p w14:paraId="72CC8D0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C4AB92E" w14:textId="33648B80"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трошак тог Зајмодавца за финансирање његовог учешћа у Зајму за тај Каматни период сматраће се, у сврху става (а) изнад, да је једнак </w:t>
      </w:r>
      <w:r w:rsidR="008B5B5F" w:rsidRPr="000A2EDF">
        <w:rPr>
          <w:rFonts w:ascii="Times New Roman" w:hAnsi="Times New Roman" w:cs="Times New Roman"/>
          <w:sz w:val="24"/>
          <w:szCs w:val="24"/>
          <w:lang w:val="sr-Cyrl-CS"/>
        </w:rPr>
        <w:t>E</w:t>
      </w:r>
      <w:r w:rsidR="00B61158" w:rsidRPr="000A2EDF">
        <w:rPr>
          <w:rFonts w:ascii="Times New Roman" w:hAnsi="Times New Roman" w:cs="Times New Roman"/>
          <w:sz w:val="24"/>
          <w:szCs w:val="24"/>
          <w:lang w:val="sr-Cyrl-CS"/>
        </w:rPr>
        <w:t>УР</w:t>
      </w:r>
      <w:r w:rsidRPr="000A2EDF">
        <w:rPr>
          <w:rFonts w:ascii="Times New Roman" w:hAnsi="Times New Roman" w:cs="Times New Roman"/>
          <w:sz w:val="24"/>
          <w:szCs w:val="24"/>
          <w:lang w:val="sr-Cyrl-CS"/>
        </w:rPr>
        <w:t>ИБОР стопи.</w:t>
      </w:r>
    </w:p>
    <w:p w14:paraId="49AEF4C0"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7F037D3"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(е) </w:t>
      </w:r>
      <w:r w:rsidRPr="000A2EDF">
        <w:rPr>
          <w:rFonts w:ascii="Times New Roman" w:hAnsi="Times New Roman" w:cs="Times New Roman"/>
          <w:sz w:val="24"/>
          <w:szCs w:val="24"/>
          <w:lang w:val="sr-Cyrl-CS"/>
        </w:rPr>
        <w:tab/>
        <w:t>Ако се ова Клаузула 10.3 (</w:t>
      </w:r>
      <w:r w:rsidRPr="000A2EDF">
        <w:rPr>
          <w:rFonts w:ascii="Times New Roman" w:hAnsi="Times New Roman" w:cs="Times New Roman"/>
          <w:i/>
          <w:sz w:val="24"/>
          <w:szCs w:val="24"/>
          <w:lang w:val="sr-Cyrl-CS"/>
        </w:rPr>
        <w:t>Трошкови финансирања</w:t>
      </w:r>
      <w:r w:rsidRPr="000A2EDF">
        <w:rPr>
          <w:rFonts w:ascii="Times New Roman" w:hAnsi="Times New Roman" w:cs="Times New Roman"/>
          <w:sz w:val="24"/>
          <w:szCs w:val="24"/>
          <w:lang w:val="sr-Cyrl-CS"/>
        </w:rPr>
        <w:t>) примењује у складу са Клаузулом 10.1 (</w:t>
      </w:r>
      <w:r w:rsidRPr="000A2EDF">
        <w:rPr>
          <w:rFonts w:ascii="Times New Roman" w:hAnsi="Times New Roman" w:cs="Times New Roman"/>
          <w:i/>
          <w:sz w:val="24"/>
          <w:szCs w:val="24"/>
          <w:lang w:val="sr-Cyrl-CS"/>
        </w:rPr>
        <w:t>Недоступност Приказа каматне стопе</w:t>
      </w:r>
      <w:r w:rsidRPr="000A2EDF">
        <w:rPr>
          <w:rFonts w:ascii="Times New Roman" w:hAnsi="Times New Roman" w:cs="Times New Roman"/>
          <w:sz w:val="24"/>
          <w:szCs w:val="24"/>
          <w:lang w:val="sr-Cyrl-CS"/>
        </w:rPr>
        <w:t>), али било који Зајмодавац не достави понуду каматне стопе до времена наведеног у ставу (а)(ii) изнад, каматна стопа ће бити израчунато на основу понуда преосталих Зајмодаваца.</w:t>
      </w:r>
    </w:p>
    <w:p w14:paraId="359A7DD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2DA289A" w14:textId="77777777" w:rsidR="00DD14D2" w:rsidRPr="000A2EDF" w:rsidRDefault="009A5365"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10.4</w:t>
      </w:r>
      <w:r w:rsidRPr="000A2EDF">
        <w:rPr>
          <w:rFonts w:ascii="Times New Roman" w:hAnsi="Times New Roman" w:cs="Times New Roman"/>
          <w:b/>
          <w:sz w:val="24"/>
          <w:szCs w:val="24"/>
          <w:lang w:val="sr-Cyrl-CS"/>
        </w:rPr>
        <w:tab/>
      </w:r>
      <w:r w:rsidR="00DD14D2" w:rsidRPr="000A2EDF">
        <w:rPr>
          <w:rFonts w:ascii="Times New Roman" w:hAnsi="Times New Roman" w:cs="Times New Roman"/>
          <w:b/>
          <w:sz w:val="24"/>
          <w:szCs w:val="24"/>
          <w:lang w:val="sr-Cyrl-CS"/>
        </w:rPr>
        <w:t>Обавештење Зајмопримца</w:t>
      </w:r>
    </w:p>
    <w:p w14:paraId="065455B8"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6C69290B"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Уколико се примењују одредбе Клаузуле 10.3 (</w:t>
      </w:r>
      <w:r w:rsidRPr="000A2EDF">
        <w:rPr>
          <w:rFonts w:ascii="Times New Roman" w:hAnsi="Times New Roman" w:cs="Times New Roman"/>
          <w:i/>
          <w:sz w:val="24"/>
          <w:szCs w:val="24"/>
          <w:lang w:val="sr-Cyrl-CS"/>
        </w:rPr>
        <w:t>Трошкови финансирања</w:t>
      </w:r>
      <w:r w:rsidRPr="000A2EDF">
        <w:rPr>
          <w:rFonts w:ascii="Times New Roman" w:hAnsi="Times New Roman" w:cs="Times New Roman"/>
          <w:sz w:val="24"/>
          <w:szCs w:val="24"/>
          <w:lang w:val="sr-Cyrl-CS"/>
        </w:rPr>
        <w:t>), Агент ће о томе обавестити Зајмопримца, што је пре могуће.</w:t>
      </w:r>
    </w:p>
    <w:p w14:paraId="19587A7C"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25F962D"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10.5</w:t>
      </w:r>
      <w:r w:rsidRPr="000A2EDF">
        <w:rPr>
          <w:rFonts w:ascii="Times New Roman" w:hAnsi="Times New Roman" w:cs="Times New Roman"/>
          <w:b/>
          <w:sz w:val="24"/>
          <w:szCs w:val="24"/>
          <w:lang w:val="sr-Cyrl-CS"/>
        </w:rPr>
        <w:tab/>
        <w:t>Накнада за одступање од уговорних рокова</w:t>
      </w:r>
    </w:p>
    <w:p w14:paraId="58111FDA"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3FFD06E" w14:textId="2DDC3F6E"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Зајмопримац ће, у року од 3 Радна дана од подношења захтева Финансијске стране, платити тој Финан</w:t>
      </w:r>
      <w:r w:rsidR="000006B8" w:rsidRPr="000A2EDF">
        <w:rPr>
          <w:rFonts w:ascii="Times New Roman" w:hAnsi="Times New Roman" w:cs="Times New Roman"/>
          <w:sz w:val="24"/>
          <w:szCs w:val="24"/>
          <w:lang w:val="sr-Cyrl-CS"/>
        </w:rPr>
        <w:t>с</w:t>
      </w:r>
      <w:r w:rsidRPr="000A2EDF">
        <w:rPr>
          <w:rFonts w:ascii="Times New Roman" w:hAnsi="Times New Roman" w:cs="Times New Roman"/>
          <w:sz w:val="24"/>
          <w:szCs w:val="24"/>
          <w:lang w:val="sr-Cyrl-CS"/>
        </w:rPr>
        <w:t>ијској страни Уговора Накнаду за одступање од уговорених рокова која је приписива целокупном или делу Зајма или Неплаћеног износа коју Зајмопримац плаћа на дан који није последњи дан Каматног периода за Зајам или Неплаћени износ.</w:t>
      </w:r>
    </w:p>
    <w:p w14:paraId="27EBC47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ADC94B2"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Сваки Зајмодавац ће, чим буде разумно изводљиво и након што Агент то захтева, обезбедити потврду којом се потврђује износ Накнаде за одступање од уговорених рокова за било који Каматни период у којем она настане.</w:t>
      </w:r>
    </w:p>
    <w:p w14:paraId="1B41427D"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1A07660"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11</w:t>
      </w:r>
      <w:r w:rsidRPr="000A2EDF">
        <w:rPr>
          <w:rFonts w:ascii="Times New Roman" w:hAnsi="Times New Roman" w:cs="Times New Roman"/>
          <w:b/>
          <w:sz w:val="24"/>
          <w:szCs w:val="24"/>
          <w:lang w:val="sr-Cyrl-CS"/>
        </w:rPr>
        <w:tab/>
        <w:t>НАКНАДЕ</w:t>
      </w:r>
    </w:p>
    <w:p w14:paraId="73EA06DB"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415F26C"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11.1</w:t>
      </w:r>
      <w:r w:rsidRPr="000A2EDF">
        <w:rPr>
          <w:rFonts w:ascii="Times New Roman" w:hAnsi="Times New Roman" w:cs="Times New Roman"/>
          <w:b/>
          <w:sz w:val="24"/>
          <w:szCs w:val="24"/>
          <w:lang w:val="sr-Cyrl-CS"/>
        </w:rPr>
        <w:tab/>
        <w:t xml:space="preserve">Накнада за ангажована средства </w:t>
      </w:r>
    </w:p>
    <w:p w14:paraId="0902049C"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D779363" w14:textId="312377F8" w:rsidR="0032503B" w:rsidRPr="000A2EDF" w:rsidRDefault="00DD14D2" w:rsidP="0032503B">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 xml:space="preserve">Зајмопримац ће платити Агенту (за рачун сваког Зајмодавца) накнаду </w:t>
      </w:r>
      <w:r w:rsidR="0032503B" w:rsidRPr="000A2EDF">
        <w:rPr>
          <w:rFonts w:ascii="Times New Roman" w:hAnsi="Times New Roman" w:cs="Times New Roman"/>
          <w:sz w:val="24"/>
          <w:szCs w:val="24"/>
          <w:lang w:val="sr-Cyrl-CS"/>
        </w:rPr>
        <w:t xml:space="preserve">за ангажована средства израчунату по стопи </w:t>
      </w:r>
      <w:r w:rsidRPr="000A2EDF">
        <w:rPr>
          <w:rFonts w:ascii="Times New Roman" w:hAnsi="Times New Roman" w:cs="Times New Roman"/>
          <w:sz w:val="24"/>
          <w:szCs w:val="24"/>
          <w:lang w:val="sr-Cyrl-CS"/>
        </w:rPr>
        <w:t xml:space="preserve">од </w:t>
      </w:r>
      <w:r w:rsidR="0032503B" w:rsidRPr="000A2EDF">
        <w:rPr>
          <w:rFonts w:ascii="Times New Roman" w:hAnsi="Times New Roman" w:cs="Times New Roman"/>
          <w:sz w:val="24"/>
          <w:szCs w:val="24"/>
          <w:lang w:val="sr-Cyrl-CS"/>
        </w:rPr>
        <w:t>тридесет процената (</w:t>
      </w:r>
      <w:r w:rsidRPr="000A2EDF">
        <w:rPr>
          <w:rFonts w:ascii="Times New Roman" w:hAnsi="Times New Roman" w:cs="Times New Roman"/>
          <w:sz w:val="24"/>
          <w:szCs w:val="24"/>
          <w:lang w:val="sr-Cyrl-CS"/>
        </w:rPr>
        <w:t>30%</w:t>
      </w:r>
      <w:r w:rsidR="0032503B" w:rsidRPr="000A2EDF">
        <w:rPr>
          <w:rFonts w:ascii="Times New Roman" w:hAnsi="Times New Roman" w:cs="Times New Roman"/>
          <w:sz w:val="24"/>
          <w:szCs w:val="24"/>
          <w:lang w:val="sr-Cyrl-CS"/>
        </w:rPr>
        <w:t>)</w:t>
      </w:r>
      <w:r w:rsidRPr="000A2EDF">
        <w:rPr>
          <w:rFonts w:ascii="Times New Roman" w:hAnsi="Times New Roman" w:cs="Times New Roman"/>
          <w:sz w:val="24"/>
          <w:szCs w:val="24"/>
          <w:lang w:val="sr-Cyrl-CS"/>
        </w:rPr>
        <w:t xml:space="preserve"> </w:t>
      </w:r>
      <w:r w:rsidR="0032503B" w:rsidRPr="000A2EDF">
        <w:rPr>
          <w:rFonts w:ascii="Times New Roman" w:hAnsi="Times New Roman" w:cs="Times New Roman"/>
          <w:sz w:val="24"/>
          <w:szCs w:val="24"/>
          <w:lang w:val="sr-Cyrl-CS"/>
        </w:rPr>
        <w:t xml:space="preserve">од </w:t>
      </w:r>
      <w:r w:rsidRPr="000A2EDF">
        <w:rPr>
          <w:rFonts w:ascii="Times New Roman" w:hAnsi="Times New Roman" w:cs="Times New Roman"/>
          <w:sz w:val="24"/>
          <w:szCs w:val="24"/>
          <w:lang w:val="sr-Cyrl-CS"/>
        </w:rPr>
        <w:t>примењиве Мар</w:t>
      </w:r>
      <w:r w:rsidR="00813DF5" w:rsidRPr="000A2EDF">
        <w:rPr>
          <w:rFonts w:ascii="Times New Roman" w:hAnsi="Times New Roman" w:cs="Times New Roman"/>
          <w:sz w:val="24"/>
          <w:szCs w:val="24"/>
          <w:lang w:val="sr-Cyrl-CS"/>
        </w:rPr>
        <w:t>гине</w:t>
      </w:r>
      <w:r w:rsidR="0032503B" w:rsidRPr="000A2EDF">
        <w:rPr>
          <w:rFonts w:ascii="Times New Roman" w:hAnsi="Times New Roman" w:cs="Times New Roman"/>
          <w:sz w:val="24"/>
          <w:szCs w:val="24"/>
          <w:lang w:val="sr-Cyrl-CS"/>
        </w:rPr>
        <w:t>, која се примењује на Расположива ангажована средства сваког Зајмодавца од датума Кредитног аранжмана до крај</w:t>
      </w:r>
      <w:r w:rsidR="005D4DE4" w:rsidRPr="000A2EDF">
        <w:rPr>
          <w:rFonts w:ascii="Times New Roman" w:hAnsi="Times New Roman" w:cs="Times New Roman"/>
          <w:sz w:val="24"/>
          <w:szCs w:val="24"/>
          <w:lang w:val="sr-Cyrl-CS"/>
        </w:rPr>
        <w:t>а</w:t>
      </w:r>
      <w:r w:rsidR="0032503B" w:rsidRPr="000A2EDF">
        <w:rPr>
          <w:rFonts w:ascii="Times New Roman" w:hAnsi="Times New Roman" w:cs="Times New Roman"/>
          <w:sz w:val="24"/>
          <w:szCs w:val="24"/>
          <w:lang w:val="sr-Cyrl-CS"/>
        </w:rPr>
        <w:t xml:space="preserve"> Периода расположивости средстава („</w:t>
      </w:r>
      <w:r w:rsidR="0032503B" w:rsidRPr="000A2EDF">
        <w:rPr>
          <w:rFonts w:ascii="Times New Roman" w:hAnsi="Times New Roman" w:cs="Times New Roman"/>
          <w:b/>
          <w:sz w:val="24"/>
          <w:szCs w:val="24"/>
          <w:lang w:val="sr-Cyrl-CS"/>
        </w:rPr>
        <w:t>Накнада за ангажована средства</w:t>
      </w:r>
      <w:r w:rsidR="008C1B73" w:rsidRPr="000A2EDF">
        <w:rPr>
          <w:rFonts w:ascii="Times New Roman" w:hAnsi="Times New Roman" w:cs="Times New Roman"/>
          <w:sz w:val="24"/>
          <w:szCs w:val="24"/>
          <w:lang w:val="sr-Cyrl-CS"/>
        </w:rPr>
        <w:t>ˮ</w:t>
      </w:r>
      <w:r w:rsidR="0032503B" w:rsidRPr="000A2EDF">
        <w:rPr>
          <w:rFonts w:ascii="Times New Roman" w:hAnsi="Times New Roman" w:cs="Times New Roman"/>
          <w:sz w:val="24"/>
          <w:szCs w:val="24"/>
          <w:lang w:val="sr-Cyrl-CS"/>
        </w:rPr>
        <w:t>)</w:t>
      </w:r>
      <w:r w:rsidR="005D4DE4" w:rsidRPr="000A2EDF">
        <w:rPr>
          <w:rFonts w:ascii="Times New Roman" w:hAnsi="Times New Roman" w:cs="Times New Roman"/>
          <w:sz w:val="24"/>
          <w:szCs w:val="24"/>
          <w:lang w:val="sr-Cyrl-CS"/>
        </w:rPr>
        <w:t>,</w:t>
      </w:r>
      <w:r w:rsidR="005D4DE4" w:rsidRPr="000A2EDF">
        <w:rPr>
          <w:lang w:val="sr-Cyrl-CS"/>
        </w:rPr>
        <w:t xml:space="preserve"> </w:t>
      </w:r>
      <w:r w:rsidR="005D4DE4" w:rsidRPr="000A2EDF">
        <w:rPr>
          <w:rFonts w:ascii="Times New Roman" w:hAnsi="Times New Roman" w:cs="Times New Roman"/>
          <w:sz w:val="24"/>
          <w:szCs w:val="24"/>
          <w:lang w:val="sr-Cyrl-CS"/>
        </w:rPr>
        <w:t>како је даље описано и договорено у Писму о накнадама</w:t>
      </w:r>
      <w:r w:rsidR="0032503B" w:rsidRPr="000A2EDF">
        <w:rPr>
          <w:rFonts w:ascii="Times New Roman" w:hAnsi="Times New Roman" w:cs="Times New Roman"/>
          <w:sz w:val="24"/>
          <w:szCs w:val="24"/>
          <w:lang w:val="sr-Cyrl-CS"/>
        </w:rPr>
        <w:t>.</w:t>
      </w:r>
    </w:p>
    <w:p w14:paraId="5F5E1813"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7CE8C4F" w14:textId="77777777" w:rsidR="0032503B" w:rsidRPr="000A2EDF" w:rsidRDefault="0032503B" w:rsidP="00DA0D86">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00DA0D86" w:rsidRPr="000A2EDF">
        <w:rPr>
          <w:rFonts w:ascii="Times New Roman" w:hAnsi="Times New Roman" w:cs="Times New Roman"/>
          <w:sz w:val="24"/>
          <w:szCs w:val="24"/>
          <w:lang w:val="sr-Cyrl-CS"/>
        </w:rPr>
        <w:t xml:space="preserve"> </w:t>
      </w:r>
      <w:r w:rsidR="00DA0D86" w:rsidRPr="000A2EDF">
        <w:rPr>
          <w:rFonts w:ascii="Times New Roman" w:hAnsi="Times New Roman" w:cs="Times New Roman"/>
          <w:sz w:val="24"/>
          <w:szCs w:val="24"/>
          <w:lang w:val="sr-Cyrl-CS"/>
        </w:rPr>
        <w:tab/>
        <w:t xml:space="preserve">Накнада за ангажована средства </w:t>
      </w:r>
      <w:r w:rsidRPr="000A2EDF">
        <w:rPr>
          <w:rFonts w:ascii="Times New Roman" w:hAnsi="Times New Roman" w:cs="Times New Roman"/>
          <w:sz w:val="24"/>
          <w:szCs w:val="24"/>
          <w:lang w:val="sr-Cyrl-CS"/>
        </w:rPr>
        <w:t xml:space="preserve">ће почети да се </w:t>
      </w:r>
      <w:r w:rsidR="00DA0D86" w:rsidRPr="000A2EDF">
        <w:rPr>
          <w:rFonts w:ascii="Times New Roman" w:hAnsi="Times New Roman" w:cs="Times New Roman"/>
          <w:sz w:val="24"/>
          <w:szCs w:val="24"/>
          <w:lang w:val="sr-Cyrl-CS"/>
        </w:rPr>
        <w:t>обрачунава</w:t>
      </w:r>
      <w:r w:rsidRPr="000A2EDF">
        <w:rPr>
          <w:rFonts w:ascii="Times New Roman" w:hAnsi="Times New Roman" w:cs="Times New Roman"/>
          <w:sz w:val="24"/>
          <w:szCs w:val="24"/>
          <w:lang w:val="sr-Cyrl-CS"/>
        </w:rPr>
        <w:t xml:space="preserve"> од датума овог Уговора и плаћа</w:t>
      </w:r>
      <w:r w:rsidR="00DA0D86" w:rsidRPr="000A2EDF">
        <w:rPr>
          <w:rFonts w:ascii="Times New Roman" w:hAnsi="Times New Roman" w:cs="Times New Roman"/>
          <w:sz w:val="24"/>
          <w:szCs w:val="24"/>
          <w:lang w:val="sr-Cyrl-CS"/>
        </w:rPr>
        <w:t>ће</w:t>
      </w:r>
      <w:r w:rsidRPr="000A2EDF">
        <w:rPr>
          <w:rFonts w:ascii="Times New Roman" w:hAnsi="Times New Roman" w:cs="Times New Roman"/>
          <w:sz w:val="24"/>
          <w:szCs w:val="24"/>
          <w:lang w:val="sr-Cyrl-CS"/>
        </w:rPr>
        <w:t xml:space="preserve"> се последњег дана сваког узастопног периода од шест (6) месеци који се завршава током Периода расположивости средстава, последњег дана Периода </w:t>
      </w:r>
      <w:r w:rsidR="00DA0D86" w:rsidRPr="000A2EDF">
        <w:rPr>
          <w:rFonts w:ascii="Times New Roman" w:hAnsi="Times New Roman" w:cs="Times New Roman"/>
          <w:sz w:val="24"/>
          <w:szCs w:val="24"/>
          <w:lang w:val="sr-Cyrl-CS"/>
        </w:rPr>
        <w:t>расположивости средстава</w:t>
      </w:r>
      <w:r w:rsidRPr="000A2EDF">
        <w:rPr>
          <w:rFonts w:ascii="Times New Roman" w:hAnsi="Times New Roman" w:cs="Times New Roman"/>
          <w:sz w:val="24"/>
          <w:szCs w:val="24"/>
          <w:lang w:val="sr-Cyrl-CS"/>
        </w:rPr>
        <w:t xml:space="preserve"> и, ако се откаже</w:t>
      </w:r>
      <w:r w:rsidR="006761E2" w:rsidRPr="000A2EDF">
        <w:rPr>
          <w:rFonts w:ascii="Times New Roman" w:hAnsi="Times New Roman" w:cs="Times New Roman"/>
          <w:sz w:val="24"/>
          <w:szCs w:val="24"/>
          <w:lang w:val="sr-Cyrl-CS"/>
        </w:rPr>
        <w:t xml:space="preserve"> у потпуности</w:t>
      </w:r>
      <w:r w:rsidRPr="000A2EDF">
        <w:rPr>
          <w:rFonts w:ascii="Times New Roman" w:hAnsi="Times New Roman" w:cs="Times New Roman"/>
          <w:sz w:val="24"/>
          <w:szCs w:val="24"/>
          <w:lang w:val="sr-Cyrl-CS"/>
        </w:rPr>
        <w:t xml:space="preserve">, </w:t>
      </w:r>
      <w:r w:rsidR="00DA0D86" w:rsidRPr="000A2EDF">
        <w:rPr>
          <w:rFonts w:ascii="Times New Roman" w:hAnsi="Times New Roman" w:cs="Times New Roman"/>
          <w:sz w:val="24"/>
          <w:szCs w:val="24"/>
          <w:lang w:val="sr-Cyrl-CS"/>
        </w:rPr>
        <w:t>на</w:t>
      </w:r>
      <w:r w:rsidRPr="000A2EDF">
        <w:rPr>
          <w:rFonts w:ascii="Times New Roman" w:hAnsi="Times New Roman" w:cs="Times New Roman"/>
          <w:sz w:val="24"/>
          <w:szCs w:val="24"/>
          <w:lang w:val="sr-Cyrl-CS"/>
        </w:rPr>
        <w:t xml:space="preserve"> </w:t>
      </w:r>
      <w:r w:rsidR="00DA0D86" w:rsidRPr="000A2EDF">
        <w:rPr>
          <w:rFonts w:ascii="Times New Roman" w:hAnsi="Times New Roman" w:cs="Times New Roman"/>
          <w:sz w:val="24"/>
          <w:szCs w:val="24"/>
          <w:lang w:val="sr-Cyrl-CS"/>
        </w:rPr>
        <w:t>отказани</w:t>
      </w:r>
      <w:r w:rsidRPr="000A2EDF">
        <w:rPr>
          <w:rFonts w:ascii="Times New Roman" w:hAnsi="Times New Roman" w:cs="Times New Roman"/>
          <w:sz w:val="24"/>
          <w:szCs w:val="24"/>
          <w:lang w:val="sr-Cyrl-CS"/>
        </w:rPr>
        <w:t xml:space="preserve"> износ релевантн</w:t>
      </w:r>
      <w:r w:rsidR="00DA0D86" w:rsidRPr="000A2EDF">
        <w:rPr>
          <w:rFonts w:ascii="Times New Roman" w:hAnsi="Times New Roman" w:cs="Times New Roman"/>
          <w:sz w:val="24"/>
          <w:szCs w:val="24"/>
          <w:lang w:val="sr-Cyrl-CS"/>
        </w:rPr>
        <w:t>их</w:t>
      </w:r>
      <w:r w:rsidRPr="000A2EDF">
        <w:rPr>
          <w:rFonts w:ascii="Times New Roman" w:hAnsi="Times New Roman" w:cs="Times New Roman"/>
          <w:sz w:val="24"/>
          <w:szCs w:val="24"/>
          <w:lang w:val="sr-Cyrl-CS"/>
        </w:rPr>
        <w:t xml:space="preserve"> </w:t>
      </w:r>
      <w:r w:rsidR="00DA0D86" w:rsidRPr="000A2EDF">
        <w:rPr>
          <w:rFonts w:ascii="Times New Roman" w:hAnsi="Times New Roman" w:cs="Times New Roman"/>
          <w:sz w:val="24"/>
          <w:szCs w:val="24"/>
          <w:lang w:val="sr-Cyrl-CS"/>
        </w:rPr>
        <w:t xml:space="preserve">Ангажованих средстава </w:t>
      </w:r>
      <w:r w:rsidRPr="000A2EDF">
        <w:rPr>
          <w:rFonts w:ascii="Times New Roman" w:hAnsi="Times New Roman" w:cs="Times New Roman"/>
          <w:sz w:val="24"/>
          <w:szCs w:val="24"/>
          <w:lang w:val="sr-Cyrl-CS"/>
        </w:rPr>
        <w:t>Зајмодавца у тренутку када отказивање ступи на снагу</w:t>
      </w:r>
      <w:r w:rsidR="00DA0D86" w:rsidRPr="000A2EDF">
        <w:rPr>
          <w:rFonts w:ascii="Times New Roman" w:hAnsi="Times New Roman" w:cs="Times New Roman"/>
          <w:sz w:val="24"/>
          <w:szCs w:val="24"/>
          <w:lang w:val="sr-Cyrl-CS"/>
        </w:rPr>
        <w:t>.</w:t>
      </w:r>
    </w:p>
    <w:p w14:paraId="09E992C3" w14:textId="77777777" w:rsidR="0032503B" w:rsidRPr="000A2EDF" w:rsidRDefault="0032503B" w:rsidP="00DD14D2">
      <w:pPr>
        <w:spacing w:after="0" w:line="240" w:lineRule="auto"/>
        <w:jc w:val="both"/>
        <w:rPr>
          <w:rFonts w:ascii="Times New Roman" w:hAnsi="Times New Roman" w:cs="Times New Roman"/>
          <w:sz w:val="24"/>
          <w:szCs w:val="24"/>
          <w:lang w:val="sr-Cyrl-CS"/>
        </w:rPr>
      </w:pPr>
    </w:p>
    <w:p w14:paraId="60AFF112" w14:textId="77777777" w:rsidR="00DA0D86" w:rsidRPr="000A2EDF" w:rsidRDefault="00DD14D2" w:rsidP="006761E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00DA0D86" w:rsidRPr="000A2EDF">
        <w:rPr>
          <w:rFonts w:ascii="Times New Roman" w:hAnsi="Times New Roman" w:cs="Times New Roman"/>
          <w:sz w:val="24"/>
          <w:szCs w:val="24"/>
          <w:lang w:val="sr-Cyrl-CS"/>
        </w:rPr>
        <w:t>ц</w:t>
      </w:r>
      <w:r w:rsidRPr="000A2EDF">
        <w:rPr>
          <w:rFonts w:ascii="Times New Roman" w:hAnsi="Times New Roman" w:cs="Times New Roman"/>
          <w:sz w:val="24"/>
          <w:szCs w:val="24"/>
          <w:lang w:val="sr-Cyrl-CS"/>
        </w:rPr>
        <w:t xml:space="preserve">) </w:t>
      </w:r>
      <w:r w:rsidRPr="000A2EDF">
        <w:rPr>
          <w:rFonts w:ascii="Times New Roman" w:hAnsi="Times New Roman" w:cs="Times New Roman"/>
          <w:sz w:val="24"/>
          <w:szCs w:val="24"/>
          <w:lang w:val="sr-Cyrl-CS"/>
        </w:rPr>
        <w:tab/>
      </w:r>
      <w:r w:rsidR="00DA0D86" w:rsidRPr="000A2EDF">
        <w:rPr>
          <w:rFonts w:ascii="Times New Roman" w:hAnsi="Times New Roman" w:cs="Times New Roman"/>
          <w:sz w:val="24"/>
          <w:szCs w:val="24"/>
          <w:lang w:val="sr-Cyrl-CS"/>
        </w:rPr>
        <w:t>У циљу отклањања сумње</w:t>
      </w:r>
      <w:r w:rsidR="006761E2" w:rsidRPr="000A2EDF">
        <w:rPr>
          <w:rFonts w:ascii="Times New Roman" w:hAnsi="Times New Roman" w:cs="Times New Roman"/>
          <w:sz w:val="24"/>
          <w:szCs w:val="24"/>
          <w:lang w:val="sr-Cyrl-CS"/>
        </w:rPr>
        <w:t xml:space="preserve">, </w:t>
      </w:r>
      <w:r w:rsidR="00DA0D86" w:rsidRPr="000A2EDF">
        <w:rPr>
          <w:rFonts w:ascii="Times New Roman" w:hAnsi="Times New Roman" w:cs="Times New Roman"/>
          <w:sz w:val="24"/>
          <w:szCs w:val="24"/>
          <w:lang w:val="sr-Cyrl-CS"/>
        </w:rPr>
        <w:t xml:space="preserve">прва рата </w:t>
      </w:r>
      <w:r w:rsidR="00E2428B" w:rsidRPr="000A2EDF">
        <w:rPr>
          <w:rFonts w:ascii="Times New Roman" w:hAnsi="Times New Roman" w:cs="Times New Roman"/>
          <w:sz w:val="24"/>
          <w:szCs w:val="24"/>
          <w:lang w:val="sr-Cyrl-CS"/>
        </w:rPr>
        <w:t>Накнаде за ангажована средства доспева на плаћање</w:t>
      </w:r>
      <w:r w:rsidR="00DA0D86" w:rsidRPr="000A2EDF">
        <w:rPr>
          <w:rFonts w:ascii="Times New Roman" w:hAnsi="Times New Roman" w:cs="Times New Roman"/>
          <w:sz w:val="24"/>
          <w:szCs w:val="24"/>
          <w:lang w:val="sr-Cyrl-CS"/>
        </w:rPr>
        <w:t xml:space="preserve"> на датум који пада шест (6) месеци након датума овог Уговора.</w:t>
      </w:r>
    </w:p>
    <w:p w14:paraId="58C01C26" w14:textId="77777777" w:rsidR="00DA0D86" w:rsidRPr="000A2EDF" w:rsidRDefault="00DA0D86" w:rsidP="00DA0D86">
      <w:pPr>
        <w:spacing w:after="0" w:line="240" w:lineRule="auto"/>
        <w:ind w:left="1429" w:hanging="720"/>
        <w:jc w:val="both"/>
        <w:rPr>
          <w:rFonts w:ascii="Times New Roman" w:hAnsi="Times New Roman" w:cs="Times New Roman"/>
          <w:sz w:val="24"/>
          <w:szCs w:val="24"/>
          <w:lang w:val="sr-Cyrl-CS"/>
        </w:rPr>
      </w:pPr>
    </w:p>
    <w:p w14:paraId="5D04CB20" w14:textId="77777777" w:rsidR="00DD14D2" w:rsidRPr="000A2EDF" w:rsidRDefault="00E2428B" w:rsidP="00E2428B">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(д)</w:t>
      </w:r>
      <w:r w:rsidRPr="000A2EDF">
        <w:rPr>
          <w:rFonts w:ascii="Times New Roman" w:hAnsi="Times New Roman" w:cs="Times New Roman"/>
          <w:sz w:val="24"/>
          <w:szCs w:val="24"/>
          <w:lang w:val="sr-Cyrl-CS"/>
        </w:rPr>
        <w:tab/>
        <w:t xml:space="preserve">Накнада за ангажована средства биће плаћена Агенту, за рачун сваког Зајмодавца, на рачун о којем Агент може обавестити Зајмопримца. По пријему уплате </w:t>
      </w:r>
      <w:r w:rsidR="000A5532" w:rsidRPr="000A2EDF">
        <w:rPr>
          <w:rFonts w:ascii="Times New Roman" w:hAnsi="Times New Roman" w:cs="Times New Roman"/>
          <w:sz w:val="24"/>
          <w:szCs w:val="24"/>
          <w:lang w:val="sr-Cyrl-CS"/>
        </w:rPr>
        <w:t>Накнаде за ангажована средства</w:t>
      </w:r>
      <w:r w:rsidRPr="000A2EDF">
        <w:rPr>
          <w:rFonts w:ascii="Times New Roman" w:hAnsi="Times New Roman" w:cs="Times New Roman"/>
          <w:sz w:val="24"/>
          <w:szCs w:val="24"/>
          <w:lang w:val="sr-Cyrl-CS"/>
        </w:rPr>
        <w:t>, Агент ће распо</w:t>
      </w:r>
      <w:r w:rsidR="000A5532" w:rsidRPr="000A2EDF">
        <w:rPr>
          <w:rFonts w:ascii="Times New Roman" w:hAnsi="Times New Roman" w:cs="Times New Roman"/>
          <w:sz w:val="24"/>
          <w:szCs w:val="24"/>
          <w:lang w:val="sr-Cyrl-CS"/>
        </w:rPr>
        <w:t>р</w:t>
      </w:r>
      <w:r w:rsidRPr="000A2EDF">
        <w:rPr>
          <w:rFonts w:ascii="Times New Roman" w:hAnsi="Times New Roman" w:cs="Times New Roman"/>
          <w:sz w:val="24"/>
          <w:szCs w:val="24"/>
          <w:lang w:val="sr-Cyrl-CS"/>
        </w:rPr>
        <w:t>е</w:t>
      </w:r>
      <w:r w:rsidR="000A5532" w:rsidRPr="000A2EDF">
        <w:rPr>
          <w:rFonts w:ascii="Times New Roman" w:hAnsi="Times New Roman" w:cs="Times New Roman"/>
          <w:sz w:val="24"/>
          <w:szCs w:val="24"/>
          <w:lang w:val="sr-Cyrl-CS"/>
        </w:rPr>
        <w:t>д</w:t>
      </w:r>
      <w:r w:rsidRPr="000A2EDF">
        <w:rPr>
          <w:rFonts w:ascii="Times New Roman" w:hAnsi="Times New Roman" w:cs="Times New Roman"/>
          <w:sz w:val="24"/>
          <w:szCs w:val="24"/>
          <w:lang w:val="sr-Cyrl-CS"/>
        </w:rPr>
        <w:t xml:space="preserve">ити одговарајући део </w:t>
      </w:r>
      <w:r w:rsidR="000A5532" w:rsidRPr="000A2EDF">
        <w:rPr>
          <w:rFonts w:ascii="Times New Roman" w:hAnsi="Times New Roman" w:cs="Times New Roman"/>
          <w:sz w:val="24"/>
          <w:szCs w:val="24"/>
          <w:lang w:val="sr-Cyrl-CS"/>
        </w:rPr>
        <w:t>Накнаде за ангажована средства</w:t>
      </w:r>
      <w:r w:rsidRPr="000A2EDF">
        <w:rPr>
          <w:rFonts w:ascii="Times New Roman" w:hAnsi="Times New Roman" w:cs="Times New Roman"/>
          <w:sz w:val="24"/>
          <w:szCs w:val="24"/>
          <w:lang w:val="sr-Cyrl-CS"/>
        </w:rPr>
        <w:t xml:space="preserve"> сваком </w:t>
      </w:r>
      <w:r w:rsidR="000A5532" w:rsidRPr="000A2EDF">
        <w:rPr>
          <w:rFonts w:ascii="Times New Roman" w:hAnsi="Times New Roman" w:cs="Times New Roman"/>
          <w:sz w:val="24"/>
          <w:szCs w:val="24"/>
          <w:lang w:val="sr-Cyrl-CS"/>
        </w:rPr>
        <w:t>З</w:t>
      </w:r>
      <w:r w:rsidRPr="000A2EDF">
        <w:rPr>
          <w:rFonts w:ascii="Times New Roman" w:hAnsi="Times New Roman" w:cs="Times New Roman"/>
          <w:sz w:val="24"/>
          <w:szCs w:val="24"/>
          <w:lang w:val="sr-Cyrl-CS"/>
        </w:rPr>
        <w:t xml:space="preserve">ајмодавцу у складу са условима из </w:t>
      </w:r>
      <w:r w:rsidR="000A5532" w:rsidRPr="000A2EDF">
        <w:rPr>
          <w:rFonts w:ascii="Times New Roman" w:hAnsi="Times New Roman" w:cs="Times New Roman"/>
          <w:sz w:val="24"/>
          <w:szCs w:val="24"/>
          <w:lang w:val="sr-Cyrl-CS"/>
        </w:rPr>
        <w:t>К</w:t>
      </w:r>
      <w:r w:rsidRPr="000A2EDF">
        <w:rPr>
          <w:rFonts w:ascii="Times New Roman" w:hAnsi="Times New Roman" w:cs="Times New Roman"/>
          <w:sz w:val="24"/>
          <w:szCs w:val="24"/>
          <w:lang w:val="sr-Cyrl-CS"/>
        </w:rPr>
        <w:t>лаузуле 29.2 (</w:t>
      </w:r>
      <w:r w:rsidR="000A5532" w:rsidRPr="000A2EDF">
        <w:rPr>
          <w:rFonts w:ascii="Times New Roman" w:hAnsi="Times New Roman" w:cs="Times New Roman"/>
          <w:i/>
          <w:sz w:val="24"/>
          <w:szCs w:val="24"/>
          <w:lang w:val="sr-Cyrl-CS"/>
        </w:rPr>
        <w:t>Расподела средстава Агента и SACE Агента</w:t>
      </w:r>
      <w:r w:rsidRPr="000A2EDF">
        <w:rPr>
          <w:rFonts w:ascii="Times New Roman" w:hAnsi="Times New Roman" w:cs="Times New Roman"/>
          <w:sz w:val="24"/>
          <w:szCs w:val="24"/>
          <w:lang w:val="sr-Cyrl-CS"/>
        </w:rPr>
        <w:t>).</w:t>
      </w:r>
    </w:p>
    <w:p w14:paraId="1BF164FE" w14:textId="77777777" w:rsidR="00E2428B" w:rsidRPr="000A2EDF" w:rsidRDefault="00E2428B" w:rsidP="00DD14D2">
      <w:pPr>
        <w:spacing w:after="0" w:line="240" w:lineRule="auto"/>
        <w:jc w:val="both"/>
        <w:rPr>
          <w:rFonts w:ascii="Times New Roman" w:hAnsi="Times New Roman" w:cs="Times New Roman"/>
          <w:sz w:val="24"/>
          <w:szCs w:val="24"/>
          <w:lang w:val="sr-Cyrl-CS"/>
        </w:rPr>
      </w:pPr>
    </w:p>
    <w:p w14:paraId="16BC1A00"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11.2</w:t>
      </w:r>
      <w:r w:rsidRPr="000A2EDF">
        <w:rPr>
          <w:rFonts w:ascii="Times New Roman" w:hAnsi="Times New Roman" w:cs="Times New Roman"/>
          <w:b/>
          <w:sz w:val="24"/>
          <w:szCs w:val="24"/>
          <w:lang w:val="sr-Cyrl-CS"/>
        </w:rPr>
        <w:tab/>
        <w:t>Накнада за уређење зајма</w:t>
      </w:r>
    </w:p>
    <w:p w14:paraId="493E2E8B"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18C5B57"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Зајмопримац ће платити Овлашћеним водећим аранжерима накнаду за уређење зајма у износу и у роковима договореним у Писму о накнадама.</w:t>
      </w:r>
    </w:p>
    <w:p w14:paraId="3099186F"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C4B2FAA"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11.3</w:t>
      </w:r>
      <w:r w:rsidRPr="000A2EDF">
        <w:rPr>
          <w:rFonts w:ascii="Times New Roman" w:hAnsi="Times New Roman" w:cs="Times New Roman"/>
          <w:b/>
          <w:sz w:val="24"/>
          <w:szCs w:val="24"/>
          <w:lang w:val="sr-Cyrl-CS"/>
        </w:rPr>
        <w:tab/>
        <w:t xml:space="preserve">Накнада </w:t>
      </w:r>
      <w:r w:rsidR="006F6EFE" w:rsidRPr="000A2EDF">
        <w:rPr>
          <w:rFonts w:ascii="Times New Roman" w:hAnsi="Times New Roman" w:cs="Times New Roman"/>
          <w:b/>
          <w:sz w:val="24"/>
          <w:szCs w:val="24"/>
          <w:lang w:val="sr-Cyrl-CS"/>
        </w:rPr>
        <w:t>Д</w:t>
      </w:r>
      <w:r w:rsidRPr="000A2EDF">
        <w:rPr>
          <w:rFonts w:ascii="Times New Roman" w:hAnsi="Times New Roman" w:cs="Times New Roman"/>
          <w:b/>
          <w:sz w:val="24"/>
          <w:szCs w:val="24"/>
          <w:lang w:val="sr-Cyrl-CS"/>
        </w:rPr>
        <w:t>окументационе банке</w:t>
      </w:r>
    </w:p>
    <w:p w14:paraId="6B7088B0"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738B28F"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Зајмопримац ће платити Документационој банци одговарајућу накнаду у износу и у роковима договореним у Писму о накнадама.</w:t>
      </w:r>
    </w:p>
    <w:p w14:paraId="35270412"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4D40480"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11.4</w:t>
      </w:r>
      <w:r w:rsidRPr="000A2EDF">
        <w:rPr>
          <w:rFonts w:ascii="Times New Roman" w:hAnsi="Times New Roman" w:cs="Times New Roman"/>
          <w:b/>
          <w:sz w:val="24"/>
          <w:szCs w:val="24"/>
          <w:lang w:val="sr-Cyrl-CS"/>
        </w:rPr>
        <w:tab/>
        <w:t>Накнада Агента</w:t>
      </w:r>
    </w:p>
    <w:p w14:paraId="44BD73CC"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3103606"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Зајмопримац ће платити Агенту одговарајућу накнаду у износу и у роковима договореним у Писму о накнадама.</w:t>
      </w:r>
    </w:p>
    <w:p w14:paraId="0FF540A6"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EBDEA2F"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12</w:t>
      </w:r>
      <w:r w:rsidRPr="000A2EDF">
        <w:rPr>
          <w:rFonts w:ascii="Times New Roman" w:hAnsi="Times New Roman" w:cs="Times New Roman"/>
          <w:b/>
          <w:sz w:val="24"/>
          <w:szCs w:val="24"/>
          <w:lang w:val="sr-Cyrl-CS"/>
        </w:rPr>
        <w:tab/>
      </w:r>
      <w:r w:rsidR="007E79B6" w:rsidRPr="000A2EDF">
        <w:rPr>
          <w:rFonts w:ascii="Times New Roman" w:hAnsi="Times New Roman" w:cs="Times New Roman"/>
          <w:b/>
          <w:sz w:val="24"/>
          <w:szCs w:val="24"/>
          <w:lang w:val="sr-Cyrl-CS"/>
        </w:rPr>
        <w:t>SACE</w:t>
      </w:r>
      <w:r w:rsidRPr="000A2EDF">
        <w:rPr>
          <w:rFonts w:ascii="Times New Roman" w:hAnsi="Times New Roman" w:cs="Times New Roman"/>
          <w:b/>
          <w:sz w:val="24"/>
          <w:szCs w:val="24"/>
          <w:lang w:val="sr-Cyrl-CS"/>
        </w:rPr>
        <w:t xml:space="preserve"> ГАРАНТНА НАКНАДА</w:t>
      </w:r>
    </w:p>
    <w:p w14:paraId="66CDEAA8"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4B02A38"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12.1</w:t>
      </w:r>
      <w:r w:rsidRPr="000A2EDF">
        <w:rPr>
          <w:rFonts w:ascii="Times New Roman" w:hAnsi="Times New Roman" w:cs="Times New Roman"/>
          <w:b/>
          <w:sz w:val="24"/>
          <w:szCs w:val="24"/>
          <w:lang w:val="sr-Cyrl-CS"/>
        </w:rPr>
        <w:tab/>
        <w:t xml:space="preserve">Плаћање </w:t>
      </w:r>
      <w:r w:rsidR="007E79B6" w:rsidRPr="000A2EDF">
        <w:rPr>
          <w:rFonts w:ascii="Times New Roman" w:hAnsi="Times New Roman" w:cs="Times New Roman"/>
          <w:b/>
          <w:sz w:val="24"/>
          <w:szCs w:val="24"/>
          <w:lang w:val="sr-Cyrl-CS"/>
        </w:rPr>
        <w:t>SACE</w:t>
      </w:r>
      <w:r w:rsidRPr="000A2EDF">
        <w:rPr>
          <w:rFonts w:ascii="Times New Roman" w:hAnsi="Times New Roman" w:cs="Times New Roman"/>
          <w:b/>
          <w:sz w:val="24"/>
          <w:szCs w:val="24"/>
          <w:lang w:val="sr-Cyrl-CS"/>
        </w:rPr>
        <w:t xml:space="preserve"> Гарантне накнаде</w:t>
      </w:r>
    </w:p>
    <w:p w14:paraId="75504B21"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45F3850"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 xml:space="preserve">Зајмопримац ће платити износ једнак пуном износу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Гарантне накнаде </w:t>
      </w:r>
      <w:r w:rsidR="007E79B6" w:rsidRPr="000A2EDF">
        <w:rPr>
          <w:rFonts w:ascii="Times New Roman" w:hAnsi="Times New Roman" w:cs="Times New Roman"/>
          <w:sz w:val="24"/>
          <w:szCs w:val="24"/>
          <w:lang w:val="sr-Cyrl-CS"/>
        </w:rPr>
        <w:t>SACE</w:t>
      </w:r>
      <w:r w:rsidR="00C40546" w:rsidRPr="000A2EDF">
        <w:rPr>
          <w:rFonts w:ascii="Times New Roman" w:hAnsi="Times New Roman" w:cs="Times New Roman"/>
          <w:sz w:val="24"/>
          <w:szCs w:val="24"/>
          <w:lang w:val="sr-Cyrl-CS"/>
        </w:rPr>
        <w:t xml:space="preserve"> Агенту (за рачун Италијанских г</w:t>
      </w:r>
      <w:r w:rsidRPr="000A2EDF">
        <w:rPr>
          <w:rFonts w:ascii="Times New Roman" w:hAnsi="Times New Roman" w:cs="Times New Roman"/>
          <w:sz w:val="24"/>
          <w:szCs w:val="24"/>
          <w:lang w:val="sr-Cyrl-CS"/>
        </w:rPr>
        <w:t>араната) не касније од датума ранијег од:</w:t>
      </w:r>
    </w:p>
    <w:p w14:paraId="74000A5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09964B3"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 xml:space="preserve">30 дана након издавања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w:t>
      </w:r>
    </w:p>
    <w:p w14:paraId="57B910C0"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1C47AE7"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 xml:space="preserve">конкретног рока наведеног у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Гаранцији; и</w:t>
      </w:r>
    </w:p>
    <w:p w14:paraId="19ABD200"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6FA41AFF"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(iii) </w:t>
      </w:r>
      <w:r w:rsidRPr="000A2EDF">
        <w:rPr>
          <w:rFonts w:ascii="Times New Roman" w:hAnsi="Times New Roman" w:cs="Times New Roman"/>
          <w:sz w:val="24"/>
          <w:szCs w:val="24"/>
          <w:lang w:val="sr-Cyrl-CS"/>
        </w:rPr>
        <w:tab/>
        <w:t>Дана повлачења средстава.</w:t>
      </w:r>
    </w:p>
    <w:p w14:paraId="05AC900B"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81E9C96" w14:textId="6A46B356"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ће обавестити Зајмопримца о износу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Гарантне накнаде плативе у ко</w:t>
      </w:r>
      <w:r w:rsidR="00D63CFF" w:rsidRPr="000A2EDF">
        <w:rPr>
          <w:rFonts w:ascii="Times New Roman" w:hAnsi="Times New Roman" w:cs="Times New Roman"/>
          <w:sz w:val="24"/>
          <w:szCs w:val="24"/>
          <w:lang w:val="sr-Cyrl-CS"/>
        </w:rPr>
        <w:t>р</w:t>
      </w:r>
      <w:r w:rsidRPr="000A2EDF">
        <w:rPr>
          <w:rFonts w:ascii="Times New Roman" w:hAnsi="Times New Roman" w:cs="Times New Roman"/>
          <w:sz w:val="24"/>
          <w:szCs w:val="24"/>
          <w:lang w:val="sr-Cyrl-CS"/>
        </w:rPr>
        <w:t xml:space="preserve">ист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(у своје име и за рачун </w:t>
      </w:r>
      <w:r w:rsidR="00A702FD" w:rsidRPr="000A2EDF">
        <w:rPr>
          <w:rFonts w:ascii="Times New Roman" w:hAnsi="Times New Roman" w:cs="Times New Roman"/>
          <w:sz w:val="24"/>
          <w:szCs w:val="24"/>
          <w:lang w:val="sr-Cyrl-CS"/>
        </w:rPr>
        <w:t>државе</w:t>
      </w:r>
      <w:r w:rsidRPr="000A2EDF">
        <w:rPr>
          <w:rFonts w:ascii="Times New Roman" w:hAnsi="Times New Roman" w:cs="Times New Roman"/>
          <w:sz w:val="24"/>
          <w:szCs w:val="24"/>
          <w:lang w:val="sr-Cyrl-CS"/>
        </w:rPr>
        <w:t xml:space="preserve"> Италије у складу са одредбама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везану за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Гаранцију, чим буде разумно изводљиво након што га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обавести о том износу.</w:t>
      </w:r>
    </w:p>
    <w:p w14:paraId="5969EEDF"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FFDCCAF"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 xml:space="preserve">Зајмопримац изричито потврђује да се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Гарантна накнада мора посматрати као недељива целина.</w:t>
      </w:r>
    </w:p>
    <w:p w14:paraId="56A23016"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71BA604"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t xml:space="preserve">Ако је неки Зајмодавац платио у корист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било који износ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Гарантне накнаде, Зајмопримац ће надокнадити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Агенту, за рачун конкретног Зајмодавца, тај износ у року од три Радна дана од подношења таквог захтева.</w:t>
      </w:r>
    </w:p>
    <w:p w14:paraId="6ABCC21D"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666FCA7E"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(е) </w:t>
      </w:r>
      <w:r w:rsidRPr="000A2EDF">
        <w:rPr>
          <w:rFonts w:ascii="Times New Roman" w:hAnsi="Times New Roman" w:cs="Times New Roman"/>
          <w:sz w:val="24"/>
          <w:szCs w:val="24"/>
          <w:lang w:val="sr-Cyrl-CS"/>
        </w:rPr>
        <w:tab/>
        <w:t xml:space="preserve">Зајмопримац потврђује да ниједна од Финансијских страна није одговорна за обрачун или коначно одређивање износа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Гарантне накнаде, као и да неће подносити против било које Финансијске стране било какву тужбу или одбрану било које врсте у вези са обрачуном или плаћањем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Гарантне накнаде.</w:t>
      </w:r>
    </w:p>
    <w:p w14:paraId="69B83C8E"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BF80C4B"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 xml:space="preserve">(ф) </w:t>
      </w:r>
      <w:r w:rsidRPr="000A2EDF">
        <w:rPr>
          <w:rFonts w:ascii="Times New Roman" w:hAnsi="Times New Roman" w:cs="Times New Roman"/>
          <w:sz w:val="24"/>
          <w:szCs w:val="24"/>
          <w:lang w:val="sr-Cyrl-CS"/>
        </w:rPr>
        <w:tab/>
        <w:t>У случају да Зајмопримац не плати износе назначене у овој Клаузули 12.1 (</w:t>
      </w:r>
      <w:r w:rsidRPr="000A2EDF">
        <w:rPr>
          <w:rFonts w:ascii="Times New Roman" w:hAnsi="Times New Roman" w:cs="Times New Roman"/>
          <w:i/>
          <w:sz w:val="24"/>
          <w:szCs w:val="24"/>
          <w:lang w:val="sr-Cyrl-CS"/>
        </w:rPr>
        <w:t xml:space="preserve">Плаћање </w:t>
      </w:r>
      <w:r w:rsidR="007E79B6" w:rsidRPr="000A2EDF">
        <w:rPr>
          <w:rFonts w:ascii="Times New Roman" w:hAnsi="Times New Roman" w:cs="Times New Roman"/>
          <w:i/>
          <w:sz w:val="24"/>
          <w:szCs w:val="24"/>
          <w:lang w:val="sr-Cyrl-CS"/>
        </w:rPr>
        <w:t>SACE</w:t>
      </w:r>
      <w:r w:rsidRPr="000A2EDF">
        <w:rPr>
          <w:rFonts w:ascii="Times New Roman" w:hAnsi="Times New Roman" w:cs="Times New Roman"/>
          <w:i/>
          <w:sz w:val="24"/>
          <w:szCs w:val="24"/>
          <w:lang w:val="sr-Cyrl-CS"/>
        </w:rPr>
        <w:t xml:space="preserve"> Гарантне накнаде</w:t>
      </w:r>
      <w:r w:rsidRPr="000A2EDF">
        <w:rPr>
          <w:rFonts w:ascii="Times New Roman" w:hAnsi="Times New Roman" w:cs="Times New Roman"/>
          <w:sz w:val="24"/>
          <w:szCs w:val="24"/>
          <w:lang w:val="sr-Cyrl-CS"/>
        </w:rPr>
        <w:t>) у оквиру рокова наведених у овом документу, затезна камата ће се обрачунавати од датума доспећа конкретног плаћања до дана стварне исплате. Затезна камата се обрачунава по стопи која је једнака применљивој каматној стопи према овом Уговору (без узимања у обзир било које одредбе о нултом прагу и узимајући у обзир применљиву мар</w:t>
      </w:r>
      <w:r w:rsidR="00813DF5" w:rsidRPr="000A2EDF">
        <w:rPr>
          <w:rFonts w:ascii="Times New Roman" w:hAnsi="Times New Roman" w:cs="Times New Roman"/>
          <w:sz w:val="24"/>
          <w:szCs w:val="24"/>
          <w:lang w:val="sr-Cyrl-CS"/>
        </w:rPr>
        <w:t>гину</w:t>
      </w:r>
      <w:r w:rsidRPr="000A2EDF">
        <w:rPr>
          <w:rFonts w:ascii="Times New Roman" w:hAnsi="Times New Roman" w:cs="Times New Roman"/>
          <w:sz w:val="24"/>
          <w:szCs w:val="24"/>
          <w:lang w:val="sr-Cyrl-CS"/>
        </w:rPr>
        <w:t xml:space="preserve"> од </w:t>
      </w:r>
      <w:r w:rsidR="00D338A7" w:rsidRPr="000A2EDF">
        <w:rPr>
          <w:rFonts w:ascii="Times New Roman" w:hAnsi="Times New Roman" w:cs="Times New Roman"/>
          <w:sz w:val="24"/>
          <w:szCs w:val="24"/>
          <w:lang w:val="sr-Cyrl-CS"/>
        </w:rPr>
        <w:t>један запета шездесет пет процената (1,65%)</w:t>
      </w:r>
      <w:r w:rsidRPr="000A2EDF">
        <w:rPr>
          <w:rFonts w:ascii="Times New Roman" w:hAnsi="Times New Roman" w:cs="Times New Roman"/>
          <w:sz w:val="24"/>
          <w:szCs w:val="24"/>
          <w:lang w:val="sr-Cyrl-CS"/>
        </w:rPr>
        <w:t xml:space="preserve"> годишње) плус 0,50% годишње на неплаћени износ, како је обрачунато у складу са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почевши од датума када конкретни износи постану плативи до стварног датума плаћања, без потребе за службеним обавештењем и искључујући већу штету.</w:t>
      </w:r>
    </w:p>
    <w:p w14:paraId="55FC8AFC"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46CDB68"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(г) </w:t>
      </w:r>
      <w:r w:rsidRPr="000A2EDF">
        <w:rPr>
          <w:rFonts w:ascii="Times New Roman" w:hAnsi="Times New Roman" w:cs="Times New Roman"/>
          <w:sz w:val="24"/>
          <w:szCs w:val="24"/>
          <w:lang w:val="sr-Cyrl-CS"/>
        </w:rPr>
        <w:tab/>
        <w:t xml:space="preserve">Зајмопримац потврђује и сагласан је да неће имати право на икакав повраћај било ког износа који је платио за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Гарантну накнаду.</w:t>
      </w:r>
    </w:p>
    <w:p w14:paraId="6F2A1A4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D3E9BB6"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12.2</w:t>
      </w:r>
      <w:r w:rsidRPr="000A2EDF">
        <w:rPr>
          <w:rFonts w:ascii="Times New Roman" w:hAnsi="Times New Roman" w:cs="Times New Roman"/>
          <w:b/>
          <w:sz w:val="24"/>
          <w:szCs w:val="24"/>
          <w:lang w:val="sr-Cyrl-CS"/>
        </w:rPr>
        <w:tab/>
        <w:t>Испуњење обавезе Зајмодавца</w:t>
      </w:r>
    </w:p>
    <w:p w14:paraId="25E87C72"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62FAE765" w14:textId="13441465"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Плаћање Зајмопримца износа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Гарантне накнаде у складу са Клаузулом 12.1 (</w:t>
      </w:r>
      <w:r w:rsidRPr="000A2EDF">
        <w:rPr>
          <w:rFonts w:ascii="Times New Roman" w:hAnsi="Times New Roman" w:cs="Times New Roman"/>
          <w:i/>
          <w:sz w:val="24"/>
          <w:szCs w:val="24"/>
          <w:lang w:val="sr-Cyrl-CS"/>
        </w:rPr>
        <w:t xml:space="preserve">Плаћање </w:t>
      </w:r>
      <w:r w:rsidR="007E79B6" w:rsidRPr="000A2EDF">
        <w:rPr>
          <w:rFonts w:ascii="Times New Roman" w:hAnsi="Times New Roman" w:cs="Times New Roman"/>
          <w:i/>
          <w:sz w:val="24"/>
          <w:szCs w:val="24"/>
          <w:lang w:val="sr-Cyrl-CS"/>
        </w:rPr>
        <w:t>SACE</w:t>
      </w:r>
      <w:r w:rsidRPr="000A2EDF">
        <w:rPr>
          <w:rFonts w:ascii="Times New Roman" w:hAnsi="Times New Roman" w:cs="Times New Roman"/>
          <w:i/>
          <w:sz w:val="24"/>
          <w:szCs w:val="24"/>
          <w:lang w:val="sr-Cyrl-CS"/>
        </w:rPr>
        <w:t xml:space="preserve"> Гарантне накнаде</w:t>
      </w:r>
      <w:r w:rsidRPr="000A2EDF">
        <w:rPr>
          <w:rFonts w:ascii="Times New Roman" w:hAnsi="Times New Roman" w:cs="Times New Roman"/>
          <w:sz w:val="24"/>
          <w:szCs w:val="24"/>
          <w:lang w:val="sr-Cyrl-CS"/>
        </w:rPr>
        <w:t>) ће, у обиму такве уплате, испунити обавезе Зајмодавца које</w:t>
      </w:r>
      <w:r w:rsidR="00C40546" w:rsidRPr="000A2EDF">
        <w:rPr>
          <w:rFonts w:ascii="Times New Roman" w:hAnsi="Times New Roman" w:cs="Times New Roman"/>
          <w:sz w:val="24"/>
          <w:szCs w:val="24"/>
          <w:lang w:val="sr-Cyrl-CS"/>
        </w:rPr>
        <w:t xml:space="preserve"> има према сваком Италијанском г</w:t>
      </w:r>
      <w:r w:rsidRPr="000A2EDF">
        <w:rPr>
          <w:rFonts w:ascii="Times New Roman" w:hAnsi="Times New Roman" w:cs="Times New Roman"/>
          <w:sz w:val="24"/>
          <w:szCs w:val="24"/>
          <w:lang w:val="sr-Cyrl-CS"/>
        </w:rPr>
        <w:t xml:space="preserve">аранту у вези са плаћањем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w:t>
      </w:r>
      <w:r w:rsidR="002B1836"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нтне накнаде.</w:t>
      </w:r>
    </w:p>
    <w:p w14:paraId="4E8C008E"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6BFE32E2" w14:textId="77777777" w:rsidR="00DD14D2" w:rsidRPr="000A2EDF" w:rsidRDefault="00DD14D2" w:rsidP="00DD14D2">
      <w:p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b/>
          <w:sz w:val="24"/>
          <w:szCs w:val="24"/>
          <w:lang w:val="sr-Cyrl-CS"/>
        </w:rPr>
        <w:t>13</w:t>
      </w:r>
      <w:r w:rsidRPr="000A2EDF">
        <w:rPr>
          <w:rFonts w:ascii="Times New Roman" w:hAnsi="Times New Roman" w:cs="Times New Roman"/>
          <w:b/>
          <w:sz w:val="24"/>
          <w:szCs w:val="24"/>
          <w:lang w:val="sr-Cyrl-CS"/>
        </w:rPr>
        <w:tab/>
        <w:t>БРУТО ПОРЕЗ И ОБЕШТЕЋЕЊА</w:t>
      </w:r>
    </w:p>
    <w:p w14:paraId="11F2E62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E73A50F"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 xml:space="preserve">13.1 </w:t>
      </w:r>
      <w:r w:rsidRPr="000A2EDF">
        <w:rPr>
          <w:rFonts w:ascii="Times New Roman" w:hAnsi="Times New Roman" w:cs="Times New Roman"/>
          <w:b/>
          <w:sz w:val="24"/>
          <w:szCs w:val="24"/>
          <w:lang w:val="sr-Cyrl-CS"/>
        </w:rPr>
        <w:tab/>
        <w:t>Дефиниције</w:t>
      </w:r>
    </w:p>
    <w:p w14:paraId="258FE9D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D0AE28E"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За потребе овог Уговора:</w:t>
      </w:r>
    </w:p>
    <w:p w14:paraId="45A22851"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8F1973F"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w:t>
      </w:r>
      <w:r w:rsidRPr="000A2EDF">
        <w:rPr>
          <w:rFonts w:ascii="Times New Roman" w:hAnsi="Times New Roman" w:cs="Times New Roman"/>
          <w:b/>
          <w:sz w:val="24"/>
          <w:szCs w:val="24"/>
          <w:lang w:val="sr-Cyrl-CS"/>
        </w:rPr>
        <w:t>Заштићена страна</w:t>
      </w:r>
      <w:r w:rsidRPr="000A2EDF">
        <w:rPr>
          <w:rFonts w:ascii="Times New Roman" w:hAnsi="Times New Roman" w:cs="Times New Roman"/>
          <w:sz w:val="24"/>
          <w:szCs w:val="24"/>
          <w:lang w:val="sr-Cyrl-CS"/>
        </w:rPr>
        <w:t xml:space="preserve">” означава Финансијску страну </w:t>
      </w:r>
      <w:r w:rsidR="00C40546" w:rsidRPr="000A2EDF">
        <w:rPr>
          <w:rFonts w:ascii="Times New Roman" w:hAnsi="Times New Roman" w:cs="Times New Roman"/>
          <w:sz w:val="24"/>
          <w:szCs w:val="24"/>
          <w:lang w:val="sr-Cyrl-CS"/>
        </w:rPr>
        <w:t>и/или Италијанског г</w:t>
      </w:r>
      <w:r w:rsidRPr="000A2EDF">
        <w:rPr>
          <w:rFonts w:ascii="Times New Roman" w:hAnsi="Times New Roman" w:cs="Times New Roman"/>
          <w:sz w:val="24"/>
          <w:szCs w:val="24"/>
          <w:lang w:val="sr-Cyrl-CS"/>
        </w:rPr>
        <w:t xml:space="preserve">аранта која јесте или ће бити подложна одговорности, или ће бити у обавези да изврши плаћање, за или на рачун Пореза у вези са примљеним или износом који се потражује (или износом који се у пореске сврхе сматра да ће се добити или да ће се потраживати) по основу Финансијских докумената и/или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w:t>
      </w:r>
    </w:p>
    <w:p w14:paraId="67443456"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E98A92D"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w:t>
      </w:r>
      <w:r w:rsidRPr="000A2EDF">
        <w:rPr>
          <w:rFonts w:ascii="Times New Roman" w:hAnsi="Times New Roman" w:cs="Times New Roman"/>
          <w:b/>
          <w:sz w:val="24"/>
          <w:szCs w:val="24"/>
          <w:lang w:val="sr-Cyrl-CS"/>
        </w:rPr>
        <w:t>Порески кредит</w:t>
      </w:r>
      <w:r w:rsidRPr="000A2EDF">
        <w:rPr>
          <w:rFonts w:ascii="Times New Roman" w:hAnsi="Times New Roman" w:cs="Times New Roman"/>
          <w:sz w:val="24"/>
          <w:szCs w:val="24"/>
          <w:lang w:val="sr-Cyrl-CS"/>
        </w:rPr>
        <w:t>” означава кредит, олакшицу или ослобођење од или на име отплате Пореза;</w:t>
      </w:r>
    </w:p>
    <w:p w14:paraId="019EE656"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7F7338E"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w:t>
      </w:r>
      <w:r w:rsidRPr="000A2EDF">
        <w:rPr>
          <w:rFonts w:ascii="Times New Roman" w:hAnsi="Times New Roman" w:cs="Times New Roman"/>
          <w:b/>
          <w:sz w:val="24"/>
          <w:szCs w:val="24"/>
          <w:lang w:val="sr-Cyrl-CS"/>
        </w:rPr>
        <w:t>Порески одбитак</w:t>
      </w:r>
      <w:r w:rsidRPr="000A2EDF">
        <w:rPr>
          <w:rFonts w:ascii="Times New Roman" w:hAnsi="Times New Roman" w:cs="Times New Roman"/>
          <w:sz w:val="24"/>
          <w:szCs w:val="24"/>
          <w:lang w:val="sr-Cyrl-CS"/>
        </w:rPr>
        <w:t xml:space="preserve">” означава умањење од или обустављање за или на рачун плаћања Пореза по основу Финансијског документа, осим </w:t>
      </w:r>
      <w:r w:rsidR="00C27C9E" w:rsidRPr="000A2EDF">
        <w:rPr>
          <w:rFonts w:ascii="Times New Roman" w:hAnsi="Times New Roman" w:cs="Times New Roman"/>
          <w:sz w:val="24"/>
          <w:szCs w:val="24"/>
          <w:lang w:val="sr-Cyrl-CS"/>
        </w:rPr>
        <w:t>FATCA</w:t>
      </w:r>
      <w:r w:rsidRPr="000A2EDF">
        <w:rPr>
          <w:rFonts w:ascii="Times New Roman" w:hAnsi="Times New Roman" w:cs="Times New Roman"/>
          <w:sz w:val="24"/>
          <w:szCs w:val="24"/>
          <w:lang w:val="sr-Cyrl-CS"/>
        </w:rPr>
        <w:t xml:space="preserve"> умањења; и</w:t>
      </w:r>
    </w:p>
    <w:p w14:paraId="71819EE8"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4BA2B29"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w:t>
      </w:r>
      <w:r w:rsidRPr="000A2EDF">
        <w:rPr>
          <w:rFonts w:ascii="Times New Roman" w:hAnsi="Times New Roman" w:cs="Times New Roman"/>
          <w:b/>
          <w:sz w:val="24"/>
          <w:szCs w:val="24"/>
          <w:lang w:val="sr-Cyrl-CS"/>
        </w:rPr>
        <w:t>Плаћање пореза</w:t>
      </w:r>
      <w:r w:rsidRPr="000A2EDF">
        <w:rPr>
          <w:rFonts w:ascii="Times New Roman" w:hAnsi="Times New Roman" w:cs="Times New Roman"/>
          <w:sz w:val="24"/>
          <w:szCs w:val="24"/>
          <w:lang w:val="sr-Cyrl-CS"/>
        </w:rPr>
        <w:t>” означава или повећање плаћања Зајмопримца Финансијској страни према Клаузули 13.2 (</w:t>
      </w:r>
      <w:r w:rsidRPr="000A2EDF">
        <w:rPr>
          <w:rFonts w:ascii="Times New Roman" w:hAnsi="Times New Roman" w:cs="Times New Roman"/>
          <w:i/>
          <w:sz w:val="24"/>
          <w:szCs w:val="24"/>
          <w:lang w:val="sr-Cyrl-CS"/>
        </w:rPr>
        <w:t>Бруто порез</w:t>
      </w:r>
      <w:r w:rsidRPr="000A2EDF">
        <w:rPr>
          <w:rFonts w:ascii="Times New Roman" w:hAnsi="Times New Roman" w:cs="Times New Roman"/>
          <w:sz w:val="24"/>
          <w:szCs w:val="24"/>
          <w:lang w:val="sr-Cyrl-CS"/>
        </w:rPr>
        <w:t>) или према Клаузули 13.3 (</w:t>
      </w:r>
      <w:r w:rsidRPr="000A2EDF">
        <w:rPr>
          <w:rFonts w:ascii="Times New Roman" w:hAnsi="Times New Roman" w:cs="Times New Roman"/>
          <w:i/>
          <w:sz w:val="24"/>
          <w:szCs w:val="24"/>
          <w:lang w:val="sr-Cyrl-CS"/>
        </w:rPr>
        <w:t>Пореско обештећење</w:t>
      </w:r>
      <w:r w:rsidRPr="000A2EDF">
        <w:rPr>
          <w:rFonts w:ascii="Times New Roman" w:hAnsi="Times New Roman" w:cs="Times New Roman"/>
          <w:sz w:val="24"/>
          <w:szCs w:val="24"/>
          <w:lang w:val="sr-Cyrl-CS"/>
        </w:rPr>
        <w:t>).</w:t>
      </w:r>
    </w:p>
    <w:p w14:paraId="4516878E" w14:textId="77777777" w:rsidR="00DD14D2" w:rsidRPr="000A2EDF" w:rsidRDefault="00DD14D2" w:rsidP="00DD14D2">
      <w:p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p>
    <w:p w14:paraId="0C5B2D41"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Осим уколико је супротно наведено, у овој Клаузули 13 (</w:t>
      </w:r>
      <w:r w:rsidRPr="000A2EDF">
        <w:rPr>
          <w:rFonts w:ascii="Times New Roman" w:hAnsi="Times New Roman" w:cs="Times New Roman"/>
          <w:i/>
          <w:sz w:val="24"/>
          <w:szCs w:val="24"/>
          <w:lang w:val="sr-Cyrl-CS"/>
        </w:rPr>
        <w:t>Бруто порез и обештећења</w:t>
      </w:r>
      <w:r w:rsidRPr="000A2EDF">
        <w:rPr>
          <w:rFonts w:ascii="Times New Roman" w:hAnsi="Times New Roman" w:cs="Times New Roman"/>
          <w:sz w:val="24"/>
          <w:szCs w:val="24"/>
          <w:lang w:val="sr-Cyrl-CS"/>
        </w:rPr>
        <w:t>) упућивање на изразе „</w:t>
      </w:r>
      <w:r w:rsidRPr="000A2EDF">
        <w:rPr>
          <w:rFonts w:ascii="Times New Roman" w:hAnsi="Times New Roman" w:cs="Times New Roman"/>
          <w:b/>
          <w:sz w:val="24"/>
          <w:szCs w:val="24"/>
          <w:lang w:val="sr-Cyrl-CS"/>
        </w:rPr>
        <w:t>одређује</w:t>
      </w:r>
      <w:r w:rsidRPr="000A2EDF">
        <w:rPr>
          <w:rFonts w:ascii="Times New Roman" w:hAnsi="Times New Roman" w:cs="Times New Roman"/>
          <w:sz w:val="24"/>
          <w:szCs w:val="24"/>
          <w:lang w:val="sr-Cyrl-CS"/>
        </w:rPr>
        <w:t>” или „</w:t>
      </w:r>
      <w:r w:rsidRPr="000A2EDF">
        <w:rPr>
          <w:rFonts w:ascii="Times New Roman" w:hAnsi="Times New Roman" w:cs="Times New Roman"/>
          <w:b/>
          <w:sz w:val="24"/>
          <w:szCs w:val="24"/>
          <w:lang w:val="sr-Cyrl-CS"/>
        </w:rPr>
        <w:t>одређен</w:t>
      </w:r>
      <w:r w:rsidRPr="000A2EDF">
        <w:rPr>
          <w:rFonts w:ascii="Times New Roman" w:hAnsi="Times New Roman" w:cs="Times New Roman"/>
          <w:sz w:val="24"/>
          <w:szCs w:val="24"/>
          <w:lang w:val="sr-Cyrl-CS"/>
        </w:rPr>
        <w:t>” значи одлучивање према потпуном дискреционом овлашћењу лица које доноси одлуку.</w:t>
      </w:r>
    </w:p>
    <w:p w14:paraId="20E3C1D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C907440"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13.2</w:t>
      </w:r>
      <w:r w:rsidRPr="000A2EDF">
        <w:rPr>
          <w:rFonts w:ascii="Times New Roman" w:hAnsi="Times New Roman" w:cs="Times New Roman"/>
          <w:b/>
          <w:sz w:val="24"/>
          <w:szCs w:val="24"/>
          <w:lang w:val="sr-Cyrl-CS"/>
        </w:rPr>
        <w:tab/>
        <w:t>Бруто порез</w:t>
      </w:r>
    </w:p>
    <w:p w14:paraId="2CC8B3F6"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AACAFBF"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Зајмопримац ће извршити сва потребна плаћања без Пореског одбитка, осим ако је Порески одбитак прописан законом.</w:t>
      </w:r>
    </w:p>
    <w:p w14:paraId="3DDF01E3"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F583097"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 xml:space="preserve">(б) </w:t>
      </w:r>
      <w:r w:rsidRPr="000A2EDF">
        <w:rPr>
          <w:rFonts w:ascii="Times New Roman" w:hAnsi="Times New Roman" w:cs="Times New Roman"/>
          <w:sz w:val="24"/>
          <w:szCs w:val="24"/>
          <w:lang w:val="sr-Cyrl-CS"/>
        </w:rPr>
        <w:tab/>
        <w:t>Зајмопримац ће одмах по сазнању да мора да изврши Порески одбитак (или да постоји било каква промена у стопи или основи за Порески одбитак) о томе обавестити Агента. Слично томе, Зајмодавац ће о том сазнању обавестити Агента у погледу плаћања које је плативо конкретном Зајмодавцу. Уколико Агент добије такво обавештење од Зајмодавца, обавестиће Зајмопримца.</w:t>
      </w:r>
    </w:p>
    <w:p w14:paraId="654CE380"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1C08CC0"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 xml:space="preserve">Уколико је законом предвиђено да Зајмопримац изврши Порески одбитак, износ дугованог плаћања Зајмопримца ће се повећати до износа који је (након Пореског одбитка) једнак плаћању које би се дуговало да није било предвиђеног Пореског одбитка. </w:t>
      </w:r>
    </w:p>
    <w:p w14:paraId="62E48720"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7420CD9C"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t>Ако се од Зајмопримца тражи да изврши Порески одбитак, Зајмопримац ће извршити тај Порески одбитак и сва плаћања потребна у вези са конкретним Пореским одбитком у дозвољеном року и у минималном износу прописаном законом.</w:t>
      </w:r>
    </w:p>
    <w:p w14:paraId="297CC499"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328EDCDA"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(е) </w:t>
      </w:r>
      <w:r w:rsidRPr="000A2EDF">
        <w:rPr>
          <w:rFonts w:ascii="Times New Roman" w:hAnsi="Times New Roman" w:cs="Times New Roman"/>
          <w:sz w:val="24"/>
          <w:szCs w:val="24"/>
          <w:lang w:val="sr-Cyrl-CS"/>
        </w:rPr>
        <w:tab/>
        <w:t>У року од тридесет дана од извршења Пореског одбитка или плаћања у вези са тим Пореским одбитком, Зајмопримац ће доставити Агенту Финансијске стране која има право на исплату, рационалан доказ конкретној Финансијској страни да је Порески одбитак учињен или (ако је применљиво) да је било која одговарајућа уплата уплаћена надлежном пореском органу.</w:t>
      </w:r>
    </w:p>
    <w:p w14:paraId="2DBB64AC"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911ED49" w14:textId="77777777" w:rsidR="00DD14D2" w:rsidRPr="000A2EDF" w:rsidRDefault="00DD14D2" w:rsidP="00DD14D2">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13.3</w:t>
      </w:r>
      <w:r w:rsidRPr="000A2EDF">
        <w:rPr>
          <w:rFonts w:ascii="Times New Roman" w:hAnsi="Times New Roman" w:cs="Times New Roman"/>
          <w:b/>
          <w:sz w:val="24"/>
          <w:szCs w:val="24"/>
          <w:lang w:val="sr-Cyrl-CS"/>
        </w:rPr>
        <w:tab/>
        <w:t>Пореско обештећење</w:t>
      </w:r>
    </w:p>
    <w:p w14:paraId="0FC8B1FC"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160C752"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 xml:space="preserve">Зајмопримац ће (у року од три Радна дана од захтева Агента или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платити Заштићеној страни износ који је једнак губитку, обавези или трошку за које та Заштићена страна одреди да ће бити или да јесу (директно или индиректно) претрпљени за или на рачун Пореза конкретне Заштићене стране у вези са Финансијским документом или </w:t>
      </w:r>
      <w:r w:rsidR="007E79B6"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w:t>
      </w:r>
    </w:p>
    <w:p w14:paraId="18CB662A"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E1B16C6"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Став (а) изнад неће се применити:</w:t>
      </w:r>
    </w:p>
    <w:p w14:paraId="004588A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697C5D6"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по основу Пореза обрачунатог за Финансијску страну:</w:t>
      </w:r>
    </w:p>
    <w:p w14:paraId="078D5673"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43A2200" w14:textId="77777777" w:rsidR="00DD14D2" w:rsidRPr="000A2EDF" w:rsidRDefault="00DD14D2" w:rsidP="00DD14D2">
      <w:pPr>
        <w:spacing w:after="0" w:line="240" w:lineRule="auto"/>
        <w:ind w:left="2138"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t>по праву јурисдикције у којој је та Финансијска страна</w:t>
      </w:r>
      <w:r w:rsidR="002D2926" w:rsidRPr="000A2EDF">
        <w:rPr>
          <w:rFonts w:ascii="Times New Roman" w:hAnsi="Times New Roman" w:cs="Times New Roman"/>
          <w:sz w:val="24"/>
          <w:szCs w:val="24"/>
          <w:lang w:val="sr-Cyrl-CS"/>
        </w:rPr>
        <w:t xml:space="preserve"> </w:t>
      </w:r>
      <w:r w:rsidRPr="000A2EDF">
        <w:rPr>
          <w:rFonts w:ascii="Times New Roman" w:hAnsi="Times New Roman" w:cs="Times New Roman"/>
          <w:sz w:val="24"/>
          <w:szCs w:val="24"/>
          <w:lang w:val="sr-Cyrl-CS"/>
        </w:rPr>
        <w:t xml:space="preserve">конституисана или, у другом случају, јурисдикције (или јурисдикција) у којој се та </w:t>
      </w:r>
      <w:r w:rsidR="002D2926" w:rsidRPr="000A2EDF">
        <w:rPr>
          <w:rFonts w:ascii="Times New Roman" w:hAnsi="Times New Roman" w:cs="Times New Roman"/>
          <w:sz w:val="24"/>
          <w:szCs w:val="24"/>
          <w:lang w:val="sr-Cyrl-CS"/>
        </w:rPr>
        <w:t xml:space="preserve">Финансијска страна </w:t>
      </w:r>
      <w:r w:rsidRPr="000A2EDF">
        <w:rPr>
          <w:rFonts w:ascii="Times New Roman" w:hAnsi="Times New Roman" w:cs="Times New Roman"/>
          <w:sz w:val="24"/>
          <w:szCs w:val="24"/>
          <w:lang w:val="sr-Cyrl-CS"/>
        </w:rPr>
        <w:t>третира као резидент у пореске сврхе; или</w:t>
      </w:r>
    </w:p>
    <w:p w14:paraId="553731B4"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417AA480" w14:textId="77777777" w:rsidR="00DD14D2" w:rsidRPr="000A2EDF" w:rsidRDefault="00DD14D2" w:rsidP="00DD14D2">
      <w:pPr>
        <w:spacing w:after="0" w:line="240" w:lineRule="auto"/>
        <w:ind w:left="2138"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по праву јурисдикције у којој се налази Канцеларија кредитног аранжмана конкретне Финансијске стране у погледу износа добијених или који се потражују у тој јурисдикцији,</w:t>
      </w:r>
    </w:p>
    <w:p w14:paraId="1905A1BD"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081A7DF8" w14:textId="77777777" w:rsidR="00DD14D2" w:rsidRPr="000A2EDF" w:rsidRDefault="00DD14D2" w:rsidP="00DD14D2">
      <w:pPr>
        <w:spacing w:after="0" w:line="240" w:lineRule="auto"/>
        <w:ind w:left="1418"/>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уколико је тај Порез уведен или обрачунат на основу нето прихода који је та Финансијска страна добила или који потражује (али не било који износ који се сматра примљеним или за потраживање); или</w:t>
      </w:r>
    </w:p>
    <w:p w14:paraId="7B5F504F"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1298CFE7" w14:textId="77777777" w:rsidR="00DD14D2" w:rsidRPr="000A2EDF" w:rsidRDefault="00DD14D2" w:rsidP="00DD14D2">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у мери у којој се износ, обавеза или трошак:</w:t>
      </w:r>
    </w:p>
    <w:p w14:paraId="0B6C854C"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D4266CF" w14:textId="77777777" w:rsidR="00DD14D2" w:rsidRPr="000A2EDF" w:rsidRDefault="00DD14D2" w:rsidP="00DD14D2">
      <w:pPr>
        <w:spacing w:after="0" w:line="240" w:lineRule="auto"/>
        <w:ind w:left="2138"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t>надокнаде повећањем плаћања према Клаузули 13.2 (</w:t>
      </w:r>
      <w:r w:rsidRPr="000A2EDF">
        <w:rPr>
          <w:rFonts w:ascii="Times New Roman" w:hAnsi="Times New Roman" w:cs="Times New Roman"/>
          <w:i/>
          <w:sz w:val="24"/>
          <w:szCs w:val="24"/>
          <w:lang w:val="sr-Cyrl-CS"/>
        </w:rPr>
        <w:t>Бруто порез</w:t>
      </w:r>
      <w:r w:rsidRPr="000A2EDF">
        <w:rPr>
          <w:rFonts w:ascii="Times New Roman" w:hAnsi="Times New Roman" w:cs="Times New Roman"/>
          <w:sz w:val="24"/>
          <w:szCs w:val="24"/>
          <w:lang w:val="sr-Cyrl-CS"/>
        </w:rPr>
        <w:t>); или</w:t>
      </w:r>
    </w:p>
    <w:p w14:paraId="576F07DD"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98D7C01" w14:textId="77777777" w:rsidR="00DD14D2" w:rsidRPr="000A2EDF" w:rsidRDefault="00DD14D2" w:rsidP="00DD14D2">
      <w:pPr>
        <w:spacing w:after="0" w:line="240" w:lineRule="auto"/>
        <w:ind w:left="2138"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 xml:space="preserve">односе на </w:t>
      </w:r>
      <w:r w:rsidR="00C27C9E" w:rsidRPr="000A2EDF">
        <w:rPr>
          <w:rFonts w:ascii="Times New Roman" w:hAnsi="Times New Roman" w:cs="Times New Roman"/>
          <w:sz w:val="24"/>
          <w:szCs w:val="24"/>
          <w:lang w:val="sr-Cyrl-CS"/>
        </w:rPr>
        <w:t>FATCA</w:t>
      </w:r>
      <w:r w:rsidRPr="000A2EDF">
        <w:rPr>
          <w:rFonts w:ascii="Times New Roman" w:hAnsi="Times New Roman" w:cs="Times New Roman"/>
          <w:sz w:val="24"/>
          <w:szCs w:val="24"/>
          <w:lang w:val="sr-Cyrl-CS"/>
        </w:rPr>
        <w:t xml:space="preserve"> умањење које је обавезана да изврши Страна.</w:t>
      </w:r>
    </w:p>
    <w:p w14:paraId="23DB2096"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87DD563"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 xml:space="preserve">(ц) </w:t>
      </w:r>
      <w:r w:rsidRPr="000A2EDF">
        <w:rPr>
          <w:rFonts w:ascii="Times New Roman" w:hAnsi="Times New Roman" w:cs="Times New Roman"/>
          <w:sz w:val="24"/>
          <w:szCs w:val="24"/>
          <w:lang w:val="sr-Cyrl-CS"/>
        </w:rPr>
        <w:tab/>
        <w:t>Зашти</w:t>
      </w:r>
      <w:r w:rsidR="00C40546" w:rsidRPr="000A2EDF">
        <w:rPr>
          <w:rFonts w:ascii="Times New Roman" w:hAnsi="Times New Roman" w:cs="Times New Roman"/>
          <w:sz w:val="24"/>
          <w:szCs w:val="24"/>
          <w:lang w:val="sr-Cyrl-CS"/>
        </w:rPr>
        <w:t>ћена страна (осим Италијанског г</w:t>
      </w:r>
      <w:r w:rsidRPr="000A2EDF">
        <w:rPr>
          <w:rFonts w:ascii="Times New Roman" w:hAnsi="Times New Roman" w:cs="Times New Roman"/>
          <w:sz w:val="24"/>
          <w:szCs w:val="24"/>
          <w:lang w:val="sr-Cyrl-CS"/>
        </w:rPr>
        <w:t>аранта) која поднесе или намерава да поднесе захтев у складу са ставом (а) изнад, одмах ће обавестити Агента о догађају који ће довести, или је довео до потраживања, након чега је Агент ће обавестити Зајмопримца</w:t>
      </w:r>
    </w:p>
    <w:p w14:paraId="7E7007F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2AEE4FC5" w14:textId="77777777" w:rsidR="00DD14D2" w:rsidRPr="000A2EDF" w:rsidRDefault="00DD14D2" w:rsidP="00DD14D2">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t>Заштићен</w:t>
      </w:r>
      <w:r w:rsidR="00C40546" w:rsidRPr="000A2EDF">
        <w:rPr>
          <w:rFonts w:ascii="Times New Roman" w:hAnsi="Times New Roman" w:cs="Times New Roman"/>
          <w:sz w:val="24"/>
          <w:szCs w:val="24"/>
          <w:lang w:val="sr-Cyrl-CS"/>
        </w:rPr>
        <w:t>а страна ће (осим Италијанског г</w:t>
      </w:r>
      <w:r w:rsidRPr="000A2EDF">
        <w:rPr>
          <w:rFonts w:ascii="Times New Roman" w:hAnsi="Times New Roman" w:cs="Times New Roman"/>
          <w:sz w:val="24"/>
          <w:szCs w:val="24"/>
          <w:lang w:val="sr-Cyrl-CS"/>
        </w:rPr>
        <w:t>аранта), по пријему уплате од Зајмопримца према овој Клаузули 13.3 (</w:t>
      </w:r>
      <w:r w:rsidRPr="000A2EDF">
        <w:rPr>
          <w:rFonts w:ascii="Times New Roman" w:hAnsi="Times New Roman" w:cs="Times New Roman"/>
          <w:i/>
          <w:sz w:val="24"/>
          <w:szCs w:val="24"/>
          <w:lang w:val="sr-Cyrl-CS"/>
        </w:rPr>
        <w:t>Пореско обештећење</w:t>
      </w:r>
      <w:r w:rsidRPr="000A2EDF">
        <w:rPr>
          <w:rFonts w:ascii="Times New Roman" w:hAnsi="Times New Roman" w:cs="Times New Roman"/>
          <w:sz w:val="24"/>
          <w:szCs w:val="24"/>
          <w:lang w:val="sr-Cyrl-CS"/>
        </w:rPr>
        <w:t>), о томе обавестити Агента.</w:t>
      </w:r>
    </w:p>
    <w:p w14:paraId="13770585" w14:textId="77777777" w:rsidR="00DD14D2" w:rsidRPr="000A2EDF" w:rsidRDefault="00DD14D2" w:rsidP="00DD14D2">
      <w:pPr>
        <w:spacing w:after="0" w:line="240" w:lineRule="auto"/>
        <w:jc w:val="both"/>
        <w:rPr>
          <w:rFonts w:ascii="Times New Roman" w:hAnsi="Times New Roman" w:cs="Times New Roman"/>
          <w:sz w:val="24"/>
          <w:szCs w:val="24"/>
          <w:lang w:val="sr-Cyrl-CS"/>
        </w:rPr>
      </w:pPr>
    </w:p>
    <w:p w14:paraId="581B87B2" w14:textId="77777777" w:rsidR="00DD14D2" w:rsidRPr="000A2EDF" w:rsidRDefault="00DD14D2" w:rsidP="002D2926">
      <w:p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b/>
          <w:sz w:val="24"/>
          <w:szCs w:val="24"/>
          <w:lang w:val="sr-Cyrl-CS"/>
        </w:rPr>
        <w:t>13.4</w:t>
      </w:r>
      <w:r w:rsidRPr="000A2EDF">
        <w:rPr>
          <w:rFonts w:ascii="Times New Roman" w:hAnsi="Times New Roman" w:cs="Times New Roman"/>
          <w:b/>
          <w:sz w:val="24"/>
          <w:szCs w:val="24"/>
          <w:lang w:val="sr-Cyrl-CS"/>
        </w:rPr>
        <w:tab/>
        <w:t>Порески кредит</w:t>
      </w:r>
    </w:p>
    <w:p w14:paraId="3331A356" w14:textId="77777777" w:rsidR="002D2926" w:rsidRPr="000A2EDF" w:rsidRDefault="002D2926" w:rsidP="002D2926">
      <w:pPr>
        <w:spacing w:after="0" w:line="240" w:lineRule="auto"/>
        <w:ind w:left="709"/>
        <w:jc w:val="both"/>
        <w:rPr>
          <w:rFonts w:ascii="Times New Roman" w:hAnsi="Times New Roman" w:cs="Times New Roman"/>
          <w:sz w:val="24"/>
          <w:szCs w:val="24"/>
          <w:lang w:val="sr-Cyrl-CS"/>
        </w:rPr>
      </w:pPr>
    </w:p>
    <w:p w14:paraId="1253F4C2" w14:textId="77777777" w:rsidR="00171543" w:rsidRPr="000A2EDF" w:rsidRDefault="002D2926" w:rsidP="002D2926">
      <w:pPr>
        <w:spacing w:after="0" w:line="240" w:lineRule="auto"/>
        <w:ind w:left="720" w:hanging="720"/>
        <w:jc w:val="both"/>
        <w:rPr>
          <w:rFonts w:ascii="Times New Roman" w:eastAsia="Times New Roman" w:hAnsi="Times New Roman" w:cs="Times New Roman"/>
          <w:color w:val="000000"/>
          <w:sz w:val="24"/>
          <w:szCs w:val="24"/>
          <w:lang w:val="sr-Cyrl-CS" w:eastAsia="en-GB"/>
        </w:rPr>
      </w:pPr>
      <w:r w:rsidRPr="000A2EDF">
        <w:rPr>
          <w:rFonts w:ascii="Times New Roman" w:hAnsi="Times New Roman" w:cs="Times New Roman"/>
          <w:sz w:val="24"/>
          <w:szCs w:val="24"/>
          <w:lang w:val="sr-Cyrl-CS"/>
        </w:rPr>
        <w:tab/>
      </w:r>
      <w:r w:rsidR="00171543" w:rsidRPr="000A2EDF">
        <w:rPr>
          <w:rFonts w:ascii="Times New Roman" w:eastAsia="Times New Roman" w:hAnsi="Times New Roman" w:cs="Times New Roman"/>
          <w:color w:val="000000"/>
          <w:sz w:val="24"/>
          <w:szCs w:val="24"/>
          <w:lang w:val="sr-Cyrl-CS" w:eastAsia="en-GB"/>
        </w:rPr>
        <w:t xml:space="preserve">Уколико Зајмопримац изврши Плаћање пореза и релевантна </w:t>
      </w:r>
      <w:r w:rsidR="00490CAF" w:rsidRPr="000A2EDF">
        <w:rPr>
          <w:rFonts w:ascii="Times New Roman" w:eastAsia="Times New Roman" w:hAnsi="Times New Roman" w:cs="Times New Roman"/>
          <w:color w:val="000000"/>
          <w:sz w:val="24"/>
          <w:szCs w:val="24"/>
          <w:lang w:val="sr-Cyrl-CS" w:eastAsia="en-GB"/>
        </w:rPr>
        <w:t xml:space="preserve">Финансијска страна </w:t>
      </w:r>
      <w:r w:rsidR="00171543" w:rsidRPr="000A2EDF">
        <w:rPr>
          <w:rFonts w:ascii="Times New Roman" w:eastAsia="Times New Roman" w:hAnsi="Times New Roman" w:cs="Times New Roman"/>
          <w:color w:val="000000"/>
          <w:sz w:val="24"/>
          <w:szCs w:val="24"/>
          <w:lang w:val="sr-Cyrl-CS" w:eastAsia="en-GB"/>
        </w:rPr>
        <w:t>одреди да:</w:t>
      </w:r>
    </w:p>
    <w:p w14:paraId="39E17A23" w14:textId="77777777" w:rsidR="002D2926" w:rsidRPr="000A2EDF" w:rsidRDefault="002D2926" w:rsidP="002D2926">
      <w:pPr>
        <w:spacing w:after="0" w:line="240" w:lineRule="auto"/>
        <w:ind w:left="720" w:hanging="720"/>
        <w:jc w:val="both"/>
        <w:rPr>
          <w:rFonts w:ascii="Times New Roman" w:eastAsia="Times New Roman" w:hAnsi="Times New Roman" w:cs="Times New Roman"/>
          <w:color w:val="000000"/>
          <w:sz w:val="24"/>
          <w:szCs w:val="24"/>
          <w:lang w:val="sr-Cyrl-CS" w:eastAsia="en-GB"/>
        </w:rPr>
      </w:pPr>
    </w:p>
    <w:p w14:paraId="1A176B61" w14:textId="77777777" w:rsidR="00171543" w:rsidRPr="000A2EDF" w:rsidRDefault="00171543" w:rsidP="002D2926">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00477CC9" w:rsidRPr="000A2EDF">
        <w:rPr>
          <w:rFonts w:ascii="Times New Roman" w:hAnsi="Times New Roman" w:cs="Times New Roman"/>
          <w:sz w:val="24"/>
          <w:szCs w:val="24"/>
          <w:lang w:val="sr-Cyrl-CS"/>
        </w:rPr>
        <w:t xml:space="preserve">     </w:t>
      </w:r>
      <w:r w:rsidR="00477CC9" w:rsidRPr="000A2EDF">
        <w:rPr>
          <w:rFonts w:ascii="Times New Roman" w:hAnsi="Times New Roman" w:cs="Times New Roman"/>
          <w:sz w:val="24"/>
          <w:szCs w:val="24"/>
          <w:lang w:val="sr-Cyrl-CS"/>
        </w:rPr>
        <w:tab/>
      </w:r>
      <w:r w:rsidRPr="000A2EDF">
        <w:rPr>
          <w:rFonts w:ascii="Times New Roman" w:hAnsi="Times New Roman" w:cs="Times New Roman"/>
          <w:sz w:val="24"/>
          <w:szCs w:val="24"/>
          <w:lang w:val="sr-Cyrl-CS"/>
        </w:rPr>
        <w:t xml:space="preserve">се Порески кредит приписује било повећаном плаћању чији део чини то Плаћање пореза, или том Плаћању пореза или Одбитку пореза услед чега је то Плаћање пореза тражено; и </w:t>
      </w:r>
    </w:p>
    <w:p w14:paraId="0F7F39D7" w14:textId="77777777" w:rsidR="002D2926" w:rsidRPr="000A2EDF" w:rsidRDefault="002D2926" w:rsidP="002D2926">
      <w:pPr>
        <w:spacing w:after="0" w:line="240" w:lineRule="auto"/>
        <w:ind w:left="720" w:hanging="720"/>
        <w:jc w:val="both"/>
        <w:rPr>
          <w:rFonts w:ascii="Times New Roman" w:hAnsi="Times New Roman" w:cs="Times New Roman"/>
          <w:sz w:val="24"/>
          <w:szCs w:val="24"/>
          <w:lang w:val="sr-Cyrl-CS"/>
        </w:rPr>
      </w:pPr>
    </w:p>
    <w:p w14:paraId="1EDA992A" w14:textId="77777777" w:rsidR="002D2926" w:rsidRPr="000A2EDF" w:rsidRDefault="002D2926" w:rsidP="002D2926">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r>
      <w:r w:rsidR="00171543" w:rsidRPr="000A2EDF">
        <w:rPr>
          <w:rFonts w:ascii="Times New Roman" w:hAnsi="Times New Roman" w:cs="Times New Roman"/>
          <w:sz w:val="24"/>
          <w:szCs w:val="24"/>
          <w:lang w:val="sr-Cyrl-CS"/>
        </w:rPr>
        <w:t xml:space="preserve">је та </w:t>
      </w:r>
      <w:r w:rsidR="00490CAF" w:rsidRPr="000A2EDF">
        <w:rPr>
          <w:rFonts w:ascii="Times New Roman" w:hAnsi="Times New Roman" w:cs="Times New Roman"/>
          <w:sz w:val="24"/>
          <w:szCs w:val="24"/>
          <w:lang w:val="sr-Cyrl-CS"/>
        </w:rPr>
        <w:t xml:space="preserve">Финансијска страна </w:t>
      </w:r>
      <w:r w:rsidR="00171543" w:rsidRPr="000A2EDF">
        <w:rPr>
          <w:rFonts w:ascii="Times New Roman" w:hAnsi="Times New Roman" w:cs="Times New Roman"/>
          <w:sz w:val="24"/>
          <w:szCs w:val="24"/>
          <w:lang w:val="sr-Cyrl-CS"/>
        </w:rPr>
        <w:t>добила и користила тај Порески кредит,</w:t>
      </w:r>
    </w:p>
    <w:p w14:paraId="4332B29B" w14:textId="77777777" w:rsidR="002D2926" w:rsidRPr="000A2EDF" w:rsidRDefault="002D2926" w:rsidP="002D2926">
      <w:pPr>
        <w:spacing w:after="0" w:line="240" w:lineRule="auto"/>
        <w:ind w:left="720" w:hanging="720"/>
        <w:jc w:val="both"/>
        <w:rPr>
          <w:rFonts w:ascii="Times New Roman" w:hAnsi="Times New Roman" w:cs="Times New Roman"/>
          <w:sz w:val="24"/>
          <w:szCs w:val="24"/>
          <w:lang w:val="sr-Cyrl-CS"/>
        </w:rPr>
      </w:pPr>
    </w:p>
    <w:p w14:paraId="0AFAAFB1" w14:textId="77777777" w:rsidR="00171543" w:rsidRPr="000A2EDF" w:rsidRDefault="002D2926" w:rsidP="002D2926">
      <w:pPr>
        <w:spacing w:after="0" w:line="240" w:lineRule="auto"/>
        <w:ind w:left="72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ab/>
      </w:r>
      <w:r w:rsidR="00490CAF" w:rsidRPr="000A2EDF">
        <w:rPr>
          <w:rFonts w:ascii="Times New Roman" w:eastAsia="Times New Roman" w:hAnsi="Times New Roman" w:cs="Times New Roman"/>
          <w:color w:val="000000"/>
          <w:sz w:val="24"/>
          <w:szCs w:val="24"/>
          <w:lang w:val="sr-Cyrl-CS" w:eastAsia="en-GB"/>
        </w:rPr>
        <w:t xml:space="preserve">Финансијска страна </w:t>
      </w:r>
      <w:r w:rsidR="00171543" w:rsidRPr="000A2EDF">
        <w:rPr>
          <w:rFonts w:ascii="Times New Roman" w:eastAsia="Times New Roman" w:hAnsi="Times New Roman" w:cs="Times New Roman"/>
          <w:color w:val="000000"/>
          <w:sz w:val="24"/>
          <w:szCs w:val="24"/>
          <w:lang w:val="sr-Cyrl-CS" w:eastAsia="en-GB"/>
        </w:rPr>
        <w:t xml:space="preserve">ће платити износ Зајмопримцу који та </w:t>
      </w:r>
      <w:r w:rsidR="00490CAF" w:rsidRPr="000A2EDF">
        <w:rPr>
          <w:rFonts w:ascii="Times New Roman" w:eastAsia="Times New Roman" w:hAnsi="Times New Roman" w:cs="Times New Roman"/>
          <w:color w:val="000000"/>
          <w:sz w:val="24"/>
          <w:szCs w:val="24"/>
          <w:lang w:val="sr-Cyrl-CS" w:eastAsia="en-GB"/>
        </w:rPr>
        <w:t xml:space="preserve">Финансијска страна </w:t>
      </w:r>
      <w:r w:rsidRPr="000A2EDF">
        <w:rPr>
          <w:rFonts w:ascii="Times New Roman" w:eastAsia="Times New Roman" w:hAnsi="Times New Roman" w:cs="Times New Roman"/>
          <w:color w:val="000000"/>
          <w:sz w:val="24"/>
          <w:szCs w:val="24"/>
          <w:lang w:val="sr-Cyrl-CS" w:eastAsia="en-GB"/>
        </w:rPr>
        <w:t xml:space="preserve">одреди </w:t>
      </w:r>
      <w:r w:rsidR="00171543" w:rsidRPr="000A2EDF">
        <w:rPr>
          <w:rFonts w:ascii="Times New Roman" w:eastAsia="Times New Roman" w:hAnsi="Times New Roman" w:cs="Times New Roman"/>
          <w:color w:val="000000"/>
          <w:sz w:val="24"/>
          <w:szCs w:val="24"/>
          <w:lang w:val="sr-Cyrl-CS" w:eastAsia="en-GB"/>
        </w:rPr>
        <w:t>и оставити га у истој позицији након опорезивања у којој би био Зајмопримац да није извршио Плаћање пореза.</w:t>
      </w:r>
    </w:p>
    <w:p w14:paraId="4E32C270" w14:textId="77777777" w:rsidR="002D2926" w:rsidRPr="000A2EDF" w:rsidRDefault="002D2926" w:rsidP="002D2926">
      <w:pPr>
        <w:spacing w:after="0" w:line="240" w:lineRule="auto"/>
        <w:ind w:left="709"/>
        <w:jc w:val="both"/>
        <w:rPr>
          <w:rFonts w:ascii="Times New Roman" w:eastAsia="Times New Roman" w:hAnsi="Times New Roman" w:cs="Times New Roman"/>
          <w:color w:val="000000"/>
          <w:sz w:val="24"/>
          <w:szCs w:val="24"/>
          <w:lang w:val="sr-Cyrl-CS" w:eastAsia="en-GB"/>
        </w:rPr>
      </w:pPr>
    </w:p>
    <w:p w14:paraId="0C5A11D1" w14:textId="77777777" w:rsidR="00171543" w:rsidRPr="000A2EDF" w:rsidRDefault="00CF2DF4" w:rsidP="002D292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0" w:name="_Ref1464989"/>
      <w:r w:rsidRPr="000A2EDF">
        <w:rPr>
          <w:rFonts w:ascii="Times New Roman" w:eastAsia="Times New Roman" w:hAnsi="Times New Roman" w:cs="Times New Roman"/>
          <w:b/>
          <w:color w:val="000000"/>
          <w:sz w:val="24"/>
          <w:szCs w:val="24"/>
          <w:lang w:val="sr-Cyrl-CS" w:eastAsia="en-GB"/>
        </w:rPr>
        <w:t xml:space="preserve">13.5     </w:t>
      </w:r>
      <w:bookmarkEnd w:id="0"/>
      <w:r w:rsidRPr="000A2EDF">
        <w:rPr>
          <w:rFonts w:ascii="Times New Roman" w:eastAsia="Times New Roman" w:hAnsi="Times New Roman" w:cs="Times New Roman"/>
          <w:b/>
          <w:color w:val="000000"/>
          <w:sz w:val="24"/>
          <w:szCs w:val="24"/>
          <w:lang w:val="sr-Cyrl-CS" w:eastAsia="en-GB"/>
        </w:rPr>
        <w:t>Таксе</w:t>
      </w:r>
    </w:p>
    <w:p w14:paraId="766A2B35" w14:textId="77777777" w:rsidR="008023A5" w:rsidRPr="000A2EDF" w:rsidRDefault="008023A5" w:rsidP="002D2926">
      <w:pPr>
        <w:spacing w:after="0" w:line="240" w:lineRule="auto"/>
        <w:ind w:left="709"/>
        <w:jc w:val="both"/>
        <w:rPr>
          <w:rFonts w:ascii="Times New Roman" w:eastAsia="Times New Roman" w:hAnsi="Times New Roman" w:cs="Times New Roman"/>
          <w:color w:val="000000"/>
          <w:sz w:val="24"/>
          <w:szCs w:val="24"/>
          <w:lang w:val="sr-Cyrl-CS" w:eastAsia="en-GB"/>
        </w:rPr>
      </w:pPr>
      <w:bookmarkStart w:id="1" w:name="_Ref464810405"/>
    </w:p>
    <w:p w14:paraId="62087781" w14:textId="77777777" w:rsidR="00171543" w:rsidRPr="000A2EDF" w:rsidRDefault="00CF2DF4" w:rsidP="008023A5">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Зајмопримац ће платити и, у року од 3 Радна дана од захтева, надокнадити свакој </w:t>
      </w:r>
      <w:r w:rsidR="00490CAF" w:rsidRPr="000A2EDF">
        <w:rPr>
          <w:rFonts w:ascii="Times New Roman" w:eastAsia="Times New Roman" w:hAnsi="Times New Roman" w:cs="Times New Roman"/>
          <w:color w:val="000000"/>
          <w:sz w:val="24"/>
          <w:szCs w:val="24"/>
          <w:lang w:val="sr-Cyrl-CS" w:eastAsia="en-GB"/>
        </w:rPr>
        <w:t xml:space="preserve">Финансијској страни </w:t>
      </w:r>
      <w:r w:rsidRPr="000A2EDF">
        <w:rPr>
          <w:rFonts w:ascii="Times New Roman" w:eastAsia="Times New Roman" w:hAnsi="Times New Roman" w:cs="Times New Roman"/>
          <w:color w:val="000000"/>
          <w:sz w:val="24"/>
          <w:szCs w:val="24"/>
          <w:lang w:val="sr-Cyrl-CS" w:eastAsia="en-GB"/>
        </w:rPr>
        <w:t xml:space="preserve">трошак, губитак или обавезу која настане за ту </w:t>
      </w:r>
      <w:r w:rsidR="00490CAF" w:rsidRPr="000A2EDF">
        <w:rPr>
          <w:rFonts w:ascii="Times New Roman" w:eastAsia="Times New Roman" w:hAnsi="Times New Roman" w:cs="Times New Roman"/>
          <w:color w:val="000000"/>
          <w:sz w:val="24"/>
          <w:szCs w:val="24"/>
          <w:lang w:val="sr-Cyrl-CS" w:eastAsia="en-GB"/>
        </w:rPr>
        <w:t xml:space="preserve">Финансијску страну </w:t>
      </w:r>
      <w:r w:rsidRPr="000A2EDF">
        <w:rPr>
          <w:rFonts w:ascii="Times New Roman" w:eastAsia="Times New Roman" w:hAnsi="Times New Roman" w:cs="Times New Roman"/>
          <w:color w:val="000000"/>
          <w:sz w:val="24"/>
          <w:szCs w:val="24"/>
          <w:lang w:val="sr-Cyrl-CS" w:eastAsia="en-GB"/>
        </w:rPr>
        <w:t>у вези са таксама, регистрацијом или сличним Порезима који се плаћају по основу Финансијских докумената.</w:t>
      </w:r>
    </w:p>
    <w:p w14:paraId="79DD7563" w14:textId="77777777" w:rsidR="002D2926" w:rsidRPr="000A2EDF" w:rsidRDefault="002D2926" w:rsidP="008023A5">
      <w:pPr>
        <w:spacing w:after="0" w:line="240" w:lineRule="auto"/>
        <w:ind w:left="709"/>
        <w:jc w:val="both"/>
        <w:rPr>
          <w:rFonts w:ascii="Times New Roman" w:eastAsia="Times New Roman" w:hAnsi="Times New Roman" w:cs="Times New Roman"/>
          <w:color w:val="000000"/>
          <w:sz w:val="24"/>
          <w:szCs w:val="24"/>
          <w:lang w:val="sr-Cyrl-CS" w:eastAsia="en-GB"/>
        </w:rPr>
      </w:pPr>
    </w:p>
    <w:p w14:paraId="3FED5BE3" w14:textId="77777777" w:rsidR="00171543" w:rsidRPr="000A2EDF" w:rsidRDefault="00882833" w:rsidP="008023A5">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2" w:name="_Ref473826941"/>
      <w:r w:rsidRPr="000A2EDF">
        <w:rPr>
          <w:rFonts w:ascii="Times New Roman" w:eastAsia="Times New Roman" w:hAnsi="Times New Roman" w:cs="Times New Roman"/>
          <w:b/>
          <w:color w:val="000000"/>
          <w:sz w:val="24"/>
          <w:szCs w:val="24"/>
          <w:lang w:val="sr-Cyrl-CS" w:eastAsia="en-GB"/>
        </w:rPr>
        <w:t xml:space="preserve">13.6     </w:t>
      </w:r>
      <w:bookmarkEnd w:id="1"/>
      <w:bookmarkEnd w:id="2"/>
      <w:r w:rsidRPr="000A2EDF">
        <w:rPr>
          <w:rFonts w:ascii="Times New Roman" w:eastAsia="Times New Roman" w:hAnsi="Times New Roman" w:cs="Times New Roman"/>
          <w:b/>
          <w:color w:val="000000"/>
          <w:sz w:val="24"/>
          <w:szCs w:val="24"/>
          <w:lang w:val="sr-Cyrl-CS" w:eastAsia="en-GB"/>
        </w:rPr>
        <w:t>ПДВ</w:t>
      </w:r>
    </w:p>
    <w:p w14:paraId="0FEAF64C" w14:textId="77777777" w:rsidR="002D2926" w:rsidRPr="000A2EDF" w:rsidRDefault="002D2926" w:rsidP="008023A5">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43F78B7D" w14:textId="77777777" w:rsidR="001D430C" w:rsidRPr="000A2EDF" w:rsidRDefault="001D430C" w:rsidP="008023A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3" w:name="_Ref473827124"/>
      <w:bookmarkStart w:id="4" w:name="_Ref472570446"/>
      <w:r w:rsidRPr="000A2EDF">
        <w:rPr>
          <w:rFonts w:ascii="Times New Roman" w:eastAsia="Times New Roman" w:hAnsi="Times New Roman" w:cs="Times New Roman"/>
          <w:color w:val="000000"/>
          <w:sz w:val="24"/>
          <w:szCs w:val="24"/>
          <w:lang w:val="sr-Cyrl-CS" w:eastAsia="en-GB"/>
        </w:rPr>
        <w:t xml:space="preserve">(а)       Сви износи одређени, или изражени као плативи по Финансијском </w:t>
      </w:r>
      <w:r w:rsidR="00490CAF" w:rsidRPr="000A2EDF">
        <w:rPr>
          <w:rFonts w:ascii="Times New Roman" w:eastAsia="Times New Roman" w:hAnsi="Times New Roman" w:cs="Times New Roman"/>
          <w:color w:val="000000"/>
          <w:sz w:val="24"/>
          <w:szCs w:val="24"/>
          <w:lang w:val="sr-Cyrl-CS" w:eastAsia="en-GB"/>
        </w:rPr>
        <w:t>докумен</w:t>
      </w:r>
      <w:r w:rsidRPr="000A2EDF">
        <w:rPr>
          <w:rFonts w:ascii="Times New Roman" w:eastAsia="Times New Roman" w:hAnsi="Times New Roman" w:cs="Times New Roman"/>
          <w:color w:val="000000"/>
          <w:sz w:val="24"/>
          <w:szCs w:val="24"/>
          <w:lang w:val="sr-Cyrl-CS" w:eastAsia="en-GB"/>
        </w:rPr>
        <w:t xml:space="preserve">ту од било које </w:t>
      </w:r>
      <w:r w:rsidR="00490CAF" w:rsidRPr="000A2EDF">
        <w:rPr>
          <w:rFonts w:ascii="Times New Roman" w:eastAsia="Times New Roman" w:hAnsi="Times New Roman" w:cs="Times New Roman"/>
          <w:color w:val="000000"/>
          <w:sz w:val="24"/>
          <w:szCs w:val="24"/>
          <w:lang w:val="sr-Cyrl-CS" w:eastAsia="en-GB"/>
        </w:rPr>
        <w:t xml:space="preserve">Финансијске стране </w:t>
      </w:r>
      <w:r w:rsidRPr="000A2EDF">
        <w:rPr>
          <w:rFonts w:ascii="Times New Roman" w:eastAsia="Times New Roman" w:hAnsi="Times New Roman" w:cs="Times New Roman"/>
          <w:color w:val="000000"/>
          <w:sz w:val="24"/>
          <w:szCs w:val="24"/>
          <w:lang w:val="sr-Cyrl-CS" w:eastAsia="en-GB"/>
        </w:rPr>
        <w:t xml:space="preserve">а који (у целости или делимично) чине надокнаду за сврхе ПДВ-а ће се сматрати да искључују ПДВ који се наплаћује на робу и услуге, и сходно, у складу са ставом (б) у даљем тексту, ако се ПДВ плаћа на било коју робу и услуге које </w:t>
      </w:r>
      <w:r w:rsidR="00490CAF" w:rsidRPr="000A2EDF">
        <w:rPr>
          <w:rFonts w:ascii="Times New Roman" w:eastAsia="Times New Roman" w:hAnsi="Times New Roman" w:cs="Times New Roman"/>
          <w:color w:val="000000"/>
          <w:sz w:val="24"/>
          <w:szCs w:val="24"/>
          <w:lang w:val="sr-Cyrl-CS" w:eastAsia="en-GB"/>
        </w:rPr>
        <w:t xml:space="preserve">Финансијска страна </w:t>
      </w:r>
      <w:r w:rsidRPr="000A2EDF">
        <w:rPr>
          <w:rFonts w:ascii="Times New Roman" w:eastAsia="Times New Roman" w:hAnsi="Times New Roman" w:cs="Times New Roman"/>
          <w:color w:val="000000"/>
          <w:sz w:val="24"/>
          <w:szCs w:val="24"/>
          <w:lang w:val="sr-Cyrl-CS" w:eastAsia="en-GB"/>
        </w:rPr>
        <w:t xml:space="preserve">обезбеди некој Страни по основу Финансијских докумената, та Страна ће платити </w:t>
      </w:r>
      <w:r w:rsidR="00490CAF" w:rsidRPr="000A2EDF">
        <w:rPr>
          <w:rFonts w:ascii="Times New Roman" w:eastAsia="Times New Roman" w:hAnsi="Times New Roman" w:cs="Times New Roman"/>
          <w:color w:val="000000"/>
          <w:sz w:val="24"/>
          <w:szCs w:val="24"/>
          <w:lang w:val="sr-Cyrl-CS" w:eastAsia="en-GB"/>
        </w:rPr>
        <w:t xml:space="preserve">Финансијској страни </w:t>
      </w:r>
      <w:r w:rsidRPr="000A2EDF">
        <w:rPr>
          <w:rFonts w:ascii="Times New Roman" w:eastAsia="Times New Roman" w:hAnsi="Times New Roman" w:cs="Times New Roman"/>
          <w:color w:val="000000"/>
          <w:sz w:val="24"/>
          <w:szCs w:val="24"/>
          <w:lang w:val="sr-Cyrl-CS" w:eastAsia="en-GB"/>
        </w:rPr>
        <w:t xml:space="preserve">(уз и истовремено са плаћањем накнаде) износ који је једнак износу ПДВ-а (и та </w:t>
      </w:r>
      <w:r w:rsidR="00490CAF" w:rsidRPr="000A2EDF">
        <w:rPr>
          <w:rFonts w:ascii="Times New Roman" w:eastAsia="Times New Roman" w:hAnsi="Times New Roman" w:cs="Times New Roman"/>
          <w:color w:val="000000"/>
          <w:sz w:val="24"/>
          <w:szCs w:val="24"/>
          <w:lang w:val="sr-Cyrl-CS" w:eastAsia="en-GB"/>
        </w:rPr>
        <w:t xml:space="preserve">Финансијска страна </w:t>
      </w:r>
      <w:r w:rsidRPr="000A2EDF">
        <w:rPr>
          <w:rFonts w:ascii="Times New Roman" w:eastAsia="Times New Roman" w:hAnsi="Times New Roman" w:cs="Times New Roman"/>
          <w:color w:val="000000"/>
          <w:sz w:val="24"/>
          <w:szCs w:val="24"/>
          <w:lang w:val="sr-Cyrl-CS" w:eastAsia="en-GB"/>
        </w:rPr>
        <w:t>ће одмах доставити одговарајућу потврду о ПДВ-у тој Страни).</w:t>
      </w:r>
    </w:p>
    <w:p w14:paraId="0AAF1800" w14:textId="77777777" w:rsidR="008023A5" w:rsidRPr="000A2EDF" w:rsidRDefault="008023A5" w:rsidP="008023A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bookmarkEnd w:id="3"/>
    <w:p w14:paraId="7A386674" w14:textId="77777777" w:rsidR="00171543" w:rsidRPr="000A2EDF" w:rsidRDefault="001D430C" w:rsidP="008023A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(б) </w:t>
      </w:r>
      <w:r w:rsidR="00477CC9" w:rsidRPr="000A2EDF">
        <w:rPr>
          <w:rFonts w:ascii="Times New Roman" w:eastAsia="Times New Roman" w:hAnsi="Times New Roman" w:cs="Times New Roman"/>
          <w:color w:val="000000"/>
          <w:sz w:val="24"/>
          <w:szCs w:val="24"/>
          <w:lang w:val="sr-Cyrl-CS" w:eastAsia="en-GB"/>
        </w:rPr>
        <w:t xml:space="preserve"> </w:t>
      </w:r>
      <w:r w:rsidR="00477CC9"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 xml:space="preserve">Уколико се ПДВ наплаћује на робу и услуге обезбеђене од </w:t>
      </w:r>
      <w:r w:rsidR="00490CAF" w:rsidRPr="000A2EDF">
        <w:rPr>
          <w:rFonts w:ascii="Times New Roman" w:eastAsia="Times New Roman" w:hAnsi="Times New Roman" w:cs="Times New Roman"/>
          <w:color w:val="000000"/>
          <w:sz w:val="24"/>
          <w:szCs w:val="24"/>
          <w:lang w:val="sr-Cyrl-CS" w:eastAsia="en-GB"/>
        </w:rPr>
        <w:t xml:space="preserve">Финансијске стране </w:t>
      </w:r>
      <w:r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b/>
          <w:color w:val="000000"/>
          <w:sz w:val="24"/>
          <w:szCs w:val="24"/>
          <w:lang w:val="sr-Cyrl-CS" w:eastAsia="en-GB"/>
        </w:rPr>
        <w:t>Добављач</w:t>
      </w:r>
      <w:r w:rsidR="008023A5"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xml:space="preserve">) другој </w:t>
      </w:r>
      <w:r w:rsidR="00490CAF" w:rsidRPr="000A2EDF">
        <w:rPr>
          <w:rFonts w:ascii="Times New Roman" w:eastAsia="Times New Roman" w:hAnsi="Times New Roman" w:cs="Times New Roman"/>
          <w:color w:val="000000"/>
          <w:sz w:val="24"/>
          <w:szCs w:val="24"/>
          <w:lang w:val="sr-Cyrl-CS" w:eastAsia="en-GB"/>
        </w:rPr>
        <w:t xml:space="preserve">Финансијској страни </w:t>
      </w:r>
      <w:r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b/>
          <w:color w:val="000000"/>
          <w:sz w:val="24"/>
          <w:szCs w:val="24"/>
          <w:lang w:val="sr-Cyrl-CS" w:eastAsia="en-GB"/>
        </w:rPr>
        <w:t>Прималац</w:t>
      </w:r>
      <w:r w:rsidR="008023A5"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по основу Финансијских докумената, и Страна која није Прималац (</w:t>
      </w:r>
      <w:r w:rsidR="008023A5"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b/>
          <w:color w:val="000000"/>
          <w:sz w:val="24"/>
          <w:szCs w:val="24"/>
          <w:lang w:val="sr-Cyrl-CS" w:eastAsia="en-GB"/>
        </w:rPr>
        <w:t>Релевантна страна</w:t>
      </w:r>
      <w:r w:rsidR="008023A5"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треба по условима Финансијских докумената да плати износ који је једнак надокнади за ту робу и услуге Добављачу (а не да треба да се плаћа надокнада Примаоцу по основу те накнаде):</w:t>
      </w:r>
    </w:p>
    <w:p w14:paraId="60BF61A8" w14:textId="77777777" w:rsidR="008023A5" w:rsidRPr="000A2EDF" w:rsidRDefault="008023A5" w:rsidP="008023A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9124B11" w14:textId="77777777" w:rsidR="00171543" w:rsidRPr="000A2EDF" w:rsidRDefault="001D430C" w:rsidP="008023A5">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5" w:name="_Ref472570447"/>
      <w:bookmarkEnd w:id="4"/>
      <w:r w:rsidRPr="000A2EDF">
        <w:rPr>
          <w:rFonts w:ascii="Times New Roman" w:eastAsia="Times New Roman" w:hAnsi="Times New Roman" w:cs="Times New Roman"/>
          <w:color w:val="000000"/>
          <w:sz w:val="24"/>
          <w:szCs w:val="24"/>
          <w:lang w:val="sr-Cyrl-CS" w:eastAsia="en-GB"/>
        </w:rPr>
        <w:t>(i</w:t>
      </w:r>
      <w:r w:rsidR="008023A5" w:rsidRPr="000A2EDF">
        <w:rPr>
          <w:rFonts w:ascii="Times New Roman" w:eastAsia="Times New Roman" w:hAnsi="Times New Roman" w:cs="Times New Roman"/>
          <w:color w:val="000000"/>
          <w:sz w:val="24"/>
          <w:szCs w:val="24"/>
          <w:lang w:val="sr-Cyrl-CS" w:eastAsia="en-GB"/>
        </w:rPr>
        <w:t>)</w:t>
      </w:r>
      <w:r w:rsidR="008023A5"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(када је Добављач лице које је дужно да надлежном пореском органу обрачунава ПДВ), та Страна ће такође платити Добављачу (уз и истовремено са плаћањем тог износа) износ једнак износу тог ПДВ-а. Прималац ће (где се овај став (и) примењује) одмах платити Релевантној страни износ једнак кредиту или повраћају од релевантног пореског органа коју разумно одреди везано за ПДВ који се наплаћује за ту испоруку; и</w:t>
      </w:r>
    </w:p>
    <w:p w14:paraId="3DD68745" w14:textId="77777777" w:rsidR="008023A5" w:rsidRPr="000A2EDF" w:rsidRDefault="008023A5" w:rsidP="008023A5">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6A102F77" w14:textId="77777777" w:rsidR="00171543" w:rsidRPr="000A2EDF" w:rsidRDefault="001D430C" w:rsidP="008023A5">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6" w:name="_Ref464494057"/>
      <w:bookmarkEnd w:id="5"/>
      <w:r w:rsidRPr="000A2EDF">
        <w:rPr>
          <w:rFonts w:ascii="Times New Roman" w:eastAsia="Times New Roman" w:hAnsi="Times New Roman" w:cs="Times New Roman"/>
          <w:color w:val="000000"/>
          <w:sz w:val="24"/>
          <w:szCs w:val="24"/>
          <w:lang w:val="sr-Cyrl-CS" w:eastAsia="en-GB"/>
        </w:rPr>
        <w:t>(ii</w:t>
      </w:r>
      <w:r w:rsidR="008023A5" w:rsidRPr="000A2EDF">
        <w:rPr>
          <w:rFonts w:ascii="Times New Roman" w:eastAsia="Times New Roman" w:hAnsi="Times New Roman" w:cs="Times New Roman"/>
          <w:color w:val="000000"/>
          <w:sz w:val="24"/>
          <w:szCs w:val="24"/>
          <w:lang w:val="sr-Cyrl-CS" w:eastAsia="en-GB"/>
        </w:rPr>
        <w:t>)</w:t>
      </w:r>
      <w:r w:rsidR="008023A5"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(када је Прималац лице које је дужно да надлежном пореском органу обрачунава ПДВ) Релевантна страна мора одмах, након захтева од Примаоца, да плати Примаоцу износ који је једнак ПДВ-у који се обрачунава на ту испоруку али само у мери у којој Прималац разумно утврди да нема право на кредит или повраћај од надлежног пореског органа у вези са тим ПДВ-ом.</w:t>
      </w:r>
    </w:p>
    <w:p w14:paraId="09F9DA6D" w14:textId="77777777" w:rsidR="008023A5" w:rsidRPr="000A2EDF" w:rsidRDefault="008023A5" w:rsidP="008023A5">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513D342E" w14:textId="77777777" w:rsidR="00171543" w:rsidRPr="000A2EDF" w:rsidRDefault="008023A5" w:rsidP="008023A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7" w:name="_Ref472570448"/>
      <w:bookmarkEnd w:id="6"/>
      <w:r w:rsidRPr="000A2EDF">
        <w:rPr>
          <w:rFonts w:ascii="Times New Roman" w:eastAsia="Times New Roman" w:hAnsi="Times New Roman" w:cs="Times New Roman"/>
          <w:color w:val="000000"/>
          <w:sz w:val="24"/>
          <w:szCs w:val="24"/>
          <w:lang w:val="sr-Cyrl-CS" w:eastAsia="en-GB"/>
        </w:rPr>
        <w:t>(ц)</w:t>
      </w:r>
      <w:r w:rsidRPr="000A2EDF">
        <w:rPr>
          <w:rFonts w:ascii="Times New Roman" w:eastAsia="Times New Roman" w:hAnsi="Times New Roman" w:cs="Times New Roman"/>
          <w:color w:val="000000"/>
          <w:sz w:val="24"/>
          <w:szCs w:val="24"/>
          <w:lang w:val="sr-Cyrl-CS" w:eastAsia="en-GB"/>
        </w:rPr>
        <w:tab/>
      </w:r>
      <w:r w:rsidR="00835B16" w:rsidRPr="000A2EDF">
        <w:rPr>
          <w:rFonts w:ascii="Times New Roman" w:eastAsia="Times New Roman" w:hAnsi="Times New Roman" w:cs="Times New Roman"/>
          <w:color w:val="000000"/>
          <w:sz w:val="24"/>
          <w:szCs w:val="24"/>
          <w:lang w:val="sr-Cyrl-CS" w:eastAsia="en-GB"/>
        </w:rPr>
        <w:t>У случају када је предвиђено Финансијским документом</w:t>
      </w:r>
      <w:r w:rsidR="005F16AB" w:rsidRPr="000A2EDF">
        <w:rPr>
          <w:rFonts w:ascii="Times New Roman" w:eastAsia="Times New Roman" w:hAnsi="Times New Roman" w:cs="Times New Roman"/>
          <w:color w:val="000000"/>
          <w:sz w:val="24"/>
          <w:szCs w:val="24"/>
          <w:lang w:val="sr-Cyrl-CS" w:eastAsia="en-GB"/>
        </w:rPr>
        <w:t xml:space="preserve"> или SACE Гаранцијом</w:t>
      </w:r>
      <w:r w:rsidR="00835B16" w:rsidRPr="000A2EDF">
        <w:rPr>
          <w:rFonts w:ascii="Times New Roman" w:eastAsia="Times New Roman" w:hAnsi="Times New Roman" w:cs="Times New Roman"/>
          <w:color w:val="000000"/>
          <w:sz w:val="24"/>
          <w:szCs w:val="24"/>
          <w:lang w:val="sr-Cyrl-CS" w:eastAsia="en-GB"/>
        </w:rPr>
        <w:t xml:space="preserve"> да Страна плати или надокнади </w:t>
      </w:r>
      <w:r w:rsidR="00490CAF" w:rsidRPr="000A2EDF">
        <w:rPr>
          <w:rFonts w:ascii="Times New Roman" w:eastAsia="Times New Roman" w:hAnsi="Times New Roman" w:cs="Times New Roman"/>
          <w:color w:val="000000"/>
          <w:sz w:val="24"/>
          <w:szCs w:val="24"/>
          <w:lang w:val="sr-Cyrl-CS" w:eastAsia="en-GB"/>
        </w:rPr>
        <w:t xml:space="preserve">Финансијској страни </w:t>
      </w:r>
      <w:r w:rsidR="005F16AB" w:rsidRPr="000A2EDF">
        <w:rPr>
          <w:rFonts w:ascii="Times New Roman" w:eastAsia="Times New Roman" w:hAnsi="Times New Roman" w:cs="Times New Roman"/>
          <w:color w:val="000000"/>
          <w:sz w:val="24"/>
          <w:szCs w:val="24"/>
          <w:lang w:val="sr-Cyrl-CS" w:eastAsia="en-GB"/>
        </w:rPr>
        <w:t>или Италијанско</w:t>
      </w:r>
      <w:r w:rsidR="00C40546" w:rsidRPr="000A2EDF">
        <w:rPr>
          <w:rFonts w:ascii="Times New Roman" w:eastAsia="Times New Roman" w:hAnsi="Times New Roman" w:cs="Times New Roman"/>
          <w:color w:val="000000"/>
          <w:sz w:val="24"/>
          <w:szCs w:val="24"/>
          <w:lang w:val="sr-Cyrl-CS" w:eastAsia="en-GB"/>
        </w:rPr>
        <w:t>м г</w:t>
      </w:r>
      <w:r w:rsidR="005F16AB" w:rsidRPr="000A2EDF">
        <w:rPr>
          <w:rFonts w:ascii="Times New Roman" w:eastAsia="Times New Roman" w:hAnsi="Times New Roman" w:cs="Times New Roman"/>
          <w:color w:val="000000"/>
          <w:sz w:val="24"/>
          <w:szCs w:val="24"/>
          <w:lang w:val="sr-Cyrl-CS" w:eastAsia="en-GB"/>
        </w:rPr>
        <w:t>аранту</w:t>
      </w:r>
      <w:r w:rsidR="00835B16" w:rsidRPr="000A2EDF">
        <w:rPr>
          <w:rFonts w:ascii="Times New Roman" w:eastAsia="Times New Roman" w:hAnsi="Times New Roman" w:cs="Times New Roman"/>
          <w:color w:val="000000"/>
          <w:sz w:val="24"/>
          <w:szCs w:val="24"/>
          <w:lang w:val="sr-Cyrl-CS" w:eastAsia="en-GB"/>
        </w:rPr>
        <w:t xml:space="preserve"> трошкове или издатке, та Страна ће платити или надокнадити (у зависности од случаја) тој </w:t>
      </w:r>
      <w:r w:rsidR="00490CAF" w:rsidRPr="000A2EDF">
        <w:rPr>
          <w:rFonts w:ascii="Times New Roman" w:eastAsia="Times New Roman" w:hAnsi="Times New Roman" w:cs="Times New Roman"/>
          <w:color w:val="000000"/>
          <w:sz w:val="24"/>
          <w:szCs w:val="24"/>
          <w:lang w:val="sr-Cyrl-CS" w:eastAsia="en-GB"/>
        </w:rPr>
        <w:t xml:space="preserve">Финансијској страни </w:t>
      </w:r>
      <w:r w:rsidR="00C40546" w:rsidRPr="000A2EDF">
        <w:rPr>
          <w:rFonts w:ascii="Times New Roman" w:eastAsia="Times New Roman" w:hAnsi="Times New Roman" w:cs="Times New Roman"/>
          <w:color w:val="000000"/>
          <w:sz w:val="24"/>
          <w:szCs w:val="24"/>
          <w:lang w:val="sr-Cyrl-CS" w:eastAsia="en-GB"/>
        </w:rPr>
        <w:t>или Италијанском г</w:t>
      </w:r>
      <w:r w:rsidR="005F16AB" w:rsidRPr="000A2EDF">
        <w:rPr>
          <w:rFonts w:ascii="Times New Roman" w:eastAsia="Times New Roman" w:hAnsi="Times New Roman" w:cs="Times New Roman"/>
          <w:color w:val="000000"/>
          <w:sz w:val="24"/>
          <w:szCs w:val="24"/>
          <w:lang w:val="sr-Cyrl-CS" w:eastAsia="en-GB"/>
        </w:rPr>
        <w:t>аранту</w:t>
      </w:r>
      <w:r w:rsidR="00C40546" w:rsidRPr="000A2EDF">
        <w:rPr>
          <w:rFonts w:ascii="Times New Roman" w:eastAsia="Times New Roman" w:hAnsi="Times New Roman" w:cs="Times New Roman"/>
          <w:color w:val="000000"/>
          <w:sz w:val="24"/>
          <w:szCs w:val="24"/>
          <w:lang w:val="sr-Cyrl-CS" w:eastAsia="en-GB"/>
        </w:rPr>
        <w:t xml:space="preserve"> </w:t>
      </w:r>
      <w:r w:rsidR="00835B16" w:rsidRPr="000A2EDF">
        <w:rPr>
          <w:rFonts w:ascii="Times New Roman" w:eastAsia="Times New Roman" w:hAnsi="Times New Roman" w:cs="Times New Roman"/>
          <w:color w:val="000000"/>
          <w:sz w:val="24"/>
          <w:szCs w:val="24"/>
          <w:lang w:val="sr-Cyrl-CS" w:eastAsia="en-GB"/>
        </w:rPr>
        <w:t xml:space="preserve">целокупан износ тих трошкова или издатака, укључујући део који представља ПДВ, осим ако та </w:t>
      </w:r>
      <w:r w:rsidR="00490CAF" w:rsidRPr="000A2EDF">
        <w:rPr>
          <w:rFonts w:ascii="Times New Roman" w:eastAsia="Times New Roman" w:hAnsi="Times New Roman" w:cs="Times New Roman"/>
          <w:color w:val="000000"/>
          <w:sz w:val="24"/>
          <w:szCs w:val="24"/>
          <w:lang w:val="sr-Cyrl-CS" w:eastAsia="en-GB"/>
        </w:rPr>
        <w:t xml:space="preserve">Финансијска страна </w:t>
      </w:r>
      <w:r w:rsidR="00835B16" w:rsidRPr="000A2EDF">
        <w:rPr>
          <w:rFonts w:ascii="Times New Roman" w:eastAsia="Times New Roman" w:hAnsi="Times New Roman" w:cs="Times New Roman"/>
          <w:color w:val="000000"/>
          <w:sz w:val="24"/>
          <w:szCs w:val="24"/>
          <w:lang w:val="sr-Cyrl-CS" w:eastAsia="en-GB"/>
        </w:rPr>
        <w:t>разумно одреди да има право на кредит или повраћај тог ПДВ-а од стране релевантног пореског органа.</w:t>
      </w:r>
    </w:p>
    <w:p w14:paraId="3407A579" w14:textId="77777777" w:rsidR="008023A5" w:rsidRPr="000A2EDF" w:rsidRDefault="008023A5" w:rsidP="008023A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463E7DA" w14:textId="77777777" w:rsidR="00831005" w:rsidRPr="000A2EDF" w:rsidRDefault="008023A5" w:rsidP="008023A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(д)</w:t>
      </w:r>
      <w:r w:rsidRPr="000A2EDF">
        <w:rPr>
          <w:rFonts w:ascii="Times New Roman" w:eastAsia="Times New Roman" w:hAnsi="Times New Roman" w:cs="Times New Roman"/>
          <w:color w:val="000000"/>
          <w:sz w:val="24"/>
          <w:szCs w:val="24"/>
          <w:lang w:val="sr-Cyrl-CS" w:eastAsia="en-GB"/>
        </w:rPr>
        <w:tab/>
      </w:r>
      <w:r w:rsidR="00831005" w:rsidRPr="000A2EDF">
        <w:rPr>
          <w:rFonts w:ascii="Times New Roman" w:eastAsia="Times New Roman" w:hAnsi="Times New Roman" w:cs="Times New Roman"/>
          <w:color w:val="000000"/>
          <w:sz w:val="24"/>
          <w:szCs w:val="24"/>
          <w:lang w:val="sr-Cyrl-CS" w:eastAsia="en-GB"/>
        </w:rPr>
        <w:t>Свако позивање</w:t>
      </w:r>
      <w:r w:rsidR="00DE2BF6" w:rsidRPr="000A2EDF">
        <w:rPr>
          <w:rFonts w:ascii="Times New Roman" w:eastAsia="Times New Roman" w:hAnsi="Times New Roman" w:cs="Times New Roman"/>
          <w:color w:val="000000"/>
          <w:sz w:val="24"/>
          <w:szCs w:val="24"/>
          <w:lang w:val="sr-Cyrl-CS" w:eastAsia="en-GB"/>
        </w:rPr>
        <w:t xml:space="preserve"> </w:t>
      </w:r>
      <w:r w:rsidR="00831005" w:rsidRPr="000A2EDF">
        <w:rPr>
          <w:rFonts w:ascii="Times New Roman" w:eastAsia="Times New Roman" w:hAnsi="Times New Roman" w:cs="Times New Roman"/>
          <w:color w:val="000000"/>
          <w:sz w:val="24"/>
          <w:szCs w:val="24"/>
          <w:lang w:val="sr-Cyrl-CS" w:eastAsia="en-GB"/>
        </w:rPr>
        <w:t>у</w:t>
      </w:r>
      <w:r w:rsidR="00DE2BF6" w:rsidRPr="000A2EDF">
        <w:rPr>
          <w:rFonts w:ascii="Times New Roman" w:eastAsia="Times New Roman" w:hAnsi="Times New Roman" w:cs="Times New Roman"/>
          <w:color w:val="000000"/>
          <w:sz w:val="24"/>
          <w:szCs w:val="24"/>
          <w:lang w:val="sr-Cyrl-CS" w:eastAsia="en-GB"/>
        </w:rPr>
        <w:t xml:space="preserve"> ов</w:t>
      </w:r>
      <w:r w:rsidR="00831005" w:rsidRPr="000A2EDF">
        <w:rPr>
          <w:rFonts w:ascii="Times New Roman" w:eastAsia="Times New Roman" w:hAnsi="Times New Roman" w:cs="Times New Roman"/>
          <w:color w:val="000000"/>
          <w:sz w:val="24"/>
          <w:szCs w:val="24"/>
          <w:lang w:val="sr-Cyrl-CS" w:eastAsia="en-GB"/>
        </w:rPr>
        <w:t>ој</w:t>
      </w:r>
      <w:r w:rsidR="00DE2BF6" w:rsidRPr="000A2EDF">
        <w:rPr>
          <w:rFonts w:ascii="Times New Roman" w:eastAsia="Times New Roman" w:hAnsi="Times New Roman" w:cs="Times New Roman"/>
          <w:color w:val="000000"/>
          <w:sz w:val="24"/>
          <w:szCs w:val="24"/>
          <w:lang w:val="sr-Cyrl-CS" w:eastAsia="en-GB"/>
        </w:rPr>
        <w:t xml:space="preserve"> Клаузул</w:t>
      </w:r>
      <w:r w:rsidR="00831005" w:rsidRPr="000A2EDF">
        <w:rPr>
          <w:rFonts w:ascii="Times New Roman" w:eastAsia="Times New Roman" w:hAnsi="Times New Roman" w:cs="Times New Roman"/>
          <w:color w:val="000000"/>
          <w:sz w:val="24"/>
          <w:szCs w:val="24"/>
          <w:lang w:val="sr-Cyrl-CS" w:eastAsia="en-GB"/>
        </w:rPr>
        <w:t>и</w:t>
      </w:r>
      <w:r w:rsidR="00DE2BF6" w:rsidRPr="000A2EDF">
        <w:rPr>
          <w:rFonts w:ascii="Times New Roman" w:eastAsia="Times New Roman" w:hAnsi="Times New Roman" w:cs="Times New Roman"/>
          <w:color w:val="000000"/>
          <w:sz w:val="24"/>
          <w:szCs w:val="24"/>
          <w:lang w:val="sr-Cyrl-CS" w:eastAsia="en-GB"/>
        </w:rPr>
        <w:t xml:space="preserve"> 13.6</w:t>
      </w:r>
      <w:r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i/>
          <w:color w:val="000000"/>
          <w:sz w:val="24"/>
          <w:szCs w:val="24"/>
          <w:lang w:val="sr-Cyrl-CS" w:eastAsia="en-GB"/>
        </w:rPr>
        <w:t>ПДВ</w:t>
      </w:r>
      <w:r w:rsidRPr="000A2EDF">
        <w:rPr>
          <w:rFonts w:ascii="Times New Roman" w:eastAsia="Times New Roman" w:hAnsi="Times New Roman" w:cs="Times New Roman"/>
          <w:color w:val="000000"/>
          <w:sz w:val="24"/>
          <w:szCs w:val="24"/>
          <w:lang w:val="sr-Cyrl-CS" w:eastAsia="en-GB"/>
        </w:rPr>
        <w:t>)</w:t>
      </w:r>
      <w:r w:rsidR="00DE2BF6" w:rsidRPr="000A2EDF">
        <w:rPr>
          <w:rFonts w:ascii="Times New Roman" w:eastAsia="Times New Roman" w:hAnsi="Times New Roman" w:cs="Times New Roman"/>
          <w:color w:val="000000"/>
          <w:sz w:val="24"/>
          <w:szCs w:val="24"/>
          <w:lang w:val="sr-Cyrl-CS" w:eastAsia="en-GB"/>
        </w:rPr>
        <w:t xml:space="preserve"> </w:t>
      </w:r>
      <w:r w:rsidR="00831005" w:rsidRPr="000A2EDF">
        <w:rPr>
          <w:rFonts w:ascii="Times New Roman" w:eastAsia="Times New Roman" w:hAnsi="Times New Roman" w:cs="Times New Roman"/>
          <w:color w:val="000000"/>
          <w:sz w:val="24"/>
          <w:szCs w:val="24"/>
          <w:lang w:val="sr-Cyrl-CS" w:eastAsia="en-GB"/>
        </w:rPr>
        <w:t xml:space="preserve">на било коју </w:t>
      </w:r>
      <w:r w:rsidR="00DE2BF6" w:rsidRPr="000A2EDF">
        <w:rPr>
          <w:rFonts w:ascii="Times New Roman" w:eastAsia="Times New Roman" w:hAnsi="Times New Roman" w:cs="Times New Roman"/>
          <w:color w:val="000000"/>
          <w:sz w:val="24"/>
          <w:szCs w:val="24"/>
          <w:lang w:val="sr-Cyrl-CS" w:eastAsia="en-GB"/>
        </w:rPr>
        <w:t>Стран</w:t>
      </w:r>
      <w:r w:rsidR="00831005" w:rsidRPr="000A2EDF">
        <w:rPr>
          <w:rFonts w:ascii="Times New Roman" w:eastAsia="Times New Roman" w:hAnsi="Times New Roman" w:cs="Times New Roman"/>
          <w:color w:val="000000"/>
          <w:sz w:val="24"/>
          <w:szCs w:val="24"/>
          <w:lang w:val="sr-Cyrl-CS" w:eastAsia="en-GB"/>
        </w:rPr>
        <w:t>у</w:t>
      </w:r>
      <w:r w:rsidR="00DE2BF6" w:rsidRPr="000A2EDF">
        <w:rPr>
          <w:rFonts w:ascii="Times New Roman" w:eastAsia="Times New Roman" w:hAnsi="Times New Roman" w:cs="Times New Roman"/>
          <w:color w:val="000000"/>
          <w:sz w:val="24"/>
          <w:szCs w:val="24"/>
          <w:lang w:val="sr-Cyrl-CS" w:eastAsia="en-GB"/>
        </w:rPr>
        <w:t xml:space="preserve"> ће, у било ком тренутку када </w:t>
      </w:r>
      <w:r w:rsidR="00831005" w:rsidRPr="000A2EDF">
        <w:rPr>
          <w:rFonts w:ascii="Times New Roman" w:eastAsia="Times New Roman" w:hAnsi="Times New Roman" w:cs="Times New Roman"/>
          <w:color w:val="000000"/>
          <w:sz w:val="24"/>
          <w:szCs w:val="24"/>
          <w:lang w:val="sr-Cyrl-CS" w:eastAsia="en-GB"/>
        </w:rPr>
        <w:t>с</w:t>
      </w:r>
      <w:r w:rsidR="00DE2BF6" w:rsidRPr="000A2EDF">
        <w:rPr>
          <w:rFonts w:ascii="Times New Roman" w:eastAsia="Times New Roman" w:hAnsi="Times New Roman" w:cs="Times New Roman"/>
          <w:color w:val="000000"/>
          <w:sz w:val="24"/>
          <w:szCs w:val="24"/>
          <w:lang w:val="sr-Cyrl-CS" w:eastAsia="en-GB"/>
        </w:rPr>
        <w:t>е та Страна третира као члан групе</w:t>
      </w:r>
      <w:r w:rsidR="00831005" w:rsidRPr="000A2EDF">
        <w:rPr>
          <w:rFonts w:ascii="Times New Roman" w:eastAsia="Times New Roman" w:hAnsi="Times New Roman" w:cs="Times New Roman"/>
          <w:color w:val="000000"/>
          <w:sz w:val="24"/>
          <w:szCs w:val="24"/>
          <w:lang w:val="sr-Cyrl-CS" w:eastAsia="en-GB"/>
        </w:rPr>
        <w:t xml:space="preserve"> или заједнице (или фискалне уније)</w:t>
      </w:r>
      <w:r w:rsidR="00DE2BF6" w:rsidRPr="000A2EDF">
        <w:rPr>
          <w:rFonts w:ascii="Times New Roman" w:eastAsia="Times New Roman" w:hAnsi="Times New Roman" w:cs="Times New Roman"/>
          <w:color w:val="000000"/>
          <w:sz w:val="24"/>
          <w:szCs w:val="24"/>
          <w:lang w:val="sr-Cyrl-CS" w:eastAsia="en-GB"/>
        </w:rPr>
        <w:t xml:space="preserve"> за потребе ПДВ-а, укључи</w:t>
      </w:r>
      <w:r w:rsidR="00831005" w:rsidRPr="000A2EDF">
        <w:rPr>
          <w:rFonts w:ascii="Times New Roman" w:eastAsia="Times New Roman" w:hAnsi="Times New Roman" w:cs="Times New Roman"/>
          <w:color w:val="000000"/>
          <w:sz w:val="24"/>
          <w:szCs w:val="24"/>
          <w:lang w:val="sr-Cyrl-CS" w:eastAsia="en-GB"/>
        </w:rPr>
        <w:t>ће</w:t>
      </w:r>
      <w:r w:rsidR="00DE2BF6" w:rsidRPr="000A2EDF">
        <w:rPr>
          <w:rFonts w:ascii="Times New Roman" w:eastAsia="Times New Roman" w:hAnsi="Times New Roman" w:cs="Times New Roman"/>
          <w:color w:val="000000"/>
          <w:sz w:val="24"/>
          <w:szCs w:val="24"/>
          <w:lang w:val="sr-Cyrl-CS" w:eastAsia="en-GB"/>
        </w:rPr>
        <w:t xml:space="preserve"> (тамо где је то при</w:t>
      </w:r>
      <w:r w:rsidR="00831005" w:rsidRPr="000A2EDF">
        <w:rPr>
          <w:rFonts w:ascii="Times New Roman" w:eastAsia="Times New Roman" w:hAnsi="Times New Roman" w:cs="Times New Roman"/>
          <w:color w:val="000000"/>
          <w:sz w:val="24"/>
          <w:szCs w:val="24"/>
          <w:lang w:val="sr-Cyrl-CS" w:eastAsia="en-GB"/>
        </w:rPr>
        <w:t>кладно</w:t>
      </w:r>
      <w:r w:rsidR="00DE2BF6" w:rsidRPr="000A2EDF">
        <w:rPr>
          <w:rFonts w:ascii="Times New Roman" w:eastAsia="Times New Roman" w:hAnsi="Times New Roman" w:cs="Times New Roman"/>
          <w:color w:val="000000"/>
          <w:sz w:val="24"/>
          <w:szCs w:val="24"/>
          <w:lang w:val="sr-Cyrl-CS" w:eastAsia="en-GB"/>
        </w:rPr>
        <w:t xml:space="preserve"> и осим ако контекст не захтева другачије) упућивање</w:t>
      </w:r>
      <w:r w:rsidR="00831005" w:rsidRPr="000A2EDF">
        <w:rPr>
          <w:rFonts w:ascii="Times New Roman" w:eastAsia="Times New Roman" w:hAnsi="Times New Roman" w:cs="Times New Roman"/>
          <w:color w:val="000000"/>
          <w:sz w:val="24"/>
          <w:szCs w:val="24"/>
          <w:lang w:val="sr-Cyrl-CS" w:eastAsia="en-GB"/>
        </w:rPr>
        <w:t xml:space="preserve"> на особу за коју се у то време сматра да врши снабдевање или (по потреби) прима </w:t>
      </w:r>
      <w:r w:rsidR="00091346" w:rsidRPr="000A2EDF">
        <w:rPr>
          <w:rFonts w:ascii="Times New Roman" w:eastAsia="Times New Roman" w:hAnsi="Times New Roman" w:cs="Times New Roman"/>
          <w:color w:val="000000"/>
          <w:sz w:val="24"/>
          <w:szCs w:val="24"/>
          <w:lang w:val="sr-Cyrl-CS" w:eastAsia="en-GB"/>
        </w:rPr>
        <w:t>набавку</w:t>
      </w:r>
      <w:r w:rsidR="00831005" w:rsidRPr="000A2EDF">
        <w:rPr>
          <w:rFonts w:ascii="Times New Roman" w:eastAsia="Times New Roman" w:hAnsi="Times New Roman" w:cs="Times New Roman"/>
          <w:color w:val="000000"/>
          <w:sz w:val="24"/>
          <w:szCs w:val="24"/>
          <w:lang w:val="sr-Cyrl-CS" w:eastAsia="en-GB"/>
        </w:rPr>
        <w:t>, према правилима груписања (предвиђеним у члану 11. Директиве Савета 2006/112/ЕЗ (или како их спроводи конкретна држава чланица Европске уније)), такво позивање на Страну тумачиће се као упућивање на ту Страну или релевантну групу или заједницу (или фискалну унију) чиј</w:t>
      </w:r>
      <w:r w:rsidR="00F51BB4" w:rsidRPr="000A2EDF">
        <w:rPr>
          <w:rFonts w:ascii="Times New Roman" w:eastAsia="Times New Roman" w:hAnsi="Times New Roman" w:cs="Times New Roman"/>
          <w:color w:val="000000"/>
          <w:sz w:val="24"/>
          <w:szCs w:val="24"/>
          <w:lang w:val="sr-Cyrl-CS" w:eastAsia="en-GB"/>
        </w:rPr>
        <w:t>а</w:t>
      </w:r>
      <w:r w:rsidR="00831005" w:rsidRPr="000A2EDF">
        <w:rPr>
          <w:rFonts w:ascii="Times New Roman" w:eastAsia="Times New Roman" w:hAnsi="Times New Roman" w:cs="Times New Roman"/>
          <w:color w:val="000000"/>
          <w:sz w:val="24"/>
          <w:szCs w:val="24"/>
          <w:lang w:val="sr-Cyrl-CS" w:eastAsia="en-GB"/>
        </w:rPr>
        <w:t xml:space="preserve"> је та Страна чланица, за сврхе ПДВ-а у конкретном тренутку или конкретни репрезентативни члан (или представник или шеф) те групе или заједнице у конкретном тренутку (у зависности од случаја).</w:t>
      </w:r>
    </w:p>
    <w:p w14:paraId="27C26852" w14:textId="77777777" w:rsidR="008023A5" w:rsidRPr="000A2EDF" w:rsidRDefault="008023A5" w:rsidP="008023A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6828C843" w14:textId="0AFE3011" w:rsidR="00171543" w:rsidRPr="000A2EDF" w:rsidRDefault="00091346" w:rsidP="008023A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8" w:name="_Ref410740755"/>
      <w:bookmarkEnd w:id="7"/>
      <w:r w:rsidRPr="000A2EDF">
        <w:rPr>
          <w:rFonts w:ascii="Times New Roman" w:eastAsia="Times New Roman" w:hAnsi="Times New Roman" w:cs="Times New Roman"/>
          <w:color w:val="000000"/>
          <w:sz w:val="24"/>
          <w:szCs w:val="24"/>
          <w:lang w:val="sr-Cyrl-CS" w:eastAsia="en-GB"/>
        </w:rPr>
        <w:t>(е)</w:t>
      </w:r>
      <w:r w:rsidRPr="000A2EDF">
        <w:rPr>
          <w:rFonts w:ascii="Times New Roman" w:eastAsia="Times New Roman" w:hAnsi="Times New Roman" w:cs="Times New Roman"/>
          <w:color w:val="000000"/>
          <w:sz w:val="24"/>
          <w:szCs w:val="24"/>
          <w:lang w:val="sr-Cyrl-CS" w:eastAsia="en-GB"/>
        </w:rPr>
        <w:tab/>
      </w:r>
      <w:r w:rsidR="00DE2BF6" w:rsidRPr="000A2EDF">
        <w:rPr>
          <w:rFonts w:ascii="Times New Roman" w:eastAsia="Times New Roman" w:hAnsi="Times New Roman" w:cs="Times New Roman"/>
          <w:color w:val="000000"/>
          <w:sz w:val="24"/>
          <w:szCs w:val="24"/>
          <w:lang w:val="sr-Cyrl-CS" w:eastAsia="en-GB"/>
        </w:rPr>
        <w:t xml:space="preserve">У вези са било којом набавком коју </w:t>
      </w:r>
      <w:r w:rsidR="00490CAF" w:rsidRPr="000A2EDF">
        <w:rPr>
          <w:rFonts w:ascii="Times New Roman" w:eastAsia="Times New Roman" w:hAnsi="Times New Roman" w:cs="Times New Roman"/>
          <w:color w:val="000000"/>
          <w:sz w:val="24"/>
          <w:szCs w:val="24"/>
          <w:lang w:val="sr-Cyrl-CS" w:eastAsia="en-GB"/>
        </w:rPr>
        <w:t xml:space="preserve">Финансијска страна </w:t>
      </w:r>
      <w:r w:rsidRPr="000A2EDF">
        <w:rPr>
          <w:rFonts w:ascii="Times New Roman" w:eastAsia="Times New Roman" w:hAnsi="Times New Roman" w:cs="Times New Roman"/>
          <w:color w:val="000000"/>
          <w:sz w:val="24"/>
          <w:szCs w:val="24"/>
          <w:lang w:val="sr-Cyrl-CS" w:eastAsia="en-GB"/>
        </w:rPr>
        <w:t xml:space="preserve">изврши </w:t>
      </w:r>
      <w:r w:rsidR="00DE2BF6" w:rsidRPr="000A2EDF">
        <w:rPr>
          <w:rFonts w:ascii="Times New Roman" w:eastAsia="Times New Roman" w:hAnsi="Times New Roman" w:cs="Times New Roman"/>
          <w:color w:val="000000"/>
          <w:sz w:val="24"/>
          <w:szCs w:val="24"/>
          <w:lang w:val="sr-Cyrl-CS" w:eastAsia="en-GB"/>
        </w:rPr>
        <w:t xml:space="preserve">било којој Страни у </w:t>
      </w:r>
      <w:r w:rsidRPr="000A2EDF">
        <w:rPr>
          <w:rFonts w:ascii="Times New Roman" w:eastAsia="Times New Roman" w:hAnsi="Times New Roman" w:cs="Times New Roman"/>
          <w:color w:val="000000"/>
          <w:sz w:val="24"/>
          <w:szCs w:val="24"/>
          <w:lang w:val="sr-Cyrl-CS" w:eastAsia="en-GB"/>
        </w:rPr>
        <w:t xml:space="preserve">складу са </w:t>
      </w:r>
      <w:r w:rsidR="00DE2BF6" w:rsidRPr="000A2EDF">
        <w:rPr>
          <w:rFonts w:ascii="Times New Roman" w:eastAsia="Times New Roman" w:hAnsi="Times New Roman" w:cs="Times New Roman"/>
          <w:color w:val="000000"/>
          <w:sz w:val="24"/>
          <w:szCs w:val="24"/>
          <w:lang w:val="sr-Cyrl-CS" w:eastAsia="en-GB"/>
        </w:rPr>
        <w:t>Финансијск</w:t>
      </w:r>
      <w:r w:rsidRPr="000A2EDF">
        <w:rPr>
          <w:rFonts w:ascii="Times New Roman" w:eastAsia="Times New Roman" w:hAnsi="Times New Roman" w:cs="Times New Roman"/>
          <w:color w:val="000000"/>
          <w:sz w:val="24"/>
          <w:szCs w:val="24"/>
          <w:lang w:val="sr-Cyrl-CS" w:eastAsia="en-GB"/>
        </w:rPr>
        <w:t>и</w:t>
      </w:r>
      <w:r w:rsidR="00DE2BF6" w:rsidRPr="000A2EDF">
        <w:rPr>
          <w:rFonts w:ascii="Times New Roman" w:eastAsia="Times New Roman" w:hAnsi="Times New Roman" w:cs="Times New Roman"/>
          <w:color w:val="000000"/>
          <w:sz w:val="24"/>
          <w:szCs w:val="24"/>
          <w:lang w:val="sr-Cyrl-CS" w:eastAsia="en-GB"/>
        </w:rPr>
        <w:t>м документ</w:t>
      </w:r>
      <w:r w:rsidRPr="000A2EDF">
        <w:rPr>
          <w:rFonts w:ascii="Times New Roman" w:eastAsia="Times New Roman" w:hAnsi="Times New Roman" w:cs="Times New Roman"/>
          <w:color w:val="000000"/>
          <w:sz w:val="24"/>
          <w:szCs w:val="24"/>
          <w:lang w:val="sr-Cyrl-CS" w:eastAsia="en-GB"/>
        </w:rPr>
        <w:t>ом</w:t>
      </w:r>
      <w:r w:rsidR="00DE2BF6"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ако то разумно затражи таква</w:t>
      </w:r>
      <w:r w:rsidR="00DE2BF6" w:rsidRPr="000A2EDF">
        <w:rPr>
          <w:rFonts w:ascii="Times New Roman" w:eastAsia="Times New Roman" w:hAnsi="Times New Roman" w:cs="Times New Roman"/>
          <w:color w:val="000000"/>
          <w:sz w:val="24"/>
          <w:szCs w:val="24"/>
          <w:lang w:val="sr-Cyrl-CS" w:eastAsia="en-GB"/>
        </w:rPr>
        <w:t xml:space="preserve"> </w:t>
      </w:r>
      <w:r w:rsidR="00490CAF" w:rsidRPr="000A2EDF">
        <w:rPr>
          <w:rFonts w:ascii="Times New Roman" w:eastAsia="Times New Roman" w:hAnsi="Times New Roman" w:cs="Times New Roman"/>
          <w:color w:val="000000"/>
          <w:sz w:val="24"/>
          <w:szCs w:val="24"/>
          <w:lang w:val="sr-Cyrl-CS" w:eastAsia="en-GB"/>
        </w:rPr>
        <w:t>Финансијска страна</w:t>
      </w:r>
      <w:r w:rsidR="00DE2BF6" w:rsidRPr="000A2EDF">
        <w:rPr>
          <w:rFonts w:ascii="Times New Roman" w:eastAsia="Times New Roman" w:hAnsi="Times New Roman" w:cs="Times New Roman"/>
          <w:color w:val="000000"/>
          <w:sz w:val="24"/>
          <w:szCs w:val="24"/>
          <w:lang w:val="sr-Cyrl-CS" w:eastAsia="en-GB"/>
        </w:rPr>
        <w:t xml:space="preserve">, та Страна мора одмах тој </w:t>
      </w:r>
      <w:r w:rsidRPr="000A2EDF">
        <w:rPr>
          <w:rFonts w:ascii="Times New Roman" w:eastAsia="Times New Roman" w:hAnsi="Times New Roman" w:cs="Times New Roman"/>
          <w:color w:val="000000"/>
          <w:sz w:val="24"/>
          <w:szCs w:val="24"/>
          <w:lang w:val="sr-Cyrl-CS" w:eastAsia="en-GB"/>
        </w:rPr>
        <w:t xml:space="preserve">Финансијској страни доставити </w:t>
      </w:r>
      <w:r w:rsidR="00DE2BF6" w:rsidRPr="000A2EDF">
        <w:rPr>
          <w:rFonts w:ascii="Times New Roman" w:eastAsia="Times New Roman" w:hAnsi="Times New Roman" w:cs="Times New Roman"/>
          <w:color w:val="000000"/>
          <w:sz w:val="24"/>
          <w:szCs w:val="24"/>
          <w:lang w:val="sr-Cyrl-CS" w:eastAsia="en-GB"/>
        </w:rPr>
        <w:t xml:space="preserve">детаље о ПДВ регистрацији </w:t>
      </w:r>
      <w:r w:rsidRPr="000A2EDF">
        <w:rPr>
          <w:rFonts w:ascii="Times New Roman" w:eastAsia="Times New Roman" w:hAnsi="Times New Roman" w:cs="Times New Roman"/>
          <w:color w:val="000000"/>
          <w:sz w:val="24"/>
          <w:szCs w:val="24"/>
          <w:lang w:val="sr-Cyrl-CS" w:eastAsia="en-GB"/>
        </w:rPr>
        <w:t>те Стр</w:t>
      </w:r>
      <w:r w:rsidR="009424B6"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 xml:space="preserve">не </w:t>
      </w:r>
      <w:r w:rsidR="00DE2BF6" w:rsidRPr="000A2EDF">
        <w:rPr>
          <w:rFonts w:ascii="Times New Roman" w:eastAsia="Times New Roman" w:hAnsi="Times New Roman" w:cs="Times New Roman"/>
          <w:color w:val="000000"/>
          <w:sz w:val="24"/>
          <w:szCs w:val="24"/>
          <w:lang w:val="sr-Cyrl-CS" w:eastAsia="en-GB"/>
        </w:rPr>
        <w:t xml:space="preserve">и друге информације </w:t>
      </w:r>
      <w:r w:rsidRPr="000A2EDF">
        <w:rPr>
          <w:rFonts w:ascii="Times New Roman" w:eastAsia="Times New Roman" w:hAnsi="Times New Roman" w:cs="Times New Roman"/>
          <w:color w:val="000000"/>
          <w:sz w:val="24"/>
          <w:szCs w:val="24"/>
          <w:lang w:val="sr-Cyrl-CS" w:eastAsia="en-GB"/>
        </w:rPr>
        <w:t xml:space="preserve">које се разумно могу захтевати </w:t>
      </w:r>
      <w:r w:rsidR="00DE2BF6" w:rsidRPr="000A2EDF">
        <w:rPr>
          <w:rFonts w:ascii="Times New Roman" w:eastAsia="Times New Roman" w:hAnsi="Times New Roman" w:cs="Times New Roman"/>
          <w:color w:val="000000"/>
          <w:sz w:val="24"/>
          <w:szCs w:val="24"/>
          <w:lang w:val="sr-Cyrl-CS" w:eastAsia="en-GB"/>
        </w:rPr>
        <w:t xml:space="preserve">у вези са обавезама </w:t>
      </w:r>
      <w:r w:rsidRPr="000A2EDF">
        <w:rPr>
          <w:rFonts w:ascii="Times New Roman" w:eastAsia="Times New Roman" w:hAnsi="Times New Roman" w:cs="Times New Roman"/>
          <w:color w:val="000000"/>
          <w:sz w:val="24"/>
          <w:szCs w:val="24"/>
          <w:lang w:val="sr-Cyrl-CS" w:eastAsia="en-GB"/>
        </w:rPr>
        <w:t xml:space="preserve">о </w:t>
      </w:r>
      <w:r w:rsidR="00DE2BF6" w:rsidRPr="000A2EDF">
        <w:rPr>
          <w:rFonts w:ascii="Times New Roman" w:eastAsia="Times New Roman" w:hAnsi="Times New Roman" w:cs="Times New Roman"/>
          <w:color w:val="000000"/>
          <w:sz w:val="24"/>
          <w:szCs w:val="24"/>
          <w:lang w:val="sr-Cyrl-CS" w:eastAsia="en-GB"/>
        </w:rPr>
        <w:t>ПДВ извештавањ</w:t>
      </w:r>
      <w:r w:rsidRPr="000A2EDF">
        <w:rPr>
          <w:rFonts w:ascii="Times New Roman" w:eastAsia="Times New Roman" w:hAnsi="Times New Roman" w:cs="Times New Roman"/>
          <w:color w:val="000000"/>
          <w:sz w:val="24"/>
          <w:szCs w:val="24"/>
          <w:lang w:val="sr-Cyrl-CS" w:eastAsia="en-GB"/>
        </w:rPr>
        <w:t>у</w:t>
      </w:r>
      <w:r w:rsidR="00DE2BF6" w:rsidRPr="000A2EDF">
        <w:rPr>
          <w:rFonts w:ascii="Times New Roman" w:eastAsia="Times New Roman" w:hAnsi="Times New Roman" w:cs="Times New Roman"/>
          <w:color w:val="000000"/>
          <w:sz w:val="24"/>
          <w:szCs w:val="24"/>
          <w:lang w:val="sr-Cyrl-CS" w:eastAsia="en-GB"/>
        </w:rPr>
        <w:t xml:space="preserve"> те </w:t>
      </w:r>
      <w:r w:rsidR="00490CAF" w:rsidRPr="000A2EDF">
        <w:rPr>
          <w:rFonts w:ascii="Times New Roman" w:eastAsia="Times New Roman" w:hAnsi="Times New Roman" w:cs="Times New Roman"/>
          <w:color w:val="000000"/>
          <w:sz w:val="24"/>
          <w:szCs w:val="24"/>
          <w:lang w:val="sr-Cyrl-CS" w:eastAsia="en-GB"/>
        </w:rPr>
        <w:t>Финансијск</w:t>
      </w:r>
      <w:r w:rsidRPr="000A2EDF">
        <w:rPr>
          <w:rFonts w:ascii="Times New Roman" w:eastAsia="Times New Roman" w:hAnsi="Times New Roman" w:cs="Times New Roman"/>
          <w:color w:val="000000"/>
          <w:sz w:val="24"/>
          <w:szCs w:val="24"/>
          <w:lang w:val="sr-Cyrl-CS" w:eastAsia="en-GB"/>
        </w:rPr>
        <w:t>е</w:t>
      </w:r>
      <w:r w:rsidR="00490CAF" w:rsidRPr="000A2EDF">
        <w:rPr>
          <w:rFonts w:ascii="Times New Roman" w:eastAsia="Times New Roman" w:hAnsi="Times New Roman" w:cs="Times New Roman"/>
          <w:color w:val="000000"/>
          <w:sz w:val="24"/>
          <w:szCs w:val="24"/>
          <w:lang w:val="sr-Cyrl-CS" w:eastAsia="en-GB"/>
        </w:rPr>
        <w:t xml:space="preserve"> страна </w:t>
      </w:r>
      <w:r w:rsidR="00DE2BF6" w:rsidRPr="000A2EDF">
        <w:rPr>
          <w:rFonts w:ascii="Times New Roman" w:eastAsia="Times New Roman" w:hAnsi="Times New Roman" w:cs="Times New Roman"/>
          <w:color w:val="000000"/>
          <w:sz w:val="24"/>
          <w:szCs w:val="24"/>
          <w:lang w:val="sr-Cyrl-CS" w:eastAsia="en-GB"/>
        </w:rPr>
        <w:t>у вези са том набавком.</w:t>
      </w:r>
    </w:p>
    <w:p w14:paraId="7F978E33" w14:textId="77777777" w:rsidR="008023A5" w:rsidRPr="000A2EDF" w:rsidRDefault="008023A5" w:rsidP="008023A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74372EE3" w14:textId="77777777" w:rsidR="00171543" w:rsidRPr="000A2EDF" w:rsidRDefault="005F0AEC" w:rsidP="001B11AD">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9" w:name="_Ref473828240"/>
      <w:r w:rsidRPr="000A2EDF">
        <w:rPr>
          <w:rFonts w:ascii="Times New Roman" w:eastAsia="Times New Roman" w:hAnsi="Times New Roman" w:cs="Times New Roman"/>
          <w:b/>
          <w:color w:val="000000"/>
          <w:sz w:val="24"/>
          <w:szCs w:val="24"/>
          <w:lang w:val="sr-Cyrl-CS" w:eastAsia="en-GB"/>
        </w:rPr>
        <w:t xml:space="preserve">13.7 </w:t>
      </w:r>
      <w:r w:rsidR="00F535BF" w:rsidRPr="000A2EDF">
        <w:rPr>
          <w:rFonts w:ascii="Times New Roman" w:eastAsia="Times New Roman" w:hAnsi="Times New Roman" w:cs="Times New Roman"/>
          <w:b/>
          <w:color w:val="000000"/>
          <w:sz w:val="24"/>
          <w:szCs w:val="24"/>
          <w:lang w:val="sr-Cyrl-CS" w:eastAsia="en-GB"/>
        </w:rPr>
        <w:t xml:space="preserve">   </w:t>
      </w:r>
      <w:r w:rsidR="00171543" w:rsidRPr="000A2EDF">
        <w:rPr>
          <w:rFonts w:ascii="Times New Roman" w:eastAsia="Times New Roman" w:hAnsi="Times New Roman" w:cs="Times New Roman"/>
          <w:b/>
          <w:color w:val="000000"/>
          <w:sz w:val="24"/>
          <w:szCs w:val="24"/>
          <w:lang w:val="sr-Cyrl-CS" w:eastAsia="en-GB"/>
        </w:rPr>
        <w:t xml:space="preserve">FATCA </w:t>
      </w:r>
      <w:bookmarkEnd w:id="8"/>
      <w:bookmarkEnd w:id="9"/>
      <w:r w:rsidR="00F535BF" w:rsidRPr="000A2EDF">
        <w:rPr>
          <w:rFonts w:ascii="Times New Roman" w:eastAsia="Times New Roman" w:hAnsi="Times New Roman" w:cs="Times New Roman"/>
          <w:b/>
          <w:color w:val="000000"/>
          <w:sz w:val="24"/>
          <w:szCs w:val="24"/>
          <w:lang w:val="sr-Cyrl-CS" w:eastAsia="en-GB"/>
        </w:rPr>
        <w:t>информације</w:t>
      </w:r>
    </w:p>
    <w:p w14:paraId="040EBE1E" w14:textId="77777777" w:rsidR="001B11AD" w:rsidRPr="000A2EDF" w:rsidRDefault="001B11AD" w:rsidP="001B11AD">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44A03DEB" w14:textId="77777777" w:rsidR="00171543" w:rsidRPr="000A2EDF" w:rsidRDefault="005F0AEC" w:rsidP="001B11AD">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0" w:name="_Ref472570450"/>
      <w:r w:rsidRPr="000A2EDF">
        <w:rPr>
          <w:rFonts w:ascii="Times New Roman" w:eastAsia="Times New Roman" w:hAnsi="Times New Roman" w:cs="Times New Roman"/>
          <w:color w:val="000000"/>
          <w:sz w:val="24"/>
          <w:szCs w:val="24"/>
          <w:lang w:val="sr-Cyrl-CS" w:eastAsia="en-GB"/>
        </w:rPr>
        <w:t>(a</w:t>
      </w:r>
      <w:r w:rsidR="001B11AD" w:rsidRPr="000A2EDF">
        <w:rPr>
          <w:rFonts w:ascii="Times New Roman" w:eastAsia="Times New Roman" w:hAnsi="Times New Roman" w:cs="Times New Roman"/>
          <w:color w:val="000000"/>
          <w:sz w:val="24"/>
          <w:szCs w:val="24"/>
          <w:lang w:val="sr-Cyrl-CS" w:eastAsia="en-GB"/>
        </w:rPr>
        <w:t>)</w:t>
      </w:r>
      <w:r w:rsidR="001B11AD"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 xml:space="preserve">У складу са ставом (ц) </w:t>
      </w:r>
      <w:r w:rsidR="001B11AD" w:rsidRPr="000A2EDF">
        <w:rPr>
          <w:rFonts w:ascii="Times New Roman" w:eastAsia="Times New Roman" w:hAnsi="Times New Roman" w:cs="Times New Roman"/>
          <w:color w:val="000000"/>
          <w:sz w:val="24"/>
          <w:szCs w:val="24"/>
          <w:lang w:val="sr-Cyrl-CS" w:eastAsia="en-GB"/>
        </w:rPr>
        <w:t>испод</w:t>
      </w:r>
      <w:r w:rsidRPr="000A2EDF">
        <w:rPr>
          <w:rFonts w:ascii="Times New Roman" w:eastAsia="Times New Roman" w:hAnsi="Times New Roman" w:cs="Times New Roman"/>
          <w:color w:val="000000"/>
          <w:sz w:val="24"/>
          <w:szCs w:val="24"/>
          <w:lang w:val="sr-Cyrl-CS" w:eastAsia="en-GB"/>
        </w:rPr>
        <w:t>, свака Страна ће у року од десет (10) Радних дана од разумног захтева према другој Страни:</w:t>
      </w:r>
    </w:p>
    <w:p w14:paraId="527442FA" w14:textId="77777777" w:rsidR="001B11AD" w:rsidRPr="000A2EDF" w:rsidRDefault="001B11AD" w:rsidP="001B11AD">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bookmarkEnd w:id="10"/>
    <w:p w14:paraId="513A4C28" w14:textId="77777777" w:rsidR="00171543" w:rsidRPr="000A2EDF" w:rsidRDefault="005F0AEC" w:rsidP="001B11AD">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        потврдити тој другој Страни да ли је:</w:t>
      </w:r>
    </w:p>
    <w:p w14:paraId="4488847B" w14:textId="77777777" w:rsidR="001B11AD" w:rsidRPr="000A2EDF" w:rsidRDefault="001B11AD" w:rsidP="001B11AD">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444F3661" w14:textId="77777777" w:rsidR="00171543" w:rsidRPr="000A2EDF" w:rsidRDefault="005F0AEC" w:rsidP="001B11AD">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(A</w:t>
      </w:r>
      <w:r w:rsidR="001B11AD" w:rsidRPr="000A2EDF">
        <w:rPr>
          <w:rFonts w:ascii="Times New Roman" w:eastAsia="Times New Roman" w:hAnsi="Times New Roman" w:cs="Times New Roman"/>
          <w:color w:val="000000"/>
          <w:sz w:val="24"/>
          <w:szCs w:val="24"/>
          <w:lang w:val="sr-Cyrl-CS" w:eastAsia="en-GB"/>
        </w:rPr>
        <w:t>)</w:t>
      </w:r>
      <w:r w:rsidR="001B11AD"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Страна изузета од FATCA; или</w:t>
      </w:r>
    </w:p>
    <w:p w14:paraId="2DE5FCF5" w14:textId="77777777" w:rsidR="001B11AD" w:rsidRPr="000A2EDF" w:rsidRDefault="001B11AD" w:rsidP="001B11AD">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6B26150C" w14:textId="77777777" w:rsidR="00171543" w:rsidRPr="000A2EDF" w:rsidRDefault="001B11AD" w:rsidP="001B11AD">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r>
      <w:r w:rsidR="005F0AEC" w:rsidRPr="000A2EDF">
        <w:rPr>
          <w:rFonts w:ascii="Times New Roman" w:eastAsia="Times New Roman" w:hAnsi="Times New Roman" w:cs="Times New Roman"/>
          <w:color w:val="000000"/>
          <w:sz w:val="24"/>
          <w:szCs w:val="24"/>
          <w:lang w:val="sr-Cyrl-CS" w:eastAsia="en-GB"/>
        </w:rPr>
        <w:t>није Страна изузета од FATCA;</w:t>
      </w:r>
    </w:p>
    <w:p w14:paraId="2F026998" w14:textId="77777777" w:rsidR="001B11AD" w:rsidRPr="000A2EDF" w:rsidRDefault="001B11AD" w:rsidP="001B11AD">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0A99A5FE" w14:textId="77777777" w:rsidR="00171543" w:rsidRPr="000A2EDF" w:rsidRDefault="005F0AEC" w:rsidP="001B11AD">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11" w:name="_Ref472570454"/>
      <w:r w:rsidRPr="000A2EDF">
        <w:rPr>
          <w:rFonts w:ascii="Times New Roman" w:eastAsia="Times New Roman" w:hAnsi="Times New Roman" w:cs="Times New Roman"/>
          <w:color w:val="000000"/>
          <w:sz w:val="24"/>
          <w:szCs w:val="24"/>
          <w:lang w:val="sr-Cyrl-CS" w:eastAsia="en-GB"/>
        </w:rPr>
        <w:t xml:space="preserve">(ii) </w:t>
      </w:r>
      <w:r w:rsidR="001B11AD" w:rsidRPr="000A2EDF">
        <w:rPr>
          <w:rFonts w:ascii="Times New Roman" w:eastAsia="Times New Roman" w:hAnsi="Times New Roman" w:cs="Times New Roman"/>
          <w:color w:val="000000"/>
          <w:sz w:val="24"/>
          <w:szCs w:val="24"/>
          <w:lang w:val="sr-Cyrl-CS" w:eastAsia="en-GB"/>
        </w:rPr>
        <w:t xml:space="preserve"> </w:t>
      </w:r>
      <w:r w:rsidR="001B11AD"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доставити тој другој Страни оне обрасце, документацију и друге информације које се односе на њен статус по основу FATCA које та друга Страна може разумно затражити за потребе поштовања обавеза из FATCA те друге стране; и</w:t>
      </w:r>
    </w:p>
    <w:p w14:paraId="4381B679" w14:textId="77777777" w:rsidR="005317EC" w:rsidRPr="000A2EDF" w:rsidRDefault="005317EC" w:rsidP="001B11AD">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62421872" w14:textId="77777777" w:rsidR="00171543" w:rsidRPr="000A2EDF" w:rsidRDefault="005F0AEC" w:rsidP="001B11AD">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(iii) </w:t>
      </w:r>
      <w:r w:rsidR="001B11AD"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 xml:space="preserve">доставити тој другој Страни оне обрасце, документацију и друге информације које се односе на њен статус које та друга Страна може разумно затражити за потребе поштовања обавеза те друге </w:t>
      </w:r>
      <w:r w:rsidR="005317EC" w:rsidRPr="000A2EDF">
        <w:rPr>
          <w:rFonts w:ascii="Times New Roman" w:eastAsia="Times New Roman" w:hAnsi="Times New Roman" w:cs="Times New Roman"/>
          <w:color w:val="000000"/>
          <w:sz w:val="24"/>
          <w:szCs w:val="24"/>
          <w:lang w:val="sr-Cyrl-CS" w:eastAsia="en-GB"/>
        </w:rPr>
        <w:t>С</w:t>
      </w:r>
      <w:r w:rsidRPr="000A2EDF">
        <w:rPr>
          <w:rFonts w:ascii="Times New Roman" w:eastAsia="Times New Roman" w:hAnsi="Times New Roman" w:cs="Times New Roman"/>
          <w:color w:val="000000"/>
          <w:sz w:val="24"/>
          <w:szCs w:val="24"/>
          <w:lang w:val="sr-Cyrl-CS" w:eastAsia="en-GB"/>
        </w:rPr>
        <w:t>тране у складу са било којим другим законом, прописом или режимом за размену информација.</w:t>
      </w:r>
    </w:p>
    <w:p w14:paraId="1CB0BB1D" w14:textId="77777777" w:rsidR="005317EC" w:rsidRPr="000A2EDF" w:rsidRDefault="005317EC" w:rsidP="001B11AD">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4306F804" w14:textId="77777777" w:rsidR="00171543" w:rsidRPr="000A2EDF" w:rsidRDefault="00766E9A" w:rsidP="001B11AD">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2" w:name="_Ref472570455"/>
      <w:bookmarkEnd w:id="11"/>
      <w:r w:rsidRPr="000A2EDF">
        <w:rPr>
          <w:rFonts w:ascii="Times New Roman" w:eastAsia="Times New Roman" w:hAnsi="Times New Roman" w:cs="Times New Roman"/>
          <w:color w:val="000000"/>
          <w:sz w:val="24"/>
          <w:szCs w:val="24"/>
          <w:lang w:val="sr-Cyrl-CS" w:eastAsia="en-GB"/>
        </w:rPr>
        <w:lastRenderedPageBreak/>
        <w:t>(б)</w:t>
      </w:r>
      <w:r w:rsidR="001B11AD"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Уколико Страна потврди другој Страни у складу са горе наведеним ставом (а)(i), да је Страна изузета од FATCA, а након тога сазна да није или је престала да буде Страна изузета од FATCA, та Страна ће обавестити ту другу Страну у разумно кратком року.</w:t>
      </w:r>
    </w:p>
    <w:p w14:paraId="7D6578EE" w14:textId="77777777" w:rsidR="001B11AD" w:rsidRPr="000A2EDF" w:rsidRDefault="001B11AD" w:rsidP="001B11AD">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38DD4D9B" w14:textId="77777777" w:rsidR="00171543" w:rsidRPr="000A2EDF" w:rsidRDefault="00766E9A" w:rsidP="001B11AD">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3" w:name="_Ref472570456"/>
      <w:bookmarkEnd w:id="12"/>
      <w:r w:rsidRPr="000A2EDF">
        <w:rPr>
          <w:rFonts w:ascii="Times New Roman" w:eastAsia="Times New Roman" w:hAnsi="Times New Roman" w:cs="Times New Roman"/>
          <w:color w:val="000000"/>
          <w:sz w:val="24"/>
          <w:szCs w:val="24"/>
          <w:lang w:val="sr-Cyrl-CS" w:eastAsia="en-GB"/>
        </w:rPr>
        <w:t xml:space="preserve">(ц)      Став (а) не обавезује било коју </w:t>
      </w:r>
      <w:r w:rsidR="002923DD" w:rsidRPr="000A2EDF">
        <w:rPr>
          <w:rFonts w:ascii="Times New Roman" w:eastAsia="Times New Roman" w:hAnsi="Times New Roman" w:cs="Times New Roman"/>
          <w:color w:val="000000"/>
          <w:sz w:val="24"/>
          <w:szCs w:val="24"/>
          <w:lang w:val="sr-Cyrl-CS" w:eastAsia="en-GB"/>
        </w:rPr>
        <w:t xml:space="preserve">Финансијску страну </w:t>
      </w:r>
      <w:r w:rsidRPr="000A2EDF">
        <w:rPr>
          <w:rFonts w:ascii="Times New Roman" w:eastAsia="Times New Roman" w:hAnsi="Times New Roman" w:cs="Times New Roman"/>
          <w:color w:val="000000"/>
          <w:sz w:val="24"/>
          <w:szCs w:val="24"/>
          <w:lang w:val="sr-Cyrl-CS" w:eastAsia="en-GB"/>
        </w:rPr>
        <w:t>да уради било шта и став (а)(iii) не обавезује другу Страну да уради било шта, што би по њеном разумном мишљењу представљало или могло представљати кршење:</w:t>
      </w:r>
    </w:p>
    <w:p w14:paraId="1CF6F2A0" w14:textId="77777777" w:rsidR="005317EC" w:rsidRPr="000A2EDF" w:rsidRDefault="005317EC" w:rsidP="001B11AD">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bookmarkEnd w:id="13"/>
    <w:p w14:paraId="48C6AA42" w14:textId="77777777" w:rsidR="00171543" w:rsidRPr="000A2EDF" w:rsidRDefault="00766E9A" w:rsidP="001B11AD">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w:t>
      </w:r>
      <w:r w:rsidR="005317EC" w:rsidRPr="000A2EDF">
        <w:rPr>
          <w:rFonts w:ascii="Times New Roman" w:eastAsia="Times New Roman" w:hAnsi="Times New Roman" w:cs="Times New Roman"/>
          <w:color w:val="000000"/>
          <w:sz w:val="24"/>
          <w:szCs w:val="24"/>
          <w:lang w:val="sr-Cyrl-CS" w:eastAsia="en-GB"/>
        </w:rPr>
        <w:t>)</w:t>
      </w:r>
      <w:r w:rsidR="005317EC"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било ког закона или прописа;</w:t>
      </w:r>
    </w:p>
    <w:p w14:paraId="087E806B" w14:textId="77777777" w:rsidR="005317EC" w:rsidRPr="000A2EDF" w:rsidRDefault="005317EC" w:rsidP="001B11AD">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7811458F" w14:textId="77777777" w:rsidR="00171543" w:rsidRPr="000A2EDF" w:rsidRDefault="00766E9A" w:rsidP="001B11AD">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(ii</w:t>
      </w:r>
      <w:r w:rsidR="005317EC" w:rsidRPr="000A2EDF">
        <w:rPr>
          <w:rFonts w:ascii="Times New Roman" w:eastAsia="Times New Roman" w:hAnsi="Times New Roman" w:cs="Times New Roman"/>
          <w:color w:val="000000"/>
          <w:sz w:val="24"/>
          <w:szCs w:val="24"/>
          <w:lang w:val="sr-Cyrl-CS" w:eastAsia="en-GB"/>
        </w:rPr>
        <w:t>)</w:t>
      </w:r>
      <w:r w:rsidR="005317EC"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било које фидуцијарне дужности; или</w:t>
      </w:r>
    </w:p>
    <w:p w14:paraId="49A68419" w14:textId="77777777" w:rsidR="005317EC" w:rsidRPr="000A2EDF" w:rsidRDefault="005317EC" w:rsidP="001B11AD">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14268462" w14:textId="77777777" w:rsidR="00171543" w:rsidRPr="000A2EDF" w:rsidRDefault="00766E9A" w:rsidP="001B11AD">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(iii</w:t>
      </w:r>
      <w:r w:rsidR="005317EC" w:rsidRPr="000A2EDF">
        <w:rPr>
          <w:rFonts w:ascii="Times New Roman" w:eastAsia="Times New Roman" w:hAnsi="Times New Roman" w:cs="Times New Roman"/>
          <w:color w:val="000000"/>
          <w:sz w:val="24"/>
          <w:szCs w:val="24"/>
          <w:lang w:val="sr-Cyrl-CS" w:eastAsia="en-GB"/>
        </w:rPr>
        <w:t>)</w:t>
      </w:r>
      <w:r w:rsidR="005317EC"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 xml:space="preserve">било које </w:t>
      </w:r>
      <w:r w:rsidR="005317EC" w:rsidRPr="000A2EDF">
        <w:rPr>
          <w:rFonts w:ascii="Times New Roman" w:eastAsia="Times New Roman" w:hAnsi="Times New Roman" w:cs="Times New Roman"/>
          <w:color w:val="000000"/>
          <w:sz w:val="24"/>
          <w:szCs w:val="24"/>
          <w:lang w:val="sr-Cyrl-CS" w:eastAsia="en-GB"/>
        </w:rPr>
        <w:t>обавезе поверљивости</w:t>
      </w:r>
      <w:r w:rsidRPr="000A2EDF">
        <w:rPr>
          <w:rFonts w:ascii="Times New Roman" w:eastAsia="Times New Roman" w:hAnsi="Times New Roman" w:cs="Times New Roman"/>
          <w:color w:val="000000"/>
          <w:sz w:val="24"/>
          <w:szCs w:val="24"/>
          <w:lang w:val="sr-Cyrl-CS" w:eastAsia="en-GB"/>
        </w:rPr>
        <w:t>.</w:t>
      </w:r>
    </w:p>
    <w:p w14:paraId="24B15A27" w14:textId="77777777" w:rsidR="005317EC" w:rsidRPr="000A2EDF" w:rsidRDefault="005317EC" w:rsidP="001B11AD">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42DC46A3" w14:textId="77777777" w:rsidR="00171543" w:rsidRPr="000A2EDF" w:rsidRDefault="005317EC" w:rsidP="001B11AD">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4" w:name="_Ref472570460"/>
      <w:r w:rsidRPr="000A2EDF">
        <w:rPr>
          <w:rFonts w:ascii="Times New Roman" w:eastAsia="Times New Roman" w:hAnsi="Times New Roman" w:cs="Times New Roman"/>
          <w:color w:val="000000"/>
          <w:sz w:val="24"/>
          <w:szCs w:val="24"/>
          <w:lang w:val="sr-Cyrl-CS" w:eastAsia="en-GB"/>
        </w:rPr>
        <w:t>(д)</w:t>
      </w:r>
      <w:r w:rsidRPr="000A2EDF">
        <w:rPr>
          <w:rFonts w:ascii="Times New Roman" w:eastAsia="Times New Roman" w:hAnsi="Times New Roman" w:cs="Times New Roman"/>
          <w:color w:val="000000"/>
          <w:sz w:val="24"/>
          <w:szCs w:val="24"/>
          <w:lang w:val="sr-Cyrl-CS" w:eastAsia="en-GB"/>
        </w:rPr>
        <w:tab/>
      </w:r>
      <w:r w:rsidR="00766E9A" w:rsidRPr="000A2EDF">
        <w:rPr>
          <w:rFonts w:ascii="Times New Roman" w:eastAsia="Times New Roman" w:hAnsi="Times New Roman" w:cs="Times New Roman"/>
          <w:color w:val="000000"/>
          <w:sz w:val="24"/>
          <w:szCs w:val="24"/>
          <w:lang w:val="sr-Cyrl-CS" w:eastAsia="en-GB"/>
        </w:rPr>
        <w:t>Уколико Страна не потврди да ли је Страна изузета од FATCA или не достави обрасце, документацију и друге информације затражене у складу са горе наведеним ставом (а)(i) или (а)(ii) (укључујући, за потребе избегавања сваке сумње, када се горе наведени став (ц) примењује), онда ће се та Страна третирати, за потребе Финансијских докумената (и плаћања по основу њих) као да није Страна изузета од FATCA до оног тренутка када предметна Страна достави затражене потврде, обрасце, документацији или друге информације.</w:t>
      </w:r>
    </w:p>
    <w:p w14:paraId="178EA519" w14:textId="77777777" w:rsidR="005317EC" w:rsidRPr="000A2EDF" w:rsidRDefault="005317EC" w:rsidP="001B11AD">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5660674E" w14:textId="54BCDF31" w:rsidR="00171543" w:rsidRPr="000A2EDF" w:rsidRDefault="005317EC" w:rsidP="001B11AD">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5" w:name="_Ref148707960"/>
      <w:r w:rsidRPr="000A2EDF">
        <w:rPr>
          <w:rFonts w:ascii="Times New Roman" w:eastAsia="Times New Roman" w:hAnsi="Times New Roman" w:cs="Times New Roman"/>
          <w:color w:val="000000"/>
          <w:sz w:val="24"/>
          <w:szCs w:val="24"/>
          <w:lang w:val="sr-Cyrl-CS" w:eastAsia="en-GB"/>
        </w:rPr>
        <w:t>(е)</w:t>
      </w:r>
      <w:r w:rsidRPr="000A2EDF">
        <w:rPr>
          <w:rFonts w:ascii="Times New Roman" w:eastAsia="Times New Roman" w:hAnsi="Times New Roman" w:cs="Times New Roman"/>
          <w:color w:val="000000"/>
          <w:sz w:val="24"/>
          <w:szCs w:val="24"/>
          <w:lang w:val="sr-Cyrl-CS" w:eastAsia="en-GB"/>
        </w:rPr>
        <w:tab/>
      </w:r>
      <w:r w:rsidR="009D7D7D" w:rsidRPr="000A2EDF">
        <w:rPr>
          <w:rFonts w:ascii="Times New Roman" w:eastAsia="Times New Roman" w:hAnsi="Times New Roman" w:cs="Times New Roman"/>
          <w:color w:val="000000"/>
          <w:sz w:val="24"/>
          <w:szCs w:val="24"/>
          <w:lang w:val="sr-Cyrl-CS" w:eastAsia="en-GB"/>
        </w:rPr>
        <w:t xml:space="preserve">Сваки </w:t>
      </w:r>
      <w:r w:rsidR="003C6FD7" w:rsidRPr="000A2EDF">
        <w:rPr>
          <w:rFonts w:ascii="Times New Roman" w:eastAsia="Times New Roman" w:hAnsi="Times New Roman" w:cs="Times New Roman"/>
          <w:color w:val="000000"/>
          <w:sz w:val="24"/>
          <w:szCs w:val="24"/>
          <w:lang w:val="sr-Cyrl-CS" w:eastAsia="en-GB"/>
        </w:rPr>
        <w:t>П</w:t>
      </w:r>
      <w:r w:rsidR="009D7D7D" w:rsidRPr="000A2EDF">
        <w:rPr>
          <w:rFonts w:ascii="Times New Roman" w:eastAsia="Times New Roman" w:hAnsi="Times New Roman" w:cs="Times New Roman"/>
          <w:color w:val="000000"/>
          <w:sz w:val="24"/>
          <w:szCs w:val="24"/>
          <w:lang w:val="sr-Cyrl-CS" w:eastAsia="en-GB"/>
        </w:rPr>
        <w:t xml:space="preserve">остојећи </w:t>
      </w:r>
      <w:r w:rsidR="005F7823" w:rsidRPr="000A2EDF">
        <w:rPr>
          <w:rFonts w:ascii="Times New Roman" w:eastAsia="Times New Roman" w:hAnsi="Times New Roman" w:cs="Times New Roman"/>
          <w:color w:val="000000"/>
          <w:sz w:val="24"/>
          <w:szCs w:val="24"/>
          <w:lang w:val="sr-Cyrl-CS" w:eastAsia="en-GB"/>
        </w:rPr>
        <w:t>з</w:t>
      </w:r>
      <w:r w:rsidR="009D7D7D" w:rsidRPr="000A2EDF">
        <w:rPr>
          <w:rFonts w:ascii="Times New Roman" w:eastAsia="Times New Roman" w:hAnsi="Times New Roman" w:cs="Times New Roman"/>
          <w:color w:val="000000"/>
          <w:sz w:val="24"/>
          <w:szCs w:val="24"/>
          <w:lang w:val="sr-Cyrl-CS" w:eastAsia="en-GB"/>
        </w:rPr>
        <w:t>ајмодавац</w:t>
      </w:r>
      <w:r w:rsidR="00171543" w:rsidRPr="000A2EDF">
        <w:rPr>
          <w:rFonts w:ascii="Times New Roman" w:eastAsia="Times New Roman" w:hAnsi="Times New Roman" w:cs="Times New Roman"/>
          <w:color w:val="000000"/>
          <w:sz w:val="24"/>
          <w:szCs w:val="24"/>
          <w:lang w:val="sr-Cyrl-CS" w:eastAsia="en-GB"/>
        </w:rPr>
        <w:t xml:space="preserve"> </w:t>
      </w:r>
      <w:r w:rsidR="009D7D7D" w:rsidRPr="000A2EDF">
        <w:rPr>
          <w:rFonts w:ascii="Times New Roman" w:eastAsia="Times New Roman" w:hAnsi="Times New Roman" w:cs="Times New Roman"/>
          <w:color w:val="000000"/>
          <w:sz w:val="24"/>
          <w:szCs w:val="24"/>
          <w:lang w:val="sr-Cyrl-CS" w:eastAsia="en-GB"/>
        </w:rPr>
        <w:t xml:space="preserve">и сваки </w:t>
      </w:r>
      <w:r w:rsidR="003C6FD7" w:rsidRPr="000A2EDF">
        <w:rPr>
          <w:rFonts w:ascii="Times New Roman" w:eastAsia="Times New Roman" w:hAnsi="Times New Roman" w:cs="Times New Roman"/>
          <w:color w:val="000000"/>
          <w:sz w:val="24"/>
          <w:szCs w:val="24"/>
          <w:lang w:val="sr-Cyrl-CS" w:eastAsia="en-GB"/>
        </w:rPr>
        <w:t>Н</w:t>
      </w:r>
      <w:r w:rsidR="009D7D7D" w:rsidRPr="000A2EDF">
        <w:rPr>
          <w:rFonts w:ascii="Times New Roman" w:eastAsia="Times New Roman" w:hAnsi="Times New Roman" w:cs="Times New Roman"/>
          <w:color w:val="000000"/>
          <w:sz w:val="24"/>
          <w:szCs w:val="24"/>
          <w:lang w:val="sr-Cyrl-CS" w:eastAsia="en-GB"/>
        </w:rPr>
        <w:t xml:space="preserve">ови </w:t>
      </w:r>
      <w:r w:rsidR="005F7823" w:rsidRPr="000A2EDF">
        <w:rPr>
          <w:rFonts w:ascii="Times New Roman" w:eastAsia="Times New Roman" w:hAnsi="Times New Roman" w:cs="Times New Roman"/>
          <w:color w:val="000000"/>
          <w:sz w:val="24"/>
          <w:szCs w:val="24"/>
          <w:lang w:val="sr-Cyrl-CS" w:eastAsia="en-GB"/>
        </w:rPr>
        <w:t>з</w:t>
      </w:r>
      <w:r w:rsidR="003C6FD7" w:rsidRPr="000A2EDF">
        <w:rPr>
          <w:rFonts w:ascii="Times New Roman" w:eastAsia="Times New Roman" w:hAnsi="Times New Roman" w:cs="Times New Roman"/>
          <w:color w:val="000000"/>
          <w:sz w:val="24"/>
          <w:szCs w:val="24"/>
          <w:lang w:val="sr-Cyrl-CS" w:eastAsia="en-GB"/>
        </w:rPr>
        <w:t>ајмодавац</w:t>
      </w:r>
      <w:r w:rsidR="00171543" w:rsidRPr="000A2EDF">
        <w:rPr>
          <w:rFonts w:ascii="Times New Roman" w:eastAsia="Times New Roman" w:hAnsi="Times New Roman" w:cs="Times New Roman"/>
          <w:color w:val="000000"/>
          <w:sz w:val="24"/>
          <w:szCs w:val="24"/>
          <w:lang w:val="sr-Cyrl-CS" w:eastAsia="en-GB"/>
        </w:rPr>
        <w:t xml:space="preserve"> </w:t>
      </w:r>
      <w:r w:rsidR="003C6FD7" w:rsidRPr="000A2EDF">
        <w:rPr>
          <w:rFonts w:ascii="Times New Roman" w:eastAsia="Times New Roman" w:hAnsi="Times New Roman" w:cs="Times New Roman"/>
          <w:color w:val="000000"/>
          <w:sz w:val="24"/>
          <w:szCs w:val="24"/>
          <w:lang w:val="sr-Cyrl-CS" w:eastAsia="en-GB"/>
        </w:rPr>
        <w:t>у складу са</w:t>
      </w:r>
      <w:r w:rsidR="00171543" w:rsidRPr="000A2EDF">
        <w:rPr>
          <w:rFonts w:ascii="Times New Roman" w:eastAsia="Times New Roman" w:hAnsi="Times New Roman" w:cs="Times New Roman"/>
          <w:color w:val="000000"/>
          <w:sz w:val="24"/>
          <w:szCs w:val="24"/>
          <w:lang w:val="sr-Cyrl-CS" w:eastAsia="en-GB"/>
        </w:rPr>
        <w:t xml:space="preserve"> </w:t>
      </w:r>
      <w:r w:rsidR="003C6FD7" w:rsidRPr="000A2EDF">
        <w:rPr>
          <w:rFonts w:ascii="Times New Roman" w:eastAsia="Times New Roman" w:hAnsi="Times New Roman" w:cs="Times New Roman"/>
          <w:color w:val="000000"/>
          <w:sz w:val="24"/>
          <w:szCs w:val="24"/>
          <w:lang w:val="sr-Cyrl-CS" w:eastAsia="en-GB"/>
        </w:rPr>
        <w:t>Клаузулом</w:t>
      </w:r>
      <w:r w:rsidR="00171543" w:rsidRPr="000A2EDF">
        <w:rPr>
          <w:rFonts w:ascii="Times New Roman" w:eastAsia="Times New Roman" w:hAnsi="Times New Roman" w:cs="Times New Roman"/>
          <w:color w:val="000000"/>
          <w:sz w:val="24"/>
          <w:szCs w:val="24"/>
          <w:lang w:val="sr-Cyrl-CS" w:eastAsia="en-GB"/>
        </w:rPr>
        <w:t xml:space="preserve"> </w:t>
      </w:r>
      <w:r w:rsidR="000579ED" w:rsidRPr="000A2EDF">
        <w:rPr>
          <w:rFonts w:ascii="Times New Roman" w:eastAsia="Times New Roman" w:hAnsi="Times New Roman" w:cs="Times New Roman"/>
          <w:color w:val="000000"/>
          <w:sz w:val="24"/>
          <w:szCs w:val="24"/>
          <w:lang w:val="sr-Cyrl-CS" w:eastAsia="en-GB"/>
        </w:rPr>
        <w:t xml:space="preserve">22 </w:t>
      </w:r>
      <w:r w:rsidR="00171543" w:rsidRPr="000A2EDF">
        <w:rPr>
          <w:rFonts w:ascii="Times New Roman" w:eastAsia="Times New Roman" w:hAnsi="Times New Roman" w:cs="Times New Roman"/>
          <w:color w:val="000000"/>
          <w:sz w:val="24"/>
          <w:szCs w:val="24"/>
          <w:lang w:val="sr-Cyrl-CS" w:eastAsia="en-GB"/>
        </w:rPr>
        <w:t>(</w:t>
      </w:r>
      <w:r w:rsidR="005F7823" w:rsidRPr="000A2EDF">
        <w:rPr>
          <w:rFonts w:ascii="Times New Roman" w:eastAsia="Times New Roman" w:hAnsi="Times New Roman" w:cs="Times New Roman"/>
          <w:i/>
          <w:iCs/>
          <w:color w:val="000000"/>
          <w:sz w:val="24"/>
          <w:szCs w:val="24"/>
          <w:lang w:val="sr-Cyrl-CS" w:eastAsia="en-GB"/>
        </w:rPr>
        <w:t xml:space="preserve">Промене </w:t>
      </w:r>
      <w:r w:rsidRPr="000A2EDF">
        <w:rPr>
          <w:rFonts w:ascii="Times New Roman" w:eastAsia="Times New Roman" w:hAnsi="Times New Roman" w:cs="Times New Roman"/>
          <w:i/>
          <w:iCs/>
          <w:color w:val="000000"/>
          <w:sz w:val="24"/>
          <w:szCs w:val="24"/>
          <w:lang w:val="sr-Cyrl-CS" w:eastAsia="en-GB"/>
        </w:rPr>
        <w:t>З</w:t>
      </w:r>
      <w:r w:rsidR="005F7823" w:rsidRPr="000A2EDF">
        <w:rPr>
          <w:rFonts w:ascii="Times New Roman" w:eastAsia="Times New Roman" w:hAnsi="Times New Roman" w:cs="Times New Roman"/>
          <w:i/>
          <w:iCs/>
          <w:color w:val="000000"/>
          <w:sz w:val="24"/>
          <w:szCs w:val="24"/>
          <w:lang w:val="sr-Cyrl-CS" w:eastAsia="en-GB"/>
        </w:rPr>
        <w:t>ајмодаваца</w:t>
      </w:r>
      <w:r w:rsidR="00171543" w:rsidRPr="000A2EDF">
        <w:rPr>
          <w:rFonts w:ascii="Times New Roman" w:eastAsia="Times New Roman" w:hAnsi="Times New Roman" w:cs="Times New Roman"/>
          <w:color w:val="000000"/>
          <w:sz w:val="24"/>
          <w:szCs w:val="24"/>
          <w:lang w:val="sr-Cyrl-CS" w:eastAsia="en-GB"/>
        </w:rPr>
        <w:t xml:space="preserve">) </w:t>
      </w:r>
      <w:r w:rsidR="005F7823" w:rsidRPr="000A2EDF">
        <w:rPr>
          <w:rFonts w:ascii="Times New Roman" w:eastAsia="Times New Roman" w:hAnsi="Times New Roman" w:cs="Times New Roman"/>
          <w:color w:val="000000"/>
          <w:sz w:val="24"/>
          <w:szCs w:val="24"/>
          <w:lang w:val="sr-Cyrl-CS" w:eastAsia="en-GB"/>
        </w:rPr>
        <w:t>ће</w:t>
      </w:r>
      <w:r w:rsidR="00171543" w:rsidRPr="000A2EDF">
        <w:rPr>
          <w:rFonts w:ascii="Times New Roman" w:eastAsia="Times New Roman" w:hAnsi="Times New Roman" w:cs="Times New Roman"/>
          <w:color w:val="000000"/>
          <w:sz w:val="24"/>
          <w:szCs w:val="24"/>
          <w:lang w:val="sr-Cyrl-CS" w:eastAsia="en-GB"/>
        </w:rPr>
        <w:t>:</w:t>
      </w:r>
      <w:bookmarkEnd w:id="15"/>
    </w:p>
    <w:p w14:paraId="4B67F028" w14:textId="77777777" w:rsidR="005317EC" w:rsidRPr="000A2EDF" w:rsidRDefault="005317EC" w:rsidP="001B11AD">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6D74F9AF" w14:textId="77777777" w:rsidR="00171543" w:rsidRPr="000A2EDF" w:rsidRDefault="00A70B45" w:rsidP="001B11AD">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(i)  </w:t>
      </w:r>
      <w:r w:rsidR="005F7823" w:rsidRPr="000A2EDF">
        <w:rPr>
          <w:rFonts w:ascii="Times New Roman" w:eastAsia="Times New Roman" w:hAnsi="Times New Roman" w:cs="Times New Roman"/>
          <w:color w:val="000000"/>
          <w:sz w:val="24"/>
          <w:szCs w:val="24"/>
          <w:lang w:val="sr-Cyrl-CS" w:eastAsia="en-GB"/>
        </w:rPr>
        <w:t xml:space="preserve">      на датум овог уговора</w:t>
      </w:r>
      <w:r w:rsidR="00171543" w:rsidRPr="000A2EDF">
        <w:rPr>
          <w:rFonts w:ascii="Times New Roman" w:eastAsia="Times New Roman" w:hAnsi="Times New Roman" w:cs="Times New Roman"/>
          <w:color w:val="000000"/>
          <w:sz w:val="24"/>
          <w:szCs w:val="24"/>
          <w:lang w:val="sr-Cyrl-CS" w:eastAsia="en-GB"/>
        </w:rPr>
        <w:t xml:space="preserve"> (</w:t>
      </w:r>
      <w:r w:rsidR="005F7823" w:rsidRPr="000A2EDF">
        <w:rPr>
          <w:rFonts w:ascii="Times New Roman" w:eastAsia="Times New Roman" w:hAnsi="Times New Roman" w:cs="Times New Roman"/>
          <w:color w:val="000000"/>
          <w:sz w:val="24"/>
          <w:szCs w:val="24"/>
          <w:lang w:val="sr-Cyrl-CS" w:eastAsia="en-GB"/>
        </w:rPr>
        <w:t>само у погледу сваког Постојећег зајмодавца</w:t>
      </w:r>
      <w:r w:rsidR="00171543" w:rsidRPr="000A2EDF">
        <w:rPr>
          <w:rFonts w:ascii="Times New Roman" w:eastAsia="Times New Roman" w:hAnsi="Times New Roman" w:cs="Times New Roman"/>
          <w:color w:val="000000"/>
          <w:sz w:val="24"/>
          <w:szCs w:val="24"/>
          <w:lang w:val="sr-Cyrl-CS" w:eastAsia="en-GB"/>
        </w:rPr>
        <w:t xml:space="preserve">); </w:t>
      </w:r>
      <w:r w:rsidR="005F7823" w:rsidRPr="000A2EDF">
        <w:rPr>
          <w:rFonts w:ascii="Times New Roman" w:eastAsia="Times New Roman" w:hAnsi="Times New Roman" w:cs="Times New Roman"/>
          <w:color w:val="000000"/>
          <w:sz w:val="24"/>
          <w:szCs w:val="24"/>
          <w:lang w:val="sr-Cyrl-CS" w:eastAsia="en-GB"/>
        </w:rPr>
        <w:t>или</w:t>
      </w:r>
    </w:p>
    <w:p w14:paraId="3B9B8F88" w14:textId="77777777" w:rsidR="005317EC" w:rsidRPr="000A2EDF" w:rsidRDefault="005317EC" w:rsidP="001B11AD">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59DE300B" w14:textId="77777777" w:rsidR="00171543" w:rsidRPr="000A2EDF" w:rsidRDefault="00A70B45" w:rsidP="001B11AD">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(ii</w:t>
      </w:r>
      <w:r w:rsidR="005317EC" w:rsidRPr="000A2EDF">
        <w:rPr>
          <w:rFonts w:ascii="Times New Roman" w:eastAsia="Times New Roman" w:hAnsi="Times New Roman" w:cs="Times New Roman"/>
          <w:color w:val="000000"/>
          <w:sz w:val="24"/>
          <w:szCs w:val="24"/>
          <w:lang w:val="sr-Cyrl-CS" w:eastAsia="en-GB"/>
        </w:rPr>
        <w:t>)</w:t>
      </w:r>
      <w:r w:rsidR="005317EC" w:rsidRPr="000A2EDF">
        <w:rPr>
          <w:rFonts w:ascii="Times New Roman" w:eastAsia="Times New Roman" w:hAnsi="Times New Roman" w:cs="Times New Roman"/>
          <w:color w:val="000000"/>
          <w:sz w:val="24"/>
          <w:szCs w:val="24"/>
          <w:lang w:val="sr-Cyrl-CS" w:eastAsia="en-GB"/>
        </w:rPr>
        <w:tab/>
      </w:r>
      <w:r w:rsidR="005F7823" w:rsidRPr="000A2EDF">
        <w:rPr>
          <w:rFonts w:ascii="Times New Roman" w:eastAsia="Times New Roman" w:hAnsi="Times New Roman" w:cs="Times New Roman"/>
          <w:color w:val="000000"/>
          <w:sz w:val="24"/>
          <w:szCs w:val="24"/>
          <w:lang w:val="sr-Cyrl-CS" w:eastAsia="en-GB"/>
        </w:rPr>
        <w:t xml:space="preserve">на </w:t>
      </w:r>
      <w:r w:rsidR="005317EC" w:rsidRPr="000A2EDF">
        <w:rPr>
          <w:rFonts w:ascii="Times New Roman" w:eastAsia="Times New Roman" w:hAnsi="Times New Roman" w:cs="Times New Roman"/>
          <w:color w:val="000000"/>
          <w:sz w:val="24"/>
          <w:szCs w:val="24"/>
          <w:lang w:val="sr-Cyrl-CS" w:eastAsia="en-GB"/>
        </w:rPr>
        <w:t>конкретан</w:t>
      </w:r>
      <w:r w:rsidR="005F7823" w:rsidRPr="000A2EDF">
        <w:rPr>
          <w:rFonts w:ascii="Times New Roman" w:eastAsia="Times New Roman" w:hAnsi="Times New Roman" w:cs="Times New Roman"/>
          <w:color w:val="000000"/>
          <w:sz w:val="24"/>
          <w:szCs w:val="24"/>
          <w:lang w:val="sr-Cyrl-CS" w:eastAsia="en-GB"/>
        </w:rPr>
        <w:t xml:space="preserve"> Датум преноса</w:t>
      </w:r>
      <w:r w:rsidR="00171543" w:rsidRPr="000A2EDF">
        <w:rPr>
          <w:rFonts w:ascii="Times New Roman" w:eastAsia="Times New Roman" w:hAnsi="Times New Roman" w:cs="Times New Roman"/>
          <w:color w:val="000000"/>
          <w:sz w:val="24"/>
          <w:szCs w:val="24"/>
          <w:lang w:val="sr-Cyrl-CS" w:eastAsia="en-GB"/>
        </w:rPr>
        <w:t xml:space="preserve"> (</w:t>
      </w:r>
      <w:r w:rsidR="005F7823" w:rsidRPr="000A2EDF">
        <w:rPr>
          <w:rFonts w:ascii="Times New Roman" w:eastAsia="Times New Roman" w:hAnsi="Times New Roman" w:cs="Times New Roman"/>
          <w:color w:val="000000"/>
          <w:sz w:val="24"/>
          <w:szCs w:val="24"/>
          <w:lang w:val="sr-Cyrl-CS" w:eastAsia="en-GB"/>
        </w:rPr>
        <w:t xml:space="preserve">у погледу </w:t>
      </w:r>
      <w:r w:rsidR="005317EC" w:rsidRPr="000A2EDF">
        <w:rPr>
          <w:rFonts w:ascii="Times New Roman" w:eastAsia="Times New Roman" w:hAnsi="Times New Roman" w:cs="Times New Roman"/>
          <w:color w:val="000000"/>
          <w:sz w:val="24"/>
          <w:szCs w:val="24"/>
          <w:lang w:val="sr-Cyrl-CS" w:eastAsia="en-GB"/>
        </w:rPr>
        <w:t>конкретног</w:t>
      </w:r>
      <w:r w:rsidR="00171543" w:rsidRPr="000A2EDF">
        <w:rPr>
          <w:rFonts w:ascii="Times New Roman" w:eastAsia="Times New Roman" w:hAnsi="Times New Roman" w:cs="Times New Roman"/>
          <w:color w:val="000000"/>
          <w:sz w:val="24"/>
          <w:szCs w:val="24"/>
          <w:lang w:val="sr-Cyrl-CS" w:eastAsia="en-GB"/>
        </w:rPr>
        <w:t xml:space="preserve"> </w:t>
      </w:r>
      <w:r w:rsidR="005F7823" w:rsidRPr="000A2EDF">
        <w:rPr>
          <w:rFonts w:ascii="Times New Roman" w:eastAsia="Times New Roman" w:hAnsi="Times New Roman" w:cs="Times New Roman"/>
          <w:color w:val="000000"/>
          <w:sz w:val="24"/>
          <w:szCs w:val="24"/>
          <w:lang w:val="sr-Cyrl-CS" w:eastAsia="en-GB"/>
        </w:rPr>
        <w:t>Новог зајмодавца</w:t>
      </w:r>
      <w:r w:rsidR="00171543" w:rsidRPr="000A2EDF">
        <w:rPr>
          <w:rFonts w:ascii="Times New Roman" w:eastAsia="Times New Roman" w:hAnsi="Times New Roman" w:cs="Times New Roman"/>
          <w:color w:val="000000"/>
          <w:sz w:val="24"/>
          <w:szCs w:val="24"/>
          <w:lang w:val="sr-Cyrl-CS" w:eastAsia="en-GB"/>
        </w:rPr>
        <w:t xml:space="preserve">), </w:t>
      </w:r>
      <w:r w:rsidR="005F7823" w:rsidRPr="000A2EDF">
        <w:rPr>
          <w:rFonts w:ascii="Times New Roman" w:eastAsia="Times New Roman" w:hAnsi="Times New Roman" w:cs="Times New Roman"/>
          <w:color w:val="000000"/>
          <w:sz w:val="24"/>
          <w:szCs w:val="24"/>
          <w:lang w:val="sr-Cyrl-CS" w:eastAsia="en-GB"/>
        </w:rPr>
        <w:t>уколико је приме</w:t>
      </w:r>
      <w:r w:rsidR="005317EC" w:rsidRPr="000A2EDF">
        <w:rPr>
          <w:rFonts w:ascii="Times New Roman" w:eastAsia="Times New Roman" w:hAnsi="Times New Roman" w:cs="Times New Roman"/>
          <w:color w:val="000000"/>
          <w:sz w:val="24"/>
          <w:szCs w:val="24"/>
          <w:lang w:val="sr-Cyrl-CS" w:eastAsia="en-GB"/>
        </w:rPr>
        <w:t>нљ</w:t>
      </w:r>
      <w:r w:rsidR="005F7823" w:rsidRPr="000A2EDF">
        <w:rPr>
          <w:rFonts w:ascii="Times New Roman" w:eastAsia="Times New Roman" w:hAnsi="Times New Roman" w:cs="Times New Roman"/>
          <w:color w:val="000000"/>
          <w:sz w:val="24"/>
          <w:szCs w:val="24"/>
          <w:lang w:val="sr-Cyrl-CS" w:eastAsia="en-GB"/>
        </w:rPr>
        <w:t>иво</w:t>
      </w:r>
      <w:r w:rsidR="00171543" w:rsidRPr="000A2EDF">
        <w:rPr>
          <w:rFonts w:ascii="Times New Roman" w:eastAsia="Times New Roman" w:hAnsi="Times New Roman" w:cs="Times New Roman"/>
          <w:color w:val="000000"/>
          <w:sz w:val="24"/>
          <w:szCs w:val="24"/>
          <w:lang w:val="sr-Cyrl-CS" w:eastAsia="en-GB"/>
        </w:rPr>
        <w:t xml:space="preserve">; </w:t>
      </w:r>
      <w:r w:rsidR="005F7823" w:rsidRPr="000A2EDF">
        <w:rPr>
          <w:rFonts w:ascii="Times New Roman" w:eastAsia="Times New Roman" w:hAnsi="Times New Roman" w:cs="Times New Roman"/>
          <w:color w:val="000000"/>
          <w:sz w:val="24"/>
          <w:szCs w:val="24"/>
          <w:lang w:val="sr-Cyrl-CS" w:eastAsia="en-GB"/>
        </w:rPr>
        <w:t>или</w:t>
      </w:r>
    </w:p>
    <w:p w14:paraId="3BE5F575" w14:textId="77777777" w:rsidR="005317EC" w:rsidRPr="000A2EDF" w:rsidRDefault="005317EC" w:rsidP="001B11AD">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00064CB8" w14:textId="77777777" w:rsidR="00171543" w:rsidRPr="000A2EDF" w:rsidRDefault="00A70B45" w:rsidP="001B11AD">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(iii)  </w:t>
      </w:r>
      <w:r w:rsidR="005F7823" w:rsidRPr="000A2EDF">
        <w:rPr>
          <w:rFonts w:ascii="Times New Roman" w:eastAsia="Times New Roman" w:hAnsi="Times New Roman" w:cs="Times New Roman"/>
          <w:color w:val="000000"/>
          <w:sz w:val="24"/>
          <w:szCs w:val="24"/>
          <w:lang w:val="sr-Cyrl-CS" w:eastAsia="en-GB"/>
        </w:rPr>
        <w:t xml:space="preserve">   на датум захтева од стране Агента</w:t>
      </w:r>
      <w:r w:rsidR="00171543" w:rsidRPr="000A2EDF">
        <w:rPr>
          <w:rFonts w:ascii="Times New Roman" w:eastAsia="Times New Roman" w:hAnsi="Times New Roman" w:cs="Times New Roman"/>
          <w:color w:val="000000"/>
          <w:sz w:val="24"/>
          <w:szCs w:val="24"/>
          <w:lang w:val="sr-Cyrl-CS" w:eastAsia="en-GB"/>
        </w:rPr>
        <w:t>,</w:t>
      </w:r>
    </w:p>
    <w:p w14:paraId="0CB9DFB3" w14:textId="77777777" w:rsidR="005317EC" w:rsidRPr="000A2EDF" w:rsidRDefault="005317EC" w:rsidP="001B11AD">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51C799FD" w14:textId="77777777" w:rsidR="00171543" w:rsidRPr="000A2EDF" w:rsidRDefault="005F7823" w:rsidP="001B11AD">
      <w:pPr>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доставити Агенту</w:t>
      </w:r>
      <w:r w:rsidR="00171543" w:rsidRPr="000A2EDF">
        <w:rPr>
          <w:rFonts w:ascii="Times New Roman" w:eastAsia="Times New Roman" w:hAnsi="Times New Roman" w:cs="Times New Roman"/>
          <w:color w:val="000000"/>
          <w:sz w:val="24"/>
          <w:szCs w:val="24"/>
          <w:lang w:val="sr-Cyrl-CS" w:eastAsia="en-GB"/>
        </w:rPr>
        <w:t>:</w:t>
      </w:r>
    </w:p>
    <w:p w14:paraId="716B5CBD" w14:textId="77777777" w:rsidR="005317EC" w:rsidRPr="000A2EDF" w:rsidRDefault="005317EC" w:rsidP="001B11AD">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3ED1A084" w14:textId="77777777" w:rsidR="00171543" w:rsidRPr="000A2EDF" w:rsidRDefault="005317EC" w:rsidP="001B11AD">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r>
      <w:r w:rsidR="005F7823" w:rsidRPr="000A2EDF">
        <w:rPr>
          <w:rFonts w:ascii="Times New Roman" w:eastAsia="Times New Roman" w:hAnsi="Times New Roman" w:cs="Times New Roman"/>
          <w:color w:val="000000"/>
          <w:sz w:val="24"/>
          <w:szCs w:val="24"/>
          <w:lang w:val="sr-Cyrl-CS" w:eastAsia="en-GB"/>
        </w:rPr>
        <w:t>потврду о задржавању</w:t>
      </w:r>
      <w:r w:rsidR="00171543" w:rsidRPr="000A2EDF">
        <w:rPr>
          <w:rFonts w:ascii="Times New Roman" w:eastAsia="Times New Roman" w:hAnsi="Times New Roman" w:cs="Times New Roman"/>
          <w:color w:val="000000"/>
          <w:sz w:val="24"/>
          <w:szCs w:val="24"/>
          <w:lang w:val="sr-Cyrl-CS" w:eastAsia="en-GB"/>
        </w:rPr>
        <w:t xml:space="preserve"> </w:t>
      </w:r>
      <w:r w:rsidR="005F7823" w:rsidRPr="000A2EDF">
        <w:rPr>
          <w:rFonts w:ascii="Times New Roman" w:eastAsia="Times New Roman" w:hAnsi="Times New Roman" w:cs="Times New Roman"/>
          <w:color w:val="000000"/>
          <w:sz w:val="24"/>
          <w:szCs w:val="24"/>
          <w:lang w:val="sr-Cyrl-CS" w:eastAsia="en-GB"/>
        </w:rPr>
        <w:t>на Обрасцу</w:t>
      </w:r>
      <w:r w:rsidR="00171543" w:rsidRPr="000A2EDF">
        <w:rPr>
          <w:rFonts w:ascii="Times New Roman" w:eastAsia="Times New Roman" w:hAnsi="Times New Roman" w:cs="Times New Roman"/>
          <w:color w:val="000000"/>
          <w:sz w:val="24"/>
          <w:szCs w:val="24"/>
          <w:lang w:val="sr-Cyrl-CS" w:eastAsia="en-GB"/>
        </w:rPr>
        <w:t xml:space="preserve"> W-8, </w:t>
      </w:r>
      <w:r w:rsidR="005F7823" w:rsidRPr="000A2EDF">
        <w:rPr>
          <w:rFonts w:ascii="Times New Roman" w:eastAsia="Times New Roman" w:hAnsi="Times New Roman" w:cs="Times New Roman"/>
          <w:color w:val="000000"/>
          <w:sz w:val="24"/>
          <w:szCs w:val="24"/>
          <w:lang w:val="sr-Cyrl-CS" w:eastAsia="en-GB"/>
        </w:rPr>
        <w:t>Обрасцу</w:t>
      </w:r>
      <w:r w:rsidR="00171543" w:rsidRPr="000A2EDF">
        <w:rPr>
          <w:rFonts w:ascii="Times New Roman" w:eastAsia="Times New Roman" w:hAnsi="Times New Roman" w:cs="Times New Roman"/>
          <w:color w:val="000000"/>
          <w:sz w:val="24"/>
          <w:szCs w:val="24"/>
          <w:lang w:val="sr-Cyrl-CS" w:eastAsia="en-GB"/>
        </w:rPr>
        <w:t xml:space="preserve"> W-9 </w:t>
      </w:r>
      <w:r w:rsidR="005F7823" w:rsidRPr="000A2EDF">
        <w:rPr>
          <w:rFonts w:ascii="Times New Roman" w:eastAsia="Times New Roman" w:hAnsi="Times New Roman" w:cs="Times New Roman"/>
          <w:color w:val="000000"/>
          <w:sz w:val="24"/>
          <w:szCs w:val="24"/>
          <w:lang w:val="sr-Cyrl-CS" w:eastAsia="en-GB"/>
        </w:rPr>
        <w:t>или било којем другом релевантном обрасцу</w:t>
      </w:r>
      <w:r w:rsidR="00171543" w:rsidRPr="000A2EDF">
        <w:rPr>
          <w:rFonts w:ascii="Times New Roman" w:eastAsia="Times New Roman" w:hAnsi="Times New Roman" w:cs="Times New Roman"/>
          <w:color w:val="000000"/>
          <w:sz w:val="24"/>
          <w:szCs w:val="24"/>
          <w:lang w:val="sr-Cyrl-CS" w:eastAsia="en-GB"/>
        </w:rPr>
        <w:t xml:space="preserve"> </w:t>
      </w:r>
      <w:r w:rsidR="005F7823" w:rsidRPr="000A2EDF">
        <w:rPr>
          <w:rFonts w:ascii="Times New Roman" w:eastAsia="Times New Roman" w:hAnsi="Times New Roman" w:cs="Times New Roman"/>
          <w:color w:val="000000"/>
          <w:sz w:val="24"/>
          <w:szCs w:val="24"/>
          <w:lang w:val="sr-Cyrl-CS" w:eastAsia="en-GB"/>
        </w:rPr>
        <w:t>који потврђује његов статус као</w:t>
      </w:r>
      <w:r w:rsidR="00171543" w:rsidRPr="000A2EDF">
        <w:rPr>
          <w:rFonts w:ascii="Times New Roman" w:eastAsia="Times New Roman" w:hAnsi="Times New Roman" w:cs="Times New Roman"/>
          <w:color w:val="000000"/>
          <w:sz w:val="24"/>
          <w:szCs w:val="24"/>
          <w:lang w:val="sr-Cyrl-CS" w:eastAsia="en-GB"/>
        </w:rPr>
        <w:t xml:space="preserve"> </w:t>
      </w:r>
      <w:r w:rsidR="005F7823" w:rsidRPr="000A2EDF">
        <w:rPr>
          <w:rFonts w:ascii="Times New Roman" w:eastAsia="Times New Roman" w:hAnsi="Times New Roman" w:cs="Times New Roman"/>
          <w:color w:val="000000"/>
          <w:sz w:val="24"/>
          <w:szCs w:val="24"/>
          <w:lang w:val="sr-Cyrl-CS" w:eastAsia="en-GB"/>
        </w:rPr>
        <w:t>Стране изузете од FATCA</w:t>
      </w:r>
      <w:r w:rsidR="00171543" w:rsidRPr="000A2EDF">
        <w:rPr>
          <w:rFonts w:ascii="Times New Roman" w:eastAsia="Times New Roman" w:hAnsi="Times New Roman" w:cs="Times New Roman"/>
          <w:color w:val="000000"/>
          <w:sz w:val="24"/>
          <w:szCs w:val="24"/>
          <w:lang w:val="sr-Cyrl-CS" w:eastAsia="en-GB"/>
        </w:rPr>
        <w:t xml:space="preserve">; </w:t>
      </w:r>
      <w:r w:rsidR="005F7823" w:rsidRPr="000A2EDF">
        <w:rPr>
          <w:rFonts w:ascii="Times New Roman" w:eastAsia="Times New Roman" w:hAnsi="Times New Roman" w:cs="Times New Roman"/>
          <w:color w:val="000000"/>
          <w:sz w:val="24"/>
          <w:szCs w:val="24"/>
          <w:lang w:val="sr-Cyrl-CS" w:eastAsia="en-GB"/>
        </w:rPr>
        <w:t>или</w:t>
      </w:r>
    </w:p>
    <w:p w14:paraId="0B07CA7D" w14:textId="77777777" w:rsidR="005317EC" w:rsidRPr="000A2EDF" w:rsidRDefault="005317EC" w:rsidP="001B11AD">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44EFCB6B" w14:textId="77777777" w:rsidR="00171543" w:rsidRPr="000A2EDF" w:rsidRDefault="005317EC" w:rsidP="001B11AD">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r>
      <w:r w:rsidR="005F7823" w:rsidRPr="000A2EDF">
        <w:rPr>
          <w:rFonts w:ascii="Times New Roman" w:eastAsia="Times New Roman" w:hAnsi="Times New Roman" w:cs="Times New Roman"/>
          <w:color w:val="000000"/>
          <w:sz w:val="24"/>
          <w:szCs w:val="24"/>
          <w:lang w:val="sr-Cyrl-CS" w:eastAsia="en-GB"/>
        </w:rPr>
        <w:t>било коју изјаву о задржавању или други документ</w:t>
      </w:r>
      <w:r w:rsidR="00171543" w:rsidRPr="000A2EDF">
        <w:rPr>
          <w:rFonts w:ascii="Times New Roman" w:eastAsia="Times New Roman" w:hAnsi="Times New Roman" w:cs="Times New Roman"/>
          <w:color w:val="000000"/>
          <w:sz w:val="24"/>
          <w:szCs w:val="24"/>
          <w:lang w:val="sr-Cyrl-CS" w:eastAsia="en-GB"/>
        </w:rPr>
        <w:t xml:space="preserve">, </w:t>
      </w:r>
      <w:r w:rsidR="006E0CEB" w:rsidRPr="000A2EDF">
        <w:rPr>
          <w:rFonts w:ascii="Times New Roman" w:eastAsia="Times New Roman" w:hAnsi="Times New Roman" w:cs="Times New Roman"/>
          <w:color w:val="000000"/>
          <w:sz w:val="24"/>
          <w:szCs w:val="24"/>
          <w:lang w:val="sr-Cyrl-CS" w:eastAsia="en-GB"/>
        </w:rPr>
        <w:t>овлашћење или одрицање које Агент може захтевати</w:t>
      </w:r>
      <w:r w:rsidR="00171543" w:rsidRPr="000A2EDF">
        <w:rPr>
          <w:rFonts w:ascii="Times New Roman" w:eastAsia="Times New Roman" w:hAnsi="Times New Roman" w:cs="Times New Roman"/>
          <w:color w:val="000000"/>
          <w:sz w:val="24"/>
          <w:szCs w:val="24"/>
          <w:lang w:val="sr-Cyrl-CS" w:eastAsia="en-GB"/>
        </w:rPr>
        <w:t xml:space="preserve"> </w:t>
      </w:r>
      <w:r w:rsidR="006E0CEB" w:rsidRPr="000A2EDF">
        <w:rPr>
          <w:rFonts w:ascii="Times New Roman" w:eastAsia="Times New Roman" w:hAnsi="Times New Roman" w:cs="Times New Roman"/>
          <w:color w:val="000000"/>
          <w:sz w:val="24"/>
          <w:szCs w:val="24"/>
          <w:lang w:val="sr-Cyrl-CS" w:eastAsia="en-GB"/>
        </w:rPr>
        <w:t>којим потврђује или утврђује његов статус као</w:t>
      </w:r>
      <w:r w:rsidR="00171543" w:rsidRPr="000A2EDF">
        <w:rPr>
          <w:rFonts w:ascii="Times New Roman" w:eastAsia="Times New Roman" w:hAnsi="Times New Roman" w:cs="Times New Roman"/>
          <w:color w:val="000000"/>
          <w:sz w:val="24"/>
          <w:szCs w:val="24"/>
          <w:lang w:val="sr-Cyrl-CS" w:eastAsia="en-GB"/>
        </w:rPr>
        <w:t xml:space="preserve"> </w:t>
      </w:r>
      <w:r w:rsidR="006E0CEB" w:rsidRPr="000A2EDF">
        <w:rPr>
          <w:rFonts w:ascii="Times New Roman" w:eastAsia="Times New Roman" w:hAnsi="Times New Roman" w:cs="Times New Roman"/>
          <w:color w:val="000000"/>
          <w:sz w:val="24"/>
          <w:szCs w:val="24"/>
          <w:lang w:val="sr-Cyrl-CS" w:eastAsia="en-GB"/>
        </w:rPr>
        <w:t>Стране изузете од FATCA</w:t>
      </w:r>
    </w:p>
    <w:p w14:paraId="3E5B8F94" w14:textId="77777777" w:rsidR="005317EC" w:rsidRPr="000A2EDF" w:rsidRDefault="005317EC" w:rsidP="001B11AD">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599FF416" w14:textId="77777777" w:rsidR="00171543" w:rsidRPr="000A2EDF" w:rsidRDefault="001B11AD" w:rsidP="001B11AD">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6" w:name="_Ref148707978"/>
      <w:r w:rsidRPr="000A2EDF">
        <w:rPr>
          <w:rFonts w:ascii="Times New Roman" w:eastAsia="Times New Roman" w:hAnsi="Times New Roman" w:cs="Times New Roman"/>
          <w:color w:val="000000"/>
          <w:sz w:val="24"/>
          <w:szCs w:val="24"/>
          <w:lang w:val="sr-Cyrl-CS" w:eastAsia="en-GB"/>
        </w:rPr>
        <w:t>(ф)</w:t>
      </w:r>
      <w:r w:rsidRPr="000A2EDF">
        <w:rPr>
          <w:rFonts w:ascii="Times New Roman" w:eastAsia="Times New Roman" w:hAnsi="Times New Roman" w:cs="Times New Roman"/>
          <w:color w:val="000000"/>
          <w:sz w:val="24"/>
          <w:szCs w:val="24"/>
          <w:lang w:val="sr-Cyrl-CS" w:eastAsia="en-GB"/>
        </w:rPr>
        <w:tab/>
      </w:r>
      <w:r w:rsidR="00B059C0" w:rsidRPr="000A2EDF">
        <w:rPr>
          <w:rFonts w:ascii="Times New Roman" w:eastAsia="Times New Roman" w:hAnsi="Times New Roman" w:cs="Times New Roman"/>
          <w:color w:val="000000"/>
          <w:sz w:val="24"/>
          <w:szCs w:val="24"/>
          <w:lang w:val="sr-Cyrl-CS" w:eastAsia="en-GB"/>
        </w:rPr>
        <w:t>Агент ће доставити Зајмопримцу било коју потврду о задржавању, изјаву о задржавању, документ, овлашћење или одрицање</w:t>
      </w:r>
      <w:r w:rsidR="00171543" w:rsidRPr="000A2EDF">
        <w:rPr>
          <w:rFonts w:ascii="Times New Roman" w:eastAsia="Times New Roman" w:hAnsi="Times New Roman" w:cs="Times New Roman"/>
          <w:color w:val="000000"/>
          <w:sz w:val="24"/>
          <w:szCs w:val="24"/>
          <w:lang w:val="sr-Cyrl-CS" w:eastAsia="en-GB"/>
        </w:rPr>
        <w:t xml:space="preserve"> </w:t>
      </w:r>
      <w:r w:rsidR="00B059C0" w:rsidRPr="000A2EDF">
        <w:rPr>
          <w:rFonts w:ascii="Times New Roman" w:eastAsia="Times New Roman" w:hAnsi="Times New Roman" w:cs="Times New Roman"/>
          <w:color w:val="000000"/>
          <w:sz w:val="24"/>
          <w:szCs w:val="24"/>
          <w:lang w:val="sr-Cyrl-CS" w:eastAsia="en-GB"/>
        </w:rPr>
        <w:t>које прими од Зајмодавца у складу са ставом (е) горе.</w:t>
      </w:r>
      <w:bookmarkEnd w:id="16"/>
    </w:p>
    <w:p w14:paraId="6863C93B" w14:textId="77777777" w:rsidR="001B11AD" w:rsidRPr="000A2EDF" w:rsidRDefault="001B11AD" w:rsidP="001B11AD">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572BC316" w14:textId="77777777" w:rsidR="00171543" w:rsidRPr="000A2EDF" w:rsidRDefault="001B11AD" w:rsidP="001B11AD">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7" w:name="_Ref148708029"/>
      <w:r w:rsidRPr="000A2EDF">
        <w:rPr>
          <w:rFonts w:ascii="Times New Roman" w:eastAsia="Times New Roman" w:hAnsi="Times New Roman" w:cs="Times New Roman"/>
          <w:color w:val="000000"/>
          <w:sz w:val="24"/>
          <w:szCs w:val="24"/>
          <w:lang w:val="sr-Cyrl-CS" w:eastAsia="en-GB"/>
        </w:rPr>
        <w:t>(г)</w:t>
      </w:r>
      <w:r w:rsidRPr="000A2EDF">
        <w:rPr>
          <w:rFonts w:ascii="Times New Roman" w:eastAsia="Times New Roman" w:hAnsi="Times New Roman" w:cs="Times New Roman"/>
          <w:color w:val="000000"/>
          <w:sz w:val="24"/>
          <w:szCs w:val="24"/>
          <w:lang w:val="sr-Cyrl-CS" w:eastAsia="en-GB"/>
        </w:rPr>
        <w:tab/>
      </w:r>
      <w:r w:rsidR="008C24E6" w:rsidRPr="000A2EDF">
        <w:rPr>
          <w:rFonts w:ascii="Times New Roman" w:eastAsia="Times New Roman" w:hAnsi="Times New Roman" w:cs="Times New Roman"/>
          <w:color w:val="000000"/>
          <w:sz w:val="24"/>
          <w:szCs w:val="24"/>
          <w:lang w:val="sr-Cyrl-CS" w:eastAsia="en-GB"/>
        </w:rPr>
        <w:t xml:space="preserve">Ако </w:t>
      </w:r>
      <w:r w:rsidR="005317EC" w:rsidRPr="000A2EDF">
        <w:rPr>
          <w:rFonts w:ascii="Times New Roman" w:eastAsia="Times New Roman" w:hAnsi="Times New Roman" w:cs="Times New Roman"/>
          <w:color w:val="000000"/>
          <w:sz w:val="24"/>
          <w:szCs w:val="24"/>
          <w:lang w:val="sr-Cyrl-CS" w:eastAsia="en-GB"/>
        </w:rPr>
        <w:t xml:space="preserve">су </w:t>
      </w:r>
      <w:r w:rsidR="008C24E6" w:rsidRPr="000A2EDF">
        <w:rPr>
          <w:rFonts w:ascii="Times New Roman" w:eastAsia="Times New Roman" w:hAnsi="Times New Roman" w:cs="Times New Roman"/>
          <w:color w:val="000000"/>
          <w:sz w:val="24"/>
          <w:szCs w:val="24"/>
          <w:lang w:val="sr-Cyrl-CS" w:eastAsia="en-GB"/>
        </w:rPr>
        <w:t>било која потврда о задржавању, изјава о задржавању, д</w:t>
      </w:r>
      <w:r w:rsidR="005317EC" w:rsidRPr="000A2EDF">
        <w:rPr>
          <w:rFonts w:ascii="Times New Roman" w:eastAsia="Times New Roman" w:hAnsi="Times New Roman" w:cs="Times New Roman"/>
          <w:color w:val="000000"/>
          <w:sz w:val="24"/>
          <w:szCs w:val="24"/>
          <w:lang w:val="sr-Cyrl-CS" w:eastAsia="en-GB"/>
        </w:rPr>
        <w:t>окумент, овлашћење или одрицање</w:t>
      </w:r>
      <w:r w:rsidR="00171543" w:rsidRPr="000A2EDF">
        <w:rPr>
          <w:rFonts w:ascii="Times New Roman" w:eastAsia="Times New Roman" w:hAnsi="Times New Roman" w:cs="Times New Roman"/>
          <w:color w:val="000000"/>
          <w:sz w:val="24"/>
          <w:szCs w:val="24"/>
          <w:lang w:val="sr-Cyrl-CS" w:eastAsia="en-GB"/>
        </w:rPr>
        <w:t xml:space="preserve"> </w:t>
      </w:r>
      <w:r w:rsidR="008C24E6" w:rsidRPr="000A2EDF">
        <w:rPr>
          <w:rFonts w:ascii="Times New Roman" w:eastAsia="Times New Roman" w:hAnsi="Times New Roman" w:cs="Times New Roman"/>
          <w:color w:val="000000"/>
          <w:sz w:val="24"/>
          <w:szCs w:val="24"/>
          <w:lang w:val="sr-Cyrl-CS" w:eastAsia="en-GB"/>
        </w:rPr>
        <w:t>достављене Агенту од стране Зајмодавца у складу са ставом (ф) горе, јесте или постане материјално нетачна или непотпуна, тај Зајмодавац ће</w:t>
      </w:r>
      <w:r w:rsidR="00AC0740" w:rsidRPr="000A2EDF">
        <w:rPr>
          <w:rFonts w:ascii="Times New Roman" w:eastAsia="Times New Roman" w:hAnsi="Times New Roman" w:cs="Times New Roman"/>
          <w:color w:val="000000"/>
          <w:sz w:val="24"/>
          <w:szCs w:val="24"/>
          <w:lang w:val="sr-Cyrl-CS" w:eastAsia="en-GB"/>
        </w:rPr>
        <w:t xml:space="preserve"> је одмах ажурирати и такву ажурирану потврду о задржавању, изјаву о задржавању, документ, овлашћење или одрицање доставити Агенту, осим ако је незаконито за Зајмодавца да то уради (у ком случају ће одмах обавестити Агента). Агент ће доставити Зајмопримцу </w:t>
      </w:r>
      <w:r w:rsidR="00B768C1" w:rsidRPr="000A2EDF">
        <w:rPr>
          <w:rFonts w:ascii="Times New Roman" w:eastAsia="Times New Roman" w:hAnsi="Times New Roman" w:cs="Times New Roman"/>
          <w:color w:val="000000"/>
          <w:sz w:val="24"/>
          <w:szCs w:val="24"/>
          <w:lang w:val="sr-Cyrl-CS" w:eastAsia="en-GB"/>
        </w:rPr>
        <w:t>сваку</w:t>
      </w:r>
      <w:r w:rsidR="00AC0740" w:rsidRPr="000A2EDF">
        <w:rPr>
          <w:rFonts w:ascii="Times New Roman" w:eastAsia="Times New Roman" w:hAnsi="Times New Roman" w:cs="Times New Roman"/>
          <w:color w:val="000000"/>
          <w:sz w:val="24"/>
          <w:szCs w:val="24"/>
          <w:lang w:val="sr-Cyrl-CS" w:eastAsia="en-GB"/>
        </w:rPr>
        <w:t xml:space="preserve"> такву </w:t>
      </w:r>
      <w:r w:rsidR="00AC0740" w:rsidRPr="000A2EDF">
        <w:rPr>
          <w:rFonts w:ascii="Times New Roman" w:eastAsia="Times New Roman" w:hAnsi="Times New Roman" w:cs="Times New Roman"/>
          <w:color w:val="000000"/>
          <w:sz w:val="24"/>
          <w:szCs w:val="24"/>
          <w:lang w:val="sr-Cyrl-CS" w:eastAsia="en-GB"/>
        </w:rPr>
        <w:lastRenderedPageBreak/>
        <w:t>ажурирану потврду о задржавању, изјаву о задржавању, документ, овлашћење или одрицање</w:t>
      </w:r>
      <w:bookmarkEnd w:id="17"/>
      <w:r w:rsidR="00AC0740" w:rsidRPr="000A2EDF">
        <w:rPr>
          <w:rFonts w:ascii="Times New Roman" w:eastAsia="Times New Roman" w:hAnsi="Times New Roman" w:cs="Times New Roman"/>
          <w:color w:val="000000"/>
          <w:sz w:val="24"/>
          <w:szCs w:val="24"/>
          <w:lang w:val="sr-Cyrl-CS" w:eastAsia="en-GB"/>
        </w:rPr>
        <w:t>.</w:t>
      </w:r>
    </w:p>
    <w:p w14:paraId="44E7F6FD" w14:textId="77777777" w:rsidR="005317EC" w:rsidRPr="000A2EDF" w:rsidRDefault="005317EC" w:rsidP="001B11AD">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11FB1324" w14:textId="77777777" w:rsidR="00171543" w:rsidRPr="000A2EDF" w:rsidRDefault="005317EC" w:rsidP="001B11AD">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(х)</w:t>
      </w:r>
      <w:r w:rsidRPr="000A2EDF">
        <w:rPr>
          <w:rFonts w:ascii="Times New Roman" w:eastAsia="Times New Roman" w:hAnsi="Times New Roman" w:cs="Times New Roman"/>
          <w:color w:val="000000"/>
          <w:sz w:val="24"/>
          <w:szCs w:val="24"/>
          <w:lang w:val="sr-Cyrl-CS" w:eastAsia="en-GB"/>
        </w:rPr>
        <w:tab/>
      </w:r>
      <w:r w:rsidR="00FF70EC" w:rsidRPr="000A2EDF">
        <w:rPr>
          <w:rFonts w:ascii="Times New Roman" w:eastAsia="Times New Roman" w:hAnsi="Times New Roman" w:cs="Times New Roman"/>
          <w:color w:val="000000"/>
          <w:sz w:val="24"/>
          <w:szCs w:val="24"/>
          <w:lang w:val="sr-Cyrl-CS" w:eastAsia="en-GB"/>
        </w:rPr>
        <w:t xml:space="preserve">Агент се може ослонити на било коју потврду о задржавању, изјаву о задржавању, документ, овлашћење или одрицање које добије од Зајмодавца у складу са ставовима (е), (ф) и (г) </w:t>
      </w:r>
      <w:r w:rsidR="00282639" w:rsidRPr="000A2EDF">
        <w:rPr>
          <w:rFonts w:ascii="Times New Roman" w:eastAsia="Times New Roman" w:hAnsi="Times New Roman" w:cs="Times New Roman"/>
          <w:color w:val="000000"/>
          <w:sz w:val="24"/>
          <w:szCs w:val="24"/>
          <w:lang w:val="sr-Cyrl-CS" w:eastAsia="en-GB"/>
        </w:rPr>
        <w:t>изнад</w:t>
      </w:r>
      <w:r w:rsidR="00FF70EC" w:rsidRPr="000A2EDF">
        <w:rPr>
          <w:rFonts w:ascii="Times New Roman" w:eastAsia="Times New Roman" w:hAnsi="Times New Roman" w:cs="Times New Roman"/>
          <w:color w:val="000000"/>
          <w:sz w:val="24"/>
          <w:szCs w:val="24"/>
          <w:lang w:val="sr-Cyrl-CS" w:eastAsia="en-GB"/>
        </w:rPr>
        <w:t>, без даље провере.</w:t>
      </w:r>
      <w:r w:rsidR="00171543" w:rsidRPr="000A2EDF">
        <w:rPr>
          <w:rFonts w:ascii="Times New Roman" w:eastAsia="Times New Roman" w:hAnsi="Times New Roman" w:cs="Times New Roman"/>
          <w:color w:val="000000"/>
          <w:sz w:val="24"/>
          <w:szCs w:val="24"/>
          <w:lang w:val="sr-Cyrl-CS" w:eastAsia="en-GB"/>
        </w:rPr>
        <w:t xml:space="preserve"> </w:t>
      </w:r>
      <w:r w:rsidR="00FF70EC" w:rsidRPr="000A2EDF">
        <w:rPr>
          <w:rFonts w:ascii="Times New Roman" w:eastAsia="Times New Roman" w:hAnsi="Times New Roman" w:cs="Times New Roman"/>
          <w:color w:val="000000"/>
          <w:sz w:val="24"/>
          <w:szCs w:val="24"/>
          <w:lang w:val="sr-Cyrl-CS" w:eastAsia="en-GB"/>
        </w:rPr>
        <w:t>Агент неће бити одговоран за било коју радњу коју је предузео према или у вези са ставовима (е), (ф) и (г) горе</w:t>
      </w:r>
      <w:r w:rsidR="00171543" w:rsidRPr="000A2EDF">
        <w:rPr>
          <w:rFonts w:ascii="Times New Roman" w:eastAsia="Times New Roman" w:hAnsi="Times New Roman" w:cs="Times New Roman"/>
          <w:color w:val="000000"/>
          <w:sz w:val="24"/>
          <w:szCs w:val="24"/>
          <w:lang w:val="sr-Cyrl-CS" w:eastAsia="en-GB"/>
        </w:rPr>
        <w:t>.</w:t>
      </w:r>
    </w:p>
    <w:p w14:paraId="681A0DA3" w14:textId="77777777" w:rsidR="005317EC" w:rsidRPr="000A2EDF" w:rsidRDefault="005317EC" w:rsidP="001B11AD">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4A8A23F2" w14:textId="77777777" w:rsidR="00171543" w:rsidRPr="000A2EDF" w:rsidRDefault="005317EC" w:rsidP="001B11AD">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(и)</w:t>
      </w:r>
      <w:r w:rsidRPr="000A2EDF">
        <w:rPr>
          <w:rFonts w:ascii="Times New Roman" w:eastAsia="Times New Roman" w:hAnsi="Times New Roman" w:cs="Times New Roman"/>
          <w:color w:val="000000"/>
          <w:sz w:val="24"/>
          <w:szCs w:val="24"/>
          <w:lang w:val="sr-Cyrl-CS" w:eastAsia="en-GB"/>
        </w:rPr>
        <w:tab/>
      </w:r>
      <w:r w:rsidR="00127F07" w:rsidRPr="000A2EDF">
        <w:rPr>
          <w:rFonts w:ascii="Times New Roman" w:eastAsia="Times New Roman" w:hAnsi="Times New Roman" w:cs="Times New Roman"/>
          <w:color w:val="000000"/>
          <w:sz w:val="24"/>
          <w:szCs w:val="24"/>
          <w:lang w:val="sr-Cyrl-CS" w:eastAsia="en-GB"/>
        </w:rPr>
        <w:t xml:space="preserve">Ако Зајмодавац накнадно сазна да је престао да буде Страна изузета од FATCA, тај Зајмодавац ће одмах обавестити Агента, а Агент ће обавестити Зајмопримца и друге </w:t>
      </w:r>
      <w:r w:rsidR="00282639" w:rsidRPr="000A2EDF">
        <w:rPr>
          <w:rFonts w:ascii="Times New Roman" w:eastAsia="Times New Roman" w:hAnsi="Times New Roman" w:cs="Times New Roman"/>
          <w:color w:val="000000"/>
          <w:sz w:val="24"/>
          <w:szCs w:val="24"/>
          <w:lang w:val="sr-Cyrl-CS" w:eastAsia="en-GB"/>
        </w:rPr>
        <w:t>Финансијске стране</w:t>
      </w:r>
      <w:r w:rsidR="00127F07" w:rsidRPr="000A2EDF">
        <w:rPr>
          <w:rFonts w:ascii="Times New Roman" w:eastAsia="Times New Roman" w:hAnsi="Times New Roman" w:cs="Times New Roman"/>
          <w:color w:val="000000"/>
          <w:sz w:val="24"/>
          <w:szCs w:val="24"/>
          <w:lang w:val="sr-Cyrl-CS" w:eastAsia="en-GB"/>
        </w:rPr>
        <w:t>.</w:t>
      </w:r>
    </w:p>
    <w:p w14:paraId="3091CCD0" w14:textId="77777777" w:rsidR="001B11AD" w:rsidRPr="000A2EDF" w:rsidRDefault="001B11AD" w:rsidP="001B11AD">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646B0F7E" w14:textId="77777777" w:rsidR="00171543" w:rsidRPr="000A2EDF" w:rsidRDefault="00CC7737" w:rsidP="002D2926">
      <w:pPr>
        <w:keepNext/>
        <w:numPr>
          <w:ilvl w:val="1"/>
          <w:numId w:val="0"/>
        </w:numPr>
        <w:tabs>
          <w:tab w:val="num" w:pos="709"/>
        </w:tabs>
        <w:spacing w:after="240" w:line="240" w:lineRule="auto"/>
        <w:ind w:left="709" w:hanging="709"/>
        <w:jc w:val="both"/>
        <w:rPr>
          <w:rFonts w:ascii="Times New Roman" w:eastAsia="Times New Roman" w:hAnsi="Times New Roman" w:cs="Times New Roman"/>
          <w:b/>
          <w:color w:val="000000"/>
          <w:sz w:val="24"/>
          <w:szCs w:val="24"/>
          <w:lang w:val="sr-Cyrl-CS" w:eastAsia="en-GB"/>
        </w:rPr>
      </w:pPr>
      <w:bookmarkStart w:id="18" w:name="_Ref77677180"/>
      <w:bookmarkEnd w:id="14"/>
      <w:r w:rsidRPr="000A2EDF">
        <w:rPr>
          <w:rFonts w:ascii="Times New Roman" w:eastAsia="Times New Roman" w:hAnsi="Times New Roman" w:cs="Times New Roman"/>
          <w:b/>
          <w:color w:val="000000"/>
          <w:sz w:val="24"/>
          <w:szCs w:val="24"/>
          <w:lang w:val="sr-Cyrl-CS" w:eastAsia="en-GB"/>
        </w:rPr>
        <w:t>13.8</w:t>
      </w:r>
      <w:r w:rsidRPr="000A2EDF">
        <w:rPr>
          <w:rFonts w:ascii="Times New Roman" w:eastAsia="Times New Roman" w:hAnsi="Times New Roman" w:cs="Times New Roman"/>
          <w:b/>
          <w:color w:val="000000"/>
          <w:sz w:val="24"/>
          <w:szCs w:val="24"/>
          <w:lang w:val="sr-Cyrl-CS" w:eastAsia="en-GB"/>
        </w:rPr>
        <w:tab/>
      </w:r>
      <w:r w:rsidR="00171543" w:rsidRPr="000A2EDF">
        <w:rPr>
          <w:rFonts w:ascii="Times New Roman" w:eastAsia="Times New Roman" w:hAnsi="Times New Roman" w:cs="Times New Roman"/>
          <w:b/>
          <w:color w:val="000000"/>
          <w:sz w:val="24"/>
          <w:szCs w:val="24"/>
          <w:lang w:val="sr-Cyrl-CS" w:eastAsia="en-GB"/>
        </w:rPr>
        <w:t xml:space="preserve">FATCA </w:t>
      </w:r>
      <w:bookmarkEnd w:id="18"/>
      <w:r w:rsidR="00ED2D4E" w:rsidRPr="000A2EDF">
        <w:rPr>
          <w:rFonts w:ascii="Times New Roman" w:eastAsia="Times New Roman" w:hAnsi="Times New Roman" w:cs="Times New Roman"/>
          <w:b/>
          <w:color w:val="000000"/>
          <w:sz w:val="24"/>
          <w:szCs w:val="24"/>
          <w:lang w:val="sr-Cyrl-CS" w:eastAsia="en-GB"/>
        </w:rPr>
        <w:t>Одбитак</w:t>
      </w:r>
    </w:p>
    <w:p w14:paraId="7A3E3CFF" w14:textId="77777777" w:rsidR="00171543" w:rsidRPr="000A2EDF" w:rsidRDefault="00ED2D4E" w:rsidP="002D2926">
      <w:pPr>
        <w:numPr>
          <w:ilvl w:val="2"/>
          <w:numId w:val="0"/>
        </w:numPr>
        <w:tabs>
          <w:tab w:val="num" w:pos="709"/>
        </w:tabs>
        <w:spacing w:after="24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(a</w:t>
      </w:r>
      <w:r w:rsidR="00CC7737" w:rsidRPr="000A2EDF">
        <w:rPr>
          <w:rFonts w:ascii="Times New Roman" w:eastAsia="Times New Roman" w:hAnsi="Times New Roman" w:cs="Times New Roman"/>
          <w:color w:val="000000"/>
          <w:sz w:val="24"/>
          <w:szCs w:val="24"/>
          <w:lang w:val="sr-Cyrl-CS" w:eastAsia="en-GB"/>
        </w:rPr>
        <w:t>)</w:t>
      </w:r>
      <w:r w:rsidR="00CC7737"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Свака Страна може да изврши било који FATCA одбитак који треба да изврши по основу FATCA и било које плаћање које се захтева у вези са FATCA одбитком и неће се захтевати од било које Стране да повећа било које плаћање у вези са којим изврши FATCA одбитак или да на други начин изврши компензацију плаћања за тај FATCA одбитак.</w:t>
      </w:r>
    </w:p>
    <w:p w14:paraId="40B6F5E0" w14:textId="77777777" w:rsidR="00171543" w:rsidRPr="000A2EDF" w:rsidRDefault="00CC7737" w:rsidP="00CC7737">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r>
      <w:r w:rsidR="00ED2D4E" w:rsidRPr="000A2EDF">
        <w:rPr>
          <w:rFonts w:ascii="Times New Roman" w:eastAsia="Times New Roman" w:hAnsi="Times New Roman" w:cs="Times New Roman"/>
          <w:color w:val="000000"/>
          <w:sz w:val="24"/>
          <w:szCs w:val="24"/>
          <w:lang w:val="sr-Cyrl-CS" w:eastAsia="en-GB"/>
        </w:rPr>
        <w:t>Свака страна ће одмах, након што буде упозната да мора да изврши FATCA одбитак (или уколико има било какве промене стопе или основице за тај FATCA одбитак) обавестити Страну којој врши плаћање и поред тога обавестити Зајмопримца и Агента, а Агент ће обавестити друге Стране кредитног аранжмана.</w:t>
      </w:r>
    </w:p>
    <w:p w14:paraId="46037A4D" w14:textId="77777777" w:rsidR="00CC7737" w:rsidRPr="000A2EDF" w:rsidRDefault="00CC7737" w:rsidP="00CC7737">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E77B358" w14:textId="77777777" w:rsidR="00171543" w:rsidRPr="000A2EDF" w:rsidRDefault="00610353" w:rsidP="00CC7737">
      <w:pPr>
        <w:keepNext/>
        <w:tabs>
          <w:tab w:val="num" w:pos="709"/>
        </w:tabs>
        <w:spacing w:after="0" w:line="240" w:lineRule="auto"/>
        <w:ind w:left="709" w:hanging="709"/>
        <w:jc w:val="both"/>
        <w:outlineLvl w:val="0"/>
        <w:rPr>
          <w:rFonts w:ascii="Times New Roman" w:eastAsia="Times New Roman" w:hAnsi="Times New Roman" w:cs="Times New Roman"/>
          <w:b/>
          <w:caps/>
          <w:color w:val="000000"/>
          <w:sz w:val="24"/>
          <w:szCs w:val="24"/>
          <w:lang w:val="sr-Cyrl-CS" w:eastAsia="en-GB"/>
        </w:rPr>
      </w:pPr>
      <w:bookmarkStart w:id="19" w:name="_Ref410663919"/>
      <w:bookmarkStart w:id="20" w:name="_Ref411253674"/>
      <w:bookmarkStart w:id="21" w:name="_Ref464812131"/>
      <w:bookmarkStart w:id="22" w:name="_Ref472570480"/>
      <w:bookmarkStart w:id="23" w:name="_Ref472572159"/>
      <w:bookmarkStart w:id="24" w:name="_Ref472559140"/>
      <w:bookmarkStart w:id="25" w:name="_Toc79576185"/>
      <w:bookmarkStart w:id="26" w:name="_Toc80956057"/>
      <w:bookmarkStart w:id="27" w:name="_Toc104240305"/>
      <w:bookmarkStart w:id="28" w:name="_Toc104569242"/>
      <w:bookmarkStart w:id="29" w:name="_Toc149140772"/>
      <w:r w:rsidRPr="000A2EDF">
        <w:rPr>
          <w:rFonts w:ascii="Times New Roman" w:eastAsia="Times New Roman" w:hAnsi="Times New Roman" w:cs="Times New Roman"/>
          <w:b/>
          <w:caps/>
          <w:color w:val="000000"/>
          <w:sz w:val="24"/>
          <w:szCs w:val="24"/>
          <w:lang w:val="sr-Cyrl-CS" w:eastAsia="en-GB"/>
        </w:rPr>
        <w:t>14</w:t>
      </w:r>
      <w:bookmarkEnd w:id="19"/>
      <w:bookmarkEnd w:id="20"/>
      <w:bookmarkEnd w:id="21"/>
      <w:bookmarkEnd w:id="22"/>
      <w:bookmarkEnd w:id="23"/>
      <w:bookmarkEnd w:id="24"/>
      <w:bookmarkEnd w:id="25"/>
      <w:bookmarkEnd w:id="26"/>
      <w:bookmarkEnd w:id="27"/>
      <w:bookmarkEnd w:id="28"/>
      <w:bookmarkEnd w:id="29"/>
      <w:r w:rsidR="00CC7737" w:rsidRPr="000A2EDF">
        <w:rPr>
          <w:rFonts w:ascii="Times New Roman" w:eastAsia="Times New Roman" w:hAnsi="Times New Roman" w:cs="Times New Roman"/>
          <w:b/>
          <w:caps/>
          <w:color w:val="000000"/>
          <w:sz w:val="24"/>
          <w:szCs w:val="24"/>
          <w:lang w:val="sr-Cyrl-CS" w:eastAsia="en-GB"/>
        </w:rPr>
        <w:tab/>
      </w:r>
      <w:r w:rsidRPr="000A2EDF">
        <w:rPr>
          <w:rFonts w:ascii="Times New Roman" w:eastAsia="Times New Roman" w:hAnsi="Times New Roman" w:cs="Times New Roman"/>
          <w:b/>
          <w:caps/>
          <w:color w:val="000000"/>
          <w:sz w:val="24"/>
          <w:szCs w:val="24"/>
          <w:lang w:val="sr-Cyrl-CS" w:eastAsia="en-GB"/>
        </w:rPr>
        <w:t>Повећани трошкови</w:t>
      </w:r>
    </w:p>
    <w:p w14:paraId="2127E281" w14:textId="77777777" w:rsidR="00CC7737" w:rsidRPr="000A2EDF" w:rsidRDefault="00CC7737" w:rsidP="00CC7737">
      <w:pPr>
        <w:keepNext/>
        <w:tabs>
          <w:tab w:val="num" w:pos="709"/>
        </w:tabs>
        <w:spacing w:after="0" w:line="240" w:lineRule="auto"/>
        <w:ind w:left="709" w:hanging="709"/>
        <w:jc w:val="both"/>
        <w:outlineLvl w:val="0"/>
        <w:rPr>
          <w:rFonts w:ascii="Times New Roman" w:eastAsia="Times New Roman" w:hAnsi="Times New Roman" w:cs="Times New Roman"/>
          <w:b/>
          <w:caps/>
          <w:color w:val="000000"/>
          <w:sz w:val="24"/>
          <w:szCs w:val="24"/>
          <w:lang w:val="sr-Cyrl-CS" w:eastAsia="en-GB"/>
        </w:rPr>
      </w:pPr>
    </w:p>
    <w:p w14:paraId="122936CC" w14:textId="77777777" w:rsidR="00171543" w:rsidRPr="000A2EDF" w:rsidRDefault="00610353" w:rsidP="00CC7737">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30" w:name="_Ref410662818"/>
      <w:r w:rsidRPr="000A2EDF">
        <w:rPr>
          <w:rFonts w:ascii="Times New Roman" w:eastAsia="Times New Roman" w:hAnsi="Times New Roman" w:cs="Times New Roman"/>
          <w:b/>
          <w:color w:val="000000"/>
          <w:sz w:val="24"/>
          <w:szCs w:val="24"/>
          <w:lang w:val="sr-Cyrl-CS" w:eastAsia="en-GB"/>
        </w:rPr>
        <w:t>14.1</w:t>
      </w:r>
      <w:bookmarkEnd w:id="30"/>
      <w:r w:rsidR="00CC7737"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Повећани трошкови</w:t>
      </w:r>
    </w:p>
    <w:p w14:paraId="5227F1F8" w14:textId="77777777" w:rsidR="00CC7737" w:rsidRPr="000A2EDF" w:rsidRDefault="00CC7737" w:rsidP="00CC7737">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617AAA55" w14:textId="77777777" w:rsidR="00171543" w:rsidRPr="000A2EDF" w:rsidRDefault="00610353" w:rsidP="00CC7737">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31" w:name="_Ref472570481"/>
      <w:r w:rsidRPr="000A2EDF">
        <w:rPr>
          <w:rFonts w:ascii="Times New Roman" w:eastAsia="Times New Roman" w:hAnsi="Times New Roman" w:cs="Times New Roman"/>
          <w:color w:val="000000"/>
          <w:sz w:val="24"/>
          <w:szCs w:val="24"/>
          <w:lang w:val="sr-Cyrl-CS" w:eastAsia="en-GB"/>
        </w:rPr>
        <w:t>(a</w:t>
      </w:r>
      <w:r w:rsidR="00CC7737" w:rsidRPr="000A2EDF">
        <w:rPr>
          <w:rFonts w:ascii="Times New Roman" w:eastAsia="Times New Roman" w:hAnsi="Times New Roman" w:cs="Times New Roman"/>
          <w:color w:val="000000"/>
          <w:sz w:val="24"/>
          <w:szCs w:val="24"/>
          <w:lang w:val="sr-Cyrl-CS" w:eastAsia="en-GB"/>
        </w:rPr>
        <w:t>)</w:t>
      </w:r>
      <w:r w:rsidR="00CC7737" w:rsidRPr="000A2EDF">
        <w:rPr>
          <w:rFonts w:ascii="Times New Roman" w:eastAsia="Times New Roman" w:hAnsi="Times New Roman" w:cs="Times New Roman"/>
          <w:color w:val="000000"/>
          <w:sz w:val="24"/>
          <w:szCs w:val="24"/>
          <w:lang w:val="sr-Cyrl-CS" w:eastAsia="en-GB"/>
        </w:rPr>
        <w:tab/>
        <w:t>У складу са</w:t>
      </w:r>
      <w:r w:rsidRPr="000A2EDF">
        <w:rPr>
          <w:rFonts w:ascii="Times New Roman" w:eastAsia="Times New Roman" w:hAnsi="Times New Roman" w:cs="Times New Roman"/>
          <w:color w:val="000000"/>
          <w:sz w:val="24"/>
          <w:szCs w:val="24"/>
          <w:lang w:val="sr-Cyrl-CS" w:eastAsia="en-GB"/>
        </w:rPr>
        <w:t xml:space="preserve"> Клаузул</w:t>
      </w:r>
      <w:r w:rsidR="00CC7737" w:rsidRPr="000A2EDF">
        <w:rPr>
          <w:rFonts w:ascii="Times New Roman" w:eastAsia="Times New Roman" w:hAnsi="Times New Roman" w:cs="Times New Roman"/>
          <w:color w:val="000000"/>
          <w:sz w:val="24"/>
          <w:szCs w:val="24"/>
          <w:lang w:val="sr-Cyrl-CS" w:eastAsia="en-GB"/>
        </w:rPr>
        <w:t>ом</w:t>
      </w:r>
      <w:r w:rsidRPr="000A2EDF">
        <w:rPr>
          <w:rFonts w:ascii="Times New Roman" w:eastAsia="Times New Roman" w:hAnsi="Times New Roman" w:cs="Times New Roman"/>
          <w:color w:val="000000"/>
          <w:sz w:val="24"/>
          <w:szCs w:val="24"/>
          <w:lang w:val="sr-Cyrl-CS" w:eastAsia="en-GB"/>
        </w:rPr>
        <w:t xml:space="preserve"> 14.3 (</w:t>
      </w:r>
      <w:r w:rsidRPr="000A2EDF">
        <w:rPr>
          <w:rFonts w:ascii="Times New Roman" w:eastAsia="Times New Roman" w:hAnsi="Times New Roman" w:cs="Times New Roman"/>
          <w:i/>
          <w:color w:val="000000"/>
          <w:sz w:val="24"/>
          <w:szCs w:val="24"/>
          <w:lang w:val="sr-Cyrl-CS" w:eastAsia="en-GB"/>
        </w:rPr>
        <w:t>Изузећа</w:t>
      </w:r>
      <w:r w:rsidRPr="000A2EDF">
        <w:rPr>
          <w:rFonts w:ascii="Times New Roman" w:eastAsia="Times New Roman" w:hAnsi="Times New Roman" w:cs="Times New Roman"/>
          <w:color w:val="000000"/>
          <w:sz w:val="24"/>
          <w:szCs w:val="24"/>
          <w:lang w:val="sr-Cyrl-CS" w:eastAsia="en-GB"/>
        </w:rPr>
        <w:t xml:space="preserve">), Зајмопримац ће, у року од </w:t>
      </w:r>
      <w:r w:rsidR="00CC7737" w:rsidRPr="000A2EDF">
        <w:rPr>
          <w:rFonts w:ascii="Times New Roman" w:eastAsia="Times New Roman" w:hAnsi="Times New Roman" w:cs="Times New Roman"/>
          <w:color w:val="000000"/>
          <w:sz w:val="24"/>
          <w:szCs w:val="24"/>
          <w:lang w:val="sr-Cyrl-CS" w:eastAsia="en-GB"/>
        </w:rPr>
        <w:t>20</w:t>
      </w:r>
      <w:r w:rsidRPr="000A2EDF">
        <w:rPr>
          <w:rFonts w:ascii="Times New Roman" w:eastAsia="Times New Roman" w:hAnsi="Times New Roman" w:cs="Times New Roman"/>
          <w:color w:val="000000"/>
          <w:sz w:val="24"/>
          <w:szCs w:val="24"/>
          <w:lang w:val="sr-Cyrl-CS" w:eastAsia="en-GB"/>
        </w:rPr>
        <w:t xml:space="preserve"> дана од захтева Агента, платити </w:t>
      </w:r>
      <w:r w:rsidR="00CC7737" w:rsidRPr="000A2EDF">
        <w:rPr>
          <w:rFonts w:ascii="Times New Roman" w:eastAsia="Times New Roman" w:hAnsi="Times New Roman" w:cs="Times New Roman"/>
          <w:color w:val="000000"/>
          <w:sz w:val="24"/>
          <w:szCs w:val="24"/>
          <w:lang w:val="sr-Cyrl-CS" w:eastAsia="en-GB"/>
        </w:rPr>
        <w:t xml:space="preserve">за рачун Финансијске стране износ свих Повећаних трошкова које претрпи та Финансијска страна или њена </w:t>
      </w:r>
      <w:r w:rsidRPr="000A2EDF">
        <w:rPr>
          <w:rFonts w:ascii="Times New Roman" w:eastAsia="Times New Roman" w:hAnsi="Times New Roman" w:cs="Times New Roman"/>
          <w:color w:val="000000"/>
          <w:sz w:val="24"/>
          <w:szCs w:val="24"/>
          <w:lang w:val="sr-Cyrl-CS" w:eastAsia="en-GB"/>
        </w:rPr>
        <w:t xml:space="preserve"> кредитног аранжмана износ Повећаних трошкова који настану за ту </w:t>
      </w:r>
      <w:r w:rsidR="002923DD" w:rsidRPr="000A2EDF">
        <w:rPr>
          <w:rFonts w:ascii="Times New Roman" w:eastAsia="Times New Roman" w:hAnsi="Times New Roman" w:cs="Times New Roman"/>
          <w:color w:val="000000"/>
          <w:sz w:val="24"/>
          <w:szCs w:val="24"/>
          <w:lang w:val="sr-Cyrl-CS" w:eastAsia="en-GB"/>
        </w:rPr>
        <w:t xml:space="preserve">Финансијску страну </w:t>
      </w:r>
      <w:r w:rsidRPr="000A2EDF">
        <w:rPr>
          <w:rFonts w:ascii="Times New Roman" w:eastAsia="Times New Roman" w:hAnsi="Times New Roman" w:cs="Times New Roman"/>
          <w:color w:val="000000"/>
          <w:sz w:val="24"/>
          <w:szCs w:val="24"/>
          <w:lang w:val="sr-Cyrl-CS" w:eastAsia="en-GB"/>
        </w:rPr>
        <w:t xml:space="preserve">или </w:t>
      </w:r>
      <w:r w:rsidR="00CC7737" w:rsidRPr="000A2EDF">
        <w:rPr>
          <w:rFonts w:ascii="Times New Roman" w:eastAsia="Times New Roman" w:hAnsi="Times New Roman" w:cs="Times New Roman"/>
          <w:color w:val="000000"/>
          <w:sz w:val="24"/>
          <w:szCs w:val="24"/>
          <w:lang w:val="sr-Cyrl-CS" w:eastAsia="en-GB"/>
        </w:rPr>
        <w:t>било које од њених Повезаних лица</w:t>
      </w:r>
      <w:r w:rsidRPr="000A2EDF">
        <w:rPr>
          <w:rFonts w:ascii="Times New Roman" w:eastAsia="Times New Roman" w:hAnsi="Times New Roman" w:cs="Times New Roman"/>
          <w:color w:val="000000"/>
          <w:sz w:val="24"/>
          <w:szCs w:val="24"/>
          <w:lang w:val="sr-Cyrl-CS" w:eastAsia="en-GB"/>
        </w:rPr>
        <w:t xml:space="preserve"> као </w:t>
      </w:r>
      <w:r w:rsidR="00CC7737" w:rsidRPr="000A2EDF">
        <w:rPr>
          <w:rFonts w:ascii="Times New Roman" w:eastAsia="Times New Roman" w:hAnsi="Times New Roman" w:cs="Times New Roman"/>
          <w:color w:val="000000"/>
          <w:sz w:val="24"/>
          <w:szCs w:val="24"/>
          <w:lang w:val="sr-Cyrl-CS" w:eastAsia="en-GB"/>
        </w:rPr>
        <w:t>резултат</w:t>
      </w:r>
      <w:r w:rsidRPr="000A2EDF">
        <w:rPr>
          <w:rFonts w:ascii="Times New Roman" w:eastAsia="Times New Roman" w:hAnsi="Times New Roman" w:cs="Times New Roman"/>
          <w:color w:val="000000"/>
          <w:sz w:val="24"/>
          <w:szCs w:val="24"/>
          <w:lang w:val="sr-Cyrl-CS" w:eastAsia="en-GB"/>
        </w:rPr>
        <w:t>:</w:t>
      </w:r>
    </w:p>
    <w:p w14:paraId="39E566A8" w14:textId="77777777" w:rsidR="00CC7737" w:rsidRPr="000A2EDF" w:rsidRDefault="00CC7737" w:rsidP="00CC7737">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30A00476" w14:textId="77777777" w:rsidR="00171543" w:rsidRPr="000A2EDF" w:rsidRDefault="00610353" w:rsidP="00CC7737">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w:t>
      </w:r>
      <w:r w:rsidR="00CC7737"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Уношења било којих измена (или тумачења, администрирања или примене) закона или прописа, након датума овог Уговора;</w:t>
      </w:r>
    </w:p>
    <w:p w14:paraId="05D7FD03" w14:textId="77777777" w:rsidR="00CC7737" w:rsidRPr="000A2EDF" w:rsidRDefault="00CC7737" w:rsidP="00CC7737">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4A11FCE8" w14:textId="77777777" w:rsidR="00171543" w:rsidRPr="000A2EDF" w:rsidRDefault="00610353" w:rsidP="00CC7737">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(ii)</w:t>
      </w:r>
      <w:r w:rsidR="00CC7737"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усклађивања са законом или прописом донесеним након датума овог Уговора; или</w:t>
      </w:r>
      <w:r w:rsidR="00CC7737" w:rsidRPr="000A2EDF">
        <w:rPr>
          <w:rFonts w:ascii="Times New Roman" w:eastAsia="Times New Roman" w:hAnsi="Times New Roman" w:cs="Times New Roman"/>
          <w:color w:val="000000"/>
          <w:sz w:val="24"/>
          <w:szCs w:val="24"/>
          <w:lang w:val="sr-Cyrl-CS" w:eastAsia="en-GB"/>
        </w:rPr>
        <w:t xml:space="preserve"> </w:t>
      </w:r>
    </w:p>
    <w:p w14:paraId="2F203F8D" w14:textId="77777777" w:rsidR="00CC7737" w:rsidRPr="000A2EDF" w:rsidRDefault="00CC7737" w:rsidP="00CC7737">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0332D3F3" w14:textId="77777777" w:rsidR="00171543" w:rsidRPr="000A2EDF" w:rsidRDefault="00610353" w:rsidP="00CC7737">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(iii)</w:t>
      </w:r>
      <w:r w:rsidR="00CC7737"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имплементације или примене или поштовања Базела III или ЦРД IV или било ког друго закона или прописа којим се имплементира Базел III или ЦРД IV.</w:t>
      </w:r>
    </w:p>
    <w:p w14:paraId="4FF9CEF1" w14:textId="77777777" w:rsidR="00CC7737" w:rsidRPr="000A2EDF" w:rsidRDefault="00CC7737" w:rsidP="00CC7737">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3D84E033" w14:textId="77777777" w:rsidR="00171543" w:rsidRPr="000A2EDF" w:rsidRDefault="00E4561F" w:rsidP="00CC7737">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         За потребе овог Уговора:</w:t>
      </w:r>
    </w:p>
    <w:p w14:paraId="2D99DD8B" w14:textId="77777777" w:rsidR="00CC7737" w:rsidRPr="000A2EDF" w:rsidRDefault="00CC7737" w:rsidP="00CC7737">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2D4EF3F" w14:textId="77777777" w:rsidR="00171543" w:rsidRPr="000A2EDF" w:rsidRDefault="00E4561F" w:rsidP="00CC7737">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w:t>
      </w:r>
      <w:r w:rsidR="00CE590E" w:rsidRPr="000A2EDF">
        <w:rPr>
          <w:rFonts w:ascii="Times New Roman" w:eastAsia="Times New Roman" w:hAnsi="Times New Roman" w:cs="Times New Roman"/>
          <w:color w:val="000000"/>
          <w:sz w:val="24"/>
          <w:szCs w:val="24"/>
          <w:lang w:val="sr-Cyrl-CS" w:eastAsia="en-GB"/>
        </w:rPr>
        <w:t>)</w:t>
      </w:r>
      <w:r w:rsidR="00CE590E" w:rsidRPr="000A2EDF">
        <w:rPr>
          <w:rFonts w:ascii="Times New Roman" w:eastAsia="Times New Roman" w:hAnsi="Times New Roman" w:cs="Times New Roman"/>
          <w:color w:val="000000"/>
          <w:sz w:val="24"/>
          <w:szCs w:val="24"/>
          <w:lang w:val="sr-Cyrl-CS" w:eastAsia="en-GB"/>
        </w:rPr>
        <w:tab/>
        <w:t>„</w:t>
      </w:r>
      <w:r w:rsidRPr="000A2EDF">
        <w:rPr>
          <w:rFonts w:ascii="Times New Roman" w:eastAsia="Times New Roman" w:hAnsi="Times New Roman" w:cs="Times New Roman"/>
          <w:b/>
          <w:color w:val="000000"/>
          <w:sz w:val="24"/>
          <w:szCs w:val="24"/>
          <w:lang w:val="sr-Cyrl-CS" w:eastAsia="en-GB"/>
        </w:rPr>
        <w:t>Базел III</w:t>
      </w:r>
      <w:r w:rsidR="00CE590E"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xml:space="preserve"> означава:</w:t>
      </w:r>
    </w:p>
    <w:p w14:paraId="3DEAFDE2" w14:textId="77777777" w:rsidR="00CE590E" w:rsidRPr="000A2EDF" w:rsidRDefault="00CE590E" w:rsidP="00CC7737">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7B1A9134" w14:textId="77777777" w:rsidR="00171543" w:rsidRPr="000A2EDF" w:rsidRDefault="00CE590E" w:rsidP="00CC7737">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aps/>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ab/>
      </w:r>
      <w:r w:rsidR="00E4561F" w:rsidRPr="000A2EDF">
        <w:rPr>
          <w:rFonts w:ascii="Times New Roman" w:eastAsia="Times New Roman" w:hAnsi="Times New Roman" w:cs="Times New Roman"/>
          <w:color w:val="000000"/>
          <w:sz w:val="24"/>
          <w:szCs w:val="24"/>
          <w:lang w:val="sr-Cyrl-CS" w:eastAsia="en-GB"/>
        </w:rPr>
        <w:t xml:space="preserve">споразуме о захтевима у погледу висине капитала, коефицијентима задужености и ликвидности који су садржани у </w:t>
      </w:r>
      <w:r w:rsidRPr="000A2EDF">
        <w:rPr>
          <w:rFonts w:ascii="Times New Roman" w:eastAsia="Times New Roman" w:hAnsi="Times New Roman" w:cs="Times New Roman"/>
          <w:color w:val="000000"/>
          <w:sz w:val="24"/>
          <w:szCs w:val="24"/>
          <w:lang w:val="sr-Cyrl-CS" w:eastAsia="en-GB"/>
        </w:rPr>
        <w:t>„</w:t>
      </w:r>
      <w:r w:rsidR="00E4561F" w:rsidRPr="000A2EDF">
        <w:rPr>
          <w:rFonts w:ascii="Times New Roman" w:eastAsia="Times New Roman" w:hAnsi="Times New Roman" w:cs="Times New Roman"/>
          <w:color w:val="000000"/>
          <w:sz w:val="24"/>
          <w:szCs w:val="24"/>
          <w:lang w:val="sr-Cyrl-CS" w:eastAsia="en-GB"/>
        </w:rPr>
        <w:t>Базелу III: Глобални регулаторни оквир за отпорније банке и банкарске системе</w:t>
      </w:r>
      <w:r w:rsidRPr="000A2EDF">
        <w:rPr>
          <w:rFonts w:ascii="Times New Roman" w:eastAsia="Times New Roman" w:hAnsi="Times New Roman" w:cs="Times New Roman"/>
          <w:color w:val="000000"/>
          <w:sz w:val="24"/>
          <w:szCs w:val="24"/>
          <w:lang w:val="sr-Cyrl-CS" w:eastAsia="en-GB"/>
        </w:rPr>
        <w:t>”</w:t>
      </w:r>
      <w:r w:rsidR="00E4561F"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w:t>
      </w:r>
      <w:r w:rsidR="00E4561F" w:rsidRPr="000A2EDF">
        <w:rPr>
          <w:rFonts w:ascii="Times New Roman" w:eastAsia="Times New Roman" w:hAnsi="Times New Roman" w:cs="Times New Roman"/>
          <w:color w:val="000000"/>
          <w:sz w:val="24"/>
          <w:szCs w:val="24"/>
          <w:lang w:val="sr-Cyrl-CS" w:eastAsia="en-GB"/>
        </w:rPr>
        <w:t xml:space="preserve">Базел III: Међународни оквир за мерење изложености ризику ликвидности, </w:t>
      </w:r>
      <w:r w:rsidR="00E4561F" w:rsidRPr="000A2EDF">
        <w:rPr>
          <w:rFonts w:ascii="Times New Roman" w:eastAsia="Times New Roman" w:hAnsi="Times New Roman" w:cs="Times New Roman"/>
          <w:color w:val="000000"/>
          <w:sz w:val="24"/>
          <w:szCs w:val="24"/>
          <w:lang w:val="sr-Cyrl-CS" w:eastAsia="en-GB"/>
        </w:rPr>
        <w:lastRenderedPageBreak/>
        <w:t>стандарде и мониторинг овог ризика</w:t>
      </w:r>
      <w:r w:rsidRPr="000A2EDF">
        <w:rPr>
          <w:rFonts w:ascii="Times New Roman" w:eastAsia="Times New Roman" w:hAnsi="Times New Roman" w:cs="Times New Roman"/>
          <w:color w:val="000000"/>
          <w:sz w:val="24"/>
          <w:szCs w:val="24"/>
          <w:lang w:val="sr-Cyrl-CS" w:eastAsia="en-GB"/>
        </w:rPr>
        <w:t>”</w:t>
      </w:r>
      <w:r w:rsidR="00E4561F" w:rsidRPr="000A2EDF">
        <w:rPr>
          <w:rFonts w:ascii="Times New Roman" w:eastAsia="Times New Roman" w:hAnsi="Times New Roman" w:cs="Times New Roman"/>
          <w:color w:val="000000"/>
          <w:sz w:val="24"/>
          <w:szCs w:val="24"/>
          <w:lang w:val="sr-Cyrl-CS" w:eastAsia="en-GB"/>
        </w:rPr>
        <w:t xml:space="preserve"> и </w:t>
      </w:r>
      <w:r w:rsidRPr="000A2EDF">
        <w:rPr>
          <w:rFonts w:ascii="Times New Roman" w:eastAsia="Times New Roman" w:hAnsi="Times New Roman" w:cs="Times New Roman"/>
          <w:color w:val="000000"/>
          <w:sz w:val="24"/>
          <w:szCs w:val="24"/>
          <w:lang w:val="sr-Cyrl-CS" w:eastAsia="en-GB"/>
        </w:rPr>
        <w:t>„</w:t>
      </w:r>
      <w:r w:rsidR="00E4561F" w:rsidRPr="000A2EDF">
        <w:rPr>
          <w:rFonts w:ascii="Times New Roman" w:eastAsia="Times New Roman" w:hAnsi="Times New Roman" w:cs="Times New Roman"/>
          <w:color w:val="000000"/>
          <w:sz w:val="24"/>
          <w:szCs w:val="24"/>
          <w:lang w:val="sr-Cyrl-CS" w:eastAsia="en-GB"/>
        </w:rPr>
        <w:t>Смерницама за националне власти које уводе контрациклични капитални амортизер</w:t>
      </w:r>
      <w:r w:rsidRPr="000A2EDF">
        <w:rPr>
          <w:rFonts w:ascii="Times New Roman" w:eastAsia="Times New Roman" w:hAnsi="Times New Roman" w:cs="Times New Roman"/>
          <w:color w:val="000000"/>
          <w:sz w:val="24"/>
          <w:szCs w:val="24"/>
          <w:lang w:val="sr-Cyrl-CS" w:eastAsia="en-GB"/>
        </w:rPr>
        <w:t>”</w:t>
      </w:r>
      <w:r w:rsidR="00E4561F" w:rsidRPr="000A2EDF">
        <w:rPr>
          <w:rFonts w:ascii="Times New Roman" w:eastAsia="Times New Roman" w:hAnsi="Times New Roman" w:cs="Times New Roman"/>
          <w:color w:val="000000"/>
          <w:sz w:val="24"/>
          <w:szCs w:val="24"/>
          <w:lang w:val="sr-Cyrl-CS" w:eastAsia="en-GB"/>
        </w:rPr>
        <w:t xml:space="preserve"> које је објавио Базелски комитет за супервизију банака у децембру 2010. године,</w:t>
      </w:r>
      <w:r w:rsidR="00E4561F" w:rsidRPr="000A2EDF">
        <w:rPr>
          <w:lang w:val="sr-Cyrl-CS"/>
        </w:rPr>
        <w:t xml:space="preserve"> </w:t>
      </w:r>
      <w:r w:rsidR="00E4561F" w:rsidRPr="000A2EDF">
        <w:rPr>
          <w:rFonts w:ascii="Times New Roman" w:eastAsia="Times New Roman" w:hAnsi="Times New Roman" w:cs="Times New Roman"/>
          <w:color w:val="000000"/>
          <w:sz w:val="24"/>
          <w:szCs w:val="24"/>
          <w:lang w:val="sr-Cyrl-CS" w:eastAsia="en-GB"/>
        </w:rPr>
        <w:t>и сви други документи које је објавио Базелски комитет у вези са „Базелом III</w:t>
      </w:r>
      <w:r w:rsidRPr="000A2EDF">
        <w:rPr>
          <w:rFonts w:ascii="Times New Roman" w:eastAsia="Times New Roman" w:hAnsi="Times New Roman" w:cs="Times New Roman"/>
          <w:color w:val="000000"/>
          <w:sz w:val="24"/>
          <w:szCs w:val="24"/>
          <w:lang w:val="sr-Cyrl-CS" w:eastAsia="en-GB"/>
        </w:rPr>
        <w:t>”</w:t>
      </w:r>
      <w:r w:rsidR="00E4561F" w:rsidRPr="000A2EDF">
        <w:rPr>
          <w:rFonts w:ascii="Times New Roman" w:eastAsia="Times New Roman" w:hAnsi="Times New Roman" w:cs="Times New Roman"/>
          <w:color w:val="000000"/>
          <w:sz w:val="24"/>
          <w:szCs w:val="24"/>
          <w:lang w:val="sr-Cyrl-CS" w:eastAsia="en-GB"/>
        </w:rPr>
        <w:t xml:space="preserve">, укључујући измене, допуне или дораде; </w:t>
      </w:r>
    </w:p>
    <w:p w14:paraId="45418162" w14:textId="77777777" w:rsidR="00CE590E" w:rsidRPr="000A2EDF" w:rsidRDefault="00CE590E" w:rsidP="00CC7737">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7D0D726D" w14:textId="5893E0C8" w:rsidR="00171543" w:rsidRPr="000A2EDF" w:rsidRDefault="00E4561F" w:rsidP="00CC7737">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w:t>
      </w:r>
      <w:r w:rsidR="00CE590E" w:rsidRPr="000A2EDF">
        <w:rPr>
          <w:rFonts w:ascii="Times New Roman" w:eastAsia="Times New Roman" w:hAnsi="Times New Roman" w:cs="Times New Roman"/>
          <w:color w:val="000000"/>
          <w:sz w:val="24"/>
          <w:szCs w:val="24"/>
          <w:lang w:val="sr-Cyrl-CS" w:eastAsia="en-GB"/>
        </w:rPr>
        <w:t>Б)</w:t>
      </w:r>
      <w:r w:rsidR="00CE590E"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 xml:space="preserve">правила за глобално системски значајне банке садржана у документу „Глобално системски значајне банке: методологија за утврђивање и додатни </w:t>
      </w:r>
      <w:r w:rsidR="00CE590E" w:rsidRPr="000A2EDF">
        <w:rPr>
          <w:rFonts w:ascii="Times New Roman" w:eastAsia="Times New Roman" w:hAnsi="Times New Roman" w:cs="Times New Roman"/>
          <w:color w:val="000000"/>
          <w:sz w:val="24"/>
          <w:szCs w:val="24"/>
          <w:lang w:val="sr-Cyrl-CS" w:eastAsia="en-GB"/>
        </w:rPr>
        <w:t>захтеви за апсорбцију губитака -</w:t>
      </w:r>
      <w:r w:rsidRPr="000A2EDF">
        <w:rPr>
          <w:rFonts w:ascii="Times New Roman" w:eastAsia="Times New Roman" w:hAnsi="Times New Roman" w:cs="Times New Roman"/>
          <w:color w:val="000000"/>
          <w:sz w:val="24"/>
          <w:szCs w:val="24"/>
          <w:lang w:val="sr-Cyrl-CS" w:eastAsia="en-GB"/>
        </w:rPr>
        <w:t xml:space="preserve"> текст са правилима</w:t>
      </w:r>
      <w:r w:rsidR="008C1B73" w:rsidRPr="000A2EDF">
        <w:rPr>
          <w:rFonts w:ascii="Times New Roman" w:eastAsia="Times New Roman" w:hAnsi="Times New Roman" w:cs="Times New Roman"/>
          <w:color w:val="000000"/>
          <w:sz w:val="24"/>
          <w:szCs w:val="24"/>
          <w:lang w:val="sr-Cyrl-CS" w:eastAsia="en-GB"/>
        </w:rPr>
        <w:t>ˮ</w:t>
      </w:r>
      <w:r w:rsidRPr="000A2EDF">
        <w:rPr>
          <w:rFonts w:ascii="Times New Roman" w:eastAsia="Times New Roman" w:hAnsi="Times New Roman" w:cs="Times New Roman"/>
          <w:color w:val="000000"/>
          <w:sz w:val="24"/>
          <w:szCs w:val="24"/>
          <w:lang w:val="sr-Cyrl-CS" w:eastAsia="en-GB"/>
        </w:rPr>
        <w:t xml:space="preserve"> који је објавио Базелски комитет за супервизију банака у новембру 2011. године, укључујући измене, допуне или дораде; и</w:t>
      </w:r>
      <w:r w:rsidR="00171543" w:rsidRPr="000A2EDF">
        <w:rPr>
          <w:rFonts w:ascii="Times New Roman" w:eastAsia="Times New Roman" w:hAnsi="Times New Roman" w:cs="Times New Roman"/>
          <w:color w:val="000000"/>
          <w:sz w:val="24"/>
          <w:szCs w:val="24"/>
          <w:lang w:val="sr-Cyrl-CS" w:eastAsia="en-GB"/>
        </w:rPr>
        <w:t xml:space="preserve"> </w:t>
      </w:r>
    </w:p>
    <w:p w14:paraId="07EBBA09" w14:textId="77777777" w:rsidR="00CE590E" w:rsidRPr="000A2EDF" w:rsidRDefault="00CE590E" w:rsidP="00CC7737">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794C9740" w14:textId="77777777" w:rsidR="00171543" w:rsidRPr="000A2EDF" w:rsidRDefault="00E4561F" w:rsidP="00CC7737">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w:t>
      </w:r>
      <w:r w:rsidR="00CE590E" w:rsidRPr="000A2EDF">
        <w:rPr>
          <w:rFonts w:ascii="Times New Roman" w:eastAsia="Times New Roman" w:hAnsi="Times New Roman" w:cs="Times New Roman"/>
          <w:color w:val="000000"/>
          <w:sz w:val="24"/>
          <w:szCs w:val="24"/>
          <w:lang w:val="sr-Cyrl-CS" w:eastAsia="en-GB"/>
        </w:rPr>
        <w:t>Ц)</w:t>
      </w:r>
      <w:r w:rsidR="00CE590E"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све даље смернице или стандарде које је објавио Базелски комитет за супервизију банака у вези са „Базелом III</w:t>
      </w:r>
      <w:r w:rsidR="00CE590E" w:rsidRPr="000A2EDF">
        <w:rPr>
          <w:rFonts w:ascii="Times New Roman" w:eastAsia="Times New Roman" w:hAnsi="Times New Roman" w:cs="Times New Roman"/>
          <w:color w:val="000000"/>
          <w:sz w:val="24"/>
          <w:szCs w:val="24"/>
          <w:lang w:val="sr-Cyrl-CS" w:eastAsia="en-GB"/>
        </w:rPr>
        <w:t>”</w:t>
      </w:r>
      <w:r w:rsidR="00171543" w:rsidRPr="000A2EDF">
        <w:rPr>
          <w:rFonts w:ascii="Times New Roman" w:eastAsia="Times New Roman" w:hAnsi="Times New Roman" w:cs="Times New Roman"/>
          <w:color w:val="000000"/>
          <w:sz w:val="24"/>
          <w:szCs w:val="24"/>
          <w:lang w:val="sr-Cyrl-CS" w:eastAsia="en-GB"/>
        </w:rPr>
        <w:t>.</w:t>
      </w:r>
    </w:p>
    <w:p w14:paraId="0A5363FF" w14:textId="77777777" w:rsidR="00CE590E" w:rsidRPr="000A2EDF" w:rsidRDefault="00CE590E" w:rsidP="00CC7737">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3C2FD6EC" w14:textId="77777777" w:rsidR="00171543" w:rsidRPr="000A2EDF" w:rsidRDefault="00E4561F" w:rsidP="00CC7737">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(ii</w:t>
      </w:r>
      <w:r w:rsidR="005F756E" w:rsidRPr="000A2EDF">
        <w:rPr>
          <w:rFonts w:ascii="Times New Roman" w:eastAsia="Times New Roman" w:hAnsi="Times New Roman" w:cs="Times New Roman"/>
          <w:color w:val="000000"/>
          <w:sz w:val="24"/>
          <w:szCs w:val="24"/>
          <w:lang w:val="sr-Cyrl-CS" w:eastAsia="en-GB"/>
        </w:rPr>
        <w:t>)</w:t>
      </w:r>
      <w:r w:rsidR="005F756E" w:rsidRPr="000A2EDF">
        <w:rPr>
          <w:rFonts w:ascii="Times New Roman" w:eastAsia="Times New Roman" w:hAnsi="Times New Roman" w:cs="Times New Roman"/>
          <w:color w:val="000000"/>
          <w:sz w:val="24"/>
          <w:szCs w:val="24"/>
          <w:lang w:val="sr-Cyrl-CS" w:eastAsia="en-GB"/>
        </w:rPr>
        <w:tab/>
        <w:t>„</w:t>
      </w:r>
      <w:r w:rsidR="00B41A8F" w:rsidRPr="000A2EDF">
        <w:rPr>
          <w:rFonts w:ascii="Times New Roman" w:eastAsia="Times New Roman" w:hAnsi="Times New Roman" w:cs="Times New Roman"/>
          <w:b/>
          <w:color w:val="000000"/>
          <w:sz w:val="24"/>
          <w:szCs w:val="24"/>
          <w:lang w:val="sr-Cyrl-CS" w:eastAsia="en-GB"/>
        </w:rPr>
        <w:t>ЦРД IV</w:t>
      </w:r>
      <w:r w:rsidR="005F756E" w:rsidRPr="000A2EDF">
        <w:rPr>
          <w:rFonts w:ascii="Times New Roman" w:eastAsia="Times New Roman" w:hAnsi="Times New Roman" w:cs="Times New Roman"/>
          <w:b/>
          <w:color w:val="000000"/>
          <w:sz w:val="24"/>
          <w:szCs w:val="24"/>
          <w:lang w:val="sr-Cyrl-CS" w:eastAsia="en-GB"/>
        </w:rPr>
        <w:t>”</w:t>
      </w:r>
      <w:r w:rsidR="00B41A8F" w:rsidRPr="000A2EDF">
        <w:rPr>
          <w:rFonts w:ascii="Times New Roman" w:eastAsia="Times New Roman" w:hAnsi="Times New Roman" w:cs="Times New Roman"/>
          <w:color w:val="000000"/>
          <w:sz w:val="24"/>
          <w:szCs w:val="24"/>
          <w:lang w:val="sr-Cyrl-CS" w:eastAsia="en-GB"/>
        </w:rPr>
        <w:t xml:space="preserve"> означава</w:t>
      </w:r>
      <w:r w:rsidR="00171543" w:rsidRPr="000A2EDF">
        <w:rPr>
          <w:rFonts w:ascii="Times New Roman" w:eastAsia="Times New Roman" w:hAnsi="Times New Roman" w:cs="Times New Roman"/>
          <w:color w:val="000000"/>
          <w:sz w:val="24"/>
          <w:szCs w:val="24"/>
          <w:lang w:val="sr-Cyrl-CS" w:eastAsia="en-GB"/>
        </w:rPr>
        <w:t>:</w:t>
      </w:r>
    </w:p>
    <w:p w14:paraId="1254F8CC" w14:textId="77777777" w:rsidR="005F756E" w:rsidRPr="000A2EDF" w:rsidRDefault="005F756E" w:rsidP="00CC7737">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60D97483" w14:textId="77777777" w:rsidR="00171543" w:rsidRPr="000A2EDF" w:rsidRDefault="00B41A8F" w:rsidP="00CC7737">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w:t>
      </w:r>
      <w:r w:rsidR="005F756E" w:rsidRPr="000A2EDF">
        <w:rPr>
          <w:rFonts w:ascii="Times New Roman" w:eastAsia="Times New Roman" w:hAnsi="Times New Roman" w:cs="Times New Roman"/>
          <w:color w:val="000000"/>
          <w:sz w:val="24"/>
          <w:szCs w:val="24"/>
          <w:lang w:val="sr-Cyrl-CS" w:eastAsia="en-GB"/>
        </w:rPr>
        <w:t>A)</w:t>
      </w:r>
      <w:r w:rsidR="005F756E"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Регулативу (ЕУ) бр. 575/2013 Европског Парламента и Савета од 26. јуна 2013. године о пруденцијалним захтевима кредитних институција и инвестиционих компанија и којом се мења Регулатива (ЕУ бр. 648/2012)</w:t>
      </w:r>
      <w:r w:rsidR="00171543" w:rsidRPr="000A2EDF">
        <w:rPr>
          <w:rFonts w:ascii="Times New Roman" w:eastAsia="Times New Roman" w:hAnsi="Times New Roman" w:cs="Times New Roman"/>
          <w:color w:val="000000"/>
          <w:sz w:val="24"/>
          <w:szCs w:val="24"/>
          <w:lang w:val="sr-Cyrl-CS" w:eastAsia="en-GB"/>
        </w:rPr>
        <w:t xml:space="preserve">, </w:t>
      </w:r>
      <w:bookmarkStart w:id="32" w:name="_Hlk23176095"/>
      <w:r w:rsidRPr="000A2EDF">
        <w:rPr>
          <w:rFonts w:ascii="Times New Roman" w:eastAsia="Times New Roman" w:hAnsi="Times New Roman" w:cs="Times New Roman"/>
          <w:color w:val="000000"/>
          <w:sz w:val="24"/>
          <w:szCs w:val="24"/>
          <w:lang w:val="sr-Cyrl-CS" w:eastAsia="en-GB"/>
        </w:rPr>
        <w:t>измењену</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Регулативом</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ЕУ</w:t>
      </w:r>
      <w:r w:rsidR="00171543" w:rsidRPr="000A2EDF">
        <w:rPr>
          <w:rFonts w:ascii="Times New Roman" w:eastAsia="Times New Roman" w:hAnsi="Times New Roman" w:cs="Times New Roman"/>
          <w:color w:val="000000"/>
          <w:sz w:val="24"/>
          <w:szCs w:val="24"/>
          <w:lang w:val="sr-Cyrl-CS" w:eastAsia="en-GB"/>
        </w:rPr>
        <w:t>) 2019/876</w:t>
      </w:r>
      <w:bookmarkEnd w:id="32"/>
      <w:r w:rsidR="00171543"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xml:space="preserve"> и</w:t>
      </w:r>
    </w:p>
    <w:p w14:paraId="1157AD98" w14:textId="77777777" w:rsidR="005F756E" w:rsidRPr="000A2EDF" w:rsidRDefault="005F756E" w:rsidP="00CC7737">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6BAB5830" w14:textId="77777777" w:rsidR="00171543" w:rsidRPr="000A2EDF" w:rsidRDefault="00B41A8F" w:rsidP="00CC7737">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w:t>
      </w:r>
      <w:r w:rsidR="005F756E" w:rsidRPr="000A2EDF">
        <w:rPr>
          <w:rFonts w:ascii="Times New Roman" w:eastAsia="Times New Roman" w:hAnsi="Times New Roman" w:cs="Times New Roman"/>
          <w:color w:val="000000"/>
          <w:sz w:val="24"/>
          <w:szCs w:val="24"/>
          <w:lang w:val="sr-Cyrl-CS" w:eastAsia="en-GB"/>
        </w:rPr>
        <w:t>Б)</w:t>
      </w:r>
      <w:r w:rsidR="005F756E"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Директиву 2013/36/ЕУ Европског Парламента и Савета од 26. јуна 2013. године о приступу активностима кредитних институција и пруденцијалној супервизији кредитних институција и инвестиционих компанија, којом се мења Директива 2002/87/EC и укидају Директиве 2006/48/EC и 2006/49/EC</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измењену Директивом</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ЕУ</w:t>
      </w:r>
      <w:r w:rsidR="00171543" w:rsidRPr="000A2EDF">
        <w:rPr>
          <w:rFonts w:ascii="Times New Roman" w:eastAsia="Times New Roman" w:hAnsi="Times New Roman" w:cs="Times New Roman"/>
          <w:color w:val="000000"/>
          <w:sz w:val="24"/>
          <w:szCs w:val="24"/>
          <w:lang w:val="sr-Cyrl-CS" w:eastAsia="en-GB"/>
        </w:rPr>
        <w:t xml:space="preserve">) 2019/878; </w:t>
      </w:r>
      <w:r w:rsidRPr="000A2EDF">
        <w:rPr>
          <w:rFonts w:ascii="Times New Roman" w:eastAsia="Times New Roman" w:hAnsi="Times New Roman" w:cs="Times New Roman"/>
          <w:color w:val="000000"/>
          <w:sz w:val="24"/>
          <w:szCs w:val="24"/>
          <w:lang w:val="sr-Cyrl-CS" w:eastAsia="en-GB"/>
        </w:rPr>
        <w:t>и</w:t>
      </w:r>
    </w:p>
    <w:p w14:paraId="27631D94" w14:textId="77777777" w:rsidR="005F756E" w:rsidRPr="000A2EDF" w:rsidRDefault="005F756E" w:rsidP="00CC7737">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20727F39" w14:textId="77777777" w:rsidR="00171543" w:rsidRPr="000A2EDF" w:rsidRDefault="00B41A8F" w:rsidP="00CC7737">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w:t>
      </w:r>
      <w:r w:rsidR="005F756E" w:rsidRPr="000A2EDF">
        <w:rPr>
          <w:rFonts w:ascii="Times New Roman" w:eastAsia="Times New Roman" w:hAnsi="Times New Roman" w:cs="Times New Roman"/>
          <w:color w:val="000000"/>
          <w:sz w:val="24"/>
          <w:szCs w:val="24"/>
          <w:lang w:val="sr-Cyrl-CS" w:eastAsia="en-GB"/>
        </w:rPr>
        <w:t>Ц)</w:t>
      </w:r>
      <w:r w:rsidR="005F756E"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било који други закон или регулатива која примењује Базел III.</w:t>
      </w:r>
    </w:p>
    <w:p w14:paraId="638779FB" w14:textId="77777777" w:rsidR="005F756E" w:rsidRPr="000A2EDF" w:rsidRDefault="005F756E" w:rsidP="00CC7737">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5F5F8EF0" w14:textId="77777777" w:rsidR="00171543" w:rsidRPr="000A2EDF" w:rsidRDefault="00E4561F" w:rsidP="00CC7737">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w:t>
      </w:r>
      <w:r w:rsidR="001217AA" w:rsidRPr="000A2EDF">
        <w:rPr>
          <w:rFonts w:ascii="Times New Roman" w:eastAsia="Times New Roman" w:hAnsi="Times New Roman" w:cs="Times New Roman"/>
          <w:color w:val="000000"/>
          <w:sz w:val="24"/>
          <w:szCs w:val="24"/>
          <w:lang w:val="sr-Cyrl-CS" w:eastAsia="en-GB"/>
        </w:rPr>
        <w:t>i</w:t>
      </w:r>
      <w:r w:rsidRPr="000A2EDF">
        <w:rPr>
          <w:rFonts w:ascii="Times New Roman" w:eastAsia="Times New Roman" w:hAnsi="Times New Roman" w:cs="Times New Roman"/>
          <w:color w:val="000000"/>
          <w:sz w:val="24"/>
          <w:szCs w:val="24"/>
          <w:lang w:val="sr-Cyrl-CS" w:eastAsia="en-GB"/>
        </w:rPr>
        <w:t>i</w:t>
      </w:r>
      <w:r w:rsidR="005F756E" w:rsidRPr="000A2EDF">
        <w:rPr>
          <w:rFonts w:ascii="Times New Roman" w:eastAsia="Times New Roman" w:hAnsi="Times New Roman" w:cs="Times New Roman"/>
          <w:color w:val="000000"/>
          <w:sz w:val="24"/>
          <w:szCs w:val="24"/>
          <w:lang w:val="sr-Cyrl-CS" w:eastAsia="en-GB"/>
        </w:rPr>
        <w:t>)</w:t>
      </w:r>
      <w:r w:rsidR="005F756E" w:rsidRPr="000A2EDF">
        <w:rPr>
          <w:rFonts w:ascii="Times New Roman" w:eastAsia="Times New Roman" w:hAnsi="Times New Roman" w:cs="Times New Roman"/>
          <w:color w:val="000000"/>
          <w:sz w:val="24"/>
          <w:szCs w:val="24"/>
          <w:lang w:val="sr-Cyrl-CS" w:eastAsia="en-GB"/>
        </w:rPr>
        <w:tab/>
        <w:t>„</w:t>
      </w:r>
      <w:r w:rsidR="001217AA" w:rsidRPr="000A2EDF">
        <w:rPr>
          <w:rFonts w:ascii="Times New Roman" w:eastAsia="Times New Roman" w:hAnsi="Times New Roman" w:cs="Times New Roman"/>
          <w:b/>
          <w:color w:val="000000"/>
          <w:sz w:val="24"/>
          <w:szCs w:val="24"/>
          <w:lang w:val="sr-Cyrl-CS" w:eastAsia="en-GB"/>
        </w:rPr>
        <w:t>Повећани трошкови</w:t>
      </w:r>
      <w:r w:rsidR="005F756E" w:rsidRPr="000A2EDF">
        <w:rPr>
          <w:rFonts w:ascii="Times New Roman" w:eastAsia="Times New Roman" w:hAnsi="Times New Roman" w:cs="Times New Roman"/>
          <w:color w:val="000000"/>
          <w:sz w:val="24"/>
          <w:szCs w:val="24"/>
          <w:lang w:val="sr-Cyrl-CS" w:eastAsia="en-GB"/>
        </w:rPr>
        <w:t>”</w:t>
      </w:r>
      <w:r w:rsidR="001217AA" w:rsidRPr="000A2EDF">
        <w:rPr>
          <w:rFonts w:ascii="Times New Roman" w:eastAsia="Times New Roman" w:hAnsi="Times New Roman" w:cs="Times New Roman"/>
          <w:color w:val="000000"/>
          <w:sz w:val="24"/>
          <w:szCs w:val="24"/>
          <w:lang w:val="sr-Cyrl-CS" w:eastAsia="en-GB"/>
        </w:rPr>
        <w:t xml:space="preserve"> означавају</w:t>
      </w:r>
      <w:r w:rsidR="00171543" w:rsidRPr="000A2EDF">
        <w:rPr>
          <w:rFonts w:ascii="Times New Roman" w:eastAsia="Times New Roman" w:hAnsi="Times New Roman" w:cs="Times New Roman"/>
          <w:color w:val="000000"/>
          <w:sz w:val="24"/>
          <w:szCs w:val="24"/>
          <w:lang w:val="sr-Cyrl-CS" w:eastAsia="en-GB"/>
        </w:rPr>
        <w:t>:</w:t>
      </w:r>
    </w:p>
    <w:p w14:paraId="6FFB7795" w14:textId="77777777" w:rsidR="005F756E" w:rsidRPr="000A2EDF" w:rsidRDefault="005F756E" w:rsidP="00CC7737">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1D278CA3" w14:textId="77777777" w:rsidR="00171543" w:rsidRPr="000A2EDF" w:rsidRDefault="001217AA" w:rsidP="00CC7737">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w:t>
      </w:r>
      <w:r w:rsidR="005F756E" w:rsidRPr="000A2EDF">
        <w:rPr>
          <w:rFonts w:ascii="Times New Roman" w:eastAsia="Times New Roman" w:hAnsi="Times New Roman" w:cs="Times New Roman"/>
          <w:color w:val="000000"/>
          <w:sz w:val="24"/>
          <w:szCs w:val="24"/>
          <w:lang w:val="sr-Cyrl-CS" w:eastAsia="en-GB"/>
        </w:rPr>
        <w:t>A)</w:t>
      </w:r>
      <w:r w:rsidR="005F756E"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 xml:space="preserve">смањење стопе приноса од Кредитног аранжмана или на укупни капитал </w:t>
      </w:r>
      <w:r w:rsidR="002923DD" w:rsidRPr="000A2EDF">
        <w:rPr>
          <w:rFonts w:ascii="Times New Roman" w:eastAsia="Times New Roman" w:hAnsi="Times New Roman" w:cs="Times New Roman"/>
          <w:color w:val="000000"/>
          <w:sz w:val="24"/>
          <w:szCs w:val="24"/>
          <w:lang w:val="sr-Cyrl-CS" w:eastAsia="en-GB"/>
        </w:rPr>
        <w:t xml:space="preserve">Финансијске стране </w:t>
      </w:r>
      <w:r w:rsidRPr="000A2EDF">
        <w:rPr>
          <w:rFonts w:ascii="Times New Roman" w:eastAsia="Times New Roman" w:hAnsi="Times New Roman" w:cs="Times New Roman"/>
          <w:color w:val="000000"/>
          <w:sz w:val="24"/>
          <w:szCs w:val="24"/>
          <w:lang w:val="sr-Cyrl-CS" w:eastAsia="en-GB"/>
        </w:rPr>
        <w:t>(или њен</w:t>
      </w:r>
      <w:r w:rsidR="005F756E" w:rsidRPr="000A2EDF">
        <w:rPr>
          <w:rFonts w:ascii="Times New Roman" w:eastAsia="Times New Roman" w:hAnsi="Times New Roman" w:cs="Times New Roman"/>
          <w:color w:val="000000"/>
          <w:sz w:val="24"/>
          <w:szCs w:val="24"/>
          <w:lang w:val="sr-Cyrl-CS" w:eastAsia="en-GB"/>
        </w:rPr>
        <w:t>ог</w:t>
      </w:r>
      <w:r w:rsidRPr="000A2EDF">
        <w:rPr>
          <w:rFonts w:ascii="Times New Roman" w:eastAsia="Times New Roman" w:hAnsi="Times New Roman" w:cs="Times New Roman"/>
          <w:color w:val="000000"/>
          <w:sz w:val="24"/>
          <w:szCs w:val="24"/>
          <w:lang w:val="sr-Cyrl-CS" w:eastAsia="en-GB"/>
        </w:rPr>
        <w:t xml:space="preserve"> По</w:t>
      </w:r>
      <w:r w:rsidR="005F756E" w:rsidRPr="000A2EDF">
        <w:rPr>
          <w:rFonts w:ascii="Times New Roman" w:eastAsia="Times New Roman" w:hAnsi="Times New Roman" w:cs="Times New Roman"/>
          <w:color w:val="000000"/>
          <w:sz w:val="24"/>
          <w:szCs w:val="24"/>
          <w:lang w:val="sr-Cyrl-CS" w:eastAsia="en-GB"/>
        </w:rPr>
        <w:t>везаног лица</w:t>
      </w:r>
      <w:r w:rsidRPr="000A2EDF">
        <w:rPr>
          <w:rFonts w:ascii="Times New Roman" w:eastAsia="Times New Roman" w:hAnsi="Times New Roman" w:cs="Times New Roman"/>
          <w:color w:val="000000"/>
          <w:sz w:val="24"/>
          <w:szCs w:val="24"/>
          <w:lang w:val="sr-Cyrl-CS" w:eastAsia="en-GB"/>
        </w:rPr>
        <w:t>);</w:t>
      </w:r>
    </w:p>
    <w:p w14:paraId="114B0649" w14:textId="77777777" w:rsidR="005F756E" w:rsidRPr="000A2EDF" w:rsidRDefault="005F756E" w:rsidP="00CC7737">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063CD36C" w14:textId="77777777" w:rsidR="00171543" w:rsidRPr="000A2EDF" w:rsidRDefault="001217AA" w:rsidP="00CC7737">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w:t>
      </w:r>
      <w:r w:rsidR="005F756E" w:rsidRPr="000A2EDF">
        <w:rPr>
          <w:rFonts w:ascii="Times New Roman" w:eastAsia="Times New Roman" w:hAnsi="Times New Roman" w:cs="Times New Roman"/>
          <w:color w:val="000000"/>
          <w:sz w:val="24"/>
          <w:szCs w:val="24"/>
          <w:lang w:val="sr-Cyrl-CS" w:eastAsia="en-GB"/>
        </w:rPr>
        <w:t>Б)</w:t>
      </w:r>
      <w:r w:rsidR="005F756E"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додатне или повећане трошкове; или</w:t>
      </w:r>
    </w:p>
    <w:p w14:paraId="668792D9" w14:textId="77777777" w:rsidR="005F756E" w:rsidRPr="000A2EDF" w:rsidRDefault="005F756E" w:rsidP="00CC7737">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7A198D02" w14:textId="77777777" w:rsidR="00171543" w:rsidRPr="000A2EDF" w:rsidRDefault="001217AA" w:rsidP="00CC7737">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w:t>
      </w:r>
      <w:r w:rsidR="005F756E" w:rsidRPr="000A2EDF">
        <w:rPr>
          <w:rFonts w:ascii="Times New Roman" w:eastAsia="Times New Roman" w:hAnsi="Times New Roman" w:cs="Times New Roman"/>
          <w:color w:val="000000"/>
          <w:sz w:val="24"/>
          <w:szCs w:val="24"/>
          <w:lang w:val="sr-Cyrl-CS" w:eastAsia="en-GB"/>
        </w:rPr>
        <w:t>Ц)</w:t>
      </w:r>
      <w:r w:rsidR="005F756E"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смањење износа који је доспео и платив по основу Финансијских докумената,</w:t>
      </w:r>
    </w:p>
    <w:p w14:paraId="4143816F" w14:textId="77777777" w:rsidR="005F756E" w:rsidRPr="000A2EDF" w:rsidRDefault="005F756E" w:rsidP="00CC7737">
      <w:pPr>
        <w:numPr>
          <w:ilvl w:val="4"/>
          <w:numId w:val="0"/>
        </w:numPr>
        <w:tabs>
          <w:tab w:val="num" w:pos="2126"/>
        </w:tabs>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55C954F7" w14:textId="77777777" w:rsidR="00171543" w:rsidRPr="000A2EDF" w:rsidRDefault="001217AA" w:rsidP="00CC7737">
      <w:pPr>
        <w:spacing w:after="0" w:line="240" w:lineRule="auto"/>
        <w:ind w:left="141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који настану или које претрпи </w:t>
      </w:r>
      <w:r w:rsidR="002923DD" w:rsidRPr="000A2EDF">
        <w:rPr>
          <w:rFonts w:ascii="Times New Roman" w:eastAsia="Times New Roman" w:hAnsi="Times New Roman" w:cs="Times New Roman"/>
          <w:color w:val="000000"/>
          <w:sz w:val="24"/>
          <w:szCs w:val="24"/>
          <w:lang w:val="sr-Cyrl-CS" w:eastAsia="en-GB"/>
        </w:rPr>
        <w:t xml:space="preserve">Финансијска страна </w:t>
      </w:r>
      <w:r w:rsidRPr="000A2EDF">
        <w:rPr>
          <w:rFonts w:ascii="Times New Roman" w:eastAsia="Times New Roman" w:hAnsi="Times New Roman" w:cs="Times New Roman"/>
          <w:color w:val="000000"/>
          <w:sz w:val="24"/>
          <w:szCs w:val="24"/>
          <w:lang w:val="sr-Cyrl-CS" w:eastAsia="en-GB"/>
        </w:rPr>
        <w:t>или њен</w:t>
      </w:r>
      <w:r w:rsidR="005F756E" w:rsidRPr="000A2EDF">
        <w:rPr>
          <w:rFonts w:ascii="Times New Roman" w:eastAsia="Times New Roman" w:hAnsi="Times New Roman" w:cs="Times New Roman"/>
          <w:color w:val="000000"/>
          <w:sz w:val="24"/>
          <w:szCs w:val="24"/>
          <w:lang w:val="sr-Cyrl-CS" w:eastAsia="en-GB"/>
        </w:rPr>
        <w:t>о</w:t>
      </w:r>
      <w:r w:rsidRPr="000A2EDF">
        <w:rPr>
          <w:rFonts w:ascii="Times New Roman" w:eastAsia="Times New Roman" w:hAnsi="Times New Roman" w:cs="Times New Roman"/>
          <w:color w:val="000000"/>
          <w:sz w:val="24"/>
          <w:szCs w:val="24"/>
          <w:lang w:val="sr-Cyrl-CS" w:eastAsia="en-GB"/>
        </w:rPr>
        <w:t xml:space="preserve"> </w:t>
      </w:r>
      <w:r w:rsidR="005F756E" w:rsidRPr="000A2EDF">
        <w:rPr>
          <w:rFonts w:ascii="Times New Roman" w:eastAsia="Times New Roman" w:hAnsi="Times New Roman" w:cs="Times New Roman"/>
          <w:color w:val="000000"/>
          <w:sz w:val="24"/>
          <w:szCs w:val="24"/>
          <w:lang w:val="sr-Cyrl-CS" w:eastAsia="en-GB"/>
        </w:rPr>
        <w:t>Повезано лице</w:t>
      </w:r>
      <w:r w:rsidRPr="000A2EDF">
        <w:rPr>
          <w:rFonts w:ascii="Times New Roman" w:eastAsia="Times New Roman" w:hAnsi="Times New Roman" w:cs="Times New Roman"/>
          <w:color w:val="000000"/>
          <w:sz w:val="24"/>
          <w:szCs w:val="24"/>
          <w:lang w:val="sr-Cyrl-CS" w:eastAsia="en-GB"/>
        </w:rPr>
        <w:t xml:space="preserve"> </w:t>
      </w:r>
      <w:r w:rsidR="003979E0" w:rsidRPr="000A2EDF">
        <w:rPr>
          <w:rFonts w:ascii="Times New Roman" w:eastAsia="Times New Roman" w:hAnsi="Times New Roman" w:cs="Times New Roman"/>
          <w:color w:val="000000"/>
          <w:sz w:val="24"/>
          <w:szCs w:val="24"/>
          <w:lang w:val="sr-Cyrl-CS" w:eastAsia="en-GB"/>
        </w:rPr>
        <w:t xml:space="preserve">у мери у којој се то </w:t>
      </w:r>
      <w:r w:rsidRPr="000A2EDF">
        <w:rPr>
          <w:rFonts w:ascii="Times New Roman" w:eastAsia="Times New Roman" w:hAnsi="Times New Roman" w:cs="Times New Roman"/>
          <w:color w:val="000000"/>
          <w:sz w:val="24"/>
          <w:szCs w:val="24"/>
          <w:lang w:val="sr-Cyrl-CS" w:eastAsia="en-GB"/>
        </w:rPr>
        <w:t>може приписати то</w:t>
      </w:r>
      <w:r w:rsidR="003979E0" w:rsidRPr="000A2EDF">
        <w:rPr>
          <w:rFonts w:ascii="Times New Roman" w:eastAsia="Times New Roman" w:hAnsi="Times New Roman" w:cs="Times New Roman"/>
          <w:color w:val="000000"/>
          <w:sz w:val="24"/>
          <w:szCs w:val="24"/>
          <w:lang w:val="sr-Cyrl-CS" w:eastAsia="en-GB"/>
        </w:rPr>
        <w:t>ме што је</w:t>
      </w:r>
      <w:r w:rsidRPr="000A2EDF">
        <w:rPr>
          <w:rFonts w:ascii="Times New Roman" w:eastAsia="Times New Roman" w:hAnsi="Times New Roman" w:cs="Times New Roman"/>
          <w:color w:val="000000"/>
          <w:sz w:val="24"/>
          <w:szCs w:val="24"/>
          <w:lang w:val="sr-Cyrl-CS" w:eastAsia="en-GB"/>
        </w:rPr>
        <w:t xml:space="preserve"> </w:t>
      </w:r>
      <w:r w:rsidR="002923DD" w:rsidRPr="000A2EDF">
        <w:rPr>
          <w:rFonts w:ascii="Times New Roman" w:eastAsia="Times New Roman" w:hAnsi="Times New Roman" w:cs="Times New Roman"/>
          <w:color w:val="000000"/>
          <w:sz w:val="24"/>
          <w:szCs w:val="24"/>
          <w:lang w:val="sr-Cyrl-CS" w:eastAsia="en-GB"/>
        </w:rPr>
        <w:t>Финансијск</w:t>
      </w:r>
      <w:r w:rsidR="003979E0" w:rsidRPr="000A2EDF">
        <w:rPr>
          <w:rFonts w:ascii="Times New Roman" w:eastAsia="Times New Roman" w:hAnsi="Times New Roman" w:cs="Times New Roman"/>
          <w:color w:val="000000"/>
          <w:sz w:val="24"/>
          <w:szCs w:val="24"/>
          <w:lang w:val="sr-Cyrl-CS" w:eastAsia="en-GB"/>
        </w:rPr>
        <w:t>а</w:t>
      </w:r>
      <w:r w:rsidR="002923DD" w:rsidRPr="000A2EDF">
        <w:rPr>
          <w:rFonts w:ascii="Times New Roman" w:eastAsia="Times New Roman" w:hAnsi="Times New Roman" w:cs="Times New Roman"/>
          <w:color w:val="000000"/>
          <w:sz w:val="24"/>
          <w:szCs w:val="24"/>
          <w:lang w:val="sr-Cyrl-CS" w:eastAsia="en-GB"/>
        </w:rPr>
        <w:t xml:space="preserve"> стран</w:t>
      </w:r>
      <w:r w:rsidR="003979E0" w:rsidRPr="000A2EDF">
        <w:rPr>
          <w:rFonts w:ascii="Times New Roman" w:eastAsia="Times New Roman" w:hAnsi="Times New Roman" w:cs="Times New Roman"/>
          <w:color w:val="000000"/>
          <w:sz w:val="24"/>
          <w:szCs w:val="24"/>
          <w:lang w:val="sr-Cyrl-CS" w:eastAsia="en-GB"/>
        </w:rPr>
        <w:t>а</w:t>
      </w:r>
      <w:r w:rsidR="002923DD"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Ангажова</w:t>
      </w:r>
      <w:r w:rsidR="003979E0" w:rsidRPr="000A2EDF">
        <w:rPr>
          <w:rFonts w:ascii="Times New Roman" w:eastAsia="Times New Roman" w:hAnsi="Times New Roman" w:cs="Times New Roman"/>
          <w:color w:val="000000"/>
          <w:sz w:val="24"/>
          <w:szCs w:val="24"/>
          <w:lang w:val="sr-Cyrl-CS" w:eastAsia="en-GB"/>
        </w:rPr>
        <w:t>ла</w:t>
      </w:r>
      <w:r w:rsidRPr="000A2EDF">
        <w:rPr>
          <w:rFonts w:ascii="Times New Roman" w:eastAsia="Times New Roman" w:hAnsi="Times New Roman" w:cs="Times New Roman"/>
          <w:color w:val="000000"/>
          <w:sz w:val="24"/>
          <w:szCs w:val="24"/>
          <w:lang w:val="sr-Cyrl-CS" w:eastAsia="en-GB"/>
        </w:rPr>
        <w:t xml:space="preserve"> средства или финансирање или извршава</w:t>
      </w:r>
      <w:r w:rsidR="003979E0" w:rsidRPr="000A2EDF">
        <w:rPr>
          <w:rFonts w:ascii="Times New Roman" w:eastAsia="Times New Roman" w:hAnsi="Times New Roman" w:cs="Times New Roman"/>
          <w:color w:val="000000"/>
          <w:sz w:val="24"/>
          <w:szCs w:val="24"/>
          <w:lang w:val="sr-Cyrl-CS" w:eastAsia="en-GB"/>
        </w:rPr>
        <w:t xml:space="preserve"> своје</w:t>
      </w:r>
      <w:r w:rsidRPr="000A2EDF">
        <w:rPr>
          <w:rFonts w:ascii="Times New Roman" w:eastAsia="Times New Roman" w:hAnsi="Times New Roman" w:cs="Times New Roman"/>
          <w:color w:val="000000"/>
          <w:sz w:val="24"/>
          <w:szCs w:val="24"/>
          <w:lang w:val="sr-Cyrl-CS" w:eastAsia="en-GB"/>
        </w:rPr>
        <w:t xml:space="preserve"> обавез</w:t>
      </w:r>
      <w:r w:rsidR="003979E0" w:rsidRPr="000A2EDF">
        <w:rPr>
          <w:rFonts w:ascii="Times New Roman" w:eastAsia="Times New Roman" w:hAnsi="Times New Roman" w:cs="Times New Roman"/>
          <w:color w:val="000000"/>
          <w:sz w:val="24"/>
          <w:szCs w:val="24"/>
          <w:lang w:val="sr-Cyrl-CS" w:eastAsia="en-GB"/>
        </w:rPr>
        <w:t>е</w:t>
      </w:r>
      <w:r w:rsidRPr="000A2EDF">
        <w:rPr>
          <w:rFonts w:ascii="Times New Roman" w:eastAsia="Times New Roman" w:hAnsi="Times New Roman" w:cs="Times New Roman"/>
          <w:color w:val="000000"/>
          <w:sz w:val="24"/>
          <w:szCs w:val="24"/>
          <w:lang w:val="sr-Cyrl-CS" w:eastAsia="en-GB"/>
        </w:rPr>
        <w:t xml:space="preserve"> п</w:t>
      </w:r>
      <w:r w:rsidR="003979E0" w:rsidRPr="000A2EDF">
        <w:rPr>
          <w:rFonts w:ascii="Times New Roman" w:eastAsia="Times New Roman" w:hAnsi="Times New Roman" w:cs="Times New Roman"/>
          <w:color w:val="000000"/>
          <w:sz w:val="24"/>
          <w:szCs w:val="24"/>
          <w:lang w:val="sr-Cyrl-CS" w:eastAsia="en-GB"/>
        </w:rPr>
        <w:t>рема</w:t>
      </w:r>
      <w:r w:rsidRPr="000A2EDF">
        <w:rPr>
          <w:rFonts w:ascii="Times New Roman" w:eastAsia="Times New Roman" w:hAnsi="Times New Roman" w:cs="Times New Roman"/>
          <w:color w:val="000000"/>
          <w:sz w:val="24"/>
          <w:szCs w:val="24"/>
          <w:lang w:val="sr-Cyrl-CS" w:eastAsia="en-GB"/>
        </w:rPr>
        <w:t xml:space="preserve"> </w:t>
      </w:r>
      <w:r w:rsidR="003979E0" w:rsidRPr="000A2EDF">
        <w:rPr>
          <w:rFonts w:ascii="Times New Roman" w:eastAsia="Times New Roman" w:hAnsi="Times New Roman" w:cs="Times New Roman"/>
          <w:color w:val="000000"/>
          <w:sz w:val="24"/>
          <w:szCs w:val="24"/>
          <w:lang w:val="sr-Cyrl-CS" w:eastAsia="en-GB"/>
        </w:rPr>
        <w:t xml:space="preserve">сваком </w:t>
      </w:r>
      <w:r w:rsidRPr="000A2EDF">
        <w:rPr>
          <w:rFonts w:ascii="Times New Roman" w:eastAsia="Times New Roman" w:hAnsi="Times New Roman" w:cs="Times New Roman"/>
          <w:color w:val="000000"/>
          <w:sz w:val="24"/>
          <w:szCs w:val="24"/>
          <w:lang w:val="sr-Cyrl-CS" w:eastAsia="en-GB"/>
        </w:rPr>
        <w:t>Финансијском документу или који настану или које</w:t>
      </w:r>
      <w:r w:rsidR="00C40546" w:rsidRPr="000A2EDF">
        <w:rPr>
          <w:rFonts w:ascii="Times New Roman" w:eastAsia="Times New Roman" w:hAnsi="Times New Roman" w:cs="Times New Roman"/>
          <w:color w:val="000000"/>
          <w:sz w:val="24"/>
          <w:szCs w:val="24"/>
          <w:lang w:val="sr-Cyrl-CS" w:eastAsia="en-GB"/>
        </w:rPr>
        <w:t xml:space="preserve"> претрпи било који Италијански г</w:t>
      </w:r>
      <w:r w:rsidRPr="000A2EDF">
        <w:rPr>
          <w:rFonts w:ascii="Times New Roman" w:eastAsia="Times New Roman" w:hAnsi="Times New Roman" w:cs="Times New Roman"/>
          <w:color w:val="000000"/>
          <w:sz w:val="24"/>
          <w:szCs w:val="24"/>
          <w:lang w:val="sr-Cyrl-CS" w:eastAsia="en-GB"/>
        </w:rPr>
        <w:t>арант.</w:t>
      </w:r>
    </w:p>
    <w:p w14:paraId="27CD792C" w14:textId="77777777" w:rsidR="005F756E" w:rsidRPr="000A2EDF" w:rsidRDefault="005F756E" w:rsidP="00CC7737">
      <w:pPr>
        <w:spacing w:after="0" w:line="240" w:lineRule="auto"/>
        <w:ind w:left="1418"/>
        <w:jc w:val="both"/>
        <w:rPr>
          <w:rFonts w:ascii="Times New Roman" w:eastAsia="Times New Roman" w:hAnsi="Times New Roman" w:cs="Times New Roman"/>
          <w:color w:val="000000"/>
          <w:sz w:val="24"/>
          <w:szCs w:val="24"/>
          <w:lang w:val="sr-Cyrl-CS" w:eastAsia="en-GB"/>
        </w:rPr>
      </w:pPr>
    </w:p>
    <w:p w14:paraId="10AE66FA" w14:textId="77777777" w:rsidR="00171543" w:rsidRPr="000A2EDF" w:rsidRDefault="00DE19F0" w:rsidP="00171543">
      <w:pPr>
        <w:keepNext/>
        <w:numPr>
          <w:ilvl w:val="1"/>
          <w:numId w:val="0"/>
        </w:numPr>
        <w:tabs>
          <w:tab w:val="num" w:pos="709"/>
        </w:tabs>
        <w:spacing w:after="240" w:line="240" w:lineRule="atLeast"/>
        <w:ind w:left="709" w:hanging="709"/>
        <w:jc w:val="both"/>
        <w:rPr>
          <w:rFonts w:ascii="Times New Roman" w:eastAsia="Times New Roman" w:hAnsi="Times New Roman" w:cs="Times New Roman"/>
          <w:b/>
          <w:color w:val="000000"/>
          <w:sz w:val="24"/>
          <w:szCs w:val="24"/>
          <w:lang w:val="sr-Cyrl-CS" w:eastAsia="en-GB"/>
        </w:rPr>
      </w:pPr>
      <w:bookmarkStart w:id="33" w:name="_Ref472570497"/>
      <w:bookmarkEnd w:id="31"/>
      <w:r w:rsidRPr="000A2EDF">
        <w:rPr>
          <w:rFonts w:ascii="Times New Roman" w:eastAsia="Times New Roman" w:hAnsi="Times New Roman" w:cs="Times New Roman"/>
          <w:b/>
          <w:color w:val="000000"/>
          <w:sz w:val="24"/>
          <w:szCs w:val="24"/>
          <w:lang w:val="sr-Cyrl-CS" w:eastAsia="en-GB"/>
        </w:rPr>
        <w:t>14.2</w:t>
      </w:r>
      <w:bookmarkEnd w:id="33"/>
      <w:r w:rsidR="003979E0"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Потраживања по основу повећаних трошкова</w:t>
      </w:r>
    </w:p>
    <w:p w14:paraId="0DB13E12" w14:textId="77777777" w:rsidR="00171543" w:rsidRPr="000A2EDF" w:rsidRDefault="00D66BB9" w:rsidP="00171543">
      <w:pPr>
        <w:numPr>
          <w:ilvl w:val="2"/>
          <w:numId w:val="0"/>
        </w:numPr>
        <w:tabs>
          <w:tab w:val="num" w:pos="709"/>
        </w:tabs>
        <w:spacing w:after="240" w:line="240" w:lineRule="atLeast"/>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r>
      <w:r w:rsidR="002923DD" w:rsidRPr="000A2EDF">
        <w:rPr>
          <w:rFonts w:ascii="Times New Roman" w:eastAsia="Times New Roman" w:hAnsi="Times New Roman" w:cs="Times New Roman"/>
          <w:color w:val="000000"/>
          <w:sz w:val="24"/>
          <w:szCs w:val="24"/>
          <w:lang w:val="sr-Cyrl-CS" w:eastAsia="en-GB"/>
        </w:rPr>
        <w:t xml:space="preserve">Финансијска страна </w:t>
      </w:r>
      <w:r w:rsidR="00DE19F0" w:rsidRPr="000A2EDF">
        <w:rPr>
          <w:rFonts w:ascii="Times New Roman" w:eastAsia="Times New Roman" w:hAnsi="Times New Roman" w:cs="Times New Roman"/>
          <w:color w:val="000000"/>
          <w:sz w:val="24"/>
          <w:szCs w:val="24"/>
          <w:lang w:val="sr-Cyrl-CS" w:eastAsia="en-GB"/>
        </w:rPr>
        <w:t xml:space="preserve">која намерава да </w:t>
      </w:r>
      <w:r w:rsidRPr="000A2EDF">
        <w:rPr>
          <w:rFonts w:ascii="Times New Roman" w:eastAsia="Times New Roman" w:hAnsi="Times New Roman" w:cs="Times New Roman"/>
          <w:color w:val="000000"/>
          <w:sz w:val="24"/>
          <w:szCs w:val="24"/>
          <w:lang w:val="sr-Cyrl-CS" w:eastAsia="en-GB"/>
        </w:rPr>
        <w:t>поднесе захтев</w:t>
      </w:r>
      <w:r w:rsidR="00DE19F0" w:rsidRPr="000A2EDF">
        <w:rPr>
          <w:rFonts w:ascii="Times New Roman" w:eastAsia="Times New Roman" w:hAnsi="Times New Roman" w:cs="Times New Roman"/>
          <w:color w:val="000000"/>
          <w:sz w:val="24"/>
          <w:szCs w:val="24"/>
          <w:lang w:val="sr-Cyrl-CS" w:eastAsia="en-GB"/>
        </w:rPr>
        <w:t xml:space="preserve"> у складу са Клаузулом 14.1 (</w:t>
      </w:r>
      <w:r w:rsidR="00DE19F0" w:rsidRPr="000A2EDF">
        <w:rPr>
          <w:rFonts w:ascii="Times New Roman" w:eastAsia="Times New Roman" w:hAnsi="Times New Roman" w:cs="Times New Roman"/>
          <w:i/>
          <w:color w:val="000000"/>
          <w:sz w:val="24"/>
          <w:szCs w:val="24"/>
          <w:lang w:val="sr-Cyrl-CS" w:eastAsia="en-GB"/>
        </w:rPr>
        <w:t>Повећани трошкови</w:t>
      </w:r>
      <w:r w:rsidR="00DE19F0" w:rsidRPr="000A2EDF">
        <w:rPr>
          <w:rFonts w:ascii="Times New Roman" w:eastAsia="Times New Roman" w:hAnsi="Times New Roman" w:cs="Times New Roman"/>
          <w:color w:val="000000"/>
          <w:sz w:val="24"/>
          <w:szCs w:val="24"/>
          <w:lang w:val="sr-Cyrl-CS" w:eastAsia="en-GB"/>
        </w:rPr>
        <w:t>) обавестиће Агента о случају који доводи до настанка потраживања, након чега ће Агент одмах обавестити Зајмопримца. Агент ће одмах обавестити Зајмопримца по пријему обаве</w:t>
      </w:r>
      <w:r w:rsidR="00C40546" w:rsidRPr="000A2EDF">
        <w:rPr>
          <w:rFonts w:ascii="Times New Roman" w:eastAsia="Times New Roman" w:hAnsi="Times New Roman" w:cs="Times New Roman"/>
          <w:color w:val="000000"/>
          <w:sz w:val="24"/>
          <w:szCs w:val="24"/>
          <w:lang w:val="sr-Cyrl-CS" w:eastAsia="en-GB"/>
        </w:rPr>
        <w:t>штења од било ког Италијанског гарант</w:t>
      </w:r>
      <w:r w:rsidR="00DE19F0" w:rsidRPr="000A2EDF">
        <w:rPr>
          <w:rFonts w:ascii="Times New Roman" w:eastAsia="Times New Roman" w:hAnsi="Times New Roman" w:cs="Times New Roman"/>
          <w:color w:val="000000"/>
          <w:sz w:val="24"/>
          <w:szCs w:val="24"/>
          <w:lang w:val="sr-Cyrl-CS" w:eastAsia="en-GB"/>
        </w:rPr>
        <w:t>а.</w:t>
      </w:r>
      <w:r w:rsidR="00171543" w:rsidRPr="000A2EDF">
        <w:rPr>
          <w:rFonts w:ascii="Times New Roman" w:eastAsia="Times New Roman" w:hAnsi="Times New Roman" w:cs="Times New Roman"/>
          <w:color w:val="000000"/>
          <w:sz w:val="24"/>
          <w:szCs w:val="24"/>
          <w:lang w:val="sr-Cyrl-CS" w:eastAsia="en-GB"/>
        </w:rPr>
        <w:t xml:space="preserve"> </w:t>
      </w:r>
    </w:p>
    <w:p w14:paraId="63A6E352" w14:textId="77777777" w:rsidR="00171543" w:rsidRPr="000A2EDF" w:rsidRDefault="00D66BB9" w:rsidP="00171543">
      <w:pPr>
        <w:numPr>
          <w:ilvl w:val="2"/>
          <w:numId w:val="0"/>
        </w:numPr>
        <w:tabs>
          <w:tab w:val="num" w:pos="709"/>
        </w:tabs>
        <w:spacing w:after="240" w:line="240" w:lineRule="atLeast"/>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lastRenderedPageBreak/>
        <w:t>(б)</w:t>
      </w:r>
      <w:r w:rsidRPr="000A2EDF">
        <w:rPr>
          <w:rFonts w:ascii="Times New Roman" w:eastAsia="Times New Roman" w:hAnsi="Times New Roman" w:cs="Times New Roman"/>
          <w:color w:val="000000"/>
          <w:sz w:val="24"/>
          <w:szCs w:val="24"/>
          <w:lang w:val="sr-Cyrl-CS" w:eastAsia="en-GB"/>
        </w:rPr>
        <w:tab/>
      </w:r>
      <w:r w:rsidR="00DE19F0" w:rsidRPr="000A2EDF">
        <w:rPr>
          <w:rFonts w:ascii="Times New Roman" w:eastAsia="Times New Roman" w:hAnsi="Times New Roman" w:cs="Times New Roman"/>
          <w:color w:val="000000"/>
          <w:sz w:val="24"/>
          <w:szCs w:val="24"/>
          <w:lang w:val="sr-Cyrl-CS" w:eastAsia="en-GB"/>
        </w:rPr>
        <w:t xml:space="preserve">Свака </w:t>
      </w:r>
      <w:r w:rsidR="002923DD" w:rsidRPr="000A2EDF">
        <w:rPr>
          <w:rFonts w:ascii="Times New Roman" w:eastAsia="Times New Roman" w:hAnsi="Times New Roman" w:cs="Times New Roman"/>
          <w:color w:val="000000"/>
          <w:sz w:val="24"/>
          <w:szCs w:val="24"/>
          <w:lang w:val="sr-Cyrl-CS" w:eastAsia="en-GB"/>
        </w:rPr>
        <w:t xml:space="preserve">Финансијска страна </w:t>
      </w:r>
      <w:r w:rsidR="00DE19F0" w:rsidRPr="000A2EDF">
        <w:rPr>
          <w:rFonts w:ascii="Times New Roman" w:eastAsia="Times New Roman" w:hAnsi="Times New Roman" w:cs="Times New Roman"/>
          <w:color w:val="000000"/>
          <w:sz w:val="24"/>
          <w:szCs w:val="24"/>
          <w:lang w:val="sr-Cyrl-CS" w:eastAsia="en-GB"/>
        </w:rPr>
        <w:t xml:space="preserve">ће, чим буде изводљиво </w:t>
      </w:r>
      <w:r w:rsidRPr="000A2EDF">
        <w:rPr>
          <w:rFonts w:ascii="Times New Roman" w:eastAsia="Times New Roman" w:hAnsi="Times New Roman" w:cs="Times New Roman"/>
          <w:color w:val="000000"/>
          <w:sz w:val="24"/>
          <w:szCs w:val="24"/>
          <w:lang w:val="sr-Cyrl-CS" w:eastAsia="en-GB"/>
        </w:rPr>
        <w:t>након</w:t>
      </w:r>
      <w:r w:rsidR="00DE19F0" w:rsidRPr="000A2EDF">
        <w:rPr>
          <w:rFonts w:ascii="Times New Roman" w:eastAsia="Times New Roman" w:hAnsi="Times New Roman" w:cs="Times New Roman"/>
          <w:color w:val="000000"/>
          <w:sz w:val="24"/>
          <w:szCs w:val="24"/>
          <w:lang w:val="sr-Cyrl-CS" w:eastAsia="en-GB"/>
        </w:rPr>
        <w:t xml:space="preserve"> захтев</w:t>
      </w:r>
      <w:r w:rsidRPr="000A2EDF">
        <w:rPr>
          <w:rFonts w:ascii="Times New Roman" w:eastAsia="Times New Roman" w:hAnsi="Times New Roman" w:cs="Times New Roman"/>
          <w:color w:val="000000"/>
          <w:sz w:val="24"/>
          <w:szCs w:val="24"/>
          <w:lang w:val="sr-Cyrl-CS" w:eastAsia="en-GB"/>
        </w:rPr>
        <w:t>а</w:t>
      </w:r>
      <w:r w:rsidR="00DE19F0" w:rsidRPr="000A2EDF">
        <w:rPr>
          <w:rFonts w:ascii="Times New Roman" w:eastAsia="Times New Roman" w:hAnsi="Times New Roman" w:cs="Times New Roman"/>
          <w:color w:val="000000"/>
          <w:sz w:val="24"/>
          <w:szCs w:val="24"/>
          <w:lang w:val="sr-Cyrl-CS" w:eastAsia="en-GB"/>
        </w:rPr>
        <w:t xml:space="preserve"> Агента, доставити потврду о износу њених Повећаних трошкова.</w:t>
      </w:r>
    </w:p>
    <w:p w14:paraId="146BB621" w14:textId="77777777" w:rsidR="00171543" w:rsidRPr="000A2EDF" w:rsidRDefault="00EC1BFD" w:rsidP="00171543">
      <w:pPr>
        <w:keepNext/>
        <w:numPr>
          <w:ilvl w:val="1"/>
          <w:numId w:val="0"/>
        </w:numPr>
        <w:tabs>
          <w:tab w:val="num" w:pos="709"/>
        </w:tabs>
        <w:spacing w:after="240" w:line="240" w:lineRule="atLeast"/>
        <w:ind w:left="709" w:hanging="709"/>
        <w:jc w:val="both"/>
        <w:rPr>
          <w:rFonts w:ascii="Times New Roman" w:eastAsia="Times New Roman" w:hAnsi="Times New Roman" w:cs="Times New Roman"/>
          <w:b/>
          <w:color w:val="000000"/>
          <w:sz w:val="24"/>
          <w:szCs w:val="24"/>
          <w:lang w:val="sr-Cyrl-CS" w:eastAsia="en-GB"/>
        </w:rPr>
      </w:pPr>
      <w:bookmarkStart w:id="34" w:name="_Ref410663677"/>
      <w:r w:rsidRPr="000A2EDF">
        <w:rPr>
          <w:rFonts w:ascii="Times New Roman" w:eastAsia="Times New Roman" w:hAnsi="Times New Roman" w:cs="Times New Roman"/>
          <w:b/>
          <w:color w:val="000000"/>
          <w:sz w:val="24"/>
          <w:szCs w:val="24"/>
          <w:lang w:val="sr-Cyrl-CS" w:eastAsia="en-GB"/>
        </w:rPr>
        <w:t>14.3</w:t>
      </w:r>
      <w:bookmarkEnd w:id="34"/>
      <w:r w:rsidR="00D66BB9"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Изузећа</w:t>
      </w:r>
    </w:p>
    <w:p w14:paraId="0336D4B4" w14:textId="77777777" w:rsidR="00171543" w:rsidRPr="000A2EDF" w:rsidRDefault="00D66BB9" w:rsidP="00171543">
      <w:pPr>
        <w:numPr>
          <w:ilvl w:val="2"/>
          <w:numId w:val="0"/>
        </w:numPr>
        <w:tabs>
          <w:tab w:val="num" w:pos="709"/>
        </w:tabs>
        <w:spacing w:after="240" w:line="240" w:lineRule="atLeast"/>
        <w:ind w:left="709" w:hanging="709"/>
        <w:jc w:val="both"/>
        <w:rPr>
          <w:rFonts w:ascii="Times New Roman" w:eastAsia="Times New Roman" w:hAnsi="Times New Roman" w:cs="Times New Roman"/>
          <w:color w:val="000000"/>
          <w:sz w:val="24"/>
          <w:szCs w:val="24"/>
          <w:lang w:val="sr-Cyrl-CS" w:eastAsia="en-GB"/>
        </w:rPr>
      </w:pPr>
      <w:bookmarkStart w:id="35" w:name="_Ref472570500"/>
      <w:r w:rsidRPr="000A2EDF">
        <w:rPr>
          <w:rFonts w:ascii="Times New Roman" w:eastAsia="Times New Roman" w:hAnsi="Times New Roman" w:cs="Times New Roman"/>
          <w:color w:val="000000"/>
          <w:sz w:val="24"/>
          <w:szCs w:val="24"/>
          <w:lang w:val="sr-Cyrl-CS" w:eastAsia="en-GB"/>
        </w:rPr>
        <w:t xml:space="preserve"> (а)</w:t>
      </w:r>
      <w:r w:rsidRPr="000A2EDF">
        <w:rPr>
          <w:rFonts w:ascii="Times New Roman" w:eastAsia="Times New Roman" w:hAnsi="Times New Roman" w:cs="Times New Roman"/>
          <w:color w:val="000000"/>
          <w:sz w:val="24"/>
          <w:szCs w:val="24"/>
          <w:lang w:val="sr-Cyrl-CS" w:eastAsia="en-GB"/>
        </w:rPr>
        <w:tab/>
      </w:r>
      <w:r w:rsidR="00EC1BFD" w:rsidRPr="000A2EDF">
        <w:rPr>
          <w:rFonts w:ascii="Times New Roman" w:eastAsia="Times New Roman" w:hAnsi="Times New Roman" w:cs="Times New Roman"/>
          <w:color w:val="000000"/>
          <w:sz w:val="24"/>
          <w:szCs w:val="24"/>
          <w:lang w:val="sr-Cyrl-CS" w:eastAsia="en-GB"/>
        </w:rPr>
        <w:t>Клаузула 14.1 (</w:t>
      </w:r>
      <w:r w:rsidR="00EC1BFD" w:rsidRPr="000A2EDF">
        <w:rPr>
          <w:rFonts w:ascii="Times New Roman" w:eastAsia="Times New Roman" w:hAnsi="Times New Roman" w:cs="Times New Roman"/>
          <w:i/>
          <w:color w:val="000000"/>
          <w:sz w:val="24"/>
          <w:szCs w:val="24"/>
          <w:lang w:val="sr-Cyrl-CS" w:eastAsia="en-GB"/>
        </w:rPr>
        <w:t>Повећани трошкови</w:t>
      </w:r>
      <w:r w:rsidR="00EC1BFD" w:rsidRPr="000A2EDF">
        <w:rPr>
          <w:rFonts w:ascii="Times New Roman" w:eastAsia="Times New Roman" w:hAnsi="Times New Roman" w:cs="Times New Roman"/>
          <w:color w:val="000000"/>
          <w:sz w:val="24"/>
          <w:szCs w:val="24"/>
          <w:lang w:val="sr-Cyrl-CS" w:eastAsia="en-GB"/>
        </w:rPr>
        <w:t>) се не примењује уколико се Повећани трошкови</w:t>
      </w:r>
      <w:r w:rsidR="00171543" w:rsidRPr="000A2EDF">
        <w:rPr>
          <w:rFonts w:ascii="Times New Roman" w:eastAsia="Times New Roman" w:hAnsi="Times New Roman" w:cs="Times New Roman"/>
          <w:color w:val="000000"/>
          <w:sz w:val="24"/>
          <w:szCs w:val="24"/>
          <w:lang w:val="sr-Cyrl-CS" w:eastAsia="en-GB"/>
        </w:rPr>
        <w:t>:</w:t>
      </w:r>
      <w:bookmarkEnd w:id="35"/>
    </w:p>
    <w:p w14:paraId="698AA028" w14:textId="77777777" w:rsidR="00171543" w:rsidRPr="000A2EDF" w:rsidRDefault="00EC1BFD" w:rsidP="00171543">
      <w:pPr>
        <w:numPr>
          <w:ilvl w:val="3"/>
          <w:numId w:val="0"/>
        </w:numPr>
        <w:tabs>
          <w:tab w:val="num" w:pos="1418"/>
        </w:tabs>
        <w:spacing w:after="240" w:line="240" w:lineRule="atLeast"/>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w:t>
      </w:r>
      <w:r w:rsidR="00D66BB9"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могу приписати Одбитку пореза који Зајмопримац треба да изврши по закону;</w:t>
      </w:r>
    </w:p>
    <w:p w14:paraId="062F032B" w14:textId="77777777" w:rsidR="00171543" w:rsidRPr="000A2EDF" w:rsidRDefault="00EC1BFD" w:rsidP="00171543">
      <w:pPr>
        <w:numPr>
          <w:ilvl w:val="3"/>
          <w:numId w:val="0"/>
        </w:numPr>
        <w:tabs>
          <w:tab w:val="num" w:pos="1418"/>
        </w:tabs>
        <w:spacing w:after="240" w:line="240" w:lineRule="atLeast"/>
        <w:ind w:left="1418" w:hanging="709"/>
        <w:jc w:val="both"/>
        <w:rPr>
          <w:rFonts w:ascii="Times New Roman" w:eastAsia="Times New Roman" w:hAnsi="Times New Roman" w:cs="Times New Roman"/>
          <w:color w:val="000000"/>
          <w:sz w:val="24"/>
          <w:szCs w:val="24"/>
          <w:lang w:val="sr-Cyrl-CS" w:eastAsia="en-GB"/>
        </w:rPr>
      </w:pPr>
      <w:bookmarkStart w:id="36" w:name="_Ref472570502"/>
      <w:bookmarkStart w:id="37" w:name="_Ref75166703"/>
      <w:r w:rsidRPr="000A2EDF">
        <w:rPr>
          <w:rFonts w:ascii="Times New Roman" w:eastAsia="Times New Roman" w:hAnsi="Times New Roman" w:cs="Times New Roman"/>
          <w:color w:val="000000"/>
          <w:sz w:val="24"/>
          <w:szCs w:val="24"/>
          <w:lang w:val="sr-Cyrl-CS" w:eastAsia="en-GB"/>
        </w:rPr>
        <w:t>(ii)</w:t>
      </w:r>
      <w:r w:rsidR="00D66BB9"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могу приписати FATCA одбитку који се захтева од Стране;</w:t>
      </w:r>
    </w:p>
    <w:bookmarkEnd w:id="36"/>
    <w:bookmarkEnd w:id="37"/>
    <w:p w14:paraId="54992A90" w14:textId="77777777" w:rsidR="00171543" w:rsidRPr="000A2EDF" w:rsidRDefault="00EC1BFD" w:rsidP="00171543">
      <w:pPr>
        <w:numPr>
          <w:ilvl w:val="3"/>
          <w:numId w:val="0"/>
        </w:numPr>
        <w:tabs>
          <w:tab w:val="num" w:pos="1418"/>
        </w:tabs>
        <w:spacing w:after="240" w:line="240" w:lineRule="atLeast"/>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(iii</w:t>
      </w:r>
      <w:r w:rsidR="00D66BB9" w:rsidRPr="000A2EDF">
        <w:rPr>
          <w:rFonts w:ascii="Times New Roman" w:eastAsia="Times New Roman" w:hAnsi="Times New Roman" w:cs="Times New Roman"/>
          <w:color w:val="000000"/>
          <w:sz w:val="24"/>
          <w:szCs w:val="24"/>
          <w:lang w:val="sr-Cyrl-CS" w:eastAsia="en-GB"/>
        </w:rPr>
        <w:t>)</w:t>
      </w:r>
      <w:r w:rsidR="00D66BB9"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компенз</w:t>
      </w:r>
      <w:r w:rsidR="00D66BB9" w:rsidRPr="000A2EDF">
        <w:rPr>
          <w:rFonts w:ascii="Times New Roman" w:eastAsia="Times New Roman" w:hAnsi="Times New Roman" w:cs="Times New Roman"/>
          <w:color w:val="000000"/>
          <w:sz w:val="24"/>
          <w:szCs w:val="24"/>
          <w:lang w:val="sr-Cyrl-CS" w:eastAsia="en-GB"/>
        </w:rPr>
        <w:t>ују</w:t>
      </w:r>
      <w:r w:rsidRPr="000A2EDF">
        <w:rPr>
          <w:rFonts w:ascii="Times New Roman" w:eastAsia="Times New Roman" w:hAnsi="Times New Roman" w:cs="Times New Roman"/>
          <w:color w:val="000000"/>
          <w:sz w:val="24"/>
          <w:szCs w:val="24"/>
          <w:lang w:val="sr-Cyrl-CS" w:eastAsia="en-GB"/>
        </w:rPr>
        <w:t xml:space="preserve"> у складу са Клаузулом 13.3 (</w:t>
      </w:r>
      <w:r w:rsidRPr="000A2EDF">
        <w:rPr>
          <w:rFonts w:ascii="Times New Roman" w:eastAsia="Times New Roman" w:hAnsi="Times New Roman" w:cs="Times New Roman"/>
          <w:i/>
          <w:color w:val="000000"/>
          <w:sz w:val="24"/>
          <w:szCs w:val="24"/>
          <w:lang w:val="sr-Cyrl-CS" w:eastAsia="en-GB"/>
        </w:rPr>
        <w:t>Пореск</w:t>
      </w:r>
      <w:r w:rsidR="00D66BB9" w:rsidRPr="000A2EDF">
        <w:rPr>
          <w:rFonts w:ascii="Times New Roman" w:eastAsia="Times New Roman" w:hAnsi="Times New Roman" w:cs="Times New Roman"/>
          <w:i/>
          <w:color w:val="000000"/>
          <w:sz w:val="24"/>
          <w:szCs w:val="24"/>
          <w:lang w:val="sr-Cyrl-CS" w:eastAsia="en-GB"/>
        </w:rPr>
        <w:t>о</w:t>
      </w:r>
      <w:r w:rsidRPr="000A2EDF">
        <w:rPr>
          <w:rFonts w:ascii="Times New Roman" w:eastAsia="Times New Roman" w:hAnsi="Times New Roman" w:cs="Times New Roman"/>
          <w:i/>
          <w:color w:val="000000"/>
          <w:sz w:val="24"/>
          <w:szCs w:val="24"/>
          <w:lang w:val="sr-Cyrl-CS" w:eastAsia="en-GB"/>
        </w:rPr>
        <w:t xml:space="preserve"> </w:t>
      </w:r>
      <w:r w:rsidR="00D66BB9" w:rsidRPr="000A2EDF">
        <w:rPr>
          <w:rFonts w:ascii="Times New Roman" w:eastAsia="Times New Roman" w:hAnsi="Times New Roman" w:cs="Times New Roman"/>
          <w:i/>
          <w:color w:val="000000"/>
          <w:sz w:val="24"/>
          <w:szCs w:val="24"/>
          <w:lang w:val="sr-Cyrl-CS" w:eastAsia="en-GB"/>
        </w:rPr>
        <w:t>обештећење</w:t>
      </w:r>
      <w:r w:rsidRPr="000A2EDF">
        <w:rPr>
          <w:rFonts w:ascii="Times New Roman" w:eastAsia="Times New Roman" w:hAnsi="Times New Roman" w:cs="Times New Roman"/>
          <w:color w:val="000000"/>
          <w:sz w:val="24"/>
          <w:szCs w:val="24"/>
          <w:lang w:val="sr-Cyrl-CS" w:eastAsia="en-GB"/>
        </w:rPr>
        <w:t>) (или би били компензовани у складу са Клаузулом 13.3 (</w:t>
      </w:r>
      <w:r w:rsidR="00D66BB9" w:rsidRPr="000A2EDF">
        <w:rPr>
          <w:rFonts w:ascii="Times New Roman" w:eastAsia="Times New Roman" w:hAnsi="Times New Roman" w:cs="Times New Roman"/>
          <w:i/>
          <w:iCs/>
          <w:color w:val="000000"/>
          <w:sz w:val="24"/>
          <w:szCs w:val="24"/>
          <w:lang w:val="sr-Cyrl-CS" w:eastAsia="en-GB"/>
        </w:rPr>
        <w:t>Пореско обештећење</w:t>
      </w:r>
      <w:r w:rsidRPr="000A2EDF">
        <w:rPr>
          <w:rFonts w:ascii="Times New Roman" w:eastAsia="Times New Roman" w:hAnsi="Times New Roman" w:cs="Times New Roman"/>
          <w:color w:val="000000"/>
          <w:sz w:val="24"/>
          <w:szCs w:val="24"/>
          <w:lang w:val="sr-Cyrl-CS" w:eastAsia="en-GB"/>
        </w:rPr>
        <w:t>)</w:t>
      </w:r>
      <w:r w:rsidR="00D66BB9"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xml:space="preserve"> али нису компензовани само због примене изузећа наведених у ставу (б) Клаузуле 13.3 (</w:t>
      </w:r>
      <w:r w:rsidR="00D66BB9" w:rsidRPr="000A2EDF">
        <w:rPr>
          <w:rFonts w:ascii="Times New Roman" w:eastAsia="Times New Roman" w:hAnsi="Times New Roman" w:cs="Times New Roman"/>
          <w:i/>
          <w:iCs/>
          <w:color w:val="000000"/>
          <w:sz w:val="24"/>
          <w:szCs w:val="24"/>
          <w:lang w:val="sr-Cyrl-CS" w:eastAsia="en-GB"/>
        </w:rPr>
        <w:t>Пореско обештећење</w:t>
      </w:r>
      <w:r w:rsidRPr="000A2EDF">
        <w:rPr>
          <w:rFonts w:ascii="Times New Roman" w:eastAsia="Times New Roman" w:hAnsi="Times New Roman" w:cs="Times New Roman"/>
          <w:color w:val="000000"/>
          <w:sz w:val="24"/>
          <w:szCs w:val="24"/>
          <w:lang w:val="sr-Cyrl-CS" w:eastAsia="en-GB"/>
        </w:rPr>
        <w:t>); или</w:t>
      </w:r>
      <w:r w:rsidR="00D66BB9" w:rsidRPr="000A2EDF">
        <w:rPr>
          <w:rFonts w:ascii="Times New Roman" w:eastAsia="Times New Roman" w:hAnsi="Times New Roman" w:cs="Times New Roman"/>
          <w:color w:val="000000"/>
          <w:sz w:val="24"/>
          <w:szCs w:val="24"/>
          <w:lang w:val="sr-Cyrl-CS" w:eastAsia="en-GB"/>
        </w:rPr>
        <w:t xml:space="preserve"> </w:t>
      </w:r>
    </w:p>
    <w:p w14:paraId="1302BB05" w14:textId="77777777" w:rsidR="00171543" w:rsidRPr="000A2EDF" w:rsidRDefault="00EC1BFD" w:rsidP="00B7680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(iv)</w:t>
      </w:r>
      <w:r w:rsidR="00D66BB9"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 xml:space="preserve">могу приписати намерном кршењу било ког закона или прописа од стране </w:t>
      </w:r>
      <w:r w:rsidR="00D66BB9" w:rsidRPr="000A2EDF">
        <w:rPr>
          <w:rFonts w:ascii="Times New Roman" w:eastAsia="Times New Roman" w:hAnsi="Times New Roman" w:cs="Times New Roman"/>
          <w:color w:val="000000"/>
          <w:sz w:val="24"/>
          <w:szCs w:val="24"/>
          <w:lang w:val="sr-Cyrl-CS" w:eastAsia="en-GB"/>
        </w:rPr>
        <w:t>конкретне</w:t>
      </w:r>
      <w:r w:rsidR="00B76806" w:rsidRPr="000A2EDF">
        <w:rPr>
          <w:rFonts w:ascii="Times New Roman" w:eastAsia="Times New Roman" w:hAnsi="Times New Roman" w:cs="Times New Roman"/>
          <w:color w:val="000000"/>
          <w:sz w:val="24"/>
          <w:szCs w:val="24"/>
          <w:lang w:val="sr-Cyrl-CS" w:eastAsia="en-GB"/>
        </w:rPr>
        <w:t xml:space="preserve"> Финансијске</w:t>
      </w:r>
      <w:r w:rsidRPr="000A2EDF">
        <w:rPr>
          <w:rFonts w:ascii="Times New Roman" w:eastAsia="Times New Roman" w:hAnsi="Times New Roman" w:cs="Times New Roman"/>
          <w:color w:val="000000"/>
          <w:sz w:val="24"/>
          <w:szCs w:val="24"/>
          <w:lang w:val="sr-Cyrl-CS" w:eastAsia="en-GB"/>
        </w:rPr>
        <w:t xml:space="preserve"> </w:t>
      </w:r>
      <w:r w:rsidR="00B76806" w:rsidRPr="000A2EDF">
        <w:rPr>
          <w:rFonts w:ascii="Times New Roman" w:eastAsia="Times New Roman" w:hAnsi="Times New Roman" w:cs="Times New Roman"/>
          <w:color w:val="000000"/>
          <w:sz w:val="24"/>
          <w:szCs w:val="24"/>
          <w:lang w:val="sr-Cyrl-CS" w:eastAsia="en-GB"/>
        </w:rPr>
        <w:t>с</w:t>
      </w:r>
      <w:r w:rsidRPr="000A2EDF">
        <w:rPr>
          <w:rFonts w:ascii="Times New Roman" w:eastAsia="Times New Roman" w:hAnsi="Times New Roman" w:cs="Times New Roman"/>
          <w:color w:val="000000"/>
          <w:sz w:val="24"/>
          <w:szCs w:val="24"/>
          <w:lang w:val="sr-Cyrl-CS" w:eastAsia="en-GB"/>
        </w:rPr>
        <w:t>тране или њен</w:t>
      </w:r>
      <w:r w:rsidR="00B76806" w:rsidRPr="000A2EDF">
        <w:rPr>
          <w:rFonts w:ascii="Times New Roman" w:eastAsia="Times New Roman" w:hAnsi="Times New Roman" w:cs="Times New Roman"/>
          <w:color w:val="000000"/>
          <w:sz w:val="24"/>
          <w:szCs w:val="24"/>
          <w:lang w:val="sr-Cyrl-CS" w:eastAsia="en-GB"/>
        </w:rPr>
        <w:t>ог</w:t>
      </w:r>
      <w:r w:rsidRPr="000A2EDF">
        <w:rPr>
          <w:rFonts w:ascii="Times New Roman" w:eastAsia="Times New Roman" w:hAnsi="Times New Roman" w:cs="Times New Roman"/>
          <w:color w:val="000000"/>
          <w:sz w:val="24"/>
          <w:szCs w:val="24"/>
          <w:lang w:val="sr-Cyrl-CS" w:eastAsia="en-GB"/>
        </w:rPr>
        <w:t xml:space="preserve"> По</w:t>
      </w:r>
      <w:r w:rsidR="00B76806" w:rsidRPr="000A2EDF">
        <w:rPr>
          <w:rFonts w:ascii="Times New Roman" w:eastAsia="Times New Roman" w:hAnsi="Times New Roman" w:cs="Times New Roman"/>
          <w:color w:val="000000"/>
          <w:sz w:val="24"/>
          <w:szCs w:val="24"/>
          <w:lang w:val="sr-Cyrl-CS" w:eastAsia="en-GB"/>
        </w:rPr>
        <w:t>везаног лица</w:t>
      </w:r>
      <w:r w:rsidRPr="000A2EDF">
        <w:rPr>
          <w:rFonts w:ascii="Times New Roman" w:eastAsia="Times New Roman" w:hAnsi="Times New Roman" w:cs="Times New Roman"/>
          <w:color w:val="000000"/>
          <w:sz w:val="24"/>
          <w:szCs w:val="24"/>
          <w:lang w:val="sr-Cyrl-CS" w:eastAsia="en-GB"/>
        </w:rPr>
        <w:t>.</w:t>
      </w:r>
    </w:p>
    <w:p w14:paraId="6ACD6716" w14:textId="77777777" w:rsidR="00B76806" w:rsidRPr="000A2EDF" w:rsidRDefault="00B76806" w:rsidP="00EC7A26">
      <w:pPr>
        <w:numPr>
          <w:ilvl w:val="3"/>
          <w:numId w:val="0"/>
        </w:numPr>
        <w:tabs>
          <w:tab w:val="num" w:pos="1418"/>
        </w:tabs>
        <w:spacing w:after="0" w:line="240" w:lineRule="auto"/>
        <w:ind w:left="1418" w:hanging="709"/>
        <w:jc w:val="center"/>
        <w:rPr>
          <w:rFonts w:ascii="Times New Roman" w:eastAsia="Times New Roman" w:hAnsi="Times New Roman" w:cs="Times New Roman"/>
          <w:color w:val="000000"/>
          <w:sz w:val="24"/>
          <w:szCs w:val="24"/>
          <w:lang w:val="sr-Cyrl-CS" w:eastAsia="en-GB"/>
        </w:rPr>
      </w:pPr>
    </w:p>
    <w:p w14:paraId="64F8A0A4" w14:textId="77777777" w:rsidR="00171543" w:rsidRPr="000A2EDF" w:rsidRDefault="00EC1BFD" w:rsidP="00B7680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38" w:name="_Ref472570506"/>
      <w:r w:rsidRPr="000A2EDF">
        <w:rPr>
          <w:rFonts w:ascii="Times New Roman" w:eastAsia="Times New Roman" w:hAnsi="Times New Roman" w:cs="Times New Roman"/>
          <w:color w:val="000000"/>
          <w:sz w:val="24"/>
          <w:szCs w:val="24"/>
          <w:lang w:val="sr-Cyrl-CS" w:eastAsia="en-GB"/>
        </w:rPr>
        <w:t>(б)</w:t>
      </w:r>
      <w:r w:rsidR="00B76806"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У овој Клаузули</w:t>
      </w:r>
      <w:r w:rsidR="00894F28" w:rsidRPr="000A2EDF">
        <w:rPr>
          <w:rFonts w:ascii="Times New Roman" w:eastAsia="Times New Roman" w:hAnsi="Times New Roman" w:cs="Times New Roman"/>
          <w:color w:val="000000"/>
          <w:sz w:val="24"/>
          <w:szCs w:val="24"/>
          <w:lang w:val="sr-Cyrl-CS" w:eastAsia="en-GB"/>
        </w:rPr>
        <w:t xml:space="preserve"> 14.3</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i/>
          <w:color w:val="000000"/>
          <w:sz w:val="24"/>
          <w:szCs w:val="24"/>
          <w:lang w:val="sr-Cyrl-CS" w:eastAsia="en-GB"/>
        </w:rPr>
        <w:t>Изузећа</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позивање на</w:t>
      </w:r>
      <w:r w:rsidR="00171543" w:rsidRPr="000A2EDF">
        <w:rPr>
          <w:rFonts w:ascii="Times New Roman" w:eastAsia="Times New Roman" w:hAnsi="Times New Roman" w:cs="Times New Roman"/>
          <w:color w:val="000000"/>
          <w:sz w:val="24"/>
          <w:szCs w:val="24"/>
          <w:lang w:val="sr-Cyrl-CS" w:eastAsia="en-GB"/>
        </w:rPr>
        <w:t xml:space="preserve"> </w:t>
      </w:r>
      <w:r w:rsidR="00B76806"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b/>
          <w:color w:val="000000"/>
          <w:sz w:val="24"/>
          <w:szCs w:val="24"/>
          <w:lang w:val="sr-Cyrl-CS" w:eastAsia="en-GB"/>
        </w:rPr>
        <w:t>Одбитак пореза</w:t>
      </w:r>
      <w:r w:rsidR="00B76806" w:rsidRPr="000A2EDF">
        <w:rPr>
          <w:rFonts w:ascii="Times New Roman" w:eastAsia="Times New Roman" w:hAnsi="Times New Roman" w:cs="Times New Roman"/>
          <w:color w:val="000000"/>
          <w:sz w:val="24"/>
          <w:szCs w:val="24"/>
          <w:lang w:val="sr-Cyrl-CS" w:eastAsia="en-GB"/>
        </w:rPr>
        <w:t>”</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има исто значење дато</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том термину</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у Клаузули</w:t>
      </w:r>
      <w:r w:rsidR="00894F28" w:rsidRPr="000A2EDF">
        <w:rPr>
          <w:rFonts w:ascii="Times New Roman" w:eastAsia="Times New Roman" w:hAnsi="Times New Roman" w:cs="Times New Roman"/>
          <w:color w:val="000000"/>
          <w:sz w:val="24"/>
          <w:szCs w:val="24"/>
          <w:lang w:val="sr-Cyrl-CS" w:eastAsia="en-GB"/>
        </w:rPr>
        <w:t xml:space="preserve"> 13.1 </w:t>
      </w:r>
      <w:r w:rsidR="00171543"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i/>
          <w:color w:val="000000"/>
          <w:sz w:val="24"/>
          <w:szCs w:val="24"/>
          <w:lang w:val="sr-Cyrl-CS" w:eastAsia="en-GB"/>
        </w:rPr>
        <w:t>Дефиниције</w:t>
      </w:r>
      <w:r w:rsidR="00171543" w:rsidRPr="000A2EDF">
        <w:rPr>
          <w:rFonts w:ascii="Times New Roman" w:eastAsia="Times New Roman" w:hAnsi="Times New Roman" w:cs="Times New Roman"/>
          <w:color w:val="000000"/>
          <w:sz w:val="24"/>
          <w:szCs w:val="24"/>
          <w:lang w:val="sr-Cyrl-CS" w:eastAsia="en-GB"/>
        </w:rPr>
        <w:t>).</w:t>
      </w:r>
      <w:bookmarkEnd w:id="38"/>
    </w:p>
    <w:p w14:paraId="313791EA" w14:textId="77777777" w:rsidR="00B76806" w:rsidRPr="000A2EDF" w:rsidRDefault="00B76806" w:rsidP="00B7680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3BE58BC9" w14:textId="77777777" w:rsidR="00171543" w:rsidRPr="000A2EDF" w:rsidRDefault="00F67CF8" w:rsidP="00B76806">
      <w:pPr>
        <w:keepNext/>
        <w:tabs>
          <w:tab w:val="num" w:pos="709"/>
        </w:tabs>
        <w:spacing w:after="0" w:line="240" w:lineRule="auto"/>
        <w:ind w:left="709" w:hanging="709"/>
        <w:jc w:val="both"/>
        <w:outlineLvl w:val="0"/>
        <w:rPr>
          <w:rFonts w:ascii="Times New Roman" w:eastAsia="Times New Roman" w:hAnsi="Times New Roman" w:cs="Times New Roman"/>
          <w:b/>
          <w:caps/>
          <w:color w:val="000000"/>
          <w:sz w:val="24"/>
          <w:szCs w:val="24"/>
          <w:lang w:val="sr-Cyrl-CS" w:eastAsia="en-GB"/>
        </w:rPr>
      </w:pPr>
      <w:bookmarkStart w:id="39" w:name="_Ref410665537"/>
      <w:bookmarkStart w:id="40" w:name="_Ref411253688"/>
      <w:bookmarkStart w:id="41" w:name="_Ref464810392"/>
      <w:bookmarkStart w:id="42" w:name="_Ref464812178"/>
      <w:bookmarkStart w:id="43" w:name="_Ref472570507"/>
      <w:bookmarkStart w:id="44" w:name="_Ref472572165"/>
      <w:bookmarkStart w:id="45" w:name="_Ref472559142"/>
      <w:bookmarkStart w:id="46" w:name="_Toc79576186"/>
      <w:bookmarkStart w:id="47" w:name="_Toc80956058"/>
      <w:bookmarkStart w:id="48" w:name="_Toc104240306"/>
      <w:bookmarkStart w:id="49" w:name="_Toc104569243"/>
      <w:bookmarkStart w:id="50" w:name="_Toc149140773"/>
      <w:r w:rsidRPr="000A2EDF">
        <w:rPr>
          <w:rFonts w:ascii="Times New Roman" w:eastAsia="Times New Roman" w:hAnsi="Times New Roman" w:cs="Times New Roman"/>
          <w:b/>
          <w:caps/>
          <w:color w:val="000000"/>
          <w:sz w:val="24"/>
          <w:szCs w:val="24"/>
          <w:lang w:val="sr-Cyrl-CS" w:eastAsia="en-GB"/>
        </w:rPr>
        <w:t>15</w:t>
      </w:r>
      <w:bookmarkEnd w:id="39"/>
      <w:bookmarkEnd w:id="40"/>
      <w:bookmarkEnd w:id="41"/>
      <w:bookmarkEnd w:id="42"/>
      <w:bookmarkEnd w:id="43"/>
      <w:bookmarkEnd w:id="44"/>
      <w:bookmarkEnd w:id="45"/>
      <w:bookmarkEnd w:id="46"/>
      <w:bookmarkEnd w:id="47"/>
      <w:bookmarkEnd w:id="48"/>
      <w:bookmarkEnd w:id="49"/>
      <w:bookmarkEnd w:id="50"/>
      <w:r w:rsidR="00B76806" w:rsidRPr="000A2EDF">
        <w:rPr>
          <w:rFonts w:ascii="Times New Roman" w:eastAsia="Times New Roman" w:hAnsi="Times New Roman" w:cs="Times New Roman"/>
          <w:b/>
          <w:caps/>
          <w:color w:val="000000"/>
          <w:sz w:val="24"/>
          <w:szCs w:val="24"/>
          <w:lang w:val="sr-Cyrl-CS" w:eastAsia="en-GB"/>
        </w:rPr>
        <w:tab/>
      </w:r>
      <w:r w:rsidR="00355F25" w:rsidRPr="000A2EDF">
        <w:rPr>
          <w:rFonts w:ascii="Times New Roman" w:eastAsia="Times New Roman" w:hAnsi="Times New Roman" w:cs="Times New Roman"/>
          <w:b/>
          <w:caps/>
          <w:color w:val="000000"/>
          <w:sz w:val="24"/>
          <w:szCs w:val="24"/>
          <w:lang w:val="sr-Cyrl-CS" w:eastAsia="en-GB"/>
        </w:rPr>
        <w:t>ДРУГА ОБЕШТЕЋЕЊА</w:t>
      </w:r>
    </w:p>
    <w:p w14:paraId="70306653" w14:textId="77777777" w:rsidR="00B76806" w:rsidRPr="000A2EDF" w:rsidRDefault="00B76806" w:rsidP="00B76806">
      <w:pPr>
        <w:keepNext/>
        <w:tabs>
          <w:tab w:val="num" w:pos="709"/>
        </w:tabs>
        <w:spacing w:after="0" w:line="240" w:lineRule="auto"/>
        <w:ind w:left="709" w:hanging="709"/>
        <w:jc w:val="both"/>
        <w:outlineLvl w:val="0"/>
        <w:rPr>
          <w:rFonts w:ascii="Times New Roman" w:eastAsia="Times New Roman" w:hAnsi="Times New Roman" w:cs="Times New Roman"/>
          <w:b/>
          <w:caps/>
          <w:color w:val="000000"/>
          <w:sz w:val="24"/>
          <w:szCs w:val="24"/>
          <w:lang w:val="sr-Cyrl-CS" w:eastAsia="en-GB"/>
        </w:rPr>
      </w:pPr>
    </w:p>
    <w:p w14:paraId="0BD262DC" w14:textId="77777777" w:rsidR="00171543" w:rsidRPr="000A2EDF" w:rsidRDefault="00F67CF8" w:rsidP="00B7680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51" w:name="_Ref464494124"/>
      <w:r w:rsidRPr="000A2EDF">
        <w:rPr>
          <w:rFonts w:ascii="Times New Roman" w:eastAsia="Times New Roman" w:hAnsi="Times New Roman" w:cs="Times New Roman"/>
          <w:b/>
          <w:color w:val="000000"/>
          <w:sz w:val="24"/>
          <w:szCs w:val="24"/>
          <w:lang w:val="sr-Cyrl-CS" w:eastAsia="en-GB"/>
        </w:rPr>
        <w:t>15.1</w:t>
      </w:r>
      <w:bookmarkEnd w:id="51"/>
      <w:r w:rsidR="00B76806" w:rsidRPr="000A2EDF">
        <w:rPr>
          <w:rFonts w:ascii="Times New Roman" w:eastAsia="Times New Roman" w:hAnsi="Times New Roman" w:cs="Times New Roman"/>
          <w:b/>
          <w:color w:val="000000"/>
          <w:sz w:val="24"/>
          <w:szCs w:val="24"/>
          <w:lang w:val="sr-Cyrl-CS" w:eastAsia="en-GB"/>
        </w:rPr>
        <w:tab/>
      </w:r>
      <w:r w:rsidR="00355F25" w:rsidRPr="000A2EDF">
        <w:rPr>
          <w:rFonts w:ascii="Times New Roman" w:eastAsia="Times New Roman" w:hAnsi="Times New Roman" w:cs="Times New Roman"/>
          <w:b/>
          <w:color w:val="000000"/>
          <w:sz w:val="24"/>
          <w:szCs w:val="24"/>
          <w:lang w:val="sr-Cyrl-CS" w:eastAsia="en-GB"/>
        </w:rPr>
        <w:t>Обештећење за курсне разлике</w:t>
      </w:r>
    </w:p>
    <w:p w14:paraId="21274A32" w14:textId="77777777" w:rsidR="00B76806" w:rsidRPr="000A2EDF" w:rsidRDefault="00B76806" w:rsidP="00B7680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7B562372" w14:textId="77777777" w:rsidR="00171543" w:rsidRPr="000A2EDF" w:rsidRDefault="00355F25" w:rsidP="00B7680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00B76806"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Уколико износ који Зајмопримац дугује по основу Финансијских докумената (</w:t>
      </w:r>
      <w:r w:rsidR="00B76806"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b/>
          <w:color w:val="000000"/>
          <w:sz w:val="24"/>
          <w:szCs w:val="24"/>
          <w:lang w:val="sr-Cyrl-CS" w:eastAsia="en-GB"/>
        </w:rPr>
        <w:t>Износ</w:t>
      </w:r>
      <w:r w:rsidR="00B76806"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или налога, пресуде или одлуке датих или донетих у вези са Износом, мора да се конвертује из валуте („</w:t>
      </w:r>
      <w:r w:rsidRPr="000A2EDF">
        <w:rPr>
          <w:rFonts w:ascii="Times New Roman" w:eastAsia="Times New Roman" w:hAnsi="Times New Roman" w:cs="Times New Roman"/>
          <w:b/>
          <w:color w:val="000000"/>
          <w:sz w:val="24"/>
          <w:szCs w:val="24"/>
          <w:lang w:val="sr-Cyrl-CS" w:eastAsia="en-GB"/>
        </w:rPr>
        <w:t>Прва валута</w:t>
      </w:r>
      <w:r w:rsidR="00B76806"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у којој је тај Износ платив у другу валуту („</w:t>
      </w:r>
      <w:r w:rsidRPr="000A2EDF">
        <w:rPr>
          <w:rFonts w:ascii="Times New Roman" w:eastAsia="Times New Roman" w:hAnsi="Times New Roman" w:cs="Times New Roman"/>
          <w:b/>
          <w:color w:val="000000"/>
          <w:sz w:val="24"/>
          <w:szCs w:val="24"/>
          <w:lang w:val="sr-Cyrl-CS" w:eastAsia="en-GB"/>
        </w:rPr>
        <w:t>Друга валута</w:t>
      </w:r>
      <w:r w:rsidR="00B76806"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xml:space="preserve">) </w:t>
      </w:r>
      <w:r w:rsidR="00037315" w:rsidRPr="000A2EDF">
        <w:rPr>
          <w:rFonts w:ascii="Times New Roman" w:eastAsia="Times New Roman" w:hAnsi="Times New Roman" w:cs="Times New Roman"/>
          <w:color w:val="000000"/>
          <w:sz w:val="24"/>
          <w:szCs w:val="24"/>
          <w:lang w:val="sr-Cyrl-CS" w:eastAsia="en-GB"/>
        </w:rPr>
        <w:t>у</w:t>
      </w:r>
      <w:r w:rsidRPr="000A2EDF">
        <w:rPr>
          <w:rFonts w:ascii="Times New Roman" w:eastAsia="Times New Roman" w:hAnsi="Times New Roman" w:cs="Times New Roman"/>
          <w:color w:val="000000"/>
          <w:sz w:val="24"/>
          <w:szCs w:val="24"/>
          <w:lang w:val="sr-Cyrl-CS" w:eastAsia="en-GB"/>
        </w:rPr>
        <w:t xml:space="preserve"> сврху:</w:t>
      </w:r>
    </w:p>
    <w:p w14:paraId="329AD0F7" w14:textId="77777777" w:rsidR="00B76806" w:rsidRPr="000A2EDF" w:rsidRDefault="00B76806" w:rsidP="00B7680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784F53A4" w14:textId="77777777" w:rsidR="00171543" w:rsidRPr="000A2EDF" w:rsidRDefault="00355F25" w:rsidP="00B7680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(i) </w:t>
      </w:r>
      <w:r w:rsidR="006E64CF"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састављања или подношења тужбе или доказа против Зајмопримца; или</w:t>
      </w:r>
    </w:p>
    <w:p w14:paraId="1648B876" w14:textId="77777777" w:rsidR="00B76806" w:rsidRPr="000A2EDF" w:rsidRDefault="00B76806" w:rsidP="00B7680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7ED94055" w14:textId="77777777" w:rsidR="00171543" w:rsidRPr="000A2EDF" w:rsidRDefault="00355F25" w:rsidP="00B7680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(ii)</w:t>
      </w:r>
      <w:r w:rsidR="00B76806"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 xml:space="preserve">добијања или </w:t>
      </w:r>
      <w:r w:rsidR="00037315" w:rsidRPr="000A2EDF">
        <w:rPr>
          <w:rFonts w:ascii="Times New Roman" w:eastAsia="Times New Roman" w:hAnsi="Times New Roman" w:cs="Times New Roman"/>
          <w:color w:val="000000"/>
          <w:sz w:val="24"/>
          <w:szCs w:val="24"/>
          <w:lang w:val="sr-Cyrl-CS" w:eastAsia="en-GB"/>
        </w:rPr>
        <w:t>извршења</w:t>
      </w:r>
      <w:r w:rsidRPr="000A2EDF">
        <w:rPr>
          <w:rFonts w:ascii="Times New Roman" w:eastAsia="Times New Roman" w:hAnsi="Times New Roman" w:cs="Times New Roman"/>
          <w:color w:val="000000"/>
          <w:sz w:val="24"/>
          <w:szCs w:val="24"/>
          <w:lang w:val="sr-Cyrl-CS" w:eastAsia="en-GB"/>
        </w:rPr>
        <w:t xml:space="preserve"> налога, пресуде или одлуке у вези са парничним или арбитражним поступком,</w:t>
      </w:r>
    </w:p>
    <w:p w14:paraId="6F86094B" w14:textId="77777777" w:rsidR="00B76806" w:rsidRPr="000A2EDF" w:rsidRDefault="00B76806" w:rsidP="00B7680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041F6B60" w14:textId="77777777" w:rsidR="00171543" w:rsidRPr="000A2EDF" w:rsidRDefault="00355F25" w:rsidP="00B76806">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Зајмопримац ће као независну обавезу, у року од три Радна дана од захтева, рефундирати свакој </w:t>
      </w:r>
      <w:r w:rsidR="002923DD" w:rsidRPr="000A2EDF">
        <w:rPr>
          <w:rFonts w:ascii="Times New Roman" w:eastAsia="Times New Roman" w:hAnsi="Times New Roman" w:cs="Times New Roman"/>
          <w:color w:val="000000"/>
          <w:sz w:val="24"/>
          <w:szCs w:val="24"/>
          <w:lang w:val="sr-Cyrl-CS" w:eastAsia="en-GB"/>
        </w:rPr>
        <w:t xml:space="preserve">Финансијској страни </w:t>
      </w:r>
      <w:r w:rsidR="006E64CF" w:rsidRPr="000A2EDF">
        <w:rPr>
          <w:rFonts w:ascii="Times New Roman" w:eastAsia="Times New Roman" w:hAnsi="Times New Roman" w:cs="Times New Roman"/>
          <w:color w:val="000000"/>
          <w:sz w:val="24"/>
          <w:szCs w:val="24"/>
          <w:lang w:val="sr-Cyrl-CS" w:eastAsia="en-GB"/>
        </w:rPr>
        <w:t>или</w:t>
      </w:r>
      <w:r w:rsidR="00171543" w:rsidRPr="000A2EDF">
        <w:rPr>
          <w:rFonts w:ascii="Times New Roman" w:eastAsia="Times New Roman" w:hAnsi="Times New Roman" w:cs="Times New Roman"/>
          <w:color w:val="000000"/>
          <w:sz w:val="24"/>
          <w:szCs w:val="24"/>
          <w:lang w:val="sr-Cyrl-CS" w:eastAsia="en-GB"/>
        </w:rPr>
        <w:t xml:space="preserve"> (</w:t>
      </w:r>
      <w:r w:rsidR="006E64CF" w:rsidRPr="000A2EDF">
        <w:rPr>
          <w:rFonts w:ascii="Times New Roman" w:eastAsia="Times New Roman" w:hAnsi="Times New Roman" w:cs="Times New Roman"/>
          <w:color w:val="000000"/>
          <w:sz w:val="24"/>
          <w:szCs w:val="24"/>
          <w:lang w:val="sr-Cyrl-CS" w:eastAsia="en-GB"/>
        </w:rPr>
        <w:t>у зависности од случаја</w:t>
      </w:r>
      <w:r w:rsidR="00171543" w:rsidRPr="000A2EDF">
        <w:rPr>
          <w:rFonts w:ascii="Times New Roman" w:eastAsia="Times New Roman" w:hAnsi="Times New Roman" w:cs="Times New Roman"/>
          <w:color w:val="000000"/>
          <w:sz w:val="24"/>
          <w:szCs w:val="24"/>
          <w:lang w:val="sr-Cyrl-CS" w:eastAsia="en-GB"/>
        </w:rPr>
        <w:t xml:space="preserve">) </w:t>
      </w:r>
      <w:r w:rsidR="006E64CF" w:rsidRPr="000A2EDF">
        <w:rPr>
          <w:rFonts w:ascii="Times New Roman" w:eastAsia="Times New Roman" w:hAnsi="Times New Roman" w:cs="Times New Roman"/>
          <w:color w:val="000000"/>
          <w:sz w:val="24"/>
          <w:szCs w:val="24"/>
          <w:lang w:val="sr-Cyrl-CS" w:eastAsia="en-GB"/>
        </w:rPr>
        <w:t xml:space="preserve">Италијанском </w:t>
      </w:r>
      <w:r w:rsidR="00C40546" w:rsidRPr="000A2EDF">
        <w:rPr>
          <w:rFonts w:ascii="Times New Roman" w:eastAsia="Times New Roman" w:hAnsi="Times New Roman" w:cs="Times New Roman"/>
          <w:color w:val="000000"/>
          <w:sz w:val="24"/>
          <w:szCs w:val="24"/>
          <w:lang w:val="sr-Cyrl-CS" w:eastAsia="en-GB"/>
        </w:rPr>
        <w:t>г</w:t>
      </w:r>
      <w:r w:rsidR="006E64CF" w:rsidRPr="000A2EDF">
        <w:rPr>
          <w:rFonts w:ascii="Times New Roman" w:eastAsia="Times New Roman" w:hAnsi="Times New Roman" w:cs="Times New Roman"/>
          <w:color w:val="000000"/>
          <w:sz w:val="24"/>
          <w:szCs w:val="24"/>
          <w:lang w:val="sr-Cyrl-CS" w:eastAsia="en-GB"/>
        </w:rPr>
        <w:t>аранту</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кој</w:t>
      </w:r>
      <w:r w:rsidR="006E64CF" w:rsidRPr="000A2EDF">
        <w:rPr>
          <w:rFonts w:ascii="Times New Roman" w:eastAsia="Times New Roman" w:hAnsi="Times New Roman" w:cs="Times New Roman"/>
          <w:color w:val="000000"/>
          <w:sz w:val="24"/>
          <w:szCs w:val="24"/>
          <w:lang w:val="sr-Cyrl-CS" w:eastAsia="en-GB"/>
        </w:rPr>
        <w:t>има</w:t>
      </w:r>
      <w:r w:rsidRPr="000A2EDF">
        <w:rPr>
          <w:rFonts w:ascii="Times New Roman" w:eastAsia="Times New Roman" w:hAnsi="Times New Roman" w:cs="Times New Roman"/>
          <w:color w:val="000000"/>
          <w:sz w:val="24"/>
          <w:szCs w:val="24"/>
          <w:lang w:val="sr-Cyrl-CS" w:eastAsia="en-GB"/>
        </w:rPr>
        <w:t xml:space="preserve"> дугује тај Износ за трошак, губитак или обавезу која настаје из или као последица конверзије укључујући одступања између (A) курсне стопе која се користи за конвертовање тог Износа из Прве валуте у Другу валуту и (Б) курсне стопе или стопа које су расположиве том лицу у време пријема тог Износа.</w:t>
      </w:r>
    </w:p>
    <w:p w14:paraId="4466EF5B" w14:textId="77777777" w:rsidR="00037315" w:rsidRPr="000A2EDF" w:rsidRDefault="00037315" w:rsidP="00B76806">
      <w:pPr>
        <w:spacing w:after="0" w:line="240" w:lineRule="auto"/>
        <w:ind w:left="709"/>
        <w:jc w:val="both"/>
        <w:rPr>
          <w:rFonts w:ascii="Times New Roman" w:eastAsia="Times New Roman" w:hAnsi="Times New Roman" w:cs="Times New Roman"/>
          <w:color w:val="000000"/>
          <w:sz w:val="24"/>
          <w:szCs w:val="24"/>
          <w:lang w:val="sr-Cyrl-CS" w:eastAsia="en-GB"/>
        </w:rPr>
      </w:pPr>
    </w:p>
    <w:p w14:paraId="3BF959B7" w14:textId="77777777" w:rsidR="00171543" w:rsidRPr="000A2EDF" w:rsidRDefault="00355F25" w:rsidP="00B7680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00037315"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 xml:space="preserve">Зајмопримац се одриче права које има у </w:t>
      </w:r>
      <w:r w:rsidR="00637EFE" w:rsidRPr="000A2EDF">
        <w:rPr>
          <w:rFonts w:ascii="Times New Roman" w:eastAsia="Times New Roman" w:hAnsi="Times New Roman" w:cs="Times New Roman"/>
          <w:color w:val="000000"/>
          <w:sz w:val="24"/>
          <w:szCs w:val="24"/>
          <w:lang w:val="sr-Cyrl-CS" w:eastAsia="en-GB"/>
        </w:rPr>
        <w:t xml:space="preserve">било којој </w:t>
      </w:r>
      <w:r w:rsidRPr="000A2EDF">
        <w:rPr>
          <w:rFonts w:ascii="Times New Roman" w:eastAsia="Times New Roman" w:hAnsi="Times New Roman" w:cs="Times New Roman"/>
          <w:color w:val="000000"/>
          <w:sz w:val="24"/>
          <w:szCs w:val="24"/>
          <w:lang w:val="sr-Cyrl-CS" w:eastAsia="en-GB"/>
        </w:rPr>
        <w:t xml:space="preserve">јурисдикцији да плати </w:t>
      </w:r>
      <w:r w:rsidR="00637EFE" w:rsidRPr="000A2EDF">
        <w:rPr>
          <w:rFonts w:ascii="Times New Roman" w:eastAsia="Times New Roman" w:hAnsi="Times New Roman" w:cs="Times New Roman"/>
          <w:color w:val="000000"/>
          <w:sz w:val="24"/>
          <w:szCs w:val="24"/>
          <w:lang w:val="sr-Cyrl-CS" w:eastAsia="en-GB"/>
        </w:rPr>
        <w:t xml:space="preserve">сваки </w:t>
      </w:r>
      <w:r w:rsidRPr="000A2EDF">
        <w:rPr>
          <w:rFonts w:ascii="Times New Roman" w:eastAsia="Times New Roman" w:hAnsi="Times New Roman" w:cs="Times New Roman"/>
          <w:color w:val="000000"/>
          <w:sz w:val="24"/>
          <w:szCs w:val="24"/>
          <w:lang w:val="sr-Cyrl-CS" w:eastAsia="en-GB"/>
        </w:rPr>
        <w:t>износ п</w:t>
      </w:r>
      <w:r w:rsidR="00637EFE" w:rsidRPr="000A2EDF">
        <w:rPr>
          <w:rFonts w:ascii="Times New Roman" w:eastAsia="Times New Roman" w:hAnsi="Times New Roman" w:cs="Times New Roman"/>
          <w:color w:val="000000"/>
          <w:sz w:val="24"/>
          <w:szCs w:val="24"/>
          <w:lang w:val="sr-Cyrl-CS" w:eastAsia="en-GB"/>
        </w:rPr>
        <w:t>рема</w:t>
      </w:r>
      <w:r w:rsidRPr="000A2EDF">
        <w:rPr>
          <w:rFonts w:ascii="Times New Roman" w:eastAsia="Times New Roman" w:hAnsi="Times New Roman" w:cs="Times New Roman"/>
          <w:color w:val="000000"/>
          <w:sz w:val="24"/>
          <w:szCs w:val="24"/>
          <w:lang w:val="sr-Cyrl-CS" w:eastAsia="en-GB"/>
        </w:rPr>
        <w:t xml:space="preserve"> Финансијским документима у валути или валутној јединици осим у оној у којој је изражен за плаћање.</w:t>
      </w:r>
    </w:p>
    <w:p w14:paraId="67F38B48" w14:textId="77777777" w:rsidR="00037315" w:rsidRPr="000A2EDF" w:rsidRDefault="00037315" w:rsidP="00B7680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5334624" w14:textId="77777777" w:rsidR="00171543" w:rsidRPr="000A2EDF" w:rsidRDefault="0008008E" w:rsidP="00B7680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52" w:name="_Ref464811035"/>
      <w:r w:rsidRPr="000A2EDF">
        <w:rPr>
          <w:rFonts w:ascii="Times New Roman" w:eastAsia="Times New Roman" w:hAnsi="Times New Roman" w:cs="Times New Roman"/>
          <w:b/>
          <w:color w:val="000000"/>
          <w:sz w:val="24"/>
          <w:szCs w:val="24"/>
          <w:lang w:val="sr-Cyrl-CS" w:eastAsia="en-GB"/>
        </w:rPr>
        <w:t>15.2</w:t>
      </w:r>
      <w:bookmarkEnd w:id="52"/>
      <w:r w:rsidR="00637EFE" w:rsidRPr="000A2EDF">
        <w:rPr>
          <w:rFonts w:ascii="Times New Roman" w:eastAsia="Times New Roman" w:hAnsi="Times New Roman" w:cs="Times New Roman"/>
          <w:b/>
          <w:color w:val="000000"/>
          <w:sz w:val="24"/>
          <w:szCs w:val="24"/>
          <w:lang w:val="sr-Cyrl-CS" w:eastAsia="en-GB"/>
        </w:rPr>
        <w:tab/>
      </w:r>
      <w:r w:rsidR="005E0833" w:rsidRPr="000A2EDF">
        <w:rPr>
          <w:rFonts w:ascii="Times New Roman" w:eastAsia="Times New Roman" w:hAnsi="Times New Roman" w:cs="Times New Roman"/>
          <w:b/>
          <w:color w:val="000000"/>
          <w:sz w:val="24"/>
          <w:szCs w:val="24"/>
          <w:lang w:val="sr-Cyrl-CS" w:eastAsia="en-GB"/>
        </w:rPr>
        <w:t>Друга обештећења</w:t>
      </w:r>
    </w:p>
    <w:p w14:paraId="1B1685A8" w14:textId="77777777" w:rsidR="00637EFE" w:rsidRPr="000A2EDF" w:rsidRDefault="00637EFE" w:rsidP="00B7680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4A1248CF" w14:textId="165C5D8A" w:rsidR="00171543" w:rsidRPr="000A2EDF" w:rsidRDefault="005E0833" w:rsidP="00B7680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53" w:name="_Ref472570512"/>
      <w:r w:rsidRPr="000A2EDF">
        <w:rPr>
          <w:rFonts w:ascii="Times New Roman" w:eastAsia="Times New Roman" w:hAnsi="Times New Roman" w:cs="Times New Roman"/>
          <w:color w:val="000000"/>
          <w:sz w:val="24"/>
          <w:szCs w:val="24"/>
          <w:lang w:val="sr-Cyrl-CS" w:eastAsia="en-GB"/>
        </w:rPr>
        <w:t>(а)</w:t>
      </w:r>
      <w:r w:rsidR="00637EFE" w:rsidRPr="000A2EDF">
        <w:rPr>
          <w:rFonts w:ascii="Times New Roman" w:eastAsia="Times New Roman" w:hAnsi="Times New Roman" w:cs="Times New Roman"/>
          <w:color w:val="000000"/>
          <w:sz w:val="24"/>
          <w:szCs w:val="24"/>
          <w:lang w:val="sr-Cyrl-CS" w:eastAsia="en-GB"/>
        </w:rPr>
        <w:tab/>
      </w:r>
      <w:r w:rsidR="0008008E" w:rsidRPr="000A2EDF">
        <w:rPr>
          <w:rFonts w:ascii="Times New Roman" w:eastAsia="Times New Roman" w:hAnsi="Times New Roman" w:cs="Times New Roman"/>
          <w:color w:val="000000"/>
          <w:sz w:val="24"/>
          <w:szCs w:val="24"/>
          <w:lang w:val="sr-Cyrl-CS" w:eastAsia="en-GB"/>
        </w:rPr>
        <w:t>Зајмопримац ће, у року од</w:t>
      </w:r>
      <w:r w:rsidR="00171543" w:rsidRPr="000A2EDF">
        <w:rPr>
          <w:rFonts w:ascii="Times New Roman" w:eastAsia="Times New Roman" w:hAnsi="Times New Roman" w:cs="Times New Roman"/>
          <w:color w:val="000000"/>
          <w:sz w:val="24"/>
          <w:szCs w:val="24"/>
          <w:lang w:val="sr-Cyrl-CS" w:eastAsia="en-GB"/>
        </w:rPr>
        <w:t xml:space="preserve"> 3 </w:t>
      </w:r>
      <w:bookmarkEnd w:id="53"/>
      <w:r w:rsidR="0008008E" w:rsidRPr="000A2EDF">
        <w:rPr>
          <w:rFonts w:ascii="Times New Roman" w:eastAsia="Times New Roman" w:hAnsi="Times New Roman" w:cs="Times New Roman"/>
          <w:color w:val="000000"/>
          <w:sz w:val="24"/>
          <w:szCs w:val="24"/>
          <w:lang w:val="sr-Cyrl-CS" w:eastAsia="en-GB"/>
        </w:rPr>
        <w:t xml:space="preserve">Радна дана од захтева, рефундирати свакој </w:t>
      </w:r>
      <w:r w:rsidR="002923DD" w:rsidRPr="000A2EDF">
        <w:rPr>
          <w:rFonts w:ascii="Times New Roman" w:eastAsia="Times New Roman" w:hAnsi="Times New Roman" w:cs="Times New Roman"/>
          <w:color w:val="000000"/>
          <w:sz w:val="24"/>
          <w:szCs w:val="24"/>
          <w:lang w:val="sr-Cyrl-CS" w:eastAsia="en-GB"/>
        </w:rPr>
        <w:t xml:space="preserve">Финансијској страни </w:t>
      </w:r>
      <w:r w:rsidR="00C40546" w:rsidRPr="000A2EDF">
        <w:rPr>
          <w:rFonts w:ascii="Times New Roman" w:eastAsia="Times New Roman" w:hAnsi="Times New Roman" w:cs="Times New Roman"/>
          <w:color w:val="000000"/>
          <w:sz w:val="24"/>
          <w:szCs w:val="24"/>
          <w:lang w:val="sr-Cyrl-CS" w:eastAsia="en-GB"/>
        </w:rPr>
        <w:t>(и/или Италијанском г</w:t>
      </w:r>
      <w:r w:rsidR="00637EFE" w:rsidRPr="000A2EDF">
        <w:rPr>
          <w:rFonts w:ascii="Times New Roman" w:eastAsia="Times New Roman" w:hAnsi="Times New Roman" w:cs="Times New Roman"/>
          <w:color w:val="000000"/>
          <w:sz w:val="24"/>
          <w:szCs w:val="24"/>
          <w:lang w:val="sr-Cyrl-CS" w:eastAsia="en-GB"/>
        </w:rPr>
        <w:t>аранту)</w:t>
      </w:r>
      <w:r w:rsidR="0008008E" w:rsidRPr="000A2EDF">
        <w:rPr>
          <w:rFonts w:ascii="Times New Roman" w:eastAsia="Times New Roman" w:hAnsi="Times New Roman" w:cs="Times New Roman"/>
          <w:color w:val="000000"/>
          <w:sz w:val="24"/>
          <w:szCs w:val="24"/>
          <w:lang w:val="sr-Cyrl-CS" w:eastAsia="en-GB"/>
        </w:rPr>
        <w:t xml:space="preserve"> све трошкове, губитке или обавезе који настају за ту </w:t>
      </w:r>
      <w:r w:rsidR="002923DD" w:rsidRPr="000A2EDF">
        <w:rPr>
          <w:rFonts w:ascii="Times New Roman" w:eastAsia="Times New Roman" w:hAnsi="Times New Roman" w:cs="Times New Roman"/>
          <w:color w:val="000000"/>
          <w:sz w:val="24"/>
          <w:szCs w:val="24"/>
          <w:lang w:val="sr-Cyrl-CS" w:eastAsia="en-GB"/>
        </w:rPr>
        <w:t xml:space="preserve">Финансијску страну </w:t>
      </w:r>
      <w:r w:rsidR="00C40546" w:rsidRPr="000A2EDF">
        <w:rPr>
          <w:rFonts w:ascii="Times New Roman" w:eastAsia="Times New Roman" w:hAnsi="Times New Roman" w:cs="Times New Roman"/>
          <w:color w:val="000000"/>
          <w:sz w:val="24"/>
          <w:szCs w:val="24"/>
          <w:lang w:val="sr-Cyrl-CS" w:eastAsia="en-GB"/>
        </w:rPr>
        <w:t>(и/или Итал</w:t>
      </w:r>
      <w:r w:rsidR="00350233" w:rsidRPr="000A2EDF">
        <w:rPr>
          <w:rFonts w:ascii="Times New Roman" w:eastAsia="Times New Roman" w:hAnsi="Times New Roman" w:cs="Times New Roman"/>
          <w:color w:val="000000"/>
          <w:sz w:val="24"/>
          <w:szCs w:val="24"/>
          <w:lang w:val="sr-Cyrl-CS" w:eastAsia="en-GB"/>
        </w:rPr>
        <w:t>и</w:t>
      </w:r>
      <w:r w:rsidR="00C40546" w:rsidRPr="000A2EDF">
        <w:rPr>
          <w:rFonts w:ascii="Times New Roman" w:eastAsia="Times New Roman" w:hAnsi="Times New Roman" w:cs="Times New Roman"/>
          <w:color w:val="000000"/>
          <w:sz w:val="24"/>
          <w:szCs w:val="24"/>
          <w:lang w:val="sr-Cyrl-CS" w:eastAsia="en-GB"/>
        </w:rPr>
        <w:t>јанског г</w:t>
      </w:r>
      <w:r w:rsidR="00637EFE" w:rsidRPr="000A2EDF">
        <w:rPr>
          <w:rFonts w:ascii="Times New Roman" w:eastAsia="Times New Roman" w:hAnsi="Times New Roman" w:cs="Times New Roman"/>
          <w:color w:val="000000"/>
          <w:sz w:val="24"/>
          <w:szCs w:val="24"/>
          <w:lang w:val="sr-Cyrl-CS" w:eastAsia="en-GB"/>
        </w:rPr>
        <w:t>аранта)</w:t>
      </w:r>
      <w:r w:rsidR="0008008E" w:rsidRPr="000A2EDF">
        <w:rPr>
          <w:rFonts w:ascii="Times New Roman" w:eastAsia="Times New Roman" w:hAnsi="Times New Roman" w:cs="Times New Roman"/>
          <w:color w:val="000000"/>
          <w:sz w:val="24"/>
          <w:szCs w:val="24"/>
          <w:lang w:val="sr-Cyrl-CS" w:eastAsia="en-GB"/>
        </w:rPr>
        <w:t xml:space="preserve"> као резултат:</w:t>
      </w:r>
    </w:p>
    <w:p w14:paraId="3A8011AE" w14:textId="77777777" w:rsidR="00637EFE" w:rsidRPr="000A2EDF" w:rsidRDefault="00637EFE" w:rsidP="00B7680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5E3309F0" w14:textId="77777777" w:rsidR="00171543" w:rsidRPr="000A2EDF" w:rsidRDefault="0008008E" w:rsidP="00B7680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54" w:name="_Ref472570513"/>
      <w:r w:rsidRPr="000A2EDF">
        <w:rPr>
          <w:rFonts w:ascii="Times New Roman" w:eastAsia="Times New Roman" w:hAnsi="Times New Roman" w:cs="Times New Roman"/>
          <w:color w:val="000000"/>
          <w:sz w:val="24"/>
          <w:szCs w:val="24"/>
          <w:lang w:val="sr-Cyrl-CS" w:eastAsia="en-GB"/>
        </w:rPr>
        <w:lastRenderedPageBreak/>
        <w:t>(i)</w:t>
      </w:r>
      <w:r w:rsidR="00637EFE"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настанка Случаја неиспуњења обавезе</w:t>
      </w:r>
      <w:r w:rsidR="00171543" w:rsidRPr="000A2EDF">
        <w:rPr>
          <w:rFonts w:ascii="Times New Roman" w:eastAsia="Times New Roman" w:hAnsi="Times New Roman" w:cs="Times New Roman"/>
          <w:color w:val="000000"/>
          <w:sz w:val="24"/>
          <w:szCs w:val="24"/>
          <w:lang w:val="sr-Cyrl-CS" w:eastAsia="en-GB"/>
        </w:rPr>
        <w:t>;</w:t>
      </w:r>
      <w:bookmarkEnd w:id="54"/>
    </w:p>
    <w:p w14:paraId="67113233" w14:textId="77777777" w:rsidR="00637EFE" w:rsidRPr="000A2EDF" w:rsidRDefault="00637EFE" w:rsidP="00B7680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19BFAB97" w14:textId="77777777" w:rsidR="00171543" w:rsidRPr="000A2EDF" w:rsidRDefault="005E0833" w:rsidP="00B7680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55" w:name="_Ref13645675"/>
      <w:r w:rsidRPr="000A2EDF">
        <w:rPr>
          <w:rFonts w:ascii="Times New Roman" w:eastAsia="Times New Roman" w:hAnsi="Times New Roman" w:cs="Times New Roman"/>
          <w:color w:val="000000"/>
          <w:sz w:val="24"/>
          <w:szCs w:val="24"/>
          <w:lang w:val="sr-Cyrl-CS" w:eastAsia="en-GB"/>
        </w:rPr>
        <w:t>(ii)</w:t>
      </w:r>
      <w:r w:rsidR="00637EFE"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било ког обештећења плативог по основу</w:t>
      </w:r>
      <w:r w:rsidR="00171543" w:rsidRPr="000A2EDF">
        <w:rPr>
          <w:rFonts w:ascii="Times New Roman" w:eastAsia="Times New Roman" w:hAnsi="Times New Roman" w:cs="Times New Roman"/>
          <w:color w:val="000000"/>
          <w:sz w:val="24"/>
          <w:szCs w:val="24"/>
          <w:lang w:val="sr-Cyrl-CS" w:eastAsia="en-GB"/>
        </w:rPr>
        <w:t xml:space="preserve"> SACE </w:t>
      </w:r>
      <w:r w:rsidRPr="000A2EDF">
        <w:rPr>
          <w:rFonts w:ascii="Times New Roman" w:eastAsia="Times New Roman" w:hAnsi="Times New Roman" w:cs="Times New Roman"/>
          <w:color w:val="000000"/>
          <w:sz w:val="24"/>
          <w:szCs w:val="24"/>
          <w:lang w:val="sr-Cyrl-CS" w:eastAsia="en-GB"/>
        </w:rPr>
        <w:t>Гаранције</w:t>
      </w:r>
      <w:r w:rsidR="00171543" w:rsidRPr="000A2EDF">
        <w:rPr>
          <w:rFonts w:ascii="Times New Roman" w:eastAsia="Times New Roman" w:hAnsi="Times New Roman" w:cs="Times New Roman"/>
          <w:color w:val="000000"/>
          <w:sz w:val="24"/>
          <w:szCs w:val="24"/>
          <w:lang w:val="sr-Cyrl-CS" w:eastAsia="en-GB"/>
        </w:rPr>
        <w:t>;</w:t>
      </w:r>
      <w:bookmarkEnd w:id="55"/>
    </w:p>
    <w:p w14:paraId="69268A42" w14:textId="77777777" w:rsidR="00637EFE" w:rsidRPr="000A2EDF" w:rsidRDefault="00637EFE" w:rsidP="00B7680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0692EDFB" w14:textId="77777777" w:rsidR="00171543" w:rsidRPr="000A2EDF" w:rsidRDefault="0008008E" w:rsidP="00B7680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56" w:name="_Ref472570514"/>
      <w:r w:rsidRPr="000A2EDF">
        <w:rPr>
          <w:rFonts w:ascii="Times New Roman" w:eastAsia="Times New Roman" w:hAnsi="Times New Roman" w:cs="Times New Roman"/>
          <w:color w:val="000000"/>
          <w:sz w:val="24"/>
          <w:szCs w:val="24"/>
          <w:lang w:val="sr-Cyrl-CS" w:eastAsia="en-GB"/>
        </w:rPr>
        <w:t>(iii</w:t>
      </w:r>
      <w:r w:rsidR="00637EFE" w:rsidRPr="000A2EDF">
        <w:rPr>
          <w:rFonts w:ascii="Times New Roman" w:eastAsia="Times New Roman" w:hAnsi="Times New Roman" w:cs="Times New Roman"/>
          <w:color w:val="000000"/>
          <w:sz w:val="24"/>
          <w:szCs w:val="24"/>
          <w:lang w:val="sr-Cyrl-CS" w:eastAsia="en-GB"/>
        </w:rPr>
        <w:t>)</w:t>
      </w:r>
      <w:r w:rsidR="00637EFE"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неплаћања износа од стране Зајмопримца који дугује п</w:t>
      </w:r>
      <w:r w:rsidR="00637EFE" w:rsidRPr="000A2EDF">
        <w:rPr>
          <w:rFonts w:ascii="Times New Roman" w:eastAsia="Times New Roman" w:hAnsi="Times New Roman" w:cs="Times New Roman"/>
          <w:color w:val="000000"/>
          <w:sz w:val="24"/>
          <w:szCs w:val="24"/>
          <w:lang w:val="sr-Cyrl-CS" w:eastAsia="en-GB"/>
        </w:rPr>
        <w:t>рема</w:t>
      </w:r>
      <w:r w:rsidRPr="000A2EDF">
        <w:rPr>
          <w:rFonts w:ascii="Times New Roman" w:eastAsia="Times New Roman" w:hAnsi="Times New Roman" w:cs="Times New Roman"/>
          <w:color w:val="000000"/>
          <w:sz w:val="24"/>
          <w:szCs w:val="24"/>
          <w:lang w:val="sr-Cyrl-CS" w:eastAsia="en-GB"/>
        </w:rPr>
        <w:t xml:space="preserve"> Финансијским документима на датум доспећа, укључујући без ограничења, трошкове, губитке или обавезе који настају као последица Клаузуле 28 (</w:t>
      </w:r>
      <w:r w:rsidRPr="000A2EDF">
        <w:rPr>
          <w:rFonts w:ascii="Times New Roman" w:eastAsia="Times New Roman" w:hAnsi="Times New Roman" w:cs="Times New Roman"/>
          <w:i/>
          <w:color w:val="000000"/>
          <w:sz w:val="24"/>
          <w:szCs w:val="24"/>
          <w:lang w:val="sr-Cyrl-CS" w:eastAsia="en-GB"/>
        </w:rPr>
        <w:t xml:space="preserve">Прерасподела међу </w:t>
      </w:r>
      <w:r w:rsidR="002923DD" w:rsidRPr="000A2EDF">
        <w:rPr>
          <w:rFonts w:ascii="Times New Roman" w:eastAsia="Times New Roman" w:hAnsi="Times New Roman" w:cs="Times New Roman"/>
          <w:i/>
          <w:color w:val="000000"/>
          <w:sz w:val="24"/>
          <w:szCs w:val="24"/>
          <w:lang w:val="sr-Cyrl-CS" w:eastAsia="en-GB"/>
        </w:rPr>
        <w:t>Финансијским странама</w:t>
      </w:r>
      <w:r w:rsidRPr="000A2EDF">
        <w:rPr>
          <w:rFonts w:ascii="Times New Roman" w:eastAsia="Times New Roman" w:hAnsi="Times New Roman" w:cs="Times New Roman"/>
          <w:color w:val="000000"/>
          <w:sz w:val="24"/>
          <w:szCs w:val="24"/>
          <w:lang w:val="sr-Cyrl-CS" w:eastAsia="en-GB"/>
        </w:rPr>
        <w:t>)</w:t>
      </w:r>
      <w:r w:rsidR="00171543" w:rsidRPr="000A2EDF">
        <w:rPr>
          <w:rFonts w:ascii="Times New Roman" w:eastAsia="Times New Roman" w:hAnsi="Times New Roman" w:cs="Times New Roman"/>
          <w:color w:val="000000"/>
          <w:sz w:val="24"/>
          <w:szCs w:val="24"/>
          <w:lang w:val="sr-Cyrl-CS" w:eastAsia="en-GB"/>
        </w:rPr>
        <w:t>;</w:t>
      </w:r>
      <w:bookmarkEnd w:id="56"/>
    </w:p>
    <w:p w14:paraId="4DC06E28" w14:textId="77777777" w:rsidR="00637EFE" w:rsidRPr="000A2EDF" w:rsidRDefault="00637EFE" w:rsidP="00B7680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6A4EC24E" w14:textId="77777777" w:rsidR="00171543" w:rsidRPr="000A2EDF" w:rsidRDefault="0008008E" w:rsidP="00B7680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(iv) </w:t>
      </w:r>
      <w:r w:rsidR="005E083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 xml:space="preserve">финансирања, или склапања аранжмана за финансирање, њеног учешћа у </w:t>
      </w:r>
      <w:r w:rsidR="00637EFE" w:rsidRPr="000A2EDF">
        <w:rPr>
          <w:rFonts w:ascii="Times New Roman" w:eastAsia="Times New Roman" w:hAnsi="Times New Roman" w:cs="Times New Roman"/>
          <w:color w:val="000000"/>
          <w:sz w:val="24"/>
          <w:szCs w:val="24"/>
          <w:lang w:val="sr-Cyrl-CS" w:eastAsia="en-GB"/>
        </w:rPr>
        <w:t>Зајму</w:t>
      </w:r>
      <w:r w:rsidRPr="000A2EDF">
        <w:rPr>
          <w:rFonts w:ascii="Times New Roman" w:eastAsia="Times New Roman" w:hAnsi="Times New Roman" w:cs="Times New Roman"/>
          <w:color w:val="000000"/>
          <w:sz w:val="24"/>
          <w:szCs w:val="24"/>
          <w:lang w:val="sr-Cyrl-CS" w:eastAsia="en-GB"/>
        </w:rPr>
        <w:t xml:space="preserve"> које захтева Зајмопримац у</w:t>
      </w:r>
      <w:r w:rsidR="00637EFE" w:rsidRPr="000A2EDF">
        <w:rPr>
          <w:rFonts w:ascii="Times New Roman" w:eastAsia="Times New Roman" w:hAnsi="Times New Roman" w:cs="Times New Roman"/>
          <w:color w:val="000000"/>
          <w:sz w:val="24"/>
          <w:szCs w:val="24"/>
          <w:lang w:val="sr-Cyrl-CS" w:eastAsia="en-GB"/>
        </w:rPr>
        <w:t xml:space="preserve"> Захтеву за коришћење средстава, </w:t>
      </w:r>
      <w:r w:rsidRPr="000A2EDF">
        <w:rPr>
          <w:rFonts w:ascii="Times New Roman" w:eastAsia="Times New Roman" w:hAnsi="Times New Roman" w:cs="Times New Roman"/>
          <w:color w:val="000000"/>
          <w:sz w:val="24"/>
          <w:szCs w:val="24"/>
          <w:lang w:val="sr-Cyrl-CS" w:eastAsia="en-GB"/>
        </w:rPr>
        <w:t xml:space="preserve">али које није извршено због дејства једне или више одредаба овог Уговора (осим из разлога неиспуњења обавезе или немара </w:t>
      </w:r>
      <w:r w:rsidR="0046621F" w:rsidRPr="000A2EDF">
        <w:rPr>
          <w:rFonts w:ascii="Times New Roman" w:eastAsia="Times New Roman" w:hAnsi="Times New Roman" w:cs="Times New Roman"/>
          <w:color w:val="000000"/>
          <w:sz w:val="24"/>
          <w:szCs w:val="24"/>
          <w:lang w:val="sr-Cyrl-CS" w:eastAsia="en-GB"/>
        </w:rPr>
        <w:t>те</w:t>
      </w:r>
      <w:r w:rsidRPr="000A2EDF">
        <w:rPr>
          <w:rFonts w:ascii="Times New Roman" w:eastAsia="Times New Roman" w:hAnsi="Times New Roman" w:cs="Times New Roman"/>
          <w:color w:val="000000"/>
          <w:sz w:val="24"/>
          <w:szCs w:val="24"/>
          <w:lang w:val="sr-Cyrl-CS" w:eastAsia="en-GB"/>
        </w:rPr>
        <w:t xml:space="preserve"> </w:t>
      </w:r>
      <w:r w:rsidR="0046621F" w:rsidRPr="000A2EDF">
        <w:rPr>
          <w:rFonts w:ascii="Times New Roman" w:eastAsia="Times New Roman" w:hAnsi="Times New Roman" w:cs="Times New Roman"/>
          <w:color w:val="000000"/>
          <w:sz w:val="24"/>
          <w:szCs w:val="24"/>
          <w:lang w:val="sr-Cyrl-CS" w:eastAsia="en-GB"/>
        </w:rPr>
        <w:t>Финансијске стране</w:t>
      </w:r>
      <w:r w:rsidRPr="000A2EDF">
        <w:rPr>
          <w:rFonts w:ascii="Times New Roman" w:eastAsia="Times New Roman" w:hAnsi="Times New Roman" w:cs="Times New Roman"/>
          <w:color w:val="000000"/>
          <w:sz w:val="24"/>
          <w:szCs w:val="24"/>
          <w:lang w:val="sr-Cyrl-CS" w:eastAsia="en-GB"/>
        </w:rPr>
        <w:t>); или</w:t>
      </w:r>
    </w:p>
    <w:p w14:paraId="6A811901" w14:textId="77777777" w:rsidR="00637EFE" w:rsidRPr="000A2EDF" w:rsidRDefault="00637EFE" w:rsidP="00B7680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75A92010" w14:textId="77777777" w:rsidR="00171543" w:rsidRPr="000A2EDF" w:rsidRDefault="0008008E" w:rsidP="00B7680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(v)</w:t>
      </w:r>
      <w:r w:rsidR="00637EFE"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не</w:t>
      </w:r>
      <w:r w:rsidR="0046621F" w:rsidRPr="000A2EDF">
        <w:rPr>
          <w:rFonts w:ascii="Times New Roman" w:eastAsia="Times New Roman" w:hAnsi="Times New Roman" w:cs="Times New Roman"/>
          <w:color w:val="000000"/>
          <w:sz w:val="24"/>
          <w:szCs w:val="24"/>
          <w:lang w:val="sr-Cyrl-CS" w:eastAsia="en-GB"/>
        </w:rPr>
        <w:t>плаћања</w:t>
      </w:r>
      <w:r w:rsidRPr="000A2EDF">
        <w:rPr>
          <w:rFonts w:ascii="Times New Roman" w:eastAsia="Times New Roman" w:hAnsi="Times New Roman" w:cs="Times New Roman"/>
          <w:color w:val="000000"/>
          <w:sz w:val="24"/>
          <w:szCs w:val="24"/>
          <w:lang w:val="sr-Cyrl-CS" w:eastAsia="en-GB"/>
        </w:rPr>
        <w:t xml:space="preserve"> превремене отплате </w:t>
      </w:r>
      <w:r w:rsidR="0046621F" w:rsidRPr="000A2EDF">
        <w:rPr>
          <w:rFonts w:ascii="Times New Roman" w:eastAsia="Times New Roman" w:hAnsi="Times New Roman" w:cs="Times New Roman"/>
          <w:color w:val="000000"/>
          <w:sz w:val="24"/>
          <w:szCs w:val="24"/>
          <w:lang w:val="sr-Cyrl-CS" w:eastAsia="en-GB"/>
        </w:rPr>
        <w:t>Зајма</w:t>
      </w:r>
      <w:r w:rsidRPr="000A2EDF">
        <w:rPr>
          <w:rFonts w:ascii="Times New Roman" w:eastAsia="Times New Roman" w:hAnsi="Times New Roman" w:cs="Times New Roman"/>
          <w:color w:val="000000"/>
          <w:sz w:val="24"/>
          <w:szCs w:val="24"/>
          <w:lang w:val="sr-Cyrl-CS" w:eastAsia="en-GB"/>
        </w:rPr>
        <w:t xml:space="preserve"> (или његовог дела) у складу са обавештењем о превременој отплати достављеним од Зајмопримца.</w:t>
      </w:r>
    </w:p>
    <w:p w14:paraId="74400ACF" w14:textId="77777777" w:rsidR="00637EFE" w:rsidRPr="000A2EDF" w:rsidRDefault="00637EFE" w:rsidP="00B7680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57EB90EC" w14:textId="77777777" w:rsidR="00171543" w:rsidRPr="000A2EDF" w:rsidRDefault="0008008E" w:rsidP="00B7680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57" w:name="_Ref75166706"/>
      <w:bookmarkStart w:id="58" w:name="_Ref472570517"/>
      <w:r w:rsidRPr="000A2EDF">
        <w:rPr>
          <w:rFonts w:ascii="Times New Roman" w:eastAsia="Times New Roman" w:hAnsi="Times New Roman" w:cs="Times New Roman"/>
          <w:color w:val="000000"/>
          <w:sz w:val="24"/>
          <w:szCs w:val="24"/>
          <w:lang w:val="sr-Cyrl-CS" w:eastAsia="en-GB"/>
        </w:rPr>
        <w:t>(б)</w:t>
      </w:r>
      <w:r w:rsidR="0046621F" w:rsidRPr="000A2EDF">
        <w:rPr>
          <w:rFonts w:ascii="Times New Roman" w:eastAsia="Times New Roman" w:hAnsi="Times New Roman" w:cs="Times New Roman"/>
          <w:color w:val="000000"/>
          <w:sz w:val="24"/>
          <w:szCs w:val="24"/>
          <w:lang w:val="sr-Cyrl-CS" w:eastAsia="en-GB"/>
        </w:rPr>
        <w:tab/>
      </w:r>
      <w:r w:rsidR="00916FFF" w:rsidRPr="000A2EDF">
        <w:rPr>
          <w:rFonts w:ascii="Times New Roman" w:eastAsia="Times New Roman" w:hAnsi="Times New Roman" w:cs="Times New Roman"/>
          <w:color w:val="000000"/>
          <w:sz w:val="24"/>
          <w:szCs w:val="24"/>
          <w:lang w:val="sr-Cyrl-CS" w:eastAsia="en-GB"/>
        </w:rPr>
        <w:t xml:space="preserve">Зајмопримац ће (или ће обезбедити да Зајмопримац) одмах обештети сваку </w:t>
      </w:r>
      <w:r w:rsidR="00B3734A" w:rsidRPr="000A2EDF">
        <w:rPr>
          <w:rFonts w:ascii="Times New Roman" w:eastAsia="Times New Roman" w:hAnsi="Times New Roman" w:cs="Times New Roman"/>
          <w:color w:val="000000"/>
          <w:sz w:val="24"/>
          <w:szCs w:val="24"/>
          <w:lang w:val="sr-Cyrl-CS" w:eastAsia="en-GB"/>
        </w:rPr>
        <w:t>Финансијску страну</w:t>
      </w:r>
      <w:r w:rsidR="00916FFF" w:rsidRPr="000A2EDF">
        <w:rPr>
          <w:rFonts w:ascii="Times New Roman" w:eastAsia="Times New Roman" w:hAnsi="Times New Roman" w:cs="Times New Roman"/>
          <w:color w:val="000000"/>
          <w:sz w:val="24"/>
          <w:szCs w:val="24"/>
          <w:lang w:val="sr-Cyrl-CS" w:eastAsia="en-GB"/>
        </w:rPr>
        <w:t>, свак</w:t>
      </w:r>
      <w:r w:rsidR="007D3A67" w:rsidRPr="000A2EDF">
        <w:rPr>
          <w:rFonts w:ascii="Times New Roman" w:eastAsia="Times New Roman" w:hAnsi="Times New Roman" w:cs="Times New Roman"/>
          <w:color w:val="000000"/>
          <w:sz w:val="24"/>
          <w:szCs w:val="24"/>
          <w:lang w:val="sr-Cyrl-CS" w:eastAsia="en-GB"/>
        </w:rPr>
        <w:t>о</w:t>
      </w:r>
      <w:r w:rsidR="00916FFF" w:rsidRPr="000A2EDF">
        <w:rPr>
          <w:rFonts w:ascii="Times New Roman" w:eastAsia="Times New Roman" w:hAnsi="Times New Roman" w:cs="Times New Roman"/>
          <w:color w:val="000000"/>
          <w:sz w:val="24"/>
          <w:szCs w:val="24"/>
          <w:lang w:val="sr-Cyrl-CS" w:eastAsia="en-GB"/>
        </w:rPr>
        <w:t xml:space="preserve"> </w:t>
      </w:r>
      <w:r w:rsidR="007D3A67" w:rsidRPr="000A2EDF">
        <w:rPr>
          <w:rFonts w:ascii="Times New Roman" w:eastAsia="Times New Roman" w:hAnsi="Times New Roman" w:cs="Times New Roman"/>
          <w:color w:val="000000"/>
          <w:sz w:val="24"/>
          <w:szCs w:val="24"/>
          <w:lang w:val="sr-Cyrl-CS" w:eastAsia="en-GB"/>
        </w:rPr>
        <w:t>повезано лице</w:t>
      </w:r>
      <w:r w:rsidR="00916FFF" w:rsidRPr="000A2EDF">
        <w:rPr>
          <w:rFonts w:ascii="Times New Roman" w:eastAsia="Times New Roman" w:hAnsi="Times New Roman" w:cs="Times New Roman"/>
          <w:color w:val="000000"/>
          <w:sz w:val="24"/>
          <w:szCs w:val="24"/>
          <w:lang w:val="sr-Cyrl-CS" w:eastAsia="en-GB"/>
        </w:rPr>
        <w:t xml:space="preserve"> </w:t>
      </w:r>
      <w:r w:rsidR="00B3734A" w:rsidRPr="000A2EDF">
        <w:rPr>
          <w:rFonts w:ascii="Times New Roman" w:eastAsia="Times New Roman" w:hAnsi="Times New Roman" w:cs="Times New Roman"/>
          <w:color w:val="000000"/>
          <w:sz w:val="24"/>
          <w:szCs w:val="24"/>
          <w:lang w:val="sr-Cyrl-CS" w:eastAsia="en-GB"/>
        </w:rPr>
        <w:t>Финансијске стране</w:t>
      </w:r>
      <w:r w:rsidR="00916FFF" w:rsidRPr="000A2EDF">
        <w:rPr>
          <w:rFonts w:ascii="Times New Roman" w:eastAsia="Times New Roman" w:hAnsi="Times New Roman" w:cs="Times New Roman"/>
          <w:color w:val="000000"/>
          <w:sz w:val="24"/>
          <w:szCs w:val="24"/>
          <w:lang w:val="sr-Cyrl-CS" w:eastAsia="en-GB"/>
        </w:rPr>
        <w:t xml:space="preserve">, сваког </w:t>
      </w:r>
      <w:r w:rsidR="007D3A67" w:rsidRPr="000A2EDF">
        <w:rPr>
          <w:rFonts w:ascii="Times New Roman" w:eastAsia="Times New Roman" w:hAnsi="Times New Roman" w:cs="Times New Roman"/>
          <w:color w:val="000000"/>
          <w:sz w:val="24"/>
          <w:szCs w:val="24"/>
          <w:lang w:val="sr-Cyrl-CS" w:eastAsia="en-GB"/>
        </w:rPr>
        <w:t>И</w:t>
      </w:r>
      <w:r w:rsidR="00916FFF" w:rsidRPr="000A2EDF">
        <w:rPr>
          <w:rFonts w:ascii="Times New Roman" w:eastAsia="Times New Roman" w:hAnsi="Times New Roman" w:cs="Times New Roman"/>
          <w:color w:val="000000"/>
          <w:sz w:val="24"/>
          <w:szCs w:val="24"/>
          <w:lang w:val="sr-Cyrl-CS" w:eastAsia="en-GB"/>
        </w:rPr>
        <w:t xml:space="preserve">талијанског </w:t>
      </w:r>
      <w:r w:rsidR="00C40546" w:rsidRPr="000A2EDF">
        <w:rPr>
          <w:rFonts w:ascii="Times New Roman" w:eastAsia="Times New Roman" w:hAnsi="Times New Roman" w:cs="Times New Roman"/>
          <w:color w:val="000000"/>
          <w:sz w:val="24"/>
          <w:szCs w:val="24"/>
          <w:lang w:val="sr-Cyrl-CS" w:eastAsia="en-GB"/>
        </w:rPr>
        <w:t>г</w:t>
      </w:r>
      <w:r w:rsidR="007D3A67" w:rsidRPr="000A2EDF">
        <w:rPr>
          <w:rFonts w:ascii="Times New Roman" w:eastAsia="Times New Roman" w:hAnsi="Times New Roman" w:cs="Times New Roman"/>
          <w:color w:val="000000"/>
          <w:sz w:val="24"/>
          <w:szCs w:val="24"/>
          <w:lang w:val="sr-Cyrl-CS" w:eastAsia="en-GB"/>
        </w:rPr>
        <w:t>аранта</w:t>
      </w:r>
      <w:r w:rsidR="00916FFF" w:rsidRPr="000A2EDF">
        <w:rPr>
          <w:rFonts w:ascii="Times New Roman" w:eastAsia="Times New Roman" w:hAnsi="Times New Roman" w:cs="Times New Roman"/>
          <w:color w:val="000000"/>
          <w:sz w:val="24"/>
          <w:szCs w:val="24"/>
          <w:lang w:val="sr-Cyrl-CS" w:eastAsia="en-GB"/>
        </w:rPr>
        <w:t xml:space="preserve"> и сваког службеника или запосленог </w:t>
      </w:r>
      <w:r w:rsidR="00B3734A" w:rsidRPr="000A2EDF">
        <w:rPr>
          <w:rFonts w:ascii="Times New Roman" w:eastAsia="Times New Roman" w:hAnsi="Times New Roman" w:cs="Times New Roman"/>
          <w:color w:val="000000"/>
          <w:sz w:val="24"/>
          <w:szCs w:val="24"/>
          <w:lang w:val="sr-Cyrl-CS" w:eastAsia="en-GB"/>
        </w:rPr>
        <w:t xml:space="preserve">Финансијске стране </w:t>
      </w:r>
      <w:r w:rsidR="00916FFF" w:rsidRPr="000A2EDF">
        <w:rPr>
          <w:rFonts w:ascii="Times New Roman" w:eastAsia="Times New Roman" w:hAnsi="Times New Roman" w:cs="Times New Roman"/>
          <w:color w:val="000000"/>
          <w:sz w:val="24"/>
          <w:szCs w:val="24"/>
          <w:lang w:val="sr-Cyrl-CS" w:eastAsia="en-GB"/>
        </w:rPr>
        <w:t xml:space="preserve">или њеном </w:t>
      </w:r>
      <w:r w:rsidR="0046621F" w:rsidRPr="000A2EDF">
        <w:rPr>
          <w:rFonts w:ascii="Times New Roman" w:eastAsia="Times New Roman" w:hAnsi="Times New Roman" w:cs="Times New Roman"/>
          <w:color w:val="000000"/>
          <w:sz w:val="24"/>
          <w:szCs w:val="24"/>
          <w:lang w:val="sr-Cyrl-CS" w:eastAsia="en-GB"/>
        </w:rPr>
        <w:t>П</w:t>
      </w:r>
      <w:r w:rsidR="007D3A67" w:rsidRPr="000A2EDF">
        <w:rPr>
          <w:rFonts w:ascii="Times New Roman" w:eastAsia="Times New Roman" w:hAnsi="Times New Roman" w:cs="Times New Roman"/>
          <w:color w:val="000000"/>
          <w:sz w:val="24"/>
          <w:szCs w:val="24"/>
          <w:lang w:val="sr-Cyrl-CS" w:eastAsia="en-GB"/>
        </w:rPr>
        <w:t>овезаном лицу</w:t>
      </w:r>
      <w:r w:rsidR="00916FFF" w:rsidRPr="000A2EDF">
        <w:rPr>
          <w:rFonts w:ascii="Times New Roman" w:eastAsia="Times New Roman" w:hAnsi="Times New Roman" w:cs="Times New Roman"/>
          <w:color w:val="000000"/>
          <w:sz w:val="24"/>
          <w:szCs w:val="24"/>
          <w:lang w:val="sr-Cyrl-CS" w:eastAsia="en-GB"/>
        </w:rPr>
        <w:t xml:space="preserve"> или </w:t>
      </w:r>
      <w:r w:rsidR="007D3A67" w:rsidRPr="000A2EDF">
        <w:rPr>
          <w:rFonts w:ascii="Times New Roman" w:eastAsia="Times New Roman" w:hAnsi="Times New Roman" w:cs="Times New Roman"/>
          <w:color w:val="000000"/>
          <w:sz w:val="24"/>
          <w:szCs w:val="24"/>
          <w:lang w:val="sr-Cyrl-CS" w:eastAsia="en-GB"/>
        </w:rPr>
        <w:t>И</w:t>
      </w:r>
      <w:r w:rsidR="00916FFF" w:rsidRPr="000A2EDF">
        <w:rPr>
          <w:rFonts w:ascii="Times New Roman" w:eastAsia="Times New Roman" w:hAnsi="Times New Roman" w:cs="Times New Roman"/>
          <w:color w:val="000000"/>
          <w:sz w:val="24"/>
          <w:szCs w:val="24"/>
          <w:lang w:val="sr-Cyrl-CS" w:eastAsia="en-GB"/>
        </w:rPr>
        <w:t xml:space="preserve">талијанском </w:t>
      </w:r>
      <w:r w:rsidR="00C40546" w:rsidRPr="000A2EDF">
        <w:rPr>
          <w:rFonts w:ascii="Times New Roman" w:eastAsia="Times New Roman" w:hAnsi="Times New Roman" w:cs="Times New Roman"/>
          <w:color w:val="000000"/>
          <w:sz w:val="24"/>
          <w:szCs w:val="24"/>
          <w:lang w:val="sr-Cyrl-CS" w:eastAsia="en-GB"/>
        </w:rPr>
        <w:t>г</w:t>
      </w:r>
      <w:r w:rsidR="007D3A67" w:rsidRPr="000A2EDF">
        <w:rPr>
          <w:rFonts w:ascii="Times New Roman" w:eastAsia="Times New Roman" w:hAnsi="Times New Roman" w:cs="Times New Roman"/>
          <w:color w:val="000000"/>
          <w:sz w:val="24"/>
          <w:szCs w:val="24"/>
          <w:lang w:val="sr-Cyrl-CS" w:eastAsia="en-GB"/>
        </w:rPr>
        <w:t>аранту, за било који трошак, губит</w:t>
      </w:r>
      <w:r w:rsidR="00B3734A" w:rsidRPr="000A2EDF">
        <w:rPr>
          <w:rFonts w:ascii="Times New Roman" w:eastAsia="Times New Roman" w:hAnsi="Times New Roman" w:cs="Times New Roman"/>
          <w:color w:val="000000"/>
          <w:sz w:val="24"/>
          <w:szCs w:val="24"/>
          <w:lang w:val="sr-Cyrl-CS" w:eastAsia="en-GB"/>
        </w:rPr>
        <w:t>ак</w:t>
      </w:r>
      <w:r w:rsidR="00916FFF" w:rsidRPr="000A2EDF">
        <w:rPr>
          <w:rFonts w:ascii="Times New Roman" w:eastAsia="Times New Roman" w:hAnsi="Times New Roman" w:cs="Times New Roman"/>
          <w:color w:val="000000"/>
          <w:sz w:val="24"/>
          <w:szCs w:val="24"/>
          <w:lang w:val="sr-Cyrl-CS" w:eastAsia="en-GB"/>
        </w:rPr>
        <w:t xml:space="preserve"> или о</w:t>
      </w:r>
      <w:r w:rsidR="00B3734A" w:rsidRPr="000A2EDF">
        <w:rPr>
          <w:rFonts w:ascii="Times New Roman" w:eastAsia="Times New Roman" w:hAnsi="Times New Roman" w:cs="Times New Roman"/>
          <w:color w:val="000000"/>
          <w:sz w:val="24"/>
          <w:szCs w:val="24"/>
          <w:lang w:val="sr-Cyrl-CS" w:eastAsia="en-GB"/>
        </w:rPr>
        <w:t>бавезу</w:t>
      </w:r>
      <w:r w:rsidR="00916FFF" w:rsidRPr="000A2EDF">
        <w:rPr>
          <w:rFonts w:ascii="Times New Roman" w:eastAsia="Times New Roman" w:hAnsi="Times New Roman" w:cs="Times New Roman"/>
          <w:color w:val="000000"/>
          <w:sz w:val="24"/>
          <w:szCs w:val="24"/>
          <w:lang w:val="sr-Cyrl-CS" w:eastAsia="en-GB"/>
        </w:rPr>
        <w:t xml:space="preserve"> коју је претрпела та </w:t>
      </w:r>
      <w:r w:rsidR="00B3734A" w:rsidRPr="000A2EDF">
        <w:rPr>
          <w:rFonts w:ascii="Times New Roman" w:eastAsia="Times New Roman" w:hAnsi="Times New Roman" w:cs="Times New Roman"/>
          <w:color w:val="000000"/>
          <w:sz w:val="24"/>
          <w:szCs w:val="24"/>
          <w:lang w:val="sr-Cyrl-CS" w:eastAsia="en-GB"/>
        </w:rPr>
        <w:t xml:space="preserve">Финансијска страна </w:t>
      </w:r>
      <w:r w:rsidR="00916FFF" w:rsidRPr="000A2EDF">
        <w:rPr>
          <w:rFonts w:ascii="Times New Roman" w:eastAsia="Times New Roman" w:hAnsi="Times New Roman" w:cs="Times New Roman"/>
          <w:color w:val="000000"/>
          <w:sz w:val="24"/>
          <w:szCs w:val="24"/>
          <w:lang w:val="sr-Cyrl-CS" w:eastAsia="en-GB"/>
        </w:rPr>
        <w:t>или њен</w:t>
      </w:r>
      <w:r w:rsidR="00B3734A" w:rsidRPr="000A2EDF">
        <w:rPr>
          <w:rFonts w:ascii="Times New Roman" w:eastAsia="Times New Roman" w:hAnsi="Times New Roman" w:cs="Times New Roman"/>
          <w:color w:val="000000"/>
          <w:sz w:val="24"/>
          <w:szCs w:val="24"/>
          <w:lang w:val="sr-Cyrl-CS" w:eastAsia="en-GB"/>
        </w:rPr>
        <w:t>о</w:t>
      </w:r>
      <w:r w:rsidR="00916FFF" w:rsidRPr="000A2EDF">
        <w:rPr>
          <w:rFonts w:ascii="Times New Roman" w:eastAsia="Times New Roman" w:hAnsi="Times New Roman" w:cs="Times New Roman"/>
          <w:color w:val="000000"/>
          <w:sz w:val="24"/>
          <w:szCs w:val="24"/>
          <w:lang w:val="sr-Cyrl-CS" w:eastAsia="en-GB"/>
        </w:rPr>
        <w:t xml:space="preserve"> </w:t>
      </w:r>
      <w:r w:rsidR="0046621F" w:rsidRPr="000A2EDF">
        <w:rPr>
          <w:rFonts w:ascii="Times New Roman" w:eastAsia="Times New Roman" w:hAnsi="Times New Roman" w:cs="Times New Roman"/>
          <w:color w:val="000000"/>
          <w:sz w:val="24"/>
          <w:szCs w:val="24"/>
          <w:lang w:val="sr-Cyrl-CS" w:eastAsia="en-GB"/>
        </w:rPr>
        <w:t>П</w:t>
      </w:r>
      <w:r w:rsidR="00B3734A" w:rsidRPr="000A2EDF">
        <w:rPr>
          <w:rFonts w:ascii="Times New Roman" w:eastAsia="Times New Roman" w:hAnsi="Times New Roman" w:cs="Times New Roman"/>
          <w:color w:val="000000"/>
          <w:sz w:val="24"/>
          <w:szCs w:val="24"/>
          <w:lang w:val="sr-Cyrl-CS" w:eastAsia="en-GB"/>
        </w:rPr>
        <w:t>овезано лице</w:t>
      </w:r>
      <w:r w:rsidR="00916FFF" w:rsidRPr="000A2EDF">
        <w:rPr>
          <w:rFonts w:ascii="Times New Roman" w:eastAsia="Times New Roman" w:hAnsi="Times New Roman" w:cs="Times New Roman"/>
          <w:color w:val="000000"/>
          <w:sz w:val="24"/>
          <w:szCs w:val="24"/>
          <w:lang w:val="sr-Cyrl-CS" w:eastAsia="en-GB"/>
        </w:rPr>
        <w:t xml:space="preserve"> или тај </w:t>
      </w:r>
      <w:r w:rsidR="00C40546" w:rsidRPr="000A2EDF">
        <w:rPr>
          <w:rFonts w:ascii="Times New Roman" w:eastAsia="Times New Roman" w:hAnsi="Times New Roman" w:cs="Times New Roman"/>
          <w:color w:val="000000"/>
          <w:sz w:val="24"/>
          <w:szCs w:val="24"/>
          <w:lang w:val="sr-Cyrl-CS" w:eastAsia="en-GB"/>
        </w:rPr>
        <w:t>Италијански г</w:t>
      </w:r>
      <w:r w:rsidR="00B3734A" w:rsidRPr="000A2EDF">
        <w:rPr>
          <w:rFonts w:ascii="Times New Roman" w:eastAsia="Times New Roman" w:hAnsi="Times New Roman" w:cs="Times New Roman"/>
          <w:color w:val="000000"/>
          <w:sz w:val="24"/>
          <w:szCs w:val="24"/>
          <w:lang w:val="sr-Cyrl-CS" w:eastAsia="en-GB"/>
        </w:rPr>
        <w:t>арант</w:t>
      </w:r>
      <w:r w:rsidR="00916FFF" w:rsidRPr="000A2EDF">
        <w:rPr>
          <w:rFonts w:ascii="Times New Roman" w:eastAsia="Times New Roman" w:hAnsi="Times New Roman" w:cs="Times New Roman"/>
          <w:color w:val="000000"/>
          <w:sz w:val="24"/>
          <w:szCs w:val="24"/>
          <w:lang w:val="sr-Cyrl-CS" w:eastAsia="en-GB"/>
        </w:rPr>
        <w:t xml:space="preserve"> (или службеник или запослени у тој </w:t>
      </w:r>
      <w:r w:rsidR="00B3734A" w:rsidRPr="000A2EDF">
        <w:rPr>
          <w:rFonts w:ascii="Times New Roman" w:eastAsia="Times New Roman" w:hAnsi="Times New Roman" w:cs="Times New Roman"/>
          <w:color w:val="000000"/>
          <w:sz w:val="24"/>
          <w:szCs w:val="24"/>
          <w:lang w:val="sr-Cyrl-CS" w:eastAsia="en-GB"/>
        </w:rPr>
        <w:t xml:space="preserve">Финансијској страни </w:t>
      </w:r>
      <w:r w:rsidR="00916FFF" w:rsidRPr="000A2EDF">
        <w:rPr>
          <w:rFonts w:ascii="Times New Roman" w:eastAsia="Times New Roman" w:hAnsi="Times New Roman" w:cs="Times New Roman"/>
          <w:color w:val="000000"/>
          <w:sz w:val="24"/>
          <w:szCs w:val="24"/>
          <w:lang w:val="sr-Cyrl-CS" w:eastAsia="en-GB"/>
        </w:rPr>
        <w:t xml:space="preserve">или </w:t>
      </w:r>
      <w:r w:rsidR="00B3734A" w:rsidRPr="000A2EDF">
        <w:rPr>
          <w:rFonts w:ascii="Times New Roman" w:eastAsia="Times New Roman" w:hAnsi="Times New Roman" w:cs="Times New Roman"/>
          <w:color w:val="000000"/>
          <w:sz w:val="24"/>
          <w:szCs w:val="24"/>
          <w:lang w:val="sr-Cyrl-CS" w:eastAsia="en-GB"/>
        </w:rPr>
        <w:t>повезано лице</w:t>
      </w:r>
      <w:r w:rsidR="00916FFF" w:rsidRPr="000A2EDF">
        <w:rPr>
          <w:rFonts w:ascii="Times New Roman" w:eastAsia="Times New Roman" w:hAnsi="Times New Roman" w:cs="Times New Roman"/>
          <w:color w:val="000000"/>
          <w:sz w:val="24"/>
          <w:szCs w:val="24"/>
          <w:lang w:val="sr-Cyrl-CS" w:eastAsia="en-GB"/>
        </w:rPr>
        <w:t xml:space="preserve"> или тог </w:t>
      </w:r>
      <w:r w:rsidR="00C40546" w:rsidRPr="000A2EDF">
        <w:rPr>
          <w:rFonts w:ascii="Times New Roman" w:eastAsia="Times New Roman" w:hAnsi="Times New Roman" w:cs="Times New Roman"/>
          <w:color w:val="000000"/>
          <w:sz w:val="24"/>
          <w:szCs w:val="24"/>
          <w:lang w:val="sr-Cyrl-CS" w:eastAsia="en-GB"/>
        </w:rPr>
        <w:t>Италијанског г</w:t>
      </w:r>
      <w:r w:rsidR="00B3734A" w:rsidRPr="000A2EDF">
        <w:rPr>
          <w:rFonts w:ascii="Times New Roman" w:eastAsia="Times New Roman" w:hAnsi="Times New Roman" w:cs="Times New Roman"/>
          <w:color w:val="000000"/>
          <w:sz w:val="24"/>
          <w:szCs w:val="24"/>
          <w:lang w:val="sr-Cyrl-CS" w:eastAsia="en-GB"/>
        </w:rPr>
        <w:t>аранта</w:t>
      </w:r>
      <w:r w:rsidR="00916FFF" w:rsidRPr="000A2EDF">
        <w:rPr>
          <w:rFonts w:ascii="Times New Roman" w:eastAsia="Times New Roman" w:hAnsi="Times New Roman" w:cs="Times New Roman"/>
          <w:color w:val="000000"/>
          <w:sz w:val="24"/>
          <w:szCs w:val="24"/>
          <w:lang w:val="sr-Cyrl-CS" w:eastAsia="en-GB"/>
        </w:rPr>
        <w:t>) у вези са</w:t>
      </w:r>
      <w:r w:rsidR="0046621F" w:rsidRPr="000A2EDF">
        <w:rPr>
          <w:rFonts w:ascii="Times New Roman" w:eastAsia="Times New Roman" w:hAnsi="Times New Roman" w:cs="Times New Roman"/>
          <w:color w:val="000000"/>
          <w:sz w:val="24"/>
          <w:szCs w:val="24"/>
          <w:lang w:val="sr-Cyrl-CS" w:eastAsia="en-GB"/>
        </w:rPr>
        <w:t>,</w:t>
      </w:r>
      <w:r w:rsidR="00916FFF" w:rsidRPr="000A2EDF">
        <w:rPr>
          <w:rFonts w:ascii="Times New Roman" w:eastAsia="Times New Roman" w:hAnsi="Times New Roman" w:cs="Times New Roman"/>
          <w:color w:val="000000"/>
          <w:sz w:val="24"/>
          <w:szCs w:val="24"/>
          <w:lang w:val="sr-Cyrl-CS" w:eastAsia="en-GB"/>
        </w:rPr>
        <w:t xml:space="preserve"> или произашлим из</w:t>
      </w:r>
      <w:r w:rsidR="0046621F" w:rsidRPr="000A2EDF">
        <w:rPr>
          <w:rFonts w:ascii="Times New Roman" w:eastAsia="Times New Roman" w:hAnsi="Times New Roman" w:cs="Times New Roman"/>
          <w:color w:val="000000"/>
          <w:sz w:val="24"/>
          <w:szCs w:val="24"/>
          <w:lang w:val="sr-Cyrl-CS" w:eastAsia="en-GB"/>
        </w:rPr>
        <w:t>,</w:t>
      </w:r>
      <w:r w:rsidR="00916FFF" w:rsidRPr="000A2EDF">
        <w:rPr>
          <w:rFonts w:ascii="Times New Roman" w:eastAsia="Times New Roman" w:hAnsi="Times New Roman" w:cs="Times New Roman"/>
          <w:color w:val="000000"/>
          <w:sz w:val="24"/>
          <w:szCs w:val="24"/>
          <w:lang w:val="sr-Cyrl-CS" w:eastAsia="en-GB"/>
        </w:rPr>
        <w:t xml:space="preserve"> коришћења </w:t>
      </w:r>
      <w:r w:rsidR="00B3734A" w:rsidRPr="000A2EDF">
        <w:rPr>
          <w:rFonts w:ascii="Times New Roman" w:eastAsia="Times New Roman" w:hAnsi="Times New Roman" w:cs="Times New Roman"/>
          <w:color w:val="000000"/>
          <w:sz w:val="24"/>
          <w:szCs w:val="24"/>
          <w:lang w:val="sr-Cyrl-CS" w:eastAsia="en-GB"/>
        </w:rPr>
        <w:t>средстава</w:t>
      </w:r>
      <w:r w:rsidR="00916FFF" w:rsidRPr="000A2EDF">
        <w:rPr>
          <w:rFonts w:ascii="Times New Roman" w:eastAsia="Times New Roman" w:hAnsi="Times New Roman" w:cs="Times New Roman"/>
          <w:color w:val="000000"/>
          <w:sz w:val="24"/>
          <w:szCs w:val="24"/>
          <w:lang w:val="sr-Cyrl-CS" w:eastAsia="en-GB"/>
        </w:rPr>
        <w:t xml:space="preserve"> </w:t>
      </w:r>
      <w:r w:rsidR="00B3734A" w:rsidRPr="000A2EDF">
        <w:rPr>
          <w:rFonts w:ascii="Times New Roman" w:eastAsia="Times New Roman" w:hAnsi="Times New Roman" w:cs="Times New Roman"/>
          <w:color w:val="000000"/>
          <w:sz w:val="24"/>
          <w:szCs w:val="24"/>
          <w:lang w:val="sr-Cyrl-CS" w:eastAsia="en-GB"/>
        </w:rPr>
        <w:t>Кредитног аранжмана</w:t>
      </w:r>
      <w:r w:rsidR="00916FFF" w:rsidRPr="000A2EDF">
        <w:rPr>
          <w:rFonts w:ascii="Times New Roman" w:eastAsia="Times New Roman" w:hAnsi="Times New Roman" w:cs="Times New Roman"/>
          <w:color w:val="000000"/>
          <w:sz w:val="24"/>
          <w:szCs w:val="24"/>
          <w:lang w:val="sr-Cyrl-CS" w:eastAsia="en-GB"/>
        </w:rPr>
        <w:t xml:space="preserve"> (укључујући у вези са било којим судским, арбитражним или </w:t>
      </w:r>
      <w:r w:rsidR="0046621F" w:rsidRPr="000A2EDF">
        <w:rPr>
          <w:rFonts w:ascii="Times New Roman" w:eastAsia="Times New Roman" w:hAnsi="Times New Roman" w:cs="Times New Roman"/>
          <w:color w:val="000000"/>
          <w:sz w:val="24"/>
          <w:szCs w:val="24"/>
          <w:lang w:val="sr-Cyrl-CS" w:eastAsia="en-GB"/>
        </w:rPr>
        <w:t>управним</w:t>
      </w:r>
      <w:r w:rsidR="00916FFF" w:rsidRPr="000A2EDF">
        <w:rPr>
          <w:rFonts w:ascii="Times New Roman" w:eastAsia="Times New Roman" w:hAnsi="Times New Roman" w:cs="Times New Roman"/>
          <w:color w:val="000000"/>
          <w:sz w:val="24"/>
          <w:szCs w:val="24"/>
          <w:lang w:val="sr-Cyrl-CS" w:eastAsia="en-GB"/>
        </w:rPr>
        <w:t xml:space="preserve"> поступком или регулаторном истрагом у вези са коришћењем </w:t>
      </w:r>
      <w:r w:rsidR="00B75DC6" w:rsidRPr="000A2EDF">
        <w:rPr>
          <w:rFonts w:ascii="Times New Roman" w:eastAsia="Times New Roman" w:hAnsi="Times New Roman" w:cs="Times New Roman"/>
          <w:color w:val="000000"/>
          <w:sz w:val="24"/>
          <w:szCs w:val="24"/>
          <w:lang w:val="sr-Cyrl-CS" w:eastAsia="en-GB"/>
        </w:rPr>
        <w:t>средстава Кредитног аранжмана</w:t>
      </w:r>
      <w:r w:rsidR="00916FFF" w:rsidRPr="000A2EDF">
        <w:rPr>
          <w:rFonts w:ascii="Times New Roman" w:eastAsia="Times New Roman" w:hAnsi="Times New Roman" w:cs="Times New Roman"/>
          <w:color w:val="000000"/>
          <w:sz w:val="24"/>
          <w:szCs w:val="24"/>
          <w:lang w:val="sr-Cyrl-CS" w:eastAsia="en-GB"/>
        </w:rPr>
        <w:t>)</w:t>
      </w:r>
      <w:r w:rsidR="00171543" w:rsidRPr="000A2EDF">
        <w:rPr>
          <w:rFonts w:ascii="Times New Roman" w:eastAsia="Times New Roman" w:hAnsi="Times New Roman" w:cs="Times New Roman"/>
          <w:color w:val="000000"/>
          <w:sz w:val="24"/>
          <w:szCs w:val="24"/>
          <w:lang w:val="sr-Cyrl-CS" w:eastAsia="en-GB"/>
        </w:rPr>
        <w:t>.</w:t>
      </w:r>
      <w:bookmarkEnd w:id="57"/>
    </w:p>
    <w:p w14:paraId="032392F7" w14:textId="77777777" w:rsidR="00637EFE" w:rsidRPr="000A2EDF" w:rsidRDefault="00637EFE" w:rsidP="00B7680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6C9D06C" w14:textId="0F13BF28" w:rsidR="00171543" w:rsidRPr="000A2EDF" w:rsidRDefault="00831EEB" w:rsidP="00B7680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59" w:name="_Ref75166707"/>
      <w:r w:rsidRPr="000A2EDF">
        <w:rPr>
          <w:rFonts w:ascii="Times New Roman" w:eastAsia="Times New Roman" w:hAnsi="Times New Roman" w:cs="Times New Roman"/>
          <w:color w:val="000000"/>
          <w:sz w:val="24"/>
          <w:szCs w:val="24"/>
          <w:lang w:val="sr-Cyrl-CS" w:eastAsia="en-GB"/>
        </w:rPr>
        <w:t>(ц)</w:t>
      </w:r>
      <w:r w:rsidR="0046621F"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Било које</w:t>
      </w:r>
      <w:r w:rsidR="00171543" w:rsidRPr="000A2EDF">
        <w:rPr>
          <w:rFonts w:ascii="Times New Roman" w:eastAsia="Times New Roman" w:hAnsi="Times New Roman" w:cs="Times New Roman"/>
          <w:color w:val="000000"/>
          <w:sz w:val="24"/>
          <w:szCs w:val="24"/>
          <w:lang w:val="sr-Cyrl-CS" w:eastAsia="en-GB"/>
        </w:rPr>
        <w:t xml:space="preserve"> </w:t>
      </w:r>
      <w:r w:rsidR="0046621F" w:rsidRPr="000A2EDF">
        <w:rPr>
          <w:rFonts w:ascii="Times New Roman" w:eastAsia="Times New Roman" w:hAnsi="Times New Roman" w:cs="Times New Roman"/>
          <w:color w:val="000000"/>
          <w:sz w:val="24"/>
          <w:szCs w:val="24"/>
          <w:lang w:val="sr-Cyrl-CS" w:eastAsia="en-GB"/>
        </w:rPr>
        <w:t>П</w:t>
      </w:r>
      <w:r w:rsidRPr="000A2EDF">
        <w:rPr>
          <w:rFonts w:ascii="Times New Roman" w:eastAsia="Times New Roman" w:hAnsi="Times New Roman" w:cs="Times New Roman"/>
          <w:color w:val="000000"/>
          <w:sz w:val="24"/>
          <w:szCs w:val="24"/>
          <w:lang w:val="sr-Cyrl-CS" w:eastAsia="en-GB"/>
        </w:rPr>
        <w:t>овезано лице Финансијске стране</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или било који</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 xml:space="preserve">службеник или запослени у тој Финансијској страни или </w:t>
      </w:r>
      <w:r w:rsidR="0046621F" w:rsidRPr="000A2EDF">
        <w:rPr>
          <w:rFonts w:ascii="Times New Roman" w:eastAsia="Times New Roman" w:hAnsi="Times New Roman" w:cs="Times New Roman"/>
          <w:color w:val="000000"/>
          <w:sz w:val="24"/>
          <w:szCs w:val="24"/>
          <w:lang w:val="sr-Cyrl-CS" w:eastAsia="en-GB"/>
        </w:rPr>
        <w:t>било које П</w:t>
      </w:r>
      <w:r w:rsidRPr="000A2EDF">
        <w:rPr>
          <w:rFonts w:ascii="Times New Roman" w:eastAsia="Times New Roman" w:hAnsi="Times New Roman" w:cs="Times New Roman"/>
          <w:color w:val="000000"/>
          <w:sz w:val="24"/>
          <w:szCs w:val="24"/>
          <w:lang w:val="sr-Cyrl-CS" w:eastAsia="en-GB"/>
        </w:rPr>
        <w:t>овезано лиц</w:t>
      </w:r>
      <w:r w:rsidR="0046621F" w:rsidRPr="000A2EDF">
        <w:rPr>
          <w:rFonts w:ascii="Times New Roman" w:eastAsia="Times New Roman" w:hAnsi="Times New Roman" w:cs="Times New Roman"/>
          <w:color w:val="000000"/>
          <w:sz w:val="24"/>
          <w:szCs w:val="24"/>
          <w:lang w:val="sr-Cyrl-CS" w:eastAsia="en-GB"/>
        </w:rPr>
        <w:t>е</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и било који</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службеник или запослени</w:t>
      </w:r>
      <w:r w:rsidR="00171543" w:rsidRPr="000A2EDF">
        <w:rPr>
          <w:rFonts w:ascii="Times New Roman" w:eastAsia="Times New Roman" w:hAnsi="Times New Roman" w:cs="Times New Roman"/>
          <w:color w:val="000000"/>
          <w:sz w:val="24"/>
          <w:szCs w:val="24"/>
          <w:lang w:val="sr-Cyrl-CS" w:eastAsia="en-GB"/>
        </w:rPr>
        <w:t xml:space="preserve"> </w:t>
      </w:r>
      <w:r w:rsidR="00C40546" w:rsidRPr="000A2EDF">
        <w:rPr>
          <w:rFonts w:ascii="Times New Roman" w:eastAsia="Times New Roman" w:hAnsi="Times New Roman" w:cs="Times New Roman"/>
          <w:color w:val="000000"/>
          <w:sz w:val="24"/>
          <w:szCs w:val="24"/>
          <w:lang w:val="sr-Cyrl-CS" w:eastAsia="en-GB"/>
        </w:rPr>
        <w:t>Италијанског г</w:t>
      </w:r>
      <w:r w:rsidRPr="000A2EDF">
        <w:rPr>
          <w:rFonts w:ascii="Times New Roman" w:eastAsia="Times New Roman" w:hAnsi="Times New Roman" w:cs="Times New Roman"/>
          <w:color w:val="000000"/>
          <w:sz w:val="24"/>
          <w:szCs w:val="24"/>
          <w:lang w:val="sr-Cyrl-CS" w:eastAsia="en-GB"/>
        </w:rPr>
        <w:t>аранта</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може се позивати на став</w:t>
      </w:r>
      <w:r w:rsidR="00171543" w:rsidRPr="000A2EDF">
        <w:rPr>
          <w:rFonts w:ascii="Times New Roman" w:eastAsia="Times New Roman" w:hAnsi="Times New Roman" w:cs="Times New Roman"/>
          <w:color w:val="000000"/>
          <w:sz w:val="24"/>
          <w:szCs w:val="24"/>
          <w:lang w:val="sr-Cyrl-CS" w:eastAsia="en-GB"/>
        </w:rPr>
        <w:t xml:space="preserve"> </w:t>
      </w:r>
      <w:r w:rsidR="000579ED" w:rsidRPr="000A2EDF">
        <w:rPr>
          <w:rFonts w:ascii="Times New Roman" w:eastAsia="Times New Roman" w:hAnsi="Times New Roman" w:cs="Times New Roman"/>
          <w:color w:val="000000"/>
          <w:sz w:val="24"/>
          <w:szCs w:val="24"/>
          <w:lang w:val="sr-Cyrl-CS" w:eastAsia="en-GB"/>
        </w:rPr>
        <w:t>(б)</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горе</w:t>
      </w:r>
      <w:r w:rsidR="00171543" w:rsidRPr="000A2EDF">
        <w:rPr>
          <w:rFonts w:ascii="Times New Roman" w:eastAsia="Times New Roman" w:hAnsi="Times New Roman" w:cs="Times New Roman"/>
          <w:color w:val="000000"/>
          <w:sz w:val="24"/>
          <w:szCs w:val="24"/>
          <w:lang w:val="sr-Cyrl-CS" w:eastAsia="en-GB"/>
        </w:rPr>
        <w:t xml:space="preserve"> </w:t>
      </w:r>
      <w:r w:rsidR="0046621F" w:rsidRPr="000A2EDF">
        <w:rPr>
          <w:rFonts w:ascii="Times New Roman" w:eastAsia="Times New Roman" w:hAnsi="Times New Roman" w:cs="Times New Roman"/>
          <w:color w:val="000000"/>
          <w:sz w:val="24"/>
          <w:szCs w:val="24"/>
          <w:lang w:val="sr-Cyrl-CS" w:eastAsia="en-GB"/>
        </w:rPr>
        <w:t xml:space="preserve">у складу са </w:t>
      </w:r>
      <w:r w:rsidRPr="000A2EDF">
        <w:rPr>
          <w:rFonts w:ascii="Times New Roman" w:eastAsia="Times New Roman" w:hAnsi="Times New Roman" w:cs="Times New Roman"/>
          <w:color w:val="000000"/>
          <w:sz w:val="24"/>
          <w:szCs w:val="24"/>
          <w:lang w:val="sr-Cyrl-CS" w:eastAsia="en-GB"/>
        </w:rPr>
        <w:t>Клаузул</w:t>
      </w:r>
      <w:r w:rsidR="0046621F" w:rsidRPr="000A2EDF">
        <w:rPr>
          <w:rFonts w:ascii="Times New Roman" w:eastAsia="Times New Roman" w:hAnsi="Times New Roman" w:cs="Times New Roman"/>
          <w:color w:val="000000"/>
          <w:sz w:val="24"/>
          <w:szCs w:val="24"/>
          <w:lang w:val="sr-Cyrl-CS" w:eastAsia="en-GB"/>
        </w:rPr>
        <w:t>ом</w:t>
      </w:r>
      <w:r w:rsidR="00215EC8" w:rsidRPr="000A2EDF">
        <w:rPr>
          <w:rFonts w:ascii="Times New Roman" w:eastAsia="Times New Roman" w:hAnsi="Times New Roman" w:cs="Times New Roman"/>
          <w:color w:val="000000"/>
          <w:sz w:val="24"/>
          <w:szCs w:val="24"/>
          <w:lang w:val="sr-Cyrl-CS" w:eastAsia="en-GB"/>
        </w:rPr>
        <w:t xml:space="preserve"> 1.4 </w:t>
      </w:r>
      <w:r w:rsidR="00171543"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i/>
          <w:color w:val="000000"/>
          <w:sz w:val="24"/>
          <w:szCs w:val="24"/>
          <w:lang w:val="sr-Cyrl-CS" w:eastAsia="en-GB"/>
        </w:rPr>
        <w:t>Права трећих страна</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и на одредбе</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Закона о трећим странама</w:t>
      </w:r>
      <w:r w:rsidR="00171543" w:rsidRPr="000A2EDF">
        <w:rPr>
          <w:rFonts w:ascii="Times New Roman" w:eastAsia="Times New Roman" w:hAnsi="Times New Roman" w:cs="Times New Roman"/>
          <w:color w:val="000000"/>
          <w:sz w:val="24"/>
          <w:szCs w:val="24"/>
          <w:lang w:val="sr-Cyrl-CS" w:eastAsia="en-GB"/>
        </w:rPr>
        <w:t>.</w:t>
      </w:r>
      <w:bookmarkEnd w:id="59"/>
    </w:p>
    <w:p w14:paraId="074D65AE" w14:textId="77777777" w:rsidR="00B76806" w:rsidRPr="000A2EDF" w:rsidRDefault="00B76806" w:rsidP="0046621F">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3F426F49" w14:textId="77777777" w:rsidR="00171543" w:rsidRPr="000A2EDF" w:rsidRDefault="003D3B8E" w:rsidP="0046621F">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60" w:name="_Ref472570519"/>
      <w:bookmarkEnd w:id="58"/>
      <w:r w:rsidRPr="000A2EDF">
        <w:rPr>
          <w:rFonts w:ascii="Times New Roman" w:eastAsia="Times New Roman" w:hAnsi="Times New Roman" w:cs="Times New Roman"/>
          <w:b/>
          <w:color w:val="000000"/>
          <w:sz w:val="24"/>
          <w:szCs w:val="24"/>
          <w:lang w:val="sr-Cyrl-CS" w:eastAsia="en-GB"/>
        </w:rPr>
        <w:t>15.3</w:t>
      </w:r>
      <w:bookmarkEnd w:id="60"/>
      <w:r w:rsidR="0046621F"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Накнада трошкова Агенту</w:t>
      </w:r>
      <w:r w:rsidR="00171543" w:rsidRPr="000A2EDF">
        <w:rPr>
          <w:rFonts w:ascii="Times New Roman" w:eastAsia="Times New Roman" w:hAnsi="Times New Roman" w:cs="Times New Roman"/>
          <w:b/>
          <w:color w:val="000000"/>
          <w:sz w:val="24"/>
          <w:szCs w:val="24"/>
          <w:lang w:val="sr-Cyrl-CS" w:eastAsia="en-GB"/>
        </w:rPr>
        <w:t xml:space="preserve"> </w:t>
      </w:r>
      <w:r w:rsidRPr="000A2EDF">
        <w:rPr>
          <w:rFonts w:ascii="Times New Roman" w:eastAsia="Times New Roman" w:hAnsi="Times New Roman" w:cs="Times New Roman"/>
          <w:b/>
          <w:color w:val="000000"/>
          <w:sz w:val="24"/>
          <w:szCs w:val="24"/>
          <w:lang w:val="sr-Cyrl-CS" w:eastAsia="en-GB"/>
        </w:rPr>
        <w:t>и</w:t>
      </w:r>
      <w:r w:rsidR="00171543" w:rsidRPr="000A2EDF">
        <w:rPr>
          <w:rFonts w:ascii="Times New Roman" w:eastAsia="Times New Roman" w:hAnsi="Times New Roman" w:cs="Times New Roman"/>
          <w:b/>
          <w:color w:val="000000"/>
          <w:sz w:val="24"/>
          <w:szCs w:val="24"/>
          <w:lang w:val="sr-Cyrl-CS" w:eastAsia="en-GB"/>
        </w:rPr>
        <w:t xml:space="preserve"> SACE </w:t>
      </w:r>
      <w:r w:rsidRPr="000A2EDF">
        <w:rPr>
          <w:rFonts w:ascii="Times New Roman" w:eastAsia="Times New Roman" w:hAnsi="Times New Roman" w:cs="Times New Roman"/>
          <w:b/>
          <w:color w:val="000000"/>
          <w:sz w:val="24"/>
          <w:szCs w:val="24"/>
          <w:lang w:val="sr-Cyrl-CS" w:eastAsia="en-GB"/>
        </w:rPr>
        <w:t>Агенту</w:t>
      </w:r>
    </w:p>
    <w:p w14:paraId="72B41F1B" w14:textId="77777777" w:rsidR="0046621F" w:rsidRPr="000A2EDF" w:rsidRDefault="0046621F" w:rsidP="0046621F">
      <w:pPr>
        <w:spacing w:after="0" w:line="240" w:lineRule="auto"/>
        <w:ind w:left="709"/>
        <w:jc w:val="both"/>
        <w:rPr>
          <w:rFonts w:ascii="Times New Roman" w:eastAsia="Times New Roman" w:hAnsi="Times New Roman" w:cs="Times New Roman"/>
          <w:color w:val="000000"/>
          <w:sz w:val="24"/>
          <w:szCs w:val="24"/>
          <w:lang w:val="sr-Cyrl-CS" w:eastAsia="en-GB"/>
        </w:rPr>
      </w:pPr>
    </w:p>
    <w:p w14:paraId="031A5516" w14:textId="77777777" w:rsidR="00171543" w:rsidRPr="000A2EDF" w:rsidRDefault="003D3B8E" w:rsidP="0046621F">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Зајмодавац ће одмах рефундирати Агенту и</w:t>
      </w:r>
      <w:r w:rsidR="00171543" w:rsidRPr="000A2EDF">
        <w:rPr>
          <w:rFonts w:ascii="Times New Roman" w:eastAsia="Times New Roman" w:hAnsi="Times New Roman" w:cs="Times New Roman"/>
          <w:color w:val="000000"/>
          <w:sz w:val="24"/>
          <w:szCs w:val="24"/>
          <w:lang w:val="sr-Cyrl-CS" w:eastAsia="en-GB"/>
        </w:rPr>
        <w:t xml:space="preserve"> SACE </w:t>
      </w:r>
      <w:r w:rsidRPr="000A2EDF">
        <w:rPr>
          <w:rFonts w:ascii="Times New Roman" w:eastAsia="Times New Roman" w:hAnsi="Times New Roman" w:cs="Times New Roman"/>
          <w:color w:val="000000"/>
          <w:sz w:val="24"/>
          <w:szCs w:val="24"/>
          <w:lang w:val="sr-Cyrl-CS" w:eastAsia="en-GB"/>
        </w:rPr>
        <w:t>Агенту</w:t>
      </w:r>
      <w:r w:rsidR="00171543" w:rsidRPr="000A2EDF">
        <w:rPr>
          <w:rFonts w:ascii="Times New Roman" w:eastAsia="Times New Roman" w:hAnsi="Times New Roman" w:cs="Times New Roman"/>
          <w:color w:val="000000"/>
          <w:sz w:val="24"/>
          <w:szCs w:val="24"/>
          <w:lang w:val="sr-Cyrl-CS" w:eastAsia="en-GB"/>
        </w:rPr>
        <w:t>:</w:t>
      </w:r>
    </w:p>
    <w:p w14:paraId="243ECD4A" w14:textId="77777777" w:rsidR="0046621F" w:rsidRPr="000A2EDF" w:rsidRDefault="0046621F" w:rsidP="0046621F">
      <w:pPr>
        <w:spacing w:after="0" w:line="240" w:lineRule="auto"/>
        <w:ind w:left="709"/>
        <w:jc w:val="both"/>
        <w:rPr>
          <w:rFonts w:ascii="Times New Roman" w:eastAsia="Times New Roman" w:hAnsi="Times New Roman" w:cs="Times New Roman"/>
          <w:color w:val="000000"/>
          <w:sz w:val="24"/>
          <w:szCs w:val="24"/>
          <w:lang w:val="sr-Cyrl-CS" w:eastAsia="en-GB"/>
        </w:rPr>
      </w:pPr>
    </w:p>
    <w:p w14:paraId="18564E61" w14:textId="77777777" w:rsidR="00171543" w:rsidRPr="000A2EDF" w:rsidRDefault="003D3B8E" w:rsidP="0046621F">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61" w:name="_Ref75166709"/>
      <w:r w:rsidRPr="000A2EDF">
        <w:rPr>
          <w:rFonts w:ascii="Times New Roman" w:eastAsia="Times New Roman" w:hAnsi="Times New Roman" w:cs="Times New Roman"/>
          <w:color w:val="000000"/>
          <w:sz w:val="24"/>
          <w:szCs w:val="24"/>
          <w:lang w:val="sr-Cyrl-CS" w:eastAsia="en-GB"/>
        </w:rPr>
        <w:t>(а)</w:t>
      </w:r>
      <w:r w:rsidR="000E4B05"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све трошкове, губитке или обавезе који настану за њих</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који разумно поступају</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као последица</w:t>
      </w:r>
      <w:r w:rsidR="00171543" w:rsidRPr="000A2EDF">
        <w:rPr>
          <w:rFonts w:ascii="Times New Roman" w:eastAsia="Times New Roman" w:hAnsi="Times New Roman" w:cs="Times New Roman"/>
          <w:color w:val="000000"/>
          <w:sz w:val="24"/>
          <w:szCs w:val="24"/>
          <w:lang w:val="sr-Cyrl-CS" w:eastAsia="en-GB"/>
        </w:rPr>
        <w:t>:</w:t>
      </w:r>
      <w:bookmarkEnd w:id="61"/>
    </w:p>
    <w:p w14:paraId="42099616" w14:textId="77777777" w:rsidR="0046621F" w:rsidRPr="000A2EDF" w:rsidRDefault="0046621F" w:rsidP="0046621F">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4CFA256" w14:textId="77777777" w:rsidR="00171543" w:rsidRPr="000A2EDF" w:rsidRDefault="003D3B8E" w:rsidP="0046621F">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w:t>
      </w:r>
      <w:r w:rsidR="0046621F"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истраживања било ког случаја за који разумно верују да представља Случај неиспуњења обавеза;</w:t>
      </w:r>
    </w:p>
    <w:p w14:paraId="2C9376A4" w14:textId="77777777" w:rsidR="0046621F" w:rsidRPr="000A2EDF" w:rsidRDefault="0046621F" w:rsidP="0046621F">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303B2A4D" w14:textId="77777777" w:rsidR="00171543" w:rsidRPr="000A2EDF" w:rsidRDefault="003D3B8E" w:rsidP="0046621F">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(ii)</w:t>
      </w:r>
      <w:r w:rsidR="0046621F"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поступања или ослањања на било које обавештење, захтев или инструкцију за коју разумно веруј</w:t>
      </w:r>
      <w:r w:rsidR="006276FF" w:rsidRPr="000A2EDF">
        <w:rPr>
          <w:rFonts w:ascii="Times New Roman" w:eastAsia="Times New Roman" w:hAnsi="Times New Roman" w:cs="Times New Roman"/>
          <w:color w:val="000000"/>
          <w:sz w:val="24"/>
          <w:szCs w:val="24"/>
          <w:lang w:val="sr-Cyrl-CS" w:eastAsia="en-GB"/>
        </w:rPr>
        <w:t>у</w:t>
      </w:r>
      <w:r w:rsidRPr="000A2EDF">
        <w:rPr>
          <w:rFonts w:ascii="Times New Roman" w:eastAsia="Times New Roman" w:hAnsi="Times New Roman" w:cs="Times New Roman"/>
          <w:color w:val="000000"/>
          <w:sz w:val="24"/>
          <w:szCs w:val="24"/>
          <w:lang w:val="sr-Cyrl-CS" w:eastAsia="en-GB"/>
        </w:rPr>
        <w:t xml:space="preserve"> да је истинита, тачна и примерено овлашћена;</w:t>
      </w:r>
    </w:p>
    <w:p w14:paraId="68D292B4" w14:textId="77777777" w:rsidR="0046621F" w:rsidRPr="000A2EDF" w:rsidRDefault="0046621F" w:rsidP="0046621F">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7152EF36" w14:textId="77777777" w:rsidR="00171543" w:rsidRPr="000A2EDF" w:rsidRDefault="006276FF" w:rsidP="0046621F">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(iii)</w:t>
      </w:r>
      <w:r w:rsidR="0046621F"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давања инструкција адвокатима, рачуновођама, пореским саветницима, вештацима или другим стручњацима, у складу са овим Уговором; или</w:t>
      </w:r>
    </w:p>
    <w:p w14:paraId="15AFD312" w14:textId="77777777" w:rsidR="0046621F" w:rsidRPr="000A2EDF" w:rsidRDefault="0046621F" w:rsidP="0046621F">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1541151C" w14:textId="77777777" w:rsidR="00171543" w:rsidRPr="000A2EDF" w:rsidRDefault="006276FF" w:rsidP="0046621F">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62" w:name="_Ref75166713"/>
      <w:r w:rsidRPr="000A2EDF">
        <w:rPr>
          <w:rFonts w:ascii="Times New Roman" w:eastAsia="Times New Roman" w:hAnsi="Times New Roman" w:cs="Times New Roman"/>
          <w:color w:val="000000"/>
          <w:sz w:val="24"/>
          <w:szCs w:val="24"/>
          <w:lang w:val="sr-Cyrl-CS" w:eastAsia="en-GB"/>
        </w:rPr>
        <w:t>(iv)</w:t>
      </w:r>
      <w:r w:rsidR="0046621F"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тога што су страна</w:t>
      </w:r>
      <w:r w:rsidR="00171543" w:rsidRPr="000A2EDF">
        <w:rPr>
          <w:rFonts w:ascii="Times New Roman" w:eastAsia="Times New Roman" w:hAnsi="Times New Roman" w:cs="Times New Roman"/>
          <w:color w:val="000000"/>
          <w:sz w:val="24"/>
          <w:szCs w:val="24"/>
          <w:lang w:val="sr-Cyrl-CS" w:eastAsia="en-GB"/>
        </w:rPr>
        <w:t xml:space="preserve"> SACE </w:t>
      </w:r>
      <w:r w:rsidRPr="000A2EDF">
        <w:rPr>
          <w:rFonts w:ascii="Times New Roman" w:eastAsia="Times New Roman" w:hAnsi="Times New Roman" w:cs="Times New Roman"/>
          <w:color w:val="000000"/>
          <w:sz w:val="24"/>
          <w:szCs w:val="24"/>
          <w:lang w:val="sr-Cyrl-CS" w:eastAsia="en-GB"/>
        </w:rPr>
        <w:t>Гаранције</w:t>
      </w:r>
      <w:r w:rsidR="00171543" w:rsidRPr="000A2EDF">
        <w:rPr>
          <w:rFonts w:ascii="Times New Roman" w:eastAsia="Times New Roman" w:hAnsi="Times New Roman" w:cs="Times New Roman"/>
          <w:color w:val="000000"/>
          <w:sz w:val="24"/>
          <w:szCs w:val="24"/>
          <w:lang w:val="sr-Cyrl-CS" w:eastAsia="en-GB"/>
        </w:rPr>
        <w:t xml:space="preserve">; </w:t>
      </w:r>
      <w:bookmarkEnd w:id="62"/>
      <w:r w:rsidRPr="000A2EDF">
        <w:rPr>
          <w:rFonts w:ascii="Times New Roman" w:eastAsia="Times New Roman" w:hAnsi="Times New Roman" w:cs="Times New Roman"/>
          <w:color w:val="000000"/>
          <w:sz w:val="24"/>
          <w:szCs w:val="24"/>
          <w:lang w:val="sr-Cyrl-CS" w:eastAsia="en-GB"/>
        </w:rPr>
        <w:t>и</w:t>
      </w:r>
    </w:p>
    <w:p w14:paraId="7CD39628" w14:textId="77777777" w:rsidR="0046621F" w:rsidRPr="000A2EDF" w:rsidRDefault="0046621F" w:rsidP="0046621F">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5C346534" w14:textId="77777777" w:rsidR="00171543" w:rsidRPr="000A2EDF" w:rsidRDefault="006276FF" w:rsidP="0046621F">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63" w:name="_Ref75166714"/>
      <w:r w:rsidRPr="000A2EDF">
        <w:rPr>
          <w:rFonts w:ascii="Times New Roman" w:eastAsia="Times New Roman" w:hAnsi="Times New Roman" w:cs="Times New Roman"/>
          <w:color w:val="000000"/>
          <w:sz w:val="24"/>
          <w:szCs w:val="24"/>
          <w:lang w:val="sr-Cyrl-CS" w:eastAsia="en-GB"/>
        </w:rPr>
        <w:lastRenderedPageBreak/>
        <w:t>(б)</w:t>
      </w:r>
      <w:r w:rsidR="0046621F"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све</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трошкове, губитке или обавезе који настану за њих</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услед разлога који нису груб</w:t>
      </w:r>
      <w:r w:rsidR="0062542F"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 xml:space="preserve"> </w:t>
      </w:r>
      <w:r w:rsidR="0062542F" w:rsidRPr="000A2EDF">
        <w:rPr>
          <w:rFonts w:ascii="Times New Roman" w:eastAsia="Times New Roman" w:hAnsi="Times New Roman" w:cs="Times New Roman"/>
          <w:color w:val="000000"/>
          <w:sz w:val="24"/>
          <w:szCs w:val="24"/>
          <w:lang w:val="sr-Cyrl-CS" w:eastAsia="en-GB"/>
        </w:rPr>
        <w:t>непажња</w:t>
      </w:r>
      <w:r w:rsidRPr="000A2EDF">
        <w:rPr>
          <w:rFonts w:ascii="Times New Roman" w:eastAsia="Times New Roman" w:hAnsi="Times New Roman" w:cs="Times New Roman"/>
          <w:color w:val="000000"/>
          <w:sz w:val="24"/>
          <w:szCs w:val="24"/>
          <w:lang w:val="sr-Cyrl-CS" w:eastAsia="en-GB"/>
        </w:rPr>
        <w:t xml:space="preserve"> или </w:t>
      </w:r>
      <w:r w:rsidR="0062542F" w:rsidRPr="000A2EDF">
        <w:rPr>
          <w:rFonts w:ascii="Times New Roman" w:eastAsia="Times New Roman" w:hAnsi="Times New Roman" w:cs="Times New Roman"/>
          <w:color w:val="000000"/>
          <w:sz w:val="24"/>
          <w:szCs w:val="24"/>
          <w:lang w:val="sr-Cyrl-CS" w:eastAsia="en-GB"/>
        </w:rPr>
        <w:t>намерно</w:t>
      </w:r>
      <w:r w:rsidRPr="000A2EDF">
        <w:rPr>
          <w:rFonts w:ascii="Times New Roman" w:eastAsia="Times New Roman" w:hAnsi="Times New Roman" w:cs="Times New Roman"/>
          <w:color w:val="000000"/>
          <w:sz w:val="24"/>
          <w:szCs w:val="24"/>
          <w:lang w:val="sr-Cyrl-CS" w:eastAsia="en-GB"/>
        </w:rPr>
        <w:t xml:space="preserve"> п</w:t>
      </w:r>
      <w:r w:rsidR="0062542F" w:rsidRPr="000A2EDF">
        <w:rPr>
          <w:rFonts w:ascii="Times New Roman" w:eastAsia="Times New Roman" w:hAnsi="Times New Roman" w:cs="Times New Roman"/>
          <w:color w:val="000000"/>
          <w:sz w:val="24"/>
          <w:szCs w:val="24"/>
          <w:lang w:val="sr-Cyrl-CS" w:eastAsia="en-GB"/>
        </w:rPr>
        <w:t>ропушт</w:t>
      </w:r>
      <w:r w:rsidRPr="000A2EDF">
        <w:rPr>
          <w:rFonts w:ascii="Times New Roman" w:eastAsia="Times New Roman" w:hAnsi="Times New Roman" w:cs="Times New Roman"/>
          <w:color w:val="000000"/>
          <w:sz w:val="24"/>
          <w:szCs w:val="24"/>
          <w:lang w:val="sr-Cyrl-CS" w:eastAsia="en-GB"/>
        </w:rPr>
        <w:t>ање</w:t>
      </w:r>
      <w:r w:rsidR="00171543" w:rsidRPr="000A2EDF">
        <w:rPr>
          <w:rFonts w:ascii="Times New Roman" w:eastAsia="Times New Roman" w:hAnsi="Times New Roman" w:cs="Times New Roman"/>
          <w:color w:val="000000"/>
          <w:sz w:val="24"/>
          <w:szCs w:val="24"/>
          <w:lang w:val="sr-Cyrl-CS" w:eastAsia="en-GB"/>
        </w:rPr>
        <w:t>)</w:t>
      </w:r>
      <w:bookmarkStart w:id="64" w:name="_Ref472570520"/>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или</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у случају било ког трошка, губитка или обавезе у складу са Клаузулом</w:t>
      </w:r>
      <w:r w:rsidR="003A2AD7" w:rsidRPr="000A2EDF">
        <w:rPr>
          <w:rFonts w:ascii="Times New Roman" w:eastAsia="Times New Roman" w:hAnsi="Times New Roman" w:cs="Times New Roman"/>
          <w:color w:val="000000"/>
          <w:sz w:val="24"/>
          <w:szCs w:val="24"/>
          <w:lang w:val="sr-Cyrl-CS" w:eastAsia="en-GB"/>
        </w:rPr>
        <w:t xml:space="preserve"> 29.11 </w:t>
      </w:r>
      <w:r w:rsidR="00171543" w:rsidRPr="000A2EDF">
        <w:rPr>
          <w:rFonts w:ascii="Times New Roman" w:eastAsia="Times New Roman" w:hAnsi="Times New Roman" w:cs="Times New Roman"/>
          <w:color w:val="000000"/>
          <w:sz w:val="24"/>
          <w:szCs w:val="24"/>
          <w:lang w:val="sr-Cyrl-CS" w:eastAsia="en-GB"/>
        </w:rPr>
        <w:t>(</w:t>
      </w:r>
      <w:r w:rsidR="0062542F" w:rsidRPr="000A2EDF">
        <w:rPr>
          <w:rFonts w:ascii="Times New Roman" w:eastAsia="Times New Roman" w:hAnsi="Times New Roman" w:cs="Times New Roman"/>
          <w:i/>
          <w:iCs/>
          <w:color w:val="000000"/>
          <w:sz w:val="24"/>
          <w:szCs w:val="24"/>
          <w:lang w:val="sr-Cyrl-CS" w:eastAsia="en-GB"/>
        </w:rPr>
        <w:t>Поремећај платних система итд.</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без обзира на Агентов немар, груб</w:t>
      </w:r>
      <w:r w:rsidR="0062542F" w:rsidRPr="000A2EDF">
        <w:rPr>
          <w:rFonts w:ascii="Times New Roman" w:eastAsia="Times New Roman" w:hAnsi="Times New Roman" w:cs="Times New Roman"/>
          <w:color w:val="000000"/>
          <w:sz w:val="24"/>
          <w:szCs w:val="24"/>
          <w:lang w:val="sr-Cyrl-CS" w:eastAsia="en-GB"/>
        </w:rPr>
        <w:t>у</w:t>
      </w:r>
      <w:r w:rsidRPr="000A2EDF">
        <w:rPr>
          <w:rFonts w:ascii="Times New Roman" w:eastAsia="Times New Roman" w:hAnsi="Times New Roman" w:cs="Times New Roman"/>
          <w:color w:val="000000"/>
          <w:sz w:val="24"/>
          <w:szCs w:val="24"/>
          <w:lang w:val="sr-Cyrl-CS" w:eastAsia="en-GB"/>
        </w:rPr>
        <w:t xml:space="preserve"> </w:t>
      </w:r>
      <w:r w:rsidR="0062542F" w:rsidRPr="000A2EDF">
        <w:rPr>
          <w:rFonts w:ascii="Times New Roman" w:eastAsia="Times New Roman" w:hAnsi="Times New Roman" w:cs="Times New Roman"/>
          <w:color w:val="000000"/>
          <w:sz w:val="24"/>
          <w:szCs w:val="24"/>
          <w:lang w:val="sr-Cyrl-CS" w:eastAsia="en-GB"/>
        </w:rPr>
        <w:t>непажњу</w:t>
      </w:r>
      <w:r w:rsidRPr="000A2EDF">
        <w:rPr>
          <w:rFonts w:ascii="Times New Roman" w:eastAsia="Times New Roman" w:hAnsi="Times New Roman" w:cs="Times New Roman"/>
          <w:color w:val="000000"/>
          <w:sz w:val="24"/>
          <w:szCs w:val="24"/>
          <w:lang w:val="sr-Cyrl-CS" w:eastAsia="en-GB"/>
        </w:rPr>
        <w:t xml:space="preserve"> или било коју другу категорију одговорности, али не укључујући било какав захтев заснован на превари Агента</w:t>
      </w:r>
      <w:r w:rsidR="00171543" w:rsidRPr="000A2EDF">
        <w:rPr>
          <w:rFonts w:ascii="Times New Roman" w:eastAsia="Times New Roman" w:hAnsi="Times New Roman" w:cs="Times New Roman"/>
          <w:color w:val="000000"/>
          <w:sz w:val="24"/>
          <w:szCs w:val="24"/>
          <w:lang w:val="sr-Cyrl-CS" w:eastAsia="en-GB"/>
        </w:rPr>
        <w:t>)</w:t>
      </w:r>
      <w:r w:rsidR="0062542F" w:rsidRPr="000A2EDF">
        <w:rPr>
          <w:rFonts w:ascii="Times New Roman" w:eastAsia="Times New Roman" w:hAnsi="Times New Roman" w:cs="Times New Roman"/>
          <w:color w:val="000000"/>
          <w:sz w:val="24"/>
          <w:szCs w:val="24"/>
          <w:lang w:val="sr-Cyrl-CS" w:eastAsia="en-GB"/>
        </w:rPr>
        <w:t>,</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 xml:space="preserve">делујући као Агент или </w:t>
      </w:r>
      <w:r w:rsidR="00171543" w:rsidRPr="000A2EDF">
        <w:rPr>
          <w:rFonts w:ascii="Times New Roman" w:eastAsia="Times New Roman" w:hAnsi="Times New Roman" w:cs="Times New Roman"/>
          <w:color w:val="000000"/>
          <w:sz w:val="24"/>
          <w:szCs w:val="24"/>
          <w:lang w:val="sr-Cyrl-CS" w:eastAsia="en-GB"/>
        </w:rPr>
        <w:t xml:space="preserve">SACE </w:t>
      </w:r>
      <w:r w:rsidRPr="000A2EDF">
        <w:rPr>
          <w:rFonts w:ascii="Times New Roman" w:eastAsia="Times New Roman" w:hAnsi="Times New Roman" w:cs="Times New Roman"/>
          <w:color w:val="000000"/>
          <w:sz w:val="24"/>
          <w:szCs w:val="24"/>
          <w:lang w:val="sr-Cyrl-CS" w:eastAsia="en-GB"/>
        </w:rPr>
        <w:t>Агент п</w:t>
      </w:r>
      <w:r w:rsidR="0062542F" w:rsidRPr="000A2EDF">
        <w:rPr>
          <w:rFonts w:ascii="Times New Roman" w:eastAsia="Times New Roman" w:hAnsi="Times New Roman" w:cs="Times New Roman"/>
          <w:color w:val="000000"/>
          <w:sz w:val="24"/>
          <w:szCs w:val="24"/>
          <w:lang w:val="sr-Cyrl-CS" w:eastAsia="en-GB"/>
        </w:rPr>
        <w:t>рема</w:t>
      </w:r>
      <w:r w:rsidRPr="000A2EDF">
        <w:rPr>
          <w:rFonts w:ascii="Times New Roman" w:eastAsia="Times New Roman" w:hAnsi="Times New Roman" w:cs="Times New Roman"/>
          <w:color w:val="000000"/>
          <w:sz w:val="24"/>
          <w:szCs w:val="24"/>
          <w:lang w:val="sr-Cyrl-CS" w:eastAsia="en-GB"/>
        </w:rPr>
        <w:t xml:space="preserve"> Финансијским документима или </w:t>
      </w:r>
      <w:r w:rsidR="00171543" w:rsidRPr="000A2EDF">
        <w:rPr>
          <w:rFonts w:ascii="Times New Roman" w:eastAsia="Times New Roman" w:hAnsi="Times New Roman" w:cs="Times New Roman"/>
          <w:color w:val="000000"/>
          <w:sz w:val="24"/>
          <w:szCs w:val="24"/>
          <w:lang w:val="sr-Cyrl-CS" w:eastAsia="en-GB"/>
        </w:rPr>
        <w:t xml:space="preserve">SACE </w:t>
      </w:r>
      <w:r w:rsidRPr="000A2EDF">
        <w:rPr>
          <w:rFonts w:ascii="Times New Roman" w:eastAsia="Times New Roman" w:hAnsi="Times New Roman" w:cs="Times New Roman"/>
          <w:color w:val="000000"/>
          <w:sz w:val="24"/>
          <w:szCs w:val="24"/>
          <w:lang w:val="sr-Cyrl-CS" w:eastAsia="en-GB"/>
        </w:rPr>
        <w:t>Гаранцији</w:t>
      </w:r>
      <w:r w:rsidR="00171543" w:rsidRPr="000A2EDF">
        <w:rPr>
          <w:rFonts w:ascii="Times New Roman" w:eastAsia="Times New Roman" w:hAnsi="Times New Roman" w:cs="Times New Roman"/>
          <w:color w:val="000000"/>
          <w:sz w:val="24"/>
          <w:szCs w:val="24"/>
          <w:lang w:val="sr-Cyrl-CS" w:eastAsia="en-GB"/>
        </w:rPr>
        <w:t>.</w:t>
      </w:r>
      <w:bookmarkEnd w:id="63"/>
    </w:p>
    <w:p w14:paraId="611B72A6" w14:textId="77777777" w:rsidR="0046621F" w:rsidRPr="000A2EDF" w:rsidRDefault="0046621F" w:rsidP="0046621F">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750A46AF" w14:textId="77777777" w:rsidR="00171543" w:rsidRPr="000A2EDF" w:rsidRDefault="003D3B8E" w:rsidP="0046621F">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65" w:name="_Ref77677185"/>
      <w:bookmarkStart w:id="66" w:name="_Ref16878931"/>
      <w:bookmarkEnd w:id="64"/>
      <w:r w:rsidRPr="000A2EDF">
        <w:rPr>
          <w:rFonts w:ascii="Times New Roman" w:eastAsia="Times New Roman" w:hAnsi="Times New Roman" w:cs="Times New Roman"/>
          <w:b/>
          <w:color w:val="000000"/>
          <w:sz w:val="24"/>
          <w:szCs w:val="24"/>
          <w:lang w:val="sr-Cyrl-CS" w:eastAsia="en-GB"/>
        </w:rPr>
        <w:t>15.4</w:t>
      </w:r>
      <w:bookmarkEnd w:id="65"/>
      <w:bookmarkEnd w:id="66"/>
      <w:r w:rsidR="003A517B" w:rsidRPr="000A2EDF">
        <w:rPr>
          <w:rFonts w:ascii="Times New Roman" w:eastAsia="Times New Roman" w:hAnsi="Times New Roman" w:cs="Times New Roman"/>
          <w:b/>
          <w:color w:val="000000"/>
          <w:sz w:val="24"/>
          <w:szCs w:val="24"/>
          <w:lang w:val="sr-Cyrl-CS" w:eastAsia="en-GB"/>
        </w:rPr>
        <w:tab/>
      </w:r>
      <w:r w:rsidR="00C40546" w:rsidRPr="000A2EDF">
        <w:rPr>
          <w:rFonts w:ascii="Times New Roman" w:eastAsia="Times New Roman" w:hAnsi="Times New Roman" w:cs="Times New Roman"/>
          <w:b/>
          <w:color w:val="000000"/>
          <w:sz w:val="24"/>
          <w:szCs w:val="24"/>
          <w:lang w:val="sr-Cyrl-CS" w:eastAsia="en-GB"/>
        </w:rPr>
        <w:t>Накнада трошкова Италијанским г</w:t>
      </w:r>
      <w:r w:rsidR="00CB5AE8" w:rsidRPr="000A2EDF">
        <w:rPr>
          <w:rFonts w:ascii="Times New Roman" w:eastAsia="Times New Roman" w:hAnsi="Times New Roman" w:cs="Times New Roman"/>
          <w:b/>
          <w:color w:val="000000"/>
          <w:sz w:val="24"/>
          <w:szCs w:val="24"/>
          <w:lang w:val="sr-Cyrl-CS" w:eastAsia="en-GB"/>
        </w:rPr>
        <w:t>арантима</w:t>
      </w:r>
    </w:p>
    <w:p w14:paraId="2646957F" w14:textId="77777777" w:rsidR="003A517B" w:rsidRPr="000A2EDF" w:rsidRDefault="003A517B" w:rsidP="0046621F">
      <w:pPr>
        <w:spacing w:after="0" w:line="240" w:lineRule="auto"/>
        <w:ind w:left="709"/>
        <w:jc w:val="both"/>
        <w:rPr>
          <w:rFonts w:ascii="Times New Roman" w:eastAsia="Times New Roman" w:hAnsi="Times New Roman" w:cs="Times New Roman"/>
          <w:color w:val="000000"/>
          <w:sz w:val="24"/>
          <w:szCs w:val="24"/>
          <w:lang w:val="sr-Cyrl-CS" w:eastAsia="en-GB"/>
        </w:rPr>
      </w:pPr>
    </w:p>
    <w:p w14:paraId="7CE1EE98" w14:textId="77777777" w:rsidR="00171543" w:rsidRPr="000A2EDF" w:rsidRDefault="00CB5AE8" w:rsidP="0046621F">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Зајмодавац ће одмах рефундирати</w:t>
      </w:r>
      <w:r w:rsidR="00171543" w:rsidRPr="000A2EDF">
        <w:rPr>
          <w:rFonts w:ascii="Times New Roman" w:eastAsia="Times New Roman" w:hAnsi="Times New Roman" w:cs="Times New Roman"/>
          <w:color w:val="000000"/>
          <w:sz w:val="24"/>
          <w:szCs w:val="24"/>
          <w:lang w:val="sr-Cyrl-CS" w:eastAsia="en-GB"/>
        </w:rPr>
        <w:t xml:space="preserve"> </w:t>
      </w:r>
      <w:r w:rsidR="00C40546" w:rsidRPr="000A2EDF">
        <w:rPr>
          <w:rFonts w:ascii="Times New Roman" w:eastAsia="Times New Roman" w:hAnsi="Times New Roman" w:cs="Times New Roman"/>
          <w:color w:val="000000"/>
          <w:sz w:val="24"/>
          <w:szCs w:val="24"/>
          <w:lang w:val="sr-Cyrl-CS" w:eastAsia="en-GB"/>
        </w:rPr>
        <w:t>сваком Италијанском г</w:t>
      </w:r>
      <w:r w:rsidRPr="000A2EDF">
        <w:rPr>
          <w:rFonts w:ascii="Times New Roman" w:eastAsia="Times New Roman" w:hAnsi="Times New Roman" w:cs="Times New Roman"/>
          <w:color w:val="000000"/>
          <w:sz w:val="24"/>
          <w:szCs w:val="24"/>
          <w:lang w:val="sr-Cyrl-CS" w:eastAsia="en-GB"/>
        </w:rPr>
        <w:t>аранту</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било који трошак, губитак или обаве</w:t>
      </w:r>
      <w:r w:rsidR="00C40546" w:rsidRPr="000A2EDF">
        <w:rPr>
          <w:rFonts w:ascii="Times New Roman" w:eastAsia="Times New Roman" w:hAnsi="Times New Roman" w:cs="Times New Roman"/>
          <w:color w:val="000000"/>
          <w:sz w:val="24"/>
          <w:szCs w:val="24"/>
          <w:lang w:val="sr-Cyrl-CS" w:eastAsia="en-GB"/>
        </w:rPr>
        <w:t>зу насталу за тог Италијанског г</w:t>
      </w:r>
      <w:r w:rsidRPr="000A2EDF">
        <w:rPr>
          <w:rFonts w:ascii="Times New Roman" w:eastAsia="Times New Roman" w:hAnsi="Times New Roman" w:cs="Times New Roman"/>
          <w:color w:val="000000"/>
          <w:sz w:val="24"/>
          <w:szCs w:val="24"/>
          <w:lang w:val="sr-Cyrl-CS" w:eastAsia="en-GB"/>
        </w:rPr>
        <w:t>аранта (који разумно поступа) у вези са овим Уговором као последиц</w:t>
      </w:r>
      <w:r w:rsidR="003A517B" w:rsidRPr="000A2EDF">
        <w:rPr>
          <w:rFonts w:ascii="Times New Roman" w:eastAsia="Times New Roman" w:hAnsi="Times New Roman" w:cs="Times New Roman"/>
          <w:color w:val="000000"/>
          <w:sz w:val="24"/>
          <w:szCs w:val="24"/>
          <w:lang w:val="sr-Cyrl-CS" w:eastAsia="en-GB"/>
        </w:rPr>
        <w:t>у</w:t>
      </w:r>
      <w:r w:rsidRPr="000A2EDF">
        <w:rPr>
          <w:rFonts w:ascii="Times New Roman" w:eastAsia="Times New Roman" w:hAnsi="Times New Roman" w:cs="Times New Roman"/>
          <w:color w:val="000000"/>
          <w:sz w:val="24"/>
          <w:szCs w:val="24"/>
          <w:lang w:val="sr-Cyrl-CS" w:eastAsia="en-GB"/>
        </w:rPr>
        <w:t>:</w:t>
      </w:r>
    </w:p>
    <w:p w14:paraId="028B25AC" w14:textId="77777777" w:rsidR="003A517B" w:rsidRPr="000A2EDF" w:rsidRDefault="003A517B" w:rsidP="0046621F">
      <w:pPr>
        <w:spacing w:after="0" w:line="240" w:lineRule="auto"/>
        <w:ind w:left="709"/>
        <w:jc w:val="both"/>
        <w:rPr>
          <w:rFonts w:ascii="Times New Roman" w:eastAsia="Times New Roman" w:hAnsi="Times New Roman" w:cs="Times New Roman"/>
          <w:color w:val="000000"/>
          <w:sz w:val="24"/>
          <w:szCs w:val="24"/>
          <w:lang w:val="sr-Cyrl-CS" w:eastAsia="en-GB"/>
        </w:rPr>
      </w:pPr>
    </w:p>
    <w:p w14:paraId="2F30F30E" w14:textId="77777777" w:rsidR="00171543" w:rsidRPr="000A2EDF" w:rsidRDefault="00CB5AE8" w:rsidP="0046621F">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67" w:name="_Ref16878932"/>
      <w:r w:rsidRPr="000A2EDF">
        <w:rPr>
          <w:rFonts w:ascii="Times New Roman" w:eastAsia="Times New Roman" w:hAnsi="Times New Roman" w:cs="Times New Roman"/>
          <w:color w:val="000000"/>
          <w:sz w:val="24"/>
          <w:szCs w:val="24"/>
          <w:lang w:val="sr-Cyrl-CS" w:eastAsia="en-GB"/>
        </w:rPr>
        <w:t>(а)</w:t>
      </w:r>
      <w:bookmarkEnd w:id="67"/>
      <w:r w:rsidR="003A517B"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истраживања било ког случаја за који разумно верују да представља Случај неиспуњења обавеза;</w:t>
      </w:r>
    </w:p>
    <w:p w14:paraId="03E92314" w14:textId="77777777" w:rsidR="003A517B" w:rsidRPr="000A2EDF" w:rsidRDefault="003A517B" w:rsidP="0046621F">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1F36938" w14:textId="77777777" w:rsidR="00171543" w:rsidRPr="000A2EDF" w:rsidRDefault="0005328D" w:rsidP="0046621F">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68" w:name="_Ref16878933"/>
      <w:r w:rsidRPr="000A2EDF">
        <w:rPr>
          <w:rFonts w:ascii="Times New Roman" w:eastAsia="Times New Roman" w:hAnsi="Times New Roman" w:cs="Times New Roman"/>
          <w:color w:val="000000"/>
          <w:sz w:val="24"/>
          <w:szCs w:val="24"/>
          <w:lang w:val="sr-Cyrl-CS" w:eastAsia="en-GB"/>
        </w:rPr>
        <w:t>(б)</w:t>
      </w:r>
      <w:r w:rsidR="003A517B"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поступања или ослањања на било које обавештење, захтев или инструкцију за коју разумно верују да је истинита, тачна и примерено овлашћена;</w:t>
      </w:r>
      <w:r w:rsidR="00171543" w:rsidRPr="000A2EDF">
        <w:rPr>
          <w:rFonts w:ascii="Times New Roman" w:eastAsia="Times New Roman" w:hAnsi="Times New Roman" w:cs="Times New Roman"/>
          <w:color w:val="000000"/>
          <w:sz w:val="24"/>
          <w:szCs w:val="24"/>
          <w:lang w:val="sr-Cyrl-CS" w:eastAsia="en-GB"/>
        </w:rPr>
        <w:t xml:space="preserve"> </w:t>
      </w:r>
      <w:bookmarkEnd w:id="68"/>
      <w:r w:rsidRPr="000A2EDF">
        <w:rPr>
          <w:rFonts w:ascii="Times New Roman" w:eastAsia="Times New Roman" w:hAnsi="Times New Roman" w:cs="Times New Roman"/>
          <w:color w:val="000000"/>
          <w:sz w:val="24"/>
          <w:szCs w:val="24"/>
          <w:lang w:val="sr-Cyrl-CS" w:eastAsia="en-GB"/>
        </w:rPr>
        <w:t>или</w:t>
      </w:r>
    </w:p>
    <w:p w14:paraId="1218509B" w14:textId="77777777" w:rsidR="003A517B" w:rsidRPr="000A2EDF" w:rsidRDefault="003A517B" w:rsidP="0046621F">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49D8F3D2" w14:textId="77777777" w:rsidR="00171543" w:rsidRPr="000A2EDF" w:rsidRDefault="0005328D" w:rsidP="0046621F">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69" w:name="_Ref16878934"/>
      <w:r w:rsidRPr="000A2EDF">
        <w:rPr>
          <w:rFonts w:ascii="Times New Roman" w:eastAsia="Times New Roman" w:hAnsi="Times New Roman" w:cs="Times New Roman"/>
          <w:color w:val="000000"/>
          <w:sz w:val="24"/>
          <w:szCs w:val="24"/>
          <w:lang w:val="sr-Cyrl-CS" w:eastAsia="en-GB"/>
        </w:rPr>
        <w:t>(ц)</w:t>
      </w:r>
      <w:r w:rsidR="003A517B"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давања инструкција адвокатима, рачуновођама, пореским саветницима, вештацима или другим стручњацима</w:t>
      </w:r>
      <w:r w:rsidR="00171543" w:rsidRPr="000A2EDF">
        <w:rPr>
          <w:rFonts w:ascii="Times New Roman" w:eastAsia="Times New Roman" w:hAnsi="Times New Roman" w:cs="Times New Roman"/>
          <w:color w:val="000000"/>
          <w:sz w:val="24"/>
          <w:szCs w:val="24"/>
          <w:lang w:val="sr-Cyrl-CS" w:eastAsia="en-GB"/>
        </w:rPr>
        <w:t>.</w:t>
      </w:r>
      <w:bookmarkEnd w:id="69"/>
    </w:p>
    <w:p w14:paraId="230E8AE5" w14:textId="77777777" w:rsidR="0046621F" w:rsidRPr="000A2EDF" w:rsidRDefault="0046621F" w:rsidP="0046621F">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7FF3313A" w14:textId="77777777" w:rsidR="00171543" w:rsidRPr="000A2EDF" w:rsidRDefault="00D3356A" w:rsidP="003A517B">
      <w:pPr>
        <w:keepNext/>
        <w:tabs>
          <w:tab w:val="num" w:pos="709"/>
        </w:tabs>
        <w:spacing w:after="0" w:line="240" w:lineRule="auto"/>
        <w:ind w:left="709" w:hanging="709"/>
        <w:jc w:val="both"/>
        <w:outlineLvl w:val="0"/>
        <w:rPr>
          <w:rFonts w:ascii="Times New Roman" w:eastAsia="Times New Roman" w:hAnsi="Times New Roman" w:cs="Times New Roman"/>
          <w:b/>
          <w:caps/>
          <w:color w:val="000000"/>
          <w:sz w:val="24"/>
          <w:szCs w:val="24"/>
          <w:lang w:val="sr-Cyrl-CS" w:eastAsia="en-GB"/>
        </w:rPr>
      </w:pPr>
      <w:bookmarkStart w:id="70" w:name="_Ref411253701"/>
      <w:bookmarkStart w:id="71" w:name="_Ref472570523"/>
      <w:bookmarkStart w:id="72" w:name="_Ref472572169"/>
      <w:bookmarkStart w:id="73" w:name="_Ref472559144"/>
      <w:bookmarkStart w:id="74" w:name="_Ref473831898"/>
      <w:bookmarkStart w:id="75" w:name="_Ref473831979"/>
      <w:bookmarkStart w:id="76" w:name="_Ref473831992"/>
      <w:bookmarkStart w:id="77" w:name="_Ref473832050"/>
      <w:bookmarkStart w:id="78" w:name="_Toc79576187"/>
      <w:bookmarkStart w:id="79" w:name="_Toc80956059"/>
      <w:bookmarkStart w:id="80" w:name="_Toc104240307"/>
      <w:bookmarkStart w:id="81" w:name="_Toc104569244"/>
      <w:bookmarkStart w:id="82" w:name="_Toc149140774"/>
      <w:r w:rsidRPr="000A2EDF">
        <w:rPr>
          <w:rFonts w:ascii="Times New Roman" w:eastAsia="Times New Roman" w:hAnsi="Times New Roman" w:cs="Times New Roman"/>
          <w:b/>
          <w:caps/>
          <w:color w:val="000000"/>
          <w:sz w:val="24"/>
          <w:szCs w:val="24"/>
          <w:lang w:val="sr-Cyrl-CS" w:eastAsia="en-GB"/>
        </w:rPr>
        <w:t>16</w:t>
      </w:r>
      <w:bookmarkEnd w:id="70"/>
      <w:bookmarkEnd w:id="71"/>
      <w:bookmarkEnd w:id="72"/>
      <w:bookmarkEnd w:id="73"/>
      <w:bookmarkEnd w:id="74"/>
      <w:bookmarkEnd w:id="75"/>
      <w:bookmarkEnd w:id="76"/>
      <w:bookmarkEnd w:id="77"/>
      <w:bookmarkEnd w:id="78"/>
      <w:bookmarkEnd w:id="79"/>
      <w:bookmarkEnd w:id="80"/>
      <w:bookmarkEnd w:id="81"/>
      <w:bookmarkEnd w:id="82"/>
      <w:r w:rsidR="003A517B" w:rsidRPr="000A2EDF">
        <w:rPr>
          <w:rFonts w:ascii="Times New Roman" w:eastAsia="Times New Roman" w:hAnsi="Times New Roman" w:cs="Times New Roman"/>
          <w:b/>
          <w:caps/>
          <w:color w:val="000000"/>
          <w:sz w:val="24"/>
          <w:szCs w:val="24"/>
          <w:lang w:val="sr-Cyrl-CS" w:eastAsia="en-GB"/>
        </w:rPr>
        <w:tab/>
      </w:r>
      <w:r w:rsidRPr="000A2EDF">
        <w:rPr>
          <w:rFonts w:ascii="Times New Roman" w:eastAsia="Times New Roman" w:hAnsi="Times New Roman" w:cs="Times New Roman"/>
          <w:b/>
          <w:caps/>
          <w:color w:val="000000"/>
          <w:sz w:val="24"/>
          <w:szCs w:val="24"/>
          <w:lang w:val="sr-Cyrl-CS" w:eastAsia="en-GB"/>
        </w:rPr>
        <w:t>УБЛАЖАВАЊЕ ОД СТ</w:t>
      </w:r>
      <w:r w:rsidR="003A517B" w:rsidRPr="000A2EDF">
        <w:rPr>
          <w:rFonts w:ascii="Times New Roman" w:eastAsia="Times New Roman" w:hAnsi="Times New Roman" w:cs="Times New Roman"/>
          <w:b/>
          <w:caps/>
          <w:color w:val="000000"/>
          <w:sz w:val="24"/>
          <w:szCs w:val="24"/>
          <w:lang w:val="sr-Cyrl-CS" w:eastAsia="en-GB"/>
        </w:rPr>
        <w:t>Р</w:t>
      </w:r>
      <w:r w:rsidRPr="000A2EDF">
        <w:rPr>
          <w:rFonts w:ascii="Times New Roman" w:eastAsia="Times New Roman" w:hAnsi="Times New Roman" w:cs="Times New Roman"/>
          <w:b/>
          <w:caps/>
          <w:color w:val="000000"/>
          <w:sz w:val="24"/>
          <w:szCs w:val="24"/>
          <w:lang w:val="sr-Cyrl-CS" w:eastAsia="en-GB"/>
        </w:rPr>
        <w:t>АНЕ ЗАЈМОДАВАЦА</w:t>
      </w:r>
    </w:p>
    <w:p w14:paraId="2FB48D8F" w14:textId="77777777" w:rsidR="003A517B" w:rsidRPr="000A2EDF" w:rsidRDefault="003A517B" w:rsidP="003A517B">
      <w:pPr>
        <w:keepNext/>
        <w:tabs>
          <w:tab w:val="num" w:pos="709"/>
        </w:tabs>
        <w:spacing w:after="0" w:line="240" w:lineRule="auto"/>
        <w:ind w:left="709" w:hanging="709"/>
        <w:jc w:val="both"/>
        <w:outlineLvl w:val="0"/>
        <w:rPr>
          <w:rFonts w:ascii="Times New Roman" w:eastAsia="Times New Roman" w:hAnsi="Times New Roman" w:cs="Times New Roman"/>
          <w:b/>
          <w:caps/>
          <w:color w:val="000000"/>
          <w:sz w:val="24"/>
          <w:szCs w:val="24"/>
          <w:lang w:val="sr-Cyrl-CS" w:eastAsia="en-GB"/>
        </w:rPr>
      </w:pPr>
    </w:p>
    <w:p w14:paraId="3CA77ACB" w14:textId="77777777" w:rsidR="00171543" w:rsidRPr="000A2EDF" w:rsidRDefault="00D3356A" w:rsidP="003A517B">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83" w:name="_Ref410663955"/>
      <w:r w:rsidRPr="000A2EDF">
        <w:rPr>
          <w:rFonts w:ascii="Times New Roman" w:eastAsia="Times New Roman" w:hAnsi="Times New Roman" w:cs="Times New Roman"/>
          <w:b/>
          <w:color w:val="000000"/>
          <w:sz w:val="24"/>
          <w:szCs w:val="24"/>
          <w:lang w:val="sr-Cyrl-CS" w:eastAsia="en-GB"/>
        </w:rPr>
        <w:t>16.1</w:t>
      </w:r>
      <w:bookmarkEnd w:id="83"/>
      <w:r w:rsidR="003A517B"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Ублажавање</w:t>
      </w:r>
    </w:p>
    <w:p w14:paraId="001EA168" w14:textId="77777777" w:rsidR="003A517B" w:rsidRPr="000A2EDF" w:rsidRDefault="003A517B" w:rsidP="003A517B">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3222B639" w14:textId="77777777" w:rsidR="00171543" w:rsidRPr="000A2EDF" w:rsidRDefault="003A517B" w:rsidP="003A517B">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84" w:name="_Ref472570524"/>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r>
      <w:r w:rsidR="00D3356A" w:rsidRPr="000A2EDF">
        <w:rPr>
          <w:rFonts w:ascii="Times New Roman" w:eastAsia="Times New Roman" w:hAnsi="Times New Roman" w:cs="Times New Roman"/>
          <w:color w:val="000000"/>
          <w:sz w:val="24"/>
          <w:szCs w:val="24"/>
          <w:lang w:val="sr-Cyrl-CS" w:eastAsia="en-GB"/>
        </w:rPr>
        <w:t xml:space="preserve">Свака Финансијска страна ће, уз консултације са Зајмопримцем и </w:t>
      </w:r>
      <w:r w:rsidR="00171543" w:rsidRPr="000A2EDF">
        <w:rPr>
          <w:rFonts w:ascii="Times New Roman" w:eastAsia="Times New Roman" w:hAnsi="Times New Roman" w:cs="Times New Roman"/>
          <w:color w:val="000000"/>
          <w:sz w:val="24"/>
          <w:szCs w:val="24"/>
          <w:lang w:val="sr-Cyrl-CS" w:eastAsia="en-GB"/>
        </w:rPr>
        <w:t xml:space="preserve">SACE, </w:t>
      </w:r>
      <w:r w:rsidR="00D3356A" w:rsidRPr="000A2EDF">
        <w:rPr>
          <w:rFonts w:ascii="Times New Roman" w:eastAsia="Times New Roman" w:hAnsi="Times New Roman" w:cs="Times New Roman"/>
          <w:color w:val="000000"/>
          <w:sz w:val="24"/>
          <w:szCs w:val="24"/>
          <w:lang w:val="sr-Cyrl-CS" w:eastAsia="en-GB"/>
        </w:rPr>
        <w:t>предузети све разумне кораке за ублажавање околности које настану или које би резултирале тиме да неки износ постане платив по или у складу са, или отказан у складу са Клаузулом</w:t>
      </w:r>
      <w:r w:rsidR="002C4D1E" w:rsidRPr="000A2EDF">
        <w:rPr>
          <w:rFonts w:ascii="Times New Roman" w:eastAsia="Times New Roman" w:hAnsi="Times New Roman" w:cs="Times New Roman"/>
          <w:color w:val="000000"/>
          <w:sz w:val="24"/>
          <w:szCs w:val="24"/>
          <w:lang w:val="sr-Cyrl-CS" w:eastAsia="en-GB"/>
        </w:rPr>
        <w:t xml:space="preserve"> 7.1 </w:t>
      </w:r>
      <w:r w:rsidR="00171543" w:rsidRPr="000A2EDF">
        <w:rPr>
          <w:rFonts w:ascii="Times New Roman" w:eastAsia="Times New Roman" w:hAnsi="Times New Roman" w:cs="Times New Roman"/>
          <w:color w:val="000000"/>
          <w:sz w:val="24"/>
          <w:szCs w:val="24"/>
          <w:lang w:val="sr-Cyrl-CS" w:eastAsia="en-GB"/>
        </w:rPr>
        <w:t>(</w:t>
      </w:r>
      <w:r w:rsidR="00D3356A" w:rsidRPr="000A2EDF">
        <w:rPr>
          <w:rFonts w:ascii="Times New Roman" w:eastAsia="Times New Roman" w:hAnsi="Times New Roman" w:cs="Times New Roman"/>
          <w:i/>
          <w:color w:val="000000"/>
          <w:sz w:val="24"/>
          <w:szCs w:val="24"/>
          <w:lang w:val="sr-Cyrl-CS" w:eastAsia="en-GB"/>
        </w:rPr>
        <w:t>Незаконитост и санкције</w:t>
      </w:r>
      <w:r w:rsidR="00171543" w:rsidRPr="000A2EDF">
        <w:rPr>
          <w:rFonts w:ascii="Times New Roman" w:eastAsia="Times New Roman" w:hAnsi="Times New Roman" w:cs="Times New Roman"/>
          <w:color w:val="000000"/>
          <w:sz w:val="24"/>
          <w:szCs w:val="24"/>
          <w:lang w:val="sr-Cyrl-CS" w:eastAsia="en-GB"/>
        </w:rPr>
        <w:t xml:space="preserve">), </w:t>
      </w:r>
      <w:r w:rsidR="00D3356A" w:rsidRPr="000A2EDF">
        <w:rPr>
          <w:rFonts w:ascii="Times New Roman" w:eastAsia="Times New Roman" w:hAnsi="Times New Roman" w:cs="Times New Roman"/>
          <w:color w:val="000000"/>
          <w:sz w:val="24"/>
          <w:szCs w:val="24"/>
          <w:lang w:val="sr-Cyrl-CS" w:eastAsia="en-GB"/>
        </w:rPr>
        <w:t>Клаузулом</w:t>
      </w:r>
      <w:r w:rsidR="002C4D1E" w:rsidRPr="000A2EDF">
        <w:rPr>
          <w:rFonts w:ascii="Times New Roman" w:eastAsia="Times New Roman" w:hAnsi="Times New Roman" w:cs="Times New Roman"/>
          <w:color w:val="000000"/>
          <w:sz w:val="24"/>
          <w:szCs w:val="24"/>
          <w:lang w:val="sr-Cyrl-CS" w:eastAsia="en-GB"/>
        </w:rPr>
        <w:t xml:space="preserve"> 7.2 </w:t>
      </w:r>
      <w:r w:rsidR="00171543"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i/>
          <w:iCs/>
          <w:color w:val="000000"/>
          <w:sz w:val="24"/>
          <w:szCs w:val="24"/>
          <w:lang w:val="sr-Cyrl-CS" w:eastAsia="en-GB"/>
        </w:rPr>
        <w:t>Додатна противправност</w:t>
      </w:r>
      <w:r w:rsidR="00171543" w:rsidRPr="000A2EDF">
        <w:rPr>
          <w:rFonts w:ascii="Times New Roman" w:eastAsia="Times New Roman" w:hAnsi="Times New Roman" w:cs="Times New Roman"/>
          <w:color w:val="000000"/>
          <w:sz w:val="24"/>
          <w:szCs w:val="24"/>
          <w:lang w:val="sr-Cyrl-CS" w:eastAsia="en-GB"/>
        </w:rPr>
        <w:t xml:space="preserve">), </w:t>
      </w:r>
      <w:r w:rsidR="00D3356A" w:rsidRPr="000A2EDF">
        <w:rPr>
          <w:rFonts w:ascii="Times New Roman" w:eastAsia="Times New Roman" w:hAnsi="Times New Roman" w:cs="Times New Roman"/>
          <w:color w:val="000000"/>
          <w:sz w:val="24"/>
          <w:szCs w:val="24"/>
          <w:lang w:val="sr-Cyrl-CS" w:eastAsia="en-GB"/>
        </w:rPr>
        <w:t>Клаузулом</w:t>
      </w:r>
      <w:r w:rsidR="002C4D1E" w:rsidRPr="000A2EDF">
        <w:rPr>
          <w:rFonts w:ascii="Times New Roman" w:eastAsia="Times New Roman" w:hAnsi="Times New Roman" w:cs="Times New Roman"/>
          <w:color w:val="000000"/>
          <w:sz w:val="24"/>
          <w:szCs w:val="24"/>
          <w:lang w:val="sr-Cyrl-CS" w:eastAsia="en-GB"/>
        </w:rPr>
        <w:t xml:space="preserve"> 13.2 </w:t>
      </w:r>
      <w:r w:rsidR="00171543"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i/>
          <w:iCs/>
          <w:color w:val="000000"/>
          <w:sz w:val="24"/>
          <w:szCs w:val="24"/>
          <w:lang w:val="sr-Cyrl-CS" w:eastAsia="en-GB"/>
        </w:rPr>
        <w:t>Бруто порез</w:t>
      </w:r>
      <w:r w:rsidRPr="000A2EDF">
        <w:rPr>
          <w:rFonts w:ascii="Times New Roman" w:eastAsia="Times New Roman" w:hAnsi="Times New Roman" w:cs="Times New Roman"/>
          <w:color w:val="000000"/>
          <w:sz w:val="24"/>
          <w:szCs w:val="24"/>
          <w:lang w:val="sr-Cyrl-CS" w:eastAsia="en-GB"/>
        </w:rPr>
        <w:t>)</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и</w:t>
      </w:r>
      <w:r w:rsidR="00D3356A" w:rsidRPr="000A2EDF">
        <w:rPr>
          <w:rFonts w:ascii="Times New Roman" w:eastAsia="Times New Roman" w:hAnsi="Times New Roman" w:cs="Times New Roman"/>
          <w:color w:val="000000"/>
          <w:sz w:val="24"/>
          <w:szCs w:val="24"/>
          <w:lang w:val="sr-Cyrl-CS" w:eastAsia="en-GB"/>
        </w:rPr>
        <w:t>ли Клаузулом</w:t>
      </w:r>
      <w:r w:rsidR="002C4D1E" w:rsidRPr="000A2EDF">
        <w:rPr>
          <w:rFonts w:ascii="Times New Roman" w:eastAsia="Times New Roman" w:hAnsi="Times New Roman" w:cs="Times New Roman"/>
          <w:color w:val="000000"/>
          <w:sz w:val="24"/>
          <w:szCs w:val="24"/>
          <w:lang w:val="sr-Cyrl-CS" w:eastAsia="en-GB"/>
        </w:rPr>
        <w:t xml:space="preserve"> 14 </w:t>
      </w:r>
      <w:r w:rsidR="00171543" w:rsidRPr="000A2EDF">
        <w:rPr>
          <w:rFonts w:ascii="Times New Roman" w:eastAsia="Times New Roman" w:hAnsi="Times New Roman" w:cs="Times New Roman"/>
          <w:color w:val="000000"/>
          <w:sz w:val="24"/>
          <w:szCs w:val="24"/>
          <w:lang w:val="sr-Cyrl-CS" w:eastAsia="en-GB"/>
        </w:rPr>
        <w:t>(</w:t>
      </w:r>
      <w:r w:rsidR="00D3356A" w:rsidRPr="000A2EDF">
        <w:rPr>
          <w:rFonts w:ascii="Times New Roman" w:eastAsia="Times New Roman" w:hAnsi="Times New Roman" w:cs="Times New Roman"/>
          <w:i/>
          <w:color w:val="000000"/>
          <w:sz w:val="24"/>
          <w:szCs w:val="24"/>
          <w:lang w:val="sr-Cyrl-CS" w:eastAsia="en-GB"/>
        </w:rPr>
        <w:t>Повећани трошкови</w:t>
      </w:r>
      <w:r w:rsidR="00171543" w:rsidRPr="000A2EDF">
        <w:rPr>
          <w:rFonts w:ascii="Times New Roman" w:eastAsia="Times New Roman" w:hAnsi="Times New Roman" w:cs="Times New Roman"/>
          <w:color w:val="000000"/>
          <w:sz w:val="24"/>
          <w:szCs w:val="24"/>
          <w:lang w:val="sr-Cyrl-CS" w:eastAsia="en-GB"/>
        </w:rPr>
        <w:t xml:space="preserve">) </w:t>
      </w:r>
      <w:r w:rsidR="00D3356A" w:rsidRPr="000A2EDF">
        <w:rPr>
          <w:rFonts w:ascii="Times New Roman" w:eastAsia="Times New Roman" w:hAnsi="Times New Roman" w:cs="Times New Roman"/>
          <w:color w:val="000000"/>
          <w:sz w:val="24"/>
          <w:szCs w:val="24"/>
          <w:lang w:val="sr-Cyrl-CS" w:eastAsia="en-GB"/>
        </w:rPr>
        <w:t>укључујући (без ограничења) преношење њ</w:t>
      </w:r>
      <w:r w:rsidRPr="000A2EDF">
        <w:rPr>
          <w:rFonts w:ascii="Times New Roman" w:eastAsia="Times New Roman" w:hAnsi="Times New Roman" w:cs="Times New Roman"/>
          <w:color w:val="000000"/>
          <w:sz w:val="24"/>
          <w:szCs w:val="24"/>
          <w:lang w:val="sr-Cyrl-CS" w:eastAsia="en-GB"/>
        </w:rPr>
        <w:t>ихов</w:t>
      </w:r>
      <w:r w:rsidR="00D3356A" w:rsidRPr="000A2EDF">
        <w:rPr>
          <w:rFonts w:ascii="Times New Roman" w:eastAsia="Times New Roman" w:hAnsi="Times New Roman" w:cs="Times New Roman"/>
          <w:color w:val="000000"/>
          <w:sz w:val="24"/>
          <w:szCs w:val="24"/>
          <w:lang w:val="sr-Cyrl-CS" w:eastAsia="en-GB"/>
        </w:rPr>
        <w:t>их права и обавеза п</w:t>
      </w:r>
      <w:r w:rsidRPr="000A2EDF">
        <w:rPr>
          <w:rFonts w:ascii="Times New Roman" w:eastAsia="Times New Roman" w:hAnsi="Times New Roman" w:cs="Times New Roman"/>
          <w:color w:val="000000"/>
          <w:sz w:val="24"/>
          <w:szCs w:val="24"/>
          <w:lang w:val="sr-Cyrl-CS" w:eastAsia="en-GB"/>
        </w:rPr>
        <w:t>рема</w:t>
      </w:r>
      <w:r w:rsidR="00D3356A" w:rsidRPr="000A2EDF">
        <w:rPr>
          <w:rFonts w:ascii="Times New Roman" w:eastAsia="Times New Roman" w:hAnsi="Times New Roman" w:cs="Times New Roman"/>
          <w:color w:val="000000"/>
          <w:sz w:val="24"/>
          <w:szCs w:val="24"/>
          <w:lang w:val="sr-Cyrl-CS" w:eastAsia="en-GB"/>
        </w:rPr>
        <w:t xml:space="preserve"> Финансијским документима на друг</w:t>
      </w:r>
      <w:r w:rsidRPr="000A2EDF">
        <w:rPr>
          <w:rFonts w:ascii="Times New Roman" w:eastAsia="Times New Roman" w:hAnsi="Times New Roman" w:cs="Times New Roman"/>
          <w:color w:val="000000"/>
          <w:sz w:val="24"/>
          <w:szCs w:val="24"/>
          <w:lang w:val="sr-Cyrl-CS" w:eastAsia="en-GB"/>
        </w:rPr>
        <w:t>о</w:t>
      </w:r>
      <w:r w:rsidR="00D3356A" w:rsidRPr="000A2EDF">
        <w:rPr>
          <w:rFonts w:ascii="Times New Roman" w:eastAsia="Times New Roman" w:hAnsi="Times New Roman" w:cs="Times New Roman"/>
          <w:color w:val="000000"/>
          <w:sz w:val="24"/>
          <w:szCs w:val="24"/>
          <w:lang w:val="sr-Cyrl-CS" w:eastAsia="en-GB"/>
        </w:rPr>
        <w:t xml:space="preserve"> По</w:t>
      </w:r>
      <w:r w:rsidRPr="000A2EDF">
        <w:rPr>
          <w:rFonts w:ascii="Times New Roman" w:eastAsia="Times New Roman" w:hAnsi="Times New Roman" w:cs="Times New Roman"/>
          <w:color w:val="000000"/>
          <w:sz w:val="24"/>
          <w:szCs w:val="24"/>
          <w:lang w:val="sr-Cyrl-CS" w:eastAsia="en-GB"/>
        </w:rPr>
        <w:t>везано лице</w:t>
      </w:r>
      <w:r w:rsidR="00D3356A" w:rsidRPr="000A2EDF">
        <w:rPr>
          <w:rFonts w:ascii="Times New Roman" w:eastAsia="Times New Roman" w:hAnsi="Times New Roman" w:cs="Times New Roman"/>
          <w:color w:val="000000"/>
          <w:sz w:val="24"/>
          <w:szCs w:val="24"/>
          <w:lang w:val="sr-Cyrl-CS" w:eastAsia="en-GB"/>
        </w:rPr>
        <w:t xml:space="preserve"> или Канцеларију аранжмана</w:t>
      </w:r>
      <w:r w:rsidR="00171543" w:rsidRPr="000A2EDF">
        <w:rPr>
          <w:rFonts w:ascii="Times New Roman" w:eastAsia="Times New Roman" w:hAnsi="Times New Roman" w:cs="Times New Roman"/>
          <w:color w:val="000000"/>
          <w:sz w:val="24"/>
          <w:szCs w:val="24"/>
          <w:lang w:val="sr-Cyrl-CS" w:eastAsia="en-GB"/>
        </w:rPr>
        <w:t>.</w:t>
      </w:r>
      <w:bookmarkEnd w:id="84"/>
    </w:p>
    <w:p w14:paraId="78B57F53" w14:textId="77777777" w:rsidR="003A517B" w:rsidRPr="000A2EDF" w:rsidRDefault="003A517B" w:rsidP="003A517B">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65E27A7A" w14:textId="77777777" w:rsidR="00171543" w:rsidRPr="000A2EDF" w:rsidRDefault="003A517B" w:rsidP="003A517B">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r>
      <w:r w:rsidR="00D3356A" w:rsidRPr="000A2EDF">
        <w:rPr>
          <w:rFonts w:ascii="Times New Roman" w:eastAsia="Times New Roman" w:hAnsi="Times New Roman" w:cs="Times New Roman"/>
          <w:color w:val="000000"/>
          <w:sz w:val="24"/>
          <w:szCs w:val="24"/>
          <w:lang w:val="sr-Cyrl-CS" w:eastAsia="en-GB"/>
        </w:rPr>
        <w:t>Горе наведени став (a) ни на који начин не ограничава обавезе Зајмопримца према Финансијским документима.</w:t>
      </w:r>
    </w:p>
    <w:p w14:paraId="3C8186BE" w14:textId="77777777" w:rsidR="003A517B" w:rsidRPr="000A2EDF" w:rsidRDefault="003A517B" w:rsidP="003A517B">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501AFA7E" w14:textId="77777777" w:rsidR="00171543" w:rsidRPr="000A2EDF" w:rsidRDefault="003C6933" w:rsidP="003A517B">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85" w:name="_Ref472570526"/>
      <w:r w:rsidRPr="000A2EDF">
        <w:rPr>
          <w:rFonts w:ascii="Times New Roman" w:eastAsia="Times New Roman" w:hAnsi="Times New Roman" w:cs="Times New Roman"/>
          <w:b/>
          <w:color w:val="000000"/>
          <w:sz w:val="24"/>
          <w:szCs w:val="24"/>
          <w:lang w:val="sr-Cyrl-CS" w:eastAsia="en-GB"/>
        </w:rPr>
        <w:t>16.2</w:t>
      </w:r>
      <w:bookmarkEnd w:id="85"/>
      <w:r w:rsidR="003A517B"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Ограничењ</w:t>
      </w:r>
      <w:r w:rsidR="003A517B" w:rsidRPr="000A2EDF">
        <w:rPr>
          <w:rFonts w:ascii="Times New Roman" w:eastAsia="Times New Roman" w:hAnsi="Times New Roman" w:cs="Times New Roman"/>
          <w:b/>
          <w:color w:val="000000"/>
          <w:sz w:val="24"/>
          <w:szCs w:val="24"/>
          <w:lang w:val="sr-Cyrl-CS" w:eastAsia="en-GB"/>
        </w:rPr>
        <w:t>е</w:t>
      </w:r>
      <w:r w:rsidRPr="000A2EDF">
        <w:rPr>
          <w:rFonts w:ascii="Times New Roman" w:eastAsia="Times New Roman" w:hAnsi="Times New Roman" w:cs="Times New Roman"/>
          <w:b/>
          <w:color w:val="000000"/>
          <w:sz w:val="24"/>
          <w:szCs w:val="24"/>
          <w:lang w:val="sr-Cyrl-CS" w:eastAsia="en-GB"/>
        </w:rPr>
        <w:t xml:space="preserve"> одговорности</w:t>
      </w:r>
    </w:p>
    <w:p w14:paraId="36089AF3" w14:textId="77777777" w:rsidR="003A517B" w:rsidRPr="000A2EDF" w:rsidRDefault="003A517B" w:rsidP="003A517B">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032D3AB1" w14:textId="77777777" w:rsidR="00171543" w:rsidRPr="000A2EDF" w:rsidRDefault="003C6933" w:rsidP="003A517B">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(a)</w:t>
      </w:r>
      <w:r w:rsidR="00BF1455"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Зајмопримац ће одмах рефундирати свакој Финансијској страни све трошкове и издатке који разумно настану за ту Финансијску страну као последица корака које је предузела у складу са Клаузулом 16.1 (</w:t>
      </w:r>
      <w:r w:rsidRPr="000A2EDF">
        <w:rPr>
          <w:rFonts w:ascii="Times New Roman" w:eastAsia="Times New Roman" w:hAnsi="Times New Roman" w:cs="Times New Roman"/>
          <w:i/>
          <w:color w:val="000000"/>
          <w:sz w:val="24"/>
          <w:szCs w:val="24"/>
          <w:lang w:val="sr-Cyrl-CS" w:eastAsia="en-GB"/>
        </w:rPr>
        <w:t>Ублажавање</w:t>
      </w:r>
      <w:r w:rsidRPr="000A2EDF">
        <w:rPr>
          <w:rFonts w:ascii="Times New Roman" w:eastAsia="Times New Roman" w:hAnsi="Times New Roman" w:cs="Times New Roman"/>
          <w:color w:val="000000"/>
          <w:sz w:val="24"/>
          <w:szCs w:val="24"/>
          <w:lang w:val="sr-Cyrl-CS" w:eastAsia="en-GB"/>
        </w:rPr>
        <w:t>).</w:t>
      </w:r>
    </w:p>
    <w:p w14:paraId="793146AE" w14:textId="77777777" w:rsidR="00EC7A26" w:rsidRPr="000A2EDF" w:rsidRDefault="00EC7A26" w:rsidP="003A517B">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72716BC2" w14:textId="77777777" w:rsidR="00171543" w:rsidRPr="000A2EDF" w:rsidRDefault="003C6933" w:rsidP="002C304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003A517B"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Финансијска страна није у обавези да предузме било које кораке дефинисане у Клаузули 16.1 (</w:t>
      </w:r>
      <w:r w:rsidRPr="000A2EDF">
        <w:rPr>
          <w:rFonts w:ascii="Times New Roman" w:eastAsia="Times New Roman" w:hAnsi="Times New Roman" w:cs="Times New Roman"/>
          <w:i/>
          <w:color w:val="000000"/>
          <w:sz w:val="24"/>
          <w:szCs w:val="24"/>
          <w:lang w:val="sr-Cyrl-CS" w:eastAsia="en-GB"/>
        </w:rPr>
        <w:t>Ублажавање</w:t>
      </w:r>
      <w:r w:rsidRPr="000A2EDF">
        <w:rPr>
          <w:rFonts w:ascii="Times New Roman" w:eastAsia="Times New Roman" w:hAnsi="Times New Roman" w:cs="Times New Roman"/>
          <w:color w:val="000000"/>
          <w:sz w:val="24"/>
          <w:szCs w:val="24"/>
          <w:lang w:val="sr-Cyrl-CS" w:eastAsia="en-GB"/>
        </w:rPr>
        <w:t xml:space="preserve">) уколико </w:t>
      </w:r>
      <w:r w:rsidR="00BF1455" w:rsidRPr="000A2EDF">
        <w:rPr>
          <w:rFonts w:ascii="Times New Roman" w:eastAsia="Times New Roman" w:hAnsi="Times New Roman" w:cs="Times New Roman"/>
          <w:color w:val="000000"/>
          <w:sz w:val="24"/>
          <w:szCs w:val="24"/>
          <w:lang w:val="sr-Cyrl-CS" w:eastAsia="en-GB"/>
        </w:rPr>
        <w:t>би</w:t>
      </w:r>
      <w:r w:rsidRPr="000A2EDF">
        <w:rPr>
          <w:rFonts w:ascii="Times New Roman" w:eastAsia="Times New Roman" w:hAnsi="Times New Roman" w:cs="Times New Roman"/>
          <w:color w:val="000000"/>
          <w:sz w:val="24"/>
          <w:szCs w:val="24"/>
          <w:lang w:val="sr-Cyrl-CS" w:eastAsia="en-GB"/>
        </w:rPr>
        <w:t xml:space="preserve">, по мишљењу те </w:t>
      </w:r>
      <w:r w:rsidR="00BF1455" w:rsidRPr="000A2EDF">
        <w:rPr>
          <w:rFonts w:ascii="Times New Roman" w:eastAsia="Times New Roman" w:hAnsi="Times New Roman" w:cs="Times New Roman"/>
          <w:color w:val="000000"/>
          <w:sz w:val="24"/>
          <w:szCs w:val="24"/>
          <w:lang w:val="sr-Cyrl-CS" w:eastAsia="en-GB"/>
        </w:rPr>
        <w:t xml:space="preserve">Финансијске стране </w:t>
      </w:r>
      <w:r w:rsidRPr="000A2EDF">
        <w:rPr>
          <w:rFonts w:ascii="Times New Roman" w:eastAsia="Times New Roman" w:hAnsi="Times New Roman" w:cs="Times New Roman"/>
          <w:color w:val="000000"/>
          <w:sz w:val="24"/>
          <w:szCs w:val="24"/>
          <w:lang w:val="sr-Cyrl-CS" w:eastAsia="en-GB"/>
        </w:rPr>
        <w:t xml:space="preserve">(делујући разумно), </w:t>
      </w:r>
      <w:r w:rsidR="0079325E" w:rsidRPr="000A2EDF">
        <w:rPr>
          <w:rFonts w:ascii="Times New Roman" w:eastAsia="Times New Roman" w:hAnsi="Times New Roman" w:cs="Times New Roman"/>
          <w:color w:val="000000"/>
          <w:sz w:val="24"/>
          <w:szCs w:val="24"/>
          <w:lang w:val="sr-Cyrl-CS" w:eastAsia="en-GB"/>
        </w:rPr>
        <w:t>то могло бити штетно</w:t>
      </w:r>
      <w:r w:rsidRPr="000A2EDF">
        <w:rPr>
          <w:rFonts w:ascii="Times New Roman" w:eastAsia="Times New Roman" w:hAnsi="Times New Roman" w:cs="Times New Roman"/>
          <w:color w:val="000000"/>
          <w:sz w:val="24"/>
          <w:szCs w:val="24"/>
          <w:lang w:val="sr-Cyrl-CS" w:eastAsia="en-GB"/>
        </w:rPr>
        <w:t xml:space="preserve"> по њу.</w:t>
      </w:r>
    </w:p>
    <w:p w14:paraId="043FEDA3" w14:textId="77777777" w:rsidR="003A517B" w:rsidRPr="000A2EDF" w:rsidRDefault="003A517B" w:rsidP="002C304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38C38F2" w14:textId="77777777" w:rsidR="00171543" w:rsidRPr="000A2EDF" w:rsidRDefault="00601DD7" w:rsidP="002C3045">
      <w:pPr>
        <w:keepNext/>
        <w:tabs>
          <w:tab w:val="num" w:pos="709"/>
        </w:tabs>
        <w:spacing w:after="0" w:line="240" w:lineRule="auto"/>
        <w:ind w:left="709" w:hanging="709"/>
        <w:jc w:val="both"/>
        <w:outlineLvl w:val="0"/>
        <w:rPr>
          <w:rFonts w:ascii="Times New Roman" w:eastAsia="Times New Roman" w:hAnsi="Times New Roman" w:cs="Times New Roman"/>
          <w:b/>
          <w:caps/>
          <w:color w:val="000000"/>
          <w:sz w:val="24"/>
          <w:szCs w:val="24"/>
          <w:lang w:val="sr-Cyrl-CS" w:eastAsia="en-GB"/>
        </w:rPr>
      </w:pPr>
      <w:bookmarkStart w:id="86" w:name="_Ref410742496"/>
      <w:bookmarkStart w:id="87" w:name="_Ref411253719"/>
      <w:bookmarkStart w:id="88" w:name="_Ref464810426"/>
      <w:bookmarkStart w:id="89" w:name="_Ref464811303"/>
      <w:bookmarkStart w:id="90" w:name="_Ref464811485"/>
      <w:bookmarkStart w:id="91" w:name="_Ref472570529"/>
      <w:bookmarkStart w:id="92" w:name="_Ref472572170"/>
      <w:bookmarkStart w:id="93" w:name="_Ref472559145"/>
      <w:bookmarkStart w:id="94" w:name="_Ref472706291"/>
      <w:bookmarkStart w:id="95" w:name="_Toc79576188"/>
      <w:bookmarkStart w:id="96" w:name="_Toc80956060"/>
      <w:bookmarkStart w:id="97" w:name="_Toc104240308"/>
      <w:bookmarkStart w:id="98" w:name="_Toc104569245"/>
      <w:bookmarkStart w:id="99" w:name="_Toc149140775"/>
      <w:r w:rsidRPr="000A2EDF">
        <w:rPr>
          <w:rFonts w:ascii="Times New Roman" w:eastAsia="Times New Roman" w:hAnsi="Times New Roman" w:cs="Times New Roman"/>
          <w:b/>
          <w:caps/>
          <w:color w:val="000000"/>
          <w:sz w:val="24"/>
          <w:szCs w:val="24"/>
          <w:lang w:val="sr-Cyrl-CS" w:eastAsia="en-GB"/>
        </w:rPr>
        <w:lastRenderedPageBreak/>
        <w:t>17</w:t>
      </w:r>
      <w:bookmarkEnd w:id="86"/>
      <w:bookmarkEnd w:id="87"/>
      <w:bookmarkEnd w:id="88"/>
      <w:bookmarkEnd w:id="89"/>
      <w:bookmarkEnd w:id="90"/>
      <w:bookmarkEnd w:id="91"/>
      <w:bookmarkEnd w:id="92"/>
      <w:bookmarkEnd w:id="93"/>
      <w:bookmarkEnd w:id="94"/>
      <w:bookmarkEnd w:id="95"/>
      <w:bookmarkEnd w:id="96"/>
      <w:bookmarkEnd w:id="97"/>
      <w:bookmarkEnd w:id="98"/>
      <w:bookmarkEnd w:id="99"/>
      <w:r w:rsidR="002C3045" w:rsidRPr="000A2EDF">
        <w:rPr>
          <w:rFonts w:ascii="Times New Roman" w:eastAsia="Times New Roman" w:hAnsi="Times New Roman" w:cs="Times New Roman"/>
          <w:b/>
          <w:caps/>
          <w:color w:val="000000"/>
          <w:sz w:val="24"/>
          <w:szCs w:val="24"/>
          <w:lang w:val="sr-Cyrl-CS" w:eastAsia="en-GB"/>
        </w:rPr>
        <w:tab/>
      </w:r>
      <w:r w:rsidRPr="000A2EDF">
        <w:rPr>
          <w:rFonts w:ascii="Times New Roman" w:eastAsia="Times New Roman" w:hAnsi="Times New Roman" w:cs="Times New Roman"/>
          <w:b/>
          <w:caps/>
          <w:color w:val="000000"/>
          <w:sz w:val="24"/>
          <w:szCs w:val="24"/>
          <w:lang w:val="sr-Cyrl-CS" w:eastAsia="en-GB"/>
        </w:rPr>
        <w:t>ТРОШКОВИ И ИЗДАЦИ</w:t>
      </w:r>
    </w:p>
    <w:p w14:paraId="55714E44" w14:textId="77777777" w:rsidR="002C3045" w:rsidRPr="000A2EDF" w:rsidRDefault="002C3045" w:rsidP="002C3045">
      <w:pPr>
        <w:keepNext/>
        <w:tabs>
          <w:tab w:val="num" w:pos="709"/>
        </w:tabs>
        <w:spacing w:after="0" w:line="240" w:lineRule="auto"/>
        <w:ind w:left="709" w:hanging="709"/>
        <w:jc w:val="both"/>
        <w:outlineLvl w:val="0"/>
        <w:rPr>
          <w:rFonts w:ascii="Times New Roman" w:eastAsia="Times New Roman" w:hAnsi="Times New Roman" w:cs="Times New Roman"/>
          <w:b/>
          <w:caps/>
          <w:color w:val="000000"/>
          <w:sz w:val="24"/>
          <w:szCs w:val="24"/>
          <w:lang w:val="sr-Cyrl-CS" w:eastAsia="en-GB"/>
        </w:rPr>
      </w:pPr>
    </w:p>
    <w:p w14:paraId="76D462F0" w14:textId="77777777" w:rsidR="00171543" w:rsidRPr="000A2EDF" w:rsidRDefault="00601DD7" w:rsidP="002C3045">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00" w:name="_Ref472570530"/>
      <w:r w:rsidRPr="000A2EDF">
        <w:rPr>
          <w:rFonts w:ascii="Times New Roman" w:eastAsia="Times New Roman" w:hAnsi="Times New Roman" w:cs="Times New Roman"/>
          <w:b/>
          <w:color w:val="000000"/>
          <w:sz w:val="24"/>
          <w:szCs w:val="24"/>
          <w:lang w:val="sr-Cyrl-CS" w:eastAsia="en-GB"/>
        </w:rPr>
        <w:t>17.1</w:t>
      </w:r>
      <w:bookmarkEnd w:id="100"/>
      <w:r w:rsidR="002C3045" w:rsidRPr="000A2EDF">
        <w:rPr>
          <w:rFonts w:ascii="Times New Roman" w:eastAsia="Times New Roman" w:hAnsi="Times New Roman" w:cs="Times New Roman"/>
          <w:b/>
          <w:color w:val="000000"/>
          <w:sz w:val="24"/>
          <w:szCs w:val="24"/>
          <w:lang w:val="sr-Cyrl-CS" w:eastAsia="en-GB"/>
        </w:rPr>
        <w:tab/>
      </w:r>
      <w:r w:rsidR="000B49BB" w:rsidRPr="000A2EDF">
        <w:rPr>
          <w:rFonts w:ascii="Times New Roman" w:eastAsia="Times New Roman" w:hAnsi="Times New Roman" w:cs="Times New Roman"/>
          <w:b/>
          <w:color w:val="000000"/>
          <w:sz w:val="24"/>
          <w:szCs w:val="24"/>
          <w:lang w:val="sr-Cyrl-CS" w:eastAsia="en-GB"/>
        </w:rPr>
        <w:t>Издаци по основу трансакције</w:t>
      </w:r>
    </w:p>
    <w:p w14:paraId="4CE48207" w14:textId="77777777" w:rsidR="002C3045" w:rsidRPr="000A2EDF" w:rsidRDefault="002C3045" w:rsidP="002C3045">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755D35A9" w14:textId="77777777" w:rsidR="00171543" w:rsidRPr="000A2EDF" w:rsidRDefault="000B49BB" w:rsidP="002C3045">
      <w:pPr>
        <w:spacing w:after="0" w:line="240" w:lineRule="auto"/>
        <w:ind w:left="709"/>
        <w:jc w:val="both"/>
        <w:rPr>
          <w:rFonts w:ascii="Times New Roman" w:eastAsia="Times New Roman" w:hAnsi="Times New Roman" w:cs="Times New Roman"/>
          <w:color w:val="000000"/>
          <w:sz w:val="24"/>
          <w:szCs w:val="24"/>
          <w:lang w:val="sr-Cyrl-CS" w:eastAsia="en-GB"/>
        </w:rPr>
      </w:pPr>
      <w:bookmarkStart w:id="101" w:name="_Ref472570531"/>
      <w:r w:rsidRPr="000A2EDF">
        <w:rPr>
          <w:rFonts w:ascii="Times New Roman" w:eastAsia="Times New Roman" w:hAnsi="Times New Roman" w:cs="Times New Roman"/>
          <w:color w:val="000000"/>
          <w:sz w:val="24"/>
          <w:szCs w:val="24"/>
          <w:lang w:val="sr-Cyrl-CS" w:eastAsia="en-GB"/>
        </w:rPr>
        <w:t>Зајмопримац ће одмах по захтеву платити</w:t>
      </w:r>
      <w:r w:rsidR="00171543" w:rsidRPr="000A2EDF">
        <w:rPr>
          <w:rFonts w:ascii="Times New Roman" w:eastAsia="Times New Roman" w:hAnsi="Times New Roman" w:cs="Times New Roman"/>
          <w:color w:val="000000"/>
          <w:sz w:val="24"/>
          <w:szCs w:val="24"/>
          <w:lang w:val="sr-Cyrl-CS" w:eastAsia="en-GB"/>
        </w:rPr>
        <w:t xml:space="preserve"> SACE, </w:t>
      </w:r>
      <w:r w:rsidRPr="000A2EDF">
        <w:rPr>
          <w:rFonts w:ascii="Times New Roman" w:eastAsia="Times New Roman" w:hAnsi="Times New Roman" w:cs="Times New Roman"/>
          <w:color w:val="000000"/>
          <w:sz w:val="24"/>
          <w:szCs w:val="24"/>
          <w:lang w:val="sr-Cyrl-CS" w:eastAsia="en-GB"/>
        </w:rPr>
        <w:t>Агенту</w:t>
      </w:r>
      <w:r w:rsidR="00171543" w:rsidRPr="000A2EDF">
        <w:rPr>
          <w:rFonts w:ascii="Times New Roman" w:eastAsia="Times New Roman" w:hAnsi="Times New Roman" w:cs="Times New Roman"/>
          <w:color w:val="000000"/>
          <w:sz w:val="24"/>
          <w:szCs w:val="24"/>
          <w:lang w:val="sr-Cyrl-CS" w:eastAsia="en-GB"/>
        </w:rPr>
        <w:t xml:space="preserve">, SACE </w:t>
      </w:r>
      <w:r w:rsidRPr="000A2EDF">
        <w:rPr>
          <w:rFonts w:ascii="Times New Roman" w:eastAsia="Times New Roman" w:hAnsi="Times New Roman" w:cs="Times New Roman"/>
          <w:color w:val="000000"/>
          <w:sz w:val="24"/>
          <w:szCs w:val="24"/>
          <w:lang w:val="sr-Cyrl-CS" w:eastAsia="en-GB"/>
        </w:rPr>
        <w:t>Агенту</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Документационој банци</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и било ком</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Овлашћеном водећем аранжеру</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износ свих трошкова и издатака (укључујући</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правне трошкове</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који разумно настану за било кога од њих у вези са преговорима, припремом, штампањем, потписивањем и објављивањем:</w:t>
      </w:r>
    </w:p>
    <w:p w14:paraId="13E07C8C" w14:textId="77777777" w:rsidR="002C3045" w:rsidRPr="000A2EDF" w:rsidRDefault="002C3045" w:rsidP="002C3045">
      <w:pPr>
        <w:spacing w:after="0" w:line="240" w:lineRule="auto"/>
        <w:ind w:left="709"/>
        <w:jc w:val="both"/>
        <w:rPr>
          <w:rFonts w:ascii="Times New Roman" w:eastAsia="Times New Roman" w:hAnsi="Times New Roman" w:cs="Times New Roman"/>
          <w:color w:val="000000"/>
          <w:sz w:val="24"/>
          <w:szCs w:val="24"/>
          <w:lang w:val="sr-Cyrl-CS" w:eastAsia="en-GB"/>
        </w:rPr>
      </w:pPr>
    </w:p>
    <w:p w14:paraId="2616CCEB" w14:textId="77777777" w:rsidR="00171543" w:rsidRPr="000A2EDF" w:rsidRDefault="00601DD7" w:rsidP="002C304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02" w:name="_Ref75166715"/>
      <w:r w:rsidRPr="000A2EDF">
        <w:rPr>
          <w:rFonts w:ascii="Times New Roman" w:eastAsia="Times New Roman" w:hAnsi="Times New Roman" w:cs="Times New Roman"/>
          <w:color w:val="000000"/>
          <w:sz w:val="24"/>
          <w:szCs w:val="24"/>
          <w:lang w:val="sr-Cyrl-CS" w:eastAsia="en-GB"/>
        </w:rPr>
        <w:t xml:space="preserve">(а) </w:t>
      </w:r>
      <w:r w:rsidR="00F80AEC" w:rsidRPr="000A2EDF">
        <w:rPr>
          <w:rFonts w:ascii="Times New Roman" w:eastAsia="Times New Roman" w:hAnsi="Times New Roman" w:cs="Times New Roman"/>
          <w:color w:val="000000"/>
          <w:sz w:val="24"/>
          <w:szCs w:val="24"/>
          <w:lang w:val="sr-Cyrl-CS" w:eastAsia="en-GB"/>
        </w:rPr>
        <w:t xml:space="preserve">      </w:t>
      </w:r>
      <w:r w:rsidR="000B49BB" w:rsidRPr="000A2EDF">
        <w:rPr>
          <w:rFonts w:ascii="Times New Roman" w:eastAsia="Times New Roman" w:hAnsi="Times New Roman" w:cs="Times New Roman"/>
          <w:color w:val="000000"/>
          <w:sz w:val="24"/>
          <w:szCs w:val="24"/>
          <w:lang w:val="sr-Cyrl-CS" w:eastAsia="en-GB"/>
        </w:rPr>
        <w:t>овог Уговора и било којих других докумената наведених у овом Уговору</w:t>
      </w:r>
      <w:r w:rsidR="00171543" w:rsidRPr="000A2EDF">
        <w:rPr>
          <w:rFonts w:ascii="Times New Roman" w:eastAsia="Times New Roman" w:hAnsi="Times New Roman" w:cs="Times New Roman"/>
          <w:color w:val="000000"/>
          <w:sz w:val="24"/>
          <w:szCs w:val="24"/>
          <w:lang w:val="sr-Cyrl-CS" w:eastAsia="en-GB"/>
        </w:rPr>
        <w:t>;</w:t>
      </w:r>
      <w:bookmarkEnd w:id="102"/>
    </w:p>
    <w:p w14:paraId="53C026D7" w14:textId="77777777" w:rsidR="002C3045" w:rsidRPr="000A2EDF" w:rsidRDefault="002C3045" w:rsidP="002C304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D9EED49" w14:textId="77777777" w:rsidR="00171543" w:rsidRPr="000A2EDF" w:rsidRDefault="00601DD7" w:rsidP="002C304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03" w:name="_Ref75166716"/>
      <w:r w:rsidRPr="000A2EDF">
        <w:rPr>
          <w:rFonts w:ascii="Times New Roman" w:eastAsia="Times New Roman" w:hAnsi="Times New Roman" w:cs="Times New Roman"/>
          <w:color w:val="000000"/>
          <w:sz w:val="24"/>
          <w:szCs w:val="24"/>
          <w:lang w:val="sr-Cyrl-CS" w:eastAsia="en-GB"/>
        </w:rPr>
        <w:t xml:space="preserve">(б) </w:t>
      </w:r>
      <w:r w:rsidR="00F80AEC" w:rsidRPr="000A2EDF">
        <w:rPr>
          <w:rFonts w:ascii="Times New Roman" w:eastAsia="Times New Roman" w:hAnsi="Times New Roman" w:cs="Times New Roman"/>
          <w:color w:val="000000"/>
          <w:sz w:val="24"/>
          <w:szCs w:val="24"/>
          <w:lang w:val="sr-Cyrl-CS" w:eastAsia="en-GB"/>
        </w:rPr>
        <w:t xml:space="preserve">      </w:t>
      </w:r>
      <w:r w:rsidR="000B49BB" w:rsidRPr="000A2EDF">
        <w:rPr>
          <w:rFonts w:ascii="Times New Roman" w:eastAsia="Times New Roman" w:hAnsi="Times New Roman" w:cs="Times New Roman"/>
          <w:color w:val="000000"/>
          <w:sz w:val="24"/>
          <w:szCs w:val="24"/>
          <w:lang w:val="sr-Cyrl-CS" w:eastAsia="en-GB"/>
        </w:rPr>
        <w:t>свих других Финансијских докумената потписаних након датума овог Уговора</w:t>
      </w:r>
      <w:r w:rsidR="00171543" w:rsidRPr="000A2EDF">
        <w:rPr>
          <w:rFonts w:ascii="Times New Roman" w:eastAsia="Times New Roman" w:hAnsi="Times New Roman" w:cs="Times New Roman"/>
          <w:color w:val="000000"/>
          <w:sz w:val="24"/>
          <w:szCs w:val="24"/>
          <w:lang w:val="sr-Cyrl-CS" w:eastAsia="en-GB"/>
        </w:rPr>
        <w:t xml:space="preserve">; </w:t>
      </w:r>
      <w:bookmarkEnd w:id="103"/>
      <w:r w:rsidR="000B49BB" w:rsidRPr="000A2EDF">
        <w:rPr>
          <w:rFonts w:ascii="Times New Roman" w:eastAsia="Times New Roman" w:hAnsi="Times New Roman" w:cs="Times New Roman"/>
          <w:color w:val="000000"/>
          <w:sz w:val="24"/>
          <w:szCs w:val="24"/>
          <w:lang w:val="sr-Cyrl-CS" w:eastAsia="en-GB"/>
        </w:rPr>
        <w:t>и</w:t>
      </w:r>
    </w:p>
    <w:p w14:paraId="2501C191" w14:textId="77777777" w:rsidR="002C3045" w:rsidRPr="000A2EDF" w:rsidRDefault="002C3045" w:rsidP="002C304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4F6BAC6B" w14:textId="77777777" w:rsidR="00171543" w:rsidRPr="000A2EDF" w:rsidRDefault="00601DD7" w:rsidP="002C304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04" w:name="_Ref75166717"/>
      <w:r w:rsidRPr="000A2EDF">
        <w:rPr>
          <w:rFonts w:ascii="Times New Roman" w:eastAsia="Times New Roman" w:hAnsi="Times New Roman" w:cs="Times New Roman"/>
          <w:color w:val="000000"/>
          <w:sz w:val="24"/>
          <w:szCs w:val="24"/>
          <w:lang w:val="sr-Cyrl-CS" w:eastAsia="en-GB"/>
        </w:rPr>
        <w:t xml:space="preserve">(ц) </w:t>
      </w:r>
      <w:r w:rsidR="00F80AEC" w:rsidRPr="000A2EDF">
        <w:rPr>
          <w:rFonts w:ascii="Times New Roman" w:eastAsia="Times New Roman" w:hAnsi="Times New Roman" w:cs="Times New Roman"/>
          <w:color w:val="000000"/>
          <w:sz w:val="24"/>
          <w:szCs w:val="24"/>
          <w:lang w:val="sr-Cyrl-CS" w:eastAsia="en-GB"/>
        </w:rPr>
        <w:t xml:space="preserve">      </w:t>
      </w:r>
      <w:r w:rsidR="00171543" w:rsidRPr="000A2EDF">
        <w:rPr>
          <w:rFonts w:ascii="Times New Roman" w:eastAsia="Times New Roman" w:hAnsi="Times New Roman" w:cs="Times New Roman"/>
          <w:color w:val="000000"/>
          <w:sz w:val="24"/>
          <w:szCs w:val="24"/>
          <w:lang w:val="sr-Cyrl-CS" w:eastAsia="en-GB"/>
        </w:rPr>
        <w:t xml:space="preserve">SACE </w:t>
      </w:r>
      <w:r w:rsidR="000B49BB" w:rsidRPr="000A2EDF">
        <w:rPr>
          <w:rFonts w:ascii="Times New Roman" w:eastAsia="Times New Roman" w:hAnsi="Times New Roman" w:cs="Times New Roman"/>
          <w:color w:val="000000"/>
          <w:sz w:val="24"/>
          <w:szCs w:val="24"/>
          <w:lang w:val="sr-Cyrl-CS" w:eastAsia="en-GB"/>
        </w:rPr>
        <w:t>гаранције</w:t>
      </w:r>
      <w:r w:rsidR="00171543" w:rsidRPr="000A2EDF">
        <w:rPr>
          <w:rFonts w:ascii="Times New Roman" w:eastAsia="Times New Roman" w:hAnsi="Times New Roman" w:cs="Times New Roman"/>
          <w:color w:val="000000"/>
          <w:sz w:val="24"/>
          <w:szCs w:val="24"/>
          <w:lang w:val="sr-Cyrl-CS" w:eastAsia="en-GB"/>
        </w:rPr>
        <w:t>.</w:t>
      </w:r>
      <w:bookmarkEnd w:id="104"/>
    </w:p>
    <w:p w14:paraId="70C26F6B" w14:textId="77777777" w:rsidR="002C3045" w:rsidRPr="000A2EDF" w:rsidRDefault="002C3045" w:rsidP="002C304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6E3940F2" w14:textId="77777777" w:rsidR="00171543" w:rsidRPr="000A2EDF" w:rsidRDefault="00601DD7" w:rsidP="002C3045">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05" w:name="_Ref481947777"/>
      <w:r w:rsidRPr="000A2EDF">
        <w:rPr>
          <w:rFonts w:ascii="Times New Roman" w:eastAsia="Times New Roman" w:hAnsi="Times New Roman" w:cs="Times New Roman"/>
          <w:b/>
          <w:color w:val="000000"/>
          <w:sz w:val="24"/>
          <w:szCs w:val="24"/>
          <w:lang w:val="sr-Cyrl-CS" w:eastAsia="en-GB"/>
        </w:rPr>
        <w:t xml:space="preserve">17.2 </w:t>
      </w:r>
      <w:bookmarkEnd w:id="105"/>
      <w:r w:rsidR="006747C1" w:rsidRPr="000A2EDF">
        <w:rPr>
          <w:rFonts w:ascii="Times New Roman" w:eastAsia="Times New Roman" w:hAnsi="Times New Roman" w:cs="Times New Roman"/>
          <w:b/>
          <w:color w:val="000000"/>
          <w:sz w:val="24"/>
          <w:szCs w:val="24"/>
          <w:lang w:val="sr-Cyrl-CS" w:eastAsia="en-GB"/>
        </w:rPr>
        <w:t xml:space="preserve">   Трошкови измене</w:t>
      </w:r>
    </w:p>
    <w:p w14:paraId="257D8578" w14:textId="77777777" w:rsidR="002C3045" w:rsidRPr="000A2EDF" w:rsidRDefault="002C3045" w:rsidP="002C3045">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5B760251" w14:textId="77777777" w:rsidR="00171543" w:rsidRPr="000A2EDF" w:rsidRDefault="006747C1" w:rsidP="002C3045">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Уколико</w:t>
      </w:r>
      <w:r w:rsidR="00171543" w:rsidRPr="000A2EDF">
        <w:rPr>
          <w:rFonts w:ascii="Times New Roman" w:eastAsia="Times New Roman" w:hAnsi="Times New Roman" w:cs="Times New Roman"/>
          <w:color w:val="000000"/>
          <w:sz w:val="24"/>
          <w:szCs w:val="24"/>
          <w:lang w:val="sr-Cyrl-CS" w:eastAsia="en-GB"/>
        </w:rPr>
        <w:t>:</w:t>
      </w:r>
    </w:p>
    <w:p w14:paraId="5943C054" w14:textId="77777777" w:rsidR="002C3045" w:rsidRPr="000A2EDF" w:rsidRDefault="002C3045" w:rsidP="002C3045">
      <w:pPr>
        <w:spacing w:after="0" w:line="240" w:lineRule="auto"/>
        <w:ind w:left="709"/>
        <w:jc w:val="both"/>
        <w:rPr>
          <w:rFonts w:ascii="Times New Roman" w:eastAsia="Times New Roman" w:hAnsi="Times New Roman" w:cs="Times New Roman"/>
          <w:color w:val="000000"/>
          <w:sz w:val="24"/>
          <w:szCs w:val="24"/>
          <w:lang w:val="sr-Cyrl-CS" w:eastAsia="en-GB"/>
        </w:rPr>
      </w:pPr>
    </w:p>
    <w:p w14:paraId="17364DBB" w14:textId="77777777" w:rsidR="00171543" w:rsidRPr="000A2EDF" w:rsidRDefault="00967416" w:rsidP="002C304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06" w:name="_Ref75166718"/>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r>
      <w:r w:rsidR="006747C1" w:rsidRPr="000A2EDF">
        <w:rPr>
          <w:rFonts w:ascii="Times New Roman" w:eastAsia="Times New Roman" w:hAnsi="Times New Roman" w:cs="Times New Roman"/>
          <w:color w:val="000000"/>
          <w:sz w:val="24"/>
          <w:szCs w:val="24"/>
          <w:lang w:val="sr-Cyrl-CS" w:eastAsia="en-GB"/>
        </w:rPr>
        <w:t>Зајмопримац захтева измену, одрицање или сагласност који се односе на Финансијски документ</w:t>
      </w:r>
      <w:r w:rsidR="00171543" w:rsidRPr="000A2EDF">
        <w:rPr>
          <w:rFonts w:ascii="Times New Roman" w:eastAsia="Times New Roman" w:hAnsi="Times New Roman" w:cs="Times New Roman"/>
          <w:color w:val="000000"/>
          <w:sz w:val="24"/>
          <w:szCs w:val="24"/>
          <w:lang w:val="sr-Cyrl-CS" w:eastAsia="en-GB"/>
        </w:rPr>
        <w:t xml:space="preserve"> </w:t>
      </w:r>
      <w:r w:rsidR="006747C1" w:rsidRPr="000A2EDF">
        <w:rPr>
          <w:rFonts w:ascii="Times New Roman" w:eastAsia="Times New Roman" w:hAnsi="Times New Roman" w:cs="Times New Roman"/>
          <w:color w:val="000000"/>
          <w:sz w:val="24"/>
          <w:szCs w:val="24"/>
          <w:lang w:val="sr-Cyrl-CS" w:eastAsia="en-GB"/>
        </w:rPr>
        <w:t>или на</w:t>
      </w:r>
      <w:r w:rsidR="00171543" w:rsidRPr="000A2EDF">
        <w:rPr>
          <w:rFonts w:ascii="Times New Roman" w:eastAsia="Times New Roman" w:hAnsi="Times New Roman" w:cs="Times New Roman"/>
          <w:color w:val="000000"/>
          <w:sz w:val="24"/>
          <w:szCs w:val="24"/>
          <w:lang w:val="sr-Cyrl-CS" w:eastAsia="en-GB"/>
        </w:rPr>
        <w:t xml:space="preserve"> SACE </w:t>
      </w:r>
      <w:r w:rsidR="006747C1" w:rsidRPr="000A2EDF">
        <w:rPr>
          <w:rFonts w:ascii="Times New Roman" w:eastAsia="Times New Roman" w:hAnsi="Times New Roman" w:cs="Times New Roman"/>
          <w:color w:val="000000"/>
          <w:sz w:val="24"/>
          <w:szCs w:val="24"/>
          <w:lang w:val="sr-Cyrl-CS" w:eastAsia="en-GB"/>
        </w:rPr>
        <w:t>Гаранцију</w:t>
      </w:r>
      <w:r w:rsidR="00171543" w:rsidRPr="000A2EDF">
        <w:rPr>
          <w:rFonts w:ascii="Times New Roman" w:eastAsia="Times New Roman" w:hAnsi="Times New Roman" w:cs="Times New Roman"/>
          <w:color w:val="000000"/>
          <w:sz w:val="24"/>
          <w:szCs w:val="24"/>
          <w:lang w:val="sr-Cyrl-CS" w:eastAsia="en-GB"/>
        </w:rPr>
        <w:t>;</w:t>
      </w:r>
      <w:bookmarkEnd w:id="106"/>
    </w:p>
    <w:p w14:paraId="1950B20A" w14:textId="77777777" w:rsidR="002C3045" w:rsidRPr="000A2EDF" w:rsidRDefault="002C3045" w:rsidP="002C304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47CAD876" w14:textId="77777777" w:rsidR="00171543" w:rsidRPr="000A2EDF" w:rsidRDefault="00967416" w:rsidP="002C304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07" w:name="_Ref75166719"/>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r>
      <w:r w:rsidR="006747C1" w:rsidRPr="000A2EDF">
        <w:rPr>
          <w:rFonts w:ascii="Times New Roman" w:eastAsia="Times New Roman" w:hAnsi="Times New Roman" w:cs="Times New Roman"/>
          <w:color w:val="000000"/>
          <w:sz w:val="24"/>
          <w:szCs w:val="24"/>
          <w:lang w:val="sr-Cyrl-CS" w:eastAsia="en-GB"/>
        </w:rPr>
        <w:t>је измена Финансијског документа неопходна како би се осигурало да је било који Финансијски документ у складу са условима</w:t>
      </w:r>
      <w:r w:rsidR="00171543" w:rsidRPr="000A2EDF">
        <w:rPr>
          <w:rFonts w:ascii="Times New Roman" w:eastAsia="Times New Roman" w:hAnsi="Times New Roman" w:cs="Times New Roman"/>
          <w:color w:val="000000"/>
          <w:sz w:val="24"/>
          <w:szCs w:val="24"/>
          <w:lang w:val="sr-Cyrl-CS" w:eastAsia="en-GB"/>
        </w:rPr>
        <w:t xml:space="preserve"> SACE </w:t>
      </w:r>
      <w:r w:rsidR="006747C1" w:rsidRPr="000A2EDF">
        <w:rPr>
          <w:rFonts w:ascii="Times New Roman" w:eastAsia="Times New Roman" w:hAnsi="Times New Roman" w:cs="Times New Roman"/>
          <w:color w:val="000000"/>
          <w:sz w:val="24"/>
          <w:szCs w:val="24"/>
          <w:lang w:val="sr-Cyrl-CS" w:eastAsia="en-GB"/>
        </w:rPr>
        <w:t>Гаранције</w:t>
      </w:r>
      <w:r w:rsidR="00171543" w:rsidRPr="000A2EDF">
        <w:rPr>
          <w:rFonts w:ascii="Times New Roman" w:eastAsia="Times New Roman" w:hAnsi="Times New Roman" w:cs="Times New Roman"/>
          <w:color w:val="000000"/>
          <w:sz w:val="24"/>
          <w:szCs w:val="24"/>
          <w:lang w:val="sr-Cyrl-CS" w:eastAsia="en-GB"/>
        </w:rPr>
        <w:t xml:space="preserve"> </w:t>
      </w:r>
      <w:r w:rsidR="006747C1" w:rsidRPr="000A2EDF">
        <w:rPr>
          <w:rFonts w:ascii="Times New Roman" w:eastAsia="Times New Roman" w:hAnsi="Times New Roman" w:cs="Times New Roman"/>
          <w:color w:val="000000"/>
          <w:sz w:val="24"/>
          <w:szCs w:val="24"/>
          <w:lang w:val="sr-Cyrl-CS" w:eastAsia="en-GB"/>
        </w:rPr>
        <w:t>или било којим другим захтевом</w:t>
      </w:r>
      <w:r w:rsidR="00C40546" w:rsidRPr="000A2EDF">
        <w:rPr>
          <w:rFonts w:ascii="Times New Roman" w:eastAsia="Times New Roman" w:hAnsi="Times New Roman" w:cs="Times New Roman"/>
          <w:color w:val="000000"/>
          <w:sz w:val="24"/>
          <w:szCs w:val="24"/>
          <w:lang w:val="sr-Cyrl-CS" w:eastAsia="en-GB"/>
        </w:rPr>
        <w:t xml:space="preserve"> било ког Италијанског г</w:t>
      </w:r>
      <w:r w:rsidR="006747C1" w:rsidRPr="000A2EDF">
        <w:rPr>
          <w:rFonts w:ascii="Times New Roman" w:eastAsia="Times New Roman" w:hAnsi="Times New Roman" w:cs="Times New Roman"/>
          <w:color w:val="000000"/>
          <w:sz w:val="24"/>
          <w:szCs w:val="24"/>
          <w:lang w:val="sr-Cyrl-CS" w:eastAsia="en-GB"/>
        </w:rPr>
        <w:t>аранта</w:t>
      </w:r>
      <w:r w:rsidR="00171543" w:rsidRPr="000A2EDF">
        <w:rPr>
          <w:rFonts w:ascii="Times New Roman" w:eastAsia="Times New Roman" w:hAnsi="Times New Roman" w:cs="Times New Roman"/>
          <w:color w:val="000000"/>
          <w:sz w:val="24"/>
          <w:szCs w:val="24"/>
          <w:lang w:val="sr-Cyrl-CS" w:eastAsia="en-GB"/>
        </w:rPr>
        <w:t>;</w:t>
      </w:r>
      <w:r w:rsidR="006747C1" w:rsidRPr="000A2EDF">
        <w:rPr>
          <w:rFonts w:ascii="Times New Roman" w:eastAsia="Times New Roman" w:hAnsi="Times New Roman" w:cs="Times New Roman"/>
          <w:color w:val="000000"/>
          <w:sz w:val="24"/>
          <w:szCs w:val="24"/>
          <w:lang w:val="sr-Cyrl-CS" w:eastAsia="en-GB"/>
        </w:rPr>
        <w:t xml:space="preserve"> или</w:t>
      </w:r>
    </w:p>
    <w:p w14:paraId="4BDF14DD" w14:textId="77777777" w:rsidR="002C3045" w:rsidRPr="000A2EDF" w:rsidRDefault="002C3045" w:rsidP="002C304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48302EA3" w14:textId="77777777" w:rsidR="00171543" w:rsidRPr="000A2EDF" w:rsidRDefault="006747C1" w:rsidP="002C304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08" w:name="_Ref75166720"/>
      <w:bookmarkEnd w:id="107"/>
      <w:r w:rsidRPr="000A2EDF">
        <w:rPr>
          <w:rFonts w:ascii="Times New Roman" w:eastAsia="Times New Roman" w:hAnsi="Times New Roman" w:cs="Times New Roman"/>
          <w:color w:val="000000"/>
          <w:sz w:val="24"/>
          <w:szCs w:val="24"/>
          <w:lang w:val="sr-Cyrl-CS" w:eastAsia="en-GB"/>
        </w:rPr>
        <w:t>(ц)       је измена неопходна у складу са Клаузулом</w:t>
      </w:r>
      <w:r w:rsidR="002C4D1E" w:rsidRPr="000A2EDF">
        <w:rPr>
          <w:rFonts w:ascii="Times New Roman" w:eastAsia="Times New Roman" w:hAnsi="Times New Roman" w:cs="Times New Roman"/>
          <w:color w:val="000000"/>
          <w:sz w:val="24"/>
          <w:szCs w:val="24"/>
          <w:lang w:val="sr-Cyrl-CS" w:eastAsia="en-GB"/>
        </w:rPr>
        <w:t xml:space="preserve"> 29.10 </w:t>
      </w:r>
      <w:r w:rsidR="00171543"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i/>
          <w:color w:val="000000"/>
          <w:sz w:val="24"/>
          <w:szCs w:val="24"/>
          <w:lang w:val="sr-Cyrl-CS" w:eastAsia="en-GB"/>
        </w:rPr>
        <w:t>Промена валуте</w:t>
      </w:r>
      <w:r w:rsidR="00171543" w:rsidRPr="000A2EDF">
        <w:rPr>
          <w:rFonts w:ascii="Times New Roman" w:eastAsia="Times New Roman" w:hAnsi="Times New Roman" w:cs="Times New Roman"/>
          <w:color w:val="000000"/>
          <w:sz w:val="24"/>
          <w:szCs w:val="24"/>
          <w:lang w:val="sr-Cyrl-CS" w:eastAsia="en-GB"/>
        </w:rPr>
        <w:t>),</w:t>
      </w:r>
      <w:bookmarkEnd w:id="108"/>
    </w:p>
    <w:p w14:paraId="7B7A0092" w14:textId="77777777" w:rsidR="00967416" w:rsidRPr="000A2EDF" w:rsidRDefault="00967416" w:rsidP="002C304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1274EDAF" w14:textId="77777777" w:rsidR="00171543" w:rsidRPr="000A2EDF" w:rsidRDefault="006747C1" w:rsidP="002C3045">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Зајмопримац ће, у року од </w:t>
      </w:r>
      <w:r w:rsidR="00967416" w:rsidRPr="000A2EDF">
        <w:rPr>
          <w:rFonts w:ascii="Times New Roman" w:eastAsia="Times New Roman" w:hAnsi="Times New Roman" w:cs="Times New Roman"/>
          <w:color w:val="000000"/>
          <w:sz w:val="24"/>
          <w:szCs w:val="24"/>
          <w:lang w:val="sr-Cyrl-CS" w:eastAsia="en-GB"/>
        </w:rPr>
        <w:t>пет</w:t>
      </w:r>
      <w:r w:rsidRPr="000A2EDF">
        <w:rPr>
          <w:rFonts w:ascii="Times New Roman" w:eastAsia="Times New Roman" w:hAnsi="Times New Roman" w:cs="Times New Roman"/>
          <w:color w:val="000000"/>
          <w:sz w:val="24"/>
          <w:szCs w:val="24"/>
          <w:lang w:val="sr-Cyrl-CS" w:eastAsia="en-GB"/>
        </w:rPr>
        <w:t xml:space="preserve"> Радн</w:t>
      </w:r>
      <w:r w:rsidR="00967416" w:rsidRPr="000A2EDF">
        <w:rPr>
          <w:rFonts w:ascii="Times New Roman" w:eastAsia="Times New Roman" w:hAnsi="Times New Roman" w:cs="Times New Roman"/>
          <w:color w:val="000000"/>
          <w:sz w:val="24"/>
          <w:szCs w:val="24"/>
          <w:lang w:val="sr-Cyrl-CS" w:eastAsia="en-GB"/>
        </w:rPr>
        <w:t>их</w:t>
      </w:r>
      <w:r w:rsidRPr="000A2EDF">
        <w:rPr>
          <w:rFonts w:ascii="Times New Roman" w:eastAsia="Times New Roman" w:hAnsi="Times New Roman" w:cs="Times New Roman"/>
          <w:color w:val="000000"/>
          <w:sz w:val="24"/>
          <w:szCs w:val="24"/>
          <w:lang w:val="sr-Cyrl-CS" w:eastAsia="en-GB"/>
        </w:rPr>
        <w:t xml:space="preserve"> дана од дана захтева надокнадити Агент</w:t>
      </w:r>
      <w:r w:rsidR="00967416" w:rsidRPr="000A2EDF">
        <w:rPr>
          <w:rFonts w:ascii="Times New Roman" w:eastAsia="Times New Roman" w:hAnsi="Times New Roman" w:cs="Times New Roman"/>
          <w:color w:val="000000"/>
          <w:sz w:val="24"/>
          <w:szCs w:val="24"/>
          <w:lang w:val="sr-Cyrl-CS" w:eastAsia="en-GB"/>
        </w:rPr>
        <w:t>а</w:t>
      </w:r>
      <w:r w:rsidR="00171543" w:rsidRPr="000A2EDF">
        <w:rPr>
          <w:rFonts w:ascii="Times New Roman" w:eastAsia="Times New Roman" w:hAnsi="Times New Roman" w:cs="Times New Roman"/>
          <w:color w:val="000000"/>
          <w:sz w:val="24"/>
          <w:szCs w:val="24"/>
          <w:lang w:val="sr-Cyrl-CS" w:eastAsia="en-GB"/>
        </w:rPr>
        <w:t xml:space="preserve">, SACE </w:t>
      </w:r>
      <w:r w:rsidRPr="000A2EDF">
        <w:rPr>
          <w:rFonts w:ascii="Times New Roman" w:eastAsia="Times New Roman" w:hAnsi="Times New Roman" w:cs="Times New Roman"/>
          <w:color w:val="000000"/>
          <w:sz w:val="24"/>
          <w:szCs w:val="24"/>
          <w:lang w:val="sr-Cyrl-CS" w:eastAsia="en-GB"/>
        </w:rPr>
        <w:t>Агент</w:t>
      </w:r>
      <w:r w:rsidR="00967416"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 xml:space="preserve"> и</w:t>
      </w:r>
      <w:r w:rsidR="00171543" w:rsidRPr="000A2EDF">
        <w:rPr>
          <w:rFonts w:ascii="Times New Roman" w:eastAsia="Times New Roman" w:hAnsi="Times New Roman" w:cs="Times New Roman"/>
          <w:color w:val="000000"/>
          <w:sz w:val="24"/>
          <w:szCs w:val="24"/>
          <w:lang w:val="sr-Cyrl-CS" w:eastAsia="en-GB"/>
        </w:rPr>
        <w:t xml:space="preserve"> SACE </w:t>
      </w:r>
      <w:r w:rsidRPr="000A2EDF">
        <w:rPr>
          <w:rFonts w:ascii="Times New Roman" w:eastAsia="Times New Roman" w:hAnsi="Times New Roman" w:cs="Times New Roman"/>
          <w:color w:val="000000"/>
          <w:sz w:val="24"/>
          <w:szCs w:val="24"/>
          <w:lang w:val="sr-Cyrl-CS" w:eastAsia="en-GB"/>
        </w:rPr>
        <w:t>за</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износ свих трошкова и издатака (укључујући правне трошкове)</w:t>
      </w:r>
      <w:r w:rsidRPr="000A2EDF">
        <w:rPr>
          <w:rFonts w:ascii="Times New Roman" w:hAnsi="Times New Roman" w:cs="Times New Roman"/>
          <w:sz w:val="24"/>
          <w:szCs w:val="24"/>
          <w:lang w:val="sr-Cyrl-CS"/>
        </w:rPr>
        <w:t xml:space="preserve"> </w:t>
      </w:r>
      <w:r w:rsidRPr="000A2EDF">
        <w:rPr>
          <w:rFonts w:ascii="Times New Roman" w:eastAsia="Times New Roman" w:hAnsi="Times New Roman" w:cs="Times New Roman"/>
          <w:color w:val="000000"/>
          <w:sz w:val="24"/>
          <w:szCs w:val="24"/>
          <w:lang w:val="sr-Cyrl-CS" w:eastAsia="en-GB"/>
        </w:rPr>
        <w:t>који за њих разумно проистичу из процене, преговарања или поступања у складу са тим захтевом или условом</w:t>
      </w:r>
      <w:r w:rsidR="00171543" w:rsidRPr="000A2EDF">
        <w:rPr>
          <w:rFonts w:ascii="Times New Roman" w:eastAsia="Times New Roman" w:hAnsi="Times New Roman" w:cs="Times New Roman"/>
          <w:color w:val="000000"/>
          <w:sz w:val="24"/>
          <w:szCs w:val="24"/>
          <w:lang w:val="sr-Cyrl-CS" w:eastAsia="en-GB"/>
        </w:rPr>
        <w:t>.</w:t>
      </w:r>
    </w:p>
    <w:p w14:paraId="2ACF03CE" w14:textId="77777777" w:rsidR="002C3045" w:rsidRPr="000A2EDF" w:rsidRDefault="002C3045" w:rsidP="002C3045">
      <w:pPr>
        <w:spacing w:after="0" w:line="240" w:lineRule="auto"/>
        <w:ind w:left="709"/>
        <w:jc w:val="both"/>
        <w:rPr>
          <w:rFonts w:ascii="Times New Roman" w:eastAsia="Times New Roman" w:hAnsi="Times New Roman" w:cs="Times New Roman"/>
          <w:color w:val="000000"/>
          <w:sz w:val="24"/>
          <w:szCs w:val="24"/>
          <w:lang w:val="sr-Cyrl-CS" w:eastAsia="en-GB"/>
        </w:rPr>
      </w:pPr>
    </w:p>
    <w:p w14:paraId="62D1B646" w14:textId="77777777" w:rsidR="00171543" w:rsidRPr="000A2EDF" w:rsidRDefault="006747C1" w:rsidP="002C3045">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09" w:name="_Ref482119109"/>
      <w:r w:rsidRPr="000A2EDF">
        <w:rPr>
          <w:rFonts w:ascii="Times New Roman" w:eastAsia="Times New Roman" w:hAnsi="Times New Roman" w:cs="Times New Roman"/>
          <w:b/>
          <w:color w:val="000000"/>
          <w:sz w:val="24"/>
          <w:szCs w:val="24"/>
          <w:lang w:val="sr-Cyrl-CS" w:eastAsia="en-GB"/>
        </w:rPr>
        <w:t xml:space="preserve">17.3  </w:t>
      </w:r>
      <w:bookmarkEnd w:id="109"/>
      <w:r w:rsidR="00826584" w:rsidRPr="000A2EDF">
        <w:rPr>
          <w:rFonts w:ascii="Times New Roman" w:eastAsia="Times New Roman" w:hAnsi="Times New Roman" w:cs="Times New Roman"/>
          <w:b/>
          <w:color w:val="000000"/>
          <w:sz w:val="24"/>
          <w:szCs w:val="24"/>
          <w:lang w:val="sr-Cyrl-CS" w:eastAsia="en-GB"/>
        </w:rPr>
        <w:t xml:space="preserve">  </w:t>
      </w:r>
      <w:r w:rsidR="00EA4FDE" w:rsidRPr="000A2EDF">
        <w:rPr>
          <w:rFonts w:ascii="Times New Roman" w:eastAsia="Times New Roman" w:hAnsi="Times New Roman" w:cs="Times New Roman"/>
          <w:b/>
          <w:color w:val="000000"/>
          <w:sz w:val="24"/>
          <w:szCs w:val="24"/>
          <w:lang w:val="sr-Cyrl-CS" w:eastAsia="en-GB"/>
        </w:rPr>
        <w:t>Трошкови спровођења</w:t>
      </w:r>
    </w:p>
    <w:p w14:paraId="224A7D5D" w14:textId="77777777" w:rsidR="002C3045" w:rsidRPr="000A2EDF" w:rsidRDefault="002C3045" w:rsidP="002C3045">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1EB81BC6" w14:textId="77777777" w:rsidR="00171543" w:rsidRPr="000A2EDF" w:rsidRDefault="00EA4FDE" w:rsidP="002C3045">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Зајмопримац ће у року од три  Радна дана од дана захтева, платити</w:t>
      </w:r>
      <w:r w:rsidR="00171543" w:rsidRPr="000A2EDF">
        <w:rPr>
          <w:rFonts w:ascii="Times New Roman" w:eastAsia="Times New Roman" w:hAnsi="Times New Roman" w:cs="Times New Roman"/>
          <w:color w:val="000000"/>
          <w:sz w:val="24"/>
          <w:szCs w:val="24"/>
          <w:lang w:val="sr-Cyrl-CS" w:eastAsia="en-GB"/>
        </w:rPr>
        <w:t>:</w:t>
      </w:r>
    </w:p>
    <w:p w14:paraId="180E3D3E" w14:textId="77777777" w:rsidR="002C3045" w:rsidRPr="000A2EDF" w:rsidRDefault="002C3045" w:rsidP="002C3045">
      <w:pPr>
        <w:spacing w:after="0" w:line="240" w:lineRule="auto"/>
        <w:ind w:left="709"/>
        <w:jc w:val="both"/>
        <w:rPr>
          <w:rFonts w:ascii="Times New Roman" w:eastAsia="Times New Roman" w:hAnsi="Times New Roman" w:cs="Times New Roman"/>
          <w:color w:val="000000"/>
          <w:sz w:val="24"/>
          <w:szCs w:val="24"/>
          <w:lang w:val="sr-Cyrl-CS" w:eastAsia="en-GB"/>
        </w:rPr>
      </w:pPr>
    </w:p>
    <w:p w14:paraId="755043D8" w14:textId="77777777" w:rsidR="00171543" w:rsidRPr="000A2EDF" w:rsidRDefault="00EA4FDE" w:rsidP="002C304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10" w:name="_Ref75166721"/>
      <w:r w:rsidRPr="000A2EDF">
        <w:rPr>
          <w:rFonts w:ascii="Times New Roman" w:eastAsia="Times New Roman" w:hAnsi="Times New Roman" w:cs="Times New Roman"/>
          <w:color w:val="000000"/>
          <w:sz w:val="24"/>
          <w:szCs w:val="24"/>
          <w:lang w:val="sr-Cyrl-CS" w:eastAsia="en-GB"/>
        </w:rPr>
        <w:t>(а)</w:t>
      </w:r>
      <w:r w:rsidR="00967416"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свакој Финансијској страни</w:t>
      </w:r>
      <w:r w:rsidR="00171543" w:rsidRPr="000A2EDF">
        <w:rPr>
          <w:rFonts w:ascii="Times New Roman" w:eastAsia="Times New Roman" w:hAnsi="Times New Roman" w:cs="Times New Roman"/>
          <w:color w:val="000000"/>
          <w:sz w:val="24"/>
          <w:szCs w:val="24"/>
          <w:lang w:val="sr-Cyrl-CS" w:eastAsia="en-GB"/>
        </w:rPr>
        <w:t xml:space="preserve">; </w:t>
      </w:r>
      <w:bookmarkEnd w:id="110"/>
      <w:r w:rsidRPr="000A2EDF">
        <w:rPr>
          <w:rFonts w:ascii="Times New Roman" w:eastAsia="Times New Roman" w:hAnsi="Times New Roman" w:cs="Times New Roman"/>
          <w:color w:val="000000"/>
          <w:sz w:val="24"/>
          <w:szCs w:val="24"/>
          <w:lang w:val="sr-Cyrl-CS" w:eastAsia="en-GB"/>
        </w:rPr>
        <w:t>и</w:t>
      </w:r>
    </w:p>
    <w:p w14:paraId="2347AAE2" w14:textId="77777777" w:rsidR="002C3045" w:rsidRPr="000A2EDF" w:rsidRDefault="002C3045" w:rsidP="002C304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F736BDB" w14:textId="77777777" w:rsidR="00171543" w:rsidRPr="000A2EDF" w:rsidRDefault="00EA4FDE" w:rsidP="002C304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11" w:name="_Ref75166722"/>
      <w:r w:rsidRPr="000A2EDF">
        <w:rPr>
          <w:rFonts w:ascii="Times New Roman" w:eastAsia="Times New Roman" w:hAnsi="Times New Roman" w:cs="Times New Roman"/>
          <w:color w:val="000000"/>
          <w:sz w:val="24"/>
          <w:szCs w:val="24"/>
          <w:lang w:val="sr-Cyrl-CS" w:eastAsia="en-GB"/>
        </w:rPr>
        <w:t>(б)</w:t>
      </w:r>
      <w:r w:rsidR="00967416" w:rsidRPr="000A2EDF">
        <w:rPr>
          <w:rFonts w:ascii="Times New Roman" w:eastAsia="Times New Roman" w:hAnsi="Times New Roman" w:cs="Times New Roman"/>
          <w:color w:val="000000"/>
          <w:sz w:val="24"/>
          <w:szCs w:val="24"/>
          <w:lang w:val="sr-Cyrl-CS" w:eastAsia="en-GB"/>
        </w:rPr>
        <w:tab/>
      </w:r>
      <w:r w:rsidR="00171543" w:rsidRPr="000A2EDF">
        <w:rPr>
          <w:rFonts w:ascii="Times New Roman" w:eastAsia="Times New Roman" w:hAnsi="Times New Roman" w:cs="Times New Roman"/>
          <w:color w:val="000000"/>
          <w:sz w:val="24"/>
          <w:szCs w:val="24"/>
          <w:lang w:val="sr-Cyrl-CS" w:eastAsia="en-GB"/>
        </w:rPr>
        <w:t xml:space="preserve">SACE </w:t>
      </w:r>
      <w:r w:rsidR="00826584" w:rsidRPr="000A2EDF">
        <w:rPr>
          <w:rFonts w:ascii="Times New Roman" w:eastAsia="Times New Roman" w:hAnsi="Times New Roman" w:cs="Times New Roman"/>
          <w:color w:val="000000"/>
          <w:sz w:val="24"/>
          <w:szCs w:val="24"/>
          <w:lang w:val="sr-Cyrl-CS" w:eastAsia="en-GB"/>
        </w:rPr>
        <w:t>Агенту</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у име сваког</w:t>
      </w:r>
      <w:r w:rsidR="00171543" w:rsidRPr="000A2EDF">
        <w:rPr>
          <w:rFonts w:ascii="Times New Roman" w:eastAsia="Times New Roman" w:hAnsi="Times New Roman" w:cs="Times New Roman"/>
          <w:color w:val="000000"/>
          <w:sz w:val="24"/>
          <w:szCs w:val="24"/>
          <w:lang w:val="sr-Cyrl-CS" w:eastAsia="en-GB"/>
        </w:rPr>
        <w:t xml:space="preserve"> </w:t>
      </w:r>
      <w:r w:rsidR="00C40546" w:rsidRPr="000A2EDF">
        <w:rPr>
          <w:rFonts w:ascii="Times New Roman" w:eastAsia="Times New Roman" w:hAnsi="Times New Roman" w:cs="Times New Roman"/>
          <w:color w:val="000000"/>
          <w:sz w:val="24"/>
          <w:szCs w:val="24"/>
          <w:lang w:val="sr-Cyrl-CS" w:eastAsia="en-GB"/>
        </w:rPr>
        <w:t>Италијанског г</w:t>
      </w:r>
      <w:r w:rsidRPr="000A2EDF">
        <w:rPr>
          <w:rFonts w:ascii="Times New Roman" w:eastAsia="Times New Roman" w:hAnsi="Times New Roman" w:cs="Times New Roman"/>
          <w:color w:val="000000"/>
          <w:sz w:val="24"/>
          <w:szCs w:val="24"/>
          <w:lang w:val="sr-Cyrl-CS" w:eastAsia="en-GB"/>
        </w:rPr>
        <w:t>аранта</w:t>
      </w:r>
      <w:r w:rsidR="00171543" w:rsidRPr="000A2EDF">
        <w:rPr>
          <w:rFonts w:ascii="Times New Roman" w:eastAsia="Times New Roman" w:hAnsi="Times New Roman" w:cs="Times New Roman"/>
          <w:color w:val="000000"/>
          <w:sz w:val="24"/>
          <w:szCs w:val="24"/>
          <w:lang w:val="sr-Cyrl-CS" w:eastAsia="en-GB"/>
        </w:rPr>
        <w:t>,</w:t>
      </w:r>
      <w:bookmarkEnd w:id="111"/>
    </w:p>
    <w:p w14:paraId="59FD7C89" w14:textId="77777777" w:rsidR="002C3045" w:rsidRPr="000A2EDF" w:rsidRDefault="002C3045" w:rsidP="002C3045">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6C9F74A6" w14:textId="713823D1" w:rsidR="00171543" w:rsidRPr="000A2EDF" w:rsidRDefault="00EA4FDE" w:rsidP="002C3045">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износ свих трошкова и издатака (укључујући правне трошкове) које је сносила та Финансијска страна </w:t>
      </w:r>
      <w:r w:rsidR="00C40546" w:rsidRPr="000A2EDF">
        <w:rPr>
          <w:rFonts w:ascii="Times New Roman" w:eastAsia="Times New Roman" w:hAnsi="Times New Roman" w:cs="Times New Roman"/>
          <w:color w:val="000000"/>
          <w:sz w:val="24"/>
          <w:szCs w:val="24"/>
          <w:lang w:val="sr-Cyrl-CS" w:eastAsia="en-GB"/>
        </w:rPr>
        <w:t>или тај Италијански г</w:t>
      </w:r>
      <w:r w:rsidRPr="000A2EDF">
        <w:rPr>
          <w:rFonts w:ascii="Times New Roman" w:eastAsia="Times New Roman" w:hAnsi="Times New Roman" w:cs="Times New Roman"/>
          <w:color w:val="000000"/>
          <w:sz w:val="24"/>
          <w:szCs w:val="24"/>
          <w:lang w:val="sr-Cyrl-CS" w:eastAsia="en-GB"/>
        </w:rPr>
        <w:t>арант</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у вези са спровођењем</w:t>
      </w:r>
      <w:r w:rsidRPr="000A2EDF">
        <w:rPr>
          <w:rFonts w:ascii="Times New Roman" w:hAnsi="Times New Roman" w:cs="Times New Roman"/>
          <w:sz w:val="24"/>
          <w:szCs w:val="24"/>
          <w:lang w:val="sr-Cyrl-CS"/>
        </w:rPr>
        <w:t xml:space="preserve"> </w:t>
      </w:r>
      <w:r w:rsidRPr="000A2EDF">
        <w:rPr>
          <w:rFonts w:ascii="Times New Roman" w:eastAsia="Times New Roman" w:hAnsi="Times New Roman" w:cs="Times New Roman"/>
          <w:color w:val="000000"/>
          <w:sz w:val="24"/>
          <w:szCs w:val="24"/>
          <w:lang w:val="sr-Cyrl-CS" w:eastAsia="en-GB"/>
        </w:rPr>
        <w:t>или очувањем права по основу било ког Финансијског документа или</w:t>
      </w:r>
      <w:r w:rsidR="00171543" w:rsidRPr="000A2EDF">
        <w:rPr>
          <w:rFonts w:ascii="Times New Roman" w:eastAsia="Times New Roman" w:hAnsi="Times New Roman" w:cs="Times New Roman"/>
          <w:color w:val="000000"/>
          <w:sz w:val="24"/>
          <w:szCs w:val="24"/>
          <w:lang w:val="sr-Cyrl-CS" w:eastAsia="en-GB"/>
        </w:rPr>
        <w:t xml:space="preserve"> SACE </w:t>
      </w:r>
      <w:r w:rsidR="00EC7A26" w:rsidRPr="000A2EDF">
        <w:rPr>
          <w:rFonts w:ascii="Times New Roman" w:eastAsia="Times New Roman" w:hAnsi="Times New Roman" w:cs="Times New Roman"/>
          <w:color w:val="000000"/>
          <w:sz w:val="24"/>
          <w:szCs w:val="24"/>
          <w:lang w:val="sr-Cyrl-CS" w:eastAsia="en-GB"/>
        </w:rPr>
        <w:t>Г</w:t>
      </w:r>
      <w:r w:rsidRPr="000A2EDF">
        <w:rPr>
          <w:rFonts w:ascii="Times New Roman" w:eastAsia="Times New Roman" w:hAnsi="Times New Roman" w:cs="Times New Roman"/>
          <w:color w:val="000000"/>
          <w:sz w:val="24"/>
          <w:szCs w:val="24"/>
          <w:lang w:val="sr-Cyrl-CS" w:eastAsia="en-GB"/>
        </w:rPr>
        <w:t>аранције</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укључујући</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али не ограничавајући се на</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трошкове и издатке</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настале за било кога од њих у вези са</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било којим</w:t>
      </w:r>
      <w:r w:rsidR="00171543" w:rsidRPr="000A2EDF">
        <w:rPr>
          <w:rFonts w:ascii="Times New Roman" w:eastAsia="Times New Roman" w:hAnsi="Times New Roman" w:cs="Times New Roman"/>
          <w:color w:val="000000"/>
          <w:sz w:val="24"/>
          <w:szCs w:val="24"/>
          <w:lang w:val="sr-Cyrl-CS" w:eastAsia="en-GB"/>
        </w:rPr>
        <w:t xml:space="preserve"> SACE </w:t>
      </w:r>
      <w:r w:rsidR="00967416" w:rsidRPr="000A2EDF">
        <w:rPr>
          <w:rFonts w:ascii="Times New Roman" w:eastAsia="Times New Roman" w:hAnsi="Times New Roman" w:cs="Times New Roman"/>
          <w:color w:val="000000"/>
          <w:sz w:val="24"/>
          <w:szCs w:val="24"/>
          <w:lang w:val="sr-Cyrl-CS" w:eastAsia="en-GB"/>
        </w:rPr>
        <w:t>Трансфером</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или било којим другим уступањем или преносом</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Зајма</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на или од Италијанског гаранта</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или</w:t>
      </w:r>
      <w:r w:rsidR="00C40546" w:rsidRPr="000A2EDF">
        <w:rPr>
          <w:rFonts w:ascii="Times New Roman" w:eastAsia="Times New Roman" w:hAnsi="Times New Roman" w:cs="Times New Roman"/>
          <w:color w:val="000000"/>
          <w:sz w:val="24"/>
          <w:szCs w:val="24"/>
          <w:lang w:val="sr-Cyrl-CS" w:eastAsia="en-GB"/>
        </w:rPr>
        <w:t xml:space="preserve"> по инструкцијама Италијанског г</w:t>
      </w:r>
      <w:r w:rsidRPr="000A2EDF">
        <w:rPr>
          <w:rFonts w:ascii="Times New Roman" w:eastAsia="Times New Roman" w:hAnsi="Times New Roman" w:cs="Times New Roman"/>
          <w:color w:val="000000"/>
          <w:sz w:val="24"/>
          <w:szCs w:val="24"/>
          <w:lang w:val="sr-Cyrl-CS" w:eastAsia="en-GB"/>
        </w:rPr>
        <w:t>аранта</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у складу са Клаузулом</w:t>
      </w:r>
      <w:r w:rsidR="000579ED" w:rsidRPr="000A2EDF">
        <w:rPr>
          <w:rFonts w:ascii="Times New Roman" w:eastAsia="Times New Roman" w:hAnsi="Times New Roman" w:cs="Times New Roman"/>
          <w:color w:val="000000"/>
          <w:sz w:val="24"/>
          <w:szCs w:val="24"/>
          <w:lang w:val="sr-Cyrl-CS" w:eastAsia="en-GB"/>
        </w:rPr>
        <w:t xml:space="preserve"> 22.1</w:t>
      </w:r>
      <w:r w:rsidR="00171543" w:rsidRPr="000A2EDF">
        <w:rPr>
          <w:rFonts w:ascii="Times New Roman" w:eastAsia="Times New Roman" w:hAnsi="Times New Roman" w:cs="Times New Roman"/>
          <w:color w:val="000000"/>
          <w:sz w:val="24"/>
          <w:szCs w:val="24"/>
          <w:lang w:val="sr-Cyrl-CS" w:eastAsia="en-GB"/>
        </w:rPr>
        <w:t xml:space="preserve"> (</w:t>
      </w:r>
      <w:r w:rsidR="00826584" w:rsidRPr="000A2EDF">
        <w:rPr>
          <w:rFonts w:ascii="Times New Roman" w:eastAsia="Times New Roman" w:hAnsi="Times New Roman" w:cs="Times New Roman"/>
          <w:i/>
          <w:color w:val="000000"/>
          <w:sz w:val="24"/>
          <w:szCs w:val="24"/>
          <w:lang w:val="sr-Cyrl-CS" w:eastAsia="en-GB"/>
        </w:rPr>
        <w:t>Уступања и пренос од стране Зајмодаваца</w:t>
      </w:r>
      <w:r w:rsidR="00171543" w:rsidRPr="000A2EDF">
        <w:rPr>
          <w:rFonts w:ascii="Times New Roman" w:eastAsia="Times New Roman" w:hAnsi="Times New Roman" w:cs="Times New Roman"/>
          <w:color w:val="000000"/>
          <w:sz w:val="24"/>
          <w:szCs w:val="24"/>
          <w:lang w:val="sr-Cyrl-CS" w:eastAsia="en-GB"/>
        </w:rPr>
        <w:t xml:space="preserve">) </w:t>
      </w:r>
      <w:r w:rsidR="00826584" w:rsidRPr="000A2EDF">
        <w:rPr>
          <w:rFonts w:ascii="Times New Roman" w:eastAsia="Times New Roman" w:hAnsi="Times New Roman" w:cs="Times New Roman"/>
          <w:color w:val="000000"/>
          <w:sz w:val="24"/>
          <w:szCs w:val="24"/>
          <w:lang w:val="sr-Cyrl-CS" w:eastAsia="en-GB"/>
        </w:rPr>
        <w:t xml:space="preserve">након плаћања од стране или </w:t>
      </w:r>
      <w:r w:rsidR="00967416" w:rsidRPr="000A2EDF">
        <w:rPr>
          <w:rFonts w:ascii="Times New Roman" w:eastAsia="Times New Roman" w:hAnsi="Times New Roman" w:cs="Times New Roman"/>
          <w:color w:val="000000"/>
          <w:sz w:val="24"/>
          <w:szCs w:val="24"/>
          <w:lang w:val="sr-Cyrl-CS" w:eastAsia="en-GB"/>
        </w:rPr>
        <w:t>у</w:t>
      </w:r>
      <w:r w:rsidR="00C40546" w:rsidRPr="000A2EDF">
        <w:rPr>
          <w:rFonts w:ascii="Times New Roman" w:eastAsia="Times New Roman" w:hAnsi="Times New Roman" w:cs="Times New Roman"/>
          <w:color w:val="000000"/>
          <w:sz w:val="24"/>
          <w:szCs w:val="24"/>
          <w:lang w:val="sr-Cyrl-CS" w:eastAsia="en-GB"/>
        </w:rPr>
        <w:t xml:space="preserve"> име Италијанског г</w:t>
      </w:r>
      <w:r w:rsidR="00826584" w:rsidRPr="000A2EDF">
        <w:rPr>
          <w:rFonts w:ascii="Times New Roman" w:eastAsia="Times New Roman" w:hAnsi="Times New Roman" w:cs="Times New Roman"/>
          <w:color w:val="000000"/>
          <w:sz w:val="24"/>
          <w:szCs w:val="24"/>
          <w:lang w:val="sr-Cyrl-CS" w:eastAsia="en-GB"/>
        </w:rPr>
        <w:t>аранта по основу</w:t>
      </w:r>
      <w:r w:rsidR="00171543" w:rsidRPr="000A2EDF">
        <w:rPr>
          <w:rFonts w:ascii="Times New Roman" w:eastAsia="Times New Roman" w:hAnsi="Times New Roman" w:cs="Times New Roman"/>
          <w:color w:val="000000"/>
          <w:sz w:val="24"/>
          <w:szCs w:val="24"/>
          <w:lang w:val="sr-Cyrl-CS" w:eastAsia="en-GB"/>
        </w:rPr>
        <w:t xml:space="preserve"> SACE </w:t>
      </w:r>
      <w:r w:rsidR="00826584" w:rsidRPr="000A2EDF">
        <w:rPr>
          <w:rFonts w:ascii="Times New Roman" w:eastAsia="Times New Roman" w:hAnsi="Times New Roman" w:cs="Times New Roman"/>
          <w:color w:val="000000"/>
          <w:sz w:val="24"/>
          <w:szCs w:val="24"/>
          <w:lang w:val="sr-Cyrl-CS" w:eastAsia="en-GB"/>
        </w:rPr>
        <w:t>гаранције</w:t>
      </w:r>
      <w:r w:rsidR="00171543" w:rsidRPr="000A2EDF">
        <w:rPr>
          <w:rFonts w:ascii="Times New Roman" w:eastAsia="Times New Roman" w:hAnsi="Times New Roman" w:cs="Times New Roman"/>
          <w:color w:val="000000"/>
          <w:sz w:val="24"/>
          <w:szCs w:val="24"/>
          <w:lang w:val="sr-Cyrl-CS" w:eastAsia="en-GB"/>
        </w:rPr>
        <w:t>.</w:t>
      </w:r>
    </w:p>
    <w:p w14:paraId="3C4AFF30" w14:textId="77777777" w:rsidR="002C3045" w:rsidRPr="000A2EDF" w:rsidRDefault="002C3045" w:rsidP="002C3045">
      <w:pPr>
        <w:spacing w:after="0" w:line="240" w:lineRule="auto"/>
        <w:ind w:left="709"/>
        <w:jc w:val="both"/>
        <w:rPr>
          <w:rFonts w:ascii="Times New Roman" w:eastAsia="Times New Roman" w:hAnsi="Times New Roman" w:cs="Times New Roman"/>
          <w:color w:val="000000"/>
          <w:sz w:val="24"/>
          <w:szCs w:val="24"/>
          <w:lang w:val="sr-Cyrl-CS" w:eastAsia="en-GB"/>
        </w:rPr>
      </w:pPr>
    </w:p>
    <w:p w14:paraId="242CAA15" w14:textId="77777777" w:rsidR="00171543" w:rsidRPr="000A2EDF" w:rsidRDefault="00EA4FDE" w:rsidP="002C3045">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12" w:name="_Ref472570533"/>
      <w:bookmarkStart w:id="113" w:name="_Ref410661237"/>
      <w:bookmarkStart w:id="114" w:name="_Ref410665596"/>
      <w:bookmarkStart w:id="115" w:name="_Ref472570534"/>
      <w:bookmarkStart w:id="116" w:name="_Ref472572171"/>
      <w:bookmarkStart w:id="117" w:name="_Ref472559146"/>
      <w:bookmarkStart w:id="118" w:name="_Ref523236651"/>
      <w:bookmarkEnd w:id="101"/>
      <w:r w:rsidRPr="000A2EDF">
        <w:rPr>
          <w:rFonts w:ascii="Times New Roman" w:eastAsia="Times New Roman" w:hAnsi="Times New Roman" w:cs="Times New Roman"/>
          <w:b/>
          <w:color w:val="000000"/>
          <w:sz w:val="24"/>
          <w:szCs w:val="24"/>
          <w:lang w:val="sr-Cyrl-CS" w:eastAsia="en-GB"/>
        </w:rPr>
        <w:lastRenderedPageBreak/>
        <w:t>17.4</w:t>
      </w:r>
      <w:r w:rsidR="00967416" w:rsidRPr="000A2EDF">
        <w:rPr>
          <w:rFonts w:ascii="Times New Roman" w:eastAsia="Times New Roman" w:hAnsi="Times New Roman" w:cs="Times New Roman"/>
          <w:b/>
          <w:color w:val="000000"/>
          <w:sz w:val="24"/>
          <w:szCs w:val="24"/>
          <w:lang w:val="sr-Cyrl-CS" w:eastAsia="en-GB"/>
        </w:rPr>
        <w:tab/>
      </w:r>
      <w:r w:rsidR="00171543" w:rsidRPr="000A2EDF">
        <w:rPr>
          <w:rFonts w:ascii="Times New Roman" w:eastAsia="Times New Roman" w:hAnsi="Times New Roman" w:cs="Times New Roman"/>
          <w:b/>
          <w:color w:val="000000"/>
          <w:sz w:val="24"/>
          <w:szCs w:val="24"/>
          <w:lang w:val="sr-Cyrl-CS" w:eastAsia="en-GB"/>
        </w:rPr>
        <w:t xml:space="preserve">SACE </w:t>
      </w:r>
      <w:bookmarkEnd w:id="112"/>
      <w:r w:rsidR="00E0709B" w:rsidRPr="000A2EDF">
        <w:rPr>
          <w:rFonts w:ascii="Times New Roman" w:eastAsia="Times New Roman" w:hAnsi="Times New Roman" w:cs="Times New Roman"/>
          <w:b/>
          <w:color w:val="000000"/>
          <w:sz w:val="24"/>
          <w:szCs w:val="24"/>
          <w:lang w:val="sr-Cyrl-CS" w:eastAsia="en-GB"/>
        </w:rPr>
        <w:t>трошкови</w:t>
      </w:r>
    </w:p>
    <w:p w14:paraId="6085B2B5" w14:textId="77777777" w:rsidR="00967416" w:rsidRPr="000A2EDF" w:rsidRDefault="00967416" w:rsidP="002C3045">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0425A3BF" w14:textId="77777777" w:rsidR="00171543" w:rsidRPr="000A2EDF" w:rsidRDefault="00E0709B" w:rsidP="002C3045">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Зајмопримац ће одмах платити</w:t>
      </w:r>
      <w:r w:rsidR="00171543" w:rsidRPr="000A2EDF">
        <w:rPr>
          <w:rFonts w:ascii="Times New Roman" w:eastAsia="Times New Roman" w:hAnsi="Times New Roman" w:cs="Times New Roman"/>
          <w:color w:val="000000"/>
          <w:sz w:val="24"/>
          <w:szCs w:val="24"/>
          <w:lang w:val="sr-Cyrl-CS" w:eastAsia="en-GB"/>
        </w:rPr>
        <w:t xml:space="preserve"> SACE </w:t>
      </w:r>
      <w:r w:rsidRPr="000A2EDF">
        <w:rPr>
          <w:rFonts w:ascii="Times New Roman" w:eastAsia="Times New Roman" w:hAnsi="Times New Roman" w:cs="Times New Roman"/>
          <w:color w:val="000000"/>
          <w:sz w:val="24"/>
          <w:szCs w:val="24"/>
          <w:lang w:val="sr-Cyrl-CS" w:eastAsia="en-GB"/>
        </w:rPr>
        <w:t xml:space="preserve">било који разуман и документован трошак, издатак или обавезу у вези са било којом истрагом или прибављањем додатних информација које су неопходне у складу са одредбама и условима </w:t>
      </w:r>
      <w:r w:rsidR="00171543" w:rsidRPr="000A2EDF">
        <w:rPr>
          <w:rFonts w:ascii="Times New Roman" w:eastAsia="Times New Roman" w:hAnsi="Times New Roman" w:cs="Times New Roman"/>
          <w:color w:val="000000"/>
          <w:sz w:val="24"/>
          <w:szCs w:val="24"/>
          <w:lang w:val="sr-Cyrl-CS" w:eastAsia="en-GB"/>
        </w:rPr>
        <w:t xml:space="preserve">SACE </w:t>
      </w:r>
      <w:r w:rsidRPr="000A2EDF">
        <w:rPr>
          <w:rFonts w:ascii="Times New Roman" w:eastAsia="Times New Roman" w:hAnsi="Times New Roman" w:cs="Times New Roman"/>
          <w:color w:val="000000"/>
          <w:sz w:val="24"/>
          <w:szCs w:val="24"/>
          <w:lang w:val="sr-Cyrl-CS" w:eastAsia="en-GB"/>
        </w:rPr>
        <w:t xml:space="preserve">Гаранције или који су затражени од стране </w:t>
      </w:r>
      <w:r w:rsidR="00171543" w:rsidRPr="000A2EDF">
        <w:rPr>
          <w:rFonts w:ascii="Times New Roman" w:eastAsia="Times New Roman" w:hAnsi="Times New Roman" w:cs="Times New Roman"/>
          <w:color w:val="000000"/>
          <w:sz w:val="24"/>
          <w:szCs w:val="24"/>
          <w:lang w:val="sr-Cyrl-CS" w:eastAsia="en-GB"/>
        </w:rPr>
        <w:t>SACE.</w:t>
      </w:r>
    </w:p>
    <w:p w14:paraId="33078FA2" w14:textId="77777777" w:rsidR="002C3045" w:rsidRPr="000A2EDF" w:rsidRDefault="002C3045" w:rsidP="002C3045">
      <w:pPr>
        <w:spacing w:after="0" w:line="240" w:lineRule="auto"/>
        <w:ind w:left="709"/>
        <w:jc w:val="both"/>
        <w:rPr>
          <w:rFonts w:ascii="Times New Roman" w:eastAsia="Times New Roman" w:hAnsi="Times New Roman" w:cs="Times New Roman"/>
          <w:color w:val="000000"/>
          <w:sz w:val="24"/>
          <w:szCs w:val="24"/>
          <w:lang w:val="sr-Cyrl-CS" w:eastAsia="en-GB"/>
        </w:rPr>
      </w:pPr>
    </w:p>
    <w:p w14:paraId="441E0B00" w14:textId="77777777" w:rsidR="00171543" w:rsidRPr="000A2EDF" w:rsidRDefault="00EA4FDE" w:rsidP="00967416">
      <w:pPr>
        <w:keepNext/>
        <w:tabs>
          <w:tab w:val="num" w:pos="709"/>
        </w:tabs>
        <w:spacing w:after="0" w:line="240" w:lineRule="auto"/>
        <w:ind w:left="709" w:hanging="709"/>
        <w:jc w:val="both"/>
        <w:outlineLvl w:val="0"/>
        <w:rPr>
          <w:rFonts w:ascii="Times New Roman" w:eastAsia="Times New Roman" w:hAnsi="Times New Roman" w:cs="Times New Roman"/>
          <w:b/>
          <w:caps/>
          <w:color w:val="000000"/>
          <w:sz w:val="24"/>
          <w:szCs w:val="24"/>
          <w:lang w:val="sr-Cyrl-CS" w:eastAsia="en-GB"/>
        </w:rPr>
      </w:pPr>
      <w:bookmarkStart w:id="119" w:name="_Ref13645676"/>
      <w:bookmarkStart w:id="120" w:name="_Ref13645895"/>
      <w:bookmarkStart w:id="121" w:name="_Ref13647629"/>
      <w:bookmarkStart w:id="122" w:name="_Toc79576189"/>
      <w:bookmarkStart w:id="123" w:name="_Toc80956061"/>
      <w:bookmarkStart w:id="124" w:name="_Toc104240309"/>
      <w:bookmarkStart w:id="125" w:name="_Toc104569246"/>
      <w:bookmarkStart w:id="126" w:name="_Toc149140776"/>
      <w:r w:rsidRPr="000A2EDF">
        <w:rPr>
          <w:rFonts w:ascii="Times New Roman" w:eastAsia="Times New Roman" w:hAnsi="Times New Roman" w:cs="Times New Roman"/>
          <w:b/>
          <w:caps/>
          <w:color w:val="000000"/>
          <w:sz w:val="24"/>
          <w:szCs w:val="24"/>
          <w:lang w:val="sr-Cyrl-CS" w:eastAsia="en-GB"/>
        </w:rPr>
        <w:t>18</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00967416" w:rsidRPr="000A2EDF">
        <w:rPr>
          <w:rFonts w:ascii="Times New Roman" w:eastAsia="Times New Roman" w:hAnsi="Times New Roman" w:cs="Times New Roman"/>
          <w:b/>
          <w:caps/>
          <w:color w:val="000000"/>
          <w:sz w:val="24"/>
          <w:szCs w:val="24"/>
          <w:lang w:val="sr-Cyrl-CS" w:eastAsia="en-GB"/>
        </w:rPr>
        <w:tab/>
      </w:r>
      <w:r w:rsidR="007D6790" w:rsidRPr="000A2EDF">
        <w:rPr>
          <w:rFonts w:ascii="Times New Roman" w:eastAsia="Times New Roman" w:hAnsi="Times New Roman" w:cs="Times New Roman"/>
          <w:b/>
          <w:caps/>
          <w:color w:val="000000"/>
          <w:sz w:val="24"/>
          <w:szCs w:val="24"/>
          <w:lang w:val="sr-Cyrl-CS" w:eastAsia="en-GB"/>
        </w:rPr>
        <w:t>ИЗЈАВЕ</w:t>
      </w:r>
    </w:p>
    <w:p w14:paraId="4F98CDF9" w14:textId="77777777" w:rsidR="00967416" w:rsidRPr="000A2EDF" w:rsidRDefault="00967416" w:rsidP="00967416">
      <w:pPr>
        <w:keepNext/>
        <w:tabs>
          <w:tab w:val="num" w:pos="709"/>
        </w:tabs>
        <w:spacing w:after="0" w:line="240" w:lineRule="auto"/>
        <w:ind w:left="709" w:hanging="709"/>
        <w:jc w:val="both"/>
        <w:outlineLvl w:val="0"/>
        <w:rPr>
          <w:rFonts w:ascii="Times New Roman" w:eastAsia="Times New Roman" w:hAnsi="Times New Roman" w:cs="Times New Roman"/>
          <w:b/>
          <w:caps/>
          <w:color w:val="000000"/>
          <w:sz w:val="24"/>
          <w:szCs w:val="24"/>
          <w:lang w:val="sr-Cyrl-CS" w:eastAsia="en-GB"/>
        </w:rPr>
      </w:pPr>
    </w:p>
    <w:p w14:paraId="3422B488" w14:textId="77777777" w:rsidR="00171543" w:rsidRPr="000A2EDF" w:rsidRDefault="00967416" w:rsidP="00967416">
      <w:pPr>
        <w:spacing w:after="0" w:line="240" w:lineRule="auto"/>
        <w:ind w:left="72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ab/>
      </w:r>
      <w:r w:rsidR="007D6790" w:rsidRPr="000A2EDF">
        <w:rPr>
          <w:rFonts w:ascii="Times New Roman" w:eastAsia="Times New Roman" w:hAnsi="Times New Roman" w:cs="Times New Roman"/>
          <w:color w:val="000000"/>
          <w:sz w:val="24"/>
          <w:szCs w:val="24"/>
          <w:lang w:val="sr-Cyrl-CS" w:eastAsia="en-GB"/>
        </w:rPr>
        <w:t>Зајмопримац даје изјаве и гаранције дефинисане у овој Клаузули 18 (</w:t>
      </w:r>
      <w:r w:rsidR="007D6790" w:rsidRPr="000A2EDF">
        <w:rPr>
          <w:rFonts w:ascii="Times New Roman" w:eastAsia="Times New Roman" w:hAnsi="Times New Roman" w:cs="Times New Roman"/>
          <w:i/>
          <w:color w:val="000000"/>
          <w:sz w:val="24"/>
          <w:szCs w:val="24"/>
          <w:lang w:val="sr-Cyrl-CS" w:eastAsia="en-GB"/>
        </w:rPr>
        <w:t>Изјаве</w:t>
      </w:r>
      <w:r w:rsidRPr="000A2EDF">
        <w:rPr>
          <w:rFonts w:ascii="Times New Roman" w:eastAsia="Times New Roman" w:hAnsi="Times New Roman" w:cs="Times New Roman"/>
          <w:color w:val="000000"/>
          <w:sz w:val="24"/>
          <w:szCs w:val="24"/>
          <w:lang w:val="sr-Cyrl-CS" w:eastAsia="en-GB"/>
        </w:rPr>
        <w:t>)</w:t>
      </w:r>
      <w:r w:rsidR="007D6790" w:rsidRPr="000A2EDF">
        <w:rPr>
          <w:rFonts w:ascii="Times New Roman" w:eastAsia="Times New Roman" w:hAnsi="Times New Roman" w:cs="Times New Roman"/>
          <w:color w:val="000000"/>
          <w:sz w:val="24"/>
          <w:szCs w:val="24"/>
          <w:lang w:val="sr-Cyrl-CS" w:eastAsia="en-GB"/>
        </w:rPr>
        <w:t xml:space="preserve"> свакој Финансијској страни, на датум овог Уговора.</w:t>
      </w:r>
    </w:p>
    <w:p w14:paraId="32748E8A" w14:textId="77777777" w:rsidR="00967416" w:rsidRPr="000A2EDF" w:rsidRDefault="00967416" w:rsidP="00967416">
      <w:pPr>
        <w:spacing w:after="0" w:line="240" w:lineRule="auto"/>
        <w:ind w:left="720" w:hanging="720"/>
        <w:jc w:val="both"/>
        <w:rPr>
          <w:rFonts w:ascii="Times New Roman" w:eastAsia="Times New Roman" w:hAnsi="Times New Roman" w:cs="Times New Roman"/>
          <w:color w:val="000000"/>
          <w:sz w:val="24"/>
          <w:szCs w:val="24"/>
          <w:lang w:val="sr-Cyrl-CS" w:eastAsia="en-GB"/>
        </w:rPr>
      </w:pPr>
    </w:p>
    <w:p w14:paraId="3C8D0266" w14:textId="77777777" w:rsidR="00171543" w:rsidRPr="000A2EDF" w:rsidRDefault="007D6790"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27" w:name="_Ref90573071"/>
      <w:bookmarkStart w:id="128" w:name="_Ref84260192"/>
      <w:bookmarkStart w:id="129" w:name="_Ref472570557"/>
      <w:r w:rsidRPr="000A2EDF">
        <w:rPr>
          <w:rFonts w:ascii="Times New Roman" w:eastAsia="Times New Roman" w:hAnsi="Times New Roman" w:cs="Times New Roman"/>
          <w:b/>
          <w:color w:val="000000"/>
          <w:sz w:val="24"/>
          <w:szCs w:val="24"/>
          <w:lang w:val="sr-Cyrl-CS" w:eastAsia="en-GB"/>
        </w:rPr>
        <w:t xml:space="preserve">18.1 </w:t>
      </w:r>
      <w:bookmarkEnd w:id="127"/>
      <w:r w:rsidR="00C7162B" w:rsidRPr="000A2EDF">
        <w:rPr>
          <w:rFonts w:ascii="Times New Roman" w:eastAsia="Times New Roman" w:hAnsi="Times New Roman" w:cs="Times New Roman"/>
          <w:b/>
          <w:color w:val="000000"/>
          <w:sz w:val="24"/>
          <w:szCs w:val="24"/>
          <w:lang w:val="sr-Cyrl-CS" w:eastAsia="en-GB"/>
        </w:rPr>
        <w:t xml:space="preserve">    Статус</w:t>
      </w:r>
    </w:p>
    <w:p w14:paraId="08A1DAB9" w14:textId="77777777" w:rsidR="00967416" w:rsidRPr="000A2EDF" w:rsidRDefault="00967416"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4450B29D" w14:textId="77777777" w:rsidR="00171543" w:rsidRPr="000A2EDF" w:rsidRDefault="007D6790"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00112488" w:rsidRPr="000A2EDF">
        <w:rPr>
          <w:rFonts w:ascii="Times New Roman" w:eastAsia="Times New Roman" w:hAnsi="Times New Roman" w:cs="Times New Roman"/>
          <w:color w:val="000000"/>
          <w:sz w:val="24"/>
          <w:szCs w:val="24"/>
          <w:lang w:val="sr-Cyrl-CS" w:eastAsia="en-GB"/>
        </w:rPr>
        <w:tab/>
        <w:t>С</w:t>
      </w:r>
      <w:r w:rsidR="00C7162B" w:rsidRPr="000A2EDF">
        <w:rPr>
          <w:rFonts w:ascii="Times New Roman" w:eastAsia="Times New Roman" w:hAnsi="Times New Roman" w:cs="Times New Roman"/>
          <w:color w:val="000000"/>
          <w:sz w:val="24"/>
          <w:szCs w:val="24"/>
          <w:lang w:val="sr-Cyrl-CS" w:eastAsia="en-GB"/>
        </w:rPr>
        <w:t xml:space="preserve">уверена држава </w:t>
      </w:r>
      <w:r w:rsidR="00112488" w:rsidRPr="000A2EDF">
        <w:rPr>
          <w:rFonts w:ascii="Times New Roman" w:eastAsia="Times New Roman" w:hAnsi="Times New Roman" w:cs="Times New Roman"/>
          <w:color w:val="000000"/>
          <w:sz w:val="24"/>
          <w:szCs w:val="24"/>
          <w:lang w:val="sr-Cyrl-CS" w:eastAsia="en-GB"/>
        </w:rPr>
        <w:t>која</w:t>
      </w:r>
      <w:r w:rsidR="00C7162B" w:rsidRPr="000A2EDF">
        <w:rPr>
          <w:rFonts w:ascii="Times New Roman" w:eastAsia="Times New Roman" w:hAnsi="Times New Roman" w:cs="Times New Roman"/>
          <w:color w:val="000000"/>
          <w:sz w:val="24"/>
          <w:szCs w:val="24"/>
          <w:lang w:val="sr-Cyrl-CS" w:eastAsia="en-GB"/>
        </w:rPr>
        <w:t xml:space="preserve"> има моћ да тужи и буде тужена у своје име, укључујући пред било којим судом и/или арбитражним судом који може бити надлежан у складу са Финансијским документима.</w:t>
      </w:r>
    </w:p>
    <w:p w14:paraId="66E10ED8" w14:textId="77777777" w:rsidR="00967416" w:rsidRPr="000A2EDF" w:rsidRDefault="00967416"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63035E31" w14:textId="77777777" w:rsidR="00171543" w:rsidRPr="000A2EDF" w:rsidRDefault="007D6790"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00967416" w:rsidRPr="000A2EDF">
        <w:rPr>
          <w:rFonts w:ascii="Times New Roman" w:eastAsia="Times New Roman" w:hAnsi="Times New Roman" w:cs="Times New Roman"/>
          <w:color w:val="000000"/>
          <w:sz w:val="24"/>
          <w:szCs w:val="24"/>
          <w:lang w:val="sr-Cyrl-CS" w:eastAsia="en-GB"/>
        </w:rPr>
        <w:tab/>
      </w:r>
      <w:r w:rsidR="008E1C5B" w:rsidRPr="000A2EDF">
        <w:rPr>
          <w:rFonts w:ascii="Times New Roman" w:eastAsia="Times New Roman" w:hAnsi="Times New Roman" w:cs="Times New Roman"/>
          <w:color w:val="000000"/>
          <w:sz w:val="24"/>
          <w:szCs w:val="24"/>
          <w:lang w:val="sr-Cyrl-CS" w:eastAsia="en-GB"/>
        </w:rPr>
        <w:t>Има моћ да поседује своју имовину и да обавља своје активности и пословање док се исто спроводи.</w:t>
      </w:r>
    </w:p>
    <w:p w14:paraId="134162F5" w14:textId="77777777" w:rsidR="00967416" w:rsidRPr="000A2EDF" w:rsidRDefault="00967416"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4E7E0CB9" w14:textId="77777777" w:rsidR="00171543" w:rsidRPr="000A2EDF" w:rsidRDefault="00967416"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(ц)</w:t>
      </w:r>
      <w:r w:rsidRPr="000A2EDF">
        <w:rPr>
          <w:rFonts w:ascii="Times New Roman" w:eastAsia="Times New Roman" w:hAnsi="Times New Roman" w:cs="Times New Roman"/>
          <w:color w:val="000000"/>
          <w:sz w:val="24"/>
          <w:szCs w:val="24"/>
          <w:lang w:val="sr-Cyrl-CS" w:eastAsia="en-GB"/>
        </w:rPr>
        <w:tab/>
      </w:r>
      <w:r w:rsidR="008E1C5B" w:rsidRPr="000A2EDF">
        <w:rPr>
          <w:rFonts w:ascii="Times New Roman" w:eastAsia="Times New Roman" w:hAnsi="Times New Roman" w:cs="Times New Roman"/>
          <w:color w:val="000000"/>
          <w:sz w:val="24"/>
          <w:szCs w:val="24"/>
          <w:lang w:val="sr-Cyrl-CS" w:eastAsia="en-GB"/>
        </w:rPr>
        <w:t>Зајмопримац има овлашћење да извршава своје обавезе у складу са Финансијским документима</w:t>
      </w:r>
      <w:r w:rsidR="00171543" w:rsidRPr="000A2EDF">
        <w:rPr>
          <w:rFonts w:ascii="Times New Roman" w:eastAsia="Times New Roman" w:hAnsi="Times New Roman" w:cs="Times New Roman"/>
          <w:color w:val="000000"/>
          <w:sz w:val="24"/>
          <w:szCs w:val="24"/>
          <w:lang w:val="sr-Cyrl-CS" w:eastAsia="en-GB"/>
        </w:rPr>
        <w:t>.</w:t>
      </w:r>
    </w:p>
    <w:p w14:paraId="54BAE621" w14:textId="77777777" w:rsidR="00967416" w:rsidRPr="000A2EDF" w:rsidRDefault="00967416"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11B606C" w14:textId="77777777" w:rsidR="00171543" w:rsidRPr="000A2EDF" w:rsidRDefault="007D6790"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30" w:name="_Ref321300267"/>
      <w:r w:rsidRPr="000A2EDF">
        <w:rPr>
          <w:rFonts w:ascii="Times New Roman" w:eastAsia="Times New Roman" w:hAnsi="Times New Roman" w:cs="Times New Roman"/>
          <w:b/>
          <w:color w:val="000000"/>
          <w:sz w:val="24"/>
          <w:szCs w:val="24"/>
          <w:lang w:val="sr-Cyrl-CS" w:eastAsia="en-GB"/>
        </w:rPr>
        <w:t xml:space="preserve">18.2 </w:t>
      </w:r>
      <w:bookmarkEnd w:id="130"/>
      <w:r w:rsidR="00B30B0F" w:rsidRPr="000A2EDF">
        <w:rPr>
          <w:rFonts w:ascii="Times New Roman" w:eastAsia="Times New Roman" w:hAnsi="Times New Roman" w:cs="Times New Roman"/>
          <w:b/>
          <w:color w:val="000000"/>
          <w:sz w:val="24"/>
          <w:szCs w:val="24"/>
          <w:lang w:val="sr-Cyrl-CS" w:eastAsia="en-GB"/>
        </w:rPr>
        <w:t xml:space="preserve">    Обавезујуће одредбе</w:t>
      </w:r>
    </w:p>
    <w:p w14:paraId="324EE04F"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16FFFEB5" w14:textId="4C77D643" w:rsidR="00BE7E3B" w:rsidRPr="000A2EDF" w:rsidRDefault="004B0EF4" w:rsidP="00967416">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Наведене обавезе које </w:t>
      </w:r>
      <w:r w:rsidR="00BE7E3B" w:rsidRPr="000A2EDF">
        <w:rPr>
          <w:rFonts w:ascii="Times New Roman" w:eastAsia="Times New Roman" w:hAnsi="Times New Roman" w:cs="Times New Roman"/>
          <w:color w:val="000000"/>
          <w:sz w:val="24"/>
          <w:szCs w:val="24"/>
          <w:lang w:val="sr-Cyrl-CS" w:eastAsia="en-GB"/>
        </w:rPr>
        <w:t>Република Србија</w:t>
      </w:r>
      <w:r w:rsidRPr="000A2EDF">
        <w:rPr>
          <w:rFonts w:ascii="Times New Roman" w:eastAsia="Times New Roman" w:hAnsi="Times New Roman" w:cs="Times New Roman"/>
          <w:color w:val="000000"/>
          <w:sz w:val="24"/>
          <w:szCs w:val="24"/>
          <w:lang w:val="sr-Cyrl-CS" w:eastAsia="en-GB"/>
        </w:rPr>
        <w:t xml:space="preserve"> преузима у сваком Финансијском документу у коме је Страна јесу законите, валидне, обавезујуће и изврш</w:t>
      </w:r>
      <w:r w:rsidR="00840D1E" w:rsidRPr="000A2EDF">
        <w:rPr>
          <w:rFonts w:ascii="Times New Roman" w:eastAsia="Times New Roman" w:hAnsi="Times New Roman" w:cs="Times New Roman"/>
          <w:color w:val="000000"/>
          <w:sz w:val="24"/>
          <w:szCs w:val="24"/>
          <w:lang w:val="sr-Cyrl-CS" w:eastAsia="en-GB"/>
        </w:rPr>
        <w:t>иве</w:t>
      </w:r>
      <w:r w:rsidRPr="000A2EDF">
        <w:rPr>
          <w:rFonts w:ascii="Times New Roman" w:eastAsia="Times New Roman" w:hAnsi="Times New Roman" w:cs="Times New Roman"/>
          <w:color w:val="000000"/>
          <w:sz w:val="24"/>
          <w:szCs w:val="24"/>
          <w:lang w:val="sr-Cyrl-CS" w:eastAsia="en-GB"/>
        </w:rPr>
        <w:t xml:space="preserve"> обавезе</w:t>
      </w:r>
      <w:r w:rsidR="00BE7E3B" w:rsidRPr="000A2EDF">
        <w:rPr>
          <w:rFonts w:ascii="Times New Roman" w:eastAsia="Times New Roman" w:hAnsi="Times New Roman" w:cs="Times New Roman"/>
          <w:color w:val="000000"/>
          <w:sz w:val="24"/>
          <w:szCs w:val="24"/>
          <w:lang w:val="sr-Cyrl-CS" w:eastAsia="en-GB"/>
        </w:rPr>
        <w:t xml:space="preserve"> (под условом да, везано за обавезу Зајмопримца да плати главницу и одговарајуће применљиве износе Мар</w:t>
      </w:r>
      <w:r w:rsidR="00813DF5" w:rsidRPr="000A2EDF">
        <w:rPr>
          <w:rFonts w:ascii="Times New Roman" w:eastAsia="Times New Roman" w:hAnsi="Times New Roman" w:cs="Times New Roman"/>
          <w:color w:val="000000"/>
          <w:sz w:val="24"/>
          <w:szCs w:val="24"/>
          <w:lang w:val="sr-Cyrl-CS" w:eastAsia="en-GB"/>
        </w:rPr>
        <w:t>гине</w:t>
      </w:r>
      <w:r w:rsidR="00BE7E3B" w:rsidRPr="000A2EDF">
        <w:rPr>
          <w:rFonts w:ascii="Times New Roman" w:eastAsia="Times New Roman" w:hAnsi="Times New Roman" w:cs="Times New Roman"/>
          <w:color w:val="000000"/>
          <w:sz w:val="24"/>
          <w:szCs w:val="24"/>
          <w:lang w:val="sr-Cyrl-CS" w:eastAsia="en-GB"/>
        </w:rPr>
        <w:t xml:space="preserve"> и </w:t>
      </w:r>
      <w:r w:rsidR="008B5B5F" w:rsidRPr="000A2EDF">
        <w:rPr>
          <w:rFonts w:ascii="Times New Roman" w:eastAsia="Times New Roman" w:hAnsi="Times New Roman" w:cs="Times New Roman"/>
          <w:color w:val="000000"/>
          <w:sz w:val="24"/>
          <w:szCs w:val="24"/>
          <w:lang w:val="sr-Cyrl-CS" w:eastAsia="en-GB"/>
        </w:rPr>
        <w:t>E</w:t>
      </w:r>
      <w:r w:rsidR="00806F0E" w:rsidRPr="000A2EDF">
        <w:rPr>
          <w:rFonts w:ascii="Times New Roman" w:eastAsia="Times New Roman" w:hAnsi="Times New Roman" w:cs="Times New Roman"/>
          <w:color w:val="000000"/>
          <w:sz w:val="24"/>
          <w:szCs w:val="24"/>
          <w:lang w:val="sr-Cyrl-CS" w:eastAsia="en-GB"/>
        </w:rPr>
        <w:t>УР</w:t>
      </w:r>
      <w:r w:rsidR="00BE7E3B" w:rsidRPr="000A2EDF">
        <w:rPr>
          <w:rFonts w:ascii="Times New Roman" w:eastAsia="Times New Roman" w:hAnsi="Times New Roman" w:cs="Times New Roman"/>
          <w:color w:val="000000"/>
          <w:sz w:val="24"/>
          <w:szCs w:val="24"/>
          <w:lang w:val="sr-Cyrl-CS" w:eastAsia="en-GB"/>
        </w:rPr>
        <w:t>ИБОР према овом Уговору, закон о ратификацији овог Уговора ступи на снагу).</w:t>
      </w:r>
    </w:p>
    <w:p w14:paraId="75DB2E95" w14:textId="77777777" w:rsidR="00BE7E3B" w:rsidRPr="000A2EDF" w:rsidRDefault="00BE7E3B"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7496F93F" w14:textId="77777777" w:rsidR="00171543" w:rsidRPr="000A2EDF" w:rsidRDefault="007D6790"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31" w:name="_Ref90573076"/>
      <w:r w:rsidRPr="000A2EDF">
        <w:rPr>
          <w:rFonts w:ascii="Times New Roman" w:eastAsia="Times New Roman" w:hAnsi="Times New Roman" w:cs="Times New Roman"/>
          <w:b/>
          <w:color w:val="000000"/>
          <w:sz w:val="24"/>
          <w:szCs w:val="24"/>
          <w:lang w:val="sr-Cyrl-CS" w:eastAsia="en-GB"/>
        </w:rPr>
        <w:t>18.3</w:t>
      </w:r>
      <w:bookmarkEnd w:id="131"/>
      <w:r w:rsidR="00BE7E3B" w:rsidRPr="000A2EDF">
        <w:rPr>
          <w:rFonts w:ascii="Times New Roman" w:eastAsia="Times New Roman" w:hAnsi="Times New Roman" w:cs="Times New Roman"/>
          <w:b/>
          <w:color w:val="000000"/>
          <w:sz w:val="24"/>
          <w:szCs w:val="24"/>
          <w:lang w:val="sr-Cyrl-CS" w:eastAsia="en-GB"/>
        </w:rPr>
        <w:tab/>
      </w:r>
      <w:r w:rsidR="008060C4" w:rsidRPr="000A2EDF">
        <w:rPr>
          <w:rFonts w:ascii="Times New Roman" w:eastAsia="Times New Roman" w:hAnsi="Times New Roman" w:cs="Times New Roman"/>
          <w:b/>
          <w:color w:val="000000"/>
          <w:sz w:val="24"/>
          <w:szCs w:val="24"/>
          <w:lang w:val="sr-Cyrl-CS" w:eastAsia="en-GB"/>
        </w:rPr>
        <w:t>Несукобљавање са другим обавезама</w:t>
      </w:r>
    </w:p>
    <w:p w14:paraId="5EE4CE1C"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0AC3FB7D" w14:textId="77777777" w:rsidR="00171543" w:rsidRPr="000A2EDF" w:rsidRDefault="0017266F"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32" w:name="_Ref90573083"/>
      <w:r w:rsidRPr="000A2EDF">
        <w:rPr>
          <w:rFonts w:ascii="Times New Roman" w:eastAsia="Times New Roman" w:hAnsi="Times New Roman" w:cs="Times New Roman"/>
          <w:color w:val="000000"/>
          <w:sz w:val="24"/>
          <w:szCs w:val="24"/>
          <w:lang w:val="sr-Cyrl-CS" w:eastAsia="en-GB"/>
        </w:rPr>
        <w:t>(а)</w:t>
      </w:r>
      <w:r w:rsidR="00BE7E3B" w:rsidRPr="000A2EDF">
        <w:rPr>
          <w:rFonts w:ascii="Times New Roman" w:eastAsia="Times New Roman" w:hAnsi="Times New Roman" w:cs="Times New Roman"/>
          <w:color w:val="000000"/>
          <w:sz w:val="24"/>
          <w:szCs w:val="24"/>
          <w:lang w:val="sr-Cyrl-CS" w:eastAsia="en-GB"/>
        </w:rPr>
        <w:tab/>
      </w:r>
      <w:r w:rsidR="008060C4" w:rsidRPr="000A2EDF">
        <w:rPr>
          <w:rFonts w:ascii="Times New Roman" w:eastAsia="Times New Roman" w:hAnsi="Times New Roman" w:cs="Times New Roman"/>
          <w:color w:val="000000"/>
          <w:sz w:val="24"/>
          <w:szCs w:val="24"/>
          <w:lang w:val="sr-Cyrl-CS" w:eastAsia="en-GB"/>
        </w:rPr>
        <w:t>Закључивање и спровођење овог Уговора и других Финансијских докумената, и извршење у њима наведених обавеза Зајмопримца</w:t>
      </w:r>
      <w:r w:rsidR="00171543" w:rsidRPr="000A2EDF">
        <w:rPr>
          <w:rFonts w:ascii="Times New Roman" w:eastAsia="Times New Roman" w:hAnsi="Times New Roman" w:cs="Times New Roman"/>
          <w:color w:val="000000"/>
          <w:sz w:val="24"/>
          <w:szCs w:val="24"/>
          <w:lang w:val="sr-Cyrl-CS" w:eastAsia="en-GB"/>
        </w:rPr>
        <w:t xml:space="preserve">, </w:t>
      </w:r>
      <w:r w:rsidR="008060C4" w:rsidRPr="000A2EDF">
        <w:rPr>
          <w:rFonts w:ascii="Times New Roman" w:eastAsia="Times New Roman" w:hAnsi="Times New Roman" w:cs="Times New Roman"/>
          <w:color w:val="000000"/>
          <w:sz w:val="24"/>
          <w:szCs w:val="24"/>
          <w:lang w:val="sr-Cyrl-CS" w:eastAsia="en-GB"/>
        </w:rPr>
        <w:t>нису и неће бити</w:t>
      </w:r>
      <w:r w:rsidR="00171543" w:rsidRPr="000A2EDF">
        <w:rPr>
          <w:rFonts w:ascii="Times New Roman" w:eastAsia="Times New Roman" w:hAnsi="Times New Roman" w:cs="Times New Roman"/>
          <w:color w:val="000000"/>
          <w:sz w:val="24"/>
          <w:szCs w:val="24"/>
          <w:lang w:val="sr-Cyrl-CS" w:eastAsia="en-GB"/>
        </w:rPr>
        <w:t>:</w:t>
      </w:r>
    </w:p>
    <w:p w14:paraId="1B93B2CB"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C3EDB0F" w14:textId="77777777" w:rsidR="00171543" w:rsidRPr="000A2EDF" w:rsidRDefault="0017266F" w:rsidP="0096741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w:t>
      </w:r>
      <w:r w:rsidR="00840D1E" w:rsidRPr="000A2EDF">
        <w:rPr>
          <w:rFonts w:ascii="Times New Roman" w:eastAsia="Times New Roman" w:hAnsi="Times New Roman" w:cs="Times New Roman"/>
          <w:color w:val="000000"/>
          <w:sz w:val="24"/>
          <w:szCs w:val="24"/>
          <w:lang w:val="sr-Cyrl-CS" w:eastAsia="en-GB"/>
        </w:rPr>
        <w:t>)</w:t>
      </w:r>
      <w:r w:rsidR="00840D1E" w:rsidRPr="000A2EDF">
        <w:rPr>
          <w:rFonts w:ascii="Times New Roman" w:eastAsia="Times New Roman" w:hAnsi="Times New Roman" w:cs="Times New Roman"/>
          <w:color w:val="000000"/>
          <w:sz w:val="24"/>
          <w:szCs w:val="24"/>
          <w:lang w:val="sr-Cyrl-CS" w:eastAsia="en-GB"/>
        </w:rPr>
        <w:tab/>
      </w:r>
      <w:r w:rsidR="00DB0F2E" w:rsidRPr="000A2EDF">
        <w:rPr>
          <w:rFonts w:ascii="Times New Roman" w:eastAsia="Times New Roman" w:hAnsi="Times New Roman" w:cs="Times New Roman"/>
          <w:color w:val="000000"/>
          <w:sz w:val="24"/>
          <w:szCs w:val="24"/>
          <w:lang w:val="sr-Cyrl-CS" w:eastAsia="en-GB"/>
        </w:rPr>
        <w:t>у сукобу са било којим, на њега примењивим, законом или регулативом, административним или судским налогом</w:t>
      </w:r>
      <w:r w:rsidR="00171543" w:rsidRPr="000A2EDF">
        <w:rPr>
          <w:rFonts w:ascii="Times New Roman" w:eastAsia="Times New Roman" w:hAnsi="Times New Roman" w:cs="Times New Roman"/>
          <w:color w:val="000000"/>
          <w:sz w:val="24"/>
          <w:szCs w:val="24"/>
          <w:lang w:val="sr-Cyrl-CS" w:eastAsia="en-GB"/>
        </w:rPr>
        <w:t xml:space="preserve">; </w:t>
      </w:r>
    </w:p>
    <w:p w14:paraId="62668299" w14:textId="77777777" w:rsidR="00112488" w:rsidRPr="000A2EDF" w:rsidRDefault="00112488" w:rsidP="0096741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11AD119C" w14:textId="77777777" w:rsidR="00112488" w:rsidRPr="000A2EDF" w:rsidRDefault="0017266F" w:rsidP="0096741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(ii</w:t>
      </w:r>
      <w:r w:rsidR="00840D1E" w:rsidRPr="000A2EDF">
        <w:rPr>
          <w:rFonts w:ascii="Times New Roman" w:eastAsia="Times New Roman" w:hAnsi="Times New Roman" w:cs="Times New Roman"/>
          <w:color w:val="000000"/>
          <w:sz w:val="24"/>
          <w:szCs w:val="24"/>
          <w:lang w:val="sr-Cyrl-CS" w:eastAsia="en-GB"/>
        </w:rPr>
        <w:t>)</w:t>
      </w:r>
      <w:r w:rsidR="00840D1E" w:rsidRPr="000A2EDF">
        <w:rPr>
          <w:rFonts w:ascii="Times New Roman" w:eastAsia="Times New Roman" w:hAnsi="Times New Roman" w:cs="Times New Roman"/>
          <w:color w:val="000000"/>
          <w:sz w:val="24"/>
          <w:szCs w:val="24"/>
          <w:lang w:val="sr-Cyrl-CS" w:eastAsia="en-GB"/>
        </w:rPr>
        <w:tab/>
      </w:r>
      <w:r w:rsidR="00DB0F2E" w:rsidRPr="000A2EDF">
        <w:rPr>
          <w:rFonts w:ascii="Times New Roman" w:eastAsia="Times New Roman" w:hAnsi="Times New Roman" w:cs="Times New Roman"/>
          <w:color w:val="000000"/>
          <w:sz w:val="24"/>
          <w:szCs w:val="24"/>
          <w:lang w:val="sr-Cyrl-CS" w:eastAsia="en-GB"/>
        </w:rPr>
        <w:t xml:space="preserve">у сукобу са Уставом Републике Србије или </w:t>
      </w:r>
      <w:r w:rsidR="00840D1E" w:rsidRPr="000A2EDF">
        <w:rPr>
          <w:rFonts w:ascii="Times New Roman" w:eastAsia="Times New Roman" w:hAnsi="Times New Roman" w:cs="Times New Roman"/>
          <w:color w:val="000000"/>
          <w:sz w:val="24"/>
          <w:szCs w:val="24"/>
          <w:lang w:val="sr-Cyrl-CS" w:eastAsia="en-GB"/>
        </w:rPr>
        <w:t>оснивачким</w:t>
      </w:r>
      <w:r w:rsidR="00DB0F2E" w:rsidRPr="000A2EDF">
        <w:rPr>
          <w:rFonts w:ascii="Times New Roman" w:eastAsia="Times New Roman" w:hAnsi="Times New Roman" w:cs="Times New Roman"/>
          <w:color w:val="000000"/>
          <w:sz w:val="24"/>
          <w:szCs w:val="24"/>
          <w:lang w:val="sr-Cyrl-CS" w:eastAsia="en-GB"/>
        </w:rPr>
        <w:t xml:space="preserve"> документима било којих њених агенција; или</w:t>
      </w:r>
    </w:p>
    <w:p w14:paraId="378941F9" w14:textId="77777777" w:rsidR="00171543" w:rsidRPr="000A2EDF" w:rsidRDefault="00171543" w:rsidP="0096741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 </w:t>
      </w:r>
    </w:p>
    <w:p w14:paraId="27B4BF0E" w14:textId="77777777" w:rsidR="00171543" w:rsidRPr="000A2EDF" w:rsidRDefault="0017266F" w:rsidP="006E3D38">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(iii</w:t>
      </w:r>
      <w:r w:rsidR="00840D1E" w:rsidRPr="000A2EDF">
        <w:rPr>
          <w:rFonts w:ascii="Times New Roman" w:eastAsia="Times New Roman" w:hAnsi="Times New Roman" w:cs="Times New Roman"/>
          <w:color w:val="000000"/>
          <w:sz w:val="24"/>
          <w:szCs w:val="24"/>
          <w:lang w:val="sr-Cyrl-CS" w:eastAsia="en-GB"/>
        </w:rPr>
        <w:t>)</w:t>
      </w:r>
      <w:r w:rsidR="00840D1E" w:rsidRPr="000A2EDF">
        <w:rPr>
          <w:rFonts w:ascii="Times New Roman" w:eastAsia="Times New Roman" w:hAnsi="Times New Roman" w:cs="Times New Roman"/>
          <w:color w:val="000000"/>
          <w:sz w:val="24"/>
          <w:szCs w:val="24"/>
          <w:lang w:val="sr-Cyrl-CS" w:eastAsia="en-GB"/>
        </w:rPr>
        <w:tab/>
      </w:r>
      <w:r w:rsidR="00DB0F2E" w:rsidRPr="000A2EDF">
        <w:rPr>
          <w:rFonts w:ascii="Times New Roman" w:eastAsia="Times New Roman" w:hAnsi="Times New Roman" w:cs="Times New Roman"/>
          <w:color w:val="000000"/>
          <w:sz w:val="24"/>
          <w:szCs w:val="24"/>
          <w:lang w:val="sr-Cyrl-CS" w:eastAsia="en-GB"/>
        </w:rPr>
        <w:t xml:space="preserve">у сукобу са било којим </w:t>
      </w:r>
      <w:r w:rsidR="00840D1E" w:rsidRPr="000A2EDF">
        <w:rPr>
          <w:rFonts w:ascii="Times New Roman" w:eastAsia="Times New Roman" w:hAnsi="Times New Roman" w:cs="Times New Roman"/>
          <w:color w:val="000000"/>
          <w:sz w:val="24"/>
          <w:szCs w:val="24"/>
          <w:lang w:val="sr-Cyrl-CS" w:eastAsia="en-GB"/>
        </w:rPr>
        <w:t>споразумом</w:t>
      </w:r>
      <w:r w:rsidR="00171543" w:rsidRPr="000A2EDF">
        <w:rPr>
          <w:rFonts w:ascii="Times New Roman" w:eastAsia="Times New Roman" w:hAnsi="Times New Roman" w:cs="Times New Roman"/>
          <w:color w:val="000000"/>
          <w:sz w:val="24"/>
          <w:szCs w:val="24"/>
          <w:lang w:val="sr-Cyrl-CS" w:eastAsia="en-GB"/>
        </w:rPr>
        <w:t xml:space="preserve"> </w:t>
      </w:r>
      <w:r w:rsidR="006E3D38" w:rsidRPr="000A2EDF">
        <w:rPr>
          <w:rFonts w:ascii="Times New Roman" w:eastAsia="Times New Roman" w:hAnsi="Times New Roman" w:cs="Times New Roman"/>
          <w:color w:val="000000"/>
          <w:sz w:val="24"/>
          <w:szCs w:val="24"/>
          <w:lang w:val="sr-Cyrl-CS" w:eastAsia="en-GB"/>
        </w:rPr>
        <w:t>хипотеком, обвезницом, пресудом, арбитражном одлуком или другим инструментом међународног споразума или уговора, укључујући са Фондом или било којом другом међународном институцијом, у којој су Република Србија или њене агенције уговорна страна или која је обавезујућа за њу или било коју од њених агенција или за било коју имовину Зајмопримца или било које од његових агенција, нити представљају догађај неиспуњења обавеза или раскида (како год описано) према било ком таквом споразуму или инструменту.</w:t>
      </w:r>
      <w:r w:rsidR="00840D1E" w:rsidRPr="000A2EDF">
        <w:rPr>
          <w:rFonts w:ascii="Times New Roman" w:eastAsia="Times New Roman" w:hAnsi="Times New Roman" w:cs="Times New Roman"/>
          <w:color w:val="000000"/>
          <w:sz w:val="24"/>
          <w:szCs w:val="24"/>
          <w:lang w:val="sr-Cyrl-CS" w:eastAsia="en-GB"/>
        </w:rPr>
        <w:t xml:space="preserve"> </w:t>
      </w:r>
    </w:p>
    <w:p w14:paraId="5C124E81" w14:textId="77777777" w:rsidR="00112488" w:rsidRPr="000A2EDF" w:rsidRDefault="00112488" w:rsidP="0096741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455AA393" w14:textId="77777777" w:rsidR="00171543" w:rsidRPr="000A2EDF" w:rsidRDefault="006E3D3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lastRenderedPageBreak/>
        <w:t>(б)</w:t>
      </w:r>
      <w:r w:rsidRPr="000A2EDF">
        <w:rPr>
          <w:rFonts w:ascii="Times New Roman" w:eastAsia="Times New Roman" w:hAnsi="Times New Roman" w:cs="Times New Roman"/>
          <w:color w:val="000000"/>
          <w:sz w:val="24"/>
          <w:szCs w:val="24"/>
          <w:lang w:val="sr-Cyrl-CS" w:eastAsia="en-GB"/>
        </w:rPr>
        <w:tab/>
      </w:r>
      <w:r w:rsidR="00915B4F" w:rsidRPr="000A2EDF">
        <w:rPr>
          <w:rFonts w:ascii="Times New Roman" w:eastAsia="Times New Roman" w:hAnsi="Times New Roman" w:cs="Times New Roman"/>
          <w:color w:val="000000"/>
          <w:sz w:val="24"/>
          <w:szCs w:val="24"/>
          <w:lang w:val="sr-Cyrl-CS" w:eastAsia="en-GB"/>
        </w:rPr>
        <w:t>Добијене су све сагласности које захтевају повериоци Зајмопримца, регулаторна тела или било које треће стране, а које су неопходне за извршење овог Уговора и Финансијских докумената у којима је Зајмопримац страна и које су неопходне за извршење и спровођење обавеза које произилазе из њих</w:t>
      </w:r>
      <w:r w:rsidR="00171543" w:rsidRPr="000A2EDF">
        <w:rPr>
          <w:rFonts w:ascii="Times New Roman" w:eastAsia="Times New Roman" w:hAnsi="Times New Roman" w:cs="Times New Roman"/>
          <w:color w:val="000000"/>
          <w:sz w:val="24"/>
          <w:szCs w:val="24"/>
          <w:lang w:val="sr-Cyrl-CS" w:eastAsia="en-GB"/>
        </w:rPr>
        <w:t>.</w:t>
      </w:r>
    </w:p>
    <w:p w14:paraId="414209C8"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1D7E0D28" w14:textId="77777777" w:rsidR="00171543" w:rsidRPr="000A2EDF" w:rsidRDefault="0017266F"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33" w:name="_Ref148431852"/>
      <w:r w:rsidRPr="000A2EDF">
        <w:rPr>
          <w:rFonts w:ascii="Times New Roman" w:eastAsia="Times New Roman" w:hAnsi="Times New Roman" w:cs="Times New Roman"/>
          <w:b/>
          <w:color w:val="000000"/>
          <w:sz w:val="24"/>
          <w:szCs w:val="24"/>
          <w:lang w:val="sr-Cyrl-CS" w:eastAsia="en-GB"/>
        </w:rPr>
        <w:t xml:space="preserve">18.4 </w:t>
      </w:r>
      <w:bookmarkEnd w:id="132"/>
      <w:bookmarkEnd w:id="133"/>
      <w:r w:rsidR="00AF1729" w:rsidRPr="000A2EDF">
        <w:rPr>
          <w:rFonts w:ascii="Times New Roman" w:eastAsia="Times New Roman" w:hAnsi="Times New Roman" w:cs="Times New Roman"/>
          <w:b/>
          <w:color w:val="000000"/>
          <w:sz w:val="24"/>
          <w:szCs w:val="24"/>
          <w:lang w:val="sr-Cyrl-CS" w:eastAsia="en-GB"/>
        </w:rPr>
        <w:t xml:space="preserve">   </w:t>
      </w:r>
      <w:r w:rsidR="006E3D38" w:rsidRPr="000A2EDF">
        <w:rPr>
          <w:rFonts w:ascii="Times New Roman" w:eastAsia="Times New Roman" w:hAnsi="Times New Roman" w:cs="Times New Roman"/>
          <w:b/>
          <w:color w:val="000000"/>
          <w:sz w:val="24"/>
          <w:szCs w:val="24"/>
          <w:lang w:val="sr-Cyrl-CS" w:eastAsia="en-GB"/>
        </w:rPr>
        <w:t>Ауторитет</w:t>
      </w:r>
      <w:r w:rsidR="00AF1729" w:rsidRPr="000A2EDF">
        <w:rPr>
          <w:rFonts w:ascii="Times New Roman" w:eastAsia="Times New Roman" w:hAnsi="Times New Roman" w:cs="Times New Roman"/>
          <w:b/>
          <w:color w:val="000000"/>
          <w:sz w:val="24"/>
          <w:szCs w:val="24"/>
          <w:lang w:val="sr-Cyrl-CS" w:eastAsia="en-GB"/>
        </w:rPr>
        <w:t xml:space="preserve"> и овлашћење</w:t>
      </w:r>
    </w:p>
    <w:p w14:paraId="07CB86A9"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25F9ADAE" w14:textId="132A4975" w:rsidR="00AF1729" w:rsidRPr="000A2EDF" w:rsidRDefault="006E3D3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r>
      <w:r w:rsidR="00AF1729" w:rsidRPr="000A2EDF">
        <w:rPr>
          <w:rFonts w:ascii="Times New Roman" w:eastAsia="Times New Roman" w:hAnsi="Times New Roman" w:cs="Times New Roman"/>
          <w:color w:val="000000"/>
          <w:sz w:val="24"/>
          <w:szCs w:val="24"/>
          <w:lang w:val="sr-Cyrl-CS" w:eastAsia="en-GB"/>
        </w:rPr>
        <w:t>Има право да ступа, спроводи и извршава</w:t>
      </w:r>
      <w:r w:rsidR="00171543" w:rsidRPr="000A2EDF">
        <w:rPr>
          <w:rFonts w:ascii="Times New Roman" w:eastAsia="Times New Roman" w:hAnsi="Times New Roman" w:cs="Times New Roman"/>
          <w:color w:val="000000"/>
          <w:sz w:val="24"/>
          <w:szCs w:val="24"/>
          <w:lang w:val="sr-Cyrl-CS" w:eastAsia="en-GB"/>
        </w:rPr>
        <w:t xml:space="preserve">, </w:t>
      </w:r>
      <w:r w:rsidR="00AF1729" w:rsidRPr="000A2EDF">
        <w:rPr>
          <w:rFonts w:ascii="Times New Roman" w:eastAsia="Times New Roman" w:hAnsi="Times New Roman" w:cs="Times New Roman"/>
          <w:color w:val="000000"/>
          <w:sz w:val="24"/>
          <w:szCs w:val="24"/>
          <w:lang w:val="sr-Cyrl-CS" w:eastAsia="en-GB"/>
        </w:rPr>
        <w:t>и преузео је све неопходне радње за добијање овлашћења за склапање и спровођење и реализацију</w:t>
      </w:r>
      <w:r w:rsidR="00171543" w:rsidRPr="000A2EDF">
        <w:rPr>
          <w:rFonts w:ascii="Times New Roman" w:eastAsia="Times New Roman" w:hAnsi="Times New Roman" w:cs="Times New Roman"/>
          <w:color w:val="000000"/>
          <w:sz w:val="24"/>
          <w:szCs w:val="24"/>
          <w:lang w:val="sr-Cyrl-CS" w:eastAsia="en-GB"/>
        </w:rPr>
        <w:t xml:space="preserve"> </w:t>
      </w:r>
      <w:r w:rsidR="00AF1729" w:rsidRPr="000A2EDF">
        <w:rPr>
          <w:rFonts w:ascii="Times New Roman" w:eastAsia="Times New Roman" w:hAnsi="Times New Roman" w:cs="Times New Roman"/>
          <w:color w:val="000000"/>
          <w:sz w:val="24"/>
          <w:szCs w:val="24"/>
          <w:lang w:val="sr-Cyrl-CS" w:eastAsia="en-GB"/>
        </w:rPr>
        <w:t xml:space="preserve">Финансијских докумената у којима је </w:t>
      </w:r>
      <w:r w:rsidR="00686A12" w:rsidRPr="000A2EDF">
        <w:rPr>
          <w:rFonts w:ascii="Times New Roman" w:eastAsia="Times New Roman" w:hAnsi="Times New Roman" w:cs="Times New Roman"/>
          <w:color w:val="000000"/>
          <w:sz w:val="24"/>
          <w:szCs w:val="24"/>
          <w:lang w:val="sr-Cyrl-CS" w:eastAsia="en-GB"/>
        </w:rPr>
        <w:t xml:space="preserve">друга </w:t>
      </w:r>
      <w:r w:rsidR="00AF1729" w:rsidRPr="000A2EDF">
        <w:rPr>
          <w:rFonts w:ascii="Times New Roman" w:eastAsia="Times New Roman" w:hAnsi="Times New Roman" w:cs="Times New Roman"/>
          <w:color w:val="000000"/>
          <w:sz w:val="24"/>
          <w:szCs w:val="24"/>
          <w:lang w:val="sr-Cyrl-CS" w:eastAsia="en-GB"/>
        </w:rPr>
        <w:t>страна</w:t>
      </w:r>
      <w:r w:rsidR="00171543" w:rsidRPr="000A2EDF">
        <w:rPr>
          <w:rFonts w:ascii="Times New Roman" w:eastAsia="Times New Roman" w:hAnsi="Times New Roman" w:cs="Times New Roman"/>
          <w:color w:val="000000"/>
          <w:sz w:val="24"/>
          <w:szCs w:val="24"/>
          <w:lang w:val="sr-Cyrl-CS" w:eastAsia="en-GB"/>
        </w:rPr>
        <w:t xml:space="preserve"> </w:t>
      </w:r>
      <w:r w:rsidR="00AF1729" w:rsidRPr="000A2EDF">
        <w:rPr>
          <w:rFonts w:ascii="Times New Roman" w:eastAsia="Times New Roman" w:hAnsi="Times New Roman" w:cs="Times New Roman"/>
          <w:color w:val="000000"/>
          <w:sz w:val="24"/>
          <w:szCs w:val="24"/>
          <w:lang w:val="sr-Cyrl-CS" w:eastAsia="en-GB"/>
        </w:rPr>
        <w:t xml:space="preserve">и трансакција </w:t>
      </w:r>
      <w:r w:rsidR="00686A12" w:rsidRPr="000A2EDF">
        <w:rPr>
          <w:rFonts w:ascii="Times New Roman" w:eastAsia="Times New Roman" w:hAnsi="Times New Roman" w:cs="Times New Roman"/>
          <w:color w:val="000000"/>
          <w:sz w:val="24"/>
          <w:szCs w:val="24"/>
          <w:lang w:val="sr-Cyrl-CS" w:eastAsia="en-GB"/>
        </w:rPr>
        <w:t>предвиђене</w:t>
      </w:r>
      <w:r w:rsidR="00AF1729" w:rsidRPr="000A2EDF">
        <w:rPr>
          <w:rFonts w:ascii="Times New Roman" w:eastAsia="Times New Roman" w:hAnsi="Times New Roman" w:cs="Times New Roman"/>
          <w:color w:val="000000"/>
          <w:sz w:val="24"/>
          <w:szCs w:val="24"/>
          <w:lang w:val="sr-Cyrl-CS" w:eastAsia="en-GB"/>
        </w:rPr>
        <w:t xml:space="preserve"> тим Финансијским документима</w:t>
      </w:r>
      <w:r w:rsidR="00171543" w:rsidRPr="000A2EDF">
        <w:rPr>
          <w:rFonts w:ascii="Times New Roman" w:eastAsia="Times New Roman" w:hAnsi="Times New Roman" w:cs="Times New Roman"/>
          <w:color w:val="000000"/>
          <w:sz w:val="24"/>
          <w:szCs w:val="24"/>
          <w:lang w:val="sr-Cyrl-CS" w:eastAsia="en-GB"/>
        </w:rPr>
        <w:t xml:space="preserve"> </w:t>
      </w:r>
      <w:r w:rsidR="00AF1729" w:rsidRPr="000A2EDF">
        <w:rPr>
          <w:rFonts w:ascii="Times New Roman" w:eastAsia="Times New Roman" w:hAnsi="Times New Roman" w:cs="Times New Roman"/>
          <w:color w:val="000000"/>
          <w:sz w:val="24"/>
          <w:szCs w:val="24"/>
          <w:lang w:val="sr-Cyrl-CS" w:eastAsia="en-GB"/>
        </w:rPr>
        <w:t>и да користи Кредитни аранжман у складу са Клаузулом</w:t>
      </w:r>
      <w:r w:rsidR="00171543" w:rsidRPr="000A2EDF">
        <w:rPr>
          <w:rFonts w:ascii="Times New Roman" w:eastAsia="Times New Roman" w:hAnsi="Times New Roman" w:cs="Times New Roman"/>
          <w:color w:val="000000"/>
          <w:sz w:val="24"/>
          <w:szCs w:val="24"/>
          <w:lang w:val="sr-Cyrl-CS" w:eastAsia="en-GB"/>
        </w:rPr>
        <w:t xml:space="preserve"> </w:t>
      </w:r>
      <w:r w:rsidR="004F7BCA" w:rsidRPr="000A2EDF">
        <w:rPr>
          <w:rFonts w:ascii="Times New Roman" w:eastAsia="Times New Roman" w:hAnsi="Times New Roman" w:cs="Times New Roman"/>
          <w:color w:val="000000"/>
          <w:sz w:val="24"/>
          <w:szCs w:val="24"/>
          <w:lang w:val="sr-Cyrl-CS" w:eastAsia="en-GB"/>
        </w:rPr>
        <w:t xml:space="preserve">3.1 </w:t>
      </w:r>
      <w:r w:rsidR="00171543" w:rsidRPr="000A2EDF">
        <w:rPr>
          <w:rFonts w:ascii="Times New Roman" w:eastAsia="Times New Roman" w:hAnsi="Times New Roman" w:cs="Times New Roman"/>
          <w:color w:val="000000"/>
          <w:sz w:val="24"/>
          <w:szCs w:val="24"/>
          <w:lang w:val="sr-Cyrl-CS" w:eastAsia="en-GB"/>
        </w:rPr>
        <w:t>(</w:t>
      </w:r>
      <w:r w:rsidR="00AF1729" w:rsidRPr="000A2EDF">
        <w:rPr>
          <w:rFonts w:ascii="Times New Roman" w:eastAsia="Times New Roman" w:hAnsi="Times New Roman" w:cs="Times New Roman"/>
          <w:i/>
          <w:iCs/>
          <w:color w:val="000000"/>
          <w:sz w:val="24"/>
          <w:szCs w:val="24"/>
          <w:lang w:val="sr-Cyrl-CS" w:eastAsia="en-GB"/>
        </w:rPr>
        <w:t>Сврха</w:t>
      </w:r>
      <w:r w:rsidR="00686A12" w:rsidRPr="000A2EDF">
        <w:rPr>
          <w:rFonts w:ascii="Times New Roman" w:eastAsia="Times New Roman" w:hAnsi="Times New Roman" w:cs="Times New Roman"/>
          <w:color w:val="000000"/>
          <w:sz w:val="24"/>
          <w:szCs w:val="24"/>
          <w:lang w:val="sr-Cyrl-CS" w:eastAsia="en-GB"/>
        </w:rPr>
        <w:t>) (под условом да, везано за обавезу Зајмопримца да плати главницу и одговарајуће применљиве износе Мар</w:t>
      </w:r>
      <w:r w:rsidR="00813DF5" w:rsidRPr="000A2EDF">
        <w:rPr>
          <w:rFonts w:ascii="Times New Roman" w:eastAsia="Times New Roman" w:hAnsi="Times New Roman" w:cs="Times New Roman"/>
          <w:color w:val="000000"/>
          <w:sz w:val="24"/>
          <w:szCs w:val="24"/>
          <w:lang w:val="sr-Cyrl-CS" w:eastAsia="en-GB"/>
        </w:rPr>
        <w:t>гине</w:t>
      </w:r>
      <w:r w:rsidR="00686A12" w:rsidRPr="000A2EDF">
        <w:rPr>
          <w:rFonts w:ascii="Times New Roman" w:eastAsia="Times New Roman" w:hAnsi="Times New Roman" w:cs="Times New Roman"/>
          <w:color w:val="000000"/>
          <w:sz w:val="24"/>
          <w:szCs w:val="24"/>
          <w:lang w:val="sr-Cyrl-CS" w:eastAsia="en-GB"/>
        </w:rPr>
        <w:t xml:space="preserve"> и </w:t>
      </w:r>
      <w:r w:rsidR="008B5B5F" w:rsidRPr="000A2EDF">
        <w:rPr>
          <w:rFonts w:ascii="Times New Roman" w:eastAsia="Times New Roman" w:hAnsi="Times New Roman" w:cs="Times New Roman"/>
          <w:color w:val="000000"/>
          <w:sz w:val="24"/>
          <w:szCs w:val="24"/>
          <w:lang w:val="sr-Cyrl-CS" w:eastAsia="en-GB"/>
        </w:rPr>
        <w:t>E</w:t>
      </w:r>
      <w:r w:rsidR="003218D4" w:rsidRPr="000A2EDF">
        <w:rPr>
          <w:rFonts w:ascii="Times New Roman" w:eastAsia="Times New Roman" w:hAnsi="Times New Roman" w:cs="Times New Roman"/>
          <w:color w:val="000000"/>
          <w:sz w:val="24"/>
          <w:szCs w:val="24"/>
          <w:lang w:val="sr-Cyrl-CS" w:eastAsia="en-GB"/>
        </w:rPr>
        <w:t>УР</w:t>
      </w:r>
      <w:r w:rsidR="00686A12" w:rsidRPr="000A2EDF">
        <w:rPr>
          <w:rFonts w:ascii="Times New Roman" w:eastAsia="Times New Roman" w:hAnsi="Times New Roman" w:cs="Times New Roman"/>
          <w:color w:val="000000"/>
          <w:sz w:val="24"/>
          <w:szCs w:val="24"/>
          <w:lang w:val="sr-Cyrl-CS" w:eastAsia="en-GB"/>
        </w:rPr>
        <w:t xml:space="preserve">ИБОР према овом Уговору, закон о ратификацији овог Уговора ступи на снагу). </w:t>
      </w:r>
      <w:r w:rsidR="00AF1729" w:rsidRPr="000A2EDF">
        <w:rPr>
          <w:rFonts w:ascii="Times New Roman" w:eastAsia="Times New Roman" w:hAnsi="Times New Roman" w:cs="Times New Roman"/>
          <w:color w:val="000000"/>
          <w:sz w:val="24"/>
          <w:szCs w:val="24"/>
          <w:lang w:val="sr-Cyrl-CS" w:eastAsia="en-GB"/>
        </w:rPr>
        <w:t xml:space="preserve">Зајмопримац је прописно пренео на своје представнике овлашћења да изврше Финансијска документа и било који други документ који може бити прикладан или потребан у складу са Финансијским документима, у складу са важећим прописима. </w:t>
      </w:r>
    </w:p>
    <w:p w14:paraId="7688AD19"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74657D75" w14:textId="77777777" w:rsidR="00171543" w:rsidRPr="000A2EDF" w:rsidRDefault="00640BE4"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r>
      <w:r w:rsidR="00D100C7" w:rsidRPr="000A2EDF">
        <w:rPr>
          <w:rFonts w:ascii="Times New Roman" w:eastAsia="Times New Roman" w:hAnsi="Times New Roman" w:cs="Times New Roman"/>
          <w:color w:val="000000"/>
          <w:sz w:val="24"/>
          <w:szCs w:val="24"/>
          <w:lang w:val="sr-Cyrl-CS" w:eastAsia="en-GB"/>
        </w:rPr>
        <w:t>Ограничења овлашћења Зајмопримца неће се прекорачивати, као резултат задуживања или давања гаранција или одштета дефинисаних у Финансијским документима у којима је страна</w:t>
      </w:r>
      <w:r w:rsidR="00171543" w:rsidRPr="000A2EDF">
        <w:rPr>
          <w:rFonts w:ascii="Times New Roman" w:eastAsia="Times New Roman" w:hAnsi="Times New Roman" w:cs="Times New Roman"/>
          <w:color w:val="000000"/>
          <w:sz w:val="24"/>
          <w:szCs w:val="24"/>
          <w:lang w:val="sr-Cyrl-CS" w:eastAsia="en-GB"/>
        </w:rPr>
        <w:t xml:space="preserve"> (</w:t>
      </w:r>
      <w:r w:rsidR="00D100C7" w:rsidRPr="000A2EDF">
        <w:rPr>
          <w:rFonts w:ascii="Times New Roman" w:eastAsia="Times New Roman" w:hAnsi="Times New Roman" w:cs="Times New Roman"/>
          <w:color w:val="000000"/>
          <w:sz w:val="24"/>
          <w:szCs w:val="24"/>
          <w:lang w:val="sr-Cyrl-CS" w:eastAsia="en-GB"/>
        </w:rPr>
        <w:t>укључујући, ради избегавања сумње, ограничење јавног дуга утврђено одговарајућим годишњим законом о буџету Републике Србије</w:t>
      </w:r>
      <w:r w:rsidR="00171543" w:rsidRPr="000A2EDF">
        <w:rPr>
          <w:rFonts w:ascii="Times New Roman" w:eastAsia="Times New Roman" w:hAnsi="Times New Roman" w:cs="Times New Roman"/>
          <w:color w:val="000000"/>
          <w:sz w:val="24"/>
          <w:szCs w:val="24"/>
          <w:lang w:val="sr-Cyrl-CS" w:eastAsia="en-GB"/>
        </w:rPr>
        <w:t>).</w:t>
      </w:r>
    </w:p>
    <w:p w14:paraId="748AE890"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1008CE48" w14:textId="77777777" w:rsidR="00171543" w:rsidRPr="000A2EDF" w:rsidRDefault="008444CC"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34" w:name="_Ref321253148"/>
      <w:r w:rsidRPr="000A2EDF">
        <w:rPr>
          <w:rFonts w:ascii="Times New Roman" w:eastAsia="Times New Roman" w:hAnsi="Times New Roman" w:cs="Times New Roman"/>
          <w:b/>
          <w:color w:val="000000"/>
          <w:sz w:val="24"/>
          <w:szCs w:val="24"/>
          <w:lang w:val="sr-Cyrl-CS" w:eastAsia="en-GB"/>
        </w:rPr>
        <w:t xml:space="preserve">18.5  </w:t>
      </w:r>
      <w:r w:rsidR="00752B60" w:rsidRPr="000A2EDF">
        <w:rPr>
          <w:rFonts w:ascii="Times New Roman" w:eastAsia="Times New Roman" w:hAnsi="Times New Roman" w:cs="Times New Roman"/>
          <w:b/>
          <w:color w:val="000000"/>
          <w:sz w:val="24"/>
          <w:szCs w:val="24"/>
          <w:lang w:val="sr-Cyrl-CS" w:eastAsia="en-GB"/>
        </w:rPr>
        <w:t xml:space="preserve"> </w:t>
      </w:r>
      <w:r w:rsidRPr="000A2EDF">
        <w:rPr>
          <w:rFonts w:ascii="Times New Roman" w:eastAsia="Times New Roman" w:hAnsi="Times New Roman" w:cs="Times New Roman"/>
          <w:b/>
          <w:color w:val="000000"/>
          <w:sz w:val="24"/>
          <w:szCs w:val="24"/>
          <w:lang w:val="sr-Cyrl-CS" w:eastAsia="en-GB"/>
        </w:rPr>
        <w:t xml:space="preserve"> </w:t>
      </w:r>
      <w:bookmarkEnd w:id="134"/>
      <w:r w:rsidR="00752B60" w:rsidRPr="000A2EDF">
        <w:rPr>
          <w:rFonts w:ascii="Times New Roman" w:eastAsia="Times New Roman" w:hAnsi="Times New Roman" w:cs="Times New Roman"/>
          <w:b/>
          <w:color w:val="000000"/>
          <w:sz w:val="24"/>
          <w:szCs w:val="24"/>
          <w:lang w:val="sr-Cyrl-CS" w:eastAsia="en-GB"/>
        </w:rPr>
        <w:t>Валидност и прихватљивост доказа</w:t>
      </w:r>
    </w:p>
    <w:p w14:paraId="3CDE5E46"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39D36D29" w14:textId="77777777" w:rsidR="00171543" w:rsidRPr="000A2EDF" w:rsidRDefault="00640BE4"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35" w:name="_Ref90573088"/>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r>
      <w:r w:rsidR="00752B60" w:rsidRPr="000A2EDF">
        <w:rPr>
          <w:rFonts w:ascii="Times New Roman" w:eastAsia="Times New Roman" w:hAnsi="Times New Roman" w:cs="Times New Roman"/>
          <w:color w:val="000000"/>
          <w:sz w:val="24"/>
          <w:szCs w:val="24"/>
          <w:lang w:val="sr-Cyrl-CS" w:eastAsia="en-GB"/>
        </w:rPr>
        <w:t>Сва Овлашћења</w:t>
      </w:r>
      <w:r w:rsidR="00171543" w:rsidRPr="000A2EDF">
        <w:rPr>
          <w:rFonts w:ascii="Times New Roman" w:eastAsia="Times New Roman" w:hAnsi="Times New Roman" w:cs="Times New Roman"/>
          <w:color w:val="000000"/>
          <w:sz w:val="24"/>
          <w:szCs w:val="24"/>
          <w:lang w:val="sr-Cyrl-CS" w:eastAsia="en-GB"/>
        </w:rPr>
        <w:t xml:space="preserve"> </w:t>
      </w:r>
      <w:r w:rsidR="00752B60" w:rsidRPr="000A2EDF">
        <w:rPr>
          <w:rFonts w:ascii="Times New Roman" w:eastAsia="Times New Roman" w:hAnsi="Times New Roman" w:cs="Times New Roman"/>
          <w:color w:val="000000"/>
          <w:sz w:val="24"/>
          <w:szCs w:val="24"/>
          <w:lang w:val="sr-Cyrl-CS" w:eastAsia="en-GB"/>
        </w:rPr>
        <w:t>и сви други акти, услови и ствари потребне и пожељне</w:t>
      </w:r>
      <w:r w:rsidR="00171543" w:rsidRPr="000A2EDF">
        <w:rPr>
          <w:rFonts w:ascii="Times New Roman" w:eastAsia="Times New Roman" w:hAnsi="Times New Roman" w:cs="Times New Roman"/>
          <w:color w:val="000000"/>
          <w:sz w:val="24"/>
          <w:szCs w:val="24"/>
          <w:lang w:val="sr-Cyrl-CS" w:eastAsia="en-GB"/>
        </w:rPr>
        <w:t>:</w:t>
      </w:r>
    </w:p>
    <w:p w14:paraId="7F0F8D8A"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12B5EA8F" w14:textId="77777777" w:rsidR="00171543" w:rsidRPr="000A2EDF" w:rsidRDefault="008444CC" w:rsidP="0096741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w:t>
      </w:r>
      <w:r w:rsidR="00640BE4" w:rsidRPr="000A2EDF">
        <w:rPr>
          <w:rFonts w:ascii="Times New Roman" w:eastAsia="Times New Roman" w:hAnsi="Times New Roman" w:cs="Times New Roman"/>
          <w:color w:val="000000"/>
          <w:sz w:val="24"/>
          <w:szCs w:val="24"/>
          <w:lang w:val="sr-Cyrl-CS" w:eastAsia="en-GB"/>
        </w:rPr>
        <w:t>)</w:t>
      </w:r>
      <w:r w:rsidR="00640BE4" w:rsidRPr="000A2EDF">
        <w:rPr>
          <w:rFonts w:ascii="Times New Roman" w:eastAsia="Times New Roman" w:hAnsi="Times New Roman" w:cs="Times New Roman"/>
          <w:color w:val="000000"/>
          <w:sz w:val="24"/>
          <w:szCs w:val="24"/>
          <w:lang w:val="sr-Cyrl-CS" w:eastAsia="en-GB"/>
        </w:rPr>
        <w:tab/>
      </w:r>
      <w:r w:rsidR="00752B60" w:rsidRPr="000A2EDF">
        <w:rPr>
          <w:rFonts w:ascii="Times New Roman" w:eastAsia="Times New Roman" w:hAnsi="Times New Roman" w:cs="Times New Roman"/>
          <w:color w:val="000000"/>
          <w:sz w:val="24"/>
          <w:szCs w:val="24"/>
          <w:lang w:val="sr-Cyrl-CS" w:eastAsia="en-GB"/>
        </w:rPr>
        <w:t>да му омогући да законито ступа у</w:t>
      </w:r>
      <w:r w:rsidR="00171543" w:rsidRPr="000A2EDF">
        <w:rPr>
          <w:rFonts w:ascii="Times New Roman" w:eastAsia="Times New Roman" w:hAnsi="Times New Roman" w:cs="Times New Roman"/>
          <w:color w:val="000000"/>
          <w:sz w:val="24"/>
          <w:szCs w:val="24"/>
          <w:lang w:val="sr-Cyrl-CS" w:eastAsia="en-GB"/>
        </w:rPr>
        <w:t xml:space="preserve"> </w:t>
      </w:r>
      <w:r w:rsidR="00752B60" w:rsidRPr="000A2EDF">
        <w:rPr>
          <w:rFonts w:ascii="Times New Roman" w:eastAsia="Times New Roman" w:hAnsi="Times New Roman" w:cs="Times New Roman"/>
          <w:color w:val="000000"/>
          <w:sz w:val="24"/>
          <w:szCs w:val="24"/>
          <w:lang w:val="sr-Cyrl-CS" w:eastAsia="en-GB"/>
        </w:rPr>
        <w:t>Финансијска документа у којима је страна</w:t>
      </w:r>
      <w:r w:rsidR="00171543" w:rsidRPr="000A2EDF">
        <w:rPr>
          <w:rFonts w:ascii="Times New Roman" w:eastAsia="Times New Roman" w:hAnsi="Times New Roman" w:cs="Times New Roman"/>
          <w:color w:val="000000"/>
          <w:sz w:val="24"/>
          <w:szCs w:val="24"/>
          <w:lang w:val="sr-Cyrl-CS" w:eastAsia="en-GB"/>
        </w:rPr>
        <w:t xml:space="preserve">, </w:t>
      </w:r>
      <w:r w:rsidR="00752B60" w:rsidRPr="000A2EDF">
        <w:rPr>
          <w:rFonts w:ascii="Times New Roman" w:eastAsia="Times New Roman" w:hAnsi="Times New Roman" w:cs="Times New Roman"/>
          <w:color w:val="000000"/>
          <w:sz w:val="24"/>
          <w:szCs w:val="24"/>
          <w:lang w:val="sr-Cyrl-CS" w:eastAsia="en-GB"/>
        </w:rPr>
        <w:t>да извршава обавезе које произилазе из истих и да користи Кредитни аранжман у складу са Клаузулом</w:t>
      </w:r>
      <w:r w:rsidR="00171543" w:rsidRPr="000A2EDF">
        <w:rPr>
          <w:rFonts w:ascii="Times New Roman" w:eastAsia="Times New Roman" w:hAnsi="Times New Roman" w:cs="Times New Roman"/>
          <w:color w:val="000000"/>
          <w:sz w:val="24"/>
          <w:szCs w:val="24"/>
          <w:lang w:val="sr-Cyrl-CS" w:eastAsia="en-GB"/>
        </w:rPr>
        <w:t xml:space="preserve"> </w:t>
      </w:r>
      <w:r w:rsidR="00752B60" w:rsidRPr="000A2EDF">
        <w:rPr>
          <w:rFonts w:ascii="Times New Roman" w:eastAsia="Times New Roman" w:hAnsi="Times New Roman" w:cs="Times New Roman"/>
          <w:color w:val="000000"/>
          <w:sz w:val="24"/>
          <w:szCs w:val="24"/>
          <w:lang w:val="sr-Cyrl-CS" w:eastAsia="en-GB"/>
        </w:rPr>
        <w:t>3.1</w:t>
      </w:r>
      <w:r w:rsidR="00171543" w:rsidRPr="000A2EDF">
        <w:rPr>
          <w:rFonts w:ascii="Times New Roman" w:eastAsia="Times New Roman" w:hAnsi="Times New Roman" w:cs="Times New Roman"/>
          <w:color w:val="000000"/>
          <w:sz w:val="24"/>
          <w:szCs w:val="24"/>
          <w:lang w:val="sr-Cyrl-CS" w:eastAsia="en-GB"/>
        </w:rPr>
        <w:t xml:space="preserve"> (</w:t>
      </w:r>
      <w:r w:rsidR="00752B60" w:rsidRPr="000A2EDF">
        <w:rPr>
          <w:rFonts w:ascii="Times New Roman" w:eastAsia="Times New Roman" w:hAnsi="Times New Roman" w:cs="Times New Roman"/>
          <w:i/>
          <w:iCs/>
          <w:color w:val="000000"/>
          <w:sz w:val="24"/>
          <w:szCs w:val="24"/>
          <w:lang w:val="sr-Cyrl-CS" w:eastAsia="en-GB"/>
        </w:rPr>
        <w:t>Сврха</w:t>
      </w:r>
      <w:r w:rsidR="00171543" w:rsidRPr="000A2EDF">
        <w:rPr>
          <w:rFonts w:ascii="Times New Roman" w:eastAsia="Times New Roman" w:hAnsi="Times New Roman" w:cs="Times New Roman"/>
          <w:color w:val="000000"/>
          <w:sz w:val="24"/>
          <w:szCs w:val="24"/>
          <w:lang w:val="sr-Cyrl-CS" w:eastAsia="en-GB"/>
        </w:rPr>
        <w:t xml:space="preserve">); </w:t>
      </w:r>
      <w:r w:rsidR="00752B60" w:rsidRPr="000A2EDF">
        <w:rPr>
          <w:rFonts w:ascii="Times New Roman" w:eastAsia="Times New Roman" w:hAnsi="Times New Roman" w:cs="Times New Roman"/>
          <w:color w:val="000000"/>
          <w:sz w:val="24"/>
          <w:szCs w:val="24"/>
          <w:lang w:val="sr-Cyrl-CS" w:eastAsia="en-GB"/>
        </w:rPr>
        <w:t>и</w:t>
      </w:r>
    </w:p>
    <w:p w14:paraId="67F43A80" w14:textId="77777777" w:rsidR="00112488" w:rsidRPr="000A2EDF" w:rsidRDefault="00112488" w:rsidP="0096741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1F753670" w14:textId="77777777" w:rsidR="00171543" w:rsidRPr="000A2EDF" w:rsidRDefault="008444CC" w:rsidP="0096741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(ii</w:t>
      </w:r>
      <w:r w:rsidR="00640BE4" w:rsidRPr="000A2EDF">
        <w:rPr>
          <w:rFonts w:ascii="Times New Roman" w:eastAsia="Times New Roman" w:hAnsi="Times New Roman" w:cs="Times New Roman"/>
          <w:color w:val="000000"/>
          <w:sz w:val="24"/>
          <w:szCs w:val="24"/>
          <w:lang w:val="sr-Cyrl-CS" w:eastAsia="en-GB"/>
        </w:rPr>
        <w:t>)</w:t>
      </w:r>
      <w:r w:rsidR="00640BE4" w:rsidRPr="000A2EDF">
        <w:rPr>
          <w:rFonts w:ascii="Times New Roman" w:eastAsia="Times New Roman" w:hAnsi="Times New Roman" w:cs="Times New Roman"/>
          <w:color w:val="000000"/>
          <w:sz w:val="24"/>
          <w:szCs w:val="24"/>
          <w:lang w:val="sr-Cyrl-CS" w:eastAsia="en-GB"/>
        </w:rPr>
        <w:tab/>
      </w:r>
      <w:r w:rsidR="00752B60" w:rsidRPr="000A2EDF">
        <w:rPr>
          <w:rFonts w:ascii="Times New Roman" w:eastAsia="Times New Roman" w:hAnsi="Times New Roman" w:cs="Times New Roman"/>
          <w:color w:val="000000"/>
          <w:sz w:val="24"/>
          <w:szCs w:val="24"/>
          <w:lang w:val="sr-Cyrl-CS" w:eastAsia="en-GB"/>
        </w:rPr>
        <w:t>да учини да су Финансијска документа у којима је страна прихватљива као доказ у сво</w:t>
      </w:r>
      <w:r w:rsidR="000E4B05" w:rsidRPr="000A2EDF">
        <w:rPr>
          <w:rFonts w:ascii="Times New Roman" w:eastAsia="Times New Roman" w:hAnsi="Times New Roman" w:cs="Times New Roman"/>
          <w:color w:val="000000"/>
          <w:sz w:val="24"/>
          <w:szCs w:val="24"/>
          <w:lang w:val="sr-Cyrl-CS" w:eastAsia="en-GB"/>
        </w:rPr>
        <w:t>јој</w:t>
      </w:r>
      <w:r w:rsidR="00752B60" w:rsidRPr="000A2EDF">
        <w:rPr>
          <w:rFonts w:ascii="Times New Roman" w:eastAsia="Times New Roman" w:hAnsi="Times New Roman" w:cs="Times New Roman"/>
          <w:color w:val="000000"/>
          <w:sz w:val="24"/>
          <w:szCs w:val="24"/>
          <w:lang w:val="sr-Cyrl-CS" w:eastAsia="en-GB"/>
        </w:rPr>
        <w:t xml:space="preserve"> </w:t>
      </w:r>
      <w:r w:rsidR="00362EF2" w:rsidRPr="000A2EDF">
        <w:rPr>
          <w:rFonts w:ascii="Times New Roman" w:eastAsia="Times New Roman" w:hAnsi="Times New Roman" w:cs="Times New Roman"/>
          <w:color w:val="000000"/>
          <w:sz w:val="24"/>
          <w:szCs w:val="24"/>
          <w:lang w:val="sr-Cyrl-CS" w:eastAsia="en-GB"/>
        </w:rPr>
        <w:t>Истакнут</w:t>
      </w:r>
      <w:r w:rsidR="000E4B05" w:rsidRPr="000A2EDF">
        <w:rPr>
          <w:rFonts w:ascii="Times New Roman" w:eastAsia="Times New Roman" w:hAnsi="Times New Roman" w:cs="Times New Roman"/>
          <w:color w:val="000000"/>
          <w:sz w:val="24"/>
          <w:szCs w:val="24"/>
          <w:lang w:val="sr-Cyrl-CS" w:eastAsia="en-GB"/>
        </w:rPr>
        <w:t>ој</w:t>
      </w:r>
      <w:r w:rsidR="00752B60" w:rsidRPr="000A2EDF">
        <w:rPr>
          <w:rFonts w:ascii="Times New Roman" w:eastAsia="Times New Roman" w:hAnsi="Times New Roman" w:cs="Times New Roman"/>
          <w:color w:val="000000"/>
          <w:sz w:val="24"/>
          <w:szCs w:val="24"/>
          <w:lang w:val="sr-Cyrl-CS" w:eastAsia="en-GB"/>
        </w:rPr>
        <w:t xml:space="preserve"> јурисдикциј</w:t>
      </w:r>
      <w:r w:rsidR="000E4B05" w:rsidRPr="000A2EDF">
        <w:rPr>
          <w:rFonts w:ascii="Times New Roman" w:eastAsia="Times New Roman" w:hAnsi="Times New Roman" w:cs="Times New Roman"/>
          <w:color w:val="000000"/>
          <w:sz w:val="24"/>
          <w:szCs w:val="24"/>
          <w:lang w:val="sr-Cyrl-CS" w:eastAsia="en-GB"/>
        </w:rPr>
        <w:t>и</w:t>
      </w:r>
      <w:r w:rsidR="00171543" w:rsidRPr="000A2EDF">
        <w:rPr>
          <w:rFonts w:ascii="Times New Roman" w:eastAsia="Times New Roman" w:hAnsi="Times New Roman" w:cs="Times New Roman"/>
          <w:color w:val="000000"/>
          <w:sz w:val="24"/>
          <w:szCs w:val="24"/>
          <w:lang w:val="sr-Cyrl-CS" w:eastAsia="en-GB"/>
        </w:rPr>
        <w:t>,</w:t>
      </w:r>
    </w:p>
    <w:p w14:paraId="6EB63CC7" w14:textId="77777777" w:rsidR="00112488" w:rsidRPr="000A2EDF" w:rsidRDefault="00112488" w:rsidP="0096741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6046932E" w14:textId="27B43A99" w:rsidR="00171543" w:rsidRPr="000A2EDF" w:rsidRDefault="00752B60" w:rsidP="00967416">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су добијени, извршени, урађени, испуњени или одрађени и у пуној су снази и дејству</w:t>
      </w:r>
      <w:r w:rsidR="00362EF2" w:rsidRPr="000A2EDF">
        <w:rPr>
          <w:rFonts w:ascii="Times New Roman" w:eastAsia="Times New Roman" w:hAnsi="Times New Roman" w:cs="Times New Roman"/>
          <w:color w:val="000000"/>
          <w:sz w:val="24"/>
          <w:szCs w:val="24"/>
          <w:lang w:val="sr-Cyrl-CS" w:eastAsia="en-GB"/>
        </w:rPr>
        <w:t xml:space="preserve"> (под условом да, везано за обавезу Зајмопримца да плати главницу и одговарајуће применљиве износе Мар</w:t>
      </w:r>
      <w:r w:rsidR="00813DF5" w:rsidRPr="000A2EDF">
        <w:rPr>
          <w:rFonts w:ascii="Times New Roman" w:eastAsia="Times New Roman" w:hAnsi="Times New Roman" w:cs="Times New Roman"/>
          <w:color w:val="000000"/>
          <w:sz w:val="24"/>
          <w:szCs w:val="24"/>
          <w:lang w:val="sr-Cyrl-CS" w:eastAsia="en-GB"/>
        </w:rPr>
        <w:t>гине</w:t>
      </w:r>
      <w:r w:rsidR="00362EF2" w:rsidRPr="000A2EDF">
        <w:rPr>
          <w:rFonts w:ascii="Times New Roman" w:eastAsia="Times New Roman" w:hAnsi="Times New Roman" w:cs="Times New Roman"/>
          <w:color w:val="000000"/>
          <w:sz w:val="24"/>
          <w:szCs w:val="24"/>
          <w:lang w:val="sr-Cyrl-CS" w:eastAsia="en-GB"/>
        </w:rPr>
        <w:t xml:space="preserve"> и </w:t>
      </w:r>
      <w:r w:rsidR="008B5B5F" w:rsidRPr="000A2EDF">
        <w:rPr>
          <w:rFonts w:ascii="Times New Roman" w:eastAsia="Times New Roman" w:hAnsi="Times New Roman" w:cs="Times New Roman"/>
          <w:color w:val="000000"/>
          <w:sz w:val="24"/>
          <w:szCs w:val="24"/>
          <w:lang w:val="sr-Cyrl-CS" w:eastAsia="en-GB"/>
        </w:rPr>
        <w:t>E</w:t>
      </w:r>
      <w:r w:rsidR="00A6544B" w:rsidRPr="000A2EDF">
        <w:rPr>
          <w:rFonts w:ascii="Times New Roman" w:eastAsia="Times New Roman" w:hAnsi="Times New Roman" w:cs="Times New Roman"/>
          <w:color w:val="000000"/>
          <w:sz w:val="24"/>
          <w:szCs w:val="24"/>
          <w:lang w:val="sr-Cyrl-CS" w:eastAsia="en-GB"/>
        </w:rPr>
        <w:t>УР</w:t>
      </w:r>
      <w:r w:rsidR="00362EF2" w:rsidRPr="000A2EDF">
        <w:rPr>
          <w:rFonts w:ascii="Times New Roman" w:eastAsia="Times New Roman" w:hAnsi="Times New Roman" w:cs="Times New Roman"/>
          <w:color w:val="000000"/>
          <w:sz w:val="24"/>
          <w:szCs w:val="24"/>
          <w:lang w:val="sr-Cyrl-CS" w:eastAsia="en-GB"/>
        </w:rPr>
        <w:t>ИБОР према овом Уговору, закон о ратификацији овог Уговора ступи на снагу)</w:t>
      </w:r>
      <w:r w:rsidR="00171543" w:rsidRPr="000A2EDF">
        <w:rPr>
          <w:rFonts w:ascii="Times New Roman" w:eastAsia="Times New Roman" w:hAnsi="Times New Roman" w:cs="Times New Roman"/>
          <w:color w:val="000000"/>
          <w:sz w:val="24"/>
          <w:szCs w:val="24"/>
          <w:lang w:val="sr-Cyrl-CS" w:eastAsia="en-GB"/>
        </w:rPr>
        <w:t>.</w:t>
      </w:r>
    </w:p>
    <w:p w14:paraId="0E893357"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40834C19" w14:textId="77777777" w:rsidR="00171543" w:rsidRPr="000A2EDF" w:rsidRDefault="00640BE4"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r>
      <w:r w:rsidR="00752B60" w:rsidRPr="000A2EDF">
        <w:rPr>
          <w:rFonts w:ascii="Times New Roman" w:eastAsia="Times New Roman" w:hAnsi="Times New Roman" w:cs="Times New Roman"/>
          <w:color w:val="000000"/>
          <w:sz w:val="24"/>
          <w:szCs w:val="24"/>
          <w:lang w:val="sr-Cyrl-CS" w:eastAsia="en-GB"/>
        </w:rPr>
        <w:t>Зајмопримац је прописно дао својим представницима, у складу са важећим прописима, сва овлашћења неопходна за извршење Финансијских докумената и било којег другог документа који је неопходан или одговарајући према Финансијским документима</w:t>
      </w:r>
      <w:r w:rsidR="00171543" w:rsidRPr="000A2EDF">
        <w:rPr>
          <w:rFonts w:ascii="Times New Roman" w:eastAsia="Times New Roman" w:hAnsi="Times New Roman" w:cs="Times New Roman"/>
          <w:color w:val="000000"/>
          <w:sz w:val="24"/>
          <w:szCs w:val="24"/>
          <w:lang w:val="sr-Cyrl-CS" w:eastAsia="en-GB"/>
        </w:rPr>
        <w:t>.</w:t>
      </w:r>
    </w:p>
    <w:p w14:paraId="080B3D77"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3241C4AA" w14:textId="77777777" w:rsidR="00171543" w:rsidRPr="000A2EDF" w:rsidRDefault="00640BE4"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(ц)</w:t>
      </w:r>
      <w:r w:rsidRPr="000A2EDF">
        <w:rPr>
          <w:rFonts w:ascii="Times New Roman" w:eastAsia="Times New Roman" w:hAnsi="Times New Roman" w:cs="Times New Roman"/>
          <w:color w:val="000000"/>
          <w:sz w:val="24"/>
          <w:szCs w:val="24"/>
          <w:lang w:val="sr-Cyrl-CS" w:eastAsia="en-GB"/>
        </w:rPr>
        <w:tab/>
      </w:r>
      <w:r w:rsidR="00752B60" w:rsidRPr="000A2EDF">
        <w:rPr>
          <w:rFonts w:ascii="Times New Roman" w:eastAsia="Times New Roman" w:hAnsi="Times New Roman" w:cs="Times New Roman"/>
          <w:color w:val="000000"/>
          <w:sz w:val="24"/>
          <w:szCs w:val="24"/>
          <w:lang w:val="sr-Cyrl-CS" w:eastAsia="en-GB"/>
        </w:rPr>
        <w:t>Сва овлашћења неопходна за обављање послова, трговине и редовних активности Зајмопримца и његових агенција су добијена или извршена, на снази су и у потпуности су испоштована и није дошло до кршења и кршења нису у току у вези са тиме</w:t>
      </w:r>
      <w:r w:rsidR="00171543" w:rsidRPr="000A2EDF">
        <w:rPr>
          <w:rFonts w:ascii="Times New Roman" w:eastAsia="Times New Roman" w:hAnsi="Times New Roman" w:cs="Times New Roman"/>
          <w:color w:val="000000"/>
          <w:sz w:val="24"/>
          <w:szCs w:val="24"/>
          <w:lang w:val="sr-Cyrl-CS" w:eastAsia="en-GB"/>
        </w:rPr>
        <w:t>.</w:t>
      </w:r>
    </w:p>
    <w:p w14:paraId="20227DB5"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bCs/>
          <w:color w:val="000000"/>
          <w:sz w:val="24"/>
          <w:szCs w:val="24"/>
          <w:lang w:val="sr-Cyrl-CS" w:eastAsia="en-GB"/>
        </w:rPr>
      </w:pPr>
    </w:p>
    <w:p w14:paraId="663D5B53" w14:textId="77777777" w:rsidR="00171543" w:rsidRPr="000A2EDF" w:rsidRDefault="008444CC"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 xml:space="preserve">18.6   </w:t>
      </w:r>
      <w:bookmarkEnd w:id="135"/>
      <w:r w:rsidR="00331EA1" w:rsidRPr="000A2EDF">
        <w:rPr>
          <w:rFonts w:ascii="Times New Roman" w:eastAsia="Times New Roman" w:hAnsi="Times New Roman" w:cs="Times New Roman"/>
          <w:b/>
          <w:color w:val="000000"/>
          <w:sz w:val="24"/>
          <w:szCs w:val="24"/>
          <w:lang w:val="sr-Cyrl-CS" w:eastAsia="en-GB"/>
        </w:rPr>
        <w:t xml:space="preserve"> Меродавно право и извршење</w:t>
      </w:r>
    </w:p>
    <w:p w14:paraId="5AE55F6F"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2C8B0ED3" w14:textId="77777777" w:rsidR="00171543" w:rsidRPr="000A2EDF" w:rsidRDefault="00362EF2"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r>
      <w:r w:rsidR="00331EA1" w:rsidRPr="000A2EDF">
        <w:rPr>
          <w:rFonts w:ascii="Times New Roman" w:eastAsia="Times New Roman" w:hAnsi="Times New Roman" w:cs="Times New Roman"/>
          <w:color w:val="000000"/>
          <w:sz w:val="24"/>
          <w:szCs w:val="24"/>
          <w:lang w:val="sr-Cyrl-CS" w:eastAsia="en-GB"/>
        </w:rPr>
        <w:t>Избор права наведеног као меродавно право за сваки Финансијски документ</w:t>
      </w:r>
      <w:r w:rsidR="00171543" w:rsidRPr="000A2EDF">
        <w:rPr>
          <w:rFonts w:ascii="Times New Roman" w:eastAsia="Times New Roman" w:hAnsi="Times New Roman" w:cs="Times New Roman"/>
          <w:color w:val="000000"/>
          <w:sz w:val="24"/>
          <w:szCs w:val="24"/>
          <w:lang w:val="sr-Cyrl-CS" w:eastAsia="en-GB"/>
        </w:rPr>
        <w:t xml:space="preserve"> </w:t>
      </w:r>
      <w:r w:rsidR="00331EA1" w:rsidRPr="000A2EDF">
        <w:rPr>
          <w:rFonts w:ascii="Times New Roman" w:eastAsia="Times New Roman" w:hAnsi="Times New Roman" w:cs="Times New Roman"/>
          <w:color w:val="000000"/>
          <w:sz w:val="24"/>
          <w:szCs w:val="24"/>
          <w:lang w:val="sr-Cyrl-CS" w:eastAsia="en-GB"/>
        </w:rPr>
        <w:t xml:space="preserve">биће признато и спроведено у </w:t>
      </w:r>
      <w:r w:rsidRPr="000A2EDF">
        <w:rPr>
          <w:rFonts w:ascii="Times New Roman" w:eastAsia="Times New Roman" w:hAnsi="Times New Roman" w:cs="Times New Roman"/>
          <w:color w:val="000000"/>
          <w:sz w:val="24"/>
          <w:szCs w:val="24"/>
          <w:lang w:val="sr-Cyrl-CS" w:eastAsia="en-GB"/>
        </w:rPr>
        <w:t>Истакнутој</w:t>
      </w:r>
      <w:r w:rsidR="00331EA1" w:rsidRPr="000A2EDF">
        <w:rPr>
          <w:rFonts w:ascii="Times New Roman" w:eastAsia="Times New Roman" w:hAnsi="Times New Roman" w:cs="Times New Roman"/>
          <w:color w:val="000000"/>
          <w:sz w:val="24"/>
          <w:szCs w:val="24"/>
          <w:lang w:val="sr-Cyrl-CS" w:eastAsia="en-GB"/>
        </w:rPr>
        <w:t xml:space="preserve"> јурисдикцији</w:t>
      </w:r>
      <w:r w:rsidR="00171543" w:rsidRPr="000A2EDF">
        <w:rPr>
          <w:rFonts w:ascii="Times New Roman" w:eastAsia="Times New Roman" w:hAnsi="Times New Roman" w:cs="Times New Roman"/>
          <w:color w:val="000000"/>
          <w:sz w:val="24"/>
          <w:szCs w:val="24"/>
          <w:lang w:val="sr-Cyrl-CS" w:eastAsia="en-GB"/>
        </w:rPr>
        <w:t>.</w:t>
      </w:r>
    </w:p>
    <w:p w14:paraId="6DC484E6"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72B5A00" w14:textId="77777777" w:rsidR="00171543" w:rsidRPr="000A2EDF" w:rsidRDefault="00362EF2"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lastRenderedPageBreak/>
        <w:t>(б)</w:t>
      </w:r>
      <w:r w:rsidRPr="000A2EDF">
        <w:rPr>
          <w:rFonts w:ascii="Times New Roman" w:eastAsia="Times New Roman" w:hAnsi="Times New Roman" w:cs="Times New Roman"/>
          <w:color w:val="000000"/>
          <w:sz w:val="24"/>
          <w:szCs w:val="24"/>
          <w:lang w:val="sr-Cyrl-CS" w:eastAsia="en-GB"/>
        </w:rPr>
        <w:tab/>
      </w:r>
      <w:r w:rsidR="005608DA" w:rsidRPr="000A2EDF">
        <w:rPr>
          <w:rFonts w:ascii="Times New Roman" w:eastAsia="Times New Roman" w:hAnsi="Times New Roman" w:cs="Times New Roman"/>
          <w:color w:val="000000"/>
          <w:sz w:val="24"/>
          <w:szCs w:val="24"/>
          <w:lang w:val="sr-Cyrl-CS" w:eastAsia="en-GB"/>
        </w:rPr>
        <w:t>Свака пресуда везана за Финансијски документ добијена у јурисдикцији</w:t>
      </w:r>
      <w:r w:rsidR="00171543" w:rsidRPr="000A2EDF">
        <w:rPr>
          <w:rFonts w:ascii="Times New Roman" w:eastAsia="Times New Roman" w:hAnsi="Times New Roman" w:cs="Times New Roman"/>
          <w:color w:val="000000"/>
          <w:sz w:val="24"/>
          <w:szCs w:val="24"/>
          <w:lang w:val="sr-Cyrl-CS" w:eastAsia="en-GB"/>
        </w:rPr>
        <w:t xml:space="preserve"> </w:t>
      </w:r>
      <w:r w:rsidR="005608DA" w:rsidRPr="000A2EDF">
        <w:rPr>
          <w:rFonts w:ascii="Times New Roman" w:eastAsia="Times New Roman" w:hAnsi="Times New Roman" w:cs="Times New Roman"/>
          <w:color w:val="000000"/>
          <w:sz w:val="24"/>
          <w:szCs w:val="24"/>
          <w:lang w:val="sr-Cyrl-CS" w:eastAsia="en-GB"/>
        </w:rPr>
        <w:t>наведеног меродавног права</w:t>
      </w:r>
      <w:r w:rsidR="00171543" w:rsidRPr="000A2EDF">
        <w:rPr>
          <w:rFonts w:ascii="Times New Roman" w:eastAsia="Times New Roman" w:hAnsi="Times New Roman" w:cs="Times New Roman"/>
          <w:color w:val="000000"/>
          <w:sz w:val="24"/>
          <w:szCs w:val="24"/>
          <w:lang w:val="sr-Cyrl-CS" w:eastAsia="en-GB"/>
        </w:rPr>
        <w:t xml:space="preserve"> </w:t>
      </w:r>
      <w:r w:rsidR="005608DA" w:rsidRPr="000A2EDF">
        <w:rPr>
          <w:rFonts w:ascii="Times New Roman" w:eastAsia="Times New Roman" w:hAnsi="Times New Roman" w:cs="Times New Roman"/>
          <w:color w:val="000000"/>
          <w:sz w:val="24"/>
          <w:szCs w:val="24"/>
          <w:lang w:val="sr-Cyrl-CS" w:eastAsia="en-GB"/>
        </w:rPr>
        <w:t>тог Финансијског документа</w:t>
      </w:r>
      <w:r w:rsidR="00171543" w:rsidRPr="000A2EDF">
        <w:rPr>
          <w:rFonts w:ascii="Times New Roman" w:eastAsia="Times New Roman" w:hAnsi="Times New Roman" w:cs="Times New Roman"/>
          <w:color w:val="000000"/>
          <w:sz w:val="24"/>
          <w:szCs w:val="24"/>
          <w:lang w:val="sr-Cyrl-CS" w:eastAsia="en-GB"/>
        </w:rPr>
        <w:t xml:space="preserve"> </w:t>
      </w:r>
      <w:r w:rsidR="005608DA" w:rsidRPr="000A2EDF">
        <w:rPr>
          <w:rFonts w:ascii="Times New Roman" w:eastAsia="Times New Roman" w:hAnsi="Times New Roman" w:cs="Times New Roman"/>
          <w:color w:val="000000"/>
          <w:sz w:val="24"/>
          <w:szCs w:val="24"/>
          <w:lang w:val="sr-Cyrl-CS" w:eastAsia="en-GB"/>
        </w:rPr>
        <w:t xml:space="preserve">биће призната и спроведена у његовој </w:t>
      </w:r>
      <w:r w:rsidRPr="000A2EDF">
        <w:rPr>
          <w:rFonts w:ascii="Times New Roman" w:eastAsia="Times New Roman" w:hAnsi="Times New Roman" w:cs="Times New Roman"/>
          <w:color w:val="000000"/>
          <w:sz w:val="24"/>
          <w:szCs w:val="24"/>
          <w:lang w:val="sr-Cyrl-CS" w:eastAsia="en-GB"/>
        </w:rPr>
        <w:t>Истакнутој</w:t>
      </w:r>
      <w:r w:rsidR="005608DA" w:rsidRPr="000A2EDF">
        <w:rPr>
          <w:rFonts w:ascii="Times New Roman" w:eastAsia="Times New Roman" w:hAnsi="Times New Roman" w:cs="Times New Roman"/>
          <w:color w:val="000000"/>
          <w:sz w:val="24"/>
          <w:szCs w:val="24"/>
          <w:lang w:val="sr-Cyrl-CS" w:eastAsia="en-GB"/>
        </w:rPr>
        <w:t xml:space="preserve"> јурисдикцији</w:t>
      </w:r>
      <w:r w:rsidR="00171543" w:rsidRPr="000A2EDF">
        <w:rPr>
          <w:rFonts w:ascii="Times New Roman" w:eastAsia="Times New Roman" w:hAnsi="Times New Roman" w:cs="Times New Roman"/>
          <w:color w:val="000000"/>
          <w:sz w:val="24"/>
          <w:szCs w:val="24"/>
          <w:lang w:val="sr-Cyrl-CS" w:eastAsia="en-GB"/>
        </w:rPr>
        <w:t>.</w:t>
      </w:r>
    </w:p>
    <w:p w14:paraId="452881F3"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3E0E19D9" w14:textId="77777777" w:rsidR="00171543" w:rsidRPr="000A2EDF" w:rsidRDefault="00362EF2"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(ц)</w:t>
      </w:r>
      <w:r w:rsidRPr="000A2EDF">
        <w:rPr>
          <w:rFonts w:ascii="Times New Roman" w:eastAsia="Times New Roman" w:hAnsi="Times New Roman" w:cs="Times New Roman"/>
          <w:color w:val="000000"/>
          <w:sz w:val="24"/>
          <w:szCs w:val="24"/>
          <w:lang w:val="sr-Cyrl-CS" w:eastAsia="en-GB"/>
        </w:rPr>
        <w:tab/>
      </w:r>
      <w:r w:rsidR="00B569A7" w:rsidRPr="000A2EDF">
        <w:rPr>
          <w:rFonts w:ascii="Times New Roman" w:eastAsia="Times New Roman" w:hAnsi="Times New Roman" w:cs="Times New Roman"/>
          <w:color w:val="000000"/>
          <w:sz w:val="24"/>
          <w:szCs w:val="24"/>
          <w:lang w:val="sr-Cyrl-CS" w:eastAsia="en-GB"/>
        </w:rPr>
        <w:t xml:space="preserve">Свака арбитражна одлука добијена у вези са Финансијским документом у седишту тог арбитражног суда како је наведено у том Финансијском документу биће призната и спроведена у његовој </w:t>
      </w:r>
      <w:r w:rsidRPr="000A2EDF">
        <w:rPr>
          <w:rFonts w:ascii="Times New Roman" w:eastAsia="Times New Roman" w:hAnsi="Times New Roman" w:cs="Times New Roman"/>
          <w:color w:val="000000"/>
          <w:sz w:val="24"/>
          <w:szCs w:val="24"/>
          <w:lang w:val="sr-Cyrl-CS" w:eastAsia="en-GB"/>
        </w:rPr>
        <w:t>Истакнутој</w:t>
      </w:r>
      <w:r w:rsidR="00B569A7" w:rsidRPr="000A2EDF">
        <w:rPr>
          <w:rFonts w:ascii="Times New Roman" w:eastAsia="Times New Roman" w:hAnsi="Times New Roman" w:cs="Times New Roman"/>
          <w:color w:val="000000"/>
          <w:sz w:val="24"/>
          <w:szCs w:val="24"/>
          <w:lang w:val="sr-Cyrl-CS" w:eastAsia="en-GB"/>
        </w:rPr>
        <w:t xml:space="preserve"> јурисдикцији</w:t>
      </w:r>
      <w:r w:rsidR="00171543" w:rsidRPr="000A2EDF">
        <w:rPr>
          <w:rFonts w:ascii="Times New Roman" w:eastAsia="Times New Roman" w:hAnsi="Times New Roman" w:cs="Times New Roman"/>
          <w:color w:val="000000"/>
          <w:sz w:val="24"/>
          <w:szCs w:val="24"/>
          <w:lang w:val="sr-Cyrl-CS" w:eastAsia="en-GB"/>
        </w:rPr>
        <w:t>.</w:t>
      </w:r>
    </w:p>
    <w:p w14:paraId="3E027A1E"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013940A" w14:textId="77777777" w:rsidR="00171543" w:rsidRPr="000A2EDF" w:rsidRDefault="007115AD"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36" w:name="_Ref224627925"/>
      <w:bookmarkStart w:id="137" w:name="_Ref327877419"/>
      <w:bookmarkStart w:id="138" w:name="_Ref482366291"/>
      <w:r w:rsidRPr="000A2EDF">
        <w:rPr>
          <w:rFonts w:ascii="Times New Roman" w:eastAsia="Times New Roman" w:hAnsi="Times New Roman" w:cs="Times New Roman"/>
          <w:b/>
          <w:color w:val="000000"/>
          <w:sz w:val="24"/>
          <w:szCs w:val="24"/>
          <w:lang w:val="sr-Cyrl-CS" w:eastAsia="en-GB"/>
        </w:rPr>
        <w:t xml:space="preserve">18.7   </w:t>
      </w:r>
      <w:r w:rsidR="00495F21" w:rsidRPr="000A2EDF">
        <w:rPr>
          <w:rFonts w:ascii="Times New Roman" w:eastAsia="Times New Roman" w:hAnsi="Times New Roman" w:cs="Times New Roman"/>
          <w:b/>
          <w:color w:val="000000"/>
          <w:sz w:val="24"/>
          <w:szCs w:val="24"/>
          <w:lang w:val="sr-Cyrl-CS" w:eastAsia="en-GB"/>
        </w:rPr>
        <w:t xml:space="preserve">  </w:t>
      </w:r>
      <w:r w:rsidR="00362EF2" w:rsidRPr="000A2EDF">
        <w:rPr>
          <w:rFonts w:ascii="Times New Roman" w:eastAsia="Times New Roman" w:hAnsi="Times New Roman" w:cs="Times New Roman"/>
          <w:b/>
          <w:color w:val="000000"/>
          <w:sz w:val="24"/>
          <w:szCs w:val="24"/>
          <w:lang w:val="sr-Cyrl-CS" w:eastAsia="en-GB"/>
        </w:rPr>
        <w:t>Ин</w:t>
      </w:r>
      <w:r w:rsidR="00331EA1" w:rsidRPr="000A2EDF">
        <w:rPr>
          <w:rFonts w:ascii="Times New Roman" w:eastAsia="Times New Roman" w:hAnsi="Times New Roman" w:cs="Times New Roman"/>
          <w:b/>
          <w:color w:val="000000"/>
          <w:sz w:val="24"/>
          <w:szCs w:val="24"/>
          <w:lang w:val="sr-Cyrl-CS" w:eastAsia="en-GB"/>
        </w:rPr>
        <w:t>солвентност</w:t>
      </w:r>
    </w:p>
    <w:p w14:paraId="0A22ED85"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78FECF65" w14:textId="77777777" w:rsidR="00171543" w:rsidRPr="000A2EDF" w:rsidRDefault="00495F21" w:rsidP="00967416">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Ни</w:t>
      </w:r>
      <w:r w:rsidR="00362EF2" w:rsidRPr="000A2EDF">
        <w:rPr>
          <w:rFonts w:ascii="Times New Roman" w:eastAsia="Times New Roman" w:hAnsi="Times New Roman" w:cs="Times New Roman"/>
          <w:color w:val="000000"/>
          <w:sz w:val="24"/>
          <w:szCs w:val="24"/>
          <w:lang w:val="sr-Cyrl-CS" w:eastAsia="en-GB"/>
        </w:rPr>
        <w:t>ти</w:t>
      </w:r>
      <w:r w:rsidR="00171543" w:rsidRPr="000A2EDF">
        <w:rPr>
          <w:rFonts w:ascii="Times New Roman" w:eastAsia="Times New Roman" w:hAnsi="Times New Roman" w:cs="Times New Roman"/>
          <w:color w:val="000000"/>
          <w:sz w:val="24"/>
          <w:szCs w:val="24"/>
          <w:lang w:val="sr-Cyrl-CS" w:eastAsia="en-GB"/>
        </w:rPr>
        <w:t>:</w:t>
      </w:r>
    </w:p>
    <w:p w14:paraId="62675982"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31E1B5C1" w14:textId="77777777" w:rsidR="00171543" w:rsidRPr="000A2EDF" w:rsidRDefault="00362EF2"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r>
      <w:r w:rsidR="00495F21" w:rsidRPr="000A2EDF">
        <w:rPr>
          <w:rFonts w:ascii="Times New Roman" w:eastAsia="Times New Roman" w:hAnsi="Times New Roman" w:cs="Times New Roman"/>
          <w:color w:val="000000"/>
          <w:sz w:val="24"/>
          <w:szCs w:val="24"/>
          <w:lang w:val="sr-Cyrl-CS" w:eastAsia="en-GB"/>
        </w:rPr>
        <w:t>преговарање или други поступак или корак описан у Клаузули</w:t>
      </w:r>
      <w:r w:rsidR="00171543" w:rsidRPr="000A2EDF">
        <w:rPr>
          <w:rFonts w:ascii="Times New Roman" w:eastAsia="Times New Roman" w:hAnsi="Times New Roman" w:cs="Times New Roman"/>
          <w:color w:val="000000"/>
          <w:sz w:val="24"/>
          <w:szCs w:val="24"/>
          <w:lang w:val="sr-Cyrl-CS" w:eastAsia="en-GB"/>
        </w:rPr>
        <w:t xml:space="preserve"> </w:t>
      </w:r>
      <w:r w:rsidR="00495F21" w:rsidRPr="000A2EDF">
        <w:rPr>
          <w:rFonts w:ascii="Times New Roman" w:eastAsia="Times New Roman" w:hAnsi="Times New Roman" w:cs="Times New Roman"/>
          <w:color w:val="000000"/>
          <w:sz w:val="24"/>
          <w:szCs w:val="24"/>
          <w:lang w:val="sr-Cyrl-CS" w:eastAsia="en-GB"/>
        </w:rPr>
        <w:t>21.</w:t>
      </w:r>
      <w:r w:rsidRPr="000A2EDF">
        <w:rPr>
          <w:rFonts w:ascii="Times New Roman" w:eastAsia="Times New Roman" w:hAnsi="Times New Roman" w:cs="Times New Roman"/>
          <w:color w:val="000000"/>
          <w:sz w:val="24"/>
          <w:szCs w:val="24"/>
          <w:lang w:val="sr-Cyrl-CS" w:eastAsia="en-GB"/>
        </w:rPr>
        <w:t>7</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i/>
          <w:iCs/>
          <w:color w:val="000000"/>
          <w:sz w:val="24"/>
          <w:szCs w:val="24"/>
          <w:lang w:val="sr-Cyrl-CS" w:eastAsia="en-GB"/>
        </w:rPr>
        <w:t>Мораторијум</w:t>
      </w:r>
      <w:r w:rsidR="00171543" w:rsidRPr="000A2EDF">
        <w:rPr>
          <w:rFonts w:ascii="Times New Roman" w:eastAsia="Times New Roman" w:hAnsi="Times New Roman" w:cs="Times New Roman"/>
          <w:color w:val="000000"/>
          <w:sz w:val="24"/>
          <w:szCs w:val="24"/>
          <w:lang w:val="sr-Cyrl-CS" w:eastAsia="en-GB"/>
        </w:rPr>
        <w:t xml:space="preserve">); </w:t>
      </w:r>
      <w:r w:rsidR="00495F21" w:rsidRPr="000A2EDF">
        <w:rPr>
          <w:rFonts w:ascii="Times New Roman" w:eastAsia="Times New Roman" w:hAnsi="Times New Roman" w:cs="Times New Roman"/>
          <w:color w:val="000000"/>
          <w:sz w:val="24"/>
          <w:szCs w:val="24"/>
          <w:lang w:val="sr-Cyrl-CS" w:eastAsia="en-GB"/>
        </w:rPr>
        <w:t>или</w:t>
      </w:r>
    </w:p>
    <w:p w14:paraId="3B068BAC"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529282B" w14:textId="77777777" w:rsidR="00171543" w:rsidRPr="000A2EDF" w:rsidRDefault="007115AD"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(б)     </w:t>
      </w:r>
      <w:r w:rsidR="00495F21" w:rsidRPr="000A2EDF">
        <w:rPr>
          <w:rFonts w:ascii="Times New Roman" w:eastAsia="Times New Roman" w:hAnsi="Times New Roman" w:cs="Times New Roman"/>
          <w:color w:val="000000"/>
          <w:sz w:val="24"/>
          <w:szCs w:val="24"/>
          <w:lang w:val="sr-Cyrl-CS" w:eastAsia="en-GB"/>
        </w:rPr>
        <w:t xml:space="preserve">  </w:t>
      </w:r>
      <w:r w:rsidR="00362EF2" w:rsidRPr="000A2EDF">
        <w:rPr>
          <w:rFonts w:ascii="Times New Roman" w:eastAsia="Times New Roman" w:hAnsi="Times New Roman" w:cs="Times New Roman"/>
          <w:color w:val="000000"/>
          <w:sz w:val="24"/>
          <w:szCs w:val="24"/>
          <w:lang w:val="sr-Cyrl-CS" w:eastAsia="en-GB"/>
        </w:rPr>
        <w:t>потраживања поверилаца</w:t>
      </w:r>
      <w:r w:rsidR="00495F21" w:rsidRPr="000A2EDF">
        <w:rPr>
          <w:rFonts w:ascii="Times New Roman" w:eastAsia="Times New Roman" w:hAnsi="Times New Roman" w:cs="Times New Roman"/>
          <w:color w:val="000000"/>
          <w:sz w:val="24"/>
          <w:szCs w:val="24"/>
          <w:lang w:val="sr-Cyrl-CS" w:eastAsia="en-GB"/>
        </w:rPr>
        <w:t xml:space="preserve"> описан</w:t>
      </w:r>
      <w:r w:rsidR="00362EF2" w:rsidRPr="000A2EDF">
        <w:rPr>
          <w:rFonts w:ascii="Times New Roman" w:eastAsia="Times New Roman" w:hAnsi="Times New Roman" w:cs="Times New Roman"/>
          <w:color w:val="000000"/>
          <w:sz w:val="24"/>
          <w:szCs w:val="24"/>
          <w:lang w:val="sr-Cyrl-CS" w:eastAsia="en-GB"/>
        </w:rPr>
        <w:t>а</w:t>
      </w:r>
      <w:r w:rsidR="00495F21" w:rsidRPr="000A2EDF">
        <w:rPr>
          <w:rFonts w:ascii="Times New Roman" w:eastAsia="Times New Roman" w:hAnsi="Times New Roman" w:cs="Times New Roman"/>
          <w:color w:val="000000"/>
          <w:sz w:val="24"/>
          <w:szCs w:val="24"/>
          <w:lang w:val="sr-Cyrl-CS" w:eastAsia="en-GB"/>
        </w:rPr>
        <w:t xml:space="preserve"> у Клаузули</w:t>
      </w:r>
      <w:r w:rsidR="00171543" w:rsidRPr="000A2EDF">
        <w:rPr>
          <w:rFonts w:ascii="Times New Roman" w:eastAsia="Times New Roman" w:hAnsi="Times New Roman" w:cs="Times New Roman"/>
          <w:color w:val="000000"/>
          <w:sz w:val="24"/>
          <w:szCs w:val="24"/>
          <w:lang w:val="sr-Cyrl-CS" w:eastAsia="en-GB"/>
        </w:rPr>
        <w:t xml:space="preserve"> </w:t>
      </w:r>
      <w:r w:rsidR="00495F21" w:rsidRPr="000A2EDF">
        <w:rPr>
          <w:rFonts w:ascii="Times New Roman" w:eastAsia="Times New Roman" w:hAnsi="Times New Roman" w:cs="Times New Roman"/>
          <w:color w:val="000000"/>
          <w:sz w:val="24"/>
          <w:szCs w:val="24"/>
          <w:lang w:val="sr-Cyrl-CS" w:eastAsia="en-GB"/>
        </w:rPr>
        <w:t>21.</w:t>
      </w:r>
      <w:r w:rsidR="00362EF2" w:rsidRPr="000A2EDF">
        <w:rPr>
          <w:rFonts w:ascii="Times New Roman" w:eastAsia="Times New Roman" w:hAnsi="Times New Roman" w:cs="Times New Roman"/>
          <w:color w:val="000000"/>
          <w:sz w:val="24"/>
          <w:szCs w:val="24"/>
          <w:lang w:val="sr-Cyrl-CS" w:eastAsia="en-GB"/>
        </w:rPr>
        <w:t>5</w:t>
      </w:r>
      <w:r w:rsidR="00495F21" w:rsidRPr="000A2EDF">
        <w:rPr>
          <w:rFonts w:ascii="Times New Roman" w:eastAsia="Times New Roman" w:hAnsi="Times New Roman" w:cs="Times New Roman"/>
          <w:color w:val="000000"/>
          <w:sz w:val="24"/>
          <w:szCs w:val="24"/>
          <w:lang w:val="sr-Cyrl-CS" w:eastAsia="en-GB"/>
        </w:rPr>
        <w:t xml:space="preserve"> </w:t>
      </w:r>
      <w:r w:rsidR="00171543" w:rsidRPr="000A2EDF">
        <w:rPr>
          <w:rFonts w:ascii="Times New Roman" w:eastAsia="Times New Roman" w:hAnsi="Times New Roman" w:cs="Times New Roman"/>
          <w:color w:val="000000"/>
          <w:sz w:val="24"/>
          <w:szCs w:val="24"/>
          <w:lang w:val="sr-Cyrl-CS" w:eastAsia="en-GB"/>
        </w:rPr>
        <w:t>(</w:t>
      </w:r>
      <w:r w:rsidR="00362EF2" w:rsidRPr="000A2EDF">
        <w:rPr>
          <w:rFonts w:ascii="Times New Roman" w:eastAsia="Times New Roman" w:hAnsi="Times New Roman" w:cs="Times New Roman"/>
          <w:i/>
          <w:iCs/>
          <w:color w:val="000000"/>
          <w:sz w:val="24"/>
          <w:szCs w:val="24"/>
          <w:lang w:val="sr-Cyrl-CS" w:eastAsia="en-GB"/>
        </w:rPr>
        <w:t>Потраживања поверилаца</w:t>
      </w:r>
      <w:r w:rsidR="00171543" w:rsidRPr="000A2EDF">
        <w:rPr>
          <w:rFonts w:ascii="Times New Roman" w:eastAsia="Times New Roman" w:hAnsi="Times New Roman" w:cs="Times New Roman"/>
          <w:color w:val="000000"/>
          <w:sz w:val="24"/>
          <w:szCs w:val="24"/>
          <w:lang w:val="sr-Cyrl-CS" w:eastAsia="en-GB"/>
        </w:rPr>
        <w:t>),</w:t>
      </w:r>
    </w:p>
    <w:p w14:paraId="16F6B591"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11A03B25" w14:textId="77777777" w:rsidR="00171543" w:rsidRPr="000A2EDF" w:rsidRDefault="00495F21" w:rsidP="00967416">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нису се догодили или</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према сазнању Зајмопримца</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не прете да ће се догодити у односу на Зајмопримца или било коју од његових агенција и ниједна од околности описаних у клаузули 21.</w:t>
      </w:r>
      <w:r w:rsidR="00362EF2" w:rsidRPr="000A2EDF">
        <w:rPr>
          <w:rFonts w:ascii="Times New Roman" w:eastAsia="Times New Roman" w:hAnsi="Times New Roman" w:cs="Times New Roman"/>
          <w:color w:val="000000"/>
          <w:sz w:val="24"/>
          <w:szCs w:val="24"/>
          <w:lang w:val="sr-Cyrl-CS" w:eastAsia="en-GB"/>
        </w:rPr>
        <w:t>6</w:t>
      </w:r>
      <w:r w:rsidRPr="000A2EDF">
        <w:rPr>
          <w:rFonts w:ascii="Times New Roman" w:eastAsia="Times New Roman" w:hAnsi="Times New Roman" w:cs="Times New Roman"/>
          <w:color w:val="000000"/>
          <w:sz w:val="24"/>
          <w:szCs w:val="24"/>
          <w:lang w:val="sr-Cyrl-CS" w:eastAsia="en-GB"/>
        </w:rPr>
        <w:t xml:space="preserve"> (</w:t>
      </w:r>
      <w:r w:rsidR="00362EF2" w:rsidRPr="000A2EDF">
        <w:rPr>
          <w:rFonts w:ascii="Times New Roman" w:eastAsia="Times New Roman" w:hAnsi="Times New Roman" w:cs="Times New Roman"/>
          <w:i/>
          <w:color w:val="000000"/>
          <w:sz w:val="24"/>
          <w:szCs w:val="24"/>
          <w:lang w:val="sr-Cyrl-CS" w:eastAsia="en-GB"/>
        </w:rPr>
        <w:t>Ин</w:t>
      </w:r>
      <w:r w:rsidRPr="000A2EDF">
        <w:rPr>
          <w:rFonts w:ascii="Times New Roman" w:eastAsia="Times New Roman" w:hAnsi="Times New Roman" w:cs="Times New Roman"/>
          <w:i/>
          <w:color w:val="000000"/>
          <w:sz w:val="24"/>
          <w:szCs w:val="24"/>
          <w:lang w:val="sr-Cyrl-CS" w:eastAsia="en-GB"/>
        </w:rPr>
        <w:t>солвентност</w:t>
      </w:r>
      <w:r w:rsidRPr="000A2EDF">
        <w:rPr>
          <w:rFonts w:ascii="Times New Roman" w:eastAsia="Times New Roman" w:hAnsi="Times New Roman" w:cs="Times New Roman"/>
          <w:color w:val="000000"/>
          <w:sz w:val="24"/>
          <w:szCs w:val="24"/>
          <w:lang w:val="sr-Cyrl-CS" w:eastAsia="en-GB"/>
        </w:rPr>
        <w:t xml:space="preserve">) се не </w:t>
      </w:r>
      <w:r w:rsidR="00362EF2" w:rsidRPr="000A2EDF">
        <w:rPr>
          <w:rFonts w:ascii="Times New Roman" w:eastAsia="Times New Roman" w:hAnsi="Times New Roman" w:cs="Times New Roman"/>
          <w:color w:val="000000"/>
          <w:sz w:val="24"/>
          <w:szCs w:val="24"/>
          <w:lang w:val="sr-Cyrl-CS" w:eastAsia="en-GB"/>
        </w:rPr>
        <w:t>примењује</w:t>
      </w:r>
      <w:r w:rsidRPr="000A2EDF">
        <w:rPr>
          <w:rFonts w:ascii="Times New Roman" w:eastAsia="Times New Roman" w:hAnsi="Times New Roman" w:cs="Times New Roman"/>
          <w:color w:val="000000"/>
          <w:sz w:val="24"/>
          <w:szCs w:val="24"/>
          <w:lang w:val="sr-Cyrl-CS" w:eastAsia="en-GB"/>
        </w:rPr>
        <w:t xml:space="preserve"> на Зајмопримца или било коју од његових агенција</w:t>
      </w:r>
      <w:r w:rsidR="00171543" w:rsidRPr="000A2EDF">
        <w:rPr>
          <w:rFonts w:ascii="Times New Roman" w:eastAsia="Times New Roman" w:hAnsi="Times New Roman" w:cs="Times New Roman"/>
          <w:color w:val="000000"/>
          <w:sz w:val="24"/>
          <w:szCs w:val="24"/>
          <w:lang w:val="sr-Cyrl-CS" w:eastAsia="en-GB"/>
        </w:rPr>
        <w:t>.</w:t>
      </w:r>
    </w:p>
    <w:p w14:paraId="4B09A826"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4C848C00" w14:textId="77777777" w:rsidR="00171543" w:rsidRPr="000A2EDF" w:rsidRDefault="007115AD"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 xml:space="preserve">18.8  </w:t>
      </w:r>
      <w:bookmarkEnd w:id="136"/>
      <w:bookmarkEnd w:id="137"/>
      <w:bookmarkEnd w:id="138"/>
      <w:r w:rsidR="00FE4A13" w:rsidRPr="000A2EDF">
        <w:rPr>
          <w:rFonts w:ascii="Times New Roman" w:eastAsia="Times New Roman" w:hAnsi="Times New Roman" w:cs="Times New Roman"/>
          <w:b/>
          <w:color w:val="000000"/>
          <w:sz w:val="24"/>
          <w:szCs w:val="24"/>
          <w:lang w:val="sr-Cyrl-CS" w:eastAsia="en-GB"/>
        </w:rPr>
        <w:t xml:space="preserve">  Одбитак пореза</w:t>
      </w:r>
    </w:p>
    <w:p w14:paraId="13FBBFCF"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3BFA1994" w14:textId="77777777" w:rsidR="00171543" w:rsidRPr="000A2EDF" w:rsidRDefault="007B1780" w:rsidP="00967416">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Зајмопримац није у обавези да врши Одбитке пореза </w:t>
      </w:r>
      <w:r w:rsidR="00171543"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како је дефинисано у Клаузули</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13.1</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i/>
          <w:color w:val="000000"/>
          <w:sz w:val="24"/>
          <w:szCs w:val="24"/>
          <w:lang w:val="sr-Cyrl-CS" w:eastAsia="en-GB"/>
        </w:rPr>
        <w:t>Дефиниције</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за било које плаћање које врши по основу Финансијских докумената према</w:t>
      </w:r>
      <w:r w:rsidR="00171543" w:rsidRPr="000A2EDF">
        <w:rPr>
          <w:rFonts w:ascii="Times New Roman" w:eastAsia="Times New Roman" w:hAnsi="Times New Roman" w:cs="Times New Roman"/>
          <w:color w:val="000000"/>
          <w:sz w:val="24"/>
          <w:szCs w:val="24"/>
          <w:lang w:val="sr-Cyrl-CS" w:eastAsia="en-GB"/>
        </w:rPr>
        <w:t xml:space="preserve">: </w:t>
      </w:r>
    </w:p>
    <w:p w14:paraId="04B41125"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0B026BC5" w14:textId="77777777" w:rsidR="00171543" w:rsidRPr="000A2EDF" w:rsidRDefault="00DB529D"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(а)    </w:t>
      </w:r>
      <w:r w:rsidR="00C40546" w:rsidRPr="000A2EDF">
        <w:rPr>
          <w:rFonts w:ascii="Times New Roman" w:eastAsia="Times New Roman" w:hAnsi="Times New Roman" w:cs="Times New Roman"/>
          <w:color w:val="000000"/>
          <w:sz w:val="24"/>
          <w:szCs w:val="24"/>
          <w:lang w:val="sr-Cyrl-CS" w:eastAsia="en-GB"/>
        </w:rPr>
        <w:t xml:space="preserve">   било ком Италијанском г</w:t>
      </w:r>
      <w:r w:rsidR="007B1780" w:rsidRPr="000A2EDF">
        <w:rPr>
          <w:rFonts w:ascii="Times New Roman" w:eastAsia="Times New Roman" w:hAnsi="Times New Roman" w:cs="Times New Roman"/>
          <w:color w:val="000000"/>
          <w:sz w:val="24"/>
          <w:szCs w:val="24"/>
          <w:lang w:val="sr-Cyrl-CS" w:eastAsia="en-GB"/>
        </w:rPr>
        <w:t>аранту</w:t>
      </w:r>
      <w:r w:rsidR="00171543" w:rsidRPr="000A2EDF">
        <w:rPr>
          <w:rFonts w:ascii="Times New Roman" w:eastAsia="Times New Roman" w:hAnsi="Times New Roman" w:cs="Times New Roman"/>
          <w:color w:val="000000"/>
          <w:sz w:val="24"/>
          <w:szCs w:val="24"/>
          <w:lang w:val="sr-Cyrl-CS" w:eastAsia="en-GB"/>
        </w:rPr>
        <w:t xml:space="preserve">; </w:t>
      </w:r>
      <w:r w:rsidR="007B1780" w:rsidRPr="000A2EDF">
        <w:rPr>
          <w:rFonts w:ascii="Times New Roman" w:eastAsia="Times New Roman" w:hAnsi="Times New Roman" w:cs="Times New Roman"/>
          <w:color w:val="000000"/>
          <w:sz w:val="24"/>
          <w:szCs w:val="24"/>
          <w:lang w:val="sr-Cyrl-CS" w:eastAsia="en-GB"/>
        </w:rPr>
        <w:t>или</w:t>
      </w:r>
    </w:p>
    <w:p w14:paraId="76ED284C"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32FF39C" w14:textId="77777777" w:rsidR="00171543" w:rsidRPr="000A2EDF" w:rsidRDefault="00362EF2"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r>
      <w:r w:rsidR="007B1780" w:rsidRPr="000A2EDF">
        <w:rPr>
          <w:rFonts w:ascii="Times New Roman" w:eastAsia="Times New Roman" w:hAnsi="Times New Roman" w:cs="Times New Roman"/>
          <w:color w:val="000000"/>
          <w:sz w:val="24"/>
          <w:szCs w:val="24"/>
          <w:lang w:val="sr-Cyrl-CS" w:eastAsia="en-GB"/>
        </w:rPr>
        <w:t>било ком Првобитном зајмо</w:t>
      </w:r>
      <w:r w:rsidRPr="000A2EDF">
        <w:rPr>
          <w:rFonts w:ascii="Times New Roman" w:eastAsia="Times New Roman" w:hAnsi="Times New Roman" w:cs="Times New Roman"/>
          <w:color w:val="000000"/>
          <w:sz w:val="24"/>
          <w:szCs w:val="24"/>
          <w:lang w:val="sr-Cyrl-CS" w:eastAsia="en-GB"/>
        </w:rPr>
        <w:t>давцу</w:t>
      </w:r>
      <w:r w:rsidR="00171543" w:rsidRPr="000A2EDF">
        <w:rPr>
          <w:rFonts w:ascii="Times New Roman" w:eastAsia="Times New Roman" w:hAnsi="Times New Roman" w:cs="Times New Roman"/>
          <w:color w:val="000000"/>
          <w:sz w:val="24"/>
          <w:szCs w:val="24"/>
          <w:lang w:val="sr-Cyrl-CS" w:eastAsia="en-GB"/>
        </w:rPr>
        <w:t xml:space="preserve"> </w:t>
      </w:r>
      <w:r w:rsidR="007B1780" w:rsidRPr="000A2EDF">
        <w:rPr>
          <w:rFonts w:ascii="Times New Roman" w:eastAsia="Times New Roman" w:hAnsi="Times New Roman" w:cs="Times New Roman"/>
          <w:color w:val="000000"/>
          <w:sz w:val="24"/>
          <w:szCs w:val="24"/>
          <w:lang w:val="sr-Cyrl-CS" w:eastAsia="en-GB"/>
        </w:rPr>
        <w:t>и било ком другом ентитету који је Финансијска страна уговора на датум овог Уговора</w:t>
      </w:r>
      <w:r w:rsidR="00171543" w:rsidRPr="000A2EDF">
        <w:rPr>
          <w:rFonts w:ascii="Times New Roman" w:eastAsia="Times New Roman" w:hAnsi="Times New Roman" w:cs="Times New Roman"/>
          <w:color w:val="000000"/>
          <w:sz w:val="24"/>
          <w:szCs w:val="24"/>
          <w:lang w:val="sr-Cyrl-CS" w:eastAsia="en-GB"/>
        </w:rPr>
        <w:t xml:space="preserve">; </w:t>
      </w:r>
      <w:r w:rsidR="007B1780" w:rsidRPr="000A2EDF">
        <w:rPr>
          <w:rFonts w:ascii="Times New Roman" w:eastAsia="Times New Roman" w:hAnsi="Times New Roman" w:cs="Times New Roman"/>
          <w:color w:val="000000"/>
          <w:sz w:val="24"/>
          <w:szCs w:val="24"/>
          <w:lang w:val="sr-Cyrl-CS" w:eastAsia="en-GB"/>
        </w:rPr>
        <w:t>или</w:t>
      </w:r>
    </w:p>
    <w:p w14:paraId="61A14EDC"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45B27B1" w14:textId="77777777" w:rsidR="00171543" w:rsidRPr="000A2EDF" w:rsidRDefault="00362EF2"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(ц)</w:t>
      </w:r>
      <w:r w:rsidRPr="000A2EDF">
        <w:rPr>
          <w:rFonts w:ascii="Times New Roman" w:eastAsia="Times New Roman" w:hAnsi="Times New Roman" w:cs="Times New Roman"/>
          <w:color w:val="000000"/>
          <w:sz w:val="24"/>
          <w:szCs w:val="24"/>
          <w:lang w:val="sr-Cyrl-CS" w:eastAsia="en-GB"/>
        </w:rPr>
        <w:tab/>
      </w:r>
      <w:r w:rsidR="007B1780" w:rsidRPr="000A2EDF">
        <w:rPr>
          <w:rFonts w:ascii="Times New Roman" w:eastAsia="Times New Roman" w:hAnsi="Times New Roman" w:cs="Times New Roman"/>
          <w:color w:val="000000"/>
          <w:sz w:val="24"/>
          <w:szCs w:val="24"/>
          <w:lang w:val="sr-Cyrl-CS" w:eastAsia="en-GB"/>
        </w:rPr>
        <w:t>било ком другом Зајмодавцу или Финансијској страни уговора</w:t>
      </w:r>
      <w:r w:rsidR="00171543" w:rsidRPr="000A2EDF">
        <w:rPr>
          <w:rFonts w:ascii="Times New Roman" w:eastAsia="Times New Roman" w:hAnsi="Times New Roman" w:cs="Times New Roman"/>
          <w:color w:val="000000"/>
          <w:sz w:val="24"/>
          <w:szCs w:val="24"/>
          <w:lang w:val="sr-Cyrl-CS" w:eastAsia="en-GB"/>
        </w:rPr>
        <w:t xml:space="preserve">, </w:t>
      </w:r>
      <w:r w:rsidR="007B1780" w:rsidRPr="000A2EDF">
        <w:rPr>
          <w:rFonts w:ascii="Times New Roman" w:eastAsia="Times New Roman" w:hAnsi="Times New Roman" w:cs="Times New Roman"/>
          <w:color w:val="000000"/>
          <w:sz w:val="24"/>
          <w:szCs w:val="24"/>
          <w:lang w:val="sr-Cyrl-CS" w:eastAsia="en-GB"/>
        </w:rPr>
        <w:t>осим, у овом случају</w:t>
      </w:r>
      <w:r w:rsidR="00171543" w:rsidRPr="000A2EDF">
        <w:rPr>
          <w:rFonts w:ascii="Times New Roman" w:eastAsia="Times New Roman" w:hAnsi="Times New Roman" w:cs="Times New Roman"/>
          <w:color w:val="000000"/>
          <w:sz w:val="24"/>
          <w:szCs w:val="24"/>
          <w:lang w:val="sr-Cyrl-CS" w:eastAsia="en-GB"/>
        </w:rPr>
        <w:t xml:space="preserve">, </w:t>
      </w:r>
      <w:r w:rsidR="007B1780" w:rsidRPr="000A2EDF">
        <w:rPr>
          <w:rFonts w:ascii="Times New Roman" w:eastAsia="Times New Roman" w:hAnsi="Times New Roman" w:cs="Times New Roman"/>
          <w:color w:val="000000"/>
          <w:sz w:val="24"/>
          <w:szCs w:val="24"/>
          <w:lang w:val="sr-Cyrl-CS" w:eastAsia="en-GB"/>
        </w:rPr>
        <w:t>за порезе наметнуте у виду задржавања на камату плаћену нерезидентима у јурисдикцији Зајмопримца, у мери која није изузета или смањена у складу са било којим важећим споразумом о избегавању двоструког опорезивања</w:t>
      </w:r>
      <w:r w:rsidR="00171543" w:rsidRPr="000A2EDF">
        <w:rPr>
          <w:rFonts w:ascii="Times New Roman" w:eastAsia="Times New Roman" w:hAnsi="Times New Roman" w:cs="Times New Roman"/>
          <w:color w:val="000000"/>
          <w:sz w:val="24"/>
          <w:szCs w:val="24"/>
          <w:lang w:val="sr-Cyrl-CS" w:eastAsia="en-GB"/>
        </w:rPr>
        <w:t>.</w:t>
      </w:r>
    </w:p>
    <w:p w14:paraId="380E6CA5"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1C6ACA63" w14:textId="77777777" w:rsidR="00171543" w:rsidRPr="000A2EDF" w:rsidRDefault="00DB529D"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39" w:name="_Ref496104461"/>
      <w:r w:rsidRPr="000A2EDF">
        <w:rPr>
          <w:rFonts w:ascii="Times New Roman" w:eastAsia="Times New Roman" w:hAnsi="Times New Roman" w:cs="Times New Roman"/>
          <w:b/>
          <w:color w:val="000000"/>
          <w:sz w:val="24"/>
          <w:szCs w:val="24"/>
          <w:lang w:val="sr-Cyrl-CS" w:eastAsia="en-GB"/>
        </w:rPr>
        <w:t xml:space="preserve">18.9 </w:t>
      </w:r>
      <w:bookmarkEnd w:id="139"/>
      <w:r w:rsidR="003A6270" w:rsidRPr="000A2EDF">
        <w:rPr>
          <w:rFonts w:ascii="Times New Roman" w:eastAsia="Times New Roman" w:hAnsi="Times New Roman" w:cs="Times New Roman"/>
          <w:b/>
          <w:color w:val="000000"/>
          <w:sz w:val="24"/>
          <w:szCs w:val="24"/>
          <w:lang w:val="sr-Cyrl-CS" w:eastAsia="en-GB"/>
        </w:rPr>
        <w:t xml:space="preserve">    </w:t>
      </w:r>
      <w:r w:rsidR="00540C02" w:rsidRPr="000A2EDF">
        <w:rPr>
          <w:rFonts w:ascii="Times New Roman" w:eastAsia="Times New Roman" w:hAnsi="Times New Roman" w:cs="Times New Roman"/>
          <w:b/>
          <w:color w:val="000000"/>
          <w:sz w:val="24"/>
          <w:szCs w:val="24"/>
          <w:lang w:val="sr-Cyrl-CS" w:eastAsia="en-GB"/>
        </w:rPr>
        <w:t>Без</w:t>
      </w:r>
      <w:r w:rsidR="003A6270" w:rsidRPr="000A2EDF">
        <w:rPr>
          <w:rFonts w:ascii="Times New Roman" w:eastAsia="Times New Roman" w:hAnsi="Times New Roman" w:cs="Times New Roman"/>
          <w:b/>
          <w:color w:val="000000"/>
          <w:sz w:val="24"/>
          <w:szCs w:val="24"/>
          <w:lang w:val="sr-Cyrl-CS" w:eastAsia="en-GB"/>
        </w:rPr>
        <w:t xml:space="preserve"> административних такси</w:t>
      </w:r>
    </w:p>
    <w:p w14:paraId="47E306A4"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6B8290C6" w14:textId="77777777" w:rsidR="00171543" w:rsidRPr="000A2EDF" w:rsidRDefault="003A6270" w:rsidP="00967416">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П</w:t>
      </w:r>
      <w:r w:rsidR="00540C02" w:rsidRPr="000A2EDF">
        <w:rPr>
          <w:rFonts w:ascii="Times New Roman" w:eastAsia="Times New Roman" w:hAnsi="Times New Roman" w:cs="Times New Roman"/>
          <w:color w:val="000000"/>
          <w:sz w:val="24"/>
          <w:szCs w:val="24"/>
          <w:lang w:val="sr-Cyrl-CS" w:eastAsia="en-GB"/>
        </w:rPr>
        <w:t>рема</w:t>
      </w:r>
      <w:r w:rsidRPr="000A2EDF">
        <w:rPr>
          <w:rFonts w:ascii="Times New Roman" w:eastAsia="Times New Roman" w:hAnsi="Times New Roman" w:cs="Times New Roman"/>
          <w:color w:val="000000"/>
          <w:sz w:val="24"/>
          <w:szCs w:val="24"/>
          <w:lang w:val="sr-Cyrl-CS" w:eastAsia="en-GB"/>
        </w:rPr>
        <w:t xml:space="preserve"> </w:t>
      </w:r>
      <w:r w:rsidR="00540C02" w:rsidRPr="000A2EDF">
        <w:rPr>
          <w:rFonts w:ascii="Times New Roman" w:eastAsia="Times New Roman" w:hAnsi="Times New Roman" w:cs="Times New Roman"/>
          <w:color w:val="000000"/>
          <w:sz w:val="24"/>
          <w:szCs w:val="24"/>
          <w:lang w:val="sr-Cyrl-CS" w:eastAsia="en-GB"/>
        </w:rPr>
        <w:t>праву</w:t>
      </w:r>
      <w:r w:rsidRPr="000A2EDF">
        <w:rPr>
          <w:rFonts w:ascii="Times New Roman" w:eastAsia="Times New Roman" w:hAnsi="Times New Roman" w:cs="Times New Roman"/>
          <w:color w:val="000000"/>
          <w:sz w:val="24"/>
          <w:szCs w:val="24"/>
          <w:lang w:val="sr-Cyrl-CS" w:eastAsia="en-GB"/>
        </w:rPr>
        <w:t xml:space="preserve"> </w:t>
      </w:r>
      <w:r w:rsidR="00540C02" w:rsidRPr="000A2EDF">
        <w:rPr>
          <w:rFonts w:ascii="Times New Roman" w:eastAsia="Times New Roman" w:hAnsi="Times New Roman" w:cs="Times New Roman"/>
          <w:color w:val="000000"/>
          <w:sz w:val="24"/>
          <w:szCs w:val="24"/>
          <w:lang w:val="sr-Cyrl-CS" w:eastAsia="en-GB"/>
        </w:rPr>
        <w:t>Истакнуте</w:t>
      </w:r>
      <w:r w:rsidRPr="000A2EDF">
        <w:rPr>
          <w:rFonts w:ascii="Times New Roman" w:eastAsia="Times New Roman" w:hAnsi="Times New Roman" w:cs="Times New Roman"/>
          <w:color w:val="000000"/>
          <w:sz w:val="24"/>
          <w:szCs w:val="24"/>
          <w:lang w:val="sr-Cyrl-CS" w:eastAsia="en-GB"/>
        </w:rPr>
        <w:t xml:space="preserve"> јурисдикције није неопходно да се Финансијска документа подносе, евидентирају или заводе код суда или другог органа у датој јурисдикцији нити је потребно плаћање таксених марки, таксе везане за регистрацију, услуге нотара или слично на или у вези са Финансијским документима или трансакцијама из Финансијских докумената, осим што је Зајмопримац обавезан да</w:t>
      </w:r>
      <w:r w:rsidR="00171543" w:rsidRPr="000A2EDF">
        <w:rPr>
          <w:rFonts w:ascii="Times New Roman" w:eastAsia="Times New Roman" w:hAnsi="Times New Roman" w:cs="Times New Roman"/>
          <w:color w:val="000000"/>
          <w:sz w:val="24"/>
          <w:szCs w:val="24"/>
          <w:lang w:val="sr-Cyrl-CS" w:eastAsia="en-GB"/>
        </w:rPr>
        <w:t>:</w:t>
      </w:r>
    </w:p>
    <w:p w14:paraId="0AF8FBE9"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0CE4D66A" w14:textId="77777777" w:rsidR="00171543" w:rsidRPr="000A2EDF" w:rsidRDefault="00540C02"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r>
      <w:r w:rsidR="003A6270" w:rsidRPr="000A2EDF">
        <w:rPr>
          <w:rFonts w:ascii="Times New Roman" w:eastAsia="Times New Roman" w:hAnsi="Times New Roman" w:cs="Times New Roman"/>
          <w:color w:val="000000"/>
          <w:sz w:val="24"/>
          <w:szCs w:val="24"/>
          <w:lang w:val="sr-Cyrl-CS" w:eastAsia="en-GB"/>
        </w:rPr>
        <w:t xml:space="preserve">извештава </w:t>
      </w:r>
      <w:r w:rsidR="00F865B7" w:rsidRPr="000A2EDF">
        <w:rPr>
          <w:rFonts w:ascii="Times New Roman" w:eastAsia="Times New Roman" w:hAnsi="Times New Roman" w:cs="Times New Roman"/>
          <w:color w:val="000000"/>
          <w:sz w:val="24"/>
          <w:szCs w:val="24"/>
          <w:lang w:val="sr-Cyrl-CS" w:eastAsia="en-GB"/>
        </w:rPr>
        <w:t>Централну банку</w:t>
      </w:r>
      <w:r w:rsidR="003A6270" w:rsidRPr="000A2EDF">
        <w:rPr>
          <w:rFonts w:ascii="Times New Roman" w:eastAsia="Times New Roman" w:hAnsi="Times New Roman" w:cs="Times New Roman"/>
          <w:color w:val="000000"/>
          <w:sz w:val="24"/>
          <w:szCs w:val="24"/>
          <w:lang w:val="sr-Cyrl-CS" w:eastAsia="en-GB"/>
        </w:rPr>
        <w:t xml:space="preserve"> о</w:t>
      </w:r>
      <w:r w:rsidR="00171543" w:rsidRPr="000A2EDF">
        <w:rPr>
          <w:rFonts w:ascii="Times New Roman" w:eastAsia="Times New Roman" w:hAnsi="Times New Roman" w:cs="Times New Roman"/>
          <w:color w:val="000000"/>
          <w:sz w:val="24"/>
          <w:szCs w:val="24"/>
          <w:lang w:val="sr-Cyrl-CS" w:eastAsia="en-GB"/>
        </w:rPr>
        <w:t>:</w:t>
      </w:r>
    </w:p>
    <w:p w14:paraId="42025FE6"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7025C7A7" w14:textId="77777777" w:rsidR="00171543" w:rsidRPr="000A2EDF" w:rsidRDefault="00171543" w:rsidP="00540C02">
      <w:pPr>
        <w:spacing w:after="0" w:line="240" w:lineRule="auto"/>
        <w:ind w:left="1429"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w:t>
      </w:r>
      <w:r w:rsidRPr="000A2EDF">
        <w:rPr>
          <w:rFonts w:ascii="Times New Roman" w:eastAsia="Times New Roman" w:hAnsi="Times New Roman" w:cs="Times New Roman"/>
          <w:color w:val="000000"/>
          <w:sz w:val="24"/>
          <w:szCs w:val="24"/>
          <w:lang w:val="sr-Cyrl-CS" w:eastAsia="en-GB"/>
        </w:rPr>
        <w:tab/>
      </w:r>
      <w:r w:rsidR="003A6270" w:rsidRPr="000A2EDF">
        <w:rPr>
          <w:rFonts w:ascii="Times New Roman" w:eastAsia="Times New Roman" w:hAnsi="Times New Roman" w:cs="Times New Roman"/>
          <w:color w:val="000000"/>
          <w:sz w:val="24"/>
          <w:szCs w:val="24"/>
          <w:lang w:val="sr-Cyrl-CS" w:eastAsia="en-GB"/>
        </w:rPr>
        <w:t>овом Уговору и свакој његовој измени</w:t>
      </w:r>
      <w:r w:rsidRPr="000A2EDF">
        <w:rPr>
          <w:rFonts w:ascii="Times New Roman" w:eastAsia="Times New Roman" w:hAnsi="Times New Roman" w:cs="Times New Roman"/>
          <w:color w:val="000000"/>
          <w:sz w:val="24"/>
          <w:szCs w:val="24"/>
          <w:lang w:val="sr-Cyrl-CS" w:eastAsia="en-GB"/>
        </w:rPr>
        <w:t xml:space="preserve">; </w:t>
      </w:r>
    </w:p>
    <w:p w14:paraId="74694E59" w14:textId="77777777" w:rsidR="00112488" w:rsidRPr="000A2EDF" w:rsidRDefault="00112488" w:rsidP="00540C02">
      <w:pPr>
        <w:spacing w:after="0" w:line="240" w:lineRule="auto"/>
        <w:ind w:left="1429" w:hanging="720"/>
        <w:jc w:val="both"/>
        <w:rPr>
          <w:rFonts w:ascii="Times New Roman" w:eastAsia="Times New Roman" w:hAnsi="Times New Roman" w:cs="Times New Roman"/>
          <w:color w:val="000000"/>
          <w:sz w:val="24"/>
          <w:szCs w:val="24"/>
          <w:lang w:val="sr-Cyrl-CS" w:eastAsia="en-GB"/>
        </w:rPr>
      </w:pPr>
    </w:p>
    <w:p w14:paraId="06EF8FC4" w14:textId="77777777" w:rsidR="00171543" w:rsidRPr="000A2EDF" w:rsidRDefault="00171543" w:rsidP="00540C02">
      <w:pPr>
        <w:spacing w:after="0" w:line="240" w:lineRule="auto"/>
        <w:ind w:left="1429"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(ii)</w:t>
      </w:r>
      <w:r w:rsidRPr="000A2EDF">
        <w:rPr>
          <w:rFonts w:ascii="Times New Roman" w:eastAsia="Times New Roman" w:hAnsi="Times New Roman" w:cs="Times New Roman"/>
          <w:color w:val="000000"/>
          <w:sz w:val="24"/>
          <w:szCs w:val="24"/>
          <w:lang w:val="sr-Cyrl-CS" w:eastAsia="en-GB"/>
        </w:rPr>
        <w:tab/>
      </w:r>
      <w:r w:rsidR="003A6270" w:rsidRPr="000A2EDF">
        <w:rPr>
          <w:rFonts w:ascii="Times New Roman" w:eastAsia="Times New Roman" w:hAnsi="Times New Roman" w:cs="Times New Roman"/>
          <w:color w:val="000000"/>
          <w:sz w:val="24"/>
          <w:szCs w:val="24"/>
          <w:lang w:val="sr-Cyrl-CS" w:eastAsia="en-GB"/>
        </w:rPr>
        <w:t>свакој промени Зајмодаваца; и</w:t>
      </w:r>
    </w:p>
    <w:p w14:paraId="2F6B072E" w14:textId="77777777" w:rsidR="00112488" w:rsidRPr="000A2EDF" w:rsidRDefault="00112488" w:rsidP="00540C02">
      <w:pPr>
        <w:spacing w:after="0" w:line="240" w:lineRule="auto"/>
        <w:ind w:left="1429" w:hanging="720"/>
        <w:jc w:val="both"/>
        <w:rPr>
          <w:rFonts w:ascii="Times New Roman" w:eastAsia="Times New Roman" w:hAnsi="Times New Roman" w:cs="Times New Roman"/>
          <w:color w:val="000000"/>
          <w:sz w:val="24"/>
          <w:szCs w:val="24"/>
          <w:lang w:val="sr-Cyrl-CS" w:eastAsia="en-GB"/>
        </w:rPr>
      </w:pPr>
    </w:p>
    <w:p w14:paraId="37FF334C" w14:textId="77777777" w:rsidR="00171543" w:rsidRPr="000A2EDF" w:rsidRDefault="00171543" w:rsidP="00540C02">
      <w:pPr>
        <w:spacing w:after="0" w:line="240" w:lineRule="auto"/>
        <w:ind w:left="1429"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lastRenderedPageBreak/>
        <w:t>(iii</w:t>
      </w:r>
      <w:r w:rsidR="00540C02" w:rsidRPr="000A2EDF">
        <w:rPr>
          <w:rFonts w:ascii="Times New Roman" w:eastAsia="Times New Roman" w:hAnsi="Times New Roman" w:cs="Times New Roman"/>
          <w:color w:val="000000"/>
          <w:sz w:val="24"/>
          <w:szCs w:val="24"/>
          <w:lang w:val="sr-Cyrl-CS" w:eastAsia="en-GB"/>
        </w:rPr>
        <w:t>)</w:t>
      </w:r>
      <w:r w:rsidR="00540C02" w:rsidRPr="000A2EDF">
        <w:rPr>
          <w:rFonts w:ascii="Times New Roman" w:eastAsia="Times New Roman" w:hAnsi="Times New Roman" w:cs="Times New Roman"/>
          <w:color w:val="000000"/>
          <w:sz w:val="24"/>
          <w:szCs w:val="24"/>
          <w:lang w:val="sr-Cyrl-CS" w:eastAsia="en-GB"/>
        </w:rPr>
        <w:tab/>
      </w:r>
      <w:r w:rsidR="003A6270" w:rsidRPr="000A2EDF">
        <w:rPr>
          <w:rFonts w:ascii="Times New Roman" w:eastAsia="Times New Roman" w:hAnsi="Times New Roman" w:cs="Times New Roman"/>
          <w:color w:val="000000"/>
          <w:sz w:val="24"/>
          <w:szCs w:val="24"/>
          <w:lang w:val="sr-Cyrl-CS" w:eastAsia="en-GB"/>
        </w:rPr>
        <w:t>сваком Коришћењу средстава и свакој отплати или превременој отплати према  овом Уговору</w:t>
      </w:r>
      <w:r w:rsidRPr="000A2EDF">
        <w:rPr>
          <w:rFonts w:ascii="Times New Roman" w:eastAsia="Times New Roman" w:hAnsi="Times New Roman" w:cs="Times New Roman"/>
          <w:color w:val="000000"/>
          <w:sz w:val="24"/>
          <w:szCs w:val="24"/>
          <w:lang w:val="sr-Cyrl-CS" w:eastAsia="en-GB"/>
        </w:rPr>
        <w:t xml:space="preserve">, </w:t>
      </w:r>
      <w:r w:rsidR="003A6270" w:rsidRPr="000A2EDF">
        <w:rPr>
          <w:rFonts w:ascii="Times New Roman" w:eastAsia="Times New Roman" w:hAnsi="Times New Roman" w:cs="Times New Roman"/>
          <w:color w:val="000000"/>
          <w:sz w:val="24"/>
          <w:szCs w:val="24"/>
          <w:lang w:val="sr-Cyrl-CS" w:eastAsia="en-GB"/>
        </w:rPr>
        <w:t>и</w:t>
      </w:r>
    </w:p>
    <w:p w14:paraId="545FBE4E"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78148C0D" w14:textId="77777777" w:rsidR="00171543" w:rsidRPr="000A2EDF" w:rsidRDefault="00540C02"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r>
      <w:r w:rsidR="003A6270" w:rsidRPr="000A2EDF">
        <w:rPr>
          <w:rFonts w:ascii="Times New Roman" w:eastAsia="Times New Roman" w:hAnsi="Times New Roman" w:cs="Times New Roman"/>
          <w:color w:val="000000"/>
          <w:sz w:val="24"/>
          <w:szCs w:val="24"/>
          <w:lang w:val="sr-Cyrl-CS" w:eastAsia="en-GB"/>
        </w:rPr>
        <w:t xml:space="preserve">евидентира релевантне информације које се односе на овај Уговор у евиденцији јавног дуга </w:t>
      </w:r>
      <w:r w:rsidRPr="000A2EDF">
        <w:rPr>
          <w:rFonts w:ascii="Times New Roman" w:eastAsia="Times New Roman" w:hAnsi="Times New Roman" w:cs="Times New Roman"/>
          <w:color w:val="000000"/>
          <w:sz w:val="24"/>
          <w:szCs w:val="24"/>
          <w:lang w:val="sr-Cyrl-CS" w:eastAsia="en-GB"/>
        </w:rPr>
        <w:t>коју води</w:t>
      </w:r>
      <w:r w:rsidR="003A6270" w:rsidRPr="000A2EDF">
        <w:rPr>
          <w:rFonts w:ascii="Times New Roman" w:eastAsia="Times New Roman" w:hAnsi="Times New Roman" w:cs="Times New Roman"/>
          <w:color w:val="000000"/>
          <w:sz w:val="24"/>
          <w:szCs w:val="24"/>
          <w:lang w:val="sr-Cyrl-CS" w:eastAsia="en-GB"/>
        </w:rPr>
        <w:t xml:space="preserve"> Управи за јавни дуг при Министарству финансија Републике Србије</w:t>
      </w:r>
      <w:r w:rsidR="00171543" w:rsidRPr="000A2EDF">
        <w:rPr>
          <w:rFonts w:ascii="Times New Roman" w:eastAsia="Times New Roman" w:hAnsi="Times New Roman" w:cs="Times New Roman"/>
          <w:color w:val="000000"/>
          <w:sz w:val="24"/>
          <w:szCs w:val="24"/>
          <w:lang w:val="sr-Cyrl-CS" w:eastAsia="en-GB"/>
        </w:rPr>
        <w:t>.</w:t>
      </w:r>
    </w:p>
    <w:p w14:paraId="474DC722"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DDD394C" w14:textId="77777777" w:rsidR="00171543" w:rsidRPr="000A2EDF" w:rsidRDefault="003A6270"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40" w:name="_Ref90573095"/>
      <w:r w:rsidRPr="000A2EDF">
        <w:rPr>
          <w:rFonts w:ascii="Times New Roman" w:eastAsia="Times New Roman" w:hAnsi="Times New Roman" w:cs="Times New Roman"/>
          <w:b/>
          <w:color w:val="000000"/>
          <w:sz w:val="24"/>
          <w:szCs w:val="24"/>
          <w:lang w:val="sr-Cyrl-CS" w:eastAsia="en-GB"/>
        </w:rPr>
        <w:t>18.10</w:t>
      </w:r>
      <w:bookmarkEnd w:id="140"/>
      <w:r w:rsidR="00CB3563" w:rsidRPr="000A2EDF">
        <w:rPr>
          <w:rFonts w:ascii="Times New Roman" w:eastAsia="Times New Roman" w:hAnsi="Times New Roman" w:cs="Times New Roman"/>
          <w:b/>
          <w:color w:val="000000"/>
          <w:sz w:val="24"/>
          <w:szCs w:val="24"/>
          <w:lang w:val="sr-Cyrl-CS" w:eastAsia="en-GB"/>
        </w:rPr>
        <w:tab/>
        <w:t>Без</w:t>
      </w:r>
      <w:r w:rsidR="007858C1" w:rsidRPr="000A2EDF">
        <w:rPr>
          <w:rFonts w:ascii="Times New Roman" w:eastAsia="Times New Roman" w:hAnsi="Times New Roman" w:cs="Times New Roman"/>
          <w:b/>
          <w:color w:val="000000"/>
          <w:sz w:val="24"/>
          <w:szCs w:val="24"/>
          <w:lang w:val="sr-Cyrl-CS" w:eastAsia="en-GB"/>
        </w:rPr>
        <w:t xml:space="preserve"> неиспуњења обавеза</w:t>
      </w:r>
    </w:p>
    <w:p w14:paraId="7AEBD932"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44F84308" w14:textId="77777777" w:rsidR="00171543" w:rsidRPr="000A2EDF" w:rsidRDefault="00CB3563"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r>
      <w:r w:rsidR="007858C1" w:rsidRPr="000A2EDF">
        <w:rPr>
          <w:rFonts w:ascii="Times New Roman" w:eastAsia="Times New Roman" w:hAnsi="Times New Roman" w:cs="Times New Roman"/>
          <w:color w:val="000000"/>
          <w:sz w:val="24"/>
          <w:szCs w:val="24"/>
          <w:lang w:val="sr-Cyrl-CS" w:eastAsia="en-GB"/>
        </w:rPr>
        <w:t xml:space="preserve">Ниједан </w:t>
      </w:r>
      <w:r w:rsidRPr="000A2EDF">
        <w:rPr>
          <w:rFonts w:ascii="Times New Roman" w:eastAsia="Times New Roman" w:hAnsi="Times New Roman" w:cs="Times New Roman"/>
          <w:color w:val="000000"/>
          <w:sz w:val="24"/>
          <w:szCs w:val="24"/>
          <w:lang w:val="sr-Cyrl-CS" w:eastAsia="en-GB"/>
        </w:rPr>
        <w:t>С</w:t>
      </w:r>
      <w:r w:rsidR="007858C1" w:rsidRPr="000A2EDF">
        <w:rPr>
          <w:rFonts w:ascii="Times New Roman" w:eastAsia="Times New Roman" w:hAnsi="Times New Roman" w:cs="Times New Roman"/>
          <w:color w:val="000000"/>
          <w:sz w:val="24"/>
          <w:szCs w:val="24"/>
          <w:lang w:val="sr-Cyrl-CS" w:eastAsia="en-GB"/>
        </w:rPr>
        <w:t>лучај неиспуњења обавезе и</w:t>
      </w:r>
      <w:r w:rsidR="00171543" w:rsidRPr="000A2EDF">
        <w:rPr>
          <w:rFonts w:ascii="Times New Roman" w:eastAsia="Times New Roman" w:hAnsi="Times New Roman" w:cs="Times New Roman"/>
          <w:color w:val="000000"/>
          <w:sz w:val="24"/>
          <w:szCs w:val="24"/>
          <w:lang w:val="sr-Cyrl-CS" w:eastAsia="en-GB"/>
        </w:rPr>
        <w:t xml:space="preserve">, </w:t>
      </w:r>
      <w:r w:rsidR="007858C1" w:rsidRPr="000A2EDF">
        <w:rPr>
          <w:rFonts w:ascii="Times New Roman" w:eastAsia="Times New Roman" w:hAnsi="Times New Roman" w:cs="Times New Roman"/>
          <w:color w:val="000000"/>
          <w:sz w:val="24"/>
          <w:szCs w:val="24"/>
          <w:lang w:val="sr-Cyrl-CS" w:eastAsia="en-GB"/>
        </w:rPr>
        <w:t>на датум овог Уговора</w:t>
      </w:r>
      <w:r w:rsidR="00171543" w:rsidRPr="000A2EDF">
        <w:rPr>
          <w:rFonts w:ascii="Times New Roman" w:eastAsia="Times New Roman" w:hAnsi="Times New Roman" w:cs="Times New Roman"/>
          <w:color w:val="000000"/>
          <w:sz w:val="24"/>
          <w:szCs w:val="24"/>
          <w:lang w:val="sr-Cyrl-CS" w:eastAsia="en-GB"/>
        </w:rPr>
        <w:t xml:space="preserve">, </w:t>
      </w:r>
      <w:r w:rsidR="007858C1" w:rsidRPr="000A2EDF">
        <w:rPr>
          <w:rFonts w:ascii="Times New Roman" w:eastAsia="Times New Roman" w:hAnsi="Times New Roman" w:cs="Times New Roman"/>
          <w:color w:val="000000"/>
          <w:sz w:val="24"/>
          <w:szCs w:val="24"/>
          <w:lang w:val="sr-Cyrl-CS" w:eastAsia="en-GB"/>
        </w:rPr>
        <w:t>ниједно неиспуњење обавезе</w:t>
      </w:r>
      <w:r w:rsidR="00171543" w:rsidRPr="000A2EDF">
        <w:rPr>
          <w:rFonts w:ascii="Times New Roman" w:eastAsia="Times New Roman" w:hAnsi="Times New Roman" w:cs="Times New Roman"/>
          <w:color w:val="000000"/>
          <w:sz w:val="24"/>
          <w:szCs w:val="24"/>
          <w:lang w:val="sr-Cyrl-CS" w:eastAsia="en-GB"/>
        </w:rPr>
        <w:t xml:space="preserve"> </w:t>
      </w:r>
      <w:r w:rsidR="007858C1" w:rsidRPr="000A2EDF">
        <w:rPr>
          <w:rFonts w:ascii="Times New Roman" w:eastAsia="Times New Roman" w:hAnsi="Times New Roman" w:cs="Times New Roman"/>
          <w:color w:val="000000"/>
          <w:sz w:val="24"/>
          <w:szCs w:val="24"/>
          <w:lang w:val="sr-Cyrl-CS" w:eastAsia="en-GB"/>
        </w:rPr>
        <w:t>не траје нити би се разумно могло очекивати да ће резултирати од Коришћења средстава или ступања и спровођења Финансијских докумената или било које трансакције садржане у истим</w:t>
      </w:r>
      <w:r w:rsidR="00171543" w:rsidRPr="000A2EDF">
        <w:rPr>
          <w:rFonts w:ascii="Times New Roman" w:eastAsia="Times New Roman" w:hAnsi="Times New Roman" w:cs="Times New Roman"/>
          <w:color w:val="000000"/>
          <w:sz w:val="24"/>
          <w:szCs w:val="24"/>
          <w:lang w:val="sr-Cyrl-CS" w:eastAsia="en-GB"/>
        </w:rPr>
        <w:t>.</w:t>
      </w:r>
    </w:p>
    <w:p w14:paraId="03306B18"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73891B62" w14:textId="77777777" w:rsidR="00171543" w:rsidRPr="000A2EDF" w:rsidRDefault="00D91C33" w:rsidP="00D91C33">
      <w:pPr>
        <w:numPr>
          <w:ilvl w:val="2"/>
          <w:numId w:val="0"/>
        </w:numPr>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r>
      <w:r w:rsidR="00947752" w:rsidRPr="000A2EDF">
        <w:rPr>
          <w:rFonts w:ascii="Times New Roman" w:eastAsia="Times New Roman" w:hAnsi="Times New Roman" w:cs="Times New Roman"/>
          <w:color w:val="000000"/>
          <w:sz w:val="24"/>
          <w:szCs w:val="24"/>
          <w:lang w:val="sr-Cyrl-CS" w:eastAsia="en-GB"/>
        </w:rPr>
        <w:t>Ниједан други случај или околност нису наступили који чине</w:t>
      </w:r>
      <w:r w:rsidR="00171543" w:rsidRPr="000A2EDF">
        <w:rPr>
          <w:rFonts w:ascii="Times New Roman" w:eastAsia="Times New Roman" w:hAnsi="Times New Roman" w:cs="Times New Roman"/>
          <w:color w:val="000000"/>
          <w:sz w:val="24"/>
          <w:szCs w:val="24"/>
          <w:lang w:val="sr-Cyrl-CS" w:eastAsia="en-GB"/>
        </w:rPr>
        <w:t xml:space="preserve"> </w:t>
      </w:r>
      <w:r w:rsidR="00947752" w:rsidRPr="000A2EDF">
        <w:rPr>
          <w:rFonts w:ascii="Times New Roman" w:eastAsia="Times New Roman" w:hAnsi="Times New Roman" w:cs="Times New Roman"/>
          <w:color w:val="000000"/>
          <w:sz w:val="24"/>
          <w:szCs w:val="24"/>
          <w:lang w:val="sr-Cyrl-CS" w:eastAsia="en-GB"/>
        </w:rPr>
        <w:t>случај неиспуњења обавезе</w:t>
      </w:r>
      <w:r w:rsidR="00171543" w:rsidRPr="000A2EDF">
        <w:rPr>
          <w:rFonts w:ascii="Times New Roman" w:eastAsia="Times New Roman" w:hAnsi="Times New Roman" w:cs="Times New Roman"/>
          <w:color w:val="000000"/>
          <w:sz w:val="24"/>
          <w:szCs w:val="24"/>
          <w:lang w:val="sr-Cyrl-CS" w:eastAsia="en-GB"/>
        </w:rPr>
        <w:t xml:space="preserve"> </w:t>
      </w:r>
      <w:r w:rsidR="00947752" w:rsidRPr="000A2EDF">
        <w:rPr>
          <w:rFonts w:ascii="Times New Roman" w:eastAsia="Times New Roman" w:hAnsi="Times New Roman" w:cs="Times New Roman"/>
          <w:color w:val="000000"/>
          <w:sz w:val="24"/>
          <w:szCs w:val="24"/>
          <w:lang w:val="sr-Cyrl-CS" w:eastAsia="en-GB"/>
        </w:rPr>
        <w:t>по било ком другом</w:t>
      </w:r>
      <w:r w:rsidR="00171543" w:rsidRPr="000A2EDF">
        <w:rPr>
          <w:rFonts w:ascii="Times New Roman" w:eastAsia="Times New Roman" w:hAnsi="Times New Roman" w:cs="Times New Roman"/>
          <w:color w:val="000000"/>
          <w:sz w:val="24"/>
          <w:szCs w:val="24"/>
          <w:lang w:val="sr-Cyrl-CS" w:eastAsia="en-GB"/>
        </w:rPr>
        <w:t xml:space="preserve"> </w:t>
      </w:r>
      <w:r w:rsidR="00947752" w:rsidRPr="000A2EDF">
        <w:rPr>
          <w:rFonts w:ascii="Times New Roman" w:eastAsia="Times New Roman" w:hAnsi="Times New Roman" w:cs="Times New Roman"/>
          <w:color w:val="000000"/>
          <w:sz w:val="24"/>
          <w:szCs w:val="24"/>
          <w:lang w:val="sr-Cyrl-CS" w:eastAsia="en-GB"/>
        </w:rPr>
        <w:t>уговору или инструменту који је за њега или било коју његову агенцију обавезујући</w:t>
      </w:r>
      <w:r w:rsidR="00171543" w:rsidRPr="000A2EDF">
        <w:rPr>
          <w:rFonts w:ascii="Times New Roman" w:eastAsia="Times New Roman" w:hAnsi="Times New Roman" w:cs="Times New Roman"/>
          <w:color w:val="000000"/>
          <w:sz w:val="24"/>
          <w:szCs w:val="24"/>
          <w:lang w:val="sr-Cyrl-CS" w:eastAsia="en-GB"/>
        </w:rPr>
        <w:t xml:space="preserve"> </w:t>
      </w:r>
      <w:r w:rsidR="00947752" w:rsidRPr="000A2EDF">
        <w:rPr>
          <w:rFonts w:ascii="Times New Roman" w:eastAsia="Times New Roman" w:hAnsi="Times New Roman" w:cs="Times New Roman"/>
          <w:color w:val="000000"/>
          <w:sz w:val="24"/>
          <w:szCs w:val="24"/>
          <w:lang w:val="sr-Cyrl-CS" w:eastAsia="en-GB"/>
        </w:rPr>
        <w:t>или којима подлеже његова</w:t>
      </w:r>
      <w:r w:rsidR="00171543" w:rsidRPr="000A2EDF">
        <w:rPr>
          <w:rFonts w:ascii="Times New Roman" w:eastAsia="Times New Roman" w:hAnsi="Times New Roman" w:cs="Times New Roman"/>
          <w:color w:val="000000"/>
          <w:sz w:val="24"/>
          <w:szCs w:val="24"/>
          <w:lang w:val="sr-Cyrl-CS" w:eastAsia="en-GB"/>
        </w:rPr>
        <w:t xml:space="preserve"> (</w:t>
      </w:r>
      <w:r w:rsidR="00947752" w:rsidRPr="000A2EDF">
        <w:rPr>
          <w:rFonts w:ascii="Times New Roman" w:eastAsia="Times New Roman" w:hAnsi="Times New Roman" w:cs="Times New Roman"/>
          <w:color w:val="000000"/>
          <w:sz w:val="24"/>
          <w:szCs w:val="24"/>
          <w:lang w:val="sr-Cyrl-CS" w:eastAsia="en-GB"/>
        </w:rPr>
        <w:t>или било које његове агенције</w:t>
      </w:r>
      <w:r w:rsidR="00171543" w:rsidRPr="000A2EDF">
        <w:rPr>
          <w:rFonts w:ascii="Times New Roman" w:eastAsia="Times New Roman" w:hAnsi="Times New Roman" w:cs="Times New Roman"/>
          <w:color w:val="000000"/>
          <w:sz w:val="24"/>
          <w:szCs w:val="24"/>
          <w:lang w:val="sr-Cyrl-CS" w:eastAsia="en-GB"/>
        </w:rPr>
        <w:t>)</w:t>
      </w:r>
      <w:r w:rsidR="00947752" w:rsidRPr="000A2EDF">
        <w:rPr>
          <w:lang w:val="sr-Cyrl-CS"/>
        </w:rPr>
        <w:t xml:space="preserve"> </w:t>
      </w:r>
      <w:r w:rsidR="00947752" w:rsidRPr="000A2EDF">
        <w:rPr>
          <w:rFonts w:ascii="Times New Roman" w:eastAsia="Times New Roman" w:hAnsi="Times New Roman" w:cs="Times New Roman"/>
          <w:color w:val="000000"/>
          <w:sz w:val="24"/>
          <w:szCs w:val="24"/>
          <w:lang w:val="sr-Cyrl-CS" w:eastAsia="en-GB"/>
        </w:rPr>
        <w:t xml:space="preserve">имовина а који може имати </w:t>
      </w:r>
      <w:r w:rsidRPr="000A2EDF">
        <w:rPr>
          <w:rFonts w:ascii="Times New Roman" w:eastAsia="Times New Roman" w:hAnsi="Times New Roman" w:cs="Times New Roman"/>
          <w:color w:val="000000"/>
          <w:sz w:val="24"/>
          <w:szCs w:val="24"/>
          <w:lang w:val="sr-Cyrl-CS" w:eastAsia="en-GB"/>
        </w:rPr>
        <w:t>Суштински штетан</w:t>
      </w:r>
      <w:r w:rsidR="00947752" w:rsidRPr="000A2EDF">
        <w:rPr>
          <w:rFonts w:ascii="Times New Roman" w:eastAsia="Times New Roman" w:hAnsi="Times New Roman" w:cs="Times New Roman"/>
          <w:color w:val="000000"/>
          <w:sz w:val="24"/>
          <w:szCs w:val="24"/>
          <w:lang w:val="sr-Cyrl-CS" w:eastAsia="en-GB"/>
        </w:rPr>
        <w:t xml:space="preserve"> ефекат</w:t>
      </w:r>
      <w:r w:rsidR="00171543" w:rsidRPr="000A2EDF">
        <w:rPr>
          <w:rFonts w:ascii="Times New Roman" w:eastAsia="Times New Roman" w:hAnsi="Times New Roman" w:cs="Times New Roman"/>
          <w:color w:val="000000"/>
          <w:sz w:val="24"/>
          <w:szCs w:val="24"/>
          <w:lang w:val="sr-Cyrl-CS" w:eastAsia="en-GB"/>
        </w:rPr>
        <w:t>.</w:t>
      </w:r>
    </w:p>
    <w:p w14:paraId="6DEC6A20"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1B03135" w14:textId="77777777" w:rsidR="00171543" w:rsidRPr="000A2EDF" w:rsidRDefault="00CB3563"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18.11</w:t>
      </w:r>
      <w:r w:rsidRPr="000A2EDF">
        <w:rPr>
          <w:rFonts w:ascii="Times New Roman" w:eastAsia="Times New Roman" w:hAnsi="Times New Roman" w:cs="Times New Roman"/>
          <w:b/>
          <w:color w:val="000000"/>
          <w:sz w:val="24"/>
          <w:szCs w:val="24"/>
          <w:lang w:val="sr-Cyrl-CS" w:eastAsia="en-GB"/>
        </w:rPr>
        <w:tab/>
      </w:r>
      <w:r w:rsidR="00CF3555" w:rsidRPr="000A2EDF">
        <w:rPr>
          <w:rFonts w:ascii="Times New Roman" w:eastAsia="Times New Roman" w:hAnsi="Times New Roman" w:cs="Times New Roman"/>
          <w:b/>
          <w:color w:val="000000"/>
          <w:sz w:val="24"/>
          <w:szCs w:val="24"/>
          <w:lang w:val="sr-Cyrl-CS" w:eastAsia="en-GB"/>
        </w:rPr>
        <w:t>Нема обмањујућих информација</w:t>
      </w:r>
    </w:p>
    <w:p w14:paraId="7F5C8129"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1AD409F8" w14:textId="77777777" w:rsidR="00171543" w:rsidRPr="000A2EDF" w:rsidRDefault="00CB3563"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41" w:name="_Ref77677191"/>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r>
      <w:r w:rsidR="00CF3555" w:rsidRPr="000A2EDF">
        <w:rPr>
          <w:rFonts w:ascii="Times New Roman" w:eastAsia="Times New Roman" w:hAnsi="Times New Roman" w:cs="Times New Roman"/>
          <w:color w:val="000000"/>
          <w:sz w:val="24"/>
          <w:szCs w:val="24"/>
          <w:lang w:val="sr-Cyrl-CS" w:eastAsia="en-GB"/>
        </w:rPr>
        <w:t xml:space="preserve">Све чињеничне информације које </w:t>
      </w:r>
      <w:r w:rsidR="00A85BE1" w:rsidRPr="000A2EDF">
        <w:rPr>
          <w:rFonts w:ascii="Times New Roman" w:eastAsia="Times New Roman" w:hAnsi="Times New Roman" w:cs="Times New Roman"/>
          <w:color w:val="000000"/>
          <w:sz w:val="24"/>
          <w:szCs w:val="24"/>
          <w:lang w:val="sr-Cyrl-CS" w:eastAsia="en-GB"/>
        </w:rPr>
        <w:t>су достављене</w:t>
      </w:r>
      <w:r w:rsidR="00CF3555" w:rsidRPr="000A2EDF">
        <w:rPr>
          <w:rFonts w:ascii="Times New Roman" w:eastAsia="Times New Roman" w:hAnsi="Times New Roman" w:cs="Times New Roman"/>
          <w:color w:val="000000"/>
          <w:sz w:val="24"/>
          <w:szCs w:val="24"/>
          <w:lang w:val="sr-Cyrl-CS" w:eastAsia="en-GB"/>
        </w:rPr>
        <w:t xml:space="preserve"> од стране</w:t>
      </w:r>
      <w:r w:rsidR="00171543" w:rsidRPr="000A2EDF">
        <w:rPr>
          <w:rFonts w:ascii="Times New Roman" w:eastAsia="Times New Roman" w:hAnsi="Times New Roman" w:cs="Times New Roman"/>
          <w:color w:val="000000"/>
          <w:sz w:val="24"/>
          <w:szCs w:val="24"/>
          <w:lang w:val="sr-Cyrl-CS" w:eastAsia="en-GB"/>
        </w:rPr>
        <w:t xml:space="preserve"> </w:t>
      </w:r>
      <w:r w:rsidR="00CF3555" w:rsidRPr="000A2EDF">
        <w:rPr>
          <w:rFonts w:ascii="Times New Roman" w:eastAsia="Times New Roman" w:hAnsi="Times New Roman" w:cs="Times New Roman"/>
          <w:color w:val="000000"/>
          <w:sz w:val="24"/>
          <w:szCs w:val="24"/>
          <w:lang w:val="sr-Cyrl-CS" w:eastAsia="en-GB"/>
        </w:rPr>
        <w:t>Зајмопримца</w:t>
      </w:r>
      <w:r w:rsidR="00171543" w:rsidRPr="000A2EDF">
        <w:rPr>
          <w:rFonts w:ascii="Times New Roman" w:eastAsia="Times New Roman" w:hAnsi="Times New Roman" w:cs="Times New Roman"/>
          <w:color w:val="000000"/>
          <w:sz w:val="24"/>
          <w:szCs w:val="24"/>
          <w:lang w:val="sr-Cyrl-CS" w:eastAsia="en-GB"/>
        </w:rPr>
        <w:t xml:space="preserve"> </w:t>
      </w:r>
      <w:r w:rsidR="00CF3555" w:rsidRPr="000A2EDF">
        <w:rPr>
          <w:rFonts w:ascii="Times New Roman" w:eastAsia="Times New Roman" w:hAnsi="Times New Roman" w:cs="Times New Roman"/>
          <w:color w:val="000000"/>
          <w:sz w:val="24"/>
          <w:szCs w:val="24"/>
          <w:lang w:val="sr-Cyrl-CS" w:eastAsia="en-GB"/>
        </w:rPr>
        <w:t>или било које од његових агенција ка</w:t>
      </w:r>
      <w:r w:rsidR="00171543" w:rsidRPr="000A2EDF">
        <w:rPr>
          <w:rFonts w:ascii="Times New Roman" w:eastAsia="Times New Roman" w:hAnsi="Times New Roman" w:cs="Times New Roman"/>
          <w:color w:val="000000"/>
          <w:sz w:val="24"/>
          <w:szCs w:val="24"/>
          <w:lang w:val="sr-Cyrl-CS" w:eastAsia="en-GB"/>
        </w:rPr>
        <w:t xml:space="preserve"> </w:t>
      </w:r>
      <w:r w:rsidR="00CF3555" w:rsidRPr="000A2EDF">
        <w:rPr>
          <w:rFonts w:ascii="Times New Roman" w:eastAsia="Times New Roman" w:hAnsi="Times New Roman" w:cs="Times New Roman"/>
          <w:color w:val="000000"/>
          <w:sz w:val="24"/>
          <w:szCs w:val="24"/>
          <w:lang w:val="sr-Cyrl-CS" w:eastAsia="en-GB"/>
        </w:rPr>
        <w:t>Финансијским странама у вези са Финансијским документима</w:t>
      </w:r>
      <w:r w:rsidR="00171543" w:rsidRPr="000A2EDF">
        <w:rPr>
          <w:rFonts w:ascii="Times New Roman" w:eastAsia="Times New Roman" w:hAnsi="Times New Roman" w:cs="Times New Roman"/>
          <w:color w:val="000000"/>
          <w:sz w:val="24"/>
          <w:szCs w:val="24"/>
          <w:lang w:val="sr-Cyrl-CS" w:eastAsia="en-GB"/>
        </w:rPr>
        <w:t xml:space="preserve"> </w:t>
      </w:r>
      <w:r w:rsidR="00CF3555" w:rsidRPr="000A2EDF">
        <w:rPr>
          <w:rFonts w:ascii="Times New Roman" w:eastAsia="Times New Roman" w:hAnsi="Times New Roman" w:cs="Times New Roman"/>
          <w:color w:val="000000"/>
          <w:sz w:val="24"/>
          <w:szCs w:val="24"/>
          <w:lang w:val="sr-Cyrl-CS" w:eastAsia="en-GB"/>
        </w:rPr>
        <w:t>и/или ка</w:t>
      </w:r>
      <w:r w:rsidR="00171543" w:rsidRPr="000A2EDF">
        <w:rPr>
          <w:rFonts w:ascii="Times New Roman" w:eastAsia="Times New Roman" w:hAnsi="Times New Roman" w:cs="Times New Roman"/>
          <w:color w:val="000000"/>
          <w:sz w:val="24"/>
          <w:szCs w:val="24"/>
          <w:lang w:val="sr-Cyrl-CS" w:eastAsia="en-GB"/>
        </w:rPr>
        <w:t xml:space="preserve"> SACE </w:t>
      </w:r>
      <w:r w:rsidR="00CF3555" w:rsidRPr="000A2EDF">
        <w:rPr>
          <w:rFonts w:ascii="Times New Roman" w:eastAsia="Times New Roman" w:hAnsi="Times New Roman" w:cs="Times New Roman"/>
          <w:color w:val="000000"/>
          <w:sz w:val="24"/>
          <w:szCs w:val="24"/>
          <w:lang w:val="sr-Cyrl-CS" w:eastAsia="en-GB"/>
        </w:rPr>
        <w:t>за сврхе</w:t>
      </w:r>
      <w:r w:rsidR="00171543" w:rsidRPr="000A2EDF">
        <w:rPr>
          <w:rFonts w:ascii="Times New Roman" w:eastAsia="Times New Roman" w:hAnsi="Times New Roman" w:cs="Times New Roman"/>
          <w:color w:val="000000"/>
          <w:sz w:val="24"/>
          <w:szCs w:val="24"/>
          <w:lang w:val="sr-Cyrl-CS" w:eastAsia="en-GB"/>
        </w:rPr>
        <w:t xml:space="preserve"> SACE </w:t>
      </w:r>
      <w:r w:rsidR="00130D04" w:rsidRPr="000A2EDF">
        <w:rPr>
          <w:rFonts w:ascii="Times New Roman" w:eastAsia="Times New Roman" w:hAnsi="Times New Roman" w:cs="Times New Roman"/>
          <w:color w:val="000000"/>
          <w:sz w:val="24"/>
          <w:szCs w:val="24"/>
          <w:lang w:val="sr-Cyrl-CS" w:eastAsia="en-GB"/>
        </w:rPr>
        <w:t>Г</w:t>
      </w:r>
      <w:r w:rsidR="00CF3555" w:rsidRPr="000A2EDF">
        <w:rPr>
          <w:rFonts w:ascii="Times New Roman" w:eastAsia="Times New Roman" w:hAnsi="Times New Roman" w:cs="Times New Roman"/>
          <w:color w:val="000000"/>
          <w:sz w:val="24"/>
          <w:szCs w:val="24"/>
          <w:lang w:val="sr-Cyrl-CS" w:eastAsia="en-GB"/>
        </w:rPr>
        <w:t>аранције</w:t>
      </w:r>
      <w:r w:rsidR="00171543" w:rsidRPr="000A2EDF">
        <w:rPr>
          <w:rFonts w:ascii="Times New Roman" w:eastAsia="Times New Roman" w:hAnsi="Times New Roman" w:cs="Times New Roman"/>
          <w:color w:val="000000"/>
          <w:sz w:val="24"/>
          <w:szCs w:val="24"/>
          <w:lang w:val="sr-Cyrl-CS" w:eastAsia="en-GB"/>
        </w:rPr>
        <w:t xml:space="preserve"> (</w:t>
      </w:r>
      <w:r w:rsidR="00CF3555" w:rsidRPr="000A2EDF">
        <w:rPr>
          <w:rFonts w:ascii="Times New Roman" w:eastAsia="Times New Roman" w:hAnsi="Times New Roman" w:cs="Times New Roman"/>
          <w:color w:val="000000"/>
          <w:sz w:val="24"/>
          <w:szCs w:val="24"/>
          <w:lang w:val="sr-Cyrl-CS" w:eastAsia="en-GB"/>
        </w:rPr>
        <w:t>у даљем тексту:</w:t>
      </w:r>
      <w:r w:rsidR="00171543" w:rsidRPr="000A2EDF">
        <w:rPr>
          <w:rFonts w:ascii="Times New Roman" w:eastAsia="Times New Roman" w:hAnsi="Times New Roman" w:cs="Times New Roman"/>
          <w:color w:val="000000"/>
          <w:sz w:val="24"/>
          <w:szCs w:val="24"/>
          <w:lang w:val="sr-Cyrl-CS" w:eastAsia="en-GB"/>
        </w:rPr>
        <w:t xml:space="preserve"> </w:t>
      </w:r>
      <w:r w:rsidR="00130D04" w:rsidRPr="000A2EDF">
        <w:rPr>
          <w:rFonts w:ascii="Times New Roman" w:eastAsia="Times New Roman" w:hAnsi="Times New Roman" w:cs="Times New Roman"/>
          <w:color w:val="000000"/>
          <w:sz w:val="24"/>
          <w:szCs w:val="24"/>
          <w:lang w:val="sr-Cyrl-CS" w:eastAsia="en-GB"/>
        </w:rPr>
        <w:t>„</w:t>
      </w:r>
      <w:r w:rsidR="00CF3555" w:rsidRPr="000A2EDF">
        <w:rPr>
          <w:rFonts w:ascii="Times New Roman" w:eastAsia="Times New Roman" w:hAnsi="Times New Roman" w:cs="Times New Roman"/>
          <w:b/>
          <w:color w:val="000000"/>
          <w:sz w:val="24"/>
          <w:szCs w:val="24"/>
          <w:lang w:val="sr-Cyrl-CS" w:eastAsia="en-GB"/>
        </w:rPr>
        <w:t>Информације</w:t>
      </w:r>
      <w:r w:rsidR="00130D04" w:rsidRPr="000A2EDF">
        <w:rPr>
          <w:rFonts w:ascii="Times New Roman" w:eastAsia="Times New Roman" w:hAnsi="Times New Roman" w:cs="Times New Roman"/>
          <w:color w:val="000000"/>
          <w:sz w:val="24"/>
          <w:szCs w:val="24"/>
          <w:lang w:val="sr-Cyrl-CS" w:eastAsia="en-GB"/>
        </w:rPr>
        <w:t>”</w:t>
      </w:r>
      <w:r w:rsidR="00171543" w:rsidRPr="000A2EDF">
        <w:rPr>
          <w:rFonts w:ascii="Times New Roman" w:eastAsia="Times New Roman" w:hAnsi="Times New Roman" w:cs="Times New Roman"/>
          <w:color w:val="000000"/>
          <w:sz w:val="24"/>
          <w:szCs w:val="24"/>
          <w:lang w:val="sr-Cyrl-CS" w:eastAsia="en-GB"/>
        </w:rPr>
        <w:t xml:space="preserve">) </w:t>
      </w:r>
      <w:r w:rsidR="00A85BE1" w:rsidRPr="000A2EDF">
        <w:rPr>
          <w:rFonts w:ascii="Times New Roman" w:eastAsia="Times New Roman" w:hAnsi="Times New Roman" w:cs="Times New Roman"/>
          <w:color w:val="000000"/>
          <w:sz w:val="24"/>
          <w:szCs w:val="24"/>
          <w:lang w:val="sr-Cyrl-CS" w:eastAsia="en-GB"/>
        </w:rPr>
        <w:t>су истините и тачне</w:t>
      </w:r>
      <w:r w:rsidR="00171543" w:rsidRPr="000A2EDF">
        <w:rPr>
          <w:rFonts w:ascii="Times New Roman" w:eastAsia="Times New Roman" w:hAnsi="Times New Roman" w:cs="Times New Roman"/>
          <w:color w:val="000000"/>
          <w:sz w:val="24"/>
          <w:szCs w:val="24"/>
          <w:lang w:val="sr-Cyrl-CS" w:eastAsia="en-GB"/>
        </w:rPr>
        <w:t xml:space="preserve"> </w:t>
      </w:r>
      <w:r w:rsidR="00A85BE1" w:rsidRPr="000A2EDF">
        <w:rPr>
          <w:rFonts w:ascii="Times New Roman" w:eastAsia="Times New Roman" w:hAnsi="Times New Roman" w:cs="Times New Roman"/>
          <w:color w:val="000000"/>
          <w:sz w:val="24"/>
          <w:szCs w:val="24"/>
          <w:lang w:val="sr-Cyrl-CS" w:eastAsia="en-GB"/>
        </w:rPr>
        <w:t>у свим материјалним аспектима на датум када су достављене или на датум</w:t>
      </w:r>
      <w:r w:rsidR="00171543" w:rsidRPr="000A2EDF">
        <w:rPr>
          <w:rFonts w:ascii="Times New Roman" w:eastAsia="Times New Roman" w:hAnsi="Times New Roman" w:cs="Times New Roman"/>
          <w:color w:val="000000"/>
          <w:sz w:val="24"/>
          <w:szCs w:val="24"/>
          <w:lang w:val="sr-Cyrl-CS" w:eastAsia="en-GB"/>
        </w:rPr>
        <w:t xml:space="preserve"> (</w:t>
      </w:r>
      <w:r w:rsidR="00A85BE1" w:rsidRPr="000A2EDF">
        <w:rPr>
          <w:rFonts w:ascii="Times New Roman" w:eastAsia="Times New Roman" w:hAnsi="Times New Roman" w:cs="Times New Roman"/>
          <w:color w:val="000000"/>
          <w:sz w:val="24"/>
          <w:szCs w:val="24"/>
          <w:lang w:val="sr-Cyrl-CS" w:eastAsia="en-GB"/>
        </w:rPr>
        <w:t>уколико постоји</w:t>
      </w:r>
      <w:r w:rsidR="00171543" w:rsidRPr="000A2EDF">
        <w:rPr>
          <w:rFonts w:ascii="Times New Roman" w:eastAsia="Times New Roman" w:hAnsi="Times New Roman" w:cs="Times New Roman"/>
          <w:color w:val="000000"/>
          <w:sz w:val="24"/>
          <w:szCs w:val="24"/>
          <w:lang w:val="sr-Cyrl-CS" w:eastAsia="en-GB"/>
        </w:rPr>
        <w:t xml:space="preserve">) </w:t>
      </w:r>
      <w:r w:rsidR="00A85BE1" w:rsidRPr="000A2EDF">
        <w:rPr>
          <w:rFonts w:ascii="Times New Roman" w:eastAsia="Times New Roman" w:hAnsi="Times New Roman" w:cs="Times New Roman"/>
          <w:color w:val="000000"/>
          <w:sz w:val="24"/>
          <w:szCs w:val="24"/>
          <w:lang w:val="sr-Cyrl-CS" w:eastAsia="en-GB"/>
        </w:rPr>
        <w:t>када су изјављене</w:t>
      </w:r>
      <w:r w:rsidR="00171543" w:rsidRPr="000A2EDF">
        <w:rPr>
          <w:rFonts w:ascii="Times New Roman" w:eastAsia="Times New Roman" w:hAnsi="Times New Roman" w:cs="Times New Roman"/>
          <w:color w:val="000000"/>
          <w:sz w:val="24"/>
          <w:szCs w:val="24"/>
          <w:lang w:val="sr-Cyrl-CS" w:eastAsia="en-GB"/>
        </w:rPr>
        <w:t>.</w:t>
      </w:r>
      <w:bookmarkEnd w:id="141"/>
    </w:p>
    <w:p w14:paraId="538F1D2C"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345F1606" w14:textId="77777777" w:rsidR="00171543" w:rsidRPr="000A2EDF" w:rsidRDefault="00130D04"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42" w:name="_Ref77677192"/>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r>
      <w:r w:rsidR="00A85BE1" w:rsidRPr="000A2EDF">
        <w:rPr>
          <w:rFonts w:ascii="Times New Roman" w:eastAsia="Times New Roman" w:hAnsi="Times New Roman" w:cs="Times New Roman"/>
          <w:color w:val="000000"/>
          <w:sz w:val="24"/>
          <w:szCs w:val="24"/>
          <w:lang w:val="sr-Cyrl-CS" w:eastAsia="en-GB"/>
        </w:rPr>
        <w:t>Сви буџети, прогнозе и финансијске пројекције садржане у Информацијама су донете након пажљивог разматрања и припремљене су на основу недавних историјских информација и на основу разумних претпоставки</w:t>
      </w:r>
      <w:r w:rsidR="00171543" w:rsidRPr="000A2EDF">
        <w:rPr>
          <w:rFonts w:ascii="Times New Roman" w:eastAsia="Times New Roman" w:hAnsi="Times New Roman" w:cs="Times New Roman"/>
          <w:color w:val="000000"/>
          <w:sz w:val="24"/>
          <w:szCs w:val="24"/>
          <w:lang w:val="sr-Cyrl-CS" w:eastAsia="en-GB"/>
        </w:rPr>
        <w:t>.</w:t>
      </w:r>
      <w:bookmarkEnd w:id="142"/>
    </w:p>
    <w:p w14:paraId="3EDCB361"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33DA69DB" w14:textId="77777777" w:rsidR="00171543" w:rsidRPr="000A2EDF" w:rsidRDefault="003A6270"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43" w:name="_Ref16878935"/>
      <w:r w:rsidRPr="000A2EDF">
        <w:rPr>
          <w:rFonts w:ascii="Times New Roman" w:eastAsia="Times New Roman" w:hAnsi="Times New Roman" w:cs="Times New Roman"/>
          <w:color w:val="000000"/>
          <w:sz w:val="24"/>
          <w:szCs w:val="24"/>
          <w:lang w:val="sr-Cyrl-CS" w:eastAsia="en-GB"/>
        </w:rPr>
        <w:t>(ц)</w:t>
      </w:r>
      <w:r w:rsidR="00130D04" w:rsidRPr="000A2EDF">
        <w:rPr>
          <w:rFonts w:ascii="Times New Roman" w:eastAsia="Times New Roman" w:hAnsi="Times New Roman" w:cs="Times New Roman"/>
          <w:color w:val="000000"/>
          <w:sz w:val="24"/>
          <w:szCs w:val="24"/>
          <w:lang w:val="sr-Cyrl-CS" w:eastAsia="en-GB"/>
        </w:rPr>
        <w:tab/>
      </w:r>
      <w:r w:rsidR="00A85BE1" w:rsidRPr="000A2EDF">
        <w:rPr>
          <w:rFonts w:ascii="Times New Roman" w:eastAsia="Times New Roman" w:hAnsi="Times New Roman" w:cs="Times New Roman"/>
          <w:color w:val="000000"/>
          <w:sz w:val="24"/>
          <w:szCs w:val="24"/>
          <w:lang w:val="sr-Cyrl-CS" w:eastAsia="en-GB"/>
        </w:rPr>
        <w:t>Ништа се није десило нити је изостављено из</w:t>
      </w:r>
      <w:r w:rsidR="00171543" w:rsidRPr="000A2EDF">
        <w:rPr>
          <w:rFonts w:ascii="Times New Roman" w:eastAsia="Times New Roman" w:hAnsi="Times New Roman" w:cs="Times New Roman"/>
          <w:color w:val="000000"/>
          <w:sz w:val="24"/>
          <w:szCs w:val="24"/>
          <w:lang w:val="sr-Cyrl-CS" w:eastAsia="en-GB"/>
        </w:rPr>
        <w:t xml:space="preserve"> </w:t>
      </w:r>
      <w:r w:rsidR="00A85BE1" w:rsidRPr="000A2EDF">
        <w:rPr>
          <w:rFonts w:ascii="Times New Roman" w:eastAsia="Times New Roman" w:hAnsi="Times New Roman" w:cs="Times New Roman"/>
          <w:color w:val="000000"/>
          <w:sz w:val="24"/>
          <w:szCs w:val="24"/>
          <w:lang w:val="sr-Cyrl-CS" w:eastAsia="en-GB"/>
        </w:rPr>
        <w:t>Информација</w:t>
      </w:r>
      <w:r w:rsidR="00171543" w:rsidRPr="000A2EDF">
        <w:rPr>
          <w:rFonts w:ascii="Times New Roman" w:eastAsia="Times New Roman" w:hAnsi="Times New Roman" w:cs="Times New Roman"/>
          <w:color w:val="000000"/>
          <w:sz w:val="24"/>
          <w:szCs w:val="24"/>
          <w:lang w:val="sr-Cyrl-CS" w:eastAsia="en-GB"/>
        </w:rPr>
        <w:t xml:space="preserve"> </w:t>
      </w:r>
      <w:r w:rsidR="00A85BE1" w:rsidRPr="000A2EDF">
        <w:rPr>
          <w:rFonts w:ascii="Times New Roman" w:eastAsia="Times New Roman" w:hAnsi="Times New Roman" w:cs="Times New Roman"/>
          <w:color w:val="000000"/>
          <w:sz w:val="24"/>
          <w:szCs w:val="24"/>
          <w:lang w:val="sr-Cyrl-CS" w:eastAsia="en-GB"/>
        </w:rPr>
        <w:t>и никакве информације нису дате нити ускраћене које би резултирале тиме да било која Информација</w:t>
      </w:r>
      <w:r w:rsidR="00171543" w:rsidRPr="000A2EDF">
        <w:rPr>
          <w:rFonts w:ascii="Times New Roman" w:eastAsia="Times New Roman" w:hAnsi="Times New Roman" w:cs="Times New Roman"/>
          <w:color w:val="000000"/>
          <w:sz w:val="24"/>
          <w:szCs w:val="24"/>
          <w:lang w:val="sr-Cyrl-CS" w:eastAsia="en-GB"/>
        </w:rPr>
        <w:t xml:space="preserve"> </w:t>
      </w:r>
      <w:r w:rsidR="00A85BE1" w:rsidRPr="000A2EDF">
        <w:rPr>
          <w:rFonts w:ascii="Times New Roman" w:eastAsia="Times New Roman" w:hAnsi="Times New Roman" w:cs="Times New Roman"/>
          <w:color w:val="000000"/>
          <w:sz w:val="24"/>
          <w:szCs w:val="24"/>
          <w:lang w:val="sr-Cyrl-CS" w:eastAsia="en-GB"/>
        </w:rPr>
        <w:t>буде нетачна или обмањујућа</w:t>
      </w:r>
      <w:r w:rsidR="00171543" w:rsidRPr="000A2EDF">
        <w:rPr>
          <w:rFonts w:ascii="Times New Roman" w:eastAsia="Times New Roman" w:hAnsi="Times New Roman" w:cs="Times New Roman"/>
          <w:color w:val="000000"/>
          <w:sz w:val="24"/>
          <w:szCs w:val="24"/>
          <w:lang w:val="sr-Cyrl-CS" w:eastAsia="en-GB"/>
        </w:rPr>
        <w:t xml:space="preserve"> </w:t>
      </w:r>
      <w:r w:rsidR="00A85BE1" w:rsidRPr="000A2EDF">
        <w:rPr>
          <w:rFonts w:ascii="Times New Roman" w:eastAsia="Times New Roman" w:hAnsi="Times New Roman" w:cs="Times New Roman"/>
          <w:color w:val="000000"/>
          <w:sz w:val="24"/>
          <w:szCs w:val="24"/>
          <w:lang w:val="sr-Cyrl-CS" w:eastAsia="en-GB"/>
        </w:rPr>
        <w:t>ни по ком материјалном основу</w:t>
      </w:r>
      <w:r w:rsidR="00171543" w:rsidRPr="000A2EDF">
        <w:rPr>
          <w:rFonts w:ascii="Times New Roman" w:eastAsia="Times New Roman" w:hAnsi="Times New Roman" w:cs="Times New Roman"/>
          <w:color w:val="000000"/>
          <w:sz w:val="24"/>
          <w:szCs w:val="24"/>
          <w:lang w:val="sr-Cyrl-CS" w:eastAsia="en-GB"/>
        </w:rPr>
        <w:t>.</w:t>
      </w:r>
      <w:bookmarkEnd w:id="143"/>
    </w:p>
    <w:p w14:paraId="5D1BB353"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ABB5CE9" w14:textId="77777777" w:rsidR="00171543" w:rsidRPr="000A2EDF" w:rsidRDefault="003A6270"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44" w:name="_Ref16878936"/>
      <w:r w:rsidRPr="000A2EDF">
        <w:rPr>
          <w:rFonts w:ascii="Times New Roman" w:eastAsia="Times New Roman" w:hAnsi="Times New Roman" w:cs="Times New Roman"/>
          <w:color w:val="000000"/>
          <w:sz w:val="24"/>
          <w:szCs w:val="24"/>
          <w:lang w:val="sr-Cyrl-CS" w:eastAsia="en-GB"/>
        </w:rPr>
        <w:t>(д)</w:t>
      </w:r>
      <w:r w:rsidR="00130D04" w:rsidRPr="000A2EDF">
        <w:rPr>
          <w:rFonts w:ascii="Times New Roman" w:eastAsia="Times New Roman" w:hAnsi="Times New Roman" w:cs="Times New Roman"/>
          <w:color w:val="000000"/>
          <w:sz w:val="24"/>
          <w:szCs w:val="24"/>
          <w:lang w:val="sr-Cyrl-CS" w:eastAsia="en-GB"/>
        </w:rPr>
        <w:tab/>
      </w:r>
      <w:r w:rsidR="003D09CC" w:rsidRPr="000A2EDF">
        <w:rPr>
          <w:rFonts w:ascii="Times New Roman" w:eastAsia="Times New Roman" w:hAnsi="Times New Roman" w:cs="Times New Roman"/>
          <w:color w:val="000000"/>
          <w:sz w:val="24"/>
          <w:szCs w:val="24"/>
          <w:lang w:val="sr-Cyrl-CS" w:eastAsia="en-GB"/>
        </w:rPr>
        <w:t>Све остале писане информације које је Зајмопримац или било која од његових агенција (укључујући његове саветнике) дао</w:t>
      </w:r>
      <w:r w:rsidR="00171543" w:rsidRPr="000A2EDF">
        <w:rPr>
          <w:rFonts w:ascii="Times New Roman" w:eastAsia="Times New Roman" w:hAnsi="Times New Roman" w:cs="Times New Roman"/>
          <w:color w:val="000000"/>
          <w:sz w:val="24"/>
          <w:szCs w:val="24"/>
          <w:lang w:val="sr-Cyrl-CS" w:eastAsia="en-GB"/>
        </w:rPr>
        <w:t xml:space="preserve"> </w:t>
      </w:r>
      <w:r w:rsidR="003D09CC" w:rsidRPr="000A2EDF">
        <w:rPr>
          <w:rFonts w:ascii="Times New Roman" w:eastAsia="Times New Roman" w:hAnsi="Times New Roman" w:cs="Times New Roman"/>
          <w:color w:val="000000"/>
          <w:sz w:val="24"/>
          <w:szCs w:val="24"/>
          <w:lang w:val="sr-Cyrl-CS" w:eastAsia="en-GB"/>
        </w:rPr>
        <w:t>Финансијским странама или</w:t>
      </w:r>
      <w:r w:rsidR="00171543" w:rsidRPr="000A2EDF">
        <w:rPr>
          <w:rFonts w:ascii="Times New Roman" w:eastAsia="Times New Roman" w:hAnsi="Times New Roman" w:cs="Times New Roman"/>
          <w:color w:val="000000"/>
          <w:sz w:val="24"/>
          <w:szCs w:val="24"/>
          <w:lang w:val="sr-Cyrl-CS" w:eastAsia="en-GB"/>
        </w:rPr>
        <w:t xml:space="preserve"> SACE </w:t>
      </w:r>
      <w:r w:rsidR="003D09CC" w:rsidRPr="000A2EDF">
        <w:rPr>
          <w:rFonts w:ascii="Times New Roman" w:eastAsia="Times New Roman" w:hAnsi="Times New Roman" w:cs="Times New Roman"/>
          <w:color w:val="000000"/>
          <w:sz w:val="24"/>
          <w:szCs w:val="24"/>
          <w:lang w:val="sr-Cyrl-CS" w:eastAsia="en-GB"/>
        </w:rPr>
        <w:t>биле су истините, потпуне и тачне у свим материјалним аспектима на дан када су достављене и ни у ком погледу нису обмањујуће</w:t>
      </w:r>
      <w:r w:rsidR="00171543" w:rsidRPr="000A2EDF">
        <w:rPr>
          <w:rFonts w:ascii="Times New Roman" w:eastAsia="Times New Roman" w:hAnsi="Times New Roman" w:cs="Times New Roman"/>
          <w:color w:val="000000"/>
          <w:sz w:val="24"/>
          <w:szCs w:val="24"/>
          <w:lang w:val="sr-Cyrl-CS" w:eastAsia="en-GB"/>
        </w:rPr>
        <w:t>.</w:t>
      </w:r>
      <w:bookmarkEnd w:id="144"/>
    </w:p>
    <w:p w14:paraId="50E7FD62"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6EF06EEB" w14:textId="77777777" w:rsidR="00171543" w:rsidRPr="000A2EDF" w:rsidRDefault="00130D04"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45" w:name="_Ref84260196"/>
      <w:bookmarkEnd w:id="128"/>
      <w:r w:rsidRPr="000A2EDF">
        <w:rPr>
          <w:rFonts w:ascii="Times New Roman" w:eastAsia="Times New Roman" w:hAnsi="Times New Roman" w:cs="Times New Roman"/>
          <w:b/>
          <w:color w:val="000000"/>
          <w:sz w:val="24"/>
          <w:szCs w:val="24"/>
          <w:lang w:val="sr-Cyrl-CS" w:eastAsia="en-GB"/>
        </w:rPr>
        <w:t>18.12</w:t>
      </w:r>
      <w:r w:rsidRPr="000A2EDF">
        <w:rPr>
          <w:rFonts w:ascii="Times New Roman" w:eastAsia="Times New Roman" w:hAnsi="Times New Roman" w:cs="Times New Roman"/>
          <w:b/>
          <w:color w:val="000000"/>
          <w:sz w:val="24"/>
          <w:szCs w:val="24"/>
          <w:lang w:val="sr-Cyrl-CS" w:eastAsia="en-GB"/>
        </w:rPr>
        <w:tab/>
      </w:r>
      <w:r w:rsidR="0058140A" w:rsidRPr="000A2EDF">
        <w:rPr>
          <w:rFonts w:ascii="Times New Roman" w:eastAsia="Times New Roman" w:hAnsi="Times New Roman" w:cs="Times New Roman"/>
          <w:b/>
          <w:color w:val="000000"/>
          <w:sz w:val="24"/>
          <w:szCs w:val="24"/>
          <w:lang w:val="sr-Cyrl-CS" w:eastAsia="en-GB"/>
        </w:rPr>
        <w:t>Финансијска позиција</w:t>
      </w:r>
    </w:p>
    <w:p w14:paraId="18DC10CE"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4D7D63CF" w14:textId="77777777" w:rsidR="00171543" w:rsidRPr="000A2EDF" w:rsidRDefault="00130D04" w:rsidP="00130D04">
      <w:pPr>
        <w:spacing w:after="0" w:line="240" w:lineRule="auto"/>
        <w:ind w:left="72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ab/>
      </w:r>
      <w:r w:rsidR="0058140A" w:rsidRPr="000A2EDF">
        <w:rPr>
          <w:rFonts w:ascii="Times New Roman" w:eastAsia="Times New Roman" w:hAnsi="Times New Roman" w:cs="Times New Roman"/>
          <w:color w:val="000000"/>
          <w:sz w:val="24"/>
          <w:szCs w:val="24"/>
          <w:lang w:val="sr-Cyrl-CS" w:eastAsia="en-GB"/>
        </w:rPr>
        <w:t xml:space="preserve">Није дошло до материјално </w:t>
      </w:r>
      <w:r w:rsidRPr="000A2EDF">
        <w:rPr>
          <w:rFonts w:ascii="Times New Roman" w:eastAsia="Times New Roman" w:hAnsi="Times New Roman" w:cs="Times New Roman"/>
          <w:color w:val="000000"/>
          <w:sz w:val="24"/>
          <w:szCs w:val="24"/>
          <w:lang w:val="sr-Cyrl-CS" w:eastAsia="en-GB"/>
        </w:rPr>
        <w:t>штетних</w:t>
      </w:r>
      <w:r w:rsidR="0058140A" w:rsidRPr="000A2EDF">
        <w:rPr>
          <w:rFonts w:ascii="Times New Roman" w:eastAsia="Times New Roman" w:hAnsi="Times New Roman" w:cs="Times New Roman"/>
          <w:color w:val="000000"/>
          <w:sz w:val="24"/>
          <w:szCs w:val="24"/>
          <w:lang w:val="sr-Cyrl-CS" w:eastAsia="en-GB"/>
        </w:rPr>
        <w:t xml:space="preserve"> промена економске ситуације Зајмопримца од датума овог Уговора</w:t>
      </w:r>
      <w:r w:rsidR="00171543" w:rsidRPr="000A2EDF">
        <w:rPr>
          <w:rFonts w:ascii="Times New Roman" w:eastAsia="Times New Roman" w:hAnsi="Times New Roman" w:cs="Times New Roman"/>
          <w:color w:val="000000"/>
          <w:sz w:val="24"/>
          <w:szCs w:val="24"/>
          <w:lang w:val="sr-Cyrl-CS" w:eastAsia="en-GB"/>
        </w:rPr>
        <w:t>.</w:t>
      </w:r>
    </w:p>
    <w:p w14:paraId="5E6AE625"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460C1380" w14:textId="77777777" w:rsidR="00171543" w:rsidRPr="000A2EDF" w:rsidRDefault="003A6270"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 xml:space="preserve">18.13 </w:t>
      </w:r>
      <w:bookmarkEnd w:id="145"/>
      <w:r w:rsidR="003B254F" w:rsidRPr="000A2EDF">
        <w:rPr>
          <w:rFonts w:ascii="Times New Roman" w:eastAsia="Times New Roman" w:hAnsi="Times New Roman" w:cs="Times New Roman"/>
          <w:b/>
          <w:color w:val="000000"/>
          <w:sz w:val="24"/>
          <w:szCs w:val="24"/>
          <w:lang w:val="sr-Cyrl-CS" w:eastAsia="en-GB"/>
        </w:rPr>
        <w:t xml:space="preserve">  Рангирање по принципу pari passu</w:t>
      </w:r>
    </w:p>
    <w:p w14:paraId="5854EB38"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4CD09564" w14:textId="77777777" w:rsidR="00171543" w:rsidRPr="000A2EDF" w:rsidRDefault="00130D04" w:rsidP="00130D04">
      <w:pPr>
        <w:spacing w:after="0" w:line="240" w:lineRule="auto"/>
        <w:ind w:left="72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ab/>
      </w:r>
      <w:r w:rsidR="003B254F" w:rsidRPr="000A2EDF">
        <w:rPr>
          <w:rFonts w:ascii="Times New Roman" w:eastAsia="Times New Roman" w:hAnsi="Times New Roman" w:cs="Times New Roman"/>
          <w:color w:val="000000"/>
          <w:sz w:val="24"/>
          <w:szCs w:val="24"/>
          <w:lang w:val="sr-Cyrl-CS" w:eastAsia="en-GB"/>
        </w:rPr>
        <w:t xml:space="preserve">Обавезе плаћања по основу Финансијских докумената рангирају се минимум </w:t>
      </w:r>
      <w:r w:rsidR="003B254F" w:rsidRPr="000A2EDF">
        <w:rPr>
          <w:rFonts w:ascii="Times New Roman" w:eastAsia="Times New Roman" w:hAnsi="Times New Roman" w:cs="Times New Roman"/>
          <w:i/>
          <w:color w:val="000000"/>
          <w:sz w:val="24"/>
          <w:szCs w:val="24"/>
          <w:lang w:val="sr-Cyrl-CS" w:eastAsia="en-GB"/>
        </w:rPr>
        <w:t>pari passu</w:t>
      </w:r>
      <w:r w:rsidR="003B254F" w:rsidRPr="000A2EDF">
        <w:rPr>
          <w:rFonts w:ascii="Times New Roman" w:eastAsia="Times New Roman" w:hAnsi="Times New Roman" w:cs="Times New Roman"/>
          <w:color w:val="000000"/>
          <w:sz w:val="24"/>
          <w:szCs w:val="24"/>
          <w:lang w:val="sr-Cyrl-CS" w:eastAsia="en-GB"/>
        </w:rPr>
        <w:t xml:space="preserve"> са потраживањима свих других необезбеђених и не</w:t>
      </w:r>
      <w:r w:rsidRPr="000A2EDF">
        <w:rPr>
          <w:rFonts w:ascii="Times New Roman" w:eastAsia="Times New Roman" w:hAnsi="Times New Roman" w:cs="Times New Roman"/>
          <w:color w:val="000000"/>
          <w:sz w:val="24"/>
          <w:szCs w:val="24"/>
          <w:lang w:val="sr-Cyrl-CS" w:eastAsia="en-GB"/>
        </w:rPr>
        <w:t>подређених</w:t>
      </w:r>
      <w:r w:rsidR="003B254F" w:rsidRPr="000A2EDF">
        <w:rPr>
          <w:rFonts w:ascii="Times New Roman" w:eastAsia="Times New Roman" w:hAnsi="Times New Roman" w:cs="Times New Roman"/>
          <w:color w:val="000000"/>
          <w:sz w:val="24"/>
          <w:szCs w:val="24"/>
          <w:lang w:val="sr-Cyrl-CS" w:eastAsia="en-GB"/>
        </w:rPr>
        <w:t xml:space="preserve"> поверилаца</w:t>
      </w:r>
      <w:r w:rsidR="00171543" w:rsidRPr="000A2EDF">
        <w:rPr>
          <w:rFonts w:ascii="Times New Roman" w:eastAsia="Times New Roman" w:hAnsi="Times New Roman" w:cs="Times New Roman"/>
          <w:color w:val="000000"/>
          <w:sz w:val="24"/>
          <w:szCs w:val="24"/>
          <w:lang w:val="sr-Cyrl-CS" w:eastAsia="en-GB"/>
        </w:rPr>
        <w:t xml:space="preserve">, </w:t>
      </w:r>
      <w:r w:rsidR="003B254F" w:rsidRPr="000A2EDF">
        <w:rPr>
          <w:rFonts w:ascii="Times New Roman" w:eastAsia="Times New Roman" w:hAnsi="Times New Roman" w:cs="Times New Roman"/>
          <w:color w:val="000000"/>
          <w:sz w:val="24"/>
          <w:szCs w:val="24"/>
          <w:lang w:val="sr-Cyrl-CS" w:eastAsia="en-GB"/>
        </w:rPr>
        <w:t>осим обавеза</w:t>
      </w:r>
      <w:r w:rsidR="00171543" w:rsidRPr="000A2EDF">
        <w:rPr>
          <w:rFonts w:ascii="Times New Roman" w:eastAsia="Times New Roman" w:hAnsi="Times New Roman" w:cs="Times New Roman"/>
          <w:color w:val="000000"/>
          <w:sz w:val="24"/>
          <w:szCs w:val="24"/>
          <w:lang w:val="sr-Cyrl-CS" w:eastAsia="en-GB"/>
        </w:rPr>
        <w:t xml:space="preserve"> </w:t>
      </w:r>
      <w:r w:rsidR="003B254F" w:rsidRPr="000A2EDF">
        <w:rPr>
          <w:rFonts w:ascii="Times New Roman" w:eastAsia="Times New Roman" w:hAnsi="Times New Roman" w:cs="Times New Roman"/>
          <w:color w:val="000000"/>
          <w:sz w:val="24"/>
          <w:szCs w:val="24"/>
          <w:lang w:val="sr-Cyrl-CS" w:eastAsia="en-GB"/>
        </w:rPr>
        <w:t xml:space="preserve">које су </w:t>
      </w:r>
      <w:r w:rsidRPr="000A2EDF">
        <w:rPr>
          <w:rFonts w:ascii="Times New Roman" w:eastAsia="Times New Roman" w:hAnsi="Times New Roman" w:cs="Times New Roman"/>
          <w:color w:val="000000"/>
          <w:sz w:val="24"/>
          <w:szCs w:val="24"/>
          <w:lang w:val="sr-Cyrl-CS" w:eastAsia="en-GB"/>
        </w:rPr>
        <w:t xml:space="preserve">по закону </w:t>
      </w:r>
      <w:r w:rsidR="003B254F" w:rsidRPr="000A2EDF">
        <w:rPr>
          <w:rFonts w:ascii="Times New Roman" w:eastAsia="Times New Roman" w:hAnsi="Times New Roman" w:cs="Times New Roman"/>
          <w:color w:val="000000"/>
          <w:sz w:val="24"/>
          <w:szCs w:val="24"/>
          <w:lang w:val="sr-Cyrl-CS" w:eastAsia="en-GB"/>
        </w:rPr>
        <w:t>дефинисане као обавезујуће</w:t>
      </w:r>
      <w:r w:rsidR="00171543" w:rsidRPr="000A2EDF">
        <w:rPr>
          <w:rFonts w:ascii="Times New Roman" w:eastAsia="Times New Roman" w:hAnsi="Times New Roman" w:cs="Times New Roman"/>
          <w:color w:val="000000"/>
          <w:sz w:val="24"/>
          <w:szCs w:val="24"/>
          <w:lang w:val="sr-Cyrl-CS" w:eastAsia="en-GB"/>
        </w:rPr>
        <w:t>.</w:t>
      </w:r>
    </w:p>
    <w:p w14:paraId="78FFF331"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0E21A527" w14:textId="77777777" w:rsidR="00171543" w:rsidRPr="000A2EDF" w:rsidRDefault="003A6270"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46" w:name="_Ref84260197"/>
      <w:r w:rsidRPr="000A2EDF">
        <w:rPr>
          <w:rFonts w:ascii="Times New Roman" w:eastAsia="Times New Roman" w:hAnsi="Times New Roman" w:cs="Times New Roman"/>
          <w:b/>
          <w:color w:val="000000"/>
          <w:sz w:val="24"/>
          <w:szCs w:val="24"/>
          <w:lang w:val="sr-Cyrl-CS" w:eastAsia="en-GB"/>
        </w:rPr>
        <w:lastRenderedPageBreak/>
        <w:t xml:space="preserve">18.14 </w:t>
      </w:r>
      <w:bookmarkEnd w:id="146"/>
      <w:r w:rsidR="00A352A7" w:rsidRPr="000A2EDF">
        <w:rPr>
          <w:rFonts w:ascii="Times New Roman" w:eastAsia="Times New Roman" w:hAnsi="Times New Roman" w:cs="Times New Roman"/>
          <w:b/>
          <w:color w:val="000000"/>
          <w:sz w:val="24"/>
          <w:szCs w:val="24"/>
          <w:lang w:val="sr-Cyrl-CS" w:eastAsia="en-GB"/>
        </w:rPr>
        <w:t xml:space="preserve">  </w:t>
      </w:r>
      <w:r w:rsidR="000E508B" w:rsidRPr="000A2EDF">
        <w:rPr>
          <w:rFonts w:ascii="Times New Roman" w:eastAsia="Times New Roman" w:hAnsi="Times New Roman" w:cs="Times New Roman"/>
          <w:b/>
          <w:color w:val="000000"/>
          <w:sz w:val="24"/>
          <w:szCs w:val="24"/>
          <w:lang w:val="sr-Cyrl-CS" w:eastAsia="en-GB"/>
        </w:rPr>
        <w:t>Без</w:t>
      </w:r>
      <w:r w:rsidR="00A352A7" w:rsidRPr="000A2EDF">
        <w:rPr>
          <w:rFonts w:ascii="Times New Roman" w:eastAsia="Times New Roman" w:hAnsi="Times New Roman" w:cs="Times New Roman"/>
          <w:b/>
          <w:color w:val="000000"/>
          <w:sz w:val="24"/>
          <w:szCs w:val="24"/>
          <w:lang w:val="sr-Cyrl-CS" w:eastAsia="en-GB"/>
        </w:rPr>
        <w:t xml:space="preserve"> поступака</w:t>
      </w:r>
    </w:p>
    <w:p w14:paraId="3BC97082"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39EDEC91" w14:textId="77777777" w:rsidR="00171543" w:rsidRPr="000A2EDF" w:rsidRDefault="000E508B"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47" w:name="_Ref84260200"/>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r>
      <w:r w:rsidR="00A352A7" w:rsidRPr="000A2EDF">
        <w:rPr>
          <w:rFonts w:ascii="Times New Roman" w:eastAsia="Times New Roman" w:hAnsi="Times New Roman" w:cs="Times New Roman"/>
          <w:color w:val="000000"/>
          <w:sz w:val="24"/>
          <w:szCs w:val="24"/>
          <w:lang w:val="sr-Cyrl-CS" w:eastAsia="en-GB"/>
        </w:rPr>
        <w:t xml:space="preserve">Ниједан парнични, арбитражни или истражни поступак пред било којим судом, арбитражним телом или агенцијом, за који се, у случају негативне пресуде, могло оправдано очекивати да ће имати </w:t>
      </w:r>
      <w:r w:rsidR="00D91C33" w:rsidRPr="000A2EDF">
        <w:rPr>
          <w:rFonts w:ascii="Times New Roman" w:eastAsia="Times New Roman" w:hAnsi="Times New Roman" w:cs="Times New Roman"/>
          <w:color w:val="000000"/>
          <w:sz w:val="24"/>
          <w:szCs w:val="24"/>
          <w:lang w:val="sr-Cyrl-CS" w:eastAsia="en-GB"/>
        </w:rPr>
        <w:t>Суштински</w:t>
      </w:r>
      <w:r w:rsidR="00A352A7" w:rsidRPr="000A2EDF">
        <w:rPr>
          <w:rFonts w:ascii="Times New Roman" w:eastAsia="Times New Roman" w:hAnsi="Times New Roman" w:cs="Times New Roman"/>
          <w:color w:val="000000"/>
          <w:sz w:val="24"/>
          <w:szCs w:val="24"/>
          <w:lang w:val="sr-Cyrl-CS" w:eastAsia="en-GB"/>
        </w:rPr>
        <w:t xml:space="preserve"> </w:t>
      </w:r>
      <w:r w:rsidR="00D91C33" w:rsidRPr="000A2EDF">
        <w:rPr>
          <w:rFonts w:ascii="Times New Roman" w:eastAsia="Times New Roman" w:hAnsi="Times New Roman" w:cs="Times New Roman"/>
          <w:color w:val="000000"/>
          <w:sz w:val="24"/>
          <w:szCs w:val="24"/>
          <w:lang w:val="sr-Cyrl-CS" w:eastAsia="en-GB"/>
        </w:rPr>
        <w:t>штетне</w:t>
      </w:r>
      <w:r w:rsidR="00A352A7" w:rsidRPr="000A2EDF">
        <w:rPr>
          <w:rFonts w:ascii="Times New Roman" w:eastAsia="Times New Roman" w:hAnsi="Times New Roman" w:cs="Times New Roman"/>
          <w:color w:val="000000"/>
          <w:sz w:val="24"/>
          <w:szCs w:val="24"/>
          <w:lang w:val="sr-Cyrl-CS" w:eastAsia="en-GB"/>
        </w:rPr>
        <w:t xml:space="preserve"> ефекте није покренут нити постоји претња од покретања против њега или његових агенција</w:t>
      </w:r>
      <w:r w:rsidR="00171543" w:rsidRPr="000A2EDF">
        <w:rPr>
          <w:rFonts w:ascii="Times New Roman" w:eastAsia="Times New Roman" w:hAnsi="Times New Roman" w:cs="Times New Roman"/>
          <w:color w:val="000000"/>
          <w:sz w:val="24"/>
          <w:szCs w:val="24"/>
          <w:lang w:val="sr-Cyrl-CS" w:eastAsia="en-GB"/>
        </w:rPr>
        <w:t>.</w:t>
      </w:r>
    </w:p>
    <w:p w14:paraId="77993922"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4C31D1F9" w14:textId="77777777" w:rsidR="00171543" w:rsidRPr="000A2EDF" w:rsidRDefault="0018548F"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000E508B" w:rsidRPr="000A2EDF">
        <w:rPr>
          <w:rFonts w:ascii="Times New Roman" w:eastAsia="Times New Roman" w:hAnsi="Times New Roman" w:cs="Times New Roman"/>
          <w:color w:val="000000"/>
          <w:sz w:val="24"/>
          <w:szCs w:val="24"/>
          <w:lang w:val="sr-Cyrl-CS" w:eastAsia="en-GB"/>
        </w:rPr>
        <w:tab/>
      </w:r>
      <w:r w:rsidR="00AA7490" w:rsidRPr="000A2EDF">
        <w:rPr>
          <w:rFonts w:ascii="Times New Roman" w:eastAsia="Times New Roman" w:hAnsi="Times New Roman" w:cs="Times New Roman"/>
          <w:color w:val="000000"/>
          <w:sz w:val="24"/>
          <w:szCs w:val="24"/>
          <w:lang w:val="sr-Cyrl-CS" w:eastAsia="en-GB"/>
        </w:rPr>
        <w:t>Ниједна одлука или налог суда, арбитражног суда</w:t>
      </w:r>
      <w:r w:rsidR="00171543" w:rsidRPr="000A2EDF">
        <w:rPr>
          <w:rFonts w:ascii="Times New Roman" w:eastAsia="Times New Roman" w:hAnsi="Times New Roman" w:cs="Times New Roman"/>
          <w:color w:val="000000"/>
          <w:sz w:val="24"/>
          <w:szCs w:val="24"/>
          <w:lang w:val="sr-Cyrl-CS" w:eastAsia="en-GB"/>
        </w:rPr>
        <w:t xml:space="preserve"> </w:t>
      </w:r>
      <w:r w:rsidR="00AA7490" w:rsidRPr="000A2EDF">
        <w:rPr>
          <w:rFonts w:ascii="Times New Roman" w:eastAsia="Times New Roman" w:hAnsi="Times New Roman" w:cs="Times New Roman"/>
          <w:color w:val="000000"/>
          <w:sz w:val="24"/>
          <w:szCs w:val="24"/>
          <w:lang w:val="sr-Cyrl-CS" w:eastAsia="en-GB"/>
        </w:rPr>
        <w:t>или другог суда</w:t>
      </w:r>
      <w:r w:rsidR="00171543" w:rsidRPr="000A2EDF">
        <w:rPr>
          <w:rFonts w:ascii="Times New Roman" w:eastAsia="Times New Roman" w:hAnsi="Times New Roman" w:cs="Times New Roman"/>
          <w:color w:val="000000"/>
          <w:sz w:val="24"/>
          <w:szCs w:val="24"/>
          <w:lang w:val="sr-Cyrl-CS" w:eastAsia="en-GB"/>
        </w:rPr>
        <w:t xml:space="preserve"> </w:t>
      </w:r>
      <w:r w:rsidR="00AA7490" w:rsidRPr="000A2EDF">
        <w:rPr>
          <w:rFonts w:ascii="Times New Roman" w:eastAsia="Times New Roman" w:hAnsi="Times New Roman" w:cs="Times New Roman"/>
          <w:color w:val="000000"/>
          <w:sz w:val="24"/>
          <w:szCs w:val="24"/>
          <w:lang w:val="sr-Cyrl-CS" w:eastAsia="en-GB"/>
        </w:rPr>
        <w:t>нити било која одлука или санкција</w:t>
      </w:r>
      <w:r w:rsidR="00171543" w:rsidRPr="000A2EDF">
        <w:rPr>
          <w:rFonts w:ascii="Times New Roman" w:eastAsia="Times New Roman" w:hAnsi="Times New Roman" w:cs="Times New Roman"/>
          <w:color w:val="000000"/>
          <w:sz w:val="24"/>
          <w:szCs w:val="24"/>
          <w:lang w:val="sr-Cyrl-CS" w:eastAsia="en-GB"/>
        </w:rPr>
        <w:t xml:space="preserve"> </w:t>
      </w:r>
      <w:r w:rsidR="00AA7490" w:rsidRPr="000A2EDF">
        <w:rPr>
          <w:rFonts w:ascii="Times New Roman" w:eastAsia="Times New Roman" w:hAnsi="Times New Roman" w:cs="Times New Roman"/>
          <w:color w:val="000000"/>
          <w:sz w:val="24"/>
          <w:szCs w:val="24"/>
          <w:lang w:val="sr-Cyrl-CS" w:eastAsia="en-GB"/>
        </w:rPr>
        <w:t>било ког државног или другог</w:t>
      </w:r>
      <w:r w:rsidR="00171543" w:rsidRPr="000A2EDF">
        <w:rPr>
          <w:rFonts w:ascii="Times New Roman" w:eastAsia="Times New Roman" w:hAnsi="Times New Roman" w:cs="Times New Roman"/>
          <w:color w:val="000000"/>
          <w:sz w:val="24"/>
          <w:szCs w:val="24"/>
          <w:lang w:val="sr-Cyrl-CS" w:eastAsia="en-GB"/>
        </w:rPr>
        <w:t xml:space="preserve"> </w:t>
      </w:r>
      <w:r w:rsidR="00AA7490" w:rsidRPr="000A2EDF">
        <w:rPr>
          <w:rFonts w:ascii="Times New Roman" w:eastAsia="Times New Roman" w:hAnsi="Times New Roman" w:cs="Times New Roman"/>
          <w:color w:val="000000"/>
          <w:sz w:val="24"/>
          <w:szCs w:val="24"/>
          <w:lang w:val="sr-Cyrl-CS" w:eastAsia="en-GB"/>
        </w:rPr>
        <w:t>регулаторног тела</w:t>
      </w:r>
      <w:r w:rsidR="00171543" w:rsidRPr="000A2EDF">
        <w:rPr>
          <w:rFonts w:ascii="Times New Roman" w:eastAsia="Times New Roman" w:hAnsi="Times New Roman" w:cs="Times New Roman"/>
          <w:color w:val="000000"/>
          <w:sz w:val="24"/>
          <w:szCs w:val="24"/>
          <w:lang w:val="sr-Cyrl-CS" w:eastAsia="en-GB"/>
        </w:rPr>
        <w:t xml:space="preserve"> </w:t>
      </w:r>
      <w:r w:rsidR="00AA7490" w:rsidRPr="000A2EDF">
        <w:rPr>
          <w:rFonts w:ascii="Times New Roman" w:eastAsia="Times New Roman" w:hAnsi="Times New Roman" w:cs="Times New Roman"/>
          <w:color w:val="000000"/>
          <w:sz w:val="24"/>
          <w:szCs w:val="24"/>
          <w:lang w:val="sr-Cyrl-CS" w:eastAsia="en-GB"/>
        </w:rPr>
        <w:t xml:space="preserve">за коју је разумно очекивати да ће имати </w:t>
      </w:r>
      <w:r w:rsidR="00D91C33" w:rsidRPr="000A2EDF">
        <w:rPr>
          <w:rFonts w:ascii="Times New Roman" w:eastAsia="Times New Roman" w:hAnsi="Times New Roman" w:cs="Times New Roman"/>
          <w:color w:val="000000"/>
          <w:sz w:val="24"/>
          <w:szCs w:val="24"/>
          <w:lang w:val="sr-Cyrl-CS" w:eastAsia="en-GB"/>
        </w:rPr>
        <w:t>Суштински штетан</w:t>
      </w:r>
      <w:r w:rsidR="00AA7490" w:rsidRPr="000A2EDF">
        <w:rPr>
          <w:rFonts w:ascii="Times New Roman" w:eastAsia="Times New Roman" w:hAnsi="Times New Roman" w:cs="Times New Roman"/>
          <w:color w:val="000000"/>
          <w:sz w:val="24"/>
          <w:szCs w:val="24"/>
          <w:lang w:val="sr-Cyrl-CS" w:eastAsia="en-GB"/>
        </w:rPr>
        <w:t xml:space="preserve"> ефекат</w:t>
      </w:r>
      <w:r w:rsidR="00AA7490" w:rsidRPr="000A2EDF">
        <w:rPr>
          <w:lang w:val="sr-Cyrl-CS"/>
        </w:rPr>
        <w:t xml:space="preserve"> </w:t>
      </w:r>
      <w:r w:rsidR="00AA7490" w:rsidRPr="000A2EDF">
        <w:rPr>
          <w:rFonts w:ascii="Times New Roman" w:eastAsia="Times New Roman" w:hAnsi="Times New Roman" w:cs="Times New Roman"/>
          <w:color w:val="000000"/>
          <w:sz w:val="24"/>
          <w:szCs w:val="24"/>
          <w:lang w:val="sr-Cyrl-CS" w:eastAsia="en-GB"/>
        </w:rPr>
        <w:t>није донесена против њега или било које од његових агенција</w:t>
      </w:r>
      <w:r w:rsidR="00171543" w:rsidRPr="000A2EDF">
        <w:rPr>
          <w:rFonts w:ascii="Times New Roman" w:eastAsia="Times New Roman" w:hAnsi="Times New Roman" w:cs="Times New Roman"/>
          <w:color w:val="000000"/>
          <w:sz w:val="24"/>
          <w:szCs w:val="24"/>
          <w:lang w:val="sr-Cyrl-CS" w:eastAsia="en-GB"/>
        </w:rPr>
        <w:t>.</w:t>
      </w:r>
    </w:p>
    <w:p w14:paraId="2E512AC7"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7AE2EEA7" w14:textId="77777777" w:rsidR="00171543" w:rsidRPr="000A2EDF" w:rsidRDefault="0018548F"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48" w:name="_Ref77677193"/>
      <w:bookmarkStart w:id="149" w:name="_Ref1494959"/>
      <w:bookmarkStart w:id="150" w:name="_Ref13645687"/>
      <w:bookmarkEnd w:id="129"/>
      <w:bookmarkEnd w:id="147"/>
      <w:r w:rsidRPr="000A2EDF">
        <w:rPr>
          <w:rFonts w:ascii="Times New Roman" w:eastAsia="Times New Roman" w:hAnsi="Times New Roman" w:cs="Times New Roman"/>
          <w:b/>
          <w:color w:val="000000"/>
          <w:sz w:val="24"/>
          <w:szCs w:val="24"/>
          <w:lang w:val="sr-Cyrl-CS" w:eastAsia="en-GB"/>
        </w:rPr>
        <w:t xml:space="preserve">18.15 </w:t>
      </w:r>
      <w:r w:rsidR="00EC0998" w:rsidRPr="000A2EDF">
        <w:rPr>
          <w:rFonts w:ascii="Times New Roman" w:eastAsia="Times New Roman" w:hAnsi="Times New Roman" w:cs="Times New Roman"/>
          <w:b/>
          <w:color w:val="000000"/>
          <w:sz w:val="24"/>
          <w:szCs w:val="24"/>
          <w:lang w:val="sr-Cyrl-CS" w:eastAsia="en-GB"/>
        </w:rPr>
        <w:t xml:space="preserve">  </w:t>
      </w:r>
      <w:r w:rsidR="000E508B" w:rsidRPr="000A2EDF">
        <w:rPr>
          <w:rFonts w:ascii="Times New Roman" w:eastAsia="Times New Roman" w:hAnsi="Times New Roman" w:cs="Times New Roman"/>
          <w:b/>
          <w:color w:val="000000"/>
          <w:sz w:val="24"/>
          <w:szCs w:val="24"/>
          <w:lang w:val="sr-Cyrl-CS" w:eastAsia="en-GB"/>
        </w:rPr>
        <w:t>Без</w:t>
      </w:r>
      <w:r w:rsidR="00EC0998" w:rsidRPr="000A2EDF">
        <w:rPr>
          <w:rFonts w:ascii="Times New Roman" w:eastAsia="Times New Roman" w:hAnsi="Times New Roman" w:cs="Times New Roman"/>
          <w:b/>
          <w:color w:val="000000"/>
          <w:sz w:val="24"/>
          <w:szCs w:val="24"/>
          <w:lang w:val="sr-Cyrl-CS" w:eastAsia="en-GB"/>
        </w:rPr>
        <w:t xml:space="preserve"> кршења закона</w:t>
      </w:r>
    </w:p>
    <w:p w14:paraId="6EEA7F1E"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351B84E1" w14:textId="77777777" w:rsidR="00171543" w:rsidRPr="000A2EDF" w:rsidRDefault="0018548F"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000E508B" w:rsidRPr="000A2EDF">
        <w:rPr>
          <w:rFonts w:ascii="Times New Roman" w:eastAsia="Times New Roman" w:hAnsi="Times New Roman" w:cs="Times New Roman"/>
          <w:color w:val="000000"/>
          <w:sz w:val="24"/>
          <w:szCs w:val="24"/>
          <w:lang w:val="sr-Cyrl-CS" w:eastAsia="en-GB"/>
        </w:rPr>
        <w:tab/>
        <w:t>Зајмопримац</w:t>
      </w:r>
      <w:r w:rsidR="00EC0998" w:rsidRPr="000A2EDF">
        <w:rPr>
          <w:rFonts w:ascii="Times New Roman" w:eastAsia="Times New Roman" w:hAnsi="Times New Roman" w:cs="Times New Roman"/>
          <w:color w:val="000000"/>
          <w:sz w:val="24"/>
          <w:szCs w:val="24"/>
          <w:lang w:val="sr-Cyrl-CS" w:eastAsia="en-GB"/>
        </w:rPr>
        <w:t xml:space="preserve"> </w:t>
      </w:r>
      <w:r w:rsidR="00171543" w:rsidRPr="000A2EDF">
        <w:rPr>
          <w:rFonts w:ascii="Times New Roman" w:eastAsia="Times New Roman" w:hAnsi="Times New Roman" w:cs="Times New Roman"/>
          <w:color w:val="000000"/>
          <w:sz w:val="24"/>
          <w:szCs w:val="24"/>
          <w:lang w:val="sr-Cyrl-CS" w:eastAsia="en-GB"/>
        </w:rPr>
        <w:t>(</w:t>
      </w:r>
      <w:r w:rsidR="00EC0998" w:rsidRPr="000A2EDF">
        <w:rPr>
          <w:rFonts w:ascii="Times New Roman" w:eastAsia="Times New Roman" w:hAnsi="Times New Roman" w:cs="Times New Roman"/>
          <w:color w:val="000000"/>
          <w:sz w:val="24"/>
          <w:szCs w:val="24"/>
          <w:lang w:val="sr-Cyrl-CS" w:eastAsia="en-GB"/>
        </w:rPr>
        <w:t>и ниједна од његових агенција није</w:t>
      </w:r>
      <w:r w:rsidR="00171543" w:rsidRPr="000A2EDF">
        <w:rPr>
          <w:rFonts w:ascii="Times New Roman" w:eastAsia="Times New Roman" w:hAnsi="Times New Roman" w:cs="Times New Roman"/>
          <w:color w:val="000000"/>
          <w:sz w:val="24"/>
          <w:szCs w:val="24"/>
          <w:lang w:val="sr-Cyrl-CS" w:eastAsia="en-GB"/>
        </w:rPr>
        <w:t xml:space="preserve">) </w:t>
      </w:r>
      <w:r w:rsidR="000E508B" w:rsidRPr="000A2EDF">
        <w:rPr>
          <w:rFonts w:ascii="Times New Roman" w:eastAsia="Times New Roman" w:hAnsi="Times New Roman" w:cs="Times New Roman"/>
          <w:color w:val="000000"/>
          <w:sz w:val="24"/>
          <w:szCs w:val="24"/>
          <w:lang w:val="sr-Cyrl-CS" w:eastAsia="en-GB"/>
        </w:rPr>
        <w:t xml:space="preserve">није </w:t>
      </w:r>
      <w:r w:rsidR="00EC0998" w:rsidRPr="000A2EDF">
        <w:rPr>
          <w:rFonts w:ascii="Times New Roman" w:eastAsia="Times New Roman" w:hAnsi="Times New Roman" w:cs="Times New Roman"/>
          <w:color w:val="000000"/>
          <w:sz w:val="24"/>
          <w:szCs w:val="24"/>
          <w:lang w:val="sr-Cyrl-CS" w:eastAsia="en-GB"/>
        </w:rPr>
        <w:t>прекршио</w:t>
      </w:r>
      <w:r w:rsidR="00171543" w:rsidRPr="000A2EDF">
        <w:rPr>
          <w:rFonts w:ascii="Times New Roman" w:eastAsia="Times New Roman" w:hAnsi="Times New Roman" w:cs="Times New Roman"/>
          <w:color w:val="000000"/>
          <w:sz w:val="24"/>
          <w:szCs w:val="24"/>
          <w:lang w:val="sr-Cyrl-CS" w:eastAsia="en-GB"/>
        </w:rPr>
        <w:t xml:space="preserve"> </w:t>
      </w:r>
      <w:r w:rsidR="00EC0998" w:rsidRPr="000A2EDF">
        <w:rPr>
          <w:rFonts w:ascii="Times New Roman" w:eastAsia="Times New Roman" w:hAnsi="Times New Roman" w:cs="Times New Roman"/>
          <w:color w:val="000000"/>
          <w:sz w:val="24"/>
          <w:szCs w:val="24"/>
          <w:lang w:val="sr-Cyrl-CS" w:eastAsia="en-GB"/>
        </w:rPr>
        <w:t>ниједан закон или пропис</w:t>
      </w:r>
      <w:r w:rsidR="000E508B" w:rsidRPr="000A2EDF">
        <w:rPr>
          <w:lang w:val="sr-Cyrl-CS"/>
        </w:rPr>
        <w:t xml:space="preserve"> </w:t>
      </w:r>
      <w:r w:rsidR="000E508B" w:rsidRPr="000A2EDF">
        <w:rPr>
          <w:rFonts w:ascii="Times New Roman" w:eastAsia="Times New Roman" w:hAnsi="Times New Roman" w:cs="Times New Roman"/>
          <w:color w:val="000000"/>
          <w:sz w:val="24"/>
          <w:szCs w:val="24"/>
          <w:lang w:val="sr-Cyrl-CS" w:eastAsia="en-GB"/>
        </w:rPr>
        <w:t>који би значајно угрозио његову способност да извршава своје обавезе из Финансијских докумената</w:t>
      </w:r>
    </w:p>
    <w:p w14:paraId="7BC583A0"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635793CC" w14:textId="77777777" w:rsidR="00171543" w:rsidRPr="000A2EDF" w:rsidRDefault="000E508B"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r>
      <w:r w:rsidR="00EC0998" w:rsidRPr="000A2EDF">
        <w:rPr>
          <w:rFonts w:ascii="Times New Roman" w:eastAsia="Times New Roman" w:hAnsi="Times New Roman" w:cs="Times New Roman"/>
          <w:color w:val="000000"/>
          <w:sz w:val="24"/>
          <w:szCs w:val="24"/>
          <w:lang w:val="sr-Cyrl-CS" w:eastAsia="en-GB"/>
        </w:rPr>
        <w:t xml:space="preserve">Ниједан радни спор </w:t>
      </w:r>
      <w:r w:rsidRPr="000A2EDF">
        <w:rPr>
          <w:rFonts w:ascii="Times New Roman" w:eastAsia="Times New Roman" w:hAnsi="Times New Roman" w:cs="Times New Roman"/>
          <w:color w:val="000000"/>
          <w:sz w:val="24"/>
          <w:szCs w:val="24"/>
          <w:lang w:val="sr-Cyrl-CS" w:eastAsia="en-GB"/>
        </w:rPr>
        <w:t xml:space="preserve">који би значајно угрозио његову способност да извршава своје обавезе из Финансијских докумената </w:t>
      </w:r>
      <w:r w:rsidR="00EC0998" w:rsidRPr="000A2EDF">
        <w:rPr>
          <w:rFonts w:ascii="Times New Roman" w:eastAsia="Times New Roman" w:hAnsi="Times New Roman" w:cs="Times New Roman"/>
          <w:color w:val="000000"/>
          <w:sz w:val="24"/>
          <w:szCs w:val="24"/>
          <w:lang w:val="sr-Cyrl-CS" w:eastAsia="en-GB"/>
        </w:rPr>
        <w:t>није актуелан или, према његовом најбољем сазнању и уверењу (</w:t>
      </w:r>
      <w:r w:rsidRPr="000A2EDF">
        <w:rPr>
          <w:rFonts w:ascii="Times New Roman" w:eastAsia="Times New Roman" w:hAnsi="Times New Roman" w:cs="Times New Roman"/>
          <w:color w:val="000000"/>
          <w:sz w:val="24"/>
          <w:szCs w:val="24"/>
          <w:lang w:val="sr-Cyrl-CS" w:eastAsia="en-GB"/>
        </w:rPr>
        <w:t>након дужног и пажљивог испитивања</w:t>
      </w:r>
      <w:r w:rsidR="00EC0998" w:rsidRPr="000A2EDF">
        <w:rPr>
          <w:rFonts w:ascii="Times New Roman" w:eastAsia="Times New Roman" w:hAnsi="Times New Roman" w:cs="Times New Roman"/>
          <w:color w:val="000000"/>
          <w:sz w:val="24"/>
          <w:szCs w:val="24"/>
          <w:lang w:val="sr-Cyrl-CS" w:eastAsia="en-GB"/>
        </w:rPr>
        <w:t>), прети да ће се догодити Зајмопримцу или било којој од његових агенција</w:t>
      </w:r>
      <w:r w:rsidR="00171543" w:rsidRPr="000A2EDF">
        <w:rPr>
          <w:rFonts w:ascii="Times New Roman" w:eastAsia="Times New Roman" w:hAnsi="Times New Roman" w:cs="Times New Roman"/>
          <w:color w:val="000000"/>
          <w:sz w:val="24"/>
          <w:szCs w:val="24"/>
          <w:lang w:val="sr-Cyrl-CS" w:eastAsia="en-GB"/>
        </w:rPr>
        <w:t>.</w:t>
      </w:r>
    </w:p>
    <w:p w14:paraId="31CDF0EC"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44A05238" w14:textId="77777777" w:rsidR="00171543" w:rsidRPr="000A2EDF" w:rsidRDefault="0018548F"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 xml:space="preserve">18.16 </w:t>
      </w:r>
      <w:r w:rsidR="003B1D72" w:rsidRPr="000A2EDF">
        <w:rPr>
          <w:rFonts w:ascii="Times New Roman" w:eastAsia="Times New Roman" w:hAnsi="Times New Roman" w:cs="Times New Roman"/>
          <w:b/>
          <w:color w:val="000000"/>
          <w:sz w:val="24"/>
          <w:szCs w:val="24"/>
          <w:lang w:val="sr-Cyrl-CS" w:eastAsia="en-GB"/>
        </w:rPr>
        <w:t xml:space="preserve">  Закони о животној средини</w:t>
      </w:r>
    </w:p>
    <w:p w14:paraId="557F08EE"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05868375" w14:textId="57C515A7" w:rsidR="00171543" w:rsidRPr="000A2EDF" w:rsidRDefault="000E508B"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r>
      <w:r w:rsidR="000F45FB" w:rsidRPr="000A2EDF">
        <w:rPr>
          <w:rFonts w:ascii="Times New Roman" w:eastAsia="Times New Roman" w:hAnsi="Times New Roman" w:cs="Times New Roman"/>
          <w:color w:val="000000"/>
          <w:sz w:val="24"/>
          <w:szCs w:val="24"/>
          <w:lang w:val="sr-Cyrl-CS" w:eastAsia="en-GB"/>
        </w:rPr>
        <w:t xml:space="preserve">Зајмопримац и свака од његових агенција </w:t>
      </w:r>
      <w:r w:rsidRPr="000A2EDF">
        <w:rPr>
          <w:rFonts w:ascii="Times New Roman" w:eastAsia="Times New Roman" w:hAnsi="Times New Roman" w:cs="Times New Roman"/>
          <w:color w:val="000000"/>
          <w:sz w:val="24"/>
          <w:szCs w:val="24"/>
          <w:lang w:val="sr-Cyrl-CS" w:eastAsia="en-GB"/>
        </w:rPr>
        <w:t>поступају</w:t>
      </w:r>
      <w:r w:rsidR="000F45FB" w:rsidRPr="000A2EDF">
        <w:rPr>
          <w:rFonts w:ascii="Times New Roman" w:eastAsia="Times New Roman" w:hAnsi="Times New Roman" w:cs="Times New Roman"/>
          <w:color w:val="000000"/>
          <w:sz w:val="24"/>
          <w:szCs w:val="24"/>
          <w:lang w:val="sr-Cyrl-CS" w:eastAsia="en-GB"/>
        </w:rPr>
        <w:t xml:space="preserve"> у складу са </w:t>
      </w:r>
      <w:r w:rsidRPr="000A2EDF">
        <w:rPr>
          <w:rFonts w:ascii="Times New Roman" w:eastAsia="Times New Roman" w:hAnsi="Times New Roman" w:cs="Times New Roman"/>
          <w:color w:val="000000"/>
          <w:sz w:val="24"/>
          <w:szCs w:val="24"/>
          <w:lang w:val="sr-Cyrl-CS" w:eastAsia="en-GB"/>
        </w:rPr>
        <w:t xml:space="preserve">одредбама </w:t>
      </w:r>
      <w:r w:rsidR="000F45FB" w:rsidRPr="000A2EDF">
        <w:rPr>
          <w:rFonts w:ascii="Times New Roman" w:eastAsia="Times New Roman" w:hAnsi="Times New Roman" w:cs="Times New Roman"/>
          <w:color w:val="000000"/>
          <w:sz w:val="24"/>
          <w:szCs w:val="24"/>
          <w:lang w:val="sr-Cyrl-CS" w:eastAsia="en-GB"/>
        </w:rPr>
        <w:t>Kлаузул</w:t>
      </w:r>
      <w:r w:rsidRPr="000A2EDF">
        <w:rPr>
          <w:rFonts w:ascii="Times New Roman" w:eastAsia="Times New Roman" w:hAnsi="Times New Roman" w:cs="Times New Roman"/>
          <w:color w:val="000000"/>
          <w:sz w:val="24"/>
          <w:szCs w:val="24"/>
          <w:lang w:val="sr-Cyrl-CS" w:eastAsia="en-GB"/>
        </w:rPr>
        <w:t>е</w:t>
      </w:r>
      <w:r w:rsidR="00171543" w:rsidRPr="000A2EDF">
        <w:rPr>
          <w:rFonts w:ascii="Times New Roman" w:eastAsia="Times New Roman" w:hAnsi="Times New Roman" w:cs="Times New Roman"/>
          <w:color w:val="000000"/>
          <w:sz w:val="24"/>
          <w:szCs w:val="24"/>
          <w:lang w:val="sr-Cyrl-CS" w:eastAsia="en-GB"/>
        </w:rPr>
        <w:t xml:space="preserve"> </w:t>
      </w:r>
      <w:r w:rsidR="00105038" w:rsidRPr="000A2EDF">
        <w:rPr>
          <w:rFonts w:ascii="Times New Roman" w:eastAsia="Times New Roman" w:hAnsi="Times New Roman" w:cs="Times New Roman"/>
          <w:color w:val="000000"/>
          <w:sz w:val="24"/>
          <w:szCs w:val="24"/>
          <w:lang w:val="sr-Cyrl-CS" w:eastAsia="en-GB"/>
        </w:rPr>
        <w:t xml:space="preserve">20.5 </w:t>
      </w:r>
      <w:r w:rsidR="00171543"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i/>
          <w:iCs/>
          <w:color w:val="000000"/>
          <w:sz w:val="24"/>
          <w:szCs w:val="24"/>
          <w:lang w:val="sr-Cyrl-CS" w:eastAsia="en-GB"/>
        </w:rPr>
        <w:t>Усклађеност са животном средином</w:t>
      </w:r>
      <w:r w:rsidR="00171543" w:rsidRPr="000A2EDF">
        <w:rPr>
          <w:rFonts w:ascii="Times New Roman" w:eastAsia="Times New Roman" w:hAnsi="Times New Roman" w:cs="Times New Roman"/>
          <w:color w:val="000000"/>
          <w:sz w:val="24"/>
          <w:szCs w:val="24"/>
          <w:lang w:val="sr-Cyrl-CS" w:eastAsia="en-GB"/>
        </w:rPr>
        <w:t xml:space="preserve">) </w:t>
      </w:r>
      <w:r w:rsidR="000F45FB" w:rsidRPr="000A2EDF">
        <w:rPr>
          <w:rFonts w:ascii="Times New Roman" w:eastAsia="Times New Roman" w:hAnsi="Times New Roman" w:cs="Times New Roman"/>
          <w:color w:val="000000"/>
          <w:sz w:val="24"/>
          <w:szCs w:val="24"/>
          <w:lang w:val="sr-Cyrl-CS" w:eastAsia="en-GB"/>
        </w:rPr>
        <w:t>и, према његовом најбољем сазнању и уверењу (након дужног и пажљивог испитивања), нису се догодиле никакве околности које би спречиле такво усклађивање</w:t>
      </w:r>
      <w:r w:rsidR="00171543"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xml:space="preserve"> </w:t>
      </w:r>
    </w:p>
    <w:p w14:paraId="146DCFB0"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53C53E8B" w14:textId="77777777" w:rsidR="00171543" w:rsidRPr="000A2EDF" w:rsidRDefault="000E508B"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Ниједан З</w:t>
      </w:r>
      <w:r w:rsidR="000F45FB" w:rsidRPr="000A2EDF">
        <w:rPr>
          <w:rFonts w:ascii="Times New Roman" w:eastAsia="Times New Roman" w:hAnsi="Times New Roman" w:cs="Times New Roman"/>
          <w:color w:val="000000"/>
          <w:sz w:val="24"/>
          <w:szCs w:val="24"/>
          <w:lang w:val="sr-Cyrl-CS" w:eastAsia="en-GB"/>
        </w:rPr>
        <w:t>ахтев за заштиту животне средине није покренут или (према његовом најбољем сазнању и уверењу (након дужног и пажљивог испитивања)) се прети да ће бити покренут против Зајмопримца или било које од његових агенција.</w:t>
      </w:r>
    </w:p>
    <w:p w14:paraId="50FD4FC2"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0E9A995" w14:textId="77777777" w:rsidR="00171543" w:rsidRPr="000A2EDF" w:rsidRDefault="000E508B"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51" w:name="_Ref77677196"/>
      <w:bookmarkStart w:id="152" w:name="_Ref90573139"/>
      <w:bookmarkEnd w:id="148"/>
      <w:r w:rsidRPr="000A2EDF">
        <w:rPr>
          <w:rFonts w:ascii="Times New Roman" w:eastAsia="Times New Roman" w:hAnsi="Times New Roman" w:cs="Times New Roman"/>
          <w:b/>
          <w:color w:val="000000"/>
          <w:sz w:val="24"/>
          <w:szCs w:val="24"/>
          <w:lang w:val="sr-Cyrl-CS" w:eastAsia="en-GB"/>
        </w:rPr>
        <w:t>18.17</w:t>
      </w:r>
      <w:r w:rsidRPr="000A2EDF">
        <w:rPr>
          <w:rFonts w:ascii="Times New Roman" w:eastAsia="Times New Roman" w:hAnsi="Times New Roman" w:cs="Times New Roman"/>
          <w:b/>
          <w:color w:val="000000"/>
          <w:sz w:val="24"/>
          <w:szCs w:val="24"/>
          <w:lang w:val="sr-Cyrl-CS" w:eastAsia="en-GB"/>
        </w:rPr>
        <w:tab/>
      </w:r>
      <w:r w:rsidR="00171543" w:rsidRPr="000A2EDF">
        <w:rPr>
          <w:rFonts w:ascii="Times New Roman" w:eastAsia="Times New Roman" w:hAnsi="Times New Roman" w:cs="Times New Roman"/>
          <w:b/>
          <w:color w:val="000000"/>
          <w:sz w:val="24"/>
          <w:szCs w:val="24"/>
          <w:lang w:val="sr-Cyrl-CS" w:eastAsia="en-GB"/>
        </w:rPr>
        <w:t>FATCA</w:t>
      </w:r>
    </w:p>
    <w:p w14:paraId="3F1B8661"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1DFF1B7F" w14:textId="77777777" w:rsidR="00171543" w:rsidRPr="000A2EDF" w:rsidRDefault="0018548F"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(а) </w:t>
      </w:r>
      <w:r w:rsidR="00D5305D" w:rsidRPr="000A2EDF">
        <w:rPr>
          <w:rFonts w:ascii="Times New Roman" w:eastAsia="Times New Roman" w:hAnsi="Times New Roman" w:cs="Times New Roman"/>
          <w:color w:val="000000"/>
          <w:sz w:val="24"/>
          <w:szCs w:val="24"/>
          <w:lang w:val="sr-Cyrl-CS" w:eastAsia="en-GB"/>
        </w:rPr>
        <w:t xml:space="preserve">  </w:t>
      </w:r>
      <w:r w:rsidR="000E4B05" w:rsidRPr="000A2EDF">
        <w:rPr>
          <w:rFonts w:ascii="Times New Roman" w:eastAsia="Times New Roman" w:hAnsi="Times New Roman" w:cs="Times New Roman"/>
          <w:color w:val="000000"/>
          <w:sz w:val="24"/>
          <w:szCs w:val="24"/>
          <w:lang w:val="sr-Cyrl-CS" w:eastAsia="en-GB"/>
        </w:rPr>
        <w:tab/>
      </w:r>
      <w:r w:rsidR="00D5305D" w:rsidRPr="000A2EDF">
        <w:rPr>
          <w:rFonts w:ascii="Times New Roman" w:eastAsia="Times New Roman" w:hAnsi="Times New Roman" w:cs="Times New Roman"/>
          <w:color w:val="000000"/>
          <w:sz w:val="24"/>
          <w:szCs w:val="24"/>
          <w:lang w:val="sr-Cyrl-CS" w:eastAsia="en-GB"/>
        </w:rPr>
        <w:t>Никакво плаћање које је Зајмопримац извршио или ће извршити у складу са Финансијским документима није амерички извор за потребе америчког федералног пореза на доходак</w:t>
      </w:r>
      <w:r w:rsidR="00171543" w:rsidRPr="000A2EDF">
        <w:rPr>
          <w:rFonts w:ascii="Times New Roman" w:eastAsia="Times New Roman" w:hAnsi="Times New Roman" w:cs="Times New Roman"/>
          <w:color w:val="000000"/>
          <w:sz w:val="24"/>
          <w:szCs w:val="24"/>
          <w:lang w:val="sr-Cyrl-CS" w:eastAsia="en-GB"/>
        </w:rPr>
        <w:t>.</w:t>
      </w:r>
    </w:p>
    <w:p w14:paraId="5ECE8BF6"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34DC3861" w14:textId="77777777" w:rsidR="00171543" w:rsidRPr="000A2EDF" w:rsidRDefault="007435F5"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r>
      <w:r w:rsidR="00D5305D" w:rsidRPr="000A2EDF">
        <w:rPr>
          <w:rFonts w:ascii="Times New Roman" w:eastAsia="Times New Roman" w:hAnsi="Times New Roman" w:cs="Times New Roman"/>
          <w:color w:val="000000"/>
          <w:sz w:val="24"/>
          <w:szCs w:val="24"/>
          <w:lang w:val="sr-Cyrl-CS" w:eastAsia="en-GB"/>
        </w:rPr>
        <w:t>Зајмопримац није „страна финансијска институција</w:t>
      </w:r>
      <w:r w:rsidRPr="000A2EDF">
        <w:rPr>
          <w:rFonts w:ascii="Times New Roman" w:eastAsia="Times New Roman" w:hAnsi="Times New Roman" w:cs="Times New Roman"/>
          <w:color w:val="000000"/>
          <w:sz w:val="24"/>
          <w:szCs w:val="24"/>
          <w:lang w:val="sr-Cyrl-CS" w:eastAsia="en-GB"/>
        </w:rPr>
        <w:t>”</w:t>
      </w:r>
      <w:r w:rsidR="00D5305D" w:rsidRPr="000A2EDF">
        <w:rPr>
          <w:rFonts w:ascii="Times New Roman" w:eastAsia="Times New Roman" w:hAnsi="Times New Roman" w:cs="Times New Roman"/>
          <w:color w:val="000000"/>
          <w:sz w:val="24"/>
          <w:szCs w:val="24"/>
          <w:lang w:val="sr-Cyrl-CS" w:eastAsia="en-GB"/>
        </w:rPr>
        <w:t xml:space="preserve"> како је дефинисана у</w:t>
      </w:r>
      <w:r w:rsidR="00171543" w:rsidRPr="000A2EDF">
        <w:rPr>
          <w:rFonts w:ascii="Times New Roman" w:eastAsia="Times New Roman" w:hAnsi="Times New Roman" w:cs="Times New Roman"/>
          <w:color w:val="000000"/>
          <w:sz w:val="24"/>
          <w:szCs w:val="24"/>
          <w:lang w:val="sr-Cyrl-CS" w:eastAsia="en-GB"/>
        </w:rPr>
        <w:t xml:space="preserve"> FATCA </w:t>
      </w:r>
      <w:r w:rsidR="00D5305D" w:rsidRPr="000A2EDF">
        <w:rPr>
          <w:rFonts w:ascii="Times New Roman" w:eastAsia="Times New Roman" w:hAnsi="Times New Roman" w:cs="Times New Roman"/>
          <w:color w:val="000000"/>
          <w:sz w:val="24"/>
          <w:szCs w:val="24"/>
          <w:lang w:val="sr-Cyrl-CS" w:eastAsia="en-GB"/>
        </w:rPr>
        <w:t>и било којим садашњим или будућим прописима или споразумима према њима или њиховим званичним тумачењима или било ком закону који примењује међувладин приступ томе</w:t>
      </w:r>
      <w:r w:rsidR="00171543" w:rsidRPr="000A2EDF">
        <w:rPr>
          <w:rFonts w:ascii="Times New Roman" w:eastAsia="Times New Roman" w:hAnsi="Times New Roman" w:cs="Times New Roman"/>
          <w:color w:val="000000"/>
          <w:sz w:val="24"/>
          <w:szCs w:val="24"/>
          <w:lang w:val="sr-Cyrl-CS" w:eastAsia="en-GB"/>
        </w:rPr>
        <w:t>.</w:t>
      </w:r>
    </w:p>
    <w:p w14:paraId="7F6BBD2C"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63453C51" w14:textId="77777777" w:rsidR="00171543" w:rsidRPr="000A2EDF" w:rsidRDefault="00A352A7"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18.18</w:t>
      </w:r>
      <w:bookmarkEnd w:id="149"/>
      <w:bookmarkEnd w:id="150"/>
      <w:bookmarkEnd w:id="151"/>
      <w:bookmarkEnd w:id="152"/>
      <w:r w:rsidR="007435F5" w:rsidRPr="000A2EDF">
        <w:rPr>
          <w:rFonts w:ascii="Times New Roman" w:eastAsia="Times New Roman" w:hAnsi="Times New Roman" w:cs="Times New Roman"/>
          <w:b/>
          <w:color w:val="000000"/>
          <w:sz w:val="24"/>
          <w:szCs w:val="24"/>
          <w:lang w:val="sr-Cyrl-CS" w:eastAsia="en-GB"/>
        </w:rPr>
        <w:tab/>
      </w:r>
      <w:r w:rsidR="001D0DD2" w:rsidRPr="000A2EDF">
        <w:rPr>
          <w:rFonts w:ascii="Times New Roman" w:eastAsia="Times New Roman" w:hAnsi="Times New Roman" w:cs="Times New Roman"/>
          <w:b/>
          <w:color w:val="000000"/>
          <w:sz w:val="24"/>
          <w:szCs w:val="24"/>
          <w:lang w:val="sr-Cyrl-CS" w:eastAsia="en-GB"/>
        </w:rPr>
        <w:t>Закон</w:t>
      </w:r>
      <w:r w:rsidR="007435F5" w:rsidRPr="000A2EDF">
        <w:rPr>
          <w:rFonts w:ascii="Times New Roman" w:eastAsia="Times New Roman" w:hAnsi="Times New Roman" w:cs="Times New Roman"/>
          <w:b/>
          <w:color w:val="000000"/>
          <w:sz w:val="24"/>
          <w:szCs w:val="24"/>
          <w:lang w:val="sr-Cyrl-CS" w:eastAsia="en-GB"/>
        </w:rPr>
        <w:t>и</w:t>
      </w:r>
      <w:r w:rsidR="001D0DD2" w:rsidRPr="000A2EDF">
        <w:rPr>
          <w:rFonts w:ascii="Times New Roman" w:eastAsia="Times New Roman" w:hAnsi="Times New Roman" w:cs="Times New Roman"/>
          <w:b/>
          <w:color w:val="000000"/>
          <w:sz w:val="24"/>
          <w:szCs w:val="24"/>
          <w:lang w:val="sr-Cyrl-CS" w:eastAsia="en-GB"/>
        </w:rPr>
        <w:t xml:space="preserve"> о спречавању корупције</w:t>
      </w:r>
      <w:r w:rsidR="00171543" w:rsidRPr="000A2EDF">
        <w:rPr>
          <w:rFonts w:ascii="Times New Roman" w:eastAsia="Times New Roman" w:hAnsi="Times New Roman" w:cs="Times New Roman"/>
          <w:b/>
          <w:color w:val="000000"/>
          <w:sz w:val="24"/>
          <w:szCs w:val="24"/>
          <w:lang w:val="sr-Cyrl-CS" w:eastAsia="en-GB"/>
        </w:rPr>
        <w:t xml:space="preserve"> </w:t>
      </w:r>
      <w:r w:rsidR="001D0DD2" w:rsidRPr="000A2EDF">
        <w:rPr>
          <w:rFonts w:ascii="Times New Roman" w:eastAsia="Times New Roman" w:hAnsi="Times New Roman" w:cs="Times New Roman"/>
          <w:b/>
          <w:color w:val="000000"/>
          <w:sz w:val="24"/>
          <w:szCs w:val="24"/>
          <w:lang w:val="sr-Cyrl-CS" w:eastAsia="en-GB"/>
        </w:rPr>
        <w:t>и</w:t>
      </w:r>
      <w:r w:rsidR="00171543" w:rsidRPr="000A2EDF">
        <w:rPr>
          <w:rFonts w:ascii="Times New Roman" w:eastAsia="Times New Roman" w:hAnsi="Times New Roman" w:cs="Times New Roman"/>
          <w:b/>
          <w:color w:val="000000"/>
          <w:sz w:val="24"/>
          <w:szCs w:val="24"/>
          <w:lang w:val="sr-Cyrl-CS" w:eastAsia="en-GB"/>
        </w:rPr>
        <w:t xml:space="preserve"> </w:t>
      </w:r>
      <w:r w:rsidR="007435F5" w:rsidRPr="000A2EDF">
        <w:rPr>
          <w:rFonts w:ascii="Times New Roman" w:eastAsia="Times New Roman" w:hAnsi="Times New Roman" w:cs="Times New Roman"/>
          <w:b/>
          <w:color w:val="000000"/>
          <w:sz w:val="24"/>
          <w:szCs w:val="24"/>
          <w:lang w:val="sr-Cyrl-CS" w:eastAsia="en-GB"/>
        </w:rPr>
        <w:t xml:space="preserve">борби против </w:t>
      </w:r>
      <w:r w:rsidR="001D0DD2" w:rsidRPr="000A2EDF">
        <w:rPr>
          <w:rFonts w:ascii="Times New Roman" w:eastAsia="Times New Roman" w:hAnsi="Times New Roman" w:cs="Times New Roman"/>
          <w:b/>
          <w:color w:val="000000"/>
          <w:sz w:val="24"/>
          <w:szCs w:val="24"/>
          <w:lang w:val="sr-Cyrl-CS" w:eastAsia="en-GB"/>
        </w:rPr>
        <w:t>прања новца</w:t>
      </w:r>
    </w:p>
    <w:p w14:paraId="7227C8AA"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7B4A0868" w14:textId="77777777" w:rsidR="00171543" w:rsidRPr="000A2EDF" w:rsidRDefault="007435F5"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r>
      <w:r w:rsidR="00961147" w:rsidRPr="000A2EDF">
        <w:rPr>
          <w:rFonts w:ascii="Times New Roman" w:eastAsia="Times New Roman" w:hAnsi="Times New Roman" w:cs="Times New Roman"/>
          <w:color w:val="000000"/>
          <w:sz w:val="24"/>
          <w:szCs w:val="24"/>
          <w:lang w:val="sr-Cyrl-CS" w:eastAsia="en-GB"/>
        </w:rPr>
        <w:t>Зајмопримац и свака агенција Зајмопримца обављали су своје пословање у складу са законима о спречавању корупције и законима о спречавању прања новца и успоставили су и одржавају на датум овог Уговора политике и процедуре осмишљене да промовишу и постижу усклађеност са таквим законима</w:t>
      </w:r>
      <w:r w:rsidR="00171543" w:rsidRPr="000A2EDF">
        <w:rPr>
          <w:rFonts w:ascii="Times New Roman" w:eastAsia="Times New Roman" w:hAnsi="Times New Roman" w:cs="Times New Roman"/>
          <w:color w:val="000000"/>
          <w:sz w:val="24"/>
          <w:szCs w:val="24"/>
          <w:lang w:val="sr-Cyrl-CS" w:eastAsia="en-GB"/>
        </w:rPr>
        <w:t>.</w:t>
      </w:r>
    </w:p>
    <w:p w14:paraId="6231784A"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1EE08820" w14:textId="77777777" w:rsidR="00171543" w:rsidRPr="000A2EDF" w:rsidRDefault="007435F5"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lastRenderedPageBreak/>
        <w:t>(б)</w:t>
      </w:r>
      <w:r w:rsidRPr="000A2EDF">
        <w:rPr>
          <w:rFonts w:ascii="Times New Roman" w:eastAsia="Times New Roman" w:hAnsi="Times New Roman" w:cs="Times New Roman"/>
          <w:color w:val="000000"/>
          <w:sz w:val="24"/>
          <w:szCs w:val="24"/>
          <w:lang w:val="sr-Cyrl-CS" w:eastAsia="en-GB"/>
        </w:rPr>
        <w:tab/>
      </w:r>
      <w:r w:rsidR="00961147" w:rsidRPr="000A2EDF">
        <w:rPr>
          <w:rFonts w:ascii="Times New Roman" w:eastAsia="Times New Roman" w:hAnsi="Times New Roman" w:cs="Times New Roman"/>
          <w:color w:val="000000"/>
          <w:sz w:val="24"/>
          <w:szCs w:val="24"/>
          <w:lang w:val="sr-Cyrl-CS" w:eastAsia="en-GB"/>
        </w:rPr>
        <w:t xml:space="preserve">Ни Зајмопримац ни било која агенција Зајмопримца (нити, по свом најбољем сазнању и уверењу (након дужне и пажљиве истраге) било који агент, </w:t>
      </w:r>
      <w:r w:rsidR="00A802DA" w:rsidRPr="000A2EDF">
        <w:rPr>
          <w:rFonts w:ascii="Times New Roman" w:eastAsia="Times New Roman" w:hAnsi="Times New Roman" w:cs="Times New Roman"/>
          <w:color w:val="000000"/>
          <w:sz w:val="24"/>
          <w:szCs w:val="24"/>
          <w:lang w:val="sr-Cyrl-CS" w:eastAsia="en-GB"/>
        </w:rPr>
        <w:t>министар</w:t>
      </w:r>
      <w:r w:rsidR="00961147" w:rsidRPr="000A2EDF">
        <w:rPr>
          <w:rFonts w:ascii="Times New Roman" w:eastAsia="Times New Roman" w:hAnsi="Times New Roman" w:cs="Times New Roman"/>
          <w:color w:val="000000"/>
          <w:sz w:val="24"/>
          <w:szCs w:val="24"/>
          <w:lang w:val="sr-Cyrl-CS" w:eastAsia="en-GB"/>
        </w:rPr>
        <w:t xml:space="preserve">, запослени или службеник </w:t>
      </w:r>
      <w:r w:rsidR="00A802DA" w:rsidRPr="000A2EDF">
        <w:rPr>
          <w:rFonts w:ascii="Times New Roman" w:eastAsia="Times New Roman" w:hAnsi="Times New Roman" w:cs="Times New Roman"/>
          <w:color w:val="000000"/>
          <w:sz w:val="24"/>
          <w:szCs w:val="24"/>
          <w:lang w:val="sr-Cyrl-CS" w:eastAsia="en-GB"/>
        </w:rPr>
        <w:t xml:space="preserve">који поступа у вези са трансакцијом у име Зајмопримца, било који министар који врши дужност </w:t>
      </w:r>
      <w:r w:rsidR="00961147" w:rsidRPr="000A2EDF">
        <w:rPr>
          <w:rFonts w:ascii="Times New Roman" w:eastAsia="Times New Roman" w:hAnsi="Times New Roman" w:cs="Times New Roman"/>
          <w:color w:val="000000"/>
          <w:sz w:val="24"/>
          <w:szCs w:val="24"/>
          <w:lang w:val="sr-Cyrl-CS" w:eastAsia="en-GB"/>
        </w:rPr>
        <w:t>у име Зајмопримца или</w:t>
      </w:r>
      <w:r w:rsidR="00171543" w:rsidRPr="000A2EDF">
        <w:rPr>
          <w:rFonts w:ascii="Times New Roman" w:eastAsia="Times New Roman" w:hAnsi="Times New Roman" w:cs="Times New Roman"/>
          <w:color w:val="000000"/>
          <w:sz w:val="24"/>
          <w:szCs w:val="24"/>
          <w:lang w:val="sr-Cyrl-CS" w:eastAsia="en-GB"/>
        </w:rPr>
        <w:t xml:space="preserve"> </w:t>
      </w:r>
      <w:r w:rsidR="00961147" w:rsidRPr="000A2EDF">
        <w:rPr>
          <w:rFonts w:ascii="Times New Roman" w:eastAsia="Times New Roman" w:hAnsi="Times New Roman" w:cs="Times New Roman"/>
          <w:color w:val="000000"/>
          <w:sz w:val="24"/>
          <w:szCs w:val="24"/>
          <w:lang w:val="sr-Cyrl-CS" w:eastAsia="en-GB"/>
        </w:rPr>
        <w:t>Зајмопримац</w:t>
      </w:r>
      <w:r w:rsidR="00171543" w:rsidRPr="000A2EDF">
        <w:rPr>
          <w:rFonts w:ascii="Times New Roman" w:eastAsia="Times New Roman" w:hAnsi="Times New Roman" w:cs="Times New Roman"/>
          <w:color w:val="000000"/>
          <w:sz w:val="24"/>
          <w:szCs w:val="24"/>
          <w:lang w:val="sr-Cyrl-CS" w:eastAsia="en-GB"/>
        </w:rPr>
        <w:t xml:space="preserve"> </w:t>
      </w:r>
      <w:r w:rsidR="00961147" w:rsidRPr="000A2EDF">
        <w:rPr>
          <w:rFonts w:ascii="Times New Roman" w:eastAsia="Times New Roman" w:hAnsi="Times New Roman" w:cs="Times New Roman"/>
          <w:color w:val="000000"/>
          <w:sz w:val="24"/>
          <w:szCs w:val="24"/>
          <w:lang w:val="sr-Cyrl-CS" w:eastAsia="en-GB"/>
        </w:rPr>
        <w:t>или било које од његових агенција</w:t>
      </w:r>
      <w:r w:rsidR="00171543" w:rsidRPr="000A2EDF">
        <w:rPr>
          <w:rFonts w:ascii="Times New Roman" w:eastAsia="Times New Roman" w:hAnsi="Times New Roman" w:cs="Times New Roman"/>
          <w:color w:val="000000"/>
          <w:sz w:val="24"/>
          <w:szCs w:val="24"/>
          <w:lang w:val="sr-Cyrl-CS" w:eastAsia="en-GB"/>
        </w:rPr>
        <w:t xml:space="preserve">) </w:t>
      </w:r>
      <w:r w:rsidR="00A802DA" w:rsidRPr="000A2EDF">
        <w:rPr>
          <w:rFonts w:ascii="Times New Roman" w:eastAsia="Times New Roman" w:hAnsi="Times New Roman" w:cs="Times New Roman"/>
          <w:color w:val="000000"/>
          <w:sz w:val="24"/>
          <w:szCs w:val="24"/>
          <w:lang w:val="sr-Cyrl-CS" w:eastAsia="en-GB"/>
        </w:rPr>
        <w:t>није дао или примио</w:t>
      </w:r>
      <w:r w:rsidR="00961147" w:rsidRPr="000A2EDF">
        <w:rPr>
          <w:rFonts w:ascii="Times New Roman" w:eastAsia="Times New Roman" w:hAnsi="Times New Roman" w:cs="Times New Roman"/>
          <w:color w:val="000000"/>
          <w:sz w:val="24"/>
          <w:szCs w:val="24"/>
          <w:lang w:val="sr-Cyrl-CS" w:eastAsia="en-GB"/>
        </w:rPr>
        <w:t xml:space="preserve"> или упутио или овластио било коју другу особу да </w:t>
      </w:r>
      <w:r w:rsidR="00A802DA" w:rsidRPr="000A2EDF">
        <w:rPr>
          <w:rFonts w:ascii="Times New Roman" w:eastAsia="Times New Roman" w:hAnsi="Times New Roman" w:cs="Times New Roman"/>
          <w:color w:val="000000"/>
          <w:sz w:val="24"/>
          <w:szCs w:val="24"/>
          <w:lang w:val="sr-Cyrl-CS" w:eastAsia="en-GB"/>
        </w:rPr>
        <w:t>упути</w:t>
      </w:r>
      <w:r w:rsidR="00961147" w:rsidRPr="000A2EDF">
        <w:rPr>
          <w:rFonts w:ascii="Times New Roman" w:eastAsia="Times New Roman" w:hAnsi="Times New Roman" w:cs="Times New Roman"/>
          <w:color w:val="000000"/>
          <w:sz w:val="24"/>
          <w:szCs w:val="24"/>
          <w:lang w:val="sr-Cyrl-CS" w:eastAsia="en-GB"/>
        </w:rPr>
        <w:t xml:space="preserve"> или прими било коју понуду, плаћање или обећање да ће платити било који новац, поклон или другу ствар од вредности, директно или индиректно за коришћење или </w:t>
      </w:r>
      <w:r w:rsidR="00A802DA" w:rsidRPr="000A2EDF">
        <w:rPr>
          <w:rFonts w:ascii="Times New Roman" w:eastAsia="Times New Roman" w:hAnsi="Times New Roman" w:cs="Times New Roman"/>
          <w:color w:val="000000"/>
          <w:sz w:val="24"/>
          <w:szCs w:val="24"/>
          <w:lang w:val="sr-Cyrl-CS" w:eastAsia="en-GB"/>
        </w:rPr>
        <w:t xml:space="preserve">у </w:t>
      </w:r>
      <w:r w:rsidR="00961147" w:rsidRPr="000A2EDF">
        <w:rPr>
          <w:rFonts w:ascii="Times New Roman" w:eastAsia="Times New Roman" w:hAnsi="Times New Roman" w:cs="Times New Roman"/>
          <w:color w:val="000000"/>
          <w:sz w:val="24"/>
          <w:szCs w:val="24"/>
          <w:lang w:val="sr-Cyrl-CS" w:eastAsia="en-GB"/>
        </w:rPr>
        <w:t>корист било које особе, ако ово крши или би представљало кршење</w:t>
      </w:r>
      <w:r w:rsidR="00171543" w:rsidRPr="000A2EDF">
        <w:rPr>
          <w:rFonts w:ascii="Times New Roman" w:eastAsia="Times New Roman" w:hAnsi="Times New Roman" w:cs="Times New Roman"/>
          <w:color w:val="000000"/>
          <w:sz w:val="24"/>
          <w:szCs w:val="24"/>
          <w:lang w:val="sr-Cyrl-CS" w:eastAsia="en-GB"/>
        </w:rPr>
        <w:t xml:space="preserve">, </w:t>
      </w:r>
      <w:r w:rsidR="00961147" w:rsidRPr="000A2EDF">
        <w:rPr>
          <w:rFonts w:ascii="Times New Roman" w:eastAsia="Times New Roman" w:hAnsi="Times New Roman" w:cs="Times New Roman"/>
          <w:color w:val="000000"/>
          <w:sz w:val="24"/>
          <w:szCs w:val="24"/>
          <w:lang w:val="sr-Cyrl-CS" w:eastAsia="en-GB"/>
        </w:rPr>
        <w:t>или ствара или би створило одговорност за њ</w:t>
      </w:r>
      <w:r w:rsidR="00A802DA" w:rsidRPr="000A2EDF">
        <w:rPr>
          <w:rFonts w:ascii="Times New Roman" w:eastAsia="Times New Roman" w:hAnsi="Times New Roman" w:cs="Times New Roman"/>
          <w:color w:val="000000"/>
          <w:sz w:val="24"/>
          <w:szCs w:val="24"/>
          <w:lang w:val="sr-Cyrl-CS" w:eastAsia="en-GB"/>
        </w:rPr>
        <w:t>ега</w:t>
      </w:r>
      <w:r w:rsidR="00961147" w:rsidRPr="000A2EDF">
        <w:rPr>
          <w:rFonts w:ascii="Times New Roman" w:eastAsia="Times New Roman" w:hAnsi="Times New Roman" w:cs="Times New Roman"/>
          <w:color w:val="000000"/>
          <w:sz w:val="24"/>
          <w:szCs w:val="24"/>
          <w:lang w:val="sr-Cyrl-CS" w:eastAsia="en-GB"/>
        </w:rPr>
        <w:t xml:space="preserve"> или било коју другу особу према било којим законима</w:t>
      </w:r>
      <w:r w:rsidR="00171543" w:rsidRPr="000A2EDF">
        <w:rPr>
          <w:rFonts w:ascii="Times New Roman" w:eastAsia="Times New Roman" w:hAnsi="Times New Roman" w:cs="Times New Roman"/>
          <w:color w:val="000000"/>
          <w:sz w:val="24"/>
          <w:szCs w:val="24"/>
          <w:lang w:val="sr-Cyrl-CS" w:eastAsia="en-GB"/>
        </w:rPr>
        <w:t xml:space="preserve"> </w:t>
      </w:r>
      <w:r w:rsidR="00961147" w:rsidRPr="000A2EDF">
        <w:rPr>
          <w:rFonts w:ascii="Times New Roman" w:eastAsia="Times New Roman" w:hAnsi="Times New Roman" w:cs="Times New Roman"/>
          <w:color w:val="000000"/>
          <w:sz w:val="24"/>
          <w:szCs w:val="24"/>
          <w:lang w:val="sr-Cyrl-CS" w:eastAsia="en-GB"/>
        </w:rPr>
        <w:t xml:space="preserve">о спречавању корупције </w:t>
      </w:r>
      <w:r w:rsidR="00A802DA" w:rsidRPr="000A2EDF">
        <w:rPr>
          <w:rFonts w:ascii="Times New Roman" w:eastAsia="Times New Roman" w:hAnsi="Times New Roman" w:cs="Times New Roman"/>
          <w:color w:val="000000"/>
          <w:sz w:val="24"/>
          <w:szCs w:val="24"/>
          <w:lang w:val="sr-Cyrl-CS" w:eastAsia="en-GB"/>
        </w:rPr>
        <w:t>и борби против прања новца</w:t>
      </w:r>
      <w:r w:rsidR="00171543" w:rsidRPr="000A2EDF">
        <w:rPr>
          <w:rFonts w:ascii="Times New Roman" w:eastAsia="Times New Roman" w:hAnsi="Times New Roman" w:cs="Times New Roman"/>
          <w:color w:val="000000"/>
          <w:sz w:val="24"/>
          <w:szCs w:val="24"/>
          <w:lang w:val="sr-Cyrl-CS" w:eastAsia="en-GB"/>
        </w:rPr>
        <w:t>.</w:t>
      </w:r>
    </w:p>
    <w:p w14:paraId="26D2F3EA"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5E42C02" w14:textId="77777777" w:rsidR="00171543" w:rsidRPr="000A2EDF" w:rsidRDefault="00A802DA"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(ц)</w:t>
      </w:r>
      <w:r w:rsidRPr="000A2EDF">
        <w:rPr>
          <w:rFonts w:ascii="Times New Roman" w:eastAsia="Times New Roman" w:hAnsi="Times New Roman" w:cs="Times New Roman"/>
          <w:color w:val="000000"/>
          <w:sz w:val="24"/>
          <w:szCs w:val="24"/>
          <w:lang w:val="sr-Cyrl-CS" w:eastAsia="en-GB"/>
        </w:rPr>
        <w:tab/>
      </w:r>
      <w:r w:rsidR="00CF6ACA" w:rsidRPr="000A2EDF">
        <w:rPr>
          <w:rFonts w:ascii="Times New Roman" w:eastAsia="Times New Roman" w:hAnsi="Times New Roman" w:cs="Times New Roman"/>
          <w:color w:val="000000"/>
          <w:sz w:val="24"/>
          <w:szCs w:val="24"/>
          <w:lang w:val="sr-Cyrl-CS" w:eastAsia="en-GB"/>
        </w:rPr>
        <w:t xml:space="preserve">Ни Зајмопримац, нити било која од његових агенција (нити према његовом најбољем сазнању и уверењу (након дужног и пажљивог испитивања) ниједан агент, </w:t>
      </w:r>
      <w:r w:rsidRPr="000A2EDF">
        <w:rPr>
          <w:rFonts w:ascii="Times New Roman" w:eastAsia="Times New Roman" w:hAnsi="Times New Roman" w:cs="Times New Roman"/>
          <w:color w:val="000000"/>
          <w:sz w:val="24"/>
          <w:szCs w:val="24"/>
          <w:lang w:val="sr-Cyrl-CS" w:eastAsia="en-GB"/>
        </w:rPr>
        <w:t>министар</w:t>
      </w:r>
      <w:r w:rsidR="00CF6ACA" w:rsidRPr="000A2EDF">
        <w:rPr>
          <w:rFonts w:ascii="Times New Roman" w:eastAsia="Times New Roman" w:hAnsi="Times New Roman" w:cs="Times New Roman"/>
          <w:color w:val="000000"/>
          <w:sz w:val="24"/>
          <w:szCs w:val="24"/>
          <w:lang w:val="sr-Cyrl-CS" w:eastAsia="en-GB"/>
        </w:rPr>
        <w:t xml:space="preserve">, запослени или службеник које делује </w:t>
      </w:r>
      <w:r w:rsidRPr="000A2EDF">
        <w:rPr>
          <w:rFonts w:ascii="Times New Roman" w:eastAsia="Times New Roman" w:hAnsi="Times New Roman" w:cs="Times New Roman"/>
          <w:color w:val="000000"/>
          <w:sz w:val="24"/>
          <w:szCs w:val="24"/>
          <w:lang w:val="sr-Cyrl-CS" w:eastAsia="en-GB"/>
        </w:rPr>
        <w:t>у име Зајмопримца и Зајмопримац</w:t>
      </w:r>
      <w:r w:rsidR="00CF6ACA" w:rsidRPr="000A2EDF">
        <w:rPr>
          <w:rFonts w:ascii="Times New Roman" w:eastAsia="Times New Roman" w:hAnsi="Times New Roman" w:cs="Times New Roman"/>
          <w:color w:val="000000"/>
          <w:sz w:val="24"/>
          <w:szCs w:val="24"/>
          <w:lang w:val="sr-Cyrl-CS" w:eastAsia="en-GB"/>
        </w:rPr>
        <w:t xml:space="preserve"> или било кој</w:t>
      </w:r>
      <w:r w:rsidRPr="000A2EDF">
        <w:rPr>
          <w:rFonts w:ascii="Times New Roman" w:eastAsia="Times New Roman" w:hAnsi="Times New Roman" w:cs="Times New Roman"/>
          <w:color w:val="000000"/>
          <w:sz w:val="24"/>
          <w:szCs w:val="24"/>
          <w:lang w:val="sr-Cyrl-CS" w:eastAsia="en-GB"/>
        </w:rPr>
        <w:t>а</w:t>
      </w:r>
      <w:r w:rsidR="00CF6ACA" w:rsidRPr="000A2EDF">
        <w:rPr>
          <w:rFonts w:ascii="Times New Roman" w:eastAsia="Times New Roman" w:hAnsi="Times New Roman" w:cs="Times New Roman"/>
          <w:color w:val="000000"/>
          <w:sz w:val="24"/>
          <w:szCs w:val="24"/>
          <w:lang w:val="sr-Cyrl-CS" w:eastAsia="en-GB"/>
        </w:rPr>
        <w:t xml:space="preserve"> његове агенциј</w:t>
      </w:r>
      <w:r w:rsidRPr="000A2EDF">
        <w:rPr>
          <w:rFonts w:ascii="Times New Roman" w:eastAsia="Times New Roman" w:hAnsi="Times New Roman" w:cs="Times New Roman"/>
          <w:color w:val="000000"/>
          <w:sz w:val="24"/>
          <w:szCs w:val="24"/>
          <w:lang w:val="sr-Cyrl-CS" w:eastAsia="en-GB"/>
        </w:rPr>
        <w:t>а</w:t>
      </w:r>
      <w:r w:rsidR="00171543" w:rsidRPr="000A2EDF">
        <w:rPr>
          <w:rFonts w:ascii="Times New Roman" w:eastAsia="Times New Roman" w:hAnsi="Times New Roman" w:cs="Times New Roman"/>
          <w:color w:val="000000"/>
          <w:sz w:val="24"/>
          <w:szCs w:val="24"/>
          <w:lang w:val="sr-Cyrl-CS" w:eastAsia="en-GB"/>
        </w:rPr>
        <w:t>):</w:t>
      </w:r>
    </w:p>
    <w:p w14:paraId="1D78ED98"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433FA1C8" w14:textId="77777777" w:rsidR="00171543" w:rsidRPr="000A2EDF" w:rsidRDefault="001C5F15" w:rsidP="0096741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w:t>
      </w:r>
      <w:r w:rsidR="008F01F3" w:rsidRPr="000A2EDF">
        <w:rPr>
          <w:rFonts w:ascii="Times New Roman" w:eastAsia="Times New Roman" w:hAnsi="Times New Roman" w:cs="Times New Roman"/>
          <w:color w:val="000000"/>
          <w:sz w:val="24"/>
          <w:szCs w:val="24"/>
          <w:lang w:val="sr-Cyrl-CS" w:eastAsia="en-GB"/>
        </w:rPr>
        <w:t>)</w:t>
      </w:r>
      <w:r w:rsidR="008F01F3" w:rsidRPr="000A2EDF">
        <w:rPr>
          <w:rFonts w:ascii="Times New Roman" w:eastAsia="Times New Roman" w:hAnsi="Times New Roman" w:cs="Times New Roman"/>
          <w:color w:val="000000"/>
          <w:sz w:val="24"/>
          <w:szCs w:val="24"/>
          <w:lang w:val="sr-Cyrl-CS" w:eastAsia="en-GB"/>
        </w:rPr>
        <w:tab/>
      </w:r>
      <w:r w:rsidR="00CF6ACA" w:rsidRPr="000A2EDF">
        <w:rPr>
          <w:rFonts w:ascii="Times New Roman" w:eastAsia="Times New Roman" w:hAnsi="Times New Roman" w:cs="Times New Roman"/>
          <w:color w:val="000000"/>
          <w:sz w:val="24"/>
          <w:szCs w:val="24"/>
          <w:lang w:val="sr-Cyrl-CS" w:eastAsia="en-GB"/>
        </w:rPr>
        <w:t>није тренутно под оптужбом на било ком суду или је под истрагом било које агенције или јавног тужиоца, или стране у било ком поступку, у сваком случају због кршења или у вези са било којим законом</w:t>
      </w:r>
      <w:r w:rsidR="00171543" w:rsidRPr="000A2EDF">
        <w:rPr>
          <w:rFonts w:ascii="Times New Roman" w:eastAsia="Times New Roman" w:hAnsi="Times New Roman" w:cs="Times New Roman"/>
          <w:color w:val="000000"/>
          <w:sz w:val="24"/>
          <w:szCs w:val="24"/>
          <w:lang w:val="sr-Cyrl-CS" w:eastAsia="en-GB"/>
        </w:rPr>
        <w:t xml:space="preserve"> </w:t>
      </w:r>
      <w:r w:rsidR="00CF6ACA" w:rsidRPr="000A2EDF">
        <w:rPr>
          <w:rFonts w:ascii="Times New Roman" w:eastAsia="Times New Roman" w:hAnsi="Times New Roman" w:cs="Times New Roman"/>
          <w:color w:val="000000"/>
          <w:sz w:val="24"/>
          <w:szCs w:val="24"/>
          <w:lang w:val="sr-Cyrl-CS" w:eastAsia="en-GB"/>
        </w:rPr>
        <w:t>о спречавању корупције или законима о спречавању прања новца</w:t>
      </w:r>
      <w:r w:rsidR="00171543" w:rsidRPr="000A2EDF">
        <w:rPr>
          <w:rFonts w:ascii="Times New Roman" w:eastAsia="Times New Roman" w:hAnsi="Times New Roman" w:cs="Times New Roman"/>
          <w:color w:val="000000"/>
          <w:sz w:val="24"/>
          <w:szCs w:val="24"/>
          <w:lang w:val="sr-Cyrl-CS" w:eastAsia="en-GB"/>
        </w:rPr>
        <w:t>;</w:t>
      </w:r>
    </w:p>
    <w:p w14:paraId="7B2E4D05" w14:textId="77777777" w:rsidR="00112488" w:rsidRPr="000A2EDF" w:rsidRDefault="00112488" w:rsidP="0096741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3A4DB114" w14:textId="77777777" w:rsidR="00171543" w:rsidRPr="000A2EDF" w:rsidRDefault="001C5F15" w:rsidP="0096741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(ii)</w:t>
      </w:r>
      <w:r w:rsidR="008F01F3" w:rsidRPr="000A2EDF">
        <w:rPr>
          <w:rFonts w:ascii="Times New Roman" w:eastAsia="Times New Roman" w:hAnsi="Times New Roman" w:cs="Times New Roman"/>
          <w:color w:val="000000"/>
          <w:sz w:val="24"/>
          <w:szCs w:val="24"/>
          <w:lang w:val="sr-Cyrl-CS" w:eastAsia="en-GB"/>
        </w:rPr>
        <w:tab/>
      </w:r>
      <w:r w:rsidR="00CF6ACA" w:rsidRPr="000A2EDF">
        <w:rPr>
          <w:rFonts w:ascii="Times New Roman" w:eastAsia="Times New Roman" w:hAnsi="Times New Roman" w:cs="Times New Roman"/>
          <w:color w:val="000000"/>
          <w:sz w:val="24"/>
          <w:szCs w:val="24"/>
          <w:lang w:val="sr-Cyrl-CS" w:eastAsia="en-GB"/>
        </w:rPr>
        <w:t>није у периоду од пет година који претходи датуму овог споразума, осуђен пред било којим судом за кршење било ког закона</w:t>
      </w:r>
      <w:r w:rsidR="00171543" w:rsidRPr="000A2EDF">
        <w:rPr>
          <w:rFonts w:ascii="Times New Roman" w:eastAsia="Times New Roman" w:hAnsi="Times New Roman" w:cs="Times New Roman"/>
          <w:color w:val="000000"/>
          <w:sz w:val="24"/>
          <w:szCs w:val="24"/>
          <w:lang w:val="sr-Cyrl-CS" w:eastAsia="en-GB"/>
        </w:rPr>
        <w:t xml:space="preserve"> </w:t>
      </w:r>
      <w:r w:rsidR="00CF6ACA" w:rsidRPr="000A2EDF">
        <w:rPr>
          <w:rFonts w:ascii="Times New Roman" w:eastAsia="Times New Roman" w:hAnsi="Times New Roman" w:cs="Times New Roman"/>
          <w:color w:val="000000"/>
          <w:sz w:val="24"/>
          <w:szCs w:val="24"/>
          <w:lang w:val="sr-Cyrl-CS" w:eastAsia="en-GB"/>
        </w:rPr>
        <w:t>о спречавању корупције или закона о спречавању прања новца</w:t>
      </w:r>
      <w:r w:rsidR="00171543" w:rsidRPr="000A2EDF">
        <w:rPr>
          <w:rFonts w:ascii="Times New Roman" w:eastAsia="Times New Roman" w:hAnsi="Times New Roman" w:cs="Times New Roman"/>
          <w:color w:val="000000"/>
          <w:sz w:val="24"/>
          <w:szCs w:val="24"/>
          <w:lang w:val="sr-Cyrl-CS" w:eastAsia="en-GB"/>
        </w:rPr>
        <w:t xml:space="preserve">, </w:t>
      </w:r>
      <w:r w:rsidR="00CF6ACA" w:rsidRPr="000A2EDF">
        <w:rPr>
          <w:rFonts w:ascii="Times New Roman" w:eastAsia="Times New Roman" w:hAnsi="Times New Roman" w:cs="Times New Roman"/>
          <w:color w:val="000000"/>
          <w:sz w:val="24"/>
          <w:szCs w:val="24"/>
          <w:lang w:val="sr-Cyrl-CS" w:eastAsia="en-GB"/>
        </w:rPr>
        <w:t>био предмет еквивалентних мера  или пронађен као део јавно доступне арбитражне одлуке да је учествовао у подмићивању (укључујући одложене споразуме или споразуме о непроцесуирању кривичног гоњења, или признавање/самопријављивање</w:t>
      </w:r>
      <w:r w:rsidR="00171543" w:rsidRPr="000A2EDF">
        <w:rPr>
          <w:rFonts w:ascii="Times New Roman" w:eastAsia="Times New Roman" w:hAnsi="Times New Roman" w:cs="Times New Roman"/>
          <w:color w:val="000000"/>
          <w:sz w:val="24"/>
          <w:szCs w:val="24"/>
          <w:lang w:val="sr-Cyrl-CS" w:eastAsia="en-GB"/>
        </w:rPr>
        <w:t>).</w:t>
      </w:r>
    </w:p>
    <w:p w14:paraId="518F1445"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79098A42" w14:textId="77777777" w:rsidR="00171543" w:rsidRPr="000A2EDF" w:rsidRDefault="007241CC"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53" w:name="_Ref13645681"/>
      <w:r w:rsidRPr="000A2EDF">
        <w:rPr>
          <w:rFonts w:ascii="Times New Roman" w:eastAsia="Times New Roman" w:hAnsi="Times New Roman" w:cs="Times New Roman"/>
          <w:b/>
          <w:color w:val="000000"/>
          <w:sz w:val="24"/>
          <w:szCs w:val="24"/>
          <w:lang w:val="sr-Cyrl-CS" w:eastAsia="en-GB"/>
        </w:rPr>
        <w:t>18.19</w:t>
      </w:r>
      <w:r w:rsidRPr="000A2EDF">
        <w:rPr>
          <w:rFonts w:ascii="Times New Roman" w:eastAsia="Times New Roman" w:hAnsi="Times New Roman" w:cs="Times New Roman"/>
          <w:b/>
          <w:color w:val="000000"/>
          <w:sz w:val="24"/>
          <w:szCs w:val="24"/>
          <w:lang w:val="sr-Cyrl-CS" w:eastAsia="en-GB"/>
        </w:rPr>
        <w:tab/>
        <w:t>Без</w:t>
      </w:r>
      <w:r w:rsidR="00C11C63" w:rsidRPr="000A2EDF">
        <w:rPr>
          <w:rFonts w:ascii="Times New Roman" w:eastAsia="Times New Roman" w:hAnsi="Times New Roman" w:cs="Times New Roman"/>
          <w:b/>
          <w:color w:val="000000"/>
          <w:sz w:val="24"/>
          <w:szCs w:val="24"/>
          <w:lang w:val="sr-Cyrl-CS" w:eastAsia="en-GB"/>
        </w:rPr>
        <w:t xml:space="preserve"> средстава недозвољеног порекла</w:t>
      </w:r>
    </w:p>
    <w:p w14:paraId="7E09F517"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5F0C81F1" w14:textId="77777777" w:rsidR="00171543" w:rsidRPr="000A2EDF" w:rsidRDefault="001C5F15"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008F01F3" w:rsidRPr="000A2EDF">
        <w:rPr>
          <w:rFonts w:ascii="Times New Roman" w:eastAsia="Times New Roman" w:hAnsi="Times New Roman" w:cs="Times New Roman"/>
          <w:color w:val="000000"/>
          <w:sz w:val="24"/>
          <w:szCs w:val="24"/>
          <w:lang w:val="sr-Cyrl-CS" w:eastAsia="en-GB"/>
        </w:rPr>
        <w:tab/>
      </w:r>
      <w:r w:rsidR="00C11C63" w:rsidRPr="000A2EDF">
        <w:rPr>
          <w:rFonts w:ascii="Times New Roman" w:eastAsia="Times New Roman" w:hAnsi="Times New Roman" w:cs="Times New Roman"/>
          <w:color w:val="000000"/>
          <w:sz w:val="24"/>
          <w:szCs w:val="24"/>
          <w:lang w:val="sr-Cyrl-CS" w:eastAsia="en-GB"/>
        </w:rPr>
        <w:t>Ниједна инвестиција и никаква плаћања извршена и/или примљена од стране Зајмопримца или било ког другог физичког или правног лица које делује у његово име у складу са, или у вези са Финансијским документима или корпоративном активношћу Зајмопримца, нису финансирани из средстава недозвољеног порекла</w:t>
      </w:r>
      <w:r w:rsidR="00171543" w:rsidRPr="000A2EDF">
        <w:rPr>
          <w:rFonts w:ascii="Times New Roman" w:eastAsia="Times New Roman" w:hAnsi="Times New Roman" w:cs="Times New Roman"/>
          <w:color w:val="000000"/>
          <w:sz w:val="24"/>
          <w:szCs w:val="24"/>
          <w:lang w:val="sr-Cyrl-CS" w:eastAsia="en-GB"/>
        </w:rPr>
        <w:t>.</w:t>
      </w:r>
    </w:p>
    <w:p w14:paraId="7DE1EDDD"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5F6F2607" w14:textId="77777777" w:rsidR="00171543" w:rsidRPr="000A2EDF" w:rsidRDefault="001C5F15"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008F01F3" w:rsidRPr="000A2EDF">
        <w:rPr>
          <w:rFonts w:ascii="Times New Roman" w:eastAsia="Times New Roman" w:hAnsi="Times New Roman" w:cs="Times New Roman"/>
          <w:color w:val="000000"/>
          <w:sz w:val="24"/>
          <w:szCs w:val="24"/>
          <w:lang w:val="sr-Cyrl-CS" w:eastAsia="en-GB"/>
        </w:rPr>
        <w:tab/>
      </w:r>
      <w:r w:rsidR="00C04BCE" w:rsidRPr="000A2EDF">
        <w:rPr>
          <w:rFonts w:ascii="Times New Roman" w:eastAsia="Times New Roman" w:hAnsi="Times New Roman" w:cs="Times New Roman"/>
          <w:color w:val="000000"/>
          <w:sz w:val="24"/>
          <w:szCs w:val="24"/>
          <w:lang w:val="sr-Cyrl-CS" w:eastAsia="en-GB"/>
        </w:rPr>
        <w:t>Зајам по основу овог Уговора неће се користити за финансирање набавке опреме или сектора под одлукама о ембаргу Уједињених нација, Светске банке, Европске уније, Италије или Сједињених Америчких Држава</w:t>
      </w:r>
      <w:r w:rsidR="00171543" w:rsidRPr="000A2EDF">
        <w:rPr>
          <w:rFonts w:ascii="Times New Roman" w:eastAsia="Times New Roman" w:hAnsi="Times New Roman" w:cs="Times New Roman"/>
          <w:color w:val="000000"/>
          <w:sz w:val="24"/>
          <w:szCs w:val="24"/>
          <w:lang w:val="sr-Cyrl-CS" w:eastAsia="en-GB"/>
        </w:rPr>
        <w:t>.</w:t>
      </w:r>
    </w:p>
    <w:p w14:paraId="4612C65D"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5950C63C" w14:textId="77777777" w:rsidR="00171543" w:rsidRPr="000A2EDF" w:rsidRDefault="007241CC"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18.20</w:t>
      </w:r>
      <w:r w:rsidRPr="000A2EDF">
        <w:rPr>
          <w:rFonts w:ascii="Times New Roman" w:eastAsia="Times New Roman" w:hAnsi="Times New Roman" w:cs="Times New Roman"/>
          <w:b/>
          <w:color w:val="000000"/>
          <w:sz w:val="24"/>
          <w:szCs w:val="24"/>
          <w:lang w:val="sr-Cyrl-CS" w:eastAsia="en-GB"/>
        </w:rPr>
        <w:tab/>
        <w:t>Без</w:t>
      </w:r>
      <w:r w:rsidR="00290F4C" w:rsidRPr="000A2EDF">
        <w:rPr>
          <w:rFonts w:ascii="Times New Roman" w:eastAsia="Times New Roman" w:hAnsi="Times New Roman" w:cs="Times New Roman"/>
          <w:b/>
          <w:color w:val="000000"/>
          <w:sz w:val="24"/>
          <w:szCs w:val="24"/>
          <w:lang w:val="sr-Cyrl-CS" w:eastAsia="en-GB"/>
        </w:rPr>
        <w:t xml:space="preserve"> нелегитимних накнада</w:t>
      </w:r>
    </w:p>
    <w:p w14:paraId="0AD1CD95"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2DC8822E" w14:textId="77777777" w:rsidR="00171543" w:rsidRPr="000A2EDF" w:rsidRDefault="00290F4C" w:rsidP="00967416">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Било која провизија или накнада плаћена, или договорена да буде плаћена, од стране њега или било које агенције Зајмопримца било ком физичком или правном лицу које делује у име Зајмопримца, или било којој агенцији Зајмопримца у вези са трансакцијом, јесте или ће бити , само за легитимне услуге</w:t>
      </w:r>
      <w:r w:rsidR="00171543" w:rsidRPr="000A2EDF">
        <w:rPr>
          <w:rFonts w:ascii="Times New Roman" w:eastAsia="Times New Roman" w:hAnsi="Times New Roman" w:cs="Times New Roman"/>
          <w:color w:val="000000"/>
          <w:sz w:val="24"/>
          <w:szCs w:val="24"/>
          <w:lang w:val="sr-Cyrl-CS" w:eastAsia="en-GB"/>
        </w:rPr>
        <w:t>.</w:t>
      </w:r>
    </w:p>
    <w:p w14:paraId="0036E945"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559FA547" w14:textId="77777777" w:rsidR="00171543" w:rsidRPr="000A2EDF" w:rsidRDefault="007241CC"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54" w:name="_Ref472570582"/>
      <w:bookmarkEnd w:id="153"/>
      <w:r w:rsidRPr="000A2EDF">
        <w:rPr>
          <w:rFonts w:ascii="Times New Roman" w:eastAsia="Times New Roman" w:hAnsi="Times New Roman" w:cs="Times New Roman"/>
          <w:b/>
          <w:color w:val="000000"/>
          <w:sz w:val="24"/>
          <w:szCs w:val="24"/>
          <w:lang w:val="sr-Cyrl-CS" w:eastAsia="en-GB"/>
        </w:rPr>
        <w:t>18.21</w:t>
      </w:r>
      <w:r w:rsidRPr="000A2EDF">
        <w:rPr>
          <w:rFonts w:ascii="Times New Roman" w:eastAsia="Times New Roman" w:hAnsi="Times New Roman" w:cs="Times New Roman"/>
          <w:b/>
          <w:color w:val="000000"/>
          <w:sz w:val="24"/>
          <w:szCs w:val="24"/>
          <w:lang w:val="sr-Cyrl-CS" w:eastAsia="en-GB"/>
        </w:rPr>
        <w:tab/>
        <w:t>Власништво</w:t>
      </w:r>
      <w:r w:rsidR="00CA27E5" w:rsidRPr="000A2EDF">
        <w:rPr>
          <w:rFonts w:ascii="Times New Roman" w:eastAsia="Times New Roman" w:hAnsi="Times New Roman" w:cs="Times New Roman"/>
          <w:b/>
          <w:color w:val="000000"/>
          <w:sz w:val="24"/>
          <w:szCs w:val="24"/>
          <w:lang w:val="sr-Cyrl-CS" w:eastAsia="en-GB"/>
        </w:rPr>
        <w:t xml:space="preserve"> над имовином</w:t>
      </w:r>
    </w:p>
    <w:p w14:paraId="68946AE3"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20D56361" w14:textId="77777777" w:rsidR="00171543" w:rsidRPr="000A2EDF" w:rsidRDefault="007241CC" w:rsidP="00967416">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Зајмопримац</w:t>
      </w:r>
      <w:r w:rsidR="00290F4C" w:rsidRPr="000A2EDF">
        <w:rPr>
          <w:rFonts w:ascii="Times New Roman" w:eastAsia="Times New Roman" w:hAnsi="Times New Roman" w:cs="Times New Roman"/>
          <w:color w:val="000000"/>
          <w:sz w:val="24"/>
          <w:szCs w:val="24"/>
          <w:lang w:val="sr-Cyrl-CS" w:eastAsia="en-GB"/>
        </w:rPr>
        <w:t xml:space="preserve"> и свака од ње</w:t>
      </w:r>
      <w:r w:rsidRPr="000A2EDF">
        <w:rPr>
          <w:rFonts w:ascii="Times New Roman" w:eastAsia="Times New Roman" w:hAnsi="Times New Roman" w:cs="Times New Roman"/>
          <w:color w:val="000000"/>
          <w:sz w:val="24"/>
          <w:szCs w:val="24"/>
          <w:lang w:val="sr-Cyrl-CS" w:eastAsia="en-GB"/>
        </w:rPr>
        <w:t>гов</w:t>
      </w:r>
      <w:r w:rsidR="00290F4C" w:rsidRPr="000A2EDF">
        <w:rPr>
          <w:rFonts w:ascii="Times New Roman" w:eastAsia="Times New Roman" w:hAnsi="Times New Roman" w:cs="Times New Roman"/>
          <w:color w:val="000000"/>
          <w:sz w:val="24"/>
          <w:szCs w:val="24"/>
          <w:lang w:val="sr-Cyrl-CS" w:eastAsia="en-GB"/>
        </w:rPr>
        <w:t xml:space="preserve">их агенција имају </w:t>
      </w:r>
      <w:r w:rsidRPr="000A2EDF">
        <w:rPr>
          <w:rFonts w:ascii="Times New Roman" w:eastAsia="Times New Roman" w:hAnsi="Times New Roman" w:cs="Times New Roman"/>
          <w:color w:val="000000"/>
          <w:sz w:val="24"/>
          <w:szCs w:val="24"/>
          <w:lang w:val="sr-Cyrl-CS" w:eastAsia="en-GB"/>
        </w:rPr>
        <w:t>исправно, важеће</w:t>
      </w:r>
      <w:r w:rsidR="00CA27E5" w:rsidRPr="000A2EDF">
        <w:rPr>
          <w:rFonts w:ascii="Times New Roman" w:eastAsia="Times New Roman" w:hAnsi="Times New Roman" w:cs="Times New Roman"/>
          <w:color w:val="000000"/>
          <w:sz w:val="24"/>
          <w:szCs w:val="24"/>
          <w:lang w:val="sr-Cyrl-CS" w:eastAsia="en-GB"/>
        </w:rPr>
        <w:t xml:space="preserve"> и </w:t>
      </w:r>
      <w:r w:rsidRPr="000A2EDF">
        <w:rPr>
          <w:rFonts w:ascii="Times New Roman" w:eastAsia="Times New Roman" w:hAnsi="Times New Roman" w:cs="Times New Roman"/>
          <w:color w:val="000000"/>
          <w:sz w:val="24"/>
          <w:szCs w:val="24"/>
          <w:lang w:val="sr-Cyrl-CS" w:eastAsia="en-GB"/>
        </w:rPr>
        <w:t>тржишно</w:t>
      </w:r>
      <w:r w:rsidR="00CA27E5"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власништво</w:t>
      </w:r>
      <w:r w:rsidR="00290F4C" w:rsidRPr="000A2EDF">
        <w:rPr>
          <w:rFonts w:ascii="Times New Roman" w:eastAsia="Times New Roman" w:hAnsi="Times New Roman" w:cs="Times New Roman"/>
          <w:color w:val="000000"/>
          <w:sz w:val="24"/>
          <w:szCs w:val="24"/>
          <w:lang w:val="sr-Cyrl-CS" w:eastAsia="en-GB"/>
        </w:rPr>
        <w:t xml:space="preserve"> или важеће закупе или лиценце, као и сва одговарајућа </w:t>
      </w:r>
      <w:r w:rsidRPr="000A2EDF">
        <w:rPr>
          <w:rFonts w:ascii="Times New Roman" w:eastAsia="Times New Roman" w:hAnsi="Times New Roman" w:cs="Times New Roman"/>
          <w:color w:val="000000"/>
          <w:sz w:val="24"/>
          <w:szCs w:val="24"/>
          <w:lang w:val="sr-Cyrl-CS" w:eastAsia="en-GB"/>
        </w:rPr>
        <w:t>О</w:t>
      </w:r>
      <w:r w:rsidR="00290F4C" w:rsidRPr="000A2EDF">
        <w:rPr>
          <w:rFonts w:ascii="Times New Roman" w:eastAsia="Times New Roman" w:hAnsi="Times New Roman" w:cs="Times New Roman"/>
          <w:color w:val="000000"/>
          <w:sz w:val="24"/>
          <w:szCs w:val="24"/>
          <w:lang w:val="sr-Cyrl-CS" w:eastAsia="en-GB"/>
        </w:rPr>
        <w:t xml:space="preserve">влашћења за коришћење </w:t>
      </w:r>
      <w:r w:rsidRPr="000A2EDF">
        <w:rPr>
          <w:rFonts w:ascii="Times New Roman" w:eastAsia="Times New Roman" w:hAnsi="Times New Roman" w:cs="Times New Roman"/>
          <w:color w:val="000000"/>
          <w:sz w:val="24"/>
          <w:szCs w:val="24"/>
          <w:lang w:val="sr-Cyrl-CS" w:eastAsia="en-GB"/>
        </w:rPr>
        <w:t>имовине</w:t>
      </w:r>
      <w:r w:rsidR="00290F4C" w:rsidRPr="000A2EDF">
        <w:rPr>
          <w:rFonts w:ascii="Times New Roman" w:eastAsia="Times New Roman" w:hAnsi="Times New Roman" w:cs="Times New Roman"/>
          <w:color w:val="000000"/>
          <w:sz w:val="24"/>
          <w:szCs w:val="24"/>
          <w:lang w:val="sr-Cyrl-CS" w:eastAsia="en-GB"/>
        </w:rPr>
        <w:t xml:space="preserve"> која </w:t>
      </w:r>
      <w:r w:rsidRPr="000A2EDF">
        <w:rPr>
          <w:rFonts w:ascii="Times New Roman" w:eastAsia="Times New Roman" w:hAnsi="Times New Roman" w:cs="Times New Roman"/>
          <w:color w:val="000000"/>
          <w:sz w:val="24"/>
          <w:szCs w:val="24"/>
          <w:lang w:val="sr-Cyrl-CS" w:eastAsia="en-GB"/>
        </w:rPr>
        <w:t>је</w:t>
      </w:r>
      <w:r w:rsidR="00290F4C" w:rsidRPr="000A2EDF">
        <w:rPr>
          <w:rFonts w:ascii="Times New Roman" w:eastAsia="Times New Roman" w:hAnsi="Times New Roman" w:cs="Times New Roman"/>
          <w:color w:val="000000"/>
          <w:sz w:val="24"/>
          <w:szCs w:val="24"/>
          <w:lang w:val="sr-Cyrl-CS" w:eastAsia="en-GB"/>
        </w:rPr>
        <w:t xml:space="preserve"> неопходна за обављање свог пословања како се тренутно </w:t>
      </w:r>
      <w:r w:rsidRPr="000A2EDF">
        <w:rPr>
          <w:rFonts w:ascii="Times New Roman" w:eastAsia="Times New Roman" w:hAnsi="Times New Roman" w:cs="Times New Roman"/>
          <w:color w:val="000000"/>
          <w:sz w:val="24"/>
          <w:szCs w:val="24"/>
          <w:lang w:val="sr-Cyrl-CS" w:eastAsia="en-GB"/>
        </w:rPr>
        <w:t>спроводи</w:t>
      </w:r>
      <w:r w:rsidR="00171543" w:rsidRPr="000A2EDF">
        <w:rPr>
          <w:rFonts w:ascii="Times New Roman" w:eastAsia="Times New Roman" w:hAnsi="Times New Roman" w:cs="Times New Roman"/>
          <w:color w:val="000000"/>
          <w:sz w:val="24"/>
          <w:szCs w:val="24"/>
          <w:lang w:val="sr-Cyrl-CS" w:eastAsia="en-GB"/>
        </w:rPr>
        <w:t>.</w:t>
      </w:r>
    </w:p>
    <w:p w14:paraId="35523CB5"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2EEFB5A2" w14:textId="77777777" w:rsidR="00171543" w:rsidRPr="000A2EDF" w:rsidRDefault="001C5F15"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 xml:space="preserve">18.22  </w:t>
      </w:r>
      <w:bookmarkEnd w:id="154"/>
      <w:r w:rsidR="00190429" w:rsidRPr="000A2EDF">
        <w:rPr>
          <w:rFonts w:ascii="Times New Roman" w:eastAsia="Times New Roman" w:hAnsi="Times New Roman" w:cs="Times New Roman"/>
          <w:b/>
          <w:color w:val="000000"/>
          <w:sz w:val="24"/>
          <w:szCs w:val="24"/>
          <w:lang w:val="sr-Cyrl-CS" w:eastAsia="en-GB"/>
        </w:rPr>
        <w:t xml:space="preserve"> </w:t>
      </w:r>
      <w:r w:rsidR="00B53598" w:rsidRPr="000A2EDF">
        <w:rPr>
          <w:rFonts w:ascii="Times New Roman" w:eastAsia="Times New Roman" w:hAnsi="Times New Roman" w:cs="Times New Roman"/>
          <w:b/>
          <w:color w:val="000000"/>
          <w:sz w:val="24"/>
          <w:szCs w:val="24"/>
          <w:lang w:val="sr-Cyrl-CS" w:eastAsia="en-GB"/>
        </w:rPr>
        <w:t>Без</w:t>
      </w:r>
      <w:r w:rsidR="00190429" w:rsidRPr="000A2EDF">
        <w:rPr>
          <w:rFonts w:ascii="Times New Roman" w:eastAsia="Times New Roman" w:hAnsi="Times New Roman" w:cs="Times New Roman"/>
          <w:b/>
          <w:color w:val="000000"/>
          <w:sz w:val="24"/>
          <w:szCs w:val="24"/>
          <w:lang w:val="sr-Cyrl-CS" w:eastAsia="en-GB"/>
        </w:rPr>
        <w:t xml:space="preserve"> штетних последица</w:t>
      </w:r>
    </w:p>
    <w:p w14:paraId="3D17E570"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58C9CE81" w14:textId="77777777" w:rsidR="00171543" w:rsidRPr="000A2EDF" w:rsidRDefault="00CA27E5"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55" w:name="_Ref472570583"/>
      <w:r w:rsidRPr="000A2EDF">
        <w:rPr>
          <w:rFonts w:ascii="Times New Roman" w:eastAsia="Times New Roman" w:hAnsi="Times New Roman" w:cs="Times New Roman"/>
          <w:color w:val="000000"/>
          <w:sz w:val="24"/>
          <w:szCs w:val="24"/>
          <w:lang w:val="sr-Cyrl-CS" w:eastAsia="en-GB"/>
        </w:rPr>
        <w:t xml:space="preserve">(а) </w:t>
      </w:r>
      <w:r w:rsidR="00190429" w:rsidRPr="000A2EDF">
        <w:rPr>
          <w:rFonts w:ascii="Times New Roman" w:eastAsia="Times New Roman" w:hAnsi="Times New Roman" w:cs="Times New Roman"/>
          <w:color w:val="000000"/>
          <w:sz w:val="24"/>
          <w:szCs w:val="24"/>
          <w:lang w:val="sr-Cyrl-CS" w:eastAsia="en-GB"/>
        </w:rPr>
        <w:t xml:space="preserve">       Није неопходно према законима његов</w:t>
      </w:r>
      <w:r w:rsidR="00B53598" w:rsidRPr="000A2EDF">
        <w:rPr>
          <w:rFonts w:ascii="Times New Roman" w:eastAsia="Times New Roman" w:hAnsi="Times New Roman" w:cs="Times New Roman"/>
          <w:color w:val="000000"/>
          <w:sz w:val="24"/>
          <w:szCs w:val="24"/>
          <w:lang w:val="sr-Cyrl-CS" w:eastAsia="en-GB"/>
        </w:rPr>
        <w:t>е</w:t>
      </w:r>
      <w:r w:rsidR="00190429" w:rsidRPr="000A2EDF">
        <w:rPr>
          <w:rFonts w:ascii="Times New Roman" w:eastAsia="Times New Roman" w:hAnsi="Times New Roman" w:cs="Times New Roman"/>
          <w:color w:val="000000"/>
          <w:sz w:val="24"/>
          <w:szCs w:val="24"/>
          <w:lang w:val="sr-Cyrl-CS" w:eastAsia="en-GB"/>
        </w:rPr>
        <w:t xml:space="preserve"> </w:t>
      </w:r>
      <w:r w:rsidR="00B53598" w:rsidRPr="000A2EDF">
        <w:rPr>
          <w:rFonts w:ascii="Times New Roman" w:eastAsia="Times New Roman" w:hAnsi="Times New Roman" w:cs="Times New Roman"/>
          <w:color w:val="000000"/>
          <w:sz w:val="24"/>
          <w:szCs w:val="24"/>
          <w:lang w:val="sr-Cyrl-CS" w:eastAsia="en-GB"/>
        </w:rPr>
        <w:t>Истакнуте</w:t>
      </w:r>
      <w:r w:rsidR="00190429" w:rsidRPr="000A2EDF">
        <w:rPr>
          <w:rFonts w:ascii="Times New Roman" w:eastAsia="Times New Roman" w:hAnsi="Times New Roman" w:cs="Times New Roman"/>
          <w:color w:val="000000"/>
          <w:sz w:val="24"/>
          <w:szCs w:val="24"/>
          <w:lang w:val="sr-Cyrl-CS" w:eastAsia="en-GB"/>
        </w:rPr>
        <w:t xml:space="preserve"> јурисдикциј</w:t>
      </w:r>
      <w:r w:rsidR="00B53598" w:rsidRPr="000A2EDF">
        <w:rPr>
          <w:rFonts w:ascii="Times New Roman" w:eastAsia="Times New Roman" w:hAnsi="Times New Roman" w:cs="Times New Roman"/>
          <w:color w:val="000000"/>
          <w:sz w:val="24"/>
          <w:szCs w:val="24"/>
          <w:lang w:val="sr-Cyrl-CS" w:eastAsia="en-GB"/>
        </w:rPr>
        <w:t>е</w:t>
      </w:r>
      <w:r w:rsidR="00171543" w:rsidRPr="000A2EDF">
        <w:rPr>
          <w:rFonts w:ascii="Times New Roman" w:eastAsia="Times New Roman" w:hAnsi="Times New Roman" w:cs="Times New Roman"/>
          <w:color w:val="000000"/>
          <w:sz w:val="24"/>
          <w:szCs w:val="24"/>
          <w:lang w:val="sr-Cyrl-CS" w:eastAsia="en-GB"/>
        </w:rPr>
        <w:t>:</w:t>
      </w:r>
      <w:bookmarkEnd w:id="155"/>
    </w:p>
    <w:p w14:paraId="51041C61"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5C19633" w14:textId="77777777" w:rsidR="00171543" w:rsidRPr="000A2EDF" w:rsidRDefault="00CA27E5" w:rsidP="0096741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156" w:name="_Ref472570584"/>
      <w:r w:rsidRPr="000A2EDF">
        <w:rPr>
          <w:rFonts w:ascii="Times New Roman" w:eastAsia="Times New Roman" w:hAnsi="Times New Roman" w:cs="Times New Roman"/>
          <w:color w:val="000000"/>
          <w:sz w:val="24"/>
          <w:szCs w:val="24"/>
          <w:lang w:val="sr-Cyrl-CS" w:eastAsia="en-GB"/>
        </w:rPr>
        <w:t>(i</w:t>
      </w:r>
      <w:r w:rsidR="00B53598" w:rsidRPr="000A2EDF">
        <w:rPr>
          <w:rFonts w:ascii="Times New Roman" w:eastAsia="Times New Roman" w:hAnsi="Times New Roman" w:cs="Times New Roman"/>
          <w:color w:val="000000"/>
          <w:sz w:val="24"/>
          <w:szCs w:val="24"/>
          <w:lang w:val="sr-Cyrl-CS" w:eastAsia="en-GB"/>
        </w:rPr>
        <w:t>)</w:t>
      </w:r>
      <w:r w:rsidR="00B53598" w:rsidRPr="000A2EDF">
        <w:rPr>
          <w:rFonts w:ascii="Times New Roman" w:eastAsia="Times New Roman" w:hAnsi="Times New Roman" w:cs="Times New Roman"/>
          <w:color w:val="000000"/>
          <w:sz w:val="24"/>
          <w:szCs w:val="24"/>
          <w:lang w:val="sr-Cyrl-CS" w:eastAsia="en-GB"/>
        </w:rPr>
        <w:tab/>
      </w:r>
      <w:r w:rsidR="00190429" w:rsidRPr="000A2EDF">
        <w:rPr>
          <w:rFonts w:ascii="Times New Roman" w:eastAsia="Times New Roman" w:hAnsi="Times New Roman" w:cs="Times New Roman"/>
          <w:color w:val="000000"/>
          <w:sz w:val="24"/>
          <w:szCs w:val="24"/>
          <w:lang w:val="sr-Cyrl-CS" w:eastAsia="en-GB"/>
        </w:rPr>
        <w:t>како би се омогућило било којој</w:t>
      </w:r>
      <w:r w:rsidR="00171543" w:rsidRPr="000A2EDF">
        <w:rPr>
          <w:rFonts w:ascii="Times New Roman" w:eastAsia="Times New Roman" w:hAnsi="Times New Roman" w:cs="Times New Roman"/>
          <w:color w:val="000000"/>
          <w:sz w:val="24"/>
          <w:szCs w:val="24"/>
          <w:lang w:val="sr-Cyrl-CS" w:eastAsia="en-GB"/>
        </w:rPr>
        <w:t xml:space="preserve"> </w:t>
      </w:r>
      <w:r w:rsidR="00190429" w:rsidRPr="000A2EDF">
        <w:rPr>
          <w:rFonts w:ascii="Times New Roman" w:eastAsia="Times New Roman" w:hAnsi="Times New Roman" w:cs="Times New Roman"/>
          <w:color w:val="000000"/>
          <w:sz w:val="24"/>
          <w:szCs w:val="24"/>
          <w:lang w:val="sr-Cyrl-CS" w:eastAsia="en-GB"/>
        </w:rPr>
        <w:t xml:space="preserve">Финансијској страни </w:t>
      </w:r>
      <w:r w:rsidR="00C40546" w:rsidRPr="000A2EDF">
        <w:rPr>
          <w:rFonts w:ascii="Times New Roman" w:eastAsia="Times New Roman" w:hAnsi="Times New Roman" w:cs="Times New Roman"/>
          <w:color w:val="000000"/>
          <w:sz w:val="24"/>
          <w:szCs w:val="24"/>
          <w:lang w:val="sr-Cyrl-CS" w:eastAsia="en-GB"/>
        </w:rPr>
        <w:t>или Италијанском г</w:t>
      </w:r>
      <w:r w:rsidR="00190429" w:rsidRPr="000A2EDF">
        <w:rPr>
          <w:rFonts w:ascii="Times New Roman" w:eastAsia="Times New Roman" w:hAnsi="Times New Roman" w:cs="Times New Roman"/>
          <w:color w:val="000000"/>
          <w:sz w:val="24"/>
          <w:szCs w:val="24"/>
          <w:lang w:val="sr-Cyrl-CS" w:eastAsia="en-GB"/>
        </w:rPr>
        <w:t>аранту</w:t>
      </w:r>
      <w:r w:rsidR="00171543" w:rsidRPr="000A2EDF">
        <w:rPr>
          <w:rFonts w:ascii="Times New Roman" w:eastAsia="Times New Roman" w:hAnsi="Times New Roman" w:cs="Times New Roman"/>
          <w:color w:val="000000"/>
          <w:sz w:val="24"/>
          <w:szCs w:val="24"/>
          <w:lang w:val="sr-Cyrl-CS" w:eastAsia="en-GB"/>
        </w:rPr>
        <w:t xml:space="preserve"> </w:t>
      </w:r>
      <w:bookmarkEnd w:id="156"/>
      <w:r w:rsidR="00190429" w:rsidRPr="000A2EDF">
        <w:rPr>
          <w:rFonts w:ascii="Times New Roman" w:eastAsia="Times New Roman" w:hAnsi="Times New Roman" w:cs="Times New Roman"/>
          <w:color w:val="000000"/>
          <w:sz w:val="24"/>
          <w:szCs w:val="24"/>
          <w:lang w:val="sr-Cyrl-CS" w:eastAsia="en-GB"/>
        </w:rPr>
        <w:t>да спроведе своја права према било ком Финансијском документу; или</w:t>
      </w:r>
    </w:p>
    <w:p w14:paraId="0EABD7A8" w14:textId="77777777" w:rsidR="00112488" w:rsidRPr="000A2EDF" w:rsidRDefault="00112488" w:rsidP="0096741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717CF330" w14:textId="77777777" w:rsidR="00171543" w:rsidRPr="000A2EDF" w:rsidRDefault="00CA27E5" w:rsidP="0096741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157" w:name="_Ref472570585"/>
      <w:r w:rsidRPr="000A2EDF">
        <w:rPr>
          <w:rFonts w:ascii="Times New Roman" w:eastAsia="Times New Roman" w:hAnsi="Times New Roman" w:cs="Times New Roman"/>
          <w:color w:val="000000"/>
          <w:sz w:val="24"/>
          <w:szCs w:val="24"/>
          <w:lang w:val="sr-Cyrl-CS" w:eastAsia="en-GB"/>
        </w:rPr>
        <w:t>(ii</w:t>
      </w:r>
      <w:r w:rsidR="00B53598" w:rsidRPr="000A2EDF">
        <w:rPr>
          <w:rFonts w:ascii="Times New Roman" w:eastAsia="Times New Roman" w:hAnsi="Times New Roman" w:cs="Times New Roman"/>
          <w:color w:val="000000"/>
          <w:sz w:val="24"/>
          <w:szCs w:val="24"/>
          <w:lang w:val="sr-Cyrl-CS" w:eastAsia="en-GB"/>
        </w:rPr>
        <w:t>)</w:t>
      </w:r>
      <w:r w:rsidR="00B53598" w:rsidRPr="000A2EDF">
        <w:rPr>
          <w:rFonts w:ascii="Times New Roman" w:eastAsia="Times New Roman" w:hAnsi="Times New Roman" w:cs="Times New Roman"/>
          <w:color w:val="000000"/>
          <w:sz w:val="24"/>
          <w:szCs w:val="24"/>
          <w:lang w:val="sr-Cyrl-CS" w:eastAsia="en-GB"/>
        </w:rPr>
        <w:tab/>
      </w:r>
      <w:r w:rsidR="00190429" w:rsidRPr="000A2EDF">
        <w:rPr>
          <w:rFonts w:ascii="Times New Roman" w:eastAsia="Times New Roman" w:hAnsi="Times New Roman" w:cs="Times New Roman"/>
          <w:color w:val="000000"/>
          <w:sz w:val="24"/>
          <w:szCs w:val="24"/>
          <w:lang w:val="sr-Cyrl-CS" w:eastAsia="en-GB"/>
        </w:rPr>
        <w:t>због извршења било ког Финансијског документа или извршавања својих обавеза према било ком Финансијском документу</w:t>
      </w:r>
      <w:r w:rsidR="00171543" w:rsidRPr="000A2EDF">
        <w:rPr>
          <w:rFonts w:ascii="Times New Roman" w:eastAsia="Times New Roman" w:hAnsi="Times New Roman" w:cs="Times New Roman"/>
          <w:color w:val="000000"/>
          <w:sz w:val="24"/>
          <w:szCs w:val="24"/>
          <w:lang w:val="sr-Cyrl-CS" w:eastAsia="en-GB"/>
        </w:rPr>
        <w:t>,</w:t>
      </w:r>
      <w:bookmarkEnd w:id="157"/>
    </w:p>
    <w:p w14:paraId="618A6A40" w14:textId="77777777" w:rsidR="00112488" w:rsidRPr="000A2EDF" w:rsidRDefault="00112488" w:rsidP="00967416">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161B1629" w14:textId="77777777" w:rsidR="00171543" w:rsidRPr="000A2EDF" w:rsidRDefault="00190429" w:rsidP="00967416">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да било која Финансијска страна </w:t>
      </w:r>
      <w:r w:rsidR="00C40546" w:rsidRPr="000A2EDF">
        <w:rPr>
          <w:rFonts w:ascii="Times New Roman" w:eastAsia="Times New Roman" w:hAnsi="Times New Roman" w:cs="Times New Roman"/>
          <w:color w:val="000000"/>
          <w:sz w:val="24"/>
          <w:szCs w:val="24"/>
          <w:lang w:val="sr-Cyrl-CS" w:eastAsia="en-GB"/>
        </w:rPr>
        <w:t>или Италијански г</w:t>
      </w:r>
      <w:r w:rsidRPr="000A2EDF">
        <w:rPr>
          <w:rFonts w:ascii="Times New Roman" w:eastAsia="Times New Roman" w:hAnsi="Times New Roman" w:cs="Times New Roman"/>
          <w:color w:val="000000"/>
          <w:sz w:val="24"/>
          <w:szCs w:val="24"/>
          <w:lang w:val="sr-Cyrl-CS" w:eastAsia="en-GB"/>
        </w:rPr>
        <w:t>арант буде лиценциран, квалификован или на други начин овлашћен за обављање послова у било којој свој</w:t>
      </w:r>
      <w:r w:rsidR="00B53598" w:rsidRPr="000A2EDF">
        <w:rPr>
          <w:rFonts w:ascii="Times New Roman" w:eastAsia="Times New Roman" w:hAnsi="Times New Roman" w:cs="Times New Roman"/>
          <w:color w:val="000000"/>
          <w:sz w:val="24"/>
          <w:szCs w:val="24"/>
          <w:lang w:val="sr-Cyrl-CS" w:eastAsia="en-GB"/>
        </w:rPr>
        <w:t>ој</w:t>
      </w:r>
      <w:r w:rsidRPr="000A2EDF">
        <w:rPr>
          <w:rFonts w:ascii="Times New Roman" w:eastAsia="Times New Roman" w:hAnsi="Times New Roman" w:cs="Times New Roman"/>
          <w:color w:val="000000"/>
          <w:sz w:val="24"/>
          <w:szCs w:val="24"/>
          <w:lang w:val="sr-Cyrl-CS" w:eastAsia="en-GB"/>
        </w:rPr>
        <w:t xml:space="preserve"> </w:t>
      </w:r>
      <w:r w:rsidR="00B53598" w:rsidRPr="000A2EDF">
        <w:rPr>
          <w:rFonts w:ascii="Times New Roman" w:eastAsia="Times New Roman" w:hAnsi="Times New Roman" w:cs="Times New Roman"/>
          <w:color w:val="000000"/>
          <w:sz w:val="24"/>
          <w:szCs w:val="24"/>
          <w:lang w:val="sr-Cyrl-CS" w:eastAsia="en-GB"/>
        </w:rPr>
        <w:t>Истакнутој</w:t>
      </w:r>
      <w:r w:rsidRPr="000A2EDF">
        <w:rPr>
          <w:rFonts w:ascii="Times New Roman" w:eastAsia="Times New Roman" w:hAnsi="Times New Roman" w:cs="Times New Roman"/>
          <w:color w:val="000000"/>
          <w:sz w:val="24"/>
          <w:szCs w:val="24"/>
          <w:lang w:val="sr-Cyrl-CS" w:eastAsia="en-GB"/>
        </w:rPr>
        <w:t xml:space="preserve"> јурисдикциј</w:t>
      </w:r>
      <w:r w:rsidR="00B53598" w:rsidRPr="000A2EDF">
        <w:rPr>
          <w:rFonts w:ascii="Times New Roman" w:eastAsia="Times New Roman" w:hAnsi="Times New Roman" w:cs="Times New Roman"/>
          <w:color w:val="000000"/>
          <w:sz w:val="24"/>
          <w:szCs w:val="24"/>
          <w:lang w:val="sr-Cyrl-CS" w:eastAsia="en-GB"/>
        </w:rPr>
        <w:t>и</w:t>
      </w:r>
      <w:r w:rsidR="00171543" w:rsidRPr="000A2EDF">
        <w:rPr>
          <w:rFonts w:ascii="Times New Roman" w:eastAsia="Times New Roman" w:hAnsi="Times New Roman" w:cs="Times New Roman"/>
          <w:color w:val="000000"/>
          <w:sz w:val="24"/>
          <w:szCs w:val="24"/>
          <w:lang w:val="sr-Cyrl-CS" w:eastAsia="en-GB"/>
        </w:rPr>
        <w:t>.</w:t>
      </w:r>
    </w:p>
    <w:p w14:paraId="282DCE81"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0057F9C4" w14:textId="77777777" w:rsidR="00171543" w:rsidRPr="000A2EDF" w:rsidRDefault="00CA27E5"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58" w:name="_Ref472570586"/>
      <w:r w:rsidRPr="000A2EDF">
        <w:rPr>
          <w:rFonts w:ascii="Times New Roman" w:eastAsia="Times New Roman" w:hAnsi="Times New Roman" w:cs="Times New Roman"/>
          <w:color w:val="000000"/>
          <w:sz w:val="24"/>
          <w:szCs w:val="24"/>
          <w:lang w:val="sr-Cyrl-CS" w:eastAsia="en-GB"/>
        </w:rPr>
        <w:t>(б)</w:t>
      </w:r>
      <w:r w:rsidR="00B53598" w:rsidRPr="000A2EDF">
        <w:rPr>
          <w:rFonts w:ascii="Times New Roman" w:eastAsia="Times New Roman" w:hAnsi="Times New Roman" w:cs="Times New Roman"/>
          <w:color w:val="000000"/>
          <w:sz w:val="24"/>
          <w:szCs w:val="24"/>
          <w:lang w:val="sr-Cyrl-CS" w:eastAsia="en-GB"/>
        </w:rPr>
        <w:tab/>
      </w:r>
      <w:r w:rsidR="00190429" w:rsidRPr="000A2EDF">
        <w:rPr>
          <w:rFonts w:ascii="Times New Roman" w:eastAsia="Times New Roman" w:hAnsi="Times New Roman" w:cs="Times New Roman"/>
          <w:color w:val="000000"/>
          <w:sz w:val="24"/>
          <w:szCs w:val="24"/>
          <w:lang w:val="sr-Cyrl-CS" w:eastAsia="en-GB"/>
        </w:rPr>
        <w:t>Ниједна</w:t>
      </w:r>
      <w:r w:rsidR="00171543" w:rsidRPr="000A2EDF">
        <w:rPr>
          <w:rFonts w:ascii="Times New Roman" w:eastAsia="Times New Roman" w:hAnsi="Times New Roman" w:cs="Times New Roman"/>
          <w:color w:val="000000"/>
          <w:sz w:val="24"/>
          <w:szCs w:val="24"/>
          <w:lang w:val="sr-Cyrl-CS" w:eastAsia="en-GB"/>
        </w:rPr>
        <w:t xml:space="preserve"> </w:t>
      </w:r>
      <w:r w:rsidR="00190429" w:rsidRPr="000A2EDF">
        <w:rPr>
          <w:rFonts w:ascii="Times New Roman" w:eastAsia="Times New Roman" w:hAnsi="Times New Roman" w:cs="Times New Roman"/>
          <w:color w:val="000000"/>
          <w:sz w:val="24"/>
          <w:szCs w:val="24"/>
          <w:lang w:val="sr-Cyrl-CS" w:eastAsia="en-GB"/>
        </w:rPr>
        <w:t xml:space="preserve">Финансијска страна </w:t>
      </w:r>
      <w:r w:rsidR="00C40546" w:rsidRPr="000A2EDF">
        <w:rPr>
          <w:rFonts w:ascii="Times New Roman" w:eastAsia="Times New Roman" w:hAnsi="Times New Roman" w:cs="Times New Roman"/>
          <w:color w:val="000000"/>
          <w:sz w:val="24"/>
          <w:szCs w:val="24"/>
          <w:lang w:val="sr-Cyrl-CS" w:eastAsia="en-GB"/>
        </w:rPr>
        <w:t>или Италијански г</w:t>
      </w:r>
      <w:r w:rsidR="00190429" w:rsidRPr="000A2EDF">
        <w:rPr>
          <w:rFonts w:ascii="Times New Roman" w:eastAsia="Times New Roman" w:hAnsi="Times New Roman" w:cs="Times New Roman"/>
          <w:color w:val="000000"/>
          <w:sz w:val="24"/>
          <w:szCs w:val="24"/>
          <w:lang w:val="sr-Cyrl-CS" w:eastAsia="en-GB"/>
        </w:rPr>
        <w:t>арант</w:t>
      </w:r>
      <w:r w:rsidR="00171543" w:rsidRPr="000A2EDF">
        <w:rPr>
          <w:rFonts w:ascii="Times New Roman" w:eastAsia="Times New Roman" w:hAnsi="Times New Roman" w:cs="Times New Roman"/>
          <w:color w:val="000000"/>
          <w:sz w:val="24"/>
          <w:szCs w:val="24"/>
          <w:lang w:val="sr-Cyrl-CS" w:eastAsia="en-GB"/>
        </w:rPr>
        <w:t xml:space="preserve"> </w:t>
      </w:r>
      <w:r w:rsidR="00190429" w:rsidRPr="000A2EDF">
        <w:rPr>
          <w:rFonts w:ascii="Times New Roman" w:eastAsia="Times New Roman" w:hAnsi="Times New Roman" w:cs="Times New Roman"/>
          <w:color w:val="000000"/>
          <w:sz w:val="24"/>
          <w:szCs w:val="24"/>
          <w:lang w:val="sr-Cyrl-CS" w:eastAsia="en-GB"/>
        </w:rPr>
        <w:t xml:space="preserve">јесте или ће се сматрати резидентом, да има пребивалиште или послује у својој </w:t>
      </w:r>
      <w:r w:rsidR="00B53598" w:rsidRPr="000A2EDF">
        <w:rPr>
          <w:rFonts w:ascii="Times New Roman" w:eastAsia="Times New Roman" w:hAnsi="Times New Roman" w:cs="Times New Roman"/>
          <w:color w:val="000000"/>
          <w:sz w:val="24"/>
          <w:szCs w:val="24"/>
          <w:lang w:val="sr-Cyrl-CS" w:eastAsia="en-GB"/>
        </w:rPr>
        <w:t>Истакнутој</w:t>
      </w:r>
      <w:r w:rsidR="00190429" w:rsidRPr="000A2EDF">
        <w:rPr>
          <w:rFonts w:ascii="Times New Roman" w:eastAsia="Times New Roman" w:hAnsi="Times New Roman" w:cs="Times New Roman"/>
          <w:color w:val="000000"/>
          <w:sz w:val="24"/>
          <w:szCs w:val="24"/>
          <w:lang w:val="sr-Cyrl-CS" w:eastAsia="en-GB"/>
        </w:rPr>
        <w:t xml:space="preserve"> јурисдикцији само из разлога закључења, извршења и/или спровођења било ког Финансијског документа</w:t>
      </w:r>
      <w:r w:rsidR="00171543" w:rsidRPr="000A2EDF">
        <w:rPr>
          <w:rFonts w:ascii="Times New Roman" w:eastAsia="Times New Roman" w:hAnsi="Times New Roman" w:cs="Times New Roman"/>
          <w:color w:val="000000"/>
          <w:sz w:val="24"/>
          <w:szCs w:val="24"/>
          <w:lang w:val="sr-Cyrl-CS" w:eastAsia="en-GB"/>
        </w:rPr>
        <w:t>.</w:t>
      </w:r>
      <w:bookmarkEnd w:id="158"/>
    </w:p>
    <w:p w14:paraId="4A1591F2"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388CBE2B" w14:textId="77777777" w:rsidR="00171543" w:rsidRPr="000A2EDF" w:rsidRDefault="00EE5DA0"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18.23</w:t>
      </w:r>
      <w:r w:rsidRPr="000A2EDF">
        <w:rPr>
          <w:rFonts w:ascii="Times New Roman" w:eastAsia="Times New Roman" w:hAnsi="Times New Roman" w:cs="Times New Roman"/>
          <w:b/>
          <w:color w:val="000000"/>
          <w:sz w:val="24"/>
          <w:szCs w:val="24"/>
          <w:lang w:val="sr-Cyrl-CS" w:eastAsia="en-GB"/>
        </w:rPr>
        <w:tab/>
      </w:r>
      <w:r w:rsidR="00761194" w:rsidRPr="000A2EDF">
        <w:rPr>
          <w:rFonts w:ascii="Times New Roman" w:eastAsia="Times New Roman" w:hAnsi="Times New Roman" w:cs="Times New Roman"/>
          <w:b/>
          <w:color w:val="000000"/>
          <w:sz w:val="24"/>
          <w:szCs w:val="24"/>
          <w:lang w:val="sr-Cyrl-CS" w:eastAsia="en-GB"/>
        </w:rPr>
        <w:t>Јавне набавке</w:t>
      </w:r>
    </w:p>
    <w:p w14:paraId="0A6843E7"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5D01A4F2" w14:textId="77777777" w:rsidR="00171543" w:rsidRPr="000A2EDF" w:rsidRDefault="00761194" w:rsidP="00967416">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Сва правила јавних набавки у Републици Србији која се примењују на Зајмопримца </w:t>
      </w:r>
      <w:r w:rsidR="00EE5DA0" w:rsidRPr="000A2EDF">
        <w:rPr>
          <w:rFonts w:ascii="Times New Roman" w:eastAsia="Times New Roman" w:hAnsi="Times New Roman" w:cs="Times New Roman"/>
          <w:color w:val="000000"/>
          <w:sz w:val="24"/>
          <w:szCs w:val="24"/>
          <w:lang w:val="sr-Cyrl-CS" w:eastAsia="en-GB"/>
        </w:rPr>
        <w:t>у</w:t>
      </w:r>
      <w:r w:rsidRPr="000A2EDF">
        <w:rPr>
          <w:rFonts w:ascii="Times New Roman" w:eastAsia="Times New Roman" w:hAnsi="Times New Roman" w:cs="Times New Roman"/>
          <w:color w:val="000000"/>
          <w:sz w:val="24"/>
          <w:szCs w:val="24"/>
          <w:lang w:val="sr-Cyrl-CS" w:eastAsia="en-GB"/>
        </w:rPr>
        <w:t xml:space="preserve"> остваривањ</w:t>
      </w:r>
      <w:r w:rsidR="00EE5DA0" w:rsidRPr="000A2EDF">
        <w:rPr>
          <w:rFonts w:ascii="Times New Roman" w:eastAsia="Times New Roman" w:hAnsi="Times New Roman" w:cs="Times New Roman"/>
          <w:color w:val="000000"/>
          <w:sz w:val="24"/>
          <w:szCs w:val="24"/>
          <w:lang w:val="sr-Cyrl-CS" w:eastAsia="en-GB"/>
        </w:rPr>
        <w:t>у</w:t>
      </w:r>
      <w:r w:rsidRPr="000A2EDF">
        <w:rPr>
          <w:rFonts w:ascii="Times New Roman" w:eastAsia="Times New Roman" w:hAnsi="Times New Roman" w:cs="Times New Roman"/>
          <w:color w:val="000000"/>
          <w:sz w:val="24"/>
          <w:szCs w:val="24"/>
          <w:lang w:val="sr-Cyrl-CS" w:eastAsia="en-GB"/>
        </w:rPr>
        <w:t xml:space="preserve"> његових права и извршавањ</w:t>
      </w:r>
      <w:r w:rsidR="00EE5DA0" w:rsidRPr="000A2EDF">
        <w:rPr>
          <w:rFonts w:ascii="Times New Roman" w:eastAsia="Times New Roman" w:hAnsi="Times New Roman" w:cs="Times New Roman"/>
          <w:color w:val="000000"/>
          <w:sz w:val="24"/>
          <w:szCs w:val="24"/>
          <w:lang w:val="sr-Cyrl-CS" w:eastAsia="en-GB"/>
        </w:rPr>
        <w:t>у</w:t>
      </w:r>
      <w:r w:rsidRPr="000A2EDF">
        <w:rPr>
          <w:rFonts w:ascii="Times New Roman" w:eastAsia="Times New Roman" w:hAnsi="Times New Roman" w:cs="Times New Roman"/>
          <w:color w:val="000000"/>
          <w:sz w:val="24"/>
          <w:szCs w:val="24"/>
          <w:lang w:val="sr-Cyrl-CS" w:eastAsia="en-GB"/>
        </w:rPr>
        <w:t xml:space="preserve"> обавеза из Финансијских докумената у којима је </w:t>
      </w:r>
      <w:r w:rsidR="00EE5DA0" w:rsidRPr="000A2EDF">
        <w:rPr>
          <w:rFonts w:ascii="Times New Roman" w:eastAsia="Times New Roman" w:hAnsi="Times New Roman" w:cs="Times New Roman"/>
          <w:color w:val="000000"/>
          <w:sz w:val="24"/>
          <w:szCs w:val="24"/>
          <w:lang w:val="sr-Cyrl-CS" w:eastAsia="en-GB"/>
        </w:rPr>
        <w:t xml:space="preserve">друга </w:t>
      </w:r>
      <w:r w:rsidRPr="000A2EDF">
        <w:rPr>
          <w:rFonts w:ascii="Times New Roman" w:eastAsia="Times New Roman" w:hAnsi="Times New Roman" w:cs="Times New Roman"/>
          <w:color w:val="000000"/>
          <w:sz w:val="24"/>
          <w:szCs w:val="24"/>
          <w:lang w:val="sr-Cyrl-CS" w:eastAsia="en-GB"/>
        </w:rPr>
        <w:t>страна су испоштована или с</w:t>
      </w:r>
      <w:r w:rsidR="002C40A0" w:rsidRPr="000A2EDF">
        <w:rPr>
          <w:rFonts w:ascii="Times New Roman" w:eastAsia="Times New Roman" w:hAnsi="Times New Roman" w:cs="Times New Roman"/>
          <w:color w:val="000000"/>
          <w:sz w:val="24"/>
          <w:szCs w:val="24"/>
          <w:lang w:val="sr-Cyrl-CS" w:eastAsia="en-GB"/>
        </w:rPr>
        <w:t>у</w:t>
      </w:r>
      <w:r w:rsidRPr="000A2EDF">
        <w:rPr>
          <w:rFonts w:ascii="Times New Roman" w:eastAsia="Times New Roman" w:hAnsi="Times New Roman" w:cs="Times New Roman"/>
          <w:color w:val="000000"/>
          <w:sz w:val="24"/>
          <w:szCs w:val="24"/>
          <w:lang w:val="sr-Cyrl-CS" w:eastAsia="en-GB"/>
        </w:rPr>
        <w:t xml:space="preserve"> од</w:t>
      </w:r>
      <w:r w:rsidR="002C40A0" w:rsidRPr="000A2EDF">
        <w:rPr>
          <w:rFonts w:ascii="Times New Roman" w:eastAsia="Times New Roman" w:hAnsi="Times New Roman" w:cs="Times New Roman"/>
          <w:color w:val="000000"/>
          <w:sz w:val="24"/>
          <w:szCs w:val="24"/>
          <w:lang w:val="sr-Cyrl-CS" w:eastAsia="en-GB"/>
        </w:rPr>
        <w:t xml:space="preserve"> примене</w:t>
      </w:r>
      <w:r w:rsidRPr="000A2EDF">
        <w:rPr>
          <w:rFonts w:ascii="Times New Roman" w:eastAsia="Times New Roman" w:hAnsi="Times New Roman" w:cs="Times New Roman"/>
          <w:color w:val="000000"/>
          <w:sz w:val="24"/>
          <w:szCs w:val="24"/>
          <w:lang w:val="sr-Cyrl-CS" w:eastAsia="en-GB"/>
        </w:rPr>
        <w:t xml:space="preserve"> истих неопозиво и безусловно </w:t>
      </w:r>
      <w:r w:rsidR="002C40A0" w:rsidRPr="000A2EDF">
        <w:rPr>
          <w:rFonts w:ascii="Times New Roman" w:eastAsia="Times New Roman" w:hAnsi="Times New Roman" w:cs="Times New Roman"/>
          <w:color w:val="000000"/>
          <w:sz w:val="24"/>
          <w:szCs w:val="24"/>
          <w:lang w:val="sr-Cyrl-CS" w:eastAsia="en-GB"/>
        </w:rPr>
        <w:t>одустали</w:t>
      </w:r>
      <w:r w:rsidRPr="000A2EDF">
        <w:rPr>
          <w:rFonts w:ascii="Times New Roman" w:eastAsia="Times New Roman" w:hAnsi="Times New Roman" w:cs="Times New Roman"/>
          <w:color w:val="000000"/>
          <w:sz w:val="24"/>
          <w:szCs w:val="24"/>
          <w:lang w:val="sr-Cyrl-CS" w:eastAsia="en-GB"/>
        </w:rPr>
        <w:t xml:space="preserve"> </w:t>
      </w:r>
      <w:r w:rsidR="002C40A0" w:rsidRPr="000A2EDF">
        <w:rPr>
          <w:rFonts w:ascii="Times New Roman" w:eastAsia="Times New Roman" w:hAnsi="Times New Roman" w:cs="Times New Roman"/>
          <w:color w:val="000000"/>
          <w:sz w:val="24"/>
          <w:szCs w:val="24"/>
          <w:lang w:val="sr-Cyrl-CS" w:eastAsia="en-GB"/>
        </w:rPr>
        <w:t>надлежних органи</w:t>
      </w:r>
      <w:r w:rsidRPr="000A2EDF">
        <w:rPr>
          <w:rFonts w:ascii="Times New Roman" w:eastAsia="Times New Roman" w:hAnsi="Times New Roman" w:cs="Times New Roman"/>
          <w:color w:val="000000"/>
          <w:sz w:val="24"/>
          <w:szCs w:val="24"/>
          <w:lang w:val="sr-Cyrl-CS" w:eastAsia="en-GB"/>
        </w:rPr>
        <w:t xml:space="preserve"> у Републици Србији.</w:t>
      </w:r>
    </w:p>
    <w:p w14:paraId="2321C250"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61284E34" w14:textId="77777777" w:rsidR="00171543" w:rsidRPr="000A2EDF" w:rsidRDefault="002C40A0"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59" w:name="_Ref472570566"/>
      <w:bookmarkStart w:id="160" w:name="_Ref77677208"/>
      <w:bookmarkStart w:id="161" w:name="_Ref472570587"/>
      <w:r w:rsidRPr="000A2EDF">
        <w:rPr>
          <w:rFonts w:ascii="Times New Roman" w:eastAsia="Times New Roman" w:hAnsi="Times New Roman" w:cs="Times New Roman"/>
          <w:b/>
          <w:color w:val="000000"/>
          <w:sz w:val="24"/>
          <w:szCs w:val="24"/>
          <w:lang w:val="sr-Cyrl-CS" w:eastAsia="en-GB"/>
        </w:rPr>
        <w:t>18.24</w:t>
      </w:r>
      <w:r w:rsidRPr="000A2EDF">
        <w:rPr>
          <w:rFonts w:ascii="Times New Roman" w:eastAsia="Times New Roman" w:hAnsi="Times New Roman" w:cs="Times New Roman"/>
          <w:b/>
          <w:color w:val="000000"/>
          <w:sz w:val="24"/>
          <w:szCs w:val="24"/>
          <w:lang w:val="sr-Cyrl-CS" w:eastAsia="en-GB"/>
        </w:rPr>
        <w:tab/>
        <w:t>Без</w:t>
      </w:r>
      <w:r w:rsidR="00CE172B" w:rsidRPr="000A2EDF">
        <w:rPr>
          <w:rFonts w:ascii="Times New Roman" w:eastAsia="Times New Roman" w:hAnsi="Times New Roman" w:cs="Times New Roman"/>
          <w:b/>
          <w:color w:val="000000"/>
          <w:sz w:val="24"/>
          <w:szCs w:val="24"/>
          <w:lang w:val="sr-Cyrl-CS" w:eastAsia="en-GB"/>
        </w:rPr>
        <w:t xml:space="preserve"> имунитета</w:t>
      </w:r>
      <w:r w:rsidR="00171543" w:rsidRPr="000A2EDF">
        <w:rPr>
          <w:rFonts w:ascii="Times New Roman" w:eastAsia="Times New Roman" w:hAnsi="Times New Roman" w:cs="Times New Roman"/>
          <w:b/>
          <w:color w:val="000000"/>
          <w:sz w:val="24"/>
          <w:szCs w:val="24"/>
          <w:lang w:val="sr-Cyrl-CS" w:eastAsia="en-GB"/>
        </w:rPr>
        <w:t xml:space="preserve"> </w:t>
      </w:r>
    </w:p>
    <w:p w14:paraId="624D043E"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3FA8B92E" w14:textId="77777777" w:rsidR="00171543" w:rsidRPr="000A2EDF" w:rsidRDefault="00CE172B" w:rsidP="00967416">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У било ком поступку </w:t>
      </w:r>
      <w:r w:rsidR="007544BC" w:rsidRPr="000A2EDF">
        <w:rPr>
          <w:rFonts w:ascii="Times New Roman" w:eastAsia="Times New Roman" w:hAnsi="Times New Roman" w:cs="Times New Roman"/>
          <w:color w:val="000000"/>
          <w:sz w:val="24"/>
          <w:szCs w:val="24"/>
          <w:lang w:val="sr-Cyrl-CS" w:eastAsia="en-GB"/>
        </w:rPr>
        <w:t>који се води у Србији</w:t>
      </w:r>
      <w:r w:rsidRPr="000A2EDF">
        <w:rPr>
          <w:rFonts w:ascii="Times New Roman" w:eastAsia="Times New Roman" w:hAnsi="Times New Roman" w:cs="Times New Roman"/>
          <w:color w:val="000000"/>
          <w:sz w:val="24"/>
          <w:szCs w:val="24"/>
          <w:lang w:val="sr-Cyrl-CS" w:eastAsia="en-GB"/>
        </w:rPr>
        <w:t xml:space="preserve"> </w:t>
      </w:r>
      <w:r w:rsidR="007544BC" w:rsidRPr="000A2EDF">
        <w:rPr>
          <w:rFonts w:ascii="Times New Roman" w:eastAsia="Times New Roman" w:hAnsi="Times New Roman" w:cs="Times New Roman"/>
          <w:color w:val="000000"/>
          <w:sz w:val="24"/>
          <w:szCs w:val="24"/>
          <w:lang w:val="sr-Cyrl-CS" w:eastAsia="en-GB"/>
        </w:rPr>
        <w:t>везано</w:t>
      </w:r>
      <w:r w:rsidRPr="000A2EDF">
        <w:rPr>
          <w:rFonts w:ascii="Times New Roman" w:eastAsia="Times New Roman" w:hAnsi="Times New Roman" w:cs="Times New Roman"/>
          <w:color w:val="000000"/>
          <w:sz w:val="24"/>
          <w:szCs w:val="24"/>
          <w:lang w:val="sr-Cyrl-CS" w:eastAsia="en-GB"/>
        </w:rPr>
        <w:t xml:space="preserve"> </w:t>
      </w:r>
      <w:r w:rsidR="007544BC" w:rsidRPr="000A2EDF">
        <w:rPr>
          <w:rFonts w:ascii="Times New Roman" w:eastAsia="Times New Roman" w:hAnsi="Times New Roman" w:cs="Times New Roman"/>
          <w:color w:val="000000"/>
          <w:sz w:val="24"/>
          <w:szCs w:val="24"/>
          <w:lang w:val="sr-Cyrl-CS" w:eastAsia="en-GB"/>
        </w:rPr>
        <w:t>з</w:t>
      </w:r>
      <w:r w:rsidRPr="000A2EDF">
        <w:rPr>
          <w:rFonts w:ascii="Times New Roman" w:eastAsia="Times New Roman" w:hAnsi="Times New Roman" w:cs="Times New Roman"/>
          <w:color w:val="000000"/>
          <w:sz w:val="24"/>
          <w:szCs w:val="24"/>
          <w:lang w:val="sr-Cyrl-CS" w:eastAsia="en-GB"/>
        </w:rPr>
        <w:t>а Финансијск</w:t>
      </w:r>
      <w:r w:rsidR="007544BC"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 xml:space="preserve"> документа, Зајмопримац неће имати право да захтева за себе или своју имовину </w:t>
      </w:r>
      <w:r w:rsidR="007544BC" w:rsidRPr="000A2EDF">
        <w:rPr>
          <w:rFonts w:ascii="Times New Roman" w:eastAsia="Times New Roman" w:hAnsi="Times New Roman" w:cs="Times New Roman"/>
          <w:color w:val="000000"/>
          <w:sz w:val="24"/>
          <w:szCs w:val="24"/>
          <w:lang w:val="sr-Cyrl-CS" w:eastAsia="en-GB"/>
        </w:rPr>
        <w:t xml:space="preserve">имунитет </w:t>
      </w:r>
      <w:r w:rsidRPr="000A2EDF">
        <w:rPr>
          <w:rFonts w:ascii="Times New Roman" w:eastAsia="Times New Roman" w:hAnsi="Times New Roman" w:cs="Times New Roman"/>
          <w:color w:val="000000"/>
          <w:sz w:val="24"/>
          <w:szCs w:val="24"/>
          <w:lang w:val="sr-Cyrl-CS" w:eastAsia="en-GB"/>
        </w:rPr>
        <w:t>од</w:t>
      </w:r>
      <w:r w:rsidR="007544BC" w:rsidRPr="000A2EDF">
        <w:rPr>
          <w:rFonts w:ascii="Times New Roman" w:eastAsia="Times New Roman" w:hAnsi="Times New Roman" w:cs="Times New Roman"/>
          <w:color w:val="000000"/>
          <w:sz w:val="24"/>
          <w:szCs w:val="24"/>
          <w:lang w:val="sr-Cyrl-CS" w:eastAsia="en-GB"/>
        </w:rPr>
        <w:t xml:space="preserve"> извршења, заплене или другог правног поступка, осим за било коју од следеће имовине у власништву Зајмопримца</w:t>
      </w:r>
      <w:r w:rsidR="00171543" w:rsidRPr="000A2EDF">
        <w:rPr>
          <w:rFonts w:ascii="Times New Roman" w:eastAsia="Times New Roman" w:hAnsi="Times New Roman" w:cs="Times New Roman"/>
          <w:color w:val="000000"/>
          <w:sz w:val="24"/>
          <w:szCs w:val="24"/>
          <w:lang w:val="sr-Cyrl-CS" w:eastAsia="en-GB"/>
        </w:rPr>
        <w:t xml:space="preserve">: </w:t>
      </w:r>
    </w:p>
    <w:p w14:paraId="46D500D0"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748D0300" w14:textId="77777777" w:rsidR="00112488" w:rsidRPr="000A2EDF" w:rsidRDefault="00171543" w:rsidP="00BA58F4">
      <w:pPr>
        <w:spacing w:after="0" w:line="240" w:lineRule="auto"/>
        <w:ind w:left="72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(a) </w:t>
      </w:r>
      <w:r w:rsidR="00BA58F4" w:rsidRPr="000A2EDF">
        <w:rPr>
          <w:rFonts w:ascii="Times New Roman" w:eastAsia="Times New Roman" w:hAnsi="Times New Roman" w:cs="Times New Roman"/>
          <w:color w:val="000000"/>
          <w:sz w:val="24"/>
          <w:szCs w:val="24"/>
          <w:lang w:val="sr-Cyrl-CS" w:eastAsia="en-GB"/>
        </w:rPr>
        <w:tab/>
      </w:r>
      <w:r w:rsidR="007544BC" w:rsidRPr="000A2EDF">
        <w:rPr>
          <w:rFonts w:ascii="Times New Roman" w:eastAsia="Times New Roman" w:hAnsi="Times New Roman" w:cs="Times New Roman"/>
          <w:color w:val="000000"/>
          <w:sz w:val="24"/>
          <w:szCs w:val="24"/>
          <w:lang w:val="sr-Cyrl-CS" w:eastAsia="en-GB"/>
        </w:rPr>
        <w:t>„</w:t>
      </w:r>
      <w:r w:rsidR="00CE172B" w:rsidRPr="000A2EDF">
        <w:rPr>
          <w:rFonts w:ascii="Times New Roman" w:eastAsia="Times New Roman" w:hAnsi="Times New Roman" w:cs="Times New Roman"/>
          <w:color w:val="000000"/>
          <w:sz w:val="24"/>
          <w:szCs w:val="24"/>
          <w:lang w:val="sr-Cyrl-CS" w:eastAsia="en-GB"/>
        </w:rPr>
        <w:t>просториј</w:t>
      </w:r>
      <w:r w:rsidR="0033669B" w:rsidRPr="000A2EDF">
        <w:rPr>
          <w:rFonts w:ascii="Times New Roman" w:eastAsia="Times New Roman" w:hAnsi="Times New Roman" w:cs="Times New Roman"/>
          <w:color w:val="000000"/>
          <w:sz w:val="24"/>
          <w:szCs w:val="24"/>
          <w:lang w:val="sr-Cyrl-CS" w:eastAsia="en-GB"/>
        </w:rPr>
        <w:t>e</w:t>
      </w:r>
      <w:r w:rsidR="00CE172B" w:rsidRPr="000A2EDF">
        <w:rPr>
          <w:rFonts w:ascii="Times New Roman" w:eastAsia="Times New Roman" w:hAnsi="Times New Roman" w:cs="Times New Roman"/>
          <w:color w:val="000000"/>
          <w:sz w:val="24"/>
          <w:szCs w:val="24"/>
          <w:lang w:val="sr-Cyrl-CS" w:eastAsia="en-GB"/>
        </w:rPr>
        <w:t xml:space="preserve"> дипломатског представништва</w:t>
      </w:r>
      <w:r w:rsidR="007544BC" w:rsidRPr="000A2EDF">
        <w:rPr>
          <w:rFonts w:ascii="Times New Roman" w:eastAsia="Times New Roman" w:hAnsi="Times New Roman" w:cs="Times New Roman"/>
          <w:color w:val="000000"/>
          <w:sz w:val="24"/>
          <w:szCs w:val="24"/>
          <w:lang w:val="sr-Cyrl-CS" w:eastAsia="en-GB"/>
        </w:rPr>
        <w:t>”</w:t>
      </w:r>
      <w:r w:rsidR="00CE172B" w:rsidRPr="000A2EDF">
        <w:rPr>
          <w:rFonts w:ascii="Times New Roman" w:eastAsia="Times New Roman" w:hAnsi="Times New Roman" w:cs="Times New Roman"/>
          <w:color w:val="000000"/>
          <w:sz w:val="24"/>
          <w:szCs w:val="24"/>
          <w:lang w:val="sr-Cyrl-CS" w:eastAsia="en-GB"/>
        </w:rPr>
        <w:t xml:space="preserve"> како је дефинисано Бечком конвенцијом о дипломатским односима која је потписана 1961. године</w:t>
      </w:r>
      <w:r w:rsidRPr="000A2EDF">
        <w:rPr>
          <w:rFonts w:ascii="Times New Roman" w:eastAsia="Times New Roman" w:hAnsi="Times New Roman" w:cs="Times New Roman"/>
          <w:color w:val="000000"/>
          <w:sz w:val="24"/>
          <w:szCs w:val="24"/>
          <w:lang w:val="sr-Cyrl-CS" w:eastAsia="en-GB"/>
        </w:rPr>
        <w:t>;</w:t>
      </w:r>
    </w:p>
    <w:p w14:paraId="60B9163A" w14:textId="77777777" w:rsidR="00171543" w:rsidRPr="000A2EDF" w:rsidRDefault="00171543" w:rsidP="00BA58F4">
      <w:pPr>
        <w:spacing w:after="0" w:line="240" w:lineRule="auto"/>
        <w:ind w:left="72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 </w:t>
      </w:r>
    </w:p>
    <w:p w14:paraId="37969965" w14:textId="77777777" w:rsidR="00171543" w:rsidRPr="000A2EDF" w:rsidRDefault="00171543" w:rsidP="00BA58F4">
      <w:pPr>
        <w:spacing w:after="0" w:line="240" w:lineRule="auto"/>
        <w:ind w:left="72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w:t>
      </w:r>
      <w:r w:rsidR="00CA27E5"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 xml:space="preserve">) </w:t>
      </w:r>
      <w:r w:rsidR="00BA58F4" w:rsidRPr="000A2EDF">
        <w:rPr>
          <w:rFonts w:ascii="Times New Roman" w:eastAsia="Times New Roman" w:hAnsi="Times New Roman" w:cs="Times New Roman"/>
          <w:color w:val="000000"/>
          <w:sz w:val="24"/>
          <w:szCs w:val="24"/>
          <w:lang w:val="sr-Cyrl-CS" w:eastAsia="en-GB"/>
        </w:rPr>
        <w:tab/>
      </w:r>
      <w:r w:rsidR="0033669B" w:rsidRPr="000A2EDF">
        <w:rPr>
          <w:rFonts w:ascii="Times New Roman" w:eastAsia="Times New Roman" w:hAnsi="Times New Roman" w:cs="Times New Roman"/>
          <w:color w:val="000000"/>
          <w:sz w:val="24"/>
          <w:szCs w:val="24"/>
          <w:lang w:val="sr-Cyrl-CS" w:eastAsia="en-GB"/>
        </w:rPr>
        <w:t>„</w:t>
      </w:r>
      <w:r w:rsidR="00CE172B" w:rsidRPr="000A2EDF">
        <w:rPr>
          <w:rFonts w:ascii="Times New Roman" w:eastAsia="Times New Roman" w:hAnsi="Times New Roman" w:cs="Times New Roman"/>
          <w:color w:val="000000"/>
          <w:sz w:val="24"/>
          <w:szCs w:val="24"/>
          <w:lang w:val="sr-Cyrl-CS" w:eastAsia="en-GB"/>
        </w:rPr>
        <w:t>конзуларн</w:t>
      </w:r>
      <w:r w:rsidR="0033669B" w:rsidRPr="000A2EDF">
        <w:rPr>
          <w:rFonts w:ascii="Times New Roman" w:eastAsia="Times New Roman" w:hAnsi="Times New Roman" w:cs="Times New Roman"/>
          <w:color w:val="000000"/>
          <w:sz w:val="24"/>
          <w:szCs w:val="24"/>
          <w:lang w:val="sr-Cyrl-CS" w:eastAsia="en-GB"/>
        </w:rPr>
        <w:t>e</w:t>
      </w:r>
      <w:r w:rsidR="00CE172B" w:rsidRPr="000A2EDF">
        <w:rPr>
          <w:rFonts w:ascii="Times New Roman" w:eastAsia="Times New Roman" w:hAnsi="Times New Roman" w:cs="Times New Roman"/>
          <w:color w:val="000000"/>
          <w:sz w:val="24"/>
          <w:szCs w:val="24"/>
          <w:lang w:val="sr-Cyrl-CS" w:eastAsia="en-GB"/>
        </w:rPr>
        <w:t xml:space="preserve"> просториј</w:t>
      </w:r>
      <w:r w:rsidR="0033669B" w:rsidRPr="000A2EDF">
        <w:rPr>
          <w:rFonts w:ascii="Times New Roman" w:eastAsia="Times New Roman" w:hAnsi="Times New Roman" w:cs="Times New Roman"/>
          <w:color w:val="000000"/>
          <w:sz w:val="24"/>
          <w:szCs w:val="24"/>
          <w:lang w:val="sr-Cyrl-CS" w:eastAsia="en-GB"/>
        </w:rPr>
        <w:t>e”</w:t>
      </w:r>
      <w:r w:rsidR="00CE172B" w:rsidRPr="000A2EDF">
        <w:rPr>
          <w:rFonts w:ascii="Times New Roman" w:eastAsia="Times New Roman" w:hAnsi="Times New Roman" w:cs="Times New Roman"/>
          <w:color w:val="000000"/>
          <w:sz w:val="24"/>
          <w:szCs w:val="24"/>
          <w:lang w:val="sr-Cyrl-CS" w:eastAsia="en-GB"/>
        </w:rPr>
        <w:t xml:space="preserve"> како је дефинисано Бечком конвенцијом о конзуларним односима потписаном 1963. године</w:t>
      </w:r>
      <w:r w:rsidRPr="000A2EDF">
        <w:rPr>
          <w:rFonts w:ascii="Times New Roman" w:eastAsia="Times New Roman" w:hAnsi="Times New Roman" w:cs="Times New Roman"/>
          <w:color w:val="000000"/>
          <w:sz w:val="24"/>
          <w:szCs w:val="24"/>
          <w:lang w:val="sr-Cyrl-CS" w:eastAsia="en-GB"/>
        </w:rPr>
        <w:t xml:space="preserve">; </w:t>
      </w:r>
    </w:p>
    <w:p w14:paraId="278787DE" w14:textId="77777777" w:rsidR="00112488" w:rsidRPr="000A2EDF" w:rsidRDefault="00112488" w:rsidP="00BA58F4">
      <w:pPr>
        <w:spacing w:after="0" w:line="240" w:lineRule="auto"/>
        <w:ind w:left="720" w:hanging="720"/>
        <w:jc w:val="both"/>
        <w:rPr>
          <w:rFonts w:ascii="Times New Roman" w:eastAsia="Times New Roman" w:hAnsi="Times New Roman" w:cs="Times New Roman"/>
          <w:color w:val="000000"/>
          <w:sz w:val="24"/>
          <w:szCs w:val="24"/>
          <w:lang w:val="sr-Cyrl-CS" w:eastAsia="en-GB"/>
        </w:rPr>
      </w:pPr>
    </w:p>
    <w:p w14:paraId="157410C4" w14:textId="77777777" w:rsidR="00171543" w:rsidRPr="000A2EDF" w:rsidRDefault="00171543" w:rsidP="00BA58F4">
      <w:pPr>
        <w:spacing w:after="0" w:line="240" w:lineRule="auto"/>
        <w:ind w:left="72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w:t>
      </w:r>
      <w:r w:rsidR="00CA27E5" w:rsidRPr="000A2EDF">
        <w:rPr>
          <w:rFonts w:ascii="Times New Roman" w:eastAsia="Times New Roman" w:hAnsi="Times New Roman" w:cs="Times New Roman"/>
          <w:color w:val="000000"/>
          <w:sz w:val="24"/>
          <w:szCs w:val="24"/>
          <w:lang w:val="sr-Cyrl-CS" w:eastAsia="en-GB"/>
        </w:rPr>
        <w:t>ц</w:t>
      </w:r>
      <w:r w:rsidRPr="000A2EDF">
        <w:rPr>
          <w:rFonts w:ascii="Times New Roman" w:eastAsia="Times New Roman" w:hAnsi="Times New Roman" w:cs="Times New Roman"/>
          <w:color w:val="000000"/>
          <w:sz w:val="24"/>
          <w:szCs w:val="24"/>
          <w:lang w:val="sr-Cyrl-CS" w:eastAsia="en-GB"/>
        </w:rPr>
        <w:t xml:space="preserve">) </w:t>
      </w:r>
      <w:r w:rsidR="00BA58F4" w:rsidRPr="000A2EDF">
        <w:rPr>
          <w:rFonts w:ascii="Times New Roman" w:eastAsia="Times New Roman" w:hAnsi="Times New Roman" w:cs="Times New Roman"/>
          <w:color w:val="000000"/>
          <w:sz w:val="24"/>
          <w:szCs w:val="24"/>
          <w:lang w:val="sr-Cyrl-CS" w:eastAsia="en-GB"/>
        </w:rPr>
        <w:tab/>
      </w:r>
      <w:r w:rsidR="00CE172B" w:rsidRPr="000A2EDF">
        <w:rPr>
          <w:rFonts w:ascii="Times New Roman" w:eastAsia="Times New Roman" w:hAnsi="Times New Roman" w:cs="Times New Roman"/>
          <w:color w:val="000000"/>
          <w:sz w:val="24"/>
          <w:szCs w:val="24"/>
          <w:lang w:val="sr-Cyrl-CS" w:eastAsia="en-GB"/>
        </w:rPr>
        <w:t>имовин</w:t>
      </w:r>
      <w:r w:rsidR="0033669B" w:rsidRPr="000A2EDF">
        <w:rPr>
          <w:rFonts w:ascii="Times New Roman" w:eastAsia="Times New Roman" w:hAnsi="Times New Roman" w:cs="Times New Roman"/>
          <w:color w:val="000000"/>
          <w:sz w:val="24"/>
          <w:szCs w:val="24"/>
          <w:lang w:val="sr-Cyrl-CS" w:eastAsia="en-GB"/>
        </w:rPr>
        <w:t>a</w:t>
      </w:r>
      <w:r w:rsidR="00CE172B" w:rsidRPr="000A2EDF">
        <w:rPr>
          <w:rFonts w:ascii="Times New Roman" w:eastAsia="Times New Roman" w:hAnsi="Times New Roman" w:cs="Times New Roman"/>
          <w:color w:val="000000"/>
          <w:sz w:val="24"/>
          <w:szCs w:val="24"/>
          <w:lang w:val="sr-Cyrl-CS" w:eastAsia="en-GB"/>
        </w:rPr>
        <w:t xml:space="preserve"> којом се не може трговати</w:t>
      </w:r>
      <w:r w:rsidRPr="000A2EDF">
        <w:rPr>
          <w:rFonts w:ascii="Times New Roman" w:eastAsia="Times New Roman" w:hAnsi="Times New Roman" w:cs="Times New Roman"/>
          <w:color w:val="000000"/>
          <w:sz w:val="24"/>
          <w:szCs w:val="24"/>
          <w:lang w:val="sr-Cyrl-CS" w:eastAsia="en-GB"/>
        </w:rPr>
        <w:t xml:space="preserve">; </w:t>
      </w:r>
    </w:p>
    <w:p w14:paraId="20B3DCC3" w14:textId="77777777" w:rsidR="00112488" w:rsidRPr="000A2EDF" w:rsidRDefault="00112488" w:rsidP="00BA58F4">
      <w:pPr>
        <w:spacing w:after="0" w:line="240" w:lineRule="auto"/>
        <w:ind w:left="720" w:hanging="720"/>
        <w:jc w:val="both"/>
        <w:rPr>
          <w:rFonts w:ascii="Times New Roman" w:eastAsia="Times New Roman" w:hAnsi="Times New Roman" w:cs="Times New Roman"/>
          <w:color w:val="000000"/>
          <w:sz w:val="24"/>
          <w:szCs w:val="24"/>
          <w:lang w:val="sr-Cyrl-CS" w:eastAsia="en-GB"/>
        </w:rPr>
      </w:pPr>
    </w:p>
    <w:p w14:paraId="2F28E91A" w14:textId="77777777" w:rsidR="00171543" w:rsidRPr="000A2EDF" w:rsidRDefault="00171543" w:rsidP="00BA58F4">
      <w:pPr>
        <w:spacing w:after="0" w:line="240" w:lineRule="auto"/>
        <w:ind w:left="72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w:t>
      </w:r>
      <w:r w:rsidR="00CA27E5" w:rsidRPr="000A2EDF">
        <w:rPr>
          <w:rFonts w:ascii="Times New Roman" w:eastAsia="Times New Roman" w:hAnsi="Times New Roman" w:cs="Times New Roman"/>
          <w:color w:val="000000"/>
          <w:sz w:val="24"/>
          <w:szCs w:val="24"/>
          <w:lang w:val="sr-Cyrl-CS" w:eastAsia="en-GB"/>
        </w:rPr>
        <w:t>д</w:t>
      </w:r>
      <w:r w:rsidRPr="000A2EDF">
        <w:rPr>
          <w:rFonts w:ascii="Times New Roman" w:eastAsia="Times New Roman" w:hAnsi="Times New Roman" w:cs="Times New Roman"/>
          <w:color w:val="000000"/>
          <w:sz w:val="24"/>
          <w:szCs w:val="24"/>
          <w:lang w:val="sr-Cyrl-CS" w:eastAsia="en-GB"/>
        </w:rPr>
        <w:t xml:space="preserve">) </w:t>
      </w:r>
      <w:r w:rsidR="00BA58F4" w:rsidRPr="000A2EDF">
        <w:rPr>
          <w:rFonts w:ascii="Times New Roman" w:eastAsia="Times New Roman" w:hAnsi="Times New Roman" w:cs="Times New Roman"/>
          <w:color w:val="000000"/>
          <w:sz w:val="24"/>
          <w:szCs w:val="24"/>
          <w:lang w:val="sr-Cyrl-CS" w:eastAsia="en-GB"/>
        </w:rPr>
        <w:tab/>
      </w:r>
      <w:r w:rsidR="00CE172B" w:rsidRPr="000A2EDF">
        <w:rPr>
          <w:rFonts w:ascii="Times New Roman" w:eastAsia="Times New Roman" w:hAnsi="Times New Roman" w:cs="Times New Roman"/>
          <w:color w:val="000000"/>
          <w:sz w:val="24"/>
          <w:szCs w:val="24"/>
          <w:lang w:val="sr-Cyrl-CS" w:eastAsia="en-GB"/>
        </w:rPr>
        <w:t>војн</w:t>
      </w:r>
      <w:r w:rsidR="0033669B" w:rsidRPr="000A2EDF">
        <w:rPr>
          <w:rFonts w:ascii="Times New Roman" w:eastAsia="Times New Roman" w:hAnsi="Times New Roman" w:cs="Times New Roman"/>
          <w:color w:val="000000"/>
          <w:sz w:val="24"/>
          <w:szCs w:val="24"/>
          <w:lang w:val="sr-Cyrl-CS" w:eastAsia="en-GB"/>
        </w:rPr>
        <w:t>a</w:t>
      </w:r>
      <w:r w:rsidR="00CE172B" w:rsidRPr="000A2EDF">
        <w:rPr>
          <w:rFonts w:ascii="Times New Roman" w:eastAsia="Times New Roman" w:hAnsi="Times New Roman" w:cs="Times New Roman"/>
          <w:color w:val="000000"/>
          <w:sz w:val="24"/>
          <w:szCs w:val="24"/>
          <w:lang w:val="sr-Cyrl-CS" w:eastAsia="en-GB"/>
        </w:rPr>
        <w:t xml:space="preserve"> имовин</w:t>
      </w:r>
      <w:r w:rsidR="0033669B" w:rsidRPr="000A2EDF">
        <w:rPr>
          <w:rFonts w:ascii="Times New Roman" w:eastAsia="Times New Roman" w:hAnsi="Times New Roman" w:cs="Times New Roman"/>
          <w:color w:val="000000"/>
          <w:sz w:val="24"/>
          <w:szCs w:val="24"/>
          <w:lang w:val="sr-Cyrl-CS" w:eastAsia="en-GB"/>
        </w:rPr>
        <w:t>a</w:t>
      </w:r>
      <w:r w:rsidR="00CE172B" w:rsidRPr="000A2EDF">
        <w:rPr>
          <w:rFonts w:ascii="Times New Roman" w:eastAsia="Times New Roman" w:hAnsi="Times New Roman" w:cs="Times New Roman"/>
          <w:color w:val="000000"/>
          <w:sz w:val="24"/>
          <w:szCs w:val="24"/>
          <w:lang w:val="sr-Cyrl-CS" w:eastAsia="en-GB"/>
        </w:rPr>
        <w:t xml:space="preserve"> или војн</w:t>
      </w:r>
      <w:r w:rsidR="0033669B" w:rsidRPr="000A2EDF">
        <w:rPr>
          <w:rFonts w:ascii="Times New Roman" w:eastAsia="Times New Roman" w:hAnsi="Times New Roman" w:cs="Times New Roman"/>
          <w:color w:val="000000"/>
          <w:sz w:val="24"/>
          <w:szCs w:val="24"/>
          <w:lang w:val="sr-Cyrl-CS" w:eastAsia="en-GB"/>
        </w:rPr>
        <w:t>a средст</w:t>
      </w:r>
      <w:r w:rsidR="00CE172B" w:rsidRPr="000A2EDF">
        <w:rPr>
          <w:rFonts w:ascii="Times New Roman" w:eastAsia="Times New Roman" w:hAnsi="Times New Roman" w:cs="Times New Roman"/>
          <w:color w:val="000000"/>
          <w:sz w:val="24"/>
          <w:szCs w:val="24"/>
          <w:lang w:val="sr-Cyrl-CS" w:eastAsia="en-GB"/>
        </w:rPr>
        <w:t>ва, или објек</w:t>
      </w:r>
      <w:r w:rsidR="0033669B" w:rsidRPr="000A2EDF">
        <w:rPr>
          <w:rFonts w:ascii="Times New Roman" w:eastAsia="Times New Roman" w:hAnsi="Times New Roman" w:cs="Times New Roman"/>
          <w:color w:val="000000"/>
          <w:sz w:val="24"/>
          <w:szCs w:val="24"/>
          <w:lang w:val="sr-Cyrl-CS" w:eastAsia="en-GB"/>
        </w:rPr>
        <w:t>ти</w:t>
      </w:r>
      <w:r w:rsidR="00CE172B" w:rsidRPr="000A2EDF">
        <w:rPr>
          <w:rFonts w:ascii="Times New Roman" w:eastAsia="Times New Roman" w:hAnsi="Times New Roman" w:cs="Times New Roman"/>
          <w:color w:val="000000"/>
          <w:sz w:val="24"/>
          <w:szCs w:val="24"/>
          <w:lang w:val="sr-Cyrl-CS" w:eastAsia="en-GB"/>
        </w:rPr>
        <w:t>, оружј</w:t>
      </w:r>
      <w:r w:rsidR="0033669B" w:rsidRPr="000A2EDF">
        <w:rPr>
          <w:rFonts w:ascii="Times New Roman" w:eastAsia="Times New Roman" w:hAnsi="Times New Roman" w:cs="Times New Roman"/>
          <w:color w:val="000000"/>
          <w:sz w:val="24"/>
          <w:szCs w:val="24"/>
          <w:lang w:val="sr-Cyrl-CS" w:eastAsia="en-GB"/>
        </w:rPr>
        <w:t>е</w:t>
      </w:r>
      <w:r w:rsidR="00CE172B" w:rsidRPr="000A2EDF">
        <w:rPr>
          <w:rFonts w:ascii="Times New Roman" w:eastAsia="Times New Roman" w:hAnsi="Times New Roman" w:cs="Times New Roman"/>
          <w:color w:val="000000"/>
          <w:sz w:val="24"/>
          <w:szCs w:val="24"/>
          <w:lang w:val="sr-Cyrl-CS" w:eastAsia="en-GB"/>
        </w:rPr>
        <w:t xml:space="preserve"> и опрем</w:t>
      </w:r>
      <w:r w:rsidR="0033669B" w:rsidRPr="000A2EDF">
        <w:rPr>
          <w:rFonts w:ascii="Times New Roman" w:eastAsia="Times New Roman" w:hAnsi="Times New Roman" w:cs="Times New Roman"/>
          <w:color w:val="000000"/>
          <w:sz w:val="24"/>
          <w:szCs w:val="24"/>
          <w:lang w:val="sr-Cyrl-CS" w:eastAsia="en-GB"/>
        </w:rPr>
        <w:t>а</w:t>
      </w:r>
      <w:r w:rsidR="00CE172B" w:rsidRPr="000A2EDF">
        <w:rPr>
          <w:rFonts w:ascii="Times New Roman" w:eastAsia="Times New Roman" w:hAnsi="Times New Roman" w:cs="Times New Roman"/>
          <w:color w:val="000000"/>
          <w:sz w:val="24"/>
          <w:szCs w:val="24"/>
          <w:lang w:val="sr-Cyrl-CS" w:eastAsia="en-GB"/>
        </w:rPr>
        <w:t xml:space="preserve"> намењен</w:t>
      </w:r>
      <w:r w:rsidR="0033669B" w:rsidRPr="000A2EDF">
        <w:rPr>
          <w:rFonts w:ascii="Times New Roman" w:eastAsia="Times New Roman" w:hAnsi="Times New Roman" w:cs="Times New Roman"/>
          <w:color w:val="000000"/>
          <w:sz w:val="24"/>
          <w:szCs w:val="24"/>
          <w:lang w:val="sr-Cyrl-CS" w:eastAsia="en-GB"/>
        </w:rPr>
        <w:t>и</w:t>
      </w:r>
      <w:r w:rsidR="00CE172B" w:rsidRPr="000A2EDF">
        <w:rPr>
          <w:rFonts w:ascii="Times New Roman" w:eastAsia="Times New Roman" w:hAnsi="Times New Roman" w:cs="Times New Roman"/>
          <w:color w:val="000000"/>
          <w:sz w:val="24"/>
          <w:szCs w:val="24"/>
          <w:lang w:val="sr-Cyrl-CS" w:eastAsia="en-GB"/>
        </w:rPr>
        <w:t xml:space="preserve"> одбрани, државној и јавној безбедности</w:t>
      </w:r>
      <w:r w:rsidRPr="000A2EDF">
        <w:rPr>
          <w:rFonts w:ascii="Times New Roman" w:eastAsia="Times New Roman" w:hAnsi="Times New Roman" w:cs="Times New Roman"/>
          <w:color w:val="000000"/>
          <w:sz w:val="24"/>
          <w:szCs w:val="24"/>
          <w:lang w:val="sr-Cyrl-CS" w:eastAsia="en-GB"/>
        </w:rPr>
        <w:t xml:space="preserve">; </w:t>
      </w:r>
    </w:p>
    <w:p w14:paraId="4F835021" w14:textId="77777777" w:rsidR="00112488" w:rsidRPr="000A2EDF" w:rsidRDefault="00112488" w:rsidP="00BA58F4">
      <w:pPr>
        <w:spacing w:after="0" w:line="240" w:lineRule="auto"/>
        <w:ind w:left="720" w:hanging="720"/>
        <w:jc w:val="both"/>
        <w:rPr>
          <w:rFonts w:ascii="Times New Roman" w:eastAsia="Times New Roman" w:hAnsi="Times New Roman" w:cs="Times New Roman"/>
          <w:color w:val="000000"/>
          <w:sz w:val="24"/>
          <w:szCs w:val="24"/>
          <w:lang w:val="sr-Cyrl-CS" w:eastAsia="en-GB"/>
        </w:rPr>
      </w:pPr>
    </w:p>
    <w:p w14:paraId="7BA5D8FA" w14:textId="77777777" w:rsidR="00171543" w:rsidRPr="000A2EDF" w:rsidRDefault="00171543" w:rsidP="00BA58F4">
      <w:pPr>
        <w:spacing w:after="0" w:line="240" w:lineRule="auto"/>
        <w:ind w:left="72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w:t>
      </w:r>
      <w:r w:rsidR="00CA27E5" w:rsidRPr="000A2EDF">
        <w:rPr>
          <w:rFonts w:ascii="Times New Roman" w:eastAsia="Times New Roman" w:hAnsi="Times New Roman" w:cs="Times New Roman"/>
          <w:color w:val="000000"/>
          <w:sz w:val="24"/>
          <w:szCs w:val="24"/>
          <w:lang w:val="sr-Cyrl-CS" w:eastAsia="en-GB"/>
        </w:rPr>
        <w:t>е</w:t>
      </w:r>
      <w:r w:rsidRPr="000A2EDF">
        <w:rPr>
          <w:rFonts w:ascii="Times New Roman" w:eastAsia="Times New Roman" w:hAnsi="Times New Roman" w:cs="Times New Roman"/>
          <w:color w:val="000000"/>
          <w:sz w:val="24"/>
          <w:szCs w:val="24"/>
          <w:lang w:val="sr-Cyrl-CS" w:eastAsia="en-GB"/>
        </w:rPr>
        <w:t xml:space="preserve">) </w:t>
      </w:r>
      <w:r w:rsidR="00BA58F4" w:rsidRPr="000A2EDF">
        <w:rPr>
          <w:rFonts w:ascii="Times New Roman" w:eastAsia="Times New Roman" w:hAnsi="Times New Roman" w:cs="Times New Roman"/>
          <w:color w:val="000000"/>
          <w:sz w:val="24"/>
          <w:szCs w:val="24"/>
          <w:lang w:val="sr-Cyrl-CS" w:eastAsia="en-GB"/>
        </w:rPr>
        <w:tab/>
      </w:r>
      <w:r w:rsidR="00CE172B" w:rsidRPr="000A2EDF">
        <w:rPr>
          <w:rFonts w:ascii="Times New Roman" w:eastAsia="Times New Roman" w:hAnsi="Times New Roman" w:cs="Times New Roman"/>
          <w:color w:val="000000"/>
          <w:sz w:val="24"/>
          <w:szCs w:val="24"/>
          <w:lang w:val="sr-Cyrl-CS" w:eastAsia="en-GB"/>
        </w:rPr>
        <w:t>потраживања чиј</w:t>
      </w:r>
      <w:r w:rsidR="0033669B" w:rsidRPr="000A2EDF">
        <w:rPr>
          <w:rFonts w:ascii="Times New Roman" w:eastAsia="Times New Roman" w:hAnsi="Times New Roman" w:cs="Times New Roman"/>
          <w:color w:val="000000"/>
          <w:sz w:val="24"/>
          <w:szCs w:val="24"/>
          <w:lang w:val="sr-Cyrl-CS" w:eastAsia="en-GB"/>
        </w:rPr>
        <w:t>е је</w:t>
      </w:r>
      <w:r w:rsidR="00CE172B" w:rsidRPr="000A2EDF">
        <w:rPr>
          <w:rFonts w:ascii="Times New Roman" w:eastAsia="Times New Roman" w:hAnsi="Times New Roman" w:cs="Times New Roman"/>
          <w:color w:val="000000"/>
          <w:sz w:val="24"/>
          <w:szCs w:val="24"/>
          <w:lang w:val="sr-Cyrl-CS" w:eastAsia="en-GB"/>
        </w:rPr>
        <w:t xml:space="preserve"> </w:t>
      </w:r>
      <w:r w:rsidR="0033669B" w:rsidRPr="000A2EDF">
        <w:rPr>
          <w:rFonts w:ascii="Times New Roman" w:eastAsia="Times New Roman" w:hAnsi="Times New Roman" w:cs="Times New Roman"/>
          <w:color w:val="000000"/>
          <w:sz w:val="24"/>
          <w:szCs w:val="24"/>
          <w:lang w:val="sr-Cyrl-CS" w:eastAsia="en-GB"/>
        </w:rPr>
        <w:t>уступање законом</w:t>
      </w:r>
      <w:r w:rsidR="00CE172B" w:rsidRPr="000A2EDF">
        <w:rPr>
          <w:rFonts w:ascii="Times New Roman" w:eastAsia="Times New Roman" w:hAnsi="Times New Roman" w:cs="Times New Roman"/>
          <w:color w:val="000000"/>
          <w:sz w:val="24"/>
          <w:szCs w:val="24"/>
          <w:lang w:val="sr-Cyrl-CS" w:eastAsia="en-GB"/>
        </w:rPr>
        <w:t xml:space="preserve"> ограничен</w:t>
      </w:r>
      <w:r w:rsidR="0033669B" w:rsidRPr="000A2EDF">
        <w:rPr>
          <w:rFonts w:ascii="Times New Roman" w:eastAsia="Times New Roman" w:hAnsi="Times New Roman" w:cs="Times New Roman"/>
          <w:color w:val="000000"/>
          <w:sz w:val="24"/>
          <w:szCs w:val="24"/>
          <w:lang w:val="sr-Cyrl-CS" w:eastAsia="en-GB"/>
        </w:rPr>
        <w:t>о</w:t>
      </w:r>
      <w:r w:rsidRPr="000A2EDF">
        <w:rPr>
          <w:rFonts w:ascii="Times New Roman" w:eastAsia="Times New Roman" w:hAnsi="Times New Roman" w:cs="Times New Roman"/>
          <w:color w:val="000000"/>
          <w:sz w:val="24"/>
          <w:szCs w:val="24"/>
          <w:lang w:val="sr-Cyrl-CS" w:eastAsia="en-GB"/>
        </w:rPr>
        <w:t xml:space="preserve">; </w:t>
      </w:r>
    </w:p>
    <w:p w14:paraId="2481EA9B" w14:textId="77777777" w:rsidR="00112488" w:rsidRPr="000A2EDF" w:rsidRDefault="00112488" w:rsidP="00BA58F4">
      <w:pPr>
        <w:spacing w:after="0" w:line="240" w:lineRule="auto"/>
        <w:ind w:left="720" w:hanging="720"/>
        <w:jc w:val="both"/>
        <w:rPr>
          <w:rFonts w:ascii="Times New Roman" w:eastAsia="Times New Roman" w:hAnsi="Times New Roman" w:cs="Times New Roman"/>
          <w:color w:val="000000"/>
          <w:sz w:val="24"/>
          <w:szCs w:val="24"/>
          <w:lang w:val="sr-Cyrl-CS" w:eastAsia="en-GB"/>
        </w:rPr>
      </w:pPr>
    </w:p>
    <w:p w14:paraId="2711F27C" w14:textId="77777777" w:rsidR="00112488" w:rsidRPr="000A2EDF" w:rsidRDefault="00171543" w:rsidP="00BA58F4">
      <w:pPr>
        <w:spacing w:after="0" w:line="240" w:lineRule="auto"/>
        <w:ind w:left="72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w:t>
      </w:r>
      <w:r w:rsidR="00CA27E5" w:rsidRPr="000A2EDF">
        <w:rPr>
          <w:rFonts w:ascii="Times New Roman" w:eastAsia="Times New Roman" w:hAnsi="Times New Roman" w:cs="Times New Roman"/>
          <w:color w:val="000000"/>
          <w:sz w:val="24"/>
          <w:szCs w:val="24"/>
          <w:lang w:val="sr-Cyrl-CS" w:eastAsia="en-GB"/>
        </w:rPr>
        <w:t>ф</w:t>
      </w:r>
      <w:r w:rsidRPr="000A2EDF">
        <w:rPr>
          <w:rFonts w:ascii="Times New Roman" w:eastAsia="Times New Roman" w:hAnsi="Times New Roman" w:cs="Times New Roman"/>
          <w:color w:val="000000"/>
          <w:sz w:val="24"/>
          <w:szCs w:val="24"/>
          <w:lang w:val="sr-Cyrl-CS" w:eastAsia="en-GB"/>
        </w:rPr>
        <w:t xml:space="preserve">) </w:t>
      </w:r>
      <w:r w:rsidR="00BA58F4" w:rsidRPr="000A2EDF">
        <w:rPr>
          <w:rFonts w:ascii="Times New Roman" w:eastAsia="Times New Roman" w:hAnsi="Times New Roman" w:cs="Times New Roman"/>
          <w:color w:val="000000"/>
          <w:sz w:val="24"/>
          <w:szCs w:val="24"/>
          <w:lang w:val="sr-Cyrl-CS" w:eastAsia="en-GB"/>
        </w:rPr>
        <w:tab/>
      </w:r>
      <w:r w:rsidR="00CE172B" w:rsidRPr="000A2EDF">
        <w:rPr>
          <w:rFonts w:ascii="Times New Roman" w:eastAsia="Times New Roman" w:hAnsi="Times New Roman" w:cs="Times New Roman"/>
          <w:color w:val="000000"/>
          <w:sz w:val="24"/>
          <w:szCs w:val="24"/>
          <w:lang w:val="sr-Cyrl-CS" w:eastAsia="en-GB"/>
        </w:rPr>
        <w:t>природни</w:t>
      </w:r>
      <w:r w:rsidR="0033669B" w:rsidRPr="000A2EDF">
        <w:rPr>
          <w:rFonts w:ascii="Times New Roman" w:eastAsia="Times New Roman" w:hAnsi="Times New Roman" w:cs="Times New Roman"/>
          <w:color w:val="000000"/>
          <w:sz w:val="24"/>
          <w:szCs w:val="24"/>
          <w:lang w:val="sr-Cyrl-CS" w:eastAsia="en-GB"/>
        </w:rPr>
        <w:t xml:space="preserve"> ресурси</w:t>
      </w:r>
      <w:r w:rsidR="00CE172B" w:rsidRPr="000A2EDF">
        <w:rPr>
          <w:rFonts w:ascii="Times New Roman" w:eastAsia="Times New Roman" w:hAnsi="Times New Roman" w:cs="Times New Roman"/>
          <w:color w:val="000000"/>
          <w:sz w:val="24"/>
          <w:szCs w:val="24"/>
          <w:lang w:val="sr-Cyrl-CS" w:eastAsia="en-GB"/>
        </w:rPr>
        <w:t>, предмет</w:t>
      </w:r>
      <w:r w:rsidR="0033669B" w:rsidRPr="000A2EDF">
        <w:rPr>
          <w:rFonts w:ascii="Times New Roman" w:eastAsia="Times New Roman" w:hAnsi="Times New Roman" w:cs="Times New Roman"/>
          <w:color w:val="000000"/>
          <w:sz w:val="24"/>
          <w:szCs w:val="24"/>
          <w:lang w:val="sr-Cyrl-CS" w:eastAsia="en-GB"/>
        </w:rPr>
        <w:t>и</w:t>
      </w:r>
      <w:r w:rsidR="00CE172B" w:rsidRPr="000A2EDF">
        <w:rPr>
          <w:rFonts w:ascii="Times New Roman" w:eastAsia="Times New Roman" w:hAnsi="Times New Roman" w:cs="Times New Roman"/>
          <w:color w:val="000000"/>
          <w:sz w:val="24"/>
          <w:szCs w:val="24"/>
          <w:lang w:val="sr-Cyrl-CS" w:eastAsia="en-GB"/>
        </w:rPr>
        <w:t xml:space="preserve"> за општу употребу, мреж</w:t>
      </w:r>
      <w:r w:rsidR="0033669B" w:rsidRPr="000A2EDF">
        <w:rPr>
          <w:rFonts w:ascii="Times New Roman" w:eastAsia="Times New Roman" w:hAnsi="Times New Roman" w:cs="Times New Roman"/>
          <w:color w:val="000000"/>
          <w:sz w:val="24"/>
          <w:szCs w:val="24"/>
          <w:lang w:val="sr-Cyrl-CS" w:eastAsia="en-GB"/>
        </w:rPr>
        <w:t>е</w:t>
      </w:r>
      <w:r w:rsidR="00CE172B" w:rsidRPr="000A2EDF">
        <w:rPr>
          <w:rFonts w:ascii="Times New Roman" w:eastAsia="Times New Roman" w:hAnsi="Times New Roman" w:cs="Times New Roman"/>
          <w:color w:val="000000"/>
          <w:sz w:val="24"/>
          <w:szCs w:val="24"/>
          <w:lang w:val="sr-Cyrl-CS" w:eastAsia="en-GB"/>
        </w:rPr>
        <w:t xml:space="preserve"> у јавном власништву, речни</w:t>
      </w:r>
      <w:r w:rsidR="0033669B" w:rsidRPr="000A2EDF">
        <w:rPr>
          <w:rFonts w:ascii="Times New Roman" w:eastAsia="Times New Roman" w:hAnsi="Times New Roman" w:cs="Times New Roman"/>
          <w:color w:val="000000"/>
          <w:sz w:val="24"/>
          <w:szCs w:val="24"/>
          <w:lang w:val="sr-Cyrl-CS" w:eastAsia="en-GB"/>
        </w:rPr>
        <w:t xml:space="preserve"> басени и водни објекти</w:t>
      </w:r>
      <w:r w:rsidR="00CE172B" w:rsidRPr="000A2EDF">
        <w:rPr>
          <w:rFonts w:ascii="Times New Roman" w:eastAsia="Times New Roman" w:hAnsi="Times New Roman" w:cs="Times New Roman"/>
          <w:color w:val="000000"/>
          <w:sz w:val="24"/>
          <w:szCs w:val="24"/>
          <w:lang w:val="sr-Cyrl-CS" w:eastAsia="en-GB"/>
        </w:rPr>
        <w:t xml:space="preserve"> у јавном власништву, заштићен</w:t>
      </w:r>
      <w:r w:rsidR="0033669B" w:rsidRPr="000A2EDF">
        <w:rPr>
          <w:rFonts w:ascii="Times New Roman" w:eastAsia="Times New Roman" w:hAnsi="Times New Roman" w:cs="Times New Roman"/>
          <w:color w:val="000000"/>
          <w:sz w:val="24"/>
          <w:szCs w:val="24"/>
          <w:lang w:val="sr-Cyrl-CS" w:eastAsia="en-GB"/>
        </w:rPr>
        <w:t>а</w:t>
      </w:r>
      <w:r w:rsidR="00CE172B" w:rsidRPr="000A2EDF">
        <w:rPr>
          <w:rFonts w:ascii="Times New Roman" w:eastAsia="Times New Roman" w:hAnsi="Times New Roman" w:cs="Times New Roman"/>
          <w:color w:val="000000"/>
          <w:sz w:val="24"/>
          <w:szCs w:val="24"/>
          <w:lang w:val="sr-Cyrl-CS" w:eastAsia="en-GB"/>
        </w:rPr>
        <w:t xml:space="preserve"> природн</w:t>
      </w:r>
      <w:r w:rsidR="0033669B" w:rsidRPr="000A2EDF">
        <w:rPr>
          <w:rFonts w:ascii="Times New Roman" w:eastAsia="Times New Roman" w:hAnsi="Times New Roman" w:cs="Times New Roman"/>
          <w:color w:val="000000"/>
          <w:sz w:val="24"/>
          <w:szCs w:val="24"/>
          <w:lang w:val="sr-Cyrl-CS" w:eastAsia="en-GB"/>
        </w:rPr>
        <w:t>а</w:t>
      </w:r>
      <w:r w:rsidR="00CE172B" w:rsidRPr="000A2EDF">
        <w:rPr>
          <w:rFonts w:ascii="Times New Roman" w:eastAsia="Times New Roman" w:hAnsi="Times New Roman" w:cs="Times New Roman"/>
          <w:color w:val="000000"/>
          <w:sz w:val="24"/>
          <w:szCs w:val="24"/>
          <w:lang w:val="sr-Cyrl-CS" w:eastAsia="en-GB"/>
        </w:rPr>
        <w:t xml:space="preserve"> баштин</w:t>
      </w:r>
      <w:r w:rsidR="0033669B" w:rsidRPr="000A2EDF">
        <w:rPr>
          <w:rFonts w:ascii="Times New Roman" w:eastAsia="Times New Roman" w:hAnsi="Times New Roman" w:cs="Times New Roman"/>
          <w:color w:val="000000"/>
          <w:sz w:val="24"/>
          <w:szCs w:val="24"/>
          <w:lang w:val="sr-Cyrl-CS" w:eastAsia="en-GB"/>
        </w:rPr>
        <w:t>а</w:t>
      </w:r>
      <w:r w:rsidR="00CE172B" w:rsidRPr="000A2EDF">
        <w:rPr>
          <w:rFonts w:ascii="Times New Roman" w:eastAsia="Times New Roman" w:hAnsi="Times New Roman" w:cs="Times New Roman"/>
          <w:color w:val="000000"/>
          <w:sz w:val="24"/>
          <w:szCs w:val="24"/>
          <w:lang w:val="sr-Cyrl-CS" w:eastAsia="en-GB"/>
        </w:rPr>
        <w:t xml:space="preserve"> у јавном власништву, као и културн</w:t>
      </w:r>
      <w:r w:rsidR="0033669B" w:rsidRPr="000A2EDF">
        <w:rPr>
          <w:rFonts w:ascii="Times New Roman" w:eastAsia="Times New Roman" w:hAnsi="Times New Roman" w:cs="Times New Roman"/>
          <w:color w:val="000000"/>
          <w:sz w:val="24"/>
          <w:szCs w:val="24"/>
          <w:lang w:val="sr-Cyrl-CS" w:eastAsia="en-GB"/>
        </w:rPr>
        <w:t>а</w:t>
      </w:r>
      <w:r w:rsidR="00CE172B" w:rsidRPr="000A2EDF">
        <w:rPr>
          <w:rFonts w:ascii="Times New Roman" w:eastAsia="Times New Roman" w:hAnsi="Times New Roman" w:cs="Times New Roman"/>
          <w:color w:val="000000"/>
          <w:sz w:val="24"/>
          <w:szCs w:val="24"/>
          <w:lang w:val="sr-Cyrl-CS" w:eastAsia="en-GB"/>
        </w:rPr>
        <w:t xml:space="preserve"> баштин</w:t>
      </w:r>
      <w:r w:rsidR="0033669B" w:rsidRPr="000A2EDF">
        <w:rPr>
          <w:rFonts w:ascii="Times New Roman" w:eastAsia="Times New Roman" w:hAnsi="Times New Roman" w:cs="Times New Roman"/>
          <w:color w:val="000000"/>
          <w:sz w:val="24"/>
          <w:szCs w:val="24"/>
          <w:lang w:val="sr-Cyrl-CS" w:eastAsia="en-GB"/>
        </w:rPr>
        <w:t>а</w:t>
      </w:r>
      <w:r w:rsidR="00CE172B" w:rsidRPr="000A2EDF">
        <w:rPr>
          <w:rFonts w:ascii="Times New Roman" w:eastAsia="Times New Roman" w:hAnsi="Times New Roman" w:cs="Times New Roman"/>
          <w:color w:val="000000"/>
          <w:sz w:val="24"/>
          <w:szCs w:val="24"/>
          <w:lang w:val="sr-Cyrl-CS" w:eastAsia="en-GB"/>
        </w:rPr>
        <w:t xml:space="preserve"> у јавном власништву</w:t>
      </w:r>
      <w:r w:rsidRPr="000A2EDF">
        <w:rPr>
          <w:rFonts w:ascii="Times New Roman" w:eastAsia="Times New Roman" w:hAnsi="Times New Roman" w:cs="Times New Roman"/>
          <w:color w:val="000000"/>
          <w:sz w:val="24"/>
          <w:szCs w:val="24"/>
          <w:lang w:val="sr-Cyrl-CS" w:eastAsia="en-GB"/>
        </w:rPr>
        <w:t>;</w:t>
      </w:r>
    </w:p>
    <w:p w14:paraId="76903F08" w14:textId="77777777" w:rsidR="00171543" w:rsidRPr="000A2EDF" w:rsidRDefault="00171543" w:rsidP="00BA58F4">
      <w:pPr>
        <w:spacing w:after="0" w:line="240" w:lineRule="auto"/>
        <w:ind w:left="72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 </w:t>
      </w:r>
    </w:p>
    <w:p w14:paraId="16CF1AC2" w14:textId="77777777" w:rsidR="00171543" w:rsidRPr="000A2EDF" w:rsidRDefault="00171543" w:rsidP="00BA58F4">
      <w:pPr>
        <w:spacing w:after="0" w:line="240" w:lineRule="auto"/>
        <w:ind w:left="72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lastRenderedPageBreak/>
        <w:t>(</w:t>
      </w:r>
      <w:r w:rsidR="00CA27E5" w:rsidRPr="000A2EDF">
        <w:rPr>
          <w:rFonts w:ascii="Times New Roman" w:eastAsia="Times New Roman" w:hAnsi="Times New Roman" w:cs="Times New Roman"/>
          <w:color w:val="000000"/>
          <w:sz w:val="24"/>
          <w:szCs w:val="24"/>
          <w:lang w:val="sr-Cyrl-CS" w:eastAsia="en-GB"/>
        </w:rPr>
        <w:t>г</w:t>
      </w:r>
      <w:r w:rsidRPr="000A2EDF">
        <w:rPr>
          <w:rFonts w:ascii="Times New Roman" w:eastAsia="Times New Roman" w:hAnsi="Times New Roman" w:cs="Times New Roman"/>
          <w:color w:val="000000"/>
          <w:sz w:val="24"/>
          <w:szCs w:val="24"/>
          <w:lang w:val="sr-Cyrl-CS" w:eastAsia="en-GB"/>
        </w:rPr>
        <w:t xml:space="preserve">) </w:t>
      </w:r>
      <w:r w:rsidR="00BA58F4" w:rsidRPr="000A2EDF">
        <w:rPr>
          <w:rFonts w:ascii="Times New Roman" w:eastAsia="Times New Roman" w:hAnsi="Times New Roman" w:cs="Times New Roman"/>
          <w:color w:val="000000"/>
          <w:sz w:val="24"/>
          <w:szCs w:val="24"/>
          <w:lang w:val="sr-Cyrl-CS" w:eastAsia="en-GB"/>
        </w:rPr>
        <w:tab/>
      </w:r>
      <w:r w:rsidR="00CE172B" w:rsidRPr="000A2EDF">
        <w:rPr>
          <w:rFonts w:ascii="Times New Roman" w:eastAsia="Times New Roman" w:hAnsi="Times New Roman" w:cs="Times New Roman"/>
          <w:color w:val="000000"/>
          <w:sz w:val="24"/>
          <w:szCs w:val="24"/>
          <w:lang w:val="sr-Cyrl-CS" w:eastAsia="en-GB"/>
        </w:rPr>
        <w:t>непокретности у јавном власништву, које, потпуно или делимично, користе власти Републике Србије, аутономних покрајина или локалних самоуправа за потребе остваривања права и обавеза</w:t>
      </w:r>
      <w:r w:rsidRPr="000A2EDF">
        <w:rPr>
          <w:rFonts w:ascii="Times New Roman" w:eastAsia="Times New Roman" w:hAnsi="Times New Roman" w:cs="Times New Roman"/>
          <w:color w:val="000000"/>
          <w:sz w:val="24"/>
          <w:szCs w:val="24"/>
          <w:lang w:val="sr-Cyrl-CS" w:eastAsia="en-GB"/>
        </w:rPr>
        <w:t xml:space="preserve">; </w:t>
      </w:r>
    </w:p>
    <w:p w14:paraId="224239E7" w14:textId="77777777" w:rsidR="00112488" w:rsidRPr="000A2EDF" w:rsidRDefault="00112488" w:rsidP="00BA58F4">
      <w:pPr>
        <w:spacing w:after="0" w:line="240" w:lineRule="auto"/>
        <w:ind w:left="720" w:hanging="720"/>
        <w:jc w:val="both"/>
        <w:rPr>
          <w:rFonts w:ascii="Times New Roman" w:eastAsia="Times New Roman" w:hAnsi="Times New Roman" w:cs="Times New Roman"/>
          <w:color w:val="000000"/>
          <w:sz w:val="24"/>
          <w:szCs w:val="24"/>
          <w:lang w:val="sr-Cyrl-CS" w:eastAsia="en-GB"/>
        </w:rPr>
      </w:pPr>
    </w:p>
    <w:p w14:paraId="61B419F3" w14:textId="77777777" w:rsidR="00171543" w:rsidRPr="000A2EDF" w:rsidRDefault="00171543" w:rsidP="00BA58F4">
      <w:pPr>
        <w:spacing w:after="0" w:line="240" w:lineRule="auto"/>
        <w:ind w:left="72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w:t>
      </w:r>
      <w:r w:rsidR="00CA27E5" w:rsidRPr="000A2EDF">
        <w:rPr>
          <w:rFonts w:ascii="Times New Roman" w:eastAsia="Times New Roman" w:hAnsi="Times New Roman" w:cs="Times New Roman"/>
          <w:color w:val="000000"/>
          <w:sz w:val="24"/>
          <w:szCs w:val="24"/>
          <w:lang w:val="sr-Cyrl-CS" w:eastAsia="en-GB"/>
        </w:rPr>
        <w:t>х</w:t>
      </w:r>
      <w:r w:rsidRPr="000A2EDF">
        <w:rPr>
          <w:rFonts w:ascii="Times New Roman" w:eastAsia="Times New Roman" w:hAnsi="Times New Roman" w:cs="Times New Roman"/>
          <w:color w:val="000000"/>
          <w:sz w:val="24"/>
          <w:szCs w:val="24"/>
          <w:lang w:val="sr-Cyrl-CS" w:eastAsia="en-GB"/>
        </w:rPr>
        <w:t xml:space="preserve">) </w:t>
      </w:r>
      <w:r w:rsidR="00BA58F4" w:rsidRPr="000A2EDF">
        <w:rPr>
          <w:rFonts w:ascii="Times New Roman" w:eastAsia="Times New Roman" w:hAnsi="Times New Roman" w:cs="Times New Roman"/>
          <w:color w:val="000000"/>
          <w:sz w:val="24"/>
          <w:szCs w:val="24"/>
          <w:lang w:val="sr-Cyrl-CS" w:eastAsia="en-GB"/>
        </w:rPr>
        <w:tab/>
      </w:r>
      <w:r w:rsidR="00CE172B" w:rsidRPr="000A2EDF">
        <w:rPr>
          <w:rFonts w:ascii="Times New Roman" w:eastAsia="Times New Roman" w:hAnsi="Times New Roman" w:cs="Times New Roman"/>
          <w:color w:val="000000"/>
          <w:sz w:val="24"/>
          <w:szCs w:val="24"/>
          <w:lang w:val="sr-Cyrl-CS" w:eastAsia="en-GB"/>
        </w:rPr>
        <w:t>акциј</w:t>
      </w:r>
      <w:r w:rsidR="0033669B" w:rsidRPr="000A2EDF">
        <w:rPr>
          <w:rFonts w:ascii="Times New Roman" w:eastAsia="Times New Roman" w:hAnsi="Times New Roman" w:cs="Times New Roman"/>
          <w:color w:val="000000"/>
          <w:sz w:val="24"/>
          <w:szCs w:val="24"/>
          <w:lang w:val="sr-Cyrl-CS" w:eastAsia="en-GB"/>
        </w:rPr>
        <w:t>е</w:t>
      </w:r>
      <w:r w:rsidR="00CE172B" w:rsidRPr="000A2EDF">
        <w:rPr>
          <w:rFonts w:ascii="Times New Roman" w:eastAsia="Times New Roman" w:hAnsi="Times New Roman" w:cs="Times New Roman"/>
          <w:color w:val="000000"/>
          <w:sz w:val="24"/>
          <w:szCs w:val="24"/>
          <w:lang w:val="sr-Cyrl-CS" w:eastAsia="en-GB"/>
        </w:rPr>
        <w:t xml:space="preserve"> </w:t>
      </w:r>
      <w:r w:rsidR="0033669B" w:rsidRPr="000A2EDF">
        <w:rPr>
          <w:rFonts w:ascii="Times New Roman" w:eastAsia="Times New Roman" w:hAnsi="Times New Roman" w:cs="Times New Roman"/>
          <w:color w:val="000000"/>
          <w:sz w:val="24"/>
          <w:szCs w:val="24"/>
          <w:lang w:val="sr-Cyrl-CS" w:eastAsia="en-GB"/>
        </w:rPr>
        <w:t xml:space="preserve">и уделе </w:t>
      </w:r>
      <w:r w:rsidR="00CE172B" w:rsidRPr="000A2EDF">
        <w:rPr>
          <w:rFonts w:ascii="Times New Roman" w:eastAsia="Times New Roman" w:hAnsi="Times New Roman" w:cs="Times New Roman"/>
          <w:color w:val="000000"/>
          <w:sz w:val="24"/>
          <w:szCs w:val="24"/>
          <w:lang w:val="sr-Cyrl-CS" w:eastAsia="en-GB"/>
        </w:rPr>
        <w:t xml:space="preserve">државе, аутономне покрајине или локалне самоуправе у компанијама и јавним предузећима, осим ако надлежна институција не пристане на успостављање залоге на тим акцијама и </w:t>
      </w:r>
      <w:r w:rsidR="0033669B" w:rsidRPr="000A2EDF">
        <w:rPr>
          <w:rFonts w:ascii="Times New Roman" w:eastAsia="Times New Roman" w:hAnsi="Times New Roman" w:cs="Times New Roman"/>
          <w:color w:val="000000"/>
          <w:sz w:val="24"/>
          <w:szCs w:val="24"/>
          <w:lang w:val="sr-Cyrl-CS" w:eastAsia="en-GB"/>
        </w:rPr>
        <w:t>уделама;</w:t>
      </w:r>
      <w:r w:rsidR="00CE172B" w:rsidRPr="000A2EDF">
        <w:rPr>
          <w:rFonts w:ascii="Times New Roman" w:eastAsia="Times New Roman" w:hAnsi="Times New Roman" w:cs="Times New Roman"/>
          <w:color w:val="000000"/>
          <w:sz w:val="24"/>
          <w:szCs w:val="24"/>
          <w:lang w:val="sr-Cyrl-CS" w:eastAsia="en-GB"/>
        </w:rPr>
        <w:t xml:space="preserve"> </w:t>
      </w:r>
    </w:p>
    <w:p w14:paraId="5554609C" w14:textId="77777777" w:rsidR="00112488" w:rsidRPr="000A2EDF" w:rsidRDefault="00112488" w:rsidP="00BA58F4">
      <w:pPr>
        <w:spacing w:after="0" w:line="240" w:lineRule="auto"/>
        <w:ind w:left="720" w:hanging="720"/>
        <w:jc w:val="both"/>
        <w:rPr>
          <w:rFonts w:ascii="Times New Roman" w:eastAsia="Times New Roman" w:hAnsi="Times New Roman" w:cs="Times New Roman"/>
          <w:color w:val="000000"/>
          <w:sz w:val="24"/>
          <w:szCs w:val="24"/>
          <w:lang w:val="sr-Cyrl-CS" w:eastAsia="en-GB"/>
        </w:rPr>
      </w:pPr>
    </w:p>
    <w:p w14:paraId="210B18A4" w14:textId="77777777" w:rsidR="00171543" w:rsidRPr="000A2EDF" w:rsidRDefault="00171543" w:rsidP="00BA58F4">
      <w:pPr>
        <w:spacing w:after="0" w:line="240" w:lineRule="auto"/>
        <w:ind w:left="72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w:t>
      </w:r>
      <w:r w:rsidR="00CA27E5" w:rsidRPr="000A2EDF">
        <w:rPr>
          <w:rFonts w:ascii="Times New Roman" w:eastAsia="Times New Roman" w:hAnsi="Times New Roman" w:cs="Times New Roman"/>
          <w:color w:val="000000"/>
          <w:sz w:val="24"/>
          <w:szCs w:val="24"/>
          <w:lang w:val="sr-Cyrl-CS" w:eastAsia="en-GB"/>
        </w:rPr>
        <w:t>и</w:t>
      </w:r>
      <w:r w:rsidRPr="000A2EDF">
        <w:rPr>
          <w:rFonts w:ascii="Times New Roman" w:eastAsia="Times New Roman" w:hAnsi="Times New Roman" w:cs="Times New Roman"/>
          <w:color w:val="000000"/>
          <w:sz w:val="24"/>
          <w:szCs w:val="24"/>
          <w:lang w:val="sr-Cyrl-CS" w:eastAsia="en-GB"/>
        </w:rPr>
        <w:t xml:space="preserve">) </w:t>
      </w:r>
      <w:r w:rsidR="00BA58F4" w:rsidRPr="000A2EDF">
        <w:rPr>
          <w:rFonts w:ascii="Times New Roman" w:eastAsia="Times New Roman" w:hAnsi="Times New Roman" w:cs="Times New Roman"/>
          <w:color w:val="000000"/>
          <w:sz w:val="24"/>
          <w:szCs w:val="24"/>
          <w:lang w:val="sr-Cyrl-CS" w:eastAsia="en-GB"/>
        </w:rPr>
        <w:tab/>
      </w:r>
      <w:r w:rsidR="00CE172B" w:rsidRPr="000A2EDF">
        <w:rPr>
          <w:rFonts w:ascii="Times New Roman" w:eastAsia="Times New Roman" w:hAnsi="Times New Roman" w:cs="Times New Roman"/>
          <w:color w:val="000000"/>
          <w:sz w:val="24"/>
          <w:szCs w:val="24"/>
          <w:lang w:val="sr-Cyrl-CS" w:eastAsia="en-GB"/>
        </w:rPr>
        <w:t>покретн</w:t>
      </w:r>
      <w:r w:rsidR="00BA58F4" w:rsidRPr="000A2EDF">
        <w:rPr>
          <w:rFonts w:ascii="Times New Roman" w:eastAsia="Times New Roman" w:hAnsi="Times New Roman" w:cs="Times New Roman"/>
          <w:color w:val="000000"/>
          <w:sz w:val="24"/>
          <w:szCs w:val="24"/>
          <w:lang w:val="sr-Cyrl-CS" w:eastAsia="en-GB"/>
        </w:rPr>
        <w:t>у</w:t>
      </w:r>
      <w:r w:rsidR="00CE172B" w:rsidRPr="000A2EDF">
        <w:rPr>
          <w:rFonts w:ascii="Times New Roman" w:eastAsia="Times New Roman" w:hAnsi="Times New Roman" w:cs="Times New Roman"/>
          <w:color w:val="000000"/>
          <w:sz w:val="24"/>
          <w:szCs w:val="24"/>
          <w:lang w:val="sr-Cyrl-CS" w:eastAsia="en-GB"/>
        </w:rPr>
        <w:t xml:space="preserve"> и непокретн</w:t>
      </w:r>
      <w:r w:rsidR="00BA58F4" w:rsidRPr="000A2EDF">
        <w:rPr>
          <w:rFonts w:ascii="Times New Roman" w:eastAsia="Times New Roman" w:hAnsi="Times New Roman" w:cs="Times New Roman"/>
          <w:color w:val="000000"/>
          <w:sz w:val="24"/>
          <w:szCs w:val="24"/>
          <w:lang w:val="sr-Cyrl-CS" w:eastAsia="en-GB"/>
        </w:rPr>
        <w:t>у</w:t>
      </w:r>
      <w:r w:rsidR="00CE172B" w:rsidRPr="000A2EDF">
        <w:rPr>
          <w:rFonts w:ascii="Times New Roman" w:eastAsia="Times New Roman" w:hAnsi="Times New Roman" w:cs="Times New Roman"/>
          <w:color w:val="000000"/>
          <w:sz w:val="24"/>
          <w:szCs w:val="24"/>
          <w:lang w:val="sr-Cyrl-CS" w:eastAsia="en-GB"/>
        </w:rPr>
        <w:t xml:space="preserve"> имовин</w:t>
      </w:r>
      <w:r w:rsidR="00BA58F4" w:rsidRPr="000A2EDF">
        <w:rPr>
          <w:rFonts w:ascii="Times New Roman" w:eastAsia="Times New Roman" w:hAnsi="Times New Roman" w:cs="Times New Roman"/>
          <w:color w:val="000000"/>
          <w:sz w:val="24"/>
          <w:szCs w:val="24"/>
          <w:lang w:val="sr-Cyrl-CS" w:eastAsia="en-GB"/>
        </w:rPr>
        <w:t>у</w:t>
      </w:r>
      <w:r w:rsidR="00CE172B" w:rsidRPr="000A2EDF">
        <w:rPr>
          <w:rFonts w:ascii="Times New Roman" w:eastAsia="Times New Roman" w:hAnsi="Times New Roman" w:cs="Times New Roman"/>
          <w:color w:val="000000"/>
          <w:sz w:val="24"/>
          <w:szCs w:val="24"/>
          <w:lang w:val="sr-Cyrl-CS" w:eastAsia="en-GB"/>
        </w:rPr>
        <w:t xml:space="preserve"> здравствених институција, осим ако хипотека није успостављена на основу одлуке Владе; или</w:t>
      </w:r>
    </w:p>
    <w:p w14:paraId="41BD087F" w14:textId="77777777" w:rsidR="00BA58F4" w:rsidRPr="000A2EDF" w:rsidRDefault="00BA58F4" w:rsidP="00BA58F4">
      <w:pPr>
        <w:spacing w:after="0" w:line="240" w:lineRule="auto"/>
        <w:ind w:left="720" w:hanging="720"/>
        <w:jc w:val="both"/>
        <w:rPr>
          <w:rFonts w:ascii="Times New Roman" w:eastAsia="Times New Roman" w:hAnsi="Times New Roman" w:cs="Times New Roman"/>
          <w:color w:val="000000"/>
          <w:sz w:val="24"/>
          <w:szCs w:val="24"/>
          <w:lang w:val="sr-Cyrl-CS" w:eastAsia="en-GB"/>
        </w:rPr>
      </w:pPr>
    </w:p>
    <w:p w14:paraId="0BFBBD77" w14:textId="77777777" w:rsidR="00BA58F4" w:rsidRPr="000A2EDF" w:rsidRDefault="00BA58F4" w:rsidP="00BA58F4">
      <w:pPr>
        <w:spacing w:after="0" w:line="240" w:lineRule="auto"/>
        <w:ind w:left="72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(ј)</w:t>
      </w:r>
      <w:r w:rsidRPr="000A2EDF">
        <w:rPr>
          <w:rFonts w:ascii="Times New Roman" w:eastAsia="Times New Roman" w:hAnsi="Times New Roman" w:cs="Times New Roman"/>
          <w:color w:val="000000"/>
          <w:sz w:val="24"/>
          <w:szCs w:val="24"/>
          <w:lang w:val="sr-Cyrl-CS" w:eastAsia="en-GB"/>
        </w:rPr>
        <w:tab/>
        <w:t>друга имовина која је изузета од извршења по закону или међународним уговорима,</w:t>
      </w:r>
    </w:p>
    <w:p w14:paraId="53A04317"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463AA06C" w14:textId="3B6E4673" w:rsidR="00171543" w:rsidRPr="000A2EDF" w:rsidRDefault="00BA58F4" w:rsidP="00967416">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сва таква </w:t>
      </w:r>
      <w:r w:rsidR="00CE172B" w:rsidRPr="000A2EDF">
        <w:rPr>
          <w:rFonts w:ascii="Times New Roman" w:eastAsia="Times New Roman" w:hAnsi="Times New Roman" w:cs="Times New Roman"/>
          <w:color w:val="000000"/>
          <w:sz w:val="24"/>
          <w:szCs w:val="24"/>
          <w:lang w:val="sr-Cyrl-CS" w:eastAsia="en-GB"/>
        </w:rPr>
        <w:t>имовина</w:t>
      </w:r>
      <w:r w:rsidRPr="000A2EDF">
        <w:rPr>
          <w:rFonts w:ascii="Times New Roman" w:eastAsia="Times New Roman" w:hAnsi="Times New Roman" w:cs="Times New Roman"/>
          <w:color w:val="000000"/>
          <w:sz w:val="24"/>
          <w:szCs w:val="24"/>
          <w:lang w:val="sr-Cyrl-CS" w:eastAsia="en-GB"/>
        </w:rPr>
        <w:t>, приходи или власништво</w:t>
      </w:r>
      <w:r w:rsidR="00CE172B"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наведеним у ставовима (а) -</w:t>
      </w:r>
      <w:r w:rsidR="00CE172B"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ј</w:t>
      </w:r>
      <w:r w:rsidR="00CE172B"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xml:space="preserve"> изнад, заједно,</w:t>
      </w:r>
      <w:r w:rsidR="00CE172B" w:rsidRPr="000A2EDF">
        <w:rPr>
          <w:rFonts w:ascii="Times New Roman" w:eastAsia="Times New Roman" w:hAnsi="Times New Roman" w:cs="Times New Roman"/>
          <w:color w:val="000000"/>
          <w:sz w:val="24"/>
          <w:szCs w:val="24"/>
          <w:lang w:val="sr-Cyrl-CS" w:eastAsia="en-GB"/>
        </w:rPr>
        <w:t xml:space="preserve"> дефинисана је као „</w:t>
      </w:r>
      <w:r w:rsidR="00CE172B" w:rsidRPr="000A2EDF">
        <w:rPr>
          <w:rFonts w:ascii="Times New Roman" w:eastAsia="Times New Roman" w:hAnsi="Times New Roman" w:cs="Times New Roman"/>
          <w:b/>
          <w:color w:val="000000"/>
          <w:sz w:val="24"/>
          <w:szCs w:val="24"/>
          <w:lang w:val="sr-Cyrl-CS" w:eastAsia="en-GB"/>
        </w:rPr>
        <w:t>Изузета имовина</w:t>
      </w:r>
      <w:r w:rsidR="00E95954" w:rsidRPr="000A2EDF">
        <w:rPr>
          <w:rFonts w:ascii="Times New Roman" w:eastAsia="Times New Roman" w:hAnsi="Times New Roman" w:cs="Times New Roman"/>
          <w:color w:val="000000"/>
          <w:sz w:val="24"/>
          <w:szCs w:val="24"/>
          <w:lang w:val="sr-Cyrl-CS" w:eastAsia="en-GB"/>
        </w:rPr>
        <w:t>ˮ</w:t>
      </w:r>
      <w:r w:rsidR="00171543" w:rsidRPr="000A2EDF">
        <w:rPr>
          <w:rFonts w:ascii="Times New Roman" w:eastAsia="Times New Roman" w:hAnsi="Times New Roman" w:cs="Times New Roman"/>
          <w:color w:val="000000"/>
          <w:sz w:val="24"/>
          <w:szCs w:val="24"/>
          <w:lang w:val="sr-Cyrl-CS" w:eastAsia="en-GB"/>
        </w:rPr>
        <w:t xml:space="preserve">. </w:t>
      </w:r>
    </w:p>
    <w:p w14:paraId="52292B9F"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107B4B2E" w14:textId="77777777" w:rsidR="00171543" w:rsidRPr="000A2EDF" w:rsidRDefault="00CA27E5"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 xml:space="preserve">18.25 </w:t>
      </w:r>
      <w:r w:rsidR="00CE172B" w:rsidRPr="000A2EDF">
        <w:rPr>
          <w:rFonts w:ascii="Times New Roman" w:eastAsia="Times New Roman" w:hAnsi="Times New Roman" w:cs="Times New Roman"/>
          <w:b/>
          <w:color w:val="000000"/>
          <w:sz w:val="24"/>
          <w:szCs w:val="24"/>
          <w:lang w:val="sr-Cyrl-CS" w:eastAsia="en-GB"/>
        </w:rPr>
        <w:t xml:space="preserve">  Приватн</w:t>
      </w:r>
      <w:r w:rsidR="001F2AB0" w:rsidRPr="000A2EDF">
        <w:rPr>
          <w:rFonts w:ascii="Times New Roman" w:eastAsia="Times New Roman" w:hAnsi="Times New Roman" w:cs="Times New Roman"/>
          <w:b/>
          <w:color w:val="000000"/>
          <w:sz w:val="24"/>
          <w:szCs w:val="24"/>
          <w:lang w:val="sr-Cyrl-CS" w:eastAsia="en-GB"/>
        </w:rPr>
        <w:t>и</w:t>
      </w:r>
      <w:r w:rsidR="00CE172B" w:rsidRPr="000A2EDF">
        <w:rPr>
          <w:rFonts w:ascii="Times New Roman" w:eastAsia="Times New Roman" w:hAnsi="Times New Roman" w:cs="Times New Roman"/>
          <w:b/>
          <w:color w:val="000000"/>
          <w:sz w:val="24"/>
          <w:szCs w:val="24"/>
          <w:lang w:val="sr-Cyrl-CS" w:eastAsia="en-GB"/>
        </w:rPr>
        <w:t xml:space="preserve"> и комерцијалн</w:t>
      </w:r>
      <w:r w:rsidR="001F2AB0" w:rsidRPr="000A2EDF">
        <w:rPr>
          <w:rFonts w:ascii="Times New Roman" w:eastAsia="Times New Roman" w:hAnsi="Times New Roman" w:cs="Times New Roman"/>
          <w:b/>
          <w:color w:val="000000"/>
          <w:sz w:val="24"/>
          <w:szCs w:val="24"/>
          <w:lang w:val="sr-Cyrl-CS" w:eastAsia="en-GB"/>
        </w:rPr>
        <w:t>и</w:t>
      </w:r>
      <w:r w:rsidR="00CE172B" w:rsidRPr="000A2EDF">
        <w:rPr>
          <w:rFonts w:ascii="Times New Roman" w:eastAsia="Times New Roman" w:hAnsi="Times New Roman" w:cs="Times New Roman"/>
          <w:b/>
          <w:color w:val="000000"/>
          <w:sz w:val="24"/>
          <w:szCs w:val="24"/>
          <w:lang w:val="sr-Cyrl-CS" w:eastAsia="en-GB"/>
        </w:rPr>
        <w:t xml:space="preserve"> акт</w:t>
      </w:r>
      <w:r w:rsidR="001F2AB0" w:rsidRPr="000A2EDF">
        <w:rPr>
          <w:rFonts w:ascii="Times New Roman" w:eastAsia="Times New Roman" w:hAnsi="Times New Roman" w:cs="Times New Roman"/>
          <w:b/>
          <w:color w:val="000000"/>
          <w:sz w:val="24"/>
          <w:szCs w:val="24"/>
          <w:lang w:val="sr-Cyrl-CS" w:eastAsia="en-GB"/>
        </w:rPr>
        <w:t>и</w:t>
      </w:r>
      <w:r w:rsidR="00171543" w:rsidRPr="000A2EDF">
        <w:rPr>
          <w:rFonts w:ascii="Times New Roman" w:eastAsia="Times New Roman" w:hAnsi="Times New Roman" w:cs="Times New Roman"/>
          <w:b/>
          <w:color w:val="000000"/>
          <w:sz w:val="24"/>
          <w:szCs w:val="24"/>
          <w:lang w:val="sr-Cyrl-CS" w:eastAsia="en-GB"/>
        </w:rPr>
        <w:t xml:space="preserve"> </w:t>
      </w:r>
    </w:p>
    <w:p w14:paraId="64FFE413"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47DD87DD" w14:textId="77777777" w:rsidR="00171543" w:rsidRPr="000A2EDF" w:rsidRDefault="00EE7AF7" w:rsidP="00967416">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Зајмопримац је подложан грађанском и </w:t>
      </w:r>
      <w:r w:rsidR="007D0C71" w:rsidRPr="000A2EDF">
        <w:rPr>
          <w:rFonts w:ascii="Times New Roman" w:eastAsia="Times New Roman" w:hAnsi="Times New Roman" w:cs="Times New Roman"/>
          <w:color w:val="000000"/>
          <w:sz w:val="24"/>
          <w:szCs w:val="24"/>
          <w:lang w:val="sr-Cyrl-CS" w:eastAsia="en-GB"/>
        </w:rPr>
        <w:t>трговинском</w:t>
      </w:r>
      <w:r w:rsidRPr="000A2EDF">
        <w:rPr>
          <w:rFonts w:ascii="Times New Roman" w:eastAsia="Times New Roman" w:hAnsi="Times New Roman" w:cs="Times New Roman"/>
          <w:color w:val="000000"/>
          <w:sz w:val="24"/>
          <w:szCs w:val="24"/>
          <w:lang w:val="sr-Cyrl-CS" w:eastAsia="en-GB"/>
        </w:rPr>
        <w:t xml:space="preserve"> праву у погледу својих обавеза према Финансијским документима и његовог извршења Финансијских докумената у којима је страна, а његово остваривање права и извршавање обавеза по њима представљаће</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приватна и комерцијална акта</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за разлику од владиних, јавних или административних аката) учињена и извршена у приватне и комерцијалне сврхе</w:t>
      </w:r>
      <w:r w:rsidR="00171543" w:rsidRPr="000A2EDF">
        <w:rPr>
          <w:rFonts w:ascii="Times New Roman" w:eastAsia="Times New Roman" w:hAnsi="Times New Roman" w:cs="Times New Roman"/>
          <w:color w:val="000000"/>
          <w:sz w:val="24"/>
          <w:szCs w:val="24"/>
          <w:lang w:val="sr-Cyrl-CS" w:eastAsia="en-GB"/>
        </w:rPr>
        <w:t>.</w:t>
      </w:r>
    </w:p>
    <w:p w14:paraId="18B216C2"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031FD26B" w14:textId="77777777" w:rsidR="00171543" w:rsidRPr="000A2EDF" w:rsidRDefault="00CA27E5" w:rsidP="007D0C71">
      <w:pPr>
        <w:keepNext/>
        <w:numPr>
          <w:ilvl w:val="1"/>
          <w:numId w:val="0"/>
        </w:numPr>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62" w:name="_Ref104124394"/>
      <w:bookmarkStart w:id="163" w:name="_Ref472570596"/>
      <w:bookmarkEnd w:id="159"/>
      <w:bookmarkEnd w:id="160"/>
      <w:bookmarkEnd w:id="161"/>
      <w:r w:rsidRPr="000A2EDF">
        <w:rPr>
          <w:rFonts w:ascii="Times New Roman" w:eastAsia="Times New Roman" w:hAnsi="Times New Roman" w:cs="Times New Roman"/>
          <w:b/>
          <w:color w:val="000000"/>
          <w:sz w:val="24"/>
          <w:szCs w:val="24"/>
          <w:lang w:val="sr-Cyrl-CS" w:eastAsia="en-GB"/>
        </w:rPr>
        <w:t>18.26</w:t>
      </w:r>
      <w:r w:rsidR="007D0C71" w:rsidRPr="000A2EDF">
        <w:rPr>
          <w:rFonts w:ascii="Times New Roman" w:eastAsia="Times New Roman" w:hAnsi="Times New Roman" w:cs="Times New Roman"/>
          <w:b/>
          <w:color w:val="000000"/>
          <w:sz w:val="24"/>
          <w:szCs w:val="24"/>
          <w:lang w:val="sr-Cyrl-CS" w:eastAsia="en-GB"/>
        </w:rPr>
        <w:tab/>
      </w:r>
      <w:r w:rsidR="00E9519E" w:rsidRPr="000A2EDF">
        <w:rPr>
          <w:rFonts w:ascii="Times New Roman" w:eastAsia="Times New Roman" w:hAnsi="Times New Roman" w:cs="Times New Roman"/>
          <w:b/>
          <w:color w:val="000000"/>
          <w:sz w:val="24"/>
          <w:szCs w:val="24"/>
          <w:lang w:val="sr-Cyrl-CS" w:eastAsia="en-GB"/>
        </w:rPr>
        <w:t>Девизне контроле</w:t>
      </w:r>
    </w:p>
    <w:p w14:paraId="76D80059"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5792605A" w14:textId="77777777" w:rsidR="00171543" w:rsidRPr="000A2EDF" w:rsidRDefault="00CA27E5"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(а) </w:t>
      </w:r>
      <w:r w:rsidR="00E9519E" w:rsidRPr="000A2EDF">
        <w:rPr>
          <w:rFonts w:ascii="Times New Roman" w:eastAsia="Times New Roman" w:hAnsi="Times New Roman" w:cs="Times New Roman"/>
          <w:color w:val="000000"/>
          <w:sz w:val="24"/>
          <w:szCs w:val="24"/>
          <w:lang w:val="sr-Cyrl-CS" w:eastAsia="en-GB"/>
        </w:rPr>
        <w:t xml:space="preserve">  </w:t>
      </w:r>
      <w:r w:rsidR="007D0C71" w:rsidRPr="000A2EDF">
        <w:rPr>
          <w:rFonts w:ascii="Times New Roman" w:eastAsia="Times New Roman" w:hAnsi="Times New Roman" w:cs="Times New Roman"/>
          <w:color w:val="000000"/>
          <w:sz w:val="24"/>
          <w:szCs w:val="24"/>
          <w:lang w:val="sr-Cyrl-CS" w:eastAsia="en-GB"/>
        </w:rPr>
        <w:tab/>
      </w:r>
      <w:r w:rsidR="00E9519E" w:rsidRPr="000A2EDF">
        <w:rPr>
          <w:rFonts w:ascii="Times New Roman" w:eastAsia="Times New Roman" w:hAnsi="Times New Roman" w:cs="Times New Roman"/>
          <w:color w:val="000000"/>
          <w:sz w:val="24"/>
          <w:szCs w:val="24"/>
          <w:lang w:val="sr-Cyrl-CS" w:eastAsia="en-GB"/>
        </w:rPr>
        <w:t>У складу са законима</w:t>
      </w:r>
      <w:r w:rsidR="00171543" w:rsidRPr="000A2EDF">
        <w:rPr>
          <w:rFonts w:ascii="Times New Roman" w:eastAsia="Times New Roman" w:hAnsi="Times New Roman" w:cs="Times New Roman"/>
          <w:color w:val="000000"/>
          <w:sz w:val="24"/>
          <w:szCs w:val="24"/>
          <w:lang w:val="sr-Cyrl-CS" w:eastAsia="en-GB"/>
        </w:rPr>
        <w:t xml:space="preserve"> </w:t>
      </w:r>
      <w:r w:rsidR="00E9519E" w:rsidRPr="000A2EDF">
        <w:rPr>
          <w:rFonts w:ascii="Times New Roman" w:eastAsia="Times New Roman" w:hAnsi="Times New Roman" w:cs="Times New Roman"/>
          <w:color w:val="000000"/>
          <w:sz w:val="24"/>
          <w:szCs w:val="24"/>
          <w:lang w:val="sr-Cyrl-CS" w:eastAsia="en-GB"/>
        </w:rPr>
        <w:t>Републике Србије</w:t>
      </w:r>
      <w:r w:rsidR="00171543" w:rsidRPr="000A2EDF">
        <w:rPr>
          <w:rFonts w:ascii="Times New Roman" w:eastAsia="Times New Roman" w:hAnsi="Times New Roman" w:cs="Times New Roman"/>
          <w:color w:val="000000"/>
          <w:sz w:val="24"/>
          <w:szCs w:val="24"/>
          <w:lang w:val="sr-Cyrl-CS" w:eastAsia="en-GB"/>
        </w:rPr>
        <w:t>,</w:t>
      </w:r>
      <w:r w:rsidR="00E9519E" w:rsidRPr="000A2EDF">
        <w:rPr>
          <w:lang w:val="sr-Cyrl-CS"/>
        </w:rPr>
        <w:t xml:space="preserve"> </w:t>
      </w:r>
      <w:r w:rsidR="00E9519E" w:rsidRPr="000A2EDF">
        <w:rPr>
          <w:rFonts w:ascii="Times New Roman" w:eastAsia="Times New Roman" w:hAnsi="Times New Roman" w:cs="Times New Roman"/>
          <w:color w:val="000000"/>
          <w:sz w:val="24"/>
          <w:szCs w:val="24"/>
          <w:lang w:val="sr-Cyrl-CS" w:eastAsia="en-GB"/>
        </w:rPr>
        <w:t>сва плаћања која се реализују према Финансијским документима могу се слободно пренети ван</w:t>
      </w:r>
      <w:r w:rsidR="00171543" w:rsidRPr="000A2EDF">
        <w:rPr>
          <w:rFonts w:ascii="Times New Roman" w:eastAsia="Times New Roman" w:hAnsi="Times New Roman" w:cs="Times New Roman"/>
          <w:color w:val="000000"/>
          <w:sz w:val="24"/>
          <w:szCs w:val="24"/>
          <w:lang w:val="sr-Cyrl-CS" w:eastAsia="en-GB"/>
        </w:rPr>
        <w:t xml:space="preserve"> </w:t>
      </w:r>
      <w:r w:rsidR="00E9519E" w:rsidRPr="000A2EDF">
        <w:rPr>
          <w:rFonts w:ascii="Times New Roman" w:eastAsia="Times New Roman" w:hAnsi="Times New Roman" w:cs="Times New Roman"/>
          <w:color w:val="000000"/>
          <w:sz w:val="24"/>
          <w:szCs w:val="24"/>
          <w:lang w:val="sr-Cyrl-CS" w:eastAsia="en-GB"/>
        </w:rPr>
        <w:t>Републике Србије</w:t>
      </w:r>
      <w:r w:rsidR="00171543" w:rsidRPr="000A2EDF">
        <w:rPr>
          <w:rFonts w:ascii="Times New Roman" w:eastAsia="Times New Roman" w:hAnsi="Times New Roman" w:cs="Times New Roman"/>
          <w:color w:val="000000"/>
          <w:sz w:val="24"/>
          <w:szCs w:val="24"/>
          <w:lang w:val="sr-Cyrl-CS" w:eastAsia="en-GB"/>
        </w:rPr>
        <w:t xml:space="preserve"> </w:t>
      </w:r>
      <w:r w:rsidR="00E9519E" w:rsidRPr="000A2EDF">
        <w:rPr>
          <w:rFonts w:ascii="Times New Roman" w:eastAsia="Times New Roman" w:hAnsi="Times New Roman" w:cs="Times New Roman"/>
          <w:color w:val="000000"/>
          <w:sz w:val="24"/>
          <w:szCs w:val="24"/>
          <w:lang w:val="sr-Cyrl-CS" w:eastAsia="en-GB"/>
        </w:rPr>
        <w:t>и могу се платити или слободно конвертовати у</w:t>
      </w:r>
      <w:r w:rsidR="00171543" w:rsidRPr="000A2EDF">
        <w:rPr>
          <w:rFonts w:ascii="Times New Roman" w:eastAsia="Times New Roman" w:hAnsi="Times New Roman" w:cs="Times New Roman"/>
          <w:color w:val="000000"/>
          <w:sz w:val="24"/>
          <w:szCs w:val="24"/>
          <w:lang w:val="sr-Cyrl-CS" w:eastAsia="en-GB"/>
        </w:rPr>
        <w:t xml:space="preserve">, </w:t>
      </w:r>
      <w:r w:rsidR="00E9519E" w:rsidRPr="000A2EDF">
        <w:rPr>
          <w:rFonts w:ascii="Times New Roman" w:eastAsia="Times New Roman" w:hAnsi="Times New Roman" w:cs="Times New Roman"/>
          <w:color w:val="000000"/>
          <w:sz w:val="24"/>
          <w:szCs w:val="24"/>
          <w:lang w:val="sr-Cyrl-CS" w:eastAsia="en-GB"/>
        </w:rPr>
        <w:t>евро</w:t>
      </w:r>
      <w:r w:rsidR="00171543" w:rsidRPr="000A2EDF">
        <w:rPr>
          <w:rFonts w:ascii="Times New Roman" w:eastAsia="Times New Roman" w:hAnsi="Times New Roman" w:cs="Times New Roman"/>
          <w:color w:val="000000"/>
          <w:sz w:val="24"/>
          <w:szCs w:val="24"/>
          <w:lang w:val="sr-Cyrl-CS" w:eastAsia="en-GB"/>
        </w:rPr>
        <w:t>.</w:t>
      </w:r>
    </w:p>
    <w:p w14:paraId="25873D94"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50522B49" w14:textId="77777777" w:rsidR="00171543" w:rsidRPr="000A2EDF" w:rsidRDefault="00CA27E5"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(б) </w:t>
      </w:r>
      <w:r w:rsidR="00E9519E" w:rsidRPr="000A2EDF">
        <w:rPr>
          <w:rFonts w:ascii="Times New Roman" w:eastAsia="Times New Roman" w:hAnsi="Times New Roman" w:cs="Times New Roman"/>
          <w:color w:val="000000"/>
          <w:sz w:val="24"/>
          <w:szCs w:val="24"/>
          <w:lang w:val="sr-Cyrl-CS" w:eastAsia="en-GB"/>
        </w:rPr>
        <w:t xml:space="preserve">     Зајмопримац је прибавио сва одобрења која се односе на валутне контроле или друга таква одобрења која су потребна како би се осигурала расположивост</w:t>
      </w:r>
      <w:r w:rsidR="00171543" w:rsidRPr="000A2EDF">
        <w:rPr>
          <w:rFonts w:ascii="Times New Roman" w:eastAsia="Times New Roman" w:hAnsi="Times New Roman" w:cs="Times New Roman"/>
          <w:color w:val="000000"/>
          <w:sz w:val="24"/>
          <w:szCs w:val="24"/>
          <w:lang w:val="sr-Cyrl-CS" w:eastAsia="en-GB"/>
        </w:rPr>
        <w:t xml:space="preserve"> </w:t>
      </w:r>
      <w:r w:rsidR="00E9519E" w:rsidRPr="000A2EDF">
        <w:rPr>
          <w:rFonts w:ascii="Times New Roman" w:eastAsia="Times New Roman" w:hAnsi="Times New Roman" w:cs="Times New Roman"/>
          <w:color w:val="000000"/>
          <w:sz w:val="24"/>
          <w:szCs w:val="24"/>
          <w:lang w:val="sr-Cyrl-CS" w:eastAsia="en-GB"/>
        </w:rPr>
        <w:t>евра</w:t>
      </w:r>
      <w:r w:rsidR="00171543" w:rsidRPr="000A2EDF">
        <w:rPr>
          <w:rFonts w:ascii="Times New Roman" w:eastAsia="Times New Roman" w:hAnsi="Times New Roman" w:cs="Times New Roman"/>
          <w:color w:val="000000"/>
          <w:sz w:val="24"/>
          <w:szCs w:val="24"/>
          <w:lang w:val="sr-Cyrl-CS" w:eastAsia="en-GB"/>
        </w:rPr>
        <w:t xml:space="preserve"> </w:t>
      </w:r>
      <w:r w:rsidR="00E9519E" w:rsidRPr="000A2EDF">
        <w:rPr>
          <w:rFonts w:ascii="Times New Roman" w:eastAsia="Times New Roman" w:hAnsi="Times New Roman" w:cs="Times New Roman"/>
          <w:color w:val="000000"/>
          <w:sz w:val="24"/>
          <w:szCs w:val="24"/>
          <w:lang w:val="sr-Cyrl-CS" w:eastAsia="en-GB"/>
        </w:rPr>
        <w:t>и Зајмопримцу омогућило да испуни све своје обавезе према Финансијским документима</w:t>
      </w:r>
      <w:r w:rsidR="00171543" w:rsidRPr="000A2EDF">
        <w:rPr>
          <w:rFonts w:ascii="Times New Roman" w:eastAsia="Times New Roman" w:hAnsi="Times New Roman" w:cs="Times New Roman"/>
          <w:color w:val="000000"/>
          <w:sz w:val="24"/>
          <w:szCs w:val="24"/>
          <w:lang w:val="sr-Cyrl-CS" w:eastAsia="en-GB"/>
        </w:rPr>
        <w:t>.</w:t>
      </w:r>
    </w:p>
    <w:p w14:paraId="7B536529"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495CC756" w14:textId="77777777" w:rsidR="00171543" w:rsidRPr="000A2EDF" w:rsidRDefault="00CA27E5"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(ц) </w:t>
      </w:r>
      <w:r w:rsidR="00E9519E" w:rsidRPr="000A2EDF">
        <w:rPr>
          <w:rFonts w:ascii="Times New Roman" w:eastAsia="Times New Roman" w:hAnsi="Times New Roman" w:cs="Times New Roman"/>
          <w:color w:val="000000"/>
          <w:sz w:val="24"/>
          <w:szCs w:val="24"/>
          <w:lang w:val="sr-Cyrl-CS" w:eastAsia="en-GB"/>
        </w:rPr>
        <w:t xml:space="preserve">     </w:t>
      </w:r>
      <w:r w:rsidR="007D0C71" w:rsidRPr="000A2EDF">
        <w:rPr>
          <w:rFonts w:ascii="Times New Roman" w:eastAsia="Times New Roman" w:hAnsi="Times New Roman" w:cs="Times New Roman"/>
          <w:color w:val="000000"/>
          <w:sz w:val="24"/>
          <w:szCs w:val="24"/>
          <w:lang w:val="sr-Cyrl-CS" w:eastAsia="en-GB"/>
        </w:rPr>
        <w:tab/>
      </w:r>
      <w:r w:rsidR="00E9519E" w:rsidRPr="000A2EDF">
        <w:rPr>
          <w:rFonts w:ascii="Times New Roman" w:eastAsia="Times New Roman" w:hAnsi="Times New Roman" w:cs="Times New Roman"/>
          <w:color w:val="000000"/>
          <w:sz w:val="24"/>
          <w:szCs w:val="24"/>
          <w:lang w:val="sr-Cyrl-CS" w:eastAsia="en-GB"/>
        </w:rPr>
        <w:t>Тренутно нема важећих ограничења нити захтева који ограничавају расположивост или трансфер девизног курса који би ограничили способност Зајмопримца да испуни своје обавезе према било ком Финансијском документу</w:t>
      </w:r>
      <w:r w:rsidR="00171543" w:rsidRPr="000A2EDF">
        <w:rPr>
          <w:rFonts w:ascii="Times New Roman" w:eastAsia="Times New Roman" w:hAnsi="Times New Roman" w:cs="Times New Roman"/>
          <w:color w:val="000000"/>
          <w:sz w:val="24"/>
          <w:szCs w:val="24"/>
          <w:lang w:val="sr-Cyrl-CS" w:eastAsia="en-GB"/>
        </w:rPr>
        <w:t>.</w:t>
      </w:r>
    </w:p>
    <w:p w14:paraId="07580862"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57465EC8" w14:textId="77777777" w:rsidR="00171543" w:rsidRPr="000A2EDF" w:rsidRDefault="00CA27E5"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 xml:space="preserve">18.27  </w:t>
      </w:r>
      <w:r w:rsidR="003A13B7" w:rsidRPr="000A2EDF">
        <w:rPr>
          <w:rFonts w:ascii="Times New Roman" w:eastAsia="Times New Roman" w:hAnsi="Times New Roman" w:cs="Times New Roman"/>
          <w:b/>
          <w:color w:val="000000"/>
          <w:sz w:val="24"/>
          <w:szCs w:val="24"/>
          <w:lang w:val="sr-Cyrl-CS" w:eastAsia="en-GB"/>
        </w:rPr>
        <w:t xml:space="preserve"> Иницијатива обуставе отплате дуга</w:t>
      </w:r>
    </w:p>
    <w:p w14:paraId="41AF0DED"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73B60CD2" w14:textId="77777777" w:rsidR="00171543" w:rsidRPr="000A2EDF" w:rsidRDefault="003A13B7" w:rsidP="00967416">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Финансијск</w:t>
      </w:r>
      <w:r w:rsidR="007D0C71"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 xml:space="preserve"> </w:t>
      </w:r>
      <w:r w:rsidR="007D0C71" w:rsidRPr="000A2EDF">
        <w:rPr>
          <w:rFonts w:ascii="Times New Roman" w:eastAsia="Times New Roman" w:hAnsi="Times New Roman" w:cs="Times New Roman"/>
          <w:color w:val="000000"/>
          <w:sz w:val="24"/>
          <w:szCs w:val="24"/>
          <w:lang w:val="sr-Cyrl-CS" w:eastAsia="en-GB"/>
        </w:rPr>
        <w:t>задуженост</w:t>
      </w:r>
      <w:r w:rsidRPr="000A2EDF">
        <w:rPr>
          <w:rFonts w:ascii="Times New Roman" w:eastAsia="Times New Roman" w:hAnsi="Times New Roman" w:cs="Times New Roman"/>
          <w:color w:val="000000"/>
          <w:sz w:val="24"/>
          <w:szCs w:val="24"/>
          <w:lang w:val="sr-Cyrl-CS" w:eastAsia="en-GB"/>
        </w:rPr>
        <w:t xml:space="preserve"> које Зајмопримац дугује </w:t>
      </w:r>
      <w:r w:rsidR="00FC079C" w:rsidRPr="000A2EDF">
        <w:rPr>
          <w:rFonts w:ascii="Times New Roman" w:eastAsia="Times New Roman" w:hAnsi="Times New Roman" w:cs="Times New Roman"/>
          <w:color w:val="000000"/>
          <w:sz w:val="24"/>
          <w:szCs w:val="24"/>
          <w:lang w:val="sr-Cyrl-CS" w:eastAsia="en-GB"/>
        </w:rPr>
        <w:t>З</w:t>
      </w:r>
      <w:r w:rsidRPr="000A2EDF">
        <w:rPr>
          <w:rFonts w:ascii="Times New Roman" w:eastAsia="Times New Roman" w:hAnsi="Times New Roman" w:cs="Times New Roman"/>
          <w:color w:val="000000"/>
          <w:sz w:val="24"/>
          <w:szCs w:val="24"/>
          <w:lang w:val="sr-Cyrl-CS" w:eastAsia="en-GB"/>
        </w:rPr>
        <w:t xml:space="preserve">ајмодавцима не подлеже никаквој иницијативи или програму обуставе отплате дуга од стране </w:t>
      </w:r>
      <w:r w:rsidR="00FC079C" w:rsidRPr="000A2EDF">
        <w:rPr>
          <w:rFonts w:ascii="Times New Roman" w:eastAsia="Times New Roman" w:hAnsi="Times New Roman" w:cs="Times New Roman"/>
          <w:color w:val="000000"/>
          <w:sz w:val="24"/>
          <w:szCs w:val="24"/>
          <w:lang w:val="sr-Cyrl-CS" w:eastAsia="en-GB"/>
        </w:rPr>
        <w:t>Фонда</w:t>
      </w:r>
      <w:r w:rsidRPr="000A2EDF">
        <w:rPr>
          <w:rFonts w:ascii="Times New Roman" w:eastAsia="Times New Roman" w:hAnsi="Times New Roman" w:cs="Times New Roman"/>
          <w:color w:val="000000"/>
          <w:sz w:val="24"/>
          <w:szCs w:val="24"/>
          <w:lang w:val="sr-Cyrl-CS" w:eastAsia="en-GB"/>
        </w:rPr>
        <w:t xml:space="preserve"> и Светске банке</w:t>
      </w:r>
      <w:r w:rsidR="00171543" w:rsidRPr="000A2EDF">
        <w:rPr>
          <w:rFonts w:ascii="Times New Roman" w:eastAsia="Times New Roman" w:hAnsi="Times New Roman" w:cs="Times New Roman"/>
          <w:color w:val="000000"/>
          <w:sz w:val="24"/>
          <w:szCs w:val="24"/>
          <w:lang w:val="sr-Cyrl-CS" w:eastAsia="en-GB"/>
        </w:rPr>
        <w:t>.</w:t>
      </w:r>
    </w:p>
    <w:p w14:paraId="2A16B852"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44A9E826" w14:textId="77777777" w:rsidR="00171543" w:rsidRPr="000A2EDF" w:rsidRDefault="00CA27E5"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 xml:space="preserve">18.28 </w:t>
      </w:r>
      <w:r w:rsidR="00FC079C" w:rsidRPr="000A2EDF">
        <w:rPr>
          <w:rFonts w:ascii="Times New Roman" w:eastAsia="Times New Roman" w:hAnsi="Times New Roman" w:cs="Times New Roman"/>
          <w:b/>
          <w:color w:val="000000"/>
          <w:sz w:val="24"/>
          <w:szCs w:val="24"/>
          <w:lang w:val="sr-Cyrl-CS" w:eastAsia="en-GB"/>
        </w:rPr>
        <w:tab/>
      </w:r>
      <w:r w:rsidR="008C6270" w:rsidRPr="000A2EDF">
        <w:rPr>
          <w:rFonts w:ascii="Times New Roman" w:eastAsia="Times New Roman" w:hAnsi="Times New Roman" w:cs="Times New Roman"/>
          <w:b/>
          <w:color w:val="000000"/>
          <w:sz w:val="24"/>
          <w:szCs w:val="24"/>
          <w:lang w:val="sr-Cyrl-CS" w:eastAsia="en-GB"/>
        </w:rPr>
        <w:t>Ослобађање од дуга</w:t>
      </w:r>
    </w:p>
    <w:p w14:paraId="453BC2C9"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20AC6FB7" w14:textId="77777777" w:rsidR="00171543" w:rsidRPr="000A2EDF" w:rsidRDefault="008C6270" w:rsidP="00967416">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Ниједно задужење Зајмопримца по било ком Финансијском документу не представља, или ће представљати, „квалификовани дуг</w:t>
      </w:r>
      <w:r w:rsidR="00FC079C"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xml:space="preserve"> у смислу Закона о отпису дуга (</w:t>
      </w:r>
      <w:r w:rsidR="00FC079C" w:rsidRPr="000A2EDF">
        <w:rPr>
          <w:rFonts w:ascii="Times New Roman" w:eastAsia="Times New Roman" w:hAnsi="Times New Roman" w:cs="Times New Roman"/>
          <w:color w:val="000000"/>
          <w:sz w:val="24"/>
          <w:szCs w:val="24"/>
          <w:lang w:val="sr-Cyrl-CS" w:eastAsia="en-GB"/>
        </w:rPr>
        <w:t xml:space="preserve">за </w:t>
      </w:r>
      <w:r w:rsidRPr="000A2EDF">
        <w:rPr>
          <w:rFonts w:ascii="Times New Roman" w:eastAsia="Times New Roman" w:hAnsi="Times New Roman" w:cs="Times New Roman"/>
          <w:color w:val="000000"/>
          <w:sz w:val="24"/>
          <w:szCs w:val="24"/>
          <w:lang w:val="sr-Cyrl-CS" w:eastAsia="en-GB"/>
        </w:rPr>
        <w:t>земље у развоју) из 2010. године.</w:t>
      </w:r>
      <w:r w:rsidR="00171543" w:rsidRPr="000A2EDF">
        <w:rPr>
          <w:rFonts w:ascii="Times New Roman" w:eastAsia="Times New Roman" w:hAnsi="Times New Roman" w:cs="Times New Roman"/>
          <w:color w:val="000000"/>
          <w:sz w:val="24"/>
          <w:szCs w:val="24"/>
          <w:lang w:val="sr-Cyrl-CS" w:eastAsia="en-GB"/>
        </w:rPr>
        <w:t xml:space="preserve"> </w:t>
      </w:r>
    </w:p>
    <w:p w14:paraId="12467907"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349DC834" w14:textId="77777777" w:rsidR="00171543" w:rsidRPr="000A2EDF" w:rsidRDefault="00CA27E5"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lastRenderedPageBreak/>
        <w:t xml:space="preserve">18.29 </w:t>
      </w:r>
      <w:r w:rsidR="00FC079C" w:rsidRPr="000A2EDF">
        <w:rPr>
          <w:rFonts w:ascii="Times New Roman" w:eastAsia="Times New Roman" w:hAnsi="Times New Roman" w:cs="Times New Roman"/>
          <w:b/>
          <w:color w:val="000000"/>
          <w:sz w:val="24"/>
          <w:szCs w:val="24"/>
          <w:lang w:val="sr-Cyrl-CS" w:eastAsia="en-GB"/>
        </w:rPr>
        <w:tab/>
      </w:r>
      <w:r w:rsidR="00FC34BE" w:rsidRPr="000A2EDF">
        <w:rPr>
          <w:rFonts w:ascii="Times New Roman" w:eastAsia="Times New Roman" w:hAnsi="Times New Roman" w:cs="Times New Roman"/>
          <w:b/>
          <w:color w:val="000000"/>
          <w:sz w:val="24"/>
          <w:szCs w:val="24"/>
          <w:lang w:val="sr-Cyrl-CS" w:eastAsia="en-GB"/>
        </w:rPr>
        <w:t>Буџет и лимити</w:t>
      </w:r>
    </w:p>
    <w:p w14:paraId="24163162"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027142D0" w14:textId="77777777" w:rsidR="00171543" w:rsidRPr="000A2EDF" w:rsidRDefault="00FC34BE"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(а)   </w:t>
      </w:r>
      <w:r w:rsidR="00FC079C"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 xml:space="preserve">Средства неопходна за исплату свих обавеза </w:t>
      </w:r>
      <w:r w:rsidR="00EC7A26" w:rsidRPr="000A2EDF">
        <w:rPr>
          <w:rFonts w:ascii="Times New Roman" w:eastAsia="Times New Roman" w:hAnsi="Times New Roman" w:cs="Times New Roman"/>
          <w:color w:val="000000"/>
          <w:sz w:val="24"/>
          <w:szCs w:val="24"/>
          <w:lang w:val="sr-Cyrl-CS" w:eastAsia="en-GB"/>
        </w:rPr>
        <w:t>Зајмопримца према Финансијским д</w:t>
      </w:r>
      <w:r w:rsidRPr="000A2EDF">
        <w:rPr>
          <w:rFonts w:ascii="Times New Roman" w:eastAsia="Times New Roman" w:hAnsi="Times New Roman" w:cs="Times New Roman"/>
          <w:color w:val="000000"/>
          <w:sz w:val="24"/>
          <w:szCs w:val="24"/>
          <w:lang w:val="sr-Cyrl-CS" w:eastAsia="en-GB"/>
        </w:rPr>
        <w:t>окументима у погледу релевантног периода обезбеђена су Законом о буџету Републике Србије</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i/>
          <w:iCs/>
          <w:color w:val="000000"/>
          <w:sz w:val="24"/>
          <w:szCs w:val="24"/>
          <w:lang w:val="sr-Cyrl-CS" w:eastAsia="en-GB"/>
        </w:rPr>
        <w:t>Закон</w:t>
      </w:r>
      <w:r w:rsidR="00171543" w:rsidRPr="000A2EDF">
        <w:rPr>
          <w:rFonts w:ascii="Times New Roman" w:eastAsia="Times New Roman" w:hAnsi="Times New Roman" w:cs="Times New Roman"/>
          <w:i/>
          <w:iCs/>
          <w:color w:val="000000"/>
          <w:sz w:val="24"/>
          <w:szCs w:val="24"/>
          <w:lang w:val="sr-Cyrl-CS" w:eastAsia="en-GB"/>
        </w:rPr>
        <w:t xml:space="preserve"> </w:t>
      </w:r>
      <w:r w:rsidRPr="000A2EDF">
        <w:rPr>
          <w:rFonts w:ascii="Times New Roman" w:eastAsia="Times New Roman" w:hAnsi="Times New Roman" w:cs="Times New Roman"/>
          <w:i/>
          <w:iCs/>
          <w:color w:val="000000"/>
          <w:sz w:val="24"/>
          <w:szCs w:val="24"/>
          <w:lang w:val="sr-Cyrl-CS" w:eastAsia="en-GB"/>
        </w:rPr>
        <w:t>о</w:t>
      </w:r>
      <w:r w:rsidR="00171543" w:rsidRPr="000A2EDF">
        <w:rPr>
          <w:rFonts w:ascii="Times New Roman" w:eastAsia="Times New Roman" w:hAnsi="Times New Roman" w:cs="Times New Roman"/>
          <w:i/>
          <w:iCs/>
          <w:color w:val="000000"/>
          <w:sz w:val="24"/>
          <w:szCs w:val="24"/>
          <w:lang w:val="sr-Cyrl-CS" w:eastAsia="en-GB"/>
        </w:rPr>
        <w:t xml:space="preserve"> </w:t>
      </w:r>
      <w:r w:rsidRPr="000A2EDF">
        <w:rPr>
          <w:rFonts w:ascii="Times New Roman" w:eastAsia="Times New Roman" w:hAnsi="Times New Roman" w:cs="Times New Roman"/>
          <w:i/>
          <w:iCs/>
          <w:color w:val="000000"/>
          <w:sz w:val="24"/>
          <w:szCs w:val="24"/>
          <w:lang w:val="sr-Cyrl-CS" w:eastAsia="en-GB"/>
        </w:rPr>
        <w:t>буџету</w:t>
      </w:r>
      <w:r w:rsidR="00171543" w:rsidRPr="000A2EDF">
        <w:rPr>
          <w:rFonts w:ascii="Times New Roman" w:eastAsia="Times New Roman" w:hAnsi="Times New Roman" w:cs="Times New Roman"/>
          <w:i/>
          <w:iCs/>
          <w:color w:val="000000"/>
          <w:sz w:val="24"/>
          <w:szCs w:val="24"/>
          <w:lang w:val="sr-Cyrl-CS" w:eastAsia="en-GB"/>
        </w:rPr>
        <w:t xml:space="preserve"> </w:t>
      </w:r>
      <w:r w:rsidRPr="000A2EDF">
        <w:rPr>
          <w:rFonts w:ascii="Times New Roman" w:eastAsia="Times New Roman" w:hAnsi="Times New Roman" w:cs="Times New Roman"/>
          <w:i/>
          <w:iCs/>
          <w:color w:val="000000"/>
          <w:sz w:val="24"/>
          <w:szCs w:val="24"/>
          <w:lang w:val="sr-Cyrl-CS" w:eastAsia="en-GB"/>
        </w:rPr>
        <w:t>Републике</w:t>
      </w:r>
      <w:r w:rsidR="00171543" w:rsidRPr="000A2EDF">
        <w:rPr>
          <w:rFonts w:ascii="Times New Roman" w:eastAsia="Times New Roman" w:hAnsi="Times New Roman" w:cs="Times New Roman"/>
          <w:i/>
          <w:iCs/>
          <w:color w:val="000000"/>
          <w:sz w:val="24"/>
          <w:szCs w:val="24"/>
          <w:lang w:val="sr-Cyrl-CS" w:eastAsia="en-GB"/>
        </w:rPr>
        <w:t xml:space="preserve"> </w:t>
      </w:r>
      <w:r w:rsidRPr="000A2EDF">
        <w:rPr>
          <w:rFonts w:ascii="Times New Roman" w:eastAsia="Times New Roman" w:hAnsi="Times New Roman" w:cs="Times New Roman"/>
          <w:i/>
          <w:iCs/>
          <w:color w:val="000000"/>
          <w:sz w:val="24"/>
          <w:szCs w:val="24"/>
          <w:lang w:val="sr-Cyrl-CS" w:eastAsia="en-GB"/>
        </w:rPr>
        <w:t>Србије</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за ту годину</w:t>
      </w:r>
      <w:r w:rsidR="00171543" w:rsidRPr="000A2EDF">
        <w:rPr>
          <w:rFonts w:ascii="Times New Roman" w:eastAsia="Times New Roman" w:hAnsi="Times New Roman" w:cs="Times New Roman"/>
          <w:color w:val="000000"/>
          <w:sz w:val="24"/>
          <w:szCs w:val="24"/>
          <w:lang w:val="sr-Cyrl-CS" w:eastAsia="en-GB"/>
        </w:rPr>
        <w:t>.</w:t>
      </w:r>
    </w:p>
    <w:p w14:paraId="4E1CE09B"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44E1793F" w14:textId="77777777" w:rsidR="00171543" w:rsidRPr="000A2EDF" w:rsidRDefault="00FC34BE"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(б)   </w:t>
      </w:r>
      <w:r w:rsidR="00ED1907"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 xml:space="preserve"> </w:t>
      </w:r>
      <w:r w:rsidR="00FC079C" w:rsidRPr="000A2EDF">
        <w:rPr>
          <w:rFonts w:ascii="Times New Roman" w:eastAsia="Times New Roman" w:hAnsi="Times New Roman" w:cs="Times New Roman"/>
          <w:color w:val="000000"/>
          <w:sz w:val="24"/>
          <w:szCs w:val="24"/>
          <w:lang w:val="sr-Cyrl-CS" w:eastAsia="en-GB"/>
        </w:rPr>
        <w:tab/>
      </w:r>
      <w:r w:rsidR="00ED1907" w:rsidRPr="000A2EDF">
        <w:rPr>
          <w:rFonts w:ascii="Times New Roman" w:eastAsia="Times New Roman" w:hAnsi="Times New Roman" w:cs="Times New Roman"/>
          <w:color w:val="000000"/>
          <w:sz w:val="24"/>
          <w:szCs w:val="24"/>
          <w:lang w:val="sr-Cyrl-CS" w:eastAsia="en-GB"/>
        </w:rPr>
        <w:t>Задужења и гаранције су у оквирима (ако постоје)</w:t>
      </w:r>
      <w:r w:rsidR="00171543" w:rsidRPr="000A2EDF">
        <w:rPr>
          <w:rFonts w:ascii="Times New Roman" w:eastAsia="Times New Roman" w:hAnsi="Times New Roman" w:cs="Times New Roman"/>
          <w:color w:val="000000"/>
          <w:sz w:val="24"/>
          <w:szCs w:val="24"/>
          <w:lang w:val="sr-Cyrl-CS" w:eastAsia="en-GB"/>
        </w:rPr>
        <w:t xml:space="preserve"> </w:t>
      </w:r>
      <w:r w:rsidR="00ED1907" w:rsidRPr="000A2EDF">
        <w:rPr>
          <w:rFonts w:ascii="Times New Roman" w:eastAsia="Times New Roman" w:hAnsi="Times New Roman" w:cs="Times New Roman"/>
          <w:color w:val="000000"/>
          <w:sz w:val="24"/>
          <w:szCs w:val="24"/>
          <w:lang w:val="sr-Cyrl-CS" w:eastAsia="en-GB"/>
        </w:rPr>
        <w:t>под релевантним законима</w:t>
      </w:r>
      <w:r w:rsidR="00171543" w:rsidRPr="000A2EDF">
        <w:rPr>
          <w:rFonts w:ascii="Times New Roman" w:eastAsia="Times New Roman" w:hAnsi="Times New Roman" w:cs="Times New Roman"/>
          <w:color w:val="000000"/>
          <w:sz w:val="24"/>
          <w:szCs w:val="24"/>
          <w:lang w:val="sr-Cyrl-CS" w:eastAsia="en-GB"/>
        </w:rPr>
        <w:t xml:space="preserve"> </w:t>
      </w:r>
      <w:r w:rsidR="00ED1907" w:rsidRPr="000A2EDF">
        <w:rPr>
          <w:rFonts w:ascii="Times New Roman" w:eastAsia="Times New Roman" w:hAnsi="Times New Roman" w:cs="Times New Roman"/>
          <w:color w:val="000000"/>
          <w:sz w:val="24"/>
          <w:szCs w:val="24"/>
          <w:lang w:val="sr-Cyrl-CS" w:eastAsia="en-GB"/>
        </w:rPr>
        <w:t xml:space="preserve">било које </w:t>
      </w:r>
      <w:r w:rsidR="00FC079C" w:rsidRPr="000A2EDF">
        <w:rPr>
          <w:rFonts w:ascii="Times New Roman" w:eastAsia="Times New Roman" w:hAnsi="Times New Roman" w:cs="Times New Roman"/>
          <w:color w:val="000000"/>
          <w:sz w:val="24"/>
          <w:szCs w:val="24"/>
          <w:lang w:val="sr-Cyrl-CS" w:eastAsia="en-GB"/>
        </w:rPr>
        <w:t>Истакнуте</w:t>
      </w:r>
      <w:r w:rsidR="00ED1907" w:rsidRPr="000A2EDF">
        <w:rPr>
          <w:rFonts w:ascii="Times New Roman" w:eastAsia="Times New Roman" w:hAnsi="Times New Roman" w:cs="Times New Roman"/>
          <w:color w:val="000000"/>
          <w:sz w:val="24"/>
          <w:szCs w:val="24"/>
          <w:lang w:val="sr-Cyrl-CS" w:eastAsia="en-GB"/>
        </w:rPr>
        <w:t xml:space="preserve"> јурисдикције или које су дефинисали</w:t>
      </w:r>
      <w:r w:rsidR="00171543" w:rsidRPr="000A2EDF">
        <w:rPr>
          <w:rFonts w:ascii="Times New Roman" w:eastAsia="Times New Roman" w:hAnsi="Times New Roman" w:cs="Times New Roman"/>
          <w:color w:val="000000"/>
          <w:sz w:val="24"/>
          <w:szCs w:val="24"/>
          <w:lang w:val="sr-Cyrl-CS" w:eastAsia="en-GB"/>
        </w:rPr>
        <w:t xml:space="preserve"> </w:t>
      </w:r>
      <w:r w:rsidR="00FC079C" w:rsidRPr="000A2EDF">
        <w:rPr>
          <w:rFonts w:ascii="Times New Roman" w:eastAsia="Times New Roman" w:hAnsi="Times New Roman" w:cs="Times New Roman"/>
          <w:color w:val="000000"/>
          <w:sz w:val="24"/>
          <w:szCs w:val="24"/>
          <w:lang w:val="sr-Cyrl-CS" w:eastAsia="en-GB"/>
        </w:rPr>
        <w:t>Фонд</w:t>
      </w:r>
      <w:r w:rsidR="00ED1907" w:rsidRPr="000A2EDF">
        <w:rPr>
          <w:rFonts w:ascii="Times New Roman" w:eastAsia="Times New Roman" w:hAnsi="Times New Roman" w:cs="Times New Roman"/>
          <w:color w:val="000000"/>
          <w:sz w:val="24"/>
          <w:szCs w:val="24"/>
          <w:lang w:val="sr-Cyrl-CS" w:eastAsia="en-GB"/>
        </w:rPr>
        <w:t>, Светска банка и релевантни међународни споразуми.</w:t>
      </w:r>
    </w:p>
    <w:p w14:paraId="18F535B0"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12196593" w14:textId="77777777" w:rsidR="00171543" w:rsidRPr="000A2EDF" w:rsidRDefault="00FC34BE"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 xml:space="preserve">18.30   </w:t>
      </w:r>
      <w:r w:rsidR="00265984" w:rsidRPr="000A2EDF">
        <w:rPr>
          <w:rFonts w:ascii="Times New Roman" w:eastAsia="Times New Roman" w:hAnsi="Times New Roman" w:cs="Times New Roman"/>
          <w:b/>
          <w:color w:val="000000"/>
          <w:sz w:val="24"/>
          <w:szCs w:val="24"/>
          <w:lang w:val="sr-Cyrl-CS" w:eastAsia="en-GB"/>
        </w:rPr>
        <w:t xml:space="preserve">Међународна монетарна </w:t>
      </w:r>
      <w:r w:rsidR="00FC079C" w:rsidRPr="000A2EDF">
        <w:rPr>
          <w:rFonts w:ascii="Times New Roman" w:eastAsia="Times New Roman" w:hAnsi="Times New Roman" w:cs="Times New Roman"/>
          <w:b/>
          <w:color w:val="000000"/>
          <w:sz w:val="24"/>
          <w:szCs w:val="24"/>
          <w:lang w:val="sr-Cyrl-CS" w:eastAsia="en-GB"/>
        </w:rPr>
        <w:t>имовина</w:t>
      </w:r>
      <w:r w:rsidR="00265984" w:rsidRPr="000A2EDF">
        <w:rPr>
          <w:rFonts w:ascii="Times New Roman" w:eastAsia="Times New Roman" w:hAnsi="Times New Roman" w:cs="Times New Roman"/>
          <w:b/>
          <w:color w:val="000000"/>
          <w:sz w:val="24"/>
          <w:szCs w:val="24"/>
          <w:lang w:val="sr-Cyrl-CS" w:eastAsia="en-GB"/>
        </w:rPr>
        <w:t xml:space="preserve"> </w:t>
      </w:r>
    </w:p>
    <w:p w14:paraId="735A7A90"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711CCF0F" w14:textId="77777777" w:rsidR="00171543" w:rsidRPr="000A2EDF" w:rsidRDefault="00FC34BE"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(а)   </w:t>
      </w:r>
      <w:r w:rsidR="00265984" w:rsidRPr="000A2EDF">
        <w:rPr>
          <w:rFonts w:ascii="Times New Roman" w:eastAsia="Times New Roman" w:hAnsi="Times New Roman" w:cs="Times New Roman"/>
          <w:color w:val="000000"/>
          <w:sz w:val="24"/>
          <w:szCs w:val="24"/>
          <w:lang w:val="sr-Cyrl-CS" w:eastAsia="en-GB"/>
        </w:rPr>
        <w:t xml:space="preserve"> </w:t>
      </w:r>
      <w:r w:rsidR="00FC079C" w:rsidRPr="000A2EDF">
        <w:rPr>
          <w:rFonts w:ascii="Times New Roman" w:eastAsia="Times New Roman" w:hAnsi="Times New Roman" w:cs="Times New Roman"/>
          <w:color w:val="000000"/>
          <w:sz w:val="24"/>
          <w:szCs w:val="24"/>
          <w:lang w:val="sr-Cyrl-CS" w:eastAsia="en-GB"/>
        </w:rPr>
        <w:tab/>
      </w:r>
      <w:r w:rsidR="00265984" w:rsidRPr="000A2EDF">
        <w:rPr>
          <w:rFonts w:ascii="Times New Roman" w:eastAsia="Times New Roman" w:hAnsi="Times New Roman" w:cs="Times New Roman"/>
          <w:color w:val="000000"/>
          <w:sz w:val="24"/>
          <w:szCs w:val="24"/>
          <w:lang w:val="sr-Cyrl-CS" w:eastAsia="en-GB"/>
        </w:rPr>
        <w:t xml:space="preserve">Република Србија и </w:t>
      </w:r>
      <w:r w:rsidR="00F865B7" w:rsidRPr="000A2EDF">
        <w:rPr>
          <w:rFonts w:ascii="Times New Roman" w:eastAsia="Times New Roman" w:hAnsi="Times New Roman" w:cs="Times New Roman"/>
          <w:color w:val="000000"/>
          <w:sz w:val="24"/>
          <w:szCs w:val="24"/>
          <w:lang w:val="sr-Cyrl-CS" w:eastAsia="en-GB"/>
        </w:rPr>
        <w:t>Централна банка</w:t>
      </w:r>
      <w:r w:rsidR="00265984" w:rsidRPr="000A2EDF">
        <w:rPr>
          <w:rFonts w:ascii="Times New Roman" w:eastAsia="Times New Roman" w:hAnsi="Times New Roman" w:cs="Times New Roman"/>
          <w:color w:val="000000"/>
          <w:sz w:val="24"/>
          <w:szCs w:val="24"/>
          <w:lang w:val="sr-Cyrl-CS" w:eastAsia="en-GB"/>
        </w:rPr>
        <w:t xml:space="preserve"> имају </w:t>
      </w:r>
      <w:r w:rsidR="00FC079C" w:rsidRPr="000A2EDF">
        <w:rPr>
          <w:rFonts w:ascii="Times New Roman" w:eastAsia="Times New Roman" w:hAnsi="Times New Roman" w:cs="Times New Roman"/>
          <w:color w:val="000000"/>
          <w:sz w:val="24"/>
          <w:szCs w:val="24"/>
          <w:lang w:val="sr-Cyrl-CS" w:eastAsia="en-GB"/>
        </w:rPr>
        <w:t>пот</w:t>
      </w:r>
      <w:r w:rsidR="00265984" w:rsidRPr="000A2EDF">
        <w:rPr>
          <w:rFonts w:ascii="Times New Roman" w:eastAsia="Times New Roman" w:hAnsi="Times New Roman" w:cs="Times New Roman"/>
          <w:color w:val="000000"/>
          <w:sz w:val="24"/>
          <w:szCs w:val="24"/>
          <w:lang w:val="sr-Cyrl-CS" w:eastAsia="en-GB"/>
        </w:rPr>
        <w:t>пуно власништво, моћ, контролу и овлашћење за коришћење</w:t>
      </w:r>
      <w:r w:rsidR="00171543" w:rsidRPr="000A2EDF">
        <w:rPr>
          <w:rFonts w:ascii="Times New Roman" w:eastAsia="Times New Roman" w:hAnsi="Times New Roman" w:cs="Times New Roman"/>
          <w:color w:val="000000"/>
          <w:sz w:val="24"/>
          <w:szCs w:val="24"/>
          <w:lang w:val="sr-Cyrl-CS" w:eastAsia="en-GB"/>
        </w:rPr>
        <w:t xml:space="preserve"> </w:t>
      </w:r>
      <w:r w:rsidR="00265984" w:rsidRPr="000A2EDF">
        <w:rPr>
          <w:rFonts w:ascii="Times New Roman" w:eastAsia="Times New Roman" w:hAnsi="Times New Roman" w:cs="Times New Roman"/>
          <w:color w:val="000000"/>
          <w:sz w:val="24"/>
          <w:szCs w:val="24"/>
          <w:lang w:val="sr-Cyrl-CS" w:eastAsia="en-GB"/>
        </w:rPr>
        <w:t>Међународн</w:t>
      </w:r>
      <w:r w:rsidR="00FC079C" w:rsidRPr="000A2EDF">
        <w:rPr>
          <w:rFonts w:ascii="Times New Roman" w:eastAsia="Times New Roman" w:hAnsi="Times New Roman" w:cs="Times New Roman"/>
          <w:color w:val="000000"/>
          <w:sz w:val="24"/>
          <w:szCs w:val="24"/>
          <w:lang w:val="sr-Cyrl-CS" w:eastAsia="en-GB"/>
        </w:rPr>
        <w:t>е</w:t>
      </w:r>
      <w:r w:rsidR="00265984" w:rsidRPr="000A2EDF">
        <w:rPr>
          <w:rFonts w:ascii="Times New Roman" w:eastAsia="Times New Roman" w:hAnsi="Times New Roman" w:cs="Times New Roman"/>
          <w:color w:val="000000"/>
          <w:sz w:val="24"/>
          <w:szCs w:val="24"/>
          <w:lang w:val="sr-Cyrl-CS" w:eastAsia="en-GB"/>
        </w:rPr>
        <w:t xml:space="preserve"> монетарн</w:t>
      </w:r>
      <w:r w:rsidR="00FC079C" w:rsidRPr="000A2EDF">
        <w:rPr>
          <w:rFonts w:ascii="Times New Roman" w:eastAsia="Times New Roman" w:hAnsi="Times New Roman" w:cs="Times New Roman"/>
          <w:color w:val="000000"/>
          <w:sz w:val="24"/>
          <w:szCs w:val="24"/>
          <w:lang w:val="sr-Cyrl-CS" w:eastAsia="en-GB"/>
        </w:rPr>
        <w:t>е</w:t>
      </w:r>
      <w:r w:rsidR="00265984" w:rsidRPr="000A2EDF">
        <w:rPr>
          <w:rFonts w:ascii="Times New Roman" w:eastAsia="Times New Roman" w:hAnsi="Times New Roman" w:cs="Times New Roman"/>
          <w:color w:val="000000"/>
          <w:sz w:val="24"/>
          <w:szCs w:val="24"/>
          <w:lang w:val="sr-Cyrl-CS" w:eastAsia="en-GB"/>
        </w:rPr>
        <w:t xml:space="preserve"> </w:t>
      </w:r>
      <w:r w:rsidR="00FC079C" w:rsidRPr="000A2EDF">
        <w:rPr>
          <w:rFonts w:ascii="Times New Roman" w:eastAsia="Times New Roman" w:hAnsi="Times New Roman" w:cs="Times New Roman"/>
          <w:color w:val="000000"/>
          <w:sz w:val="24"/>
          <w:szCs w:val="24"/>
          <w:lang w:val="sr-Cyrl-CS" w:eastAsia="en-GB"/>
        </w:rPr>
        <w:t>имовине</w:t>
      </w:r>
      <w:r w:rsidR="00171543" w:rsidRPr="000A2EDF">
        <w:rPr>
          <w:rFonts w:ascii="Times New Roman" w:eastAsia="Times New Roman" w:hAnsi="Times New Roman" w:cs="Times New Roman"/>
          <w:color w:val="000000"/>
          <w:sz w:val="24"/>
          <w:szCs w:val="24"/>
          <w:lang w:val="sr-Cyrl-CS" w:eastAsia="en-GB"/>
        </w:rPr>
        <w:t>.</w:t>
      </w:r>
    </w:p>
    <w:p w14:paraId="79407040"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381F468E" w14:textId="77777777" w:rsidR="00171543" w:rsidRPr="000A2EDF" w:rsidRDefault="00FC34BE"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(б)    </w:t>
      </w:r>
      <w:r w:rsidR="00FC079C" w:rsidRPr="000A2EDF">
        <w:rPr>
          <w:rFonts w:ascii="Times New Roman" w:eastAsia="Times New Roman" w:hAnsi="Times New Roman" w:cs="Times New Roman"/>
          <w:color w:val="000000"/>
          <w:sz w:val="24"/>
          <w:szCs w:val="24"/>
          <w:lang w:val="sr-Cyrl-CS" w:eastAsia="en-GB"/>
        </w:rPr>
        <w:tab/>
      </w:r>
      <w:r w:rsidR="00265984" w:rsidRPr="000A2EDF">
        <w:rPr>
          <w:rFonts w:ascii="Times New Roman" w:eastAsia="Times New Roman" w:hAnsi="Times New Roman" w:cs="Times New Roman"/>
          <w:color w:val="000000"/>
          <w:sz w:val="24"/>
          <w:szCs w:val="24"/>
          <w:lang w:val="sr-Cyrl-CS" w:eastAsia="en-GB"/>
        </w:rPr>
        <w:t xml:space="preserve">Зајмопримац има у потпуности на располагању део расположивих Међународних монетарних средстава за испуњење својих обавеза према Финансијским документима и не захтева никакву лиценцу или било које друго овлашћење било које особе или агенције да користи такав део </w:t>
      </w:r>
      <w:r w:rsidR="00FC079C" w:rsidRPr="000A2EDF">
        <w:rPr>
          <w:rFonts w:ascii="Times New Roman" w:eastAsia="Times New Roman" w:hAnsi="Times New Roman" w:cs="Times New Roman"/>
          <w:color w:val="000000"/>
          <w:sz w:val="24"/>
          <w:szCs w:val="24"/>
          <w:lang w:val="sr-Cyrl-CS" w:eastAsia="en-GB"/>
        </w:rPr>
        <w:t>Међународне монетарне имовине</w:t>
      </w:r>
      <w:r w:rsidR="00171543" w:rsidRPr="000A2EDF">
        <w:rPr>
          <w:rFonts w:ascii="Times New Roman" w:eastAsia="Times New Roman" w:hAnsi="Times New Roman" w:cs="Times New Roman"/>
          <w:color w:val="000000"/>
          <w:sz w:val="24"/>
          <w:szCs w:val="24"/>
          <w:lang w:val="sr-Cyrl-CS" w:eastAsia="en-GB"/>
        </w:rPr>
        <w:t>.</w:t>
      </w:r>
    </w:p>
    <w:p w14:paraId="22E28071"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66663422" w14:textId="77777777" w:rsidR="00171543" w:rsidRPr="000A2EDF" w:rsidRDefault="00FC34BE"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(ц)    </w:t>
      </w:r>
      <w:r w:rsidR="00265984" w:rsidRPr="000A2EDF">
        <w:rPr>
          <w:rFonts w:ascii="Times New Roman" w:eastAsia="Times New Roman" w:hAnsi="Times New Roman" w:cs="Times New Roman"/>
          <w:color w:val="000000"/>
          <w:sz w:val="24"/>
          <w:szCs w:val="24"/>
          <w:lang w:val="sr-Cyrl-CS" w:eastAsia="en-GB"/>
        </w:rPr>
        <w:t xml:space="preserve">   Република Србија је стварни власник</w:t>
      </w:r>
      <w:r w:rsidR="00171543" w:rsidRPr="000A2EDF">
        <w:rPr>
          <w:rFonts w:ascii="Times New Roman" w:eastAsia="Times New Roman" w:hAnsi="Times New Roman" w:cs="Times New Roman"/>
          <w:color w:val="000000"/>
          <w:sz w:val="24"/>
          <w:szCs w:val="24"/>
          <w:lang w:val="sr-Cyrl-CS" w:eastAsia="en-GB"/>
        </w:rPr>
        <w:t xml:space="preserve"> </w:t>
      </w:r>
      <w:r w:rsidR="00FC079C" w:rsidRPr="000A2EDF">
        <w:rPr>
          <w:rFonts w:ascii="Times New Roman" w:eastAsia="Times New Roman" w:hAnsi="Times New Roman" w:cs="Times New Roman"/>
          <w:color w:val="000000"/>
          <w:sz w:val="24"/>
          <w:szCs w:val="24"/>
          <w:lang w:val="sr-Cyrl-CS" w:eastAsia="en-GB"/>
        </w:rPr>
        <w:t>Међународне монетарне имовине</w:t>
      </w:r>
      <w:r w:rsidR="00171543" w:rsidRPr="000A2EDF">
        <w:rPr>
          <w:rFonts w:ascii="Times New Roman" w:eastAsia="Times New Roman" w:hAnsi="Times New Roman" w:cs="Times New Roman"/>
          <w:color w:val="000000"/>
          <w:sz w:val="24"/>
          <w:szCs w:val="24"/>
          <w:lang w:val="sr-Cyrl-CS" w:eastAsia="en-GB"/>
        </w:rPr>
        <w:t>.</w:t>
      </w:r>
    </w:p>
    <w:p w14:paraId="79EAE852"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43DF882D" w14:textId="223B7EDA" w:rsidR="00171543" w:rsidRPr="000A2EDF" w:rsidRDefault="00FC34BE"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(д)     </w:t>
      </w:r>
      <w:r w:rsidR="00FC079C" w:rsidRPr="000A2EDF">
        <w:rPr>
          <w:rFonts w:ascii="Times New Roman" w:eastAsia="Times New Roman" w:hAnsi="Times New Roman" w:cs="Times New Roman"/>
          <w:color w:val="000000"/>
          <w:sz w:val="24"/>
          <w:szCs w:val="24"/>
          <w:lang w:val="sr-Cyrl-CS" w:eastAsia="en-GB"/>
        </w:rPr>
        <w:tab/>
      </w:r>
      <w:r w:rsidR="00F865B7" w:rsidRPr="000A2EDF">
        <w:rPr>
          <w:rFonts w:ascii="Times New Roman" w:eastAsia="Times New Roman" w:hAnsi="Times New Roman" w:cs="Times New Roman"/>
          <w:color w:val="000000"/>
          <w:sz w:val="24"/>
          <w:szCs w:val="24"/>
          <w:lang w:val="sr-Cyrl-CS" w:eastAsia="en-GB"/>
        </w:rPr>
        <w:t xml:space="preserve">Централна банка </w:t>
      </w:r>
      <w:r w:rsidR="00265984" w:rsidRPr="000A2EDF">
        <w:rPr>
          <w:rFonts w:ascii="Times New Roman" w:eastAsia="Times New Roman" w:hAnsi="Times New Roman" w:cs="Times New Roman"/>
          <w:color w:val="000000"/>
          <w:sz w:val="24"/>
          <w:szCs w:val="24"/>
          <w:lang w:val="sr-Cyrl-CS" w:eastAsia="en-GB"/>
        </w:rPr>
        <w:t>је централна банка и монетарн</w:t>
      </w:r>
      <w:r w:rsidR="00FC079C" w:rsidRPr="000A2EDF">
        <w:rPr>
          <w:rFonts w:ascii="Times New Roman" w:eastAsia="Times New Roman" w:hAnsi="Times New Roman" w:cs="Times New Roman"/>
          <w:color w:val="000000"/>
          <w:sz w:val="24"/>
          <w:szCs w:val="24"/>
          <w:lang w:val="sr-Cyrl-CS" w:eastAsia="en-GB"/>
        </w:rPr>
        <w:t>а</w:t>
      </w:r>
      <w:r w:rsidR="00265984" w:rsidRPr="000A2EDF">
        <w:rPr>
          <w:rFonts w:ascii="Times New Roman" w:eastAsia="Times New Roman" w:hAnsi="Times New Roman" w:cs="Times New Roman"/>
          <w:color w:val="000000"/>
          <w:sz w:val="24"/>
          <w:szCs w:val="24"/>
          <w:lang w:val="sr-Cyrl-CS" w:eastAsia="en-GB"/>
        </w:rPr>
        <w:t xml:space="preserve"> </w:t>
      </w:r>
      <w:r w:rsidR="00FC079C" w:rsidRPr="000A2EDF">
        <w:rPr>
          <w:rFonts w:ascii="Times New Roman" w:eastAsia="Times New Roman" w:hAnsi="Times New Roman" w:cs="Times New Roman"/>
          <w:color w:val="000000"/>
          <w:sz w:val="24"/>
          <w:szCs w:val="24"/>
          <w:lang w:val="sr-Cyrl-CS" w:eastAsia="en-GB"/>
        </w:rPr>
        <w:t>власт</w:t>
      </w:r>
      <w:r w:rsidR="00265984" w:rsidRPr="000A2EDF">
        <w:rPr>
          <w:rFonts w:ascii="Times New Roman" w:eastAsia="Times New Roman" w:hAnsi="Times New Roman" w:cs="Times New Roman"/>
          <w:color w:val="000000"/>
          <w:sz w:val="24"/>
          <w:szCs w:val="24"/>
          <w:lang w:val="sr-Cyrl-CS" w:eastAsia="en-GB"/>
        </w:rPr>
        <w:t xml:space="preserve"> Републике Србије</w:t>
      </w:r>
      <w:r w:rsidR="00171543" w:rsidRPr="000A2EDF">
        <w:rPr>
          <w:rFonts w:ascii="Times New Roman" w:eastAsia="Times New Roman" w:hAnsi="Times New Roman" w:cs="Times New Roman"/>
          <w:color w:val="000000"/>
          <w:sz w:val="24"/>
          <w:szCs w:val="24"/>
          <w:lang w:val="sr-Cyrl-CS" w:eastAsia="en-GB"/>
        </w:rPr>
        <w:t xml:space="preserve"> </w:t>
      </w:r>
      <w:r w:rsidR="00265984" w:rsidRPr="000A2EDF">
        <w:rPr>
          <w:rFonts w:ascii="Times New Roman" w:eastAsia="Times New Roman" w:hAnsi="Times New Roman" w:cs="Times New Roman"/>
          <w:color w:val="000000"/>
          <w:sz w:val="24"/>
          <w:szCs w:val="24"/>
          <w:lang w:val="sr-Cyrl-CS" w:eastAsia="en-GB"/>
        </w:rPr>
        <w:t>кој</w:t>
      </w:r>
      <w:r w:rsidR="00FC079C" w:rsidRPr="000A2EDF">
        <w:rPr>
          <w:rFonts w:ascii="Times New Roman" w:eastAsia="Times New Roman" w:hAnsi="Times New Roman" w:cs="Times New Roman"/>
          <w:color w:val="000000"/>
          <w:sz w:val="24"/>
          <w:szCs w:val="24"/>
          <w:lang w:val="sr-Cyrl-CS" w:eastAsia="en-GB"/>
        </w:rPr>
        <w:t>а</w:t>
      </w:r>
      <w:r w:rsidR="00265984" w:rsidRPr="000A2EDF">
        <w:rPr>
          <w:rFonts w:ascii="Times New Roman" w:eastAsia="Times New Roman" w:hAnsi="Times New Roman" w:cs="Times New Roman"/>
          <w:color w:val="000000"/>
          <w:sz w:val="24"/>
          <w:szCs w:val="24"/>
          <w:lang w:val="sr-Cyrl-CS" w:eastAsia="en-GB"/>
        </w:rPr>
        <w:t xml:space="preserve"> је овлашћен</w:t>
      </w:r>
      <w:r w:rsidR="00FC079C" w:rsidRPr="000A2EDF">
        <w:rPr>
          <w:rFonts w:ascii="Times New Roman" w:eastAsia="Times New Roman" w:hAnsi="Times New Roman" w:cs="Times New Roman"/>
          <w:color w:val="000000"/>
          <w:sz w:val="24"/>
          <w:szCs w:val="24"/>
          <w:lang w:val="sr-Cyrl-CS" w:eastAsia="en-GB"/>
        </w:rPr>
        <w:t>а</w:t>
      </w:r>
      <w:r w:rsidR="00265984" w:rsidRPr="000A2EDF">
        <w:rPr>
          <w:rFonts w:ascii="Times New Roman" w:eastAsia="Times New Roman" w:hAnsi="Times New Roman" w:cs="Times New Roman"/>
          <w:color w:val="000000"/>
          <w:sz w:val="24"/>
          <w:szCs w:val="24"/>
          <w:lang w:val="sr-Cyrl-CS" w:eastAsia="en-GB"/>
        </w:rPr>
        <w:t xml:space="preserve"> да држи и управља Међународн</w:t>
      </w:r>
      <w:r w:rsidR="00FC079C" w:rsidRPr="000A2EDF">
        <w:rPr>
          <w:rFonts w:ascii="Times New Roman" w:eastAsia="Times New Roman" w:hAnsi="Times New Roman" w:cs="Times New Roman"/>
          <w:color w:val="000000"/>
          <w:sz w:val="24"/>
          <w:szCs w:val="24"/>
          <w:lang w:val="sr-Cyrl-CS" w:eastAsia="en-GB"/>
        </w:rPr>
        <w:t>о</w:t>
      </w:r>
      <w:r w:rsidR="00265984" w:rsidRPr="000A2EDF">
        <w:rPr>
          <w:rFonts w:ascii="Times New Roman" w:eastAsia="Times New Roman" w:hAnsi="Times New Roman" w:cs="Times New Roman"/>
          <w:color w:val="000000"/>
          <w:sz w:val="24"/>
          <w:szCs w:val="24"/>
          <w:lang w:val="sr-Cyrl-CS" w:eastAsia="en-GB"/>
        </w:rPr>
        <w:t>м монетарн</w:t>
      </w:r>
      <w:r w:rsidR="00FC079C" w:rsidRPr="000A2EDF">
        <w:rPr>
          <w:rFonts w:ascii="Times New Roman" w:eastAsia="Times New Roman" w:hAnsi="Times New Roman" w:cs="Times New Roman"/>
          <w:color w:val="000000"/>
          <w:sz w:val="24"/>
          <w:szCs w:val="24"/>
          <w:lang w:val="sr-Cyrl-CS" w:eastAsia="en-GB"/>
        </w:rPr>
        <w:t>о</w:t>
      </w:r>
      <w:r w:rsidR="00265984" w:rsidRPr="000A2EDF">
        <w:rPr>
          <w:rFonts w:ascii="Times New Roman" w:eastAsia="Times New Roman" w:hAnsi="Times New Roman" w:cs="Times New Roman"/>
          <w:color w:val="000000"/>
          <w:sz w:val="24"/>
          <w:szCs w:val="24"/>
          <w:lang w:val="sr-Cyrl-CS" w:eastAsia="en-GB"/>
        </w:rPr>
        <w:t xml:space="preserve">м </w:t>
      </w:r>
      <w:r w:rsidR="00FC079C" w:rsidRPr="000A2EDF">
        <w:rPr>
          <w:rFonts w:ascii="Times New Roman" w:eastAsia="Times New Roman" w:hAnsi="Times New Roman" w:cs="Times New Roman"/>
          <w:color w:val="000000"/>
          <w:sz w:val="24"/>
          <w:szCs w:val="24"/>
          <w:lang w:val="sr-Cyrl-CS" w:eastAsia="en-GB"/>
        </w:rPr>
        <w:t>имовином</w:t>
      </w:r>
      <w:r w:rsidR="00265984" w:rsidRPr="000A2EDF">
        <w:rPr>
          <w:rFonts w:ascii="Times New Roman" w:eastAsia="Times New Roman" w:hAnsi="Times New Roman" w:cs="Times New Roman"/>
          <w:color w:val="000000"/>
          <w:sz w:val="24"/>
          <w:szCs w:val="24"/>
          <w:lang w:val="sr-Cyrl-CS" w:eastAsia="en-GB"/>
        </w:rPr>
        <w:t>, укључујући део Међународн</w:t>
      </w:r>
      <w:r w:rsidR="00FC079C" w:rsidRPr="000A2EDF">
        <w:rPr>
          <w:rFonts w:ascii="Times New Roman" w:eastAsia="Times New Roman" w:hAnsi="Times New Roman" w:cs="Times New Roman"/>
          <w:color w:val="000000"/>
          <w:sz w:val="24"/>
          <w:szCs w:val="24"/>
          <w:lang w:val="sr-Cyrl-CS" w:eastAsia="en-GB"/>
        </w:rPr>
        <w:t>е</w:t>
      </w:r>
      <w:r w:rsidR="00265984" w:rsidRPr="000A2EDF">
        <w:rPr>
          <w:rFonts w:ascii="Times New Roman" w:eastAsia="Times New Roman" w:hAnsi="Times New Roman" w:cs="Times New Roman"/>
          <w:color w:val="000000"/>
          <w:sz w:val="24"/>
          <w:szCs w:val="24"/>
          <w:lang w:val="sr-Cyrl-CS" w:eastAsia="en-GB"/>
        </w:rPr>
        <w:t xml:space="preserve"> монетарн</w:t>
      </w:r>
      <w:r w:rsidR="00FC079C" w:rsidRPr="000A2EDF">
        <w:rPr>
          <w:rFonts w:ascii="Times New Roman" w:eastAsia="Times New Roman" w:hAnsi="Times New Roman" w:cs="Times New Roman"/>
          <w:color w:val="000000"/>
          <w:sz w:val="24"/>
          <w:szCs w:val="24"/>
          <w:lang w:val="sr-Cyrl-CS" w:eastAsia="en-GB"/>
        </w:rPr>
        <w:t>е</w:t>
      </w:r>
      <w:r w:rsidR="00265984" w:rsidRPr="000A2EDF">
        <w:rPr>
          <w:rFonts w:ascii="Times New Roman" w:eastAsia="Times New Roman" w:hAnsi="Times New Roman" w:cs="Times New Roman"/>
          <w:color w:val="000000"/>
          <w:sz w:val="24"/>
          <w:szCs w:val="24"/>
          <w:lang w:val="sr-Cyrl-CS" w:eastAsia="en-GB"/>
        </w:rPr>
        <w:t xml:space="preserve"> </w:t>
      </w:r>
      <w:r w:rsidR="00FC079C" w:rsidRPr="000A2EDF">
        <w:rPr>
          <w:rFonts w:ascii="Times New Roman" w:eastAsia="Times New Roman" w:hAnsi="Times New Roman" w:cs="Times New Roman"/>
          <w:color w:val="000000"/>
          <w:sz w:val="24"/>
          <w:szCs w:val="24"/>
          <w:lang w:val="sr-Cyrl-CS" w:eastAsia="en-GB"/>
        </w:rPr>
        <w:t>имовине</w:t>
      </w:r>
      <w:r w:rsidR="00265984" w:rsidRPr="000A2EDF">
        <w:rPr>
          <w:rFonts w:ascii="Times New Roman" w:eastAsia="Times New Roman" w:hAnsi="Times New Roman" w:cs="Times New Roman"/>
          <w:color w:val="000000"/>
          <w:sz w:val="24"/>
          <w:szCs w:val="24"/>
          <w:lang w:val="sr-Cyrl-CS" w:eastAsia="en-GB"/>
        </w:rPr>
        <w:t xml:space="preserve"> којима Зајмопримац у потпуности располаже, на начин који доприноси </w:t>
      </w:r>
      <w:r w:rsidR="00FC079C" w:rsidRPr="000A2EDF">
        <w:rPr>
          <w:rFonts w:ascii="Times New Roman" w:eastAsia="Times New Roman" w:hAnsi="Times New Roman" w:cs="Times New Roman"/>
          <w:color w:val="000000"/>
          <w:sz w:val="24"/>
          <w:szCs w:val="24"/>
          <w:lang w:val="sr-Cyrl-CS" w:eastAsia="en-GB"/>
        </w:rPr>
        <w:t xml:space="preserve">испуњењу </w:t>
      </w:r>
      <w:r w:rsidR="00265984" w:rsidRPr="000A2EDF">
        <w:rPr>
          <w:rFonts w:ascii="Times New Roman" w:eastAsia="Times New Roman" w:hAnsi="Times New Roman" w:cs="Times New Roman"/>
          <w:color w:val="000000"/>
          <w:sz w:val="24"/>
          <w:szCs w:val="24"/>
          <w:lang w:val="sr-Cyrl-CS" w:eastAsia="en-GB"/>
        </w:rPr>
        <w:t>доспел</w:t>
      </w:r>
      <w:r w:rsidR="00FC079C" w:rsidRPr="000A2EDF">
        <w:rPr>
          <w:rFonts w:ascii="Times New Roman" w:eastAsia="Times New Roman" w:hAnsi="Times New Roman" w:cs="Times New Roman"/>
          <w:color w:val="000000"/>
          <w:sz w:val="24"/>
          <w:szCs w:val="24"/>
          <w:lang w:val="sr-Cyrl-CS" w:eastAsia="en-GB"/>
        </w:rPr>
        <w:t>их</w:t>
      </w:r>
      <w:r w:rsidR="00265984" w:rsidRPr="000A2EDF">
        <w:rPr>
          <w:rFonts w:ascii="Times New Roman" w:eastAsia="Times New Roman" w:hAnsi="Times New Roman" w:cs="Times New Roman"/>
          <w:color w:val="000000"/>
          <w:sz w:val="24"/>
          <w:szCs w:val="24"/>
          <w:lang w:val="sr-Cyrl-CS" w:eastAsia="en-GB"/>
        </w:rPr>
        <w:t xml:space="preserve"> обавезе по основу спољног дуга Републике Србије, које ће укључивати обавезе из Финансијских докумената</w:t>
      </w:r>
      <w:r w:rsidR="00171543" w:rsidRPr="000A2EDF">
        <w:rPr>
          <w:rFonts w:ascii="Times New Roman" w:eastAsia="Times New Roman" w:hAnsi="Times New Roman" w:cs="Times New Roman"/>
          <w:color w:val="000000"/>
          <w:sz w:val="24"/>
          <w:szCs w:val="24"/>
          <w:lang w:val="sr-Cyrl-CS" w:eastAsia="en-GB"/>
        </w:rPr>
        <w:t>.</w:t>
      </w:r>
    </w:p>
    <w:p w14:paraId="7177FFE2"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3A083A1" w14:textId="77777777" w:rsidR="00171543" w:rsidRPr="000A2EDF" w:rsidRDefault="00FC34BE"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 xml:space="preserve">18.31 </w:t>
      </w:r>
      <w:bookmarkEnd w:id="162"/>
      <w:r w:rsidR="00C94DB2" w:rsidRPr="000A2EDF">
        <w:rPr>
          <w:rFonts w:ascii="Times New Roman" w:eastAsia="Times New Roman" w:hAnsi="Times New Roman" w:cs="Times New Roman"/>
          <w:b/>
          <w:color w:val="000000"/>
          <w:sz w:val="24"/>
          <w:szCs w:val="24"/>
          <w:lang w:val="sr-Cyrl-CS" w:eastAsia="en-GB"/>
        </w:rPr>
        <w:t xml:space="preserve">  Санкције</w:t>
      </w:r>
    </w:p>
    <w:p w14:paraId="5FE67B26"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80F3B78" w14:textId="77777777" w:rsidR="00171543" w:rsidRPr="000A2EDF" w:rsidRDefault="00FC34BE"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64" w:name="_Ref104240644"/>
      <w:r w:rsidRPr="000A2EDF">
        <w:rPr>
          <w:rFonts w:ascii="Times New Roman" w:eastAsia="Times New Roman" w:hAnsi="Times New Roman" w:cs="Times New Roman"/>
          <w:color w:val="000000"/>
          <w:sz w:val="24"/>
          <w:szCs w:val="24"/>
          <w:lang w:val="sr-Cyrl-CS" w:eastAsia="en-GB"/>
        </w:rPr>
        <w:t>(</w:t>
      </w:r>
      <w:r w:rsidR="00061B76"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 xml:space="preserve">)   </w:t>
      </w:r>
      <w:r w:rsidR="001C182B" w:rsidRPr="000A2EDF">
        <w:rPr>
          <w:rFonts w:ascii="Times New Roman" w:eastAsia="Times New Roman" w:hAnsi="Times New Roman" w:cs="Times New Roman"/>
          <w:color w:val="000000"/>
          <w:sz w:val="24"/>
          <w:szCs w:val="24"/>
          <w:lang w:val="sr-Cyrl-CS" w:eastAsia="en-GB"/>
        </w:rPr>
        <w:tab/>
      </w:r>
      <w:r w:rsidR="0058347F" w:rsidRPr="000A2EDF">
        <w:rPr>
          <w:rFonts w:ascii="Times New Roman" w:eastAsia="Times New Roman" w:hAnsi="Times New Roman" w:cs="Times New Roman"/>
          <w:color w:val="000000"/>
          <w:sz w:val="24"/>
          <w:szCs w:val="24"/>
          <w:lang w:val="sr-Cyrl-CS" w:eastAsia="en-GB"/>
        </w:rPr>
        <w:t xml:space="preserve">Осим што је у писаној форми обелодањено Финансијским странама </w:t>
      </w:r>
      <w:r w:rsidR="002E219F" w:rsidRPr="000A2EDF">
        <w:rPr>
          <w:rFonts w:ascii="Times New Roman" w:eastAsia="Times New Roman" w:hAnsi="Times New Roman" w:cs="Times New Roman"/>
          <w:color w:val="000000"/>
          <w:sz w:val="24"/>
          <w:szCs w:val="24"/>
          <w:lang w:val="sr-Cyrl-CS" w:eastAsia="en-GB"/>
        </w:rPr>
        <w:t xml:space="preserve">уговора </w:t>
      </w:r>
      <w:r w:rsidR="0058347F" w:rsidRPr="000A2EDF">
        <w:rPr>
          <w:rFonts w:ascii="Times New Roman" w:eastAsia="Times New Roman" w:hAnsi="Times New Roman" w:cs="Times New Roman"/>
          <w:color w:val="000000"/>
          <w:sz w:val="24"/>
          <w:szCs w:val="24"/>
          <w:lang w:val="sr-Cyrl-CS" w:eastAsia="en-GB"/>
        </w:rPr>
        <w:t xml:space="preserve">пре датума овог Уговора, ни Зајмопримац, нити било која његова агенција, нити било ко од његових министара, службеника, агената или запослених, нити било које треће лице које </w:t>
      </w:r>
      <w:r w:rsidR="002E219F" w:rsidRPr="000A2EDF">
        <w:rPr>
          <w:rFonts w:ascii="Times New Roman" w:eastAsia="Times New Roman" w:hAnsi="Times New Roman" w:cs="Times New Roman"/>
          <w:color w:val="000000"/>
          <w:sz w:val="24"/>
          <w:szCs w:val="24"/>
          <w:lang w:val="sr-Cyrl-CS" w:eastAsia="en-GB"/>
        </w:rPr>
        <w:t>је</w:t>
      </w:r>
      <w:r w:rsidR="0058347F" w:rsidRPr="000A2EDF">
        <w:rPr>
          <w:rFonts w:ascii="Times New Roman" w:eastAsia="Times New Roman" w:hAnsi="Times New Roman" w:cs="Times New Roman"/>
          <w:color w:val="000000"/>
          <w:sz w:val="24"/>
          <w:szCs w:val="24"/>
          <w:lang w:val="sr-Cyrl-CS" w:eastAsia="en-GB"/>
        </w:rPr>
        <w:t xml:space="preserve"> укључено у делатности на које се односи овај Уговор </w:t>
      </w:r>
      <w:r w:rsidR="002E219F" w:rsidRPr="000A2EDF">
        <w:rPr>
          <w:rFonts w:ascii="Times New Roman" w:eastAsia="Times New Roman" w:hAnsi="Times New Roman" w:cs="Times New Roman"/>
          <w:color w:val="000000"/>
          <w:sz w:val="24"/>
          <w:szCs w:val="24"/>
          <w:lang w:val="sr-Cyrl-CS" w:eastAsia="en-GB"/>
        </w:rPr>
        <w:t>ни</w:t>
      </w:r>
      <w:r w:rsidR="0058347F" w:rsidRPr="000A2EDF">
        <w:rPr>
          <w:rFonts w:ascii="Times New Roman" w:eastAsia="Times New Roman" w:hAnsi="Times New Roman" w:cs="Times New Roman"/>
          <w:color w:val="000000"/>
          <w:sz w:val="24"/>
          <w:szCs w:val="24"/>
          <w:lang w:val="sr-Cyrl-CS" w:eastAsia="en-GB"/>
        </w:rPr>
        <w:t>је Санкционисано лице</w:t>
      </w:r>
      <w:r w:rsidR="00171543" w:rsidRPr="000A2EDF">
        <w:rPr>
          <w:rFonts w:ascii="Times New Roman" w:eastAsia="Times New Roman" w:hAnsi="Times New Roman" w:cs="Times New Roman"/>
          <w:color w:val="000000"/>
          <w:sz w:val="24"/>
          <w:szCs w:val="24"/>
          <w:lang w:val="sr-Cyrl-CS" w:eastAsia="en-GB"/>
        </w:rPr>
        <w:t>.</w:t>
      </w:r>
      <w:bookmarkEnd w:id="164"/>
    </w:p>
    <w:p w14:paraId="6B693C30"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3F36F639" w14:textId="77777777" w:rsidR="002E219F" w:rsidRPr="000A2EDF" w:rsidRDefault="002E219F"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w:t>
      </w:r>
      <w:r w:rsidR="00061B76"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ab/>
        <w:t>Ниједан од појединаца означених у писаној форми Финансијским странама у складу са ставом (</w:t>
      </w:r>
      <w:r w:rsidR="00367D26"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 изнад није укључен, директно или индиректно, у преговоре и извршење било ког Финансијског документа, располагање, коришћење средстава или било које друге активности повезане са овим Уговором на било који начин, нити ће бити укључени у било које активности повезане са овим Уговором на било који начин током трајања Уговора.</w:t>
      </w:r>
    </w:p>
    <w:p w14:paraId="3A90BB0E" w14:textId="77777777" w:rsidR="002E219F" w:rsidRPr="000A2EDF" w:rsidRDefault="002E219F"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5D64D376" w14:textId="77777777" w:rsidR="00171543" w:rsidRPr="000A2EDF" w:rsidRDefault="00FC34BE"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 xml:space="preserve">18.32 </w:t>
      </w:r>
      <w:r w:rsidR="00294865" w:rsidRPr="000A2EDF">
        <w:rPr>
          <w:rFonts w:ascii="Times New Roman" w:eastAsia="Times New Roman" w:hAnsi="Times New Roman" w:cs="Times New Roman"/>
          <w:b/>
          <w:color w:val="000000"/>
          <w:sz w:val="24"/>
          <w:szCs w:val="24"/>
          <w:lang w:val="sr-Cyrl-CS" w:eastAsia="en-GB"/>
        </w:rPr>
        <w:t xml:space="preserve">  Спољна задуженост</w:t>
      </w:r>
    </w:p>
    <w:p w14:paraId="00114BBC"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3293140F" w14:textId="77777777" w:rsidR="00171543" w:rsidRPr="000A2EDF" w:rsidRDefault="00FC34BE"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(а)   </w:t>
      </w:r>
      <w:r w:rsidR="00273B98" w:rsidRPr="000A2EDF">
        <w:rPr>
          <w:rFonts w:ascii="Times New Roman" w:eastAsia="Times New Roman" w:hAnsi="Times New Roman" w:cs="Times New Roman"/>
          <w:color w:val="000000"/>
          <w:sz w:val="24"/>
          <w:szCs w:val="24"/>
          <w:lang w:val="sr-Cyrl-CS" w:eastAsia="en-GB"/>
        </w:rPr>
        <w:t xml:space="preserve">    </w:t>
      </w:r>
      <w:r w:rsidR="008F0DE4" w:rsidRPr="000A2EDF">
        <w:rPr>
          <w:rFonts w:ascii="Times New Roman" w:eastAsia="Times New Roman" w:hAnsi="Times New Roman" w:cs="Times New Roman"/>
          <w:color w:val="000000"/>
          <w:sz w:val="24"/>
          <w:szCs w:val="24"/>
          <w:lang w:val="sr-Cyrl-CS" w:eastAsia="en-GB"/>
        </w:rPr>
        <w:tab/>
      </w:r>
      <w:r w:rsidR="00273B98" w:rsidRPr="000A2EDF">
        <w:rPr>
          <w:rFonts w:ascii="Times New Roman" w:eastAsia="Times New Roman" w:hAnsi="Times New Roman" w:cs="Times New Roman"/>
          <w:color w:val="000000"/>
          <w:sz w:val="24"/>
          <w:szCs w:val="24"/>
          <w:lang w:val="sr-Cyrl-CS" w:eastAsia="en-GB"/>
        </w:rPr>
        <w:t>Зајмопримац није прекршио нити је у неизвршењу обавеза по било ком документу или уговору везаном за Спољну задуженост који је обавезујући за њега или било коју његову имовину</w:t>
      </w:r>
      <w:r w:rsidR="00171543" w:rsidRPr="000A2EDF">
        <w:rPr>
          <w:rFonts w:ascii="Times New Roman" w:eastAsia="Times New Roman" w:hAnsi="Times New Roman" w:cs="Times New Roman"/>
          <w:color w:val="000000"/>
          <w:sz w:val="24"/>
          <w:szCs w:val="24"/>
          <w:lang w:val="sr-Cyrl-CS" w:eastAsia="en-GB"/>
        </w:rPr>
        <w:t xml:space="preserve">. </w:t>
      </w:r>
    </w:p>
    <w:p w14:paraId="4F755619"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6374CB9B" w14:textId="08DF8547" w:rsidR="00171543" w:rsidRPr="000A2EDF" w:rsidRDefault="00FC34BE"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(б)    </w:t>
      </w:r>
      <w:r w:rsidR="00273B98" w:rsidRPr="000A2EDF">
        <w:rPr>
          <w:rFonts w:ascii="Times New Roman" w:eastAsia="Times New Roman" w:hAnsi="Times New Roman" w:cs="Times New Roman"/>
          <w:color w:val="000000"/>
          <w:sz w:val="24"/>
          <w:szCs w:val="24"/>
          <w:lang w:val="sr-Cyrl-CS" w:eastAsia="en-GB"/>
        </w:rPr>
        <w:t xml:space="preserve">  </w:t>
      </w:r>
      <w:r w:rsidR="008F0DE4" w:rsidRPr="000A2EDF">
        <w:rPr>
          <w:rFonts w:ascii="Times New Roman" w:eastAsia="Times New Roman" w:hAnsi="Times New Roman" w:cs="Times New Roman"/>
          <w:color w:val="000000"/>
          <w:sz w:val="24"/>
          <w:szCs w:val="24"/>
          <w:lang w:val="sr-Cyrl-CS" w:eastAsia="en-GB"/>
        </w:rPr>
        <w:tab/>
      </w:r>
      <w:r w:rsidR="00273B98" w:rsidRPr="000A2EDF">
        <w:rPr>
          <w:rFonts w:ascii="Times New Roman" w:eastAsia="Times New Roman" w:hAnsi="Times New Roman" w:cs="Times New Roman"/>
          <w:color w:val="000000"/>
          <w:sz w:val="24"/>
          <w:szCs w:val="24"/>
          <w:lang w:val="sr-Cyrl-CS" w:eastAsia="en-GB"/>
        </w:rPr>
        <w:t>Позајмљивање Укупно ангажованих средстава</w:t>
      </w:r>
      <w:r w:rsidR="00171543" w:rsidRPr="000A2EDF">
        <w:rPr>
          <w:rFonts w:ascii="Times New Roman" w:eastAsia="Times New Roman" w:hAnsi="Times New Roman" w:cs="Times New Roman"/>
          <w:color w:val="000000"/>
          <w:sz w:val="24"/>
          <w:szCs w:val="24"/>
          <w:lang w:val="sr-Cyrl-CS" w:eastAsia="en-GB"/>
        </w:rPr>
        <w:t xml:space="preserve"> </w:t>
      </w:r>
      <w:r w:rsidR="00273B98" w:rsidRPr="000A2EDF">
        <w:rPr>
          <w:rFonts w:ascii="Times New Roman" w:eastAsia="Times New Roman" w:hAnsi="Times New Roman" w:cs="Times New Roman"/>
          <w:color w:val="000000"/>
          <w:sz w:val="24"/>
          <w:szCs w:val="24"/>
          <w:lang w:val="sr-Cyrl-CS" w:eastAsia="en-GB"/>
        </w:rPr>
        <w:t xml:space="preserve">неће узроковати прекорачење било каквог ограничења задуживања које обавезује Зајмопримца, укључујући било које ограничење које намеће </w:t>
      </w:r>
      <w:r w:rsidR="00B54799" w:rsidRPr="000A2EDF">
        <w:rPr>
          <w:rFonts w:ascii="Times New Roman" w:eastAsia="Times New Roman" w:hAnsi="Times New Roman" w:cs="Times New Roman"/>
          <w:color w:val="000000"/>
          <w:sz w:val="24"/>
          <w:szCs w:val="24"/>
          <w:lang w:val="sr-Cyrl-CS" w:eastAsia="en-GB"/>
        </w:rPr>
        <w:t>Народна с</w:t>
      </w:r>
      <w:r w:rsidR="00273B98" w:rsidRPr="000A2EDF">
        <w:rPr>
          <w:rFonts w:ascii="Times New Roman" w:eastAsia="Times New Roman" w:hAnsi="Times New Roman" w:cs="Times New Roman"/>
          <w:color w:val="000000"/>
          <w:sz w:val="24"/>
          <w:szCs w:val="24"/>
          <w:lang w:val="sr-Cyrl-CS" w:eastAsia="en-GB"/>
        </w:rPr>
        <w:t>купштина Републике Србије у релевантном закону о годишњем буџету Републике Србије</w:t>
      </w:r>
      <w:r w:rsidR="00171543" w:rsidRPr="000A2EDF">
        <w:rPr>
          <w:rFonts w:ascii="Times New Roman" w:eastAsia="Times New Roman" w:hAnsi="Times New Roman" w:cs="Times New Roman"/>
          <w:color w:val="000000"/>
          <w:sz w:val="24"/>
          <w:szCs w:val="24"/>
          <w:lang w:val="sr-Cyrl-CS" w:eastAsia="en-GB"/>
        </w:rPr>
        <w:t>.</w:t>
      </w:r>
    </w:p>
    <w:p w14:paraId="12B3E0F0" w14:textId="77777777" w:rsidR="00112488" w:rsidRPr="000A2EDF" w:rsidRDefault="00112488" w:rsidP="00967416">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19C912AF" w14:textId="77777777" w:rsidR="00171543" w:rsidRPr="000A2EDF" w:rsidRDefault="00FC34BE"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 xml:space="preserve">18.33 </w:t>
      </w:r>
      <w:r w:rsidR="008F0DE4" w:rsidRPr="000A2EDF">
        <w:rPr>
          <w:rFonts w:ascii="Times New Roman" w:eastAsia="Times New Roman" w:hAnsi="Times New Roman" w:cs="Times New Roman"/>
          <w:b/>
          <w:color w:val="000000"/>
          <w:sz w:val="24"/>
          <w:szCs w:val="24"/>
          <w:lang w:val="sr-Cyrl-CS" w:eastAsia="en-GB"/>
        </w:rPr>
        <w:tab/>
        <w:t>Фонд</w:t>
      </w:r>
    </w:p>
    <w:p w14:paraId="51DE7F97" w14:textId="77777777" w:rsidR="008F0DE4" w:rsidRPr="000A2EDF" w:rsidRDefault="008F0DE4"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5FD1B0A6" w14:textId="77777777" w:rsidR="008F0DE4" w:rsidRPr="000A2EDF" w:rsidRDefault="008F0DE4" w:rsidP="00967416">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Зајмопримац је члан који има добру репутацију и има пуно право да користи опште ресурсе Фонда и може да пов</w:t>
      </w:r>
      <w:r w:rsidR="00DA74A1" w:rsidRPr="000A2EDF">
        <w:rPr>
          <w:rFonts w:ascii="Times New Roman" w:eastAsia="Times New Roman" w:hAnsi="Times New Roman" w:cs="Times New Roman"/>
          <w:color w:val="000000"/>
          <w:sz w:val="24"/>
          <w:szCs w:val="24"/>
          <w:lang w:val="sr-Cyrl-CS" w:eastAsia="en-GB"/>
        </w:rPr>
        <w:t>лачи</w:t>
      </w:r>
      <w:r w:rsidRPr="000A2EDF">
        <w:rPr>
          <w:rFonts w:ascii="Times New Roman" w:eastAsia="Times New Roman" w:hAnsi="Times New Roman" w:cs="Times New Roman"/>
          <w:color w:val="000000"/>
          <w:sz w:val="24"/>
          <w:szCs w:val="24"/>
          <w:lang w:val="sr-Cyrl-CS" w:eastAsia="en-GB"/>
        </w:rPr>
        <w:t xml:space="preserve"> или користи средства која су му доступна у оквиру било ког програма финансирања Фонда који се примењује на њега, при чему ниједан такав програм није отказан или суспендован.</w:t>
      </w:r>
    </w:p>
    <w:p w14:paraId="0A72C69F"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703A6DF8" w14:textId="77777777" w:rsidR="00171543" w:rsidRPr="000A2EDF" w:rsidRDefault="00FC34BE"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 xml:space="preserve">18.34 </w:t>
      </w:r>
      <w:r w:rsidR="00214879" w:rsidRPr="000A2EDF">
        <w:rPr>
          <w:rFonts w:ascii="Times New Roman" w:eastAsia="Times New Roman" w:hAnsi="Times New Roman" w:cs="Times New Roman"/>
          <w:b/>
          <w:color w:val="000000"/>
          <w:sz w:val="24"/>
          <w:szCs w:val="24"/>
          <w:lang w:val="sr-Cyrl-CS" w:eastAsia="en-GB"/>
        </w:rPr>
        <w:tab/>
      </w:r>
      <w:r w:rsidR="0006351C" w:rsidRPr="000A2EDF">
        <w:rPr>
          <w:rFonts w:ascii="Times New Roman" w:eastAsia="Times New Roman" w:hAnsi="Times New Roman" w:cs="Times New Roman"/>
          <w:b/>
          <w:color w:val="000000"/>
          <w:sz w:val="24"/>
          <w:szCs w:val="24"/>
          <w:lang w:val="sr-Cyrl-CS" w:eastAsia="en-GB"/>
        </w:rPr>
        <w:t>Одрживо финансирање</w:t>
      </w:r>
    </w:p>
    <w:p w14:paraId="0C99A361"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7D1D8372" w14:textId="77777777" w:rsidR="00171543" w:rsidRPr="000A2EDF" w:rsidRDefault="0006351C" w:rsidP="00967416">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Зајам и трансакција која ће се финансирати из средстава </w:t>
      </w:r>
      <w:r w:rsidR="00CF4F5B" w:rsidRPr="000A2EDF">
        <w:rPr>
          <w:rFonts w:ascii="Times New Roman" w:eastAsia="Times New Roman" w:hAnsi="Times New Roman" w:cs="Times New Roman"/>
          <w:color w:val="000000"/>
          <w:sz w:val="24"/>
          <w:szCs w:val="24"/>
          <w:lang w:val="sr-Cyrl-CS" w:eastAsia="en-GB"/>
        </w:rPr>
        <w:t>З</w:t>
      </w:r>
      <w:r w:rsidRPr="000A2EDF">
        <w:rPr>
          <w:rFonts w:ascii="Times New Roman" w:eastAsia="Times New Roman" w:hAnsi="Times New Roman" w:cs="Times New Roman"/>
          <w:color w:val="000000"/>
          <w:sz w:val="24"/>
          <w:szCs w:val="24"/>
          <w:lang w:val="sr-Cyrl-CS" w:eastAsia="en-GB"/>
        </w:rPr>
        <w:t xml:space="preserve">ајма, како је предвиђено овим </w:t>
      </w:r>
      <w:r w:rsidR="00CF4F5B" w:rsidRPr="000A2EDF">
        <w:rPr>
          <w:rFonts w:ascii="Times New Roman" w:eastAsia="Times New Roman" w:hAnsi="Times New Roman" w:cs="Times New Roman"/>
          <w:color w:val="000000"/>
          <w:sz w:val="24"/>
          <w:szCs w:val="24"/>
          <w:lang w:val="sr-Cyrl-CS" w:eastAsia="en-GB"/>
        </w:rPr>
        <w:t>У</w:t>
      </w:r>
      <w:r w:rsidRPr="000A2EDF">
        <w:rPr>
          <w:rFonts w:ascii="Times New Roman" w:eastAsia="Times New Roman" w:hAnsi="Times New Roman" w:cs="Times New Roman"/>
          <w:color w:val="000000"/>
          <w:sz w:val="24"/>
          <w:szCs w:val="24"/>
          <w:lang w:val="sr-Cyrl-CS" w:eastAsia="en-GB"/>
        </w:rPr>
        <w:t xml:space="preserve">говором, </w:t>
      </w:r>
      <w:r w:rsidR="00CF4F5B" w:rsidRPr="000A2EDF">
        <w:rPr>
          <w:rFonts w:ascii="Times New Roman" w:eastAsia="Times New Roman" w:hAnsi="Times New Roman" w:cs="Times New Roman"/>
          <w:color w:val="000000"/>
          <w:sz w:val="24"/>
          <w:szCs w:val="24"/>
          <w:lang w:val="sr-Cyrl-CS" w:eastAsia="en-GB"/>
        </w:rPr>
        <w:t>примењују се за Републику Србију за званичне извозно-кредитне трансакције које укључују државне дужнике или дужнике са државном гаранцијом у земљама са нижим приходима</w:t>
      </w:r>
      <w:r w:rsidR="00171543" w:rsidRPr="000A2EDF">
        <w:rPr>
          <w:rFonts w:ascii="Times New Roman" w:eastAsia="Times New Roman" w:hAnsi="Times New Roman" w:cs="Times New Roman"/>
          <w:color w:val="000000"/>
          <w:sz w:val="24"/>
          <w:szCs w:val="24"/>
          <w:lang w:val="sr-Cyrl-CS" w:eastAsia="en-GB"/>
        </w:rPr>
        <w:t>.</w:t>
      </w:r>
    </w:p>
    <w:p w14:paraId="7048A9FE"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2EAE5F99" w14:textId="77777777" w:rsidR="00171543" w:rsidRPr="000A2EDF" w:rsidRDefault="00FC34BE"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 xml:space="preserve">18.35 </w:t>
      </w:r>
      <w:r w:rsidR="007148B1" w:rsidRPr="000A2EDF">
        <w:rPr>
          <w:rFonts w:ascii="Times New Roman" w:eastAsia="Times New Roman" w:hAnsi="Times New Roman" w:cs="Times New Roman"/>
          <w:b/>
          <w:color w:val="000000"/>
          <w:sz w:val="24"/>
          <w:szCs w:val="24"/>
          <w:lang w:val="sr-Cyrl-CS" w:eastAsia="en-GB"/>
        </w:rPr>
        <w:t xml:space="preserve">  Социјална питања</w:t>
      </w:r>
    </w:p>
    <w:p w14:paraId="729640D4"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0941F377" w14:textId="77777777" w:rsidR="00171543" w:rsidRPr="000A2EDF" w:rsidRDefault="007148B1" w:rsidP="00967416">
      <w:pPr>
        <w:spacing w:after="0" w:line="240" w:lineRule="auto"/>
        <w:ind w:left="709"/>
        <w:jc w:val="both"/>
        <w:rPr>
          <w:rFonts w:ascii="Times New Roman" w:eastAsia="Times New Roman" w:hAnsi="Times New Roman" w:cs="Times New Roman"/>
          <w:bCs/>
          <w:iCs/>
          <w:color w:val="000000"/>
          <w:sz w:val="24"/>
          <w:szCs w:val="24"/>
          <w:lang w:val="sr-Cyrl-CS" w:eastAsia="en-GB"/>
        </w:rPr>
      </w:pPr>
      <w:r w:rsidRPr="000A2EDF">
        <w:rPr>
          <w:rFonts w:ascii="Times New Roman" w:eastAsia="Times New Roman" w:hAnsi="Times New Roman" w:cs="Times New Roman"/>
          <w:bCs/>
          <w:iCs/>
          <w:color w:val="000000"/>
          <w:sz w:val="24"/>
          <w:szCs w:val="24"/>
          <w:lang w:val="sr-Cyrl-CS" w:eastAsia="en-GB"/>
        </w:rPr>
        <w:t>Зајмопримац изјављује и гарантује да је своје активности спроводио и да се обавезује да ће спроводити своје активности у складу са важећим законима о људским правима и социјалним законима, прописима и препорукама, укључујући Минималне заштитне мере</w:t>
      </w:r>
      <w:r w:rsidR="00171543" w:rsidRPr="000A2EDF">
        <w:rPr>
          <w:rFonts w:ascii="Times New Roman" w:eastAsia="Times New Roman" w:hAnsi="Times New Roman" w:cs="Times New Roman"/>
          <w:bCs/>
          <w:iCs/>
          <w:color w:val="000000"/>
          <w:sz w:val="24"/>
          <w:szCs w:val="24"/>
          <w:lang w:val="sr-Cyrl-CS" w:eastAsia="en-GB"/>
        </w:rPr>
        <w:t>.</w:t>
      </w:r>
    </w:p>
    <w:p w14:paraId="4225C5D1"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3E22B57F" w14:textId="77777777" w:rsidR="00171543" w:rsidRPr="000A2EDF" w:rsidRDefault="00FC34BE"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 xml:space="preserve">18.36 </w:t>
      </w:r>
      <w:bookmarkEnd w:id="163"/>
      <w:r w:rsidR="007148B1" w:rsidRPr="000A2EDF">
        <w:rPr>
          <w:rFonts w:ascii="Times New Roman" w:eastAsia="Times New Roman" w:hAnsi="Times New Roman" w:cs="Times New Roman"/>
          <w:b/>
          <w:color w:val="000000"/>
          <w:sz w:val="24"/>
          <w:szCs w:val="24"/>
          <w:lang w:val="sr-Cyrl-CS" w:eastAsia="en-GB"/>
        </w:rPr>
        <w:t xml:space="preserve">  Понављање</w:t>
      </w:r>
    </w:p>
    <w:p w14:paraId="5499A96B" w14:textId="77777777" w:rsidR="00112488" w:rsidRPr="000A2EDF" w:rsidRDefault="00112488" w:rsidP="00967416">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2605575F" w14:textId="77777777" w:rsidR="00171543" w:rsidRPr="000A2EDF" w:rsidRDefault="007148B1" w:rsidP="00967416">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Сматраће се да су тврдње које се понављају које су дате од стране Зајмопримца дате позивањем на чињенице и околности које су постојале на датум сваког Захтева за коришћење средстава и првог дана сваког Каматног периода</w:t>
      </w:r>
      <w:r w:rsidR="00171543" w:rsidRPr="000A2EDF">
        <w:rPr>
          <w:rFonts w:ascii="Times New Roman" w:eastAsia="Times New Roman" w:hAnsi="Times New Roman" w:cs="Times New Roman"/>
          <w:color w:val="000000"/>
          <w:sz w:val="24"/>
          <w:szCs w:val="24"/>
          <w:lang w:val="sr-Cyrl-CS" w:eastAsia="en-GB"/>
        </w:rPr>
        <w:t>.</w:t>
      </w:r>
    </w:p>
    <w:p w14:paraId="35F5A7C3" w14:textId="77777777" w:rsidR="00112488" w:rsidRPr="000A2EDF" w:rsidRDefault="00112488" w:rsidP="00967416">
      <w:pPr>
        <w:spacing w:after="0" w:line="240" w:lineRule="auto"/>
        <w:ind w:left="709"/>
        <w:jc w:val="both"/>
        <w:rPr>
          <w:rFonts w:ascii="Times New Roman" w:eastAsia="Times New Roman" w:hAnsi="Times New Roman" w:cs="Times New Roman"/>
          <w:color w:val="000000"/>
          <w:sz w:val="24"/>
          <w:szCs w:val="24"/>
          <w:lang w:val="sr-Cyrl-CS" w:eastAsia="en-GB"/>
        </w:rPr>
      </w:pPr>
    </w:p>
    <w:p w14:paraId="2C31ABEC" w14:textId="77777777" w:rsidR="002F5774" w:rsidRPr="000A2EDF" w:rsidRDefault="002F5774" w:rsidP="00967416">
      <w:pPr>
        <w:spacing w:after="0" w:line="240" w:lineRule="auto"/>
        <w:ind w:left="720"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19</w:t>
      </w:r>
      <w:r w:rsidRPr="000A2EDF">
        <w:rPr>
          <w:rFonts w:ascii="Times New Roman" w:hAnsi="Times New Roman" w:cs="Times New Roman"/>
          <w:b/>
          <w:sz w:val="24"/>
          <w:szCs w:val="24"/>
          <w:lang w:val="sr-Cyrl-CS"/>
        </w:rPr>
        <w:tab/>
        <w:t>ОБАВЕЗЕ ИНФОРМИСАЊА</w:t>
      </w:r>
    </w:p>
    <w:p w14:paraId="089D4C89"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p>
    <w:p w14:paraId="158DE868"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Обавезе по основу ове Клаузуле 19 (</w:t>
      </w:r>
      <w:r w:rsidRPr="000A2EDF">
        <w:rPr>
          <w:rFonts w:ascii="Times New Roman" w:hAnsi="Times New Roman" w:cs="Times New Roman"/>
          <w:i/>
          <w:sz w:val="24"/>
          <w:szCs w:val="24"/>
          <w:lang w:val="sr-Cyrl-CS"/>
        </w:rPr>
        <w:t>Обавезе информисања</w:t>
      </w:r>
      <w:r w:rsidRPr="000A2EDF">
        <w:rPr>
          <w:rFonts w:ascii="Times New Roman" w:hAnsi="Times New Roman" w:cs="Times New Roman"/>
          <w:sz w:val="24"/>
          <w:szCs w:val="24"/>
          <w:lang w:val="sr-Cyrl-CS"/>
        </w:rPr>
        <w:t xml:space="preserve">) остају на снази од датума овог Уговора све док је било који износ неисплаћен по основу Финансијских докумената или постоји обавеза исплате Ангажованих средстава. </w:t>
      </w:r>
    </w:p>
    <w:p w14:paraId="00199FF2"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p>
    <w:p w14:paraId="7219C94C" w14:textId="77777777" w:rsidR="002F5774" w:rsidRPr="000A2EDF" w:rsidRDefault="002F5774" w:rsidP="002F5774">
      <w:pPr>
        <w:spacing w:after="0" w:line="240" w:lineRule="auto"/>
        <w:ind w:left="720"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19.1</w:t>
      </w:r>
      <w:r w:rsidRPr="000A2EDF">
        <w:rPr>
          <w:rFonts w:ascii="Times New Roman" w:hAnsi="Times New Roman" w:cs="Times New Roman"/>
          <w:b/>
          <w:sz w:val="24"/>
          <w:szCs w:val="24"/>
          <w:lang w:val="sr-Cyrl-CS"/>
        </w:rPr>
        <w:tab/>
        <w:t>Буџет</w:t>
      </w:r>
    </w:p>
    <w:p w14:paraId="624C6644"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p>
    <w:p w14:paraId="27FC1758"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Зајмопримац ће доставити Агенту, у облику прихватљивом за Агента (у довољном броју примерака за све Зајмодавце), чим исти постану доступни, али у сваком случају у року од 30 дана након њиховог доношења, пример</w:t>
      </w:r>
      <w:r w:rsidR="0059322E" w:rsidRPr="000A2EDF">
        <w:rPr>
          <w:rFonts w:ascii="Times New Roman" w:hAnsi="Times New Roman" w:cs="Times New Roman"/>
          <w:sz w:val="24"/>
          <w:szCs w:val="24"/>
          <w:lang w:val="sr-Cyrl-CS"/>
        </w:rPr>
        <w:t>ак</w:t>
      </w:r>
      <w:r w:rsidRPr="000A2EDF">
        <w:rPr>
          <w:rFonts w:ascii="Times New Roman" w:hAnsi="Times New Roman" w:cs="Times New Roman"/>
          <w:sz w:val="24"/>
          <w:szCs w:val="24"/>
          <w:lang w:val="sr-Cyrl-CS"/>
        </w:rPr>
        <w:t xml:space="preserve"> закона којим се одобрава буџет Републике Србије (Закон о буџету Републике Србије) за сваку календарску годину.</w:t>
      </w:r>
    </w:p>
    <w:p w14:paraId="0D18603E" w14:textId="77777777" w:rsidR="002F5774" w:rsidRPr="000A2EDF" w:rsidRDefault="002F5774" w:rsidP="002F5774">
      <w:pPr>
        <w:spacing w:after="0" w:line="240" w:lineRule="auto"/>
        <w:jc w:val="both"/>
        <w:rPr>
          <w:rFonts w:ascii="Times New Roman" w:hAnsi="Times New Roman" w:cs="Times New Roman"/>
          <w:sz w:val="24"/>
          <w:szCs w:val="24"/>
          <w:lang w:val="sr-Cyrl-CS"/>
        </w:rPr>
      </w:pPr>
    </w:p>
    <w:p w14:paraId="7B30D2C2" w14:textId="77777777" w:rsidR="002F5774" w:rsidRPr="000A2EDF" w:rsidRDefault="002F5774" w:rsidP="002F5774">
      <w:pPr>
        <w:spacing w:after="0" w:line="240" w:lineRule="auto"/>
        <w:ind w:left="720"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19.2</w:t>
      </w:r>
      <w:r w:rsidRPr="000A2EDF">
        <w:rPr>
          <w:rFonts w:ascii="Times New Roman" w:hAnsi="Times New Roman" w:cs="Times New Roman"/>
          <w:b/>
          <w:sz w:val="24"/>
          <w:szCs w:val="24"/>
          <w:lang w:val="sr-Cyrl-CS"/>
        </w:rPr>
        <w:tab/>
        <w:t>Информације о борби против корупције и спречавању прања новца</w:t>
      </w:r>
    </w:p>
    <w:p w14:paraId="1B124B13"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p>
    <w:p w14:paraId="27D6CF47" w14:textId="1929A46A"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Осим у случају када такво откривање не би представљало кршење било ког важећег закона или прописа, Зајмопримац ће доставити Агенту (у довољном броју</w:t>
      </w:r>
      <w:r w:rsidR="00B93893" w:rsidRPr="000A2EDF">
        <w:rPr>
          <w:rFonts w:ascii="Times New Roman" w:hAnsi="Times New Roman" w:cs="Times New Roman"/>
          <w:sz w:val="24"/>
          <w:szCs w:val="24"/>
          <w:lang w:val="sr-Cyrl-CS"/>
        </w:rPr>
        <w:t xml:space="preserve"> </w:t>
      </w:r>
      <w:r w:rsidRPr="000A2EDF">
        <w:rPr>
          <w:rFonts w:ascii="Times New Roman" w:hAnsi="Times New Roman" w:cs="Times New Roman"/>
          <w:sz w:val="24"/>
          <w:szCs w:val="24"/>
          <w:lang w:val="sr-Cyrl-CS"/>
        </w:rPr>
        <w:t>примерака з</w:t>
      </w:r>
      <w:r w:rsidR="00C40546" w:rsidRPr="000A2EDF">
        <w:rPr>
          <w:rFonts w:ascii="Times New Roman" w:hAnsi="Times New Roman" w:cs="Times New Roman"/>
          <w:sz w:val="24"/>
          <w:szCs w:val="24"/>
          <w:lang w:val="sr-Cyrl-CS"/>
        </w:rPr>
        <w:t>а све Зајмодавце и Италијанске г</w:t>
      </w:r>
      <w:r w:rsidRPr="000A2EDF">
        <w:rPr>
          <w:rFonts w:ascii="Times New Roman" w:hAnsi="Times New Roman" w:cs="Times New Roman"/>
          <w:sz w:val="24"/>
          <w:szCs w:val="24"/>
          <w:lang w:val="sr-Cyrl-CS"/>
        </w:rPr>
        <w:t>аранте, ако Агент тако захтева):</w:t>
      </w:r>
    </w:p>
    <w:p w14:paraId="76DA932F"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p>
    <w:p w14:paraId="3A4D5B59"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 xml:space="preserve">одмах по сазнању за њих, детаље о било каквом стварном или потенцијалном кршењу или наступању одговорности Зајмопримца или његових агенција или заступника, </w:t>
      </w:r>
      <w:r w:rsidR="0059322E" w:rsidRPr="000A2EDF">
        <w:rPr>
          <w:rFonts w:ascii="Times New Roman" w:hAnsi="Times New Roman" w:cs="Times New Roman"/>
          <w:sz w:val="24"/>
          <w:szCs w:val="24"/>
          <w:lang w:val="sr-Cyrl-CS"/>
        </w:rPr>
        <w:t>министра</w:t>
      </w:r>
      <w:r w:rsidRPr="000A2EDF">
        <w:rPr>
          <w:rFonts w:ascii="Times New Roman" w:hAnsi="Times New Roman" w:cs="Times New Roman"/>
          <w:sz w:val="24"/>
          <w:szCs w:val="24"/>
          <w:lang w:val="sr-Cyrl-CS"/>
        </w:rPr>
        <w:t xml:space="preserve">, запослених или службеника или било које агенције Зајмопримца (или било које друге уговорне стране било ког лица у вези са било којом трансакцијом предвиђеном Финансијским документом) или у вези са било којим Анти-корупциони </w:t>
      </w:r>
      <w:r w:rsidRPr="000A2EDF">
        <w:rPr>
          <w:rFonts w:ascii="Times New Roman" w:hAnsi="Times New Roman" w:cs="Times New Roman"/>
          <w:sz w:val="24"/>
          <w:szCs w:val="24"/>
          <w:lang w:val="sr-Cyrl-CS"/>
        </w:rPr>
        <w:lastRenderedPageBreak/>
        <w:t>прописима или Прописима о спречавању прања новца, или било које истраге или поступка у вези са истим;</w:t>
      </w:r>
    </w:p>
    <w:p w14:paraId="44B6471D"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p>
    <w:p w14:paraId="1FD2FEF3"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(б)</w:t>
      </w:r>
      <w:r w:rsidRPr="000A2EDF">
        <w:rPr>
          <w:rFonts w:ascii="Times New Roman" w:hAnsi="Times New Roman" w:cs="Times New Roman"/>
          <w:sz w:val="24"/>
          <w:szCs w:val="24"/>
          <w:lang w:val="sr-Cyrl-CS"/>
        </w:rPr>
        <w:tab/>
        <w:t>примере кореспонденције достављене или примљене од било ког регулаторног органа у вези са било којим питањем наведеним у ставу (а) изнад у исто време када су послате или одмах по пријему (у зависности од случаја); и</w:t>
      </w:r>
    </w:p>
    <w:p w14:paraId="7C8B7AD4"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p>
    <w:p w14:paraId="0DF40CF5" w14:textId="77777777" w:rsidR="002F5774" w:rsidRPr="000A2EDF" w:rsidRDefault="00421535" w:rsidP="002F5774">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F5774" w:rsidRPr="000A2EDF">
        <w:rPr>
          <w:rFonts w:ascii="Times New Roman" w:hAnsi="Times New Roman" w:cs="Times New Roman"/>
          <w:sz w:val="24"/>
          <w:szCs w:val="24"/>
          <w:lang w:val="sr-Cyrl-CS"/>
        </w:rPr>
        <w:t xml:space="preserve">(ц) </w:t>
      </w:r>
      <w:r w:rsidR="002F5774" w:rsidRPr="000A2EDF">
        <w:rPr>
          <w:rFonts w:ascii="Times New Roman" w:hAnsi="Times New Roman" w:cs="Times New Roman"/>
          <w:sz w:val="24"/>
          <w:szCs w:val="24"/>
          <w:lang w:val="sr-Cyrl-CS"/>
        </w:rPr>
        <w:tab/>
        <w:t>одмах на захтев било које Финансијске стране (преко Агента), такве додатне информације у вези са било којим питањем наведеним у ставовима (а) и (б) изнад које та Финансијска страна може разумно захтевати.</w:t>
      </w:r>
    </w:p>
    <w:p w14:paraId="66A1C2E2"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p>
    <w:p w14:paraId="66BE3490" w14:textId="77777777" w:rsidR="002F5774" w:rsidRPr="000A2EDF" w:rsidRDefault="002F5774" w:rsidP="002F5774">
      <w:pPr>
        <w:spacing w:after="0" w:line="240" w:lineRule="auto"/>
        <w:ind w:left="720"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19.</w:t>
      </w:r>
      <w:r w:rsidR="0059322E" w:rsidRPr="000A2EDF">
        <w:rPr>
          <w:rFonts w:ascii="Times New Roman" w:hAnsi="Times New Roman" w:cs="Times New Roman"/>
          <w:b/>
          <w:sz w:val="24"/>
          <w:szCs w:val="24"/>
          <w:lang w:val="sr-Cyrl-CS"/>
        </w:rPr>
        <w:t>3</w:t>
      </w:r>
      <w:r w:rsidRPr="000A2EDF">
        <w:rPr>
          <w:rFonts w:ascii="Times New Roman" w:hAnsi="Times New Roman" w:cs="Times New Roman"/>
          <w:b/>
          <w:sz w:val="24"/>
          <w:szCs w:val="24"/>
          <w:lang w:val="sr-Cyrl-CS"/>
        </w:rPr>
        <w:tab/>
        <w:t>Разне информације</w:t>
      </w:r>
    </w:p>
    <w:p w14:paraId="29F357B3"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p>
    <w:p w14:paraId="77782A44"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Зајмопримац ће доставити Агенту (у довољном броју примерака з</w:t>
      </w:r>
      <w:r w:rsidR="00C40546" w:rsidRPr="000A2EDF">
        <w:rPr>
          <w:rFonts w:ascii="Times New Roman" w:hAnsi="Times New Roman" w:cs="Times New Roman"/>
          <w:sz w:val="24"/>
          <w:szCs w:val="24"/>
          <w:lang w:val="sr-Cyrl-CS"/>
        </w:rPr>
        <w:t>а све Зајмодавце и Италијанске г</w:t>
      </w:r>
      <w:r w:rsidRPr="000A2EDF">
        <w:rPr>
          <w:rFonts w:ascii="Times New Roman" w:hAnsi="Times New Roman" w:cs="Times New Roman"/>
          <w:sz w:val="24"/>
          <w:szCs w:val="24"/>
          <w:lang w:val="sr-Cyrl-CS"/>
        </w:rPr>
        <w:t xml:space="preserve">аранте, </w:t>
      </w:r>
      <w:r w:rsidR="005A43D2" w:rsidRPr="000A2EDF">
        <w:rPr>
          <w:rFonts w:ascii="Times New Roman" w:hAnsi="Times New Roman" w:cs="Times New Roman"/>
          <w:sz w:val="24"/>
          <w:szCs w:val="24"/>
          <w:lang w:val="sr-Cyrl-CS"/>
        </w:rPr>
        <w:t>уколи</w:t>
      </w:r>
      <w:r w:rsidRPr="000A2EDF">
        <w:rPr>
          <w:rFonts w:ascii="Times New Roman" w:hAnsi="Times New Roman" w:cs="Times New Roman"/>
          <w:sz w:val="24"/>
          <w:szCs w:val="24"/>
          <w:lang w:val="sr-Cyrl-CS"/>
        </w:rPr>
        <w:t>ко Агент тако захтева):</w:t>
      </w:r>
    </w:p>
    <w:p w14:paraId="57FA7467"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p>
    <w:p w14:paraId="3E507D71"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ab/>
        <w:t xml:space="preserve">сва документа које је Зајмопримац проследио повериоцима </w:t>
      </w:r>
      <w:r w:rsidR="005A43D2" w:rsidRPr="000A2EDF">
        <w:rPr>
          <w:rFonts w:ascii="Times New Roman" w:hAnsi="Times New Roman" w:cs="Times New Roman"/>
          <w:sz w:val="24"/>
          <w:szCs w:val="24"/>
          <w:lang w:val="sr-Cyrl-CS"/>
        </w:rPr>
        <w:t xml:space="preserve">о </w:t>
      </w:r>
      <w:r w:rsidRPr="000A2EDF">
        <w:rPr>
          <w:rFonts w:ascii="Times New Roman" w:hAnsi="Times New Roman" w:cs="Times New Roman"/>
          <w:sz w:val="24"/>
          <w:szCs w:val="24"/>
          <w:lang w:val="sr-Cyrl-CS"/>
        </w:rPr>
        <w:t>Спољн</w:t>
      </w:r>
      <w:r w:rsidR="005A43D2" w:rsidRPr="000A2EDF">
        <w:rPr>
          <w:rFonts w:ascii="Times New Roman" w:hAnsi="Times New Roman" w:cs="Times New Roman"/>
          <w:sz w:val="24"/>
          <w:szCs w:val="24"/>
          <w:lang w:val="sr-Cyrl-CS"/>
        </w:rPr>
        <w:t>ој</w:t>
      </w:r>
      <w:r w:rsidRPr="000A2EDF">
        <w:rPr>
          <w:rFonts w:ascii="Times New Roman" w:hAnsi="Times New Roman" w:cs="Times New Roman"/>
          <w:sz w:val="24"/>
          <w:szCs w:val="24"/>
          <w:lang w:val="sr-Cyrl-CS"/>
        </w:rPr>
        <w:t xml:space="preserve"> задужености истовремено када су она прослеђена;</w:t>
      </w:r>
    </w:p>
    <w:p w14:paraId="30E932B7"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p>
    <w:p w14:paraId="7D4B6813"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одмах по сазнању за њих, детаље свих парница, арбитража или административних поступака који су у току, припреми или на чекању против Зајмопримца или било које његове агенције и које, у случају негативног исхода, имају Суштински штетан ефекат;</w:t>
      </w:r>
    </w:p>
    <w:p w14:paraId="50E499B0"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p>
    <w:p w14:paraId="6CE8C748"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(ц)</w:t>
      </w:r>
      <w:r w:rsidRPr="000A2EDF">
        <w:rPr>
          <w:rFonts w:ascii="Times New Roman" w:hAnsi="Times New Roman" w:cs="Times New Roman"/>
          <w:sz w:val="24"/>
          <w:szCs w:val="24"/>
          <w:lang w:val="sr-Cyrl-CS"/>
        </w:rPr>
        <w:tab/>
        <w:t>одмах по сазнању за њих, детаље свих пресуда или налога суда, арбитражног тела или агенције која је донета против Зајмопримца или било које од његових агенција и која би могла имати Суштински штетан ефекат;</w:t>
      </w:r>
    </w:p>
    <w:p w14:paraId="393206E6"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p>
    <w:p w14:paraId="4F3F7534" w14:textId="77777777" w:rsidR="005A43D2" w:rsidRPr="000A2EDF" w:rsidRDefault="002F5774" w:rsidP="002F5774">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(д)</w:t>
      </w:r>
      <w:r w:rsidRPr="000A2EDF">
        <w:rPr>
          <w:rFonts w:ascii="Times New Roman" w:hAnsi="Times New Roman" w:cs="Times New Roman"/>
          <w:sz w:val="24"/>
          <w:szCs w:val="24"/>
          <w:lang w:val="sr-Cyrl-CS"/>
        </w:rPr>
        <w:tab/>
        <w:t xml:space="preserve">без одлагања, </w:t>
      </w:r>
      <w:r w:rsidR="005A43D2" w:rsidRPr="000A2EDF">
        <w:rPr>
          <w:rFonts w:ascii="Times New Roman" w:hAnsi="Times New Roman" w:cs="Times New Roman"/>
          <w:sz w:val="24"/>
          <w:szCs w:val="24"/>
          <w:lang w:val="sr-Cyrl-CS"/>
        </w:rPr>
        <w:t>детаље о било ком закону, уредби или пропису у Србији који могу или се разумно може очекивати да ће материјално и негативно утицати на способност Зајмопримца да извршава своје обавезе плаћања према Финансијским документима;</w:t>
      </w:r>
    </w:p>
    <w:p w14:paraId="508028F3"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p>
    <w:p w14:paraId="5FAFE30B"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(е)</w:t>
      </w:r>
      <w:r w:rsidRPr="000A2EDF">
        <w:rPr>
          <w:rFonts w:ascii="Times New Roman" w:hAnsi="Times New Roman" w:cs="Times New Roman"/>
          <w:sz w:val="24"/>
          <w:szCs w:val="24"/>
          <w:lang w:val="sr-Cyrl-CS"/>
        </w:rPr>
        <w:tab/>
        <w:t xml:space="preserve">без одлагања, такве додатне информације као што </w:t>
      </w:r>
      <w:r w:rsidR="00737033"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захтева од </w:t>
      </w:r>
      <w:r w:rsidR="00737033"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и</w:t>
      </w:r>
    </w:p>
    <w:p w14:paraId="79A604FE"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p>
    <w:p w14:paraId="711A88F8"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(ф)</w:t>
      </w:r>
      <w:r w:rsidRPr="000A2EDF">
        <w:rPr>
          <w:rFonts w:ascii="Times New Roman" w:hAnsi="Times New Roman" w:cs="Times New Roman"/>
          <w:sz w:val="24"/>
          <w:szCs w:val="24"/>
          <w:lang w:val="sr-Cyrl-CS"/>
        </w:rPr>
        <w:tab/>
      </w:r>
    </w:p>
    <w:p w14:paraId="2205864F" w14:textId="77777777" w:rsidR="002F5774" w:rsidRPr="000A2EDF" w:rsidRDefault="002F5774" w:rsidP="002F5774">
      <w:pPr>
        <w:spacing w:after="0" w:line="240" w:lineRule="auto"/>
        <w:ind w:left="720" w:hanging="720"/>
        <w:jc w:val="both"/>
        <w:rPr>
          <w:rFonts w:ascii="Times New Roman" w:hAnsi="Times New Roman" w:cs="Times New Roman"/>
          <w:sz w:val="24"/>
          <w:szCs w:val="24"/>
          <w:lang w:val="sr-Cyrl-CS"/>
        </w:rPr>
      </w:pPr>
    </w:p>
    <w:p w14:paraId="48FE540C" w14:textId="77777777" w:rsidR="002F5774" w:rsidRPr="000A2EDF" w:rsidRDefault="002F5774" w:rsidP="002F5774">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раније од (x) датума када је Зајмопримац расподелио сва средства Уговора о зајму и (y) датума који пада 12 месеци након датума овог споразума; и</w:t>
      </w:r>
    </w:p>
    <w:p w14:paraId="5FEB37E9" w14:textId="77777777" w:rsidR="002F5774" w:rsidRPr="000A2EDF" w:rsidRDefault="002F5774" w:rsidP="002F5774">
      <w:pPr>
        <w:spacing w:after="0" w:line="240" w:lineRule="auto"/>
        <w:jc w:val="both"/>
        <w:rPr>
          <w:rFonts w:ascii="Times New Roman" w:hAnsi="Times New Roman" w:cs="Times New Roman"/>
          <w:sz w:val="24"/>
          <w:szCs w:val="24"/>
          <w:lang w:val="sr-Cyrl-CS"/>
        </w:rPr>
      </w:pPr>
    </w:p>
    <w:p w14:paraId="5DCCC088" w14:textId="77777777" w:rsidR="002F5774" w:rsidRPr="000A2EDF" w:rsidRDefault="002F5774" w:rsidP="002F5774">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на датум који пада 24 месеца након датума овог споразума ако Зајмопримац није расподелио сав приход Уговора о зајму до датума који пада 12 месеци након датума овог споразума,</w:t>
      </w:r>
    </w:p>
    <w:p w14:paraId="130307E9" w14:textId="77777777" w:rsidR="002F5774" w:rsidRPr="000A2EDF" w:rsidRDefault="002F5774" w:rsidP="002F5774">
      <w:pPr>
        <w:spacing w:after="0" w:line="240" w:lineRule="auto"/>
        <w:jc w:val="both"/>
        <w:rPr>
          <w:rFonts w:ascii="Times New Roman" w:hAnsi="Times New Roman" w:cs="Times New Roman"/>
          <w:sz w:val="24"/>
          <w:szCs w:val="24"/>
          <w:lang w:val="sr-Cyrl-CS"/>
        </w:rPr>
      </w:pPr>
    </w:p>
    <w:p w14:paraId="76533BB3" w14:textId="77777777" w:rsidR="002F5774" w:rsidRPr="000A2EDF" w:rsidRDefault="002F5774" w:rsidP="002F5774">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изјаву у вези са расподелом прихода у форми наведеној у Прилогу </w:t>
      </w:r>
      <w:r w:rsidR="005A43D2" w:rsidRPr="000A2EDF">
        <w:rPr>
          <w:rFonts w:ascii="Times New Roman" w:hAnsi="Times New Roman" w:cs="Times New Roman"/>
          <w:sz w:val="24"/>
          <w:szCs w:val="24"/>
          <w:lang w:val="sr-Cyrl-CS"/>
        </w:rPr>
        <w:t>8</w:t>
      </w:r>
      <w:r w:rsidRPr="000A2EDF">
        <w:rPr>
          <w:rFonts w:ascii="Times New Roman" w:hAnsi="Times New Roman" w:cs="Times New Roman"/>
          <w:sz w:val="24"/>
          <w:szCs w:val="24"/>
          <w:lang w:val="sr-Cyrl-CS"/>
        </w:rPr>
        <w:t xml:space="preserve"> (</w:t>
      </w:r>
      <w:r w:rsidRPr="000A2EDF">
        <w:rPr>
          <w:rFonts w:ascii="Times New Roman" w:hAnsi="Times New Roman" w:cs="Times New Roman"/>
          <w:i/>
          <w:sz w:val="24"/>
          <w:szCs w:val="24"/>
          <w:lang w:val="sr-Cyrl-CS"/>
        </w:rPr>
        <w:t>Образац изјава</w:t>
      </w:r>
      <w:r w:rsidRPr="000A2EDF">
        <w:rPr>
          <w:rFonts w:ascii="Times New Roman" w:hAnsi="Times New Roman" w:cs="Times New Roman"/>
          <w:sz w:val="24"/>
          <w:szCs w:val="24"/>
          <w:lang w:val="sr-Cyrl-CS"/>
        </w:rPr>
        <w:t>) овог Уговора.</w:t>
      </w:r>
    </w:p>
    <w:p w14:paraId="72263BDC" w14:textId="77777777" w:rsidR="002F5774" w:rsidRPr="000A2EDF" w:rsidRDefault="002F5774" w:rsidP="002F5774">
      <w:pPr>
        <w:spacing w:after="0" w:line="240" w:lineRule="auto"/>
        <w:ind w:left="1429" w:hanging="720"/>
        <w:jc w:val="both"/>
        <w:rPr>
          <w:rFonts w:ascii="Times New Roman" w:hAnsi="Times New Roman" w:cs="Times New Roman"/>
          <w:sz w:val="24"/>
          <w:szCs w:val="24"/>
          <w:lang w:val="sr-Cyrl-CS"/>
        </w:rPr>
      </w:pPr>
    </w:p>
    <w:p w14:paraId="3FD34E40" w14:textId="77777777" w:rsidR="002F5774" w:rsidRPr="000A2EDF" w:rsidRDefault="002F5774" w:rsidP="002F5774">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19.</w:t>
      </w:r>
      <w:r w:rsidR="005A43D2" w:rsidRPr="000A2EDF">
        <w:rPr>
          <w:rFonts w:ascii="Times New Roman" w:hAnsi="Times New Roman" w:cs="Times New Roman"/>
          <w:b/>
          <w:sz w:val="24"/>
          <w:szCs w:val="24"/>
          <w:lang w:val="sr-Cyrl-CS"/>
        </w:rPr>
        <w:t>4</w:t>
      </w:r>
      <w:r w:rsidRPr="000A2EDF">
        <w:rPr>
          <w:rFonts w:ascii="Times New Roman" w:hAnsi="Times New Roman" w:cs="Times New Roman"/>
          <w:b/>
          <w:sz w:val="24"/>
          <w:szCs w:val="24"/>
          <w:lang w:val="sr-Cyrl-CS"/>
        </w:rPr>
        <w:tab/>
        <w:t>Обавештење о неиспуњењу обавеза</w:t>
      </w:r>
    </w:p>
    <w:p w14:paraId="286DB34F" w14:textId="77777777" w:rsidR="002F5774" w:rsidRPr="000A2EDF" w:rsidRDefault="002F5774" w:rsidP="002F5774">
      <w:pPr>
        <w:spacing w:after="0" w:line="240" w:lineRule="auto"/>
        <w:ind w:left="709" w:hanging="720"/>
        <w:jc w:val="both"/>
        <w:rPr>
          <w:rFonts w:ascii="Times New Roman" w:hAnsi="Times New Roman" w:cs="Times New Roman"/>
          <w:sz w:val="24"/>
          <w:szCs w:val="24"/>
          <w:lang w:val="sr-Cyrl-CS"/>
        </w:rPr>
      </w:pPr>
    </w:p>
    <w:p w14:paraId="1384B12C" w14:textId="77777777" w:rsidR="002F5774" w:rsidRPr="000A2EDF" w:rsidRDefault="002F5774" w:rsidP="002F5774">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ab/>
        <w:t>Зајмопримац ће обавестити Агента о сваком Неиспуњењу обавеза (и корацима који се предузимају за отклањање, уколико их има) одмах након сазнања о његовом настанку.</w:t>
      </w:r>
    </w:p>
    <w:p w14:paraId="648DA5CC" w14:textId="77777777" w:rsidR="002F5774" w:rsidRPr="000A2EDF" w:rsidRDefault="002F5774" w:rsidP="002F5774">
      <w:pPr>
        <w:spacing w:after="0" w:line="240" w:lineRule="auto"/>
        <w:ind w:left="709" w:hanging="720"/>
        <w:jc w:val="both"/>
        <w:rPr>
          <w:rFonts w:ascii="Times New Roman" w:hAnsi="Times New Roman" w:cs="Times New Roman"/>
          <w:sz w:val="24"/>
          <w:szCs w:val="24"/>
          <w:lang w:val="sr-Cyrl-CS"/>
        </w:rPr>
      </w:pPr>
    </w:p>
    <w:p w14:paraId="291E6185" w14:textId="77777777" w:rsidR="002F5774" w:rsidRPr="000A2EDF" w:rsidRDefault="002F5774" w:rsidP="002F5774">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 xml:space="preserve">Одмах на захтева Агента, Зајмопримац ће Агенту доставити потврду потписану од стране </w:t>
      </w:r>
      <w:r w:rsidR="005A43D2" w:rsidRPr="000A2EDF">
        <w:rPr>
          <w:rFonts w:ascii="Times New Roman" w:hAnsi="Times New Roman" w:cs="Times New Roman"/>
          <w:sz w:val="24"/>
          <w:szCs w:val="24"/>
          <w:lang w:val="sr-Cyrl-CS"/>
        </w:rPr>
        <w:t xml:space="preserve">Овлашћеног потписника Зајмопримца </w:t>
      </w:r>
      <w:r w:rsidRPr="000A2EDF">
        <w:rPr>
          <w:rFonts w:ascii="Times New Roman" w:hAnsi="Times New Roman" w:cs="Times New Roman"/>
          <w:sz w:val="24"/>
          <w:szCs w:val="24"/>
          <w:lang w:val="sr-Cyrl-CS"/>
        </w:rPr>
        <w:t xml:space="preserve">којом се потврђује да Неиспуњење </w:t>
      </w:r>
      <w:r w:rsidRPr="000A2EDF">
        <w:rPr>
          <w:rFonts w:ascii="Times New Roman" w:hAnsi="Times New Roman" w:cs="Times New Roman"/>
          <w:sz w:val="24"/>
          <w:szCs w:val="24"/>
          <w:lang w:val="sr-Cyrl-CS"/>
        </w:rPr>
        <w:lastRenderedPageBreak/>
        <w:t>обавеза није у трајању (или уколико је Неиспуњење обавеза у трајању, прецизираће случај Неиспуњења обавеза и кораке који се предузимају за његово отклањање, уколико их има).</w:t>
      </w:r>
    </w:p>
    <w:p w14:paraId="0D900010" w14:textId="77777777" w:rsidR="002F5774" w:rsidRPr="000A2EDF" w:rsidRDefault="002F5774" w:rsidP="002F5774">
      <w:pPr>
        <w:spacing w:after="0" w:line="240" w:lineRule="auto"/>
        <w:ind w:left="709" w:hanging="720"/>
        <w:jc w:val="both"/>
        <w:rPr>
          <w:rFonts w:ascii="Times New Roman" w:hAnsi="Times New Roman" w:cs="Times New Roman"/>
          <w:sz w:val="24"/>
          <w:szCs w:val="24"/>
          <w:lang w:val="sr-Cyrl-CS"/>
        </w:rPr>
      </w:pPr>
    </w:p>
    <w:p w14:paraId="685F29FF" w14:textId="77777777" w:rsidR="002F5774" w:rsidRPr="000A2EDF" w:rsidRDefault="002F5774" w:rsidP="002F5774">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19.</w:t>
      </w:r>
      <w:r w:rsidR="005A43D2" w:rsidRPr="000A2EDF">
        <w:rPr>
          <w:rFonts w:ascii="Times New Roman" w:hAnsi="Times New Roman" w:cs="Times New Roman"/>
          <w:b/>
          <w:sz w:val="24"/>
          <w:szCs w:val="24"/>
          <w:lang w:val="sr-Cyrl-CS"/>
        </w:rPr>
        <w:t>5</w:t>
      </w:r>
      <w:r w:rsidRPr="000A2EDF">
        <w:rPr>
          <w:rFonts w:ascii="Times New Roman" w:hAnsi="Times New Roman" w:cs="Times New Roman"/>
          <w:b/>
          <w:sz w:val="24"/>
          <w:szCs w:val="24"/>
          <w:lang w:val="sr-Cyrl-CS"/>
        </w:rPr>
        <w:tab/>
        <w:t>Измена позитивног права</w:t>
      </w:r>
    </w:p>
    <w:p w14:paraId="25DB00B8" w14:textId="77777777" w:rsidR="002F5774" w:rsidRPr="000A2EDF" w:rsidRDefault="002F5774" w:rsidP="002F5774">
      <w:pPr>
        <w:spacing w:after="0" w:line="240" w:lineRule="auto"/>
        <w:ind w:left="709" w:hanging="720"/>
        <w:jc w:val="both"/>
        <w:rPr>
          <w:rFonts w:ascii="Times New Roman" w:hAnsi="Times New Roman" w:cs="Times New Roman"/>
          <w:sz w:val="24"/>
          <w:szCs w:val="24"/>
          <w:lang w:val="sr-Cyrl-CS"/>
        </w:rPr>
      </w:pPr>
    </w:p>
    <w:p w14:paraId="5DB74797" w14:textId="77777777" w:rsidR="002F5774" w:rsidRPr="000A2EDF" w:rsidRDefault="002F5774" w:rsidP="002F5774">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Зајмопримац ће одмах по сазнању обавестити о свакој промени важећег закона или прописа (укључујући, без ограничења, Устав Републике Србије, сваки закон или подзаконски акт), или о доношењу, проглашењу, објављивању новог закона, уредбе или прописа (укључујући, без ограничења, Устав Републике Србије, сваки закон или подзаконски акт) који ће или може негативно утицати на способност Зајмопримца да испуњава своје обавезе према Финансијским документима или на права било које Финансијске стране </w:t>
      </w:r>
      <w:r w:rsidR="00C40546" w:rsidRPr="000A2EDF">
        <w:rPr>
          <w:rFonts w:ascii="Times New Roman" w:hAnsi="Times New Roman" w:cs="Times New Roman"/>
          <w:sz w:val="24"/>
          <w:szCs w:val="24"/>
          <w:lang w:val="sr-Cyrl-CS"/>
        </w:rPr>
        <w:t>или Италијанског г</w:t>
      </w:r>
      <w:r w:rsidRPr="000A2EDF">
        <w:rPr>
          <w:rFonts w:ascii="Times New Roman" w:hAnsi="Times New Roman" w:cs="Times New Roman"/>
          <w:sz w:val="24"/>
          <w:szCs w:val="24"/>
          <w:lang w:val="sr-Cyrl-CS"/>
        </w:rPr>
        <w:t>аранта.</w:t>
      </w:r>
    </w:p>
    <w:p w14:paraId="5B426743" w14:textId="77777777" w:rsidR="002F5774" w:rsidRPr="000A2EDF" w:rsidRDefault="002F5774" w:rsidP="002F5774">
      <w:pPr>
        <w:spacing w:after="0" w:line="240" w:lineRule="auto"/>
        <w:ind w:left="709" w:hanging="720"/>
        <w:jc w:val="both"/>
        <w:rPr>
          <w:rFonts w:ascii="Times New Roman" w:hAnsi="Times New Roman" w:cs="Times New Roman"/>
          <w:sz w:val="24"/>
          <w:szCs w:val="24"/>
          <w:lang w:val="sr-Cyrl-CS"/>
        </w:rPr>
      </w:pPr>
    </w:p>
    <w:p w14:paraId="1D805566" w14:textId="77777777" w:rsidR="002F5774" w:rsidRPr="000A2EDF" w:rsidRDefault="002F5774" w:rsidP="002F5774">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19.</w:t>
      </w:r>
      <w:r w:rsidR="005A43D2" w:rsidRPr="000A2EDF">
        <w:rPr>
          <w:rFonts w:ascii="Times New Roman" w:hAnsi="Times New Roman" w:cs="Times New Roman"/>
          <w:b/>
          <w:sz w:val="24"/>
          <w:szCs w:val="24"/>
          <w:lang w:val="sr-Cyrl-CS"/>
        </w:rPr>
        <w:t>6</w:t>
      </w:r>
      <w:r w:rsidRPr="000A2EDF">
        <w:rPr>
          <w:rFonts w:ascii="Times New Roman" w:hAnsi="Times New Roman" w:cs="Times New Roman"/>
          <w:b/>
          <w:sz w:val="24"/>
          <w:szCs w:val="24"/>
          <w:lang w:val="sr-Cyrl-CS"/>
        </w:rPr>
        <w:tab/>
        <w:t>Санкције</w:t>
      </w:r>
    </w:p>
    <w:p w14:paraId="5F58FEA6" w14:textId="77777777" w:rsidR="002F5774" w:rsidRPr="000A2EDF" w:rsidRDefault="002F5774" w:rsidP="002F5774">
      <w:pPr>
        <w:spacing w:after="0" w:line="240" w:lineRule="auto"/>
        <w:ind w:left="709" w:hanging="720"/>
        <w:jc w:val="both"/>
        <w:rPr>
          <w:rFonts w:ascii="Times New Roman" w:hAnsi="Times New Roman" w:cs="Times New Roman"/>
          <w:b/>
          <w:sz w:val="24"/>
          <w:szCs w:val="24"/>
          <w:lang w:val="sr-Cyrl-CS"/>
        </w:rPr>
      </w:pPr>
    </w:p>
    <w:p w14:paraId="742E02EA" w14:textId="77777777" w:rsidR="002F5774" w:rsidRPr="000A2EDF" w:rsidRDefault="002F5774" w:rsidP="002F5774">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Зајмопримац ће без одлагања у писаној форми обавестити </w:t>
      </w:r>
      <w:r w:rsidR="00737033"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и Агента о свим околностима које доводе до тога да изјаве и гаранције из Клаузуле 18.2</w:t>
      </w:r>
      <w:r w:rsidR="005A43D2" w:rsidRPr="000A2EDF">
        <w:rPr>
          <w:rFonts w:ascii="Times New Roman" w:hAnsi="Times New Roman" w:cs="Times New Roman"/>
          <w:sz w:val="24"/>
          <w:szCs w:val="24"/>
          <w:lang w:val="sr-Cyrl-CS"/>
        </w:rPr>
        <w:t>6</w:t>
      </w:r>
      <w:r w:rsidRPr="000A2EDF">
        <w:rPr>
          <w:rFonts w:ascii="Times New Roman" w:hAnsi="Times New Roman" w:cs="Times New Roman"/>
          <w:sz w:val="24"/>
          <w:szCs w:val="24"/>
          <w:lang w:val="sr-Cyrl-CS"/>
        </w:rPr>
        <w:t xml:space="preserve"> (</w:t>
      </w:r>
      <w:r w:rsidRPr="000A2EDF">
        <w:rPr>
          <w:rFonts w:ascii="Times New Roman" w:hAnsi="Times New Roman" w:cs="Times New Roman"/>
          <w:i/>
          <w:sz w:val="24"/>
          <w:szCs w:val="24"/>
          <w:lang w:val="sr-Cyrl-CS"/>
        </w:rPr>
        <w:t>Санкције</w:t>
      </w:r>
      <w:r w:rsidRPr="000A2EDF">
        <w:rPr>
          <w:rFonts w:ascii="Times New Roman" w:hAnsi="Times New Roman" w:cs="Times New Roman"/>
          <w:sz w:val="24"/>
          <w:szCs w:val="24"/>
          <w:lang w:val="sr-Cyrl-CS"/>
        </w:rPr>
        <w:t>) или све информације које се на</w:t>
      </w:r>
      <w:r w:rsidR="00C40546" w:rsidRPr="000A2EDF">
        <w:rPr>
          <w:rFonts w:ascii="Times New Roman" w:hAnsi="Times New Roman" w:cs="Times New Roman"/>
          <w:sz w:val="24"/>
          <w:szCs w:val="24"/>
          <w:lang w:val="sr-Cyrl-CS"/>
        </w:rPr>
        <w:t xml:space="preserve"> други начин дају Италијанском г</w:t>
      </w:r>
      <w:r w:rsidRPr="000A2EDF">
        <w:rPr>
          <w:rFonts w:ascii="Times New Roman" w:hAnsi="Times New Roman" w:cs="Times New Roman"/>
          <w:sz w:val="24"/>
          <w:szCs w:val="24"/>
          <w:lang w:val="sr-Cyrl-CS"/>
        </w:rPr>
        <w:t>аранту или Зајмодавцу у вези са Санкцијама постану непрецизне, нетачне или непотпуне.</w:t>
      </w:r>
    </w:p>
    <w:p w14:paraId="2432B855" w14:textId="77777777" w:rsidR="002F5774" w:rsidRPr="000A2EDF" w:rsidRDefault="002F5774" w:rsidP="002F5774">
      <w:pPr>
        <w:spacing w:after="0" w:line="240" w:lineRule="auto"/>
        <w:ind w:left="709" w:hanging="720"/>
        <w:jc w:val="both"/>
        <w:rPr>
          <w:rFonts w:ascii="Times New Roman" w:hAnsi="Times New Roman" w:cs="Times New Roman"/>
          <w:sz w:val="24"/>
          <w:szCs w:val="24"/>
          <w:lang w:val="sr-Cyrl-CS"/>
        </w:rPr>
      </w:pPr>
    </w:p>
    <w:p w14:paraId="48D648F4" w14:textId="77777777" w:rsidR="002F5774" w:rsidRPr="000A2EDF" w:rsidRDefault="002F5774" w:rsidP="002F5774">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19.</w:t>
      </w:r>
      <w:r w:rsidR="00457C09" w:rsidRPr="000A2EDF">
        <w:rPr>
          <w:rFonts w:ascii="Times New Roman" w:hAnsi="Times New Roman" w:cs="Times New Roman"/>
          <w:b/>
          <w:sz w:val="24"/>
          <w:szCs w:val="24"/>
          <w:lang w:val="sr-Cyrl-CS"/>
        </w:rPr>
        <w:t>7</w:t>
      </w:r>
      <w:r w:rsidRPr="000A2EDF">
        <w:rPr>
          <w:rFonts w:ascii="Times New Roman" w:hAnsi="Times New Roman" w:cs="Times New Roman"/>
          <w:b/>
          <w:sz w:val="24"/>
          <w:szCs w:val="24"/>
          <w:lang w:val="sr-Cyrl-CS"/>
        </w:rPr>
        <w:tab/>
        <w:t>Директно електронско достављање Зајмопримца</w:t>
      </w:r>
    </w:p>
    <w:p w14:paraId="5FB99BB2" w14:textId="77777777" w:rsidR="002F5774" w:rsidRPr="000A2EDF" w:rsidRDefault="002F5774" w:rsidP="002F5774">
      <w:pPr>
        <w:spacing w:after="0" w:line="240" w:lineRule="auto"/>
        <w:ind w:left="709" w:hanging="720"/>
        <w:jc w:val="both"/>
        <w:rPr>
          <w:rFonts w:ascii="Times New Roman" w:hAnsi="Times New Roman" w:cs="Times New Roman"/>
          <w:sz w:val="24"/>
          <w:szCs w:val="24"/>
          <w:lang w:val="sr-Cyrl-CS"/>
        </w:rPr>
      </w:pPr>
    </w:p>
    <w:p w14:paraId="6E96DA72" w14:textId="77777777" w:rsidR="002F5774" w:rsidRPr="000A2EDF" w:rsidRDefault="002F5774" w:rsidP="002F5774">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Зајмопримац може да испуни своју обавезу из овог Уговора о достављању било које информације у вези са Зајмодавцем тако што ће те информације доставити директно том Зајмодавцу у складу са Клаузулом 31.5 (</w:t>
      </w:r>
      <w:r w:rsidRPr="000A2EDF">
        <w:rPr>
          <w:rFonts w:ascii="Times New Roman" w:hAnsi="Times New Roman" w:cs="Times New Roman"/>
          <w:i/>
          <w:sz w:val="24"/>
          <w:szCs w:val="24"/>
          <w:lang w:val="sr-Cyrl-CS"/>
        </w:rPr>
        <w:t>Електронска комуникација</w:t>
      </w:r>
      <w:r w:rsidRPr="000A2EDF">
        <w:rPr>
          <w:rFonts w:ascii="Times New Roman" w:hAnsi="Times New Roman" w:cs="Times New Roman"/>
          <w:sz w:val="24"/>
          <w:szCs w:val="24"/>
          <w:lang w:val="sr-Cyrl-CS"/>
        </w:rPr>
        <w:t>) у мери у којој се Зајмодавац и Агент пристану на овај начин испоруке.</w:t>
      </w:r>
    </w:p>
    <w:p w14:paraId="2C473F00" w14:textId="77777777" w:rsidR="002F5774" w:rsidRPr="000A2EDF" w:rsidRDefault="002F5774" w:rsidP="002F5774">
      <w:pPr>
        <w:spacing w:after="0" w:line="240" w:lineRule="auto"/>
        <w:ind w:left="709" w:hanging="720"/>
        <w:jc w:val="both"/>
        <w:rPr>
          <w:rFonts w:ascii="Times New Roman" w:hAnsi="Times New Roman" w:cs="Times New Roman"/>
          <w:sz w:val="24"/>
          <w:szCs w:val="24"/>
          <w:lang w:val="sr-Cyrl-CS"/>
        </w:rPr>
      </w:pPr>
    </w:p>
    <w:p w14:paraId="4448B8F1" w14:textId="242CBAA7" w:rsidR="00171543" w:rsidRPr="000A2EDF" w:rsidRDefault="00340EC7"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65" w:name="_Ref472570615"/>
      <w:bookmarkStart w:id="166" w:name="_Ref77677253"/>
      <w:r w:rsidRPr="000A2EDF">
        <w:rPr>
          <w:rFonts w:ascii="Times New Roman" w:eastAsia="Times New Roman" w:hAnsi="Times New Roman" w:cs="Times New Roman"/>
          <w:b/>
          <w:color w:val="000000"/>
          <w:sz w:val="24"/>
          <w:szCs w:val="24"/>
          <w:lang w:val="sr-Cyrl-CS" w:eastAsia="en-GB"/>
        </w:rPr>
        <w:t>19.</w:t>
      </w:r>
      <w:r w:rsidR="00457C09" w:rsidRPr="000A2EDF">
        <w:rPr>
          <w:rFonts w:ascii="Times New Roman" w:eastAsia="Times New Roman" w:hAnsi="Times New Roman" w:cs="Times New Roman"/>
          <w:b/>
          <w:color w:val="000000"/>
          <w:sz w:val="24"/>
          <w:szCs w:val="24"/>
          <w:lang w:val="sr-Cyrl-CS" w:eastAsia="en-GB"/>
        </w:rPr>
        <w:t>8</w:t>
      </w:r>
      <w:r w:rsidRPr="000A2EDF">
        <w:rPr>
          <w:rFonts w:ascii="Times New Roman" w:eastAsia="Times New Roman" w:hAnsi="Times New Roman" w:cs="Times New Roman"/>
          <w:b/>
          <w:color w:val="000000"/>
          <w:sz w:val="24"/>
          <w:szCs w:val="24"/>
          <w:lang w:val="sr-Cyrl-CS" w:eastAsia="en-GB"/>
        </w:rPr>
        <w:t xml:space="preserve"> </w:t>
      </w:r>
      <w:bookmarkEnd w:id="165"/>
      <w:bookmarkEnd w:id="166"/>
      <w:r w:rsidR="00421535" w:rsidRPr="000A2EDF">
        <w:rPr>
          <w:rFonts w:ascii="Times New Roman" w:eastAsia="Times New Roman" w:hAnsi="Times New Roman" w:cs="Times New Roman"/>
          <w:b/>
          <w:color w:val="000000"/>
          <w:sz w:val="24"/>
          <w:szCs w:val="24"/>
          <w:lang w:val="sr-Cyrl-CS" w:eastAsia="en-GB"/>
        </w:rPr>
        <w:t xml:space="preserve">  Провер</w:t>
      </w:r>
      <w:r w:rsidR="00457C09" w:rsidRPr="000A2EDF">
        <w:rPr>
          <w:rFonts w:ascii="Times New Roman" w:eastAsia="Times New Roman" w:hAnsi="Times New Roman" w:cs="Times New Roman"/>
          <w:b/>
          <w:color w:val="000000"/>
          <w:sz w:val="24"/>
          <w:szCs w:val="24"/>
          <w:lang w:val="sr-Cyrl-CS" w:eastAsia="en-GB"/>
        </w:rPr>
        <w:t>е</w:t>
      </w:r>
      <w:r w:rsidR="00421535" w:rsidRPr="000A2EDF">
        <w:rPr>
          <w:rFonts w:ascii="Times New Roman" w:eastAsia="Times New Roman" w:hAnsi="Times New Roman" w:cs="Times New Roman"/>
          <w:b/>
          <w:color w:val="000000"/>
          <w:sz w:val="24"/>
          <w:szCs w:val="24"/>
          <w:lang w:val="sr-Cyrl-CS" w:eastAsia="en-GB"/>
        </w:rPr>
        <w:t xml:space="preserve"> </w:t>
      </w:r>
      <w:r w:rsidR="00E2006D" w:rsidRPr="000A2EDF">
        <w:rPr>
          <w:rFonts w:ascii="Times New Roman" w:hAnsi="Times New Roman" w:cs="Times New Roman"/>
          <w:sz w:val="24"/>
          <w:szCs w:val="24"/>
          <w:lang w:val="sr-Cyrl-CS"/>
        </w:rPr>
        <w:t>„</w:t>
      </w:r>
      <w:r w:rsidR="00421535" w:rsidRPr="000A2EDF">
        <w:rPr>
          <w:rFonts w:ascii="Times New Roman" w:eastAsia="Times New Roman" w:hAnsi="Times New Roman" w:cs="Times New Roman"/>
          <w:b/>
          <w:color w:val="000000"/>
          <w:sz w:val="24"/>
          <w:szCs w:val="24"/>
          <w:lang w:val="sr-Cyrl-CS" w:eastAsia="en-GB"/>
        </w:rPr>
        <w:t xml:space="preserve">Упознај свог </w:t>
      </w:r>
      <w:r w:rsidR="00457C09" w:rsidRPr="000A2EDF">
        <w:rPr>
          <w:rFonts w:ascii="Times New Roman" w:eastAsia="Times New Roman" w:hAnsi="Times New Roman" w:cs="Times New Roman"/>
          <w:b/>
          <w:color w:val="000000"/>
          <w:sz w:val="24"/>
          <w:szCs w:val="24"/>
          <w:lang w:val="sr-Cyrl-CS" w:eastAsia="en-GB"/>
        </w:rPr>
        <w:t>к</w:t>
      </w:r>
      <w:r w:rsidR="00421535" w:rsidRPr="000A2EDF">
        <w:rPr>
          <w:rFonts w:ascii="Times New Roman" w:eastAsia="Times New Roman" w:hAnsi="Times New Roman" w:cs="Times New Roman"/>
          <w:b/>
          <w:color w:val="000000"/>
          <w:sz w:val="24"/>
          <w:szCs w:val="24"/>
          <w:lang w:val="sr-Cyrl-CS" w:eastAsia="en-GB"/>
        </w:rPr>
        <w:t>лијента</w:t>
      </w:r>
      <w:r w:rsidR="00457C09" w:rsidRPr="000A2EDF">
        <w:rPr>
          <w:rFonts w:ascii="Times New Roman" w:eastAsia="Times New Roman" w:hAnsi="Times New Roman" w:cs="Times New Roman"/>
          <w:b/>
          <w:color w:val="000000"/>
          <w:sz w:val="24"/>
          <w:szCs w:val="24"/>
          <w:lang w:val="sr-Cyrl-CS" w:eastAsia="en-GB"/>
        </w:rPr>
        <w:t>”</w:t>
      </w:r>
    </w:p>
    <w:p w14:paraId="34EBDC81" w14:textId="77777777" w:rsidR="00457C09" w:rsidRPr="000A2EDF" w:rsidRDefault="00457C09"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57770A5E" w14:textId="77777777" w:rsidR="00171543" w:rsidRPr="000A2EDF" w:rsidRDefault="00340EC7"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67" w:name="_Ref472570616"/>
      <w:r w:rsidRPr="000A2EDF">
        <w:rPr>
          <w:rFonts w:ascii="Times New Roman" w:eastAsia="Times New Roman" w:hAnsi="Times New Roman" w:cs="Times New Roman"/>
          <w:color w:val="000000"/>
          <w:sz w:val="24"/>
          <w:szCs w:val="24"/>
          <w:lang w:val="sr-Cyrl-CS" w:eastAsia="en-GB"/>
        </w:rPr>
        <w:t xml:space="preserve">(а)  </w:t>
      </w:r>
      <w:r w:rsidR="00421535" w:rsidRPr="000A2EDF">
        <w:rPr>
          <w:rFonts w:ascii="Times New Roman" w:eastAsia="Times New Roman" w:hAnsi="Times New Roman" w:cs="Times New Roman"/>
          <w:color w:val="000000"/>
          <w:sz w:val="24"/>
          <w:szCs w:val="24"/>
          <w:lang w:val="sr-Cyrl-CS" w:eastAsia="en-GB"/>
        </w:rPr>
        <w:t xml:space="preserve">      Ако</w:t>
      </w:r>
      <w:r w:rsidR="00171543" w:rsidRPr="000A2EDF">
        <w:rPr>
          <w:rFonts w:ascii="Times New Roman" w:eastAsia="Times New Roman" w:hAnsi="Times New Roman" w:cs="Times New Roman"/>
          <w:color w:val="000000"/>
          <w:sz w:val="24"/>
          <w:szCs w:val="24"/>
          <w:lang w:val="sr-Cyrl-CS" w:eastAsia="en-GB"/>
        </w:rPr>
        <w:t>:</w:t>
      </w:r>
      <w:bookmarkEnd w:id="167"/>
    </w:p>
    <w:p w14:paraId="0CD59942" w14:textId="77777777" w:rsidR="00457C09" w:rsidRPr="000A2EDF" w:rsidRDefault="00457C09"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79653C09" w14:textId="77777777" w:rsidR="00171543" w:rsidRPr="000A2EDF" w:rsidRDefault="00340EC7" w:rsidP="00457C09">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(i)  </w:t>
      </w:r>
      <w:r w:rsidR="00421535" w:rsidRPr="000A2EDF">
        <w:rPr>
          <w:rFonts w:ascii="Times New Roman" w:eastAsia="Times New Roman" w:hAnsi="Times New Roman" w:cs="Times New Roman"/>
          <w:color w:val="000000"/>
          <w:sz w:val="24"/>
          <w:szCs w:val="24"/>
          <w:lang w:val="sr-Cyrl-CS" w:eastAsia="en-GB"/>
        </w:rPr>
        <w:t xml:space="preserve">    </w:t>
      </w:r>
      <w:r w:rsidR="00457C09" w:rsidRPr="000A2EDF">
        <w:rPr>
          <w:rFonts w:ascii="Times New Roman" w:eastAsia="Times New Roman" w:hAnsi="Times New Roman" w:cs="Times New Roman"/>
          <w:color w:val="000000"/>
          <w:sz w:val="24"/>
          <w:szCs w:val="24"/>
          <w:lang w:val="sr-Cyrl-CS" w:eastAsia="en-GB"/>
        </w:rPr>
        <w:tab/>
      </w:r>
      <w:r w:rsidR="00421535" w:rsidRPr="000A2EDF">
        <w:rPr>
          <w:rFonts w:ascii="Times New Roman" w:eastAsia="Times New Roman" w:hAnsi="Times New Roman" w:cs="Times New Roman"/>
          <w:color w:val="000000"/>
          <w:sz w:val="24"/>
          <w:szCs w:val="24"/>
          <w:lang w:val="sr-Cyrl-CS" w:eastAsia="en-GB"/>
        </w:rPr>
        <w:t>увођење новог закона или прописа, или нека промена у постојећем закону или пропису (или тумачењу, примени или спровођењу тог закона или прописа) до којег дође након датума овог Уговора</w:t>
      </w:r>
      <w:r w:rsidR="00171543" w:rsidRPr="000A2EDF">
        <w:rPr>
          <w:rFonts w:ascii="Times New Roman" w:eastAsia="Times New Roman" w:hAnsi="Times New Roman" w:cs="Times New Roman"/>
          <w:color w:val="000000"/>
          <w:sz w:val="24"/>
          <w:szCs w:val="24"/>
          <w:lang w:val="sr-Cyrl-CS" w:eastAsia="en-GB"/>
        </w:rPr>
        <w:t>;</w:t>
      </w:r>
    </w:p>
    <w:p w14:paraId="3BBD14EA" w14:textId="77777777" w:rsidR="00457C09" w:rsidRPr="000A2EDF" w:rsidRDefault="00457C09" w:rsidP="00457C09">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5FD8215C" w14:textId="77777777" w:rsidR="00171543" w:rsidRPr="000A2EDF" w:rsidRDefault="00340EC7" w:rsidP="00457C09">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(ii)  </w:t>
      </w:r>
      <w:r w:rsidR="00421535" w:rsidRPr="000A2EDF">
        <w:rPr>
          <w:rFonts w:ascii="Times New Roman" w:eastAsia="Times New Roman" w:hAnsi="Times New Roman" w:cs="Times New Roman"/>
          <w:color w:val="000000"/>
          <w:sz w:val="24"/>
          <w:szCs w:val="24"/>
          <w:lang w:val="sr-Cyrl-CS" w:eastAsia="en-GB"/>
        </w:rPr>
        <w:t xml:space="preserve">    </w:t>
      </w:r>
      <w:r w:rsidR="00457C09" w:rsidRPr="000A2EDF">
        <w:rPr>
          <w:rFonts w:ascii="Times New Roman" w:eastAsia="Times New Roman" w:hAnsi="Times New Roman" w:cs="Times New Roman"/>
          <w:color w:val="000000"/>
          <w:sz w:val="24"/>
          <w:szCs w:val="24"/>
          <w:lang w:val="sr-Cyrl-CS" w:eastAsia="en-GB"/>
        </w:rPr>
        <w:tab/>
      </w:r>
      <w:r w:rsidR="00421535" w:rsidRPr="000A2EDF">
        <w:rPr>
          <w:rFonts w:ascii="Times New Roman" w:eastAsia="Times New Roman" w:hAnsi="Times New Roman" w:cs="Times New Roman"/>
          <w:color w:val="000000"/>
          <w:sz w:val="24"/>
          <w:szCs w:val="24"/>
          <w:lang w:val="sr-Cyrl-CS" w:eastAsia="en-GB"/>
        </w:rPr>
        <w:t>промене статуса Зајмопримца након датума овог Уговора; или</w:t>
      </w:r>
    </w:p>
    <w:p w14:paraId="0184A3C9" w14:textId="77777777" w:rsidR="00457C09" w:rsidRPr="000A2EDF" w:rsidRDefault="00457C09" w:rsidP="00457C09">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588C15EF" w14:textId="77777777" w:rsidR="00171543" w:rsidRPr="000A2EDF" w:rsidRDefault="00340EC7" w:rsidP="00457C09">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168" w:name="_Ref104240437"/>
      <w:r w:rsidRPr="000A2EDF">
        <w:rPr>
          <w:rFonts w:ascii="Times New Roman" w:eastAsia="Times New Roman" w:hAnsi="Times New Roman" w:cs="Times New Roman"/>
          <w:color w:val="000000"/>
          <w:sz w:val="24"/>
          <w:szCs w:val="24"/>
          <w:lang w:val="sr-Cyrl-CS" w:eastAsia="en-GB"/>
        </w:rPr>
        <w:t xml:space="preserve">(iii) </w:t>
      </w:r>
      <w:r w:rsidR="00421535" w:rsidRPr="000A2EDF">
        <w:rPr>
          <w:rFonts w:ascii="Times New Roman" w:eastAsia="Times New Roman" w:hAnsi="Times New Roman" w:cs="Times New Roman"/>
          <w:color w:val="000000"/>
          <w:sz w:val="24"/>
          <w:szCs w:val="24"/>
          <w:lang w:val="sr-Cyrl-CS" w:eastAsia="en-GB"/>
        </w:rPr>
        <w:t xml:space="preserve">  </w:t>
      </w:r>
      <w:r w:rsidR="00457C09" w:rsidRPr="000A2EDF">
        <w:rPr>
          <w:rFonts w:ascii="Times New Roman" w:eastAsia="Times New Roman" w:hAnsi="Times New Roman" w:cs="Times New Roman"/>
          <w:color w:val="000000"/>
          <w:sz w:val="24"/>
          <w:szCs w:val="24"/>
          <w:lang w:val="sr-Cyrl-CS" w:eastAsia="en-GB"/>
        </w:rPr>
        <w:tab/>
      </w:r>
      <w:r w:rsidR="00421535" w:rsidRPr="000A2EDF">
        <w:rPr>
          <w:rFonts w:ascii="Times New Roman" w:eastAsia="Times New Roman" w:hAnsi="Times New Roman" w:cs="Times New Roman"/>
          <w:color w:val="000000"/>
          <w:sz w:val="24"/>
          <w:szCs w:val="24"/>
          <w:lang w:val="sr-Cyrl-CS" w:eastAsia="en-GB"/>
        </w:rPr>
        <w:t>предложено уступање или пренос које врши неки Зајмодавац у погледу својих права и обaвеза према овом Уговору страни која није Зајмодавац пре таквог уступања или преноса</w:t>
      </w:r>
      <w:r w:rsidR="00171543" w:rsidRPr="000A2EDF">
        <w:rPr>
          <w:rFonts w:ascii="Times New Roman" w:eastAsia="Times New Roman" w:hAnsi="Times New Roman" w:cs="Times New Roman"/>
          <w:color w:val="000000"/>
          <w:sz w:val="24"/>
          <w:szCs w:val="24"/>
          <w:lang w:val="sr-Cyrl-CS" w:eastAsia="en-GB"/>
        </w:rPr>
        <w:t>,</w:t>
      </w:r>
      <w:bookmarkEnd w:id="168"/>
    </w:p>
    <w:p w14:paraId="11324958" w14:textId="77777777" w:rsidR="00457C09" w:rsidRPr="000A2EDF" w:rsidRDefault="00457C09" w:rsidP="00457C09">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513479E7" w14:textId="77777777" w:rsidR="00171543" w:rsidRPr="000A2EDF" w:rsidRDefault="00FF5CD2" w:rsidP="00457C09">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обавезује Агента или било ког Зајмодавца (или, у случају претходно наведеног става (iii), било ког потенцијалног новог Зајмодавца)</w:t>
      </w:r>
      <w:r w:rsidR="00171543" w:rsidRPr="000A2EDF">
        <w:rPr>
          <w:rFonts w:ascii="Times New Roman" w:eastAsia="Times New Roman" w:hAnsi="Times New Roman" w:cs="Times New Roman"/>
          <w:color w:val="000000"/>
          <w:sz w:val="24"/>
          <w:szCs w:val="24"/>
          <w:lang w:val="sr-Cyrl-CS" w:eastAsia="en-GB"/>
        </w:rPr>
        <w:t xml:space="preserve"> </w:t>
      </w:r>
      <w:r w:rsidR="00C40546" w:rsidRPr="000A2EDF">
        <w:rPr>
          <w:rFonts w:ascii="Times New Roman" w:eastAsia="Times New Roman" w:hAnsi="Times New Roman" w:cs="Times New Roman"/>
          <w:color w:val="000000"/>
          <w:sz w:val="24"/>
          <w:szCs w:val="24"/>
          <w:lang w:val="sr-Cyrl-CS" w:eastAsia="en-GB"/>
        </w:rPr>
        <w:t>или било ког Италијанског г</w:t>
      </w:r>
      <w:r w:rsidRPr="000A2EDF">
        <w:rPr>
          <w:rFonts w:ascii="Times New Roman" w:eastAsia="Times New Roman" w:hAnsi="Times New Roman" w:cs="Times New Roman"/>
          <w:color w:val="000000"/>
          <w:sz w:val="24"/>
          <w:szCs w:val="24"/>
          <w:lang w:val="sr-Cyrl-CS" w:eastAsia="en-GB"/>
        </w:rPr>
        <w:t>аранта</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 xml:space="preserve">на поступање у складу с идентификацијским поступком “упознај свог </w:t>
      </w:r>
      <w:r w:rsidR="00457C09" w:rsidRPr="000A2EDF">
        <w:rPr>
          <w:rFonts w:ascii="Times New Roman" w:eastAsia="Times New Roman" w:hAnsi="Times New Roman" w:cs="Times New Roman"/>
          <w:color w:val="000000"/>
          <w:sz w:val="24"/>
          <w:szCs w:val="24"/>
          <w:lang w:val="sr-Cyrl-CS" w:eastAsia="en-GB"/>
        </w:rPr>
        <w:t>к</w:t>
      </w:r>
      <w:r w:rsidRPr="000A2EDF">
        <w:rPr>
          <w:rFonts w:ascii="Times New Roman" w:eastAsia="Times New Roman" w:hAnsi="Times New Roman" w:cs="Times New Roman"/>
          <w:color w:val="000000"/>
          <w:sz w:val="24"/>
          <w:szCs w:val="24"/>
          <w:lang w:val="sr-Cyrl-CS" w:eastAsia="en-GB"/>
        </w:rPr>
        <w:t>лијента” или сличним поступком у околностима у којима му потребне информације већ нису доступне. Зајмопримац ће одмах по захтеву Агента или било ког Зајмодавца</w:t>
      </w:r>
      <w:r w:rsidR="00171543"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или</w:t>
      </w:r>
      <w:r w:rsidR="00171543" w:rsidRPr="000A2EDF">
        <w:rPr>
          <w:rFonts w:ascii="Times New Roman" w:eastAsia="Times New Roman" w:hAnsi="Times New Roman" w:cs="Times New Roman"/>
          <w:color w:val="000000"/>
          <w:sz w:val="24"/>
          <w:szCs w:val="24"/>
          <w:lang w:val="sr-Cyrl-CS" w:eastAsia="en-GB"/>
        </w:rPr>
        <w:t xml:space="preserve"> SACE (</w:t>
      </w:r>
      <w:r w:rsidRPr="000A2EDF">
        <w:rPr>
          <w:rFonts w:ascii="Times New Roman" w:eastAsia="Times New Roman" w:hAnsi="Times New Roman" w:cs="Times New Roman"/>
          <w:color w:val="000000"/>
          <w:sz w:val="24"/>
          <w:szCs w:val="24"/>
          <w:lang w:val="sr-Cyrl-CS" w:eastAsia="en-GB"/>
        </w:rPr>
        <w:t>преко Агента или директно</w:t>
      </w:r>
      <w:r w:rsidR="00171543" w:rsidRPr="000A2EDF">
        <w:rPr>
          <w:rFonts w:ascii="Times New Roman" w:eastAsia="Times New Roman" w:hAnsi="Times New Roman" w:cs="Times New Roman"/>
          <w:color w:val="000000"/>
          <w:sz w:val="24"/>
          <w:szCs w:val="24"/>
          <w:lang w:val="sr-Cyrl-CS" w:eastAsia="en-GB"/>
        </w:rPr>
        <w:t xml:space="preserve">) </w:t>
      </w:r>
      <w:r w:rsidR="000B6982" w:rsidRPr="000A2EDF">
        <w:rPr>
          <w:rFonts w:ascii="Times New Roman" w:eastAsia="Times New Roman" w:hAnsi="Times New Roman" w:cs="Times New Roman"/>
          <w:color w:val="000000"/>
          <w:sz w:val="24"/>
          <w:szCs w:val="24"/>
          <w:lang w:val="sr-Cyrl-CS" w:eastAsia="en-GB"/>
        </w:rPr>
        <w:t>доставити или осигурати достављање оне документације и других доказа које Агент може оправдано захтевати (за себе или за било ког Зајмодавца</w:t>
      </w:r>
      <w:r w:rsidR="00171543" w:rsidRPr="000A2EDF">
        <w:rPr>
          <w:rFonts w:ascii="Times New Roman" w:eastAsia="Times New Roman" w:hAnsi="Times New Roman" w:cs="Times New Roman"/>
          <w:color w:val="000000"/>
          <w:sz w:val="24"/>
          <w:szCs w:val="24"/>
          <w:lang w:val="sr-Cyrl-CS" w:eastAsia="en-GB"/>
        </w:rPr>
        <w:t xml:space="preserve"> </w:t>
      </w:r>
      <w:r w:rsidR="00C40546" w:rsidRPr="000A2EDF">
        <w:rPr>
          <w:rFonts w:ascii="Times New Roman" w:eastAsia="Times New Roman" w:hAnsi="Times New Roman" w:cs="Times New Roman"/>
          <w:color w:val="000000"/>
          <w:sz w:val="24"/>
          <w:szCs w:val="24"/>
          <w:lang w:val="sr-Cyrl-CS" w:eastAsia="en-GB"/>
        </w:rPr>
        <w:t>или било ког Италијанског г</w:t>
      </w:r>
      <w:r w:rsidR="000B6982" w:rsidRPr="000A2EDF">
        <w:rPr>
          <w:rFonts w:ascii="Times New Roman" w:eastAsia="Times New Roman" w:hAnsi="Times New Roman" w:cs="Times New Roman"/>
          <w:color w:val="000000"/>
          <w:sz w:val="24"/>
          <w:szCs w:val="24"/>
          <w:lang w:val="sr-Cyrl-CS" w:eastAsia="en-GB"/>
        </w:rPr>
        <w:t>аранта</w:t>
      </w:r>
      <w:r w:rsidR="00171543" w:rsidRPr="000A2EDF">
        <w:rPr>
          <w:rFonts w:ascii="Times New Roman" w:eastAsia="Times New Roman" w:hAnsi="Times New Roman" w:cs="Times New Roman"/>
          <w:color w:val="000000"/>
          <w:sz w:val="24"/>
          <w:szCs w:val="24"/>
          <w:lang w:val="sr-Cyrl-CS" w:eastAsia="en-GB"/>
        </w:rPr>
        <w:t xml:space="preserve">) </w:t>
      </w:r>
      <w:r w:rsidR="000B6982" w:rsidRPr="000A2EDF">
        <w:rPr>
          <w:rFonts w:ascii="Times New Roman" w:eastAsia="Times New Roman" w:hAnsi="Times New Roman" w:cs="Times New Roman"/>
          <w:color w:val="000000"/>
          <w:sz w:val="24"/>
          <w:szCs w:val="24"/>
          <w:lang w:val="sr-Cyrl-CS" w:eastAsia="en-GB"/>
        </w:rPr>
        <w:t>или било који Зајмодавац (за себе или, у случају описаном у горе наведеном ставу (iii) у име новог потенцијалног Зајмодавца) како би</w:t>
      </w:r>
      <w:r w:rsidR="00171543" w:rsidRPr="000A2EDF">
        <w:rPr>
          <w:rFonts w:ascii="Times New Roman" w:eastAsia="Times New Roman" w:hAnsi="Times New Roman" w:cs="Times New Roman"/>
          <w:color w:val="000000"/>
          <w:sz w:val="24"/>
          <w:szCs w:val="24"/>
          <w:lang w:val="sr-Cyrl-CS" w:eastAsia="en-GB"/>
        </w:rPr>
        <w:t xml:space="preserve"> </w:t>
      </w:r>
      <w:r w:rsidR="000B6982" w:rsidRPr="000A2EDF">
        <w:rPr>
          <w:rFonts w:ascii="Times New Roman" w:eastAsia="Times New Roman" w:hAnsi="Times New Roman" w:cs="Times New Roman"/>
          <w:color w:val="000000"/>
          <w:sz w:val="24"/>
          <w:szCs w:val="24"/>
          <w:lang w:val="sr-Cyrl-CS" w:eastAsia="en-GB"/>
        </w:rPr>
        <w:t>бил</w:t>
      </w:r>
      <w:r w:rsidR="00C40546" w:rsidRPr="000A2EDF">
        <w:rPr>
          <w:rFonts w:ascii="Times New Roman" w:eastAsia="Times New Roman" w:hAnsi="Times New Roman" w:cs="Times New Roman"/>
          <w:color w:val="000000"/>
          <w:sz w:val="24"/>
          <w:szCs w:val="24"/>
          <w:lang w:val="sr-Cyrl-CS" w:eastAsia="en-GB"/>
        </w:rPr>
        <w:t>о који Италијански г</w:t>
      </w:r>
      <w:r w:rsidR="000B6982" w:rsidRPr="000A2EDF">
        <w:rPr>
          <w:rFonts w:ascii="Times New Roman" w:eastAsia="Times New Roman" w:hAnsi="Times New Roman" w:cs="Times New Roman"/>
          <w:color w:val="000000"/>
          <w:sz w:val="24"/>
          <w:szCs w:val="24"/>
          <w:lang w:val="sr-Cyrl-CS" w:eastAsia="en-GB"/>
        </w:rPr>
        <w:t>арант</w:t>
      </w:r>
      <w:r w:rsidR="00171543" w:rsidRPr="000A2EDF">
        <w:rPr>
          <w:rFonts w:ascii="Times New Roman" w:eastAsia="Times New Roman" w:hAnsi="Times New Roman" w:cs="Times New Roman"/>
          <w:color w:val="000000"/>
          <w:sz w:val="24"/>
          <w:szCs w:val="24"/>
          <w:lang w:val="sr-Cyrl-CS" w:eastAsia="en-GB"/>
        </w:rPr>
        <w:t xml:space="preserve">, </w:t>
      </w:r>
      <w:r w:rsidR="000B6982" w:rsidRPr="000A2EDF">
        <w:rPr>
          <w:rFonts w:ascii="Times New Roman" w:eastAsia="Times New Roman" w:hAnsi="Times New Roman" w:cs="Times New Roman"/>
          <w:color w:val="000000"/>
          <w:sz w:val="24"/>
          <w:szCs w:val="24"/>
          <w:lang w:val="sr-Cyrl-CS" w:eastAsia="en-GB"/>
        </w:rPr>
        <w:t xml:space="preserve">Агент, тај постојећи Зајмодавац или у случају </w:t>
      </w:r>
      <w:r w:rsidR="000B6982" w:rsidRPr="000A2EDF">
        <w:rPr>
          <w:rFonts w:ascii="Times New Roman" w:eastAsia="Times New Roman" w:hAnsi="Times New Roman" w:cs="Times New Roman"/>
          <w:color w:val="000000"/>
          <w:sz w:val="24"/>
          <w:szCs w:val="24"/>
          <w:lang w:val="sr-Cyrl-CS" w:eastAsia="en-GB"/>
        </w:rPr>
        <w:lastRenderedPageBreak/>
        <w:t>описаном у претходном ставу (iii), нови потенцијални Зајмодавац</w:t>
      </w:r>
      <w:r w:rsidR="00171543" w:rsidRPr="000A2EDF">
        <w:rPr>
          <w:rFonts w:ascii="Times New Roman" w:eastAsia="Times New Roman" w:hAnsi="Times New Roman" w:cs="Times New Roman"/>
          <w:color w:val="000000"/>
          <w:sz w:val="24"/>
          <w:szCs w:val="24"/>
          <w:lang w:val="sr-Cyrl-CS" w:eastAsia="en-GB"/>
        </w:rPr>
        <w:t xml:space="preserve"> </w:t>
      </w:r>
      <w:r w:rsidR="000B6982" w:rsidRPr="000A2EDF">
        <w:rPr>
          <w:rFonts w:ascii="Times New Roman" w:eastAsia="Times New Roman" w:hAnsi="Times New Roman" w:cs="Times New Roman"/>
          <w:color w:val="000000"/>
          <w:sz w:val="24"/>
          <w:szCs w:val="24"/>
          <w:lang w:val="sr-Cyrl-CS" w:eastAsia="en-GB"/>
        </w:rPr>
        <w:t>или</w:t>
      </w:r>
      <w:r w:rsidR="00171543" w:rsidRPr="000A2EDF">
        <w:rPr>
          <w:rFonts w:ascii="Times New Roman" w:eastAsia="Times New Roman" w:hAnsi="Times New Roman" w:cs="Times New Roman"/>
          <w:color w:val="000000"/>
          <w:sz w:val="24"/>
          <w:szCs w:val="24"/>
          <w:lang w:val="sr-Cyrl-CS" w:eastAsia="en-GB"/>
        </w:rPr>
        <w:t xml:space="preserve"> </w:t>
      </w:r>
      <w:r w:rsidR="00C40546" w:rsidRPr="000A2EDF">
        <w:rPr>
          <w:rFonts w:ascii="Times New Roman" w:eastAsia="Times New Roman" w:hAnsi="Times New Roman" w:cs="Times New Roman"/>
          <w:color w:val="000000"/>
          <w:sz w:val="24"/>
          <w:szCs w:val="24"/>
          <w:lang w:val="sr-Cyrl-CS" w:eastAsia="en-GB"/>
        </w:rPr>
        <w:t>било који Италијански г</w:t>
      </w:r>
      <w:r w:rsidR="000B6982" w:rsidRPr="000A2EDF">
        <w:rPr>
          <w:rFonts w:ascii="Times New Roman" w:eastAsia="Times New Roman" w:hAnsi="Times New Roman" w:cs="Times New Roman"/>
          <w:color w:val="000000"/>
          <w:sz w:val="24"/>
          <w:szCs w:val="24"/>
          <w:lang w:val="sr-Cyrl-CS" w:eastAsia="en-GB"/>
        </w:rPr>
        <w:t>арант</w:t>
      </w:r>
      <w:r w:rsidR="00171543" w:rsidRPr="000A2EDF">
        <w:rPr>
          <w:rFonts w:ascii="Times New Roman" w:eastAsia="Times New Roman" w:hAnsi="Times New Roman" w:cs="Times New Roman"/>
          <w:color w:val="000000"/>
          <w:sz w:val="24"/>
          <w:szCs w:val="24"/>
          <w:lang w:val="sr-Cyrl-CS" w:eastAsia="en-GB"/>
        </w:rPr>
        <w:t xml:space="preserve"> </w:t>
      </w:r>
      <w:r w:rsidR="000B6982" w:rsidRPr="000A2EDF">
        <w:rPr>
          <w:rFonts w:ascii="Times New Roman" w:eastAsia="Times New Roman" w:hAnsi="Times New Roman" w:cs="Times New Roman"/>
          <w:color w:val="000000"/>
          <w:sz w:val="24"/>
          <w:szCs w:val="24"/>
          <w:lang w:val="sr-Cyrl-CS" w:eastAsia="en-GB"/>
        </w:rPr>
        <w:t xml:space="preserve">поступили у складу са свим проверама “упознај свог </w:t>
      </w:r>
      <w:r w:rsidR="00457C09" w:rsidRPr="000A2EDF">
        <w:rPr>
          <w:rFonts w:ascii="Times New Roman" w:eastAsia="Times New Roman" w:hAnsi="Times New Roman" w:cs="Times New Roman"/>
          <w:color w:val="000000"/>
          <w:sz w:val="24"/>
          <w:szCs w:val="24"/>
          <w:lang w:val="sr-Cyrl-CS" w:eastAsia="en-GB"/>
        </w:rPr>
        <w:t>к</w:t>
      </w:r>
      <w:r w:rsidR="000B6982" w:rsidRPr="000A2EDF">
        <w:rPr>
          <w:rFonts w:ascii="Times New Roman" w:eastAsia="Times New Roman" w:hAnsi="Times New Roman" w:cs="Times New Roman"/>
          <w:color w:val="000000"/>
          <w:sz w:val="24"/>
          <w:szCs w:val="24"/>
          <w:lang w:val="sr-Cyrl-CS" w:eastAsia="en-GB"/>
        </w:rPr>
        <w:t>лијента” или сличним проверама према свим важећим законима или прописима у складу са трансакцијама које су предвиђене у Финансијским документима</w:t>
      </w:r>
      <w:r w:rsidR="00171543" w:rsidRPr="000A2EDF">
        <w:rPr>
          <w:rFonts w:ascii="Times New Roman" w:eastAsia="Times New Roman" w:hAnsi="Times New Roman" w:cs="Times New Roman"/>
          <w:color w:val="000000"/>
          <w:sz w:val="24"/>
          <w:szCs w:val="24"/>
          <w:lang w:val="sr-Cyrl-CS" w:eastAsia="en-GB"/>
        </w:rPr>
        <w:t>.</w:t>
      </w:r>
    </w:p>
    <w:p w14:paraId="653570F3" w14:textId="77777777" w:rsidR="00457C09" w:rsidRPr="000A2EDF" w:rsidRDefault="00457C09" w:rsidP="00457C09">
      <w:pPr>
        <w:spacing w:after="0" w:line="240" w:lineRule="auto"/>
        <w:ind w:left="709"/>
        <w:jc w:val="both"/>
        <w:rPr>
          <w:rFonts w:ascii="Times New Roman" w:eastAsia="Times New Roman" w:hAnsi="Times New Roman" w:cs="Times New Roman"/>
          <w:color w:val="000000"/>
          <w:sz w:val="24"/>
          <w:szCs w:val="24"/>
          <w:lang w:val="sr-Cyrl-CS" w:eastAsia="en-GB"/>
        </w:rPr>
      </w:pPr>
    </w:p>
    <w:p w14:paraId="4E3B18E8" w14:textId="77777777" w:rsidR="00171543" w:rsidRPr="000A2EDF" w:rsidRDefault="00340EC7"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69" w:name="_Ref75166827"/>
      <w:r w:rsidRPr="000A2EDF">
        <w:rPr>
          <w:rFonts w:ascii="Times New Roman" w:eastAsia="Times New Roman" w:hAnsi="Times New Roman" w:cs="Times New Roman"/>
          <w:color w:val="000000"/>
          <w:sz w:val="24"/>
          <w:szCs w:val="24"/>
          <w:lang w:val="sr-Cyrl-CS" w:eastAsia="en-GB"/>
        </w:rPr>
        <w:t xml:space="preserve">(б)  </w:t>
      </w:r>
      <w:r w:rsidR="00120DB5" w:rsidRPr="000A2EDF">
        <w:rPr>
          <w:rFonts w:ascii="Times New Roman" w:eastAsia="Times New Roman" w:hAnsi="Times New Roman" w:cs="Times New Roman"/>
          <w:color w:val="000000"/>
          <w:sz w:val="24"/>
          <w:szCs w:val="24"/>
          <w:lang w:val="sr-Cyrl-CS" w:eastAsia="en-GB"/>
        </w:rPr>
        <w:t xml:space="preserve"> </w:t>
      </w:r>
      <w:r w:rsidR="00457C09" w:rsidRPr="000A2EDF">
        <w:rPr>
          <w:rFonts w:ascii="Times New Roman" w:eastAsia="Times New Roman" w:hAnsi="Times New Roman" w:cs="Times New Roman"/>
          <w:color w:val="000000"/>
          <w:sz w:val="24"/>
          <w:szCs w:val="24"/>
          <w:lang w:val="sr-Cyrl-CS" w:eastAsia="en-GB"/>
        </w:rPr>
        <w:tab/>
      </w:r>
      <w:r w:rsidR="001405BD" w:rsidRPr="000A2EDF">
        <w:rPr>
          <w:rFonts w:ascii="Times New Roman" w:eastAsia="Times New Roman" w:hAnsi="Times New Roman" w:cs="Times New Roman"/>
          <w:color w:val="000000"/>
          <w:sz w:val="24"/>
          <w:szCs w:val="24"/>
          <w:lang w:val="sr-Cyrl-CS" w:eastAsia="en-GB"/>
        </w:rPr>
        <w:t xml:space="preserve">Зајмопримац ће одмах по пријему захтева Агента, било ког зајмодавца или </w:t>
      </w:r>
      <w:r w:rsidR="00171543" w:rsidRPr="000A2EDF">
        <w:rPr>
          <w:rFonts w:ascii="Times New Roman" w:eastAsia="Times New Roman" w:hAnsi="Times New Roman" w:cs="Times New Roman"/>
          <w:color w:val="000000"/>
          <w:sz w:val="24"/>
          <w:szCs w:val="24"/>
          <w:lang w:val="sr-Cyrl-CS" w:eastAsia="en-GB"/>
        </w:rPr>
        <w:t xml:space="preserve">SACE </w:t>
      </w:r>
      <w:r w:rsidR="001405BD" w:rsidRPr="000A2EDF">
        <w:rPr>
          <w:rFonts w:ascii="Times New Roman" w:eastAsia="Times New Roman" w:hAnsi="Times New Roman" w:cs="Times New Roman"/>
          <w:color w:val="000000"/>
          <w:sz w:val="24"/>
          <w:szCs w:val="24"/>
          <w:lang w:val="sr-Cyrl-CS" w:eastAsia="en-GB"/>
        </w:rPr>
        <w:t>доставити или осигурати достављање оне документације</w:t>
      </w:r>
      <w:r w:rsidR="00171543" w:rsidRPr="000A2EDF">
        <w:rPr>
          <w:rFonts w:ascii="Times New Roman" w:eastAsia="Times New Roman" w:hAnsi="Times New Roman" w:cs="Times New Roman"/>
          <w:color w:val="000000"/>
          <w:sz w:val="24"/>
          <w:szCs w:val="24"/>
          <w:lang w:val="sr-Cyrl-CS" w:eastAsia="en-GB"/>
        </w:rPr>
        <w:t xml:space="preserve"> </w:t>
      </w:r>
      <w:r w:rsidR="001405BD" w:rsidRPr="000A2EDF">
        <w:rPr>
          <w:rFonts w:ascii="Times New Roman" w:eastAsia="Times New Roman" w:hAnsi="Times New Roman" w:cs="Times New Roman"/>
          <w:color w:val="000000"/>
          <w:sz w:val="24"/>
          <w:szCs w:val="24"/>
          <w:lang w:val="sr-Cyrl-CS" w:eastAsia="en-GB"/>
        </w:rPr>
        <w:t xml:space="preserve">коју </w:t>
      </w:r>
      <w:r w:rsidR="00C216C5" w:rsidRPr="000A2EDF">
        <w:rPr>
          <w:rFonts w:ascii="Times New Roman" w:eastAsia="Times New Roman" w:hAnsi="Times New Roman" w:cs="Times New Roman"/>
          <w:color w:val="000000"/>
          <w:sz w:val="24"/>
          <w:szCs w:val="24"/>
          <w:lang w:val="sr-Cyrl-CS" w:eastAsia="en-GB"/>
        </w:rPr>
        <w:t xml:space="preserve">може оправдано затражити </w:t>
      </w:r>
      <w:r w:rsidR="001405BD" w:rsidRPr="000A2EDF">
        <w:rPr>
          <w:rFonts w:ascii="Times New Roman" w:eastAsia="Times New Roman" w:hAnsi="Times New Roman" w:cs="Times New Roman"/>
          <w:color w:val="000000"/>
          <w:sz w:val="24"/>
          <w:szCs w:val="24"/>
          <w:lang w:val="sr-Cyrl-CS" w:eastAsia="en-GB"/>
        </w:rPr>
        <w:t xml:space="preserve">Агент </w:t>
      </w:r>
      <w:r w:rsidR="00171543" w:rsidRPr="000A2EDF">
        <w:rPr>
          <w:rFonts w:ascii="Times New Roman" w:eastAsia="Times New Roman" w:hAnsi="Times New Roman" w:cs="Times New Roman"/>
          <w:color w:val="000000"/>
          <w:sz w:val="24"/>
          <w:szCs w:val="24"/>
          <w:lang w:val="sr-Cyrl-CS" w:eastAsia="en-GB"/>
        </w:rPr>
        <w:t>(</w:t>
      </w:r>
      <w:r w:rsidR="00C216C5" w:rsidRPr="000A2EDF">
        <w:rPr>
          <w:rFonts w:ascii="Times New Roman" w:eastAsia="Times New Roman" w:hAnsi="Times New Roman" w:cs="Times New Roman"/>
          <w:color w:val="000000"/>
          <w:sz w:val="24"/>
          <w:szCs w:val="24"/>
          <w:lang w:val="sr-Cyrl-CS" w:eastAsia="en-GB"/>
        </w:rPr>
        <w:t>за себе или у име било ког Италијанског гаранта</w:t>
      </w:r>
      <w:r w:rsidR="00171543" w:rsidRPr="000A2EDF">
        <w:rPr>
          <w:rFonts w:ascii="Times New Roman" w:eastAsia="Times New Roman" w:hAnsi="Times New Roman" w:cs="Times New Roman"/>
          <w:color w:val="000000"/>
          <w:sz w:val="24"/>
          <w:szCs w:val="24"/>
          <w:lang w:val="sr-Cyrl-CS" w:eastAsia="en-GB"/>
        </w:rPr>
        <w:t xml:space="preserve"> </w:t>
      </w:r>
      <w:r w:rsidR="00C216C5" w:rsidRPr="000A2EDF">
        <w:rPr>
          <w:rFonts w:ascii="Times New Roman" w:eastAsia="Times New Roman" w:hAnsi="Times New Roman" w:cs="Times New Roman"/>
          <w:color w:val="000000"/>
          <w:sz w:val="24"/>
          <w:szCs w:val="24"/>
          <w:lang w:val="sr-Cyrl-CS" w:eastAsia="en-GB"/>
        </w:rPr>
        <w:t>или</w:t>
      </w:r>
      <w:r w:rsidR="00171543" w:rsidRPr="000A2EDF">
        <w:rPr>
          <w:rFonts w:ascii="Times New Roman" w:eastAsia="Times New Roman" w:hAnsi="Times New Roman" w:cs="Times New Roman"/>
          <w:color w:val="000000"/>
          <w:sz w:val="24"/>
          <w:szCs w:val="24"/>
          <w:lang w:val="sr-Cyrl-CS" w:eastAsia="en-GB"/>
        </w:rPr>
        <w:t xml:space="preserve"> SACE), </w:t>
      </w:r>
      <w:r w:rsidR="00C216C5" w:rsidRPr="000A2EDF">
        <w:rPr>
          <w:rFonts w:ascii="Times New Roman" w:eastAsia="Times New Roman" w:hAnsi="Times New Roman" w:cs="Times New Roman"/>
          <w:color w:val="000000"/>
          <w:sz w:val="24"/>
          <w:szCs w:val="24"/>
          <w:lang w:val="sr-Cyrl-CS" w:eastAsia="en-GB"/>
        </w:rPr>
        <w:t>било који Зајмодавац</w:t>
      </w:r>
      <w:r w:rsidR="00171543" w:rsidRPr="000A2EDF">
        <w:rPr>
          <w:rFonts w:ascii="Times New Roman" w:eastAsia="Times New Roman" w:hAnsi="Times New Roman" w:cs="Times New Roman"/>
          <w:color w:val="000000"/>
          <w:sz w:val="24"/>
          <w:szCs w:val="24"/>
          <w:lang w:val="sr-Cyrl-CS" w:eastAsia="en-GB"/>
        </w:rPr>
        <w:t xml:space="preserve"> (</w:t>
      </w:r>
      <w:r w:rsidR="00C216C5" w:rsidRPr="000A2EDF">
        <w:rPr>
          <w:rFonts w:ascii="Times New Roman" w:eastAsia="Times New Roman" w:hAnsi="Times New Roman" w:cs="Times New Roman"/>
          <w:color w:val="000000"/>
          <w:sz w:val="24"/>
          <w:szCs w:val="24"/>
          <w:lang w:val="sr-Cyrl-CS" w:eastAsia="en-GB"/>
        </w:rPr>
        <w:t>за себе или у име било ког</w:t>
      </w:r>
      <w:r w:rsidR="00171543" w:rsidRPr="000A2EDF">
        <w:rPr>
          <w:rFonts w:ascii="Times New Roman" w:eastAsia="Times New Roman" w:hAnsi="Times New Roman" w:cs="Times New Roman"/>
          <w:color w:val="000000"/>
          <w:sz w:val="24"/>
          <w:szCs w:val="24"/>
          <w:lang w:val="sr-Cyrl-CS" w:eastAsia="en-GB"/>
        </w:rPr>
        <w:t xml:space="preserve"> </w:t>
      </w:r>
      <w:r w:rsidR="00C216C5" w:rsidRPr="000A2EDF">
        <w:rPr>
          <w:rFonts w:ascii="Times New Roman" w:eastAsia="Times New Roman" w:hAnsi="Times New Roman" w:cs="Times New Roman"/>
          <w:color w:val="000000"/>
          <w:sz w:val="24"/>
          <w:szCs w:val="24"/>
          <w:lang w:val="sr-Cyrl-CS" w:eastAsia="en-GB"/>
        </w:rPr>
        <w:t>новог потенцијалног Зајмодавца или</w:t>
      </w:r>
      <w:r w:rsidR="00171543" w:rsidRPr="000A2EDF">
        <w:rPr>
          <w:rFonts w:ascii="Times New Roman" w:eastAsia="Times New Roman" w:hAnsi="Times New Roman" w:cs="Times New Roman"/>
          <w:color w:val="000000"/>
          <w:sz w:val="24"/>
          <w:szCs w:val="24"/>
          <w:lang w:val="sr-Cyrl-CS" w:eastAsia="en-GB"/>
        </w:rPr>
        <w:t xml:space="preserve"> SACE) </w:t>
      </w:r>
      <w:r w:rsidR="00C216C5" w:rsidRPr="000A2EDF">
        <w:rPr>
          <w:rFonts w:ascii="Times New Roman" w:eastAsia="Times New Roman" w:hAnsi="Times New Roman" w:cs="Times New Roman"/>
          <w:color w:val="000000"/>
          <w:sz w:val="24"/>
          <w:szCs w:val="24"/>
          <w:lang w:val="sr-Cyrl-CS" w:eastAsia="en-GB"/>
        </w:rPr>
        <w:t>или</w:t>
      </w:r>
      <w:r w:rsidR="00171543" w:rsidRPr="000A2EDF">
        <w:rPr>
          <w:rFonts w:ascii="Times New Roman" w:eastAsia="Times New Roman" w:hAnsi="Times New Roman" w:cs="Times New Roman"/>
          <w:color w:val="000000"/>
          <w:sz w:val="24"/>
          <w:szCs w:val="24"/>
          <w:lang w:val="sr-Cyrl-CS" w:eastAsia="en-GB"/>
        </w:rPr>
        <w:t xml:space="preserve"> SACE, </w:t>
      </w:r>
      <w:r w:rsidR="00C216C5" w:rsidRPr="000A2EDF">
        <w:rPr>
          <w:rFonts w:ascii="Times New Roman" w:eastAsia="Times New Roman" w:hAnsi="Times New Roman" w:cs="Times New Roman"/>
          <w:color w:val="000000"/>
          <w:sz w:val="24"/>
          <w:szCs w:val="24"/>
          <w:lang w:val="sr-Cyrl-CS" w:eastAsia="en-GB"/>
        </w:rPr>
        <w:t>како би Агент</w:t>
      </w:r>
      <w:r w:rsidR="00171543" w:rsidRPr="000A2EDF">
        <w:rPr>
          <w:rFonts w:ascii="Times New Roman" w:eastAsia="Times New Roman" w:hAnsi="Times New Roman" w:cs="Times New Roman"/>
          <w:color w:val="000000"/>
          <w:sz w:val="24"/>
          <w:szCs w:val="24"/>
          <w:lang w:val="sr-Cyrl-CS" w:eastAsia="en-GB"/>
        </w:rPr>
        <w:t xml:space="preserve">, </w:t>
      </w:r>
      <w:r w:rsidR="00C216C5" w:rsidRPr="000A2EDF">
        <w:rPr>
          <w:rFonts w:ascii="Times New Roman" w:eastAsia="Times New Roman" w:hAnsi="Times New Roman" w:cs="Times New Roman"/>
          <w:color w:val="000000"/>
          <w:sz w:val="24"/>
          <w:szCs w:val="24"/>
          <w:lang w:val="sr-Cyrl-CS" w:eastAsia="en-GB"/>
        </w:rPr>
        <w:t>тај Зајмодавац</w:t>
      </w:r>
      <w:r w:rsidR="00171543" w:rsidRPr="000A2EDF">
        <w:rPr>
          <w:rFonts w:ascii="Times New Roman" w:eastAsia="Times New Roman" w:hAnsi="Times New Roman" w:cs="Times New Roman"/>
          <w:color w:val="000000"/>
          <w:sz w:val="24"/>
          <w:szCs w:val="24"/>
          <w:lang w:val="sr-Cyrl-CS" w:eastAsia="en-GB"/>
        </w:rPr>
        <w:t xml:space="preserve">, </w:t>
      </w:r>
      <w:r w:rsidR="00C216C5" w:rsidRPr="000A2EDF">
        <w:rPr>
          <w:rFonts w:ascii="Times New Roman" w:eastAsia="Times New Roman" w:hAnsi="Times New Roman" w:cs="Times New Roman"/>
          <w:color w:val="000000"/>
          <w:sz w:val="24"/>
          <w:szCs w:val="24"/>
          <w:lang w:val="sr-Cyrl-CS" w:eastAsia="en-GB"/>
        </w:rPr>
        <w:t>било који потенцијални нови Зајмодавац</w:t>
      </w:r>
      <w:r w:rsidR="00171543" w:rsidRPr="000A2EDF">
        <w:rPr>
          <w:rFonts w:ascii="Times New Roman" w:eastAsia="Times New Roman" w:hAnsi="Times New Roman" w:cs="Times New Roman"/>
          <w:color w:val="000000"/>
          <w:sz w:val="24"/>
          <w:szCs w:val="24"/>
          <w:lang w:val="sr-Cyrl-CS" w:eastAsia="en-GB"/>
        </w:rPr>
        <w:t xml:space="preserve"> </w:t>
      </w:r>
      <w:r w:rsidR="00C216C5" w:rsidRPr="000A2EDF">
        <w:rPr>
          <w:rFonts w:ascii="Times New Roman" w:eastAsia="Times New Roman" w:hAnsi="Times New Roman" w:cs="Times New Roman"/>
          <w:color w:val="000000"/>
          <w:sz w:val="24"/>
          <w:szCs w:val="24"/>
          <w:lang w:val="sr-Cyrl-CS" w:eastAsia="en-GB"/>
        </w:rPr>
        <w:t>или</w:t>
      </w:r>
      <w:r w:rsidR="00171543" w:rsidRPr="000A2EDF">
        <w:rPr>
          <w:rFonts w:ascii="Times New Roman" w:eastAsia="Times New Roman" w:hAnsi="Times New Roman" w:cs="Times New Roman"/>
          <w:color w:val="000000"/>
          <w:sz w:val="24"/>
          <w:szCs w:val="24"/>
          <w:lang w:val="sr-Cyrl-CS" w:eastAsia="en-GB"/>
        </w:rPr>
        <w:t xml:space="preserve"> SACE, </w:t>
      </w:r>
      <w:r w:rsidR="00C216C5" w:rsidRPr="000A2EDF">
        <w:rPr>
          <w:rFonts w:ascii="Times New Roman" w:eastAsia="Times New Roman" w:hAnsi="Times New Roman" w:cs="Times New Roman"/>
          <w:color w:val="000000"/>
          <w:sz w:val="24"/>
          <w:szCs w:val="24"/>
          <w:lang w:val="sr-Cyrl-CS" w:eastAsia="en-GB"/>
        </w:rPr>
        <w:t>спровео и био задовољан да је испунио све неопходне провере идентификације и верификације или друге сличне провере према свим важећим законима и прописима, укључујући провере (али не ограничавајући се на) које треба да изврши Зајмодавац,</w:t>
      </w:r>
      <w:r w:rsidR="00171543" w:rsidRPr="000A2EDF">
        <w:rPr>
          <w:rFonts w:ascii="Times New Roman" w:eastAsia="Times New Roman" w:hAnsi="Times New Roman" w:cs="Times New Roman"/>
          <w:color w:val="000000"/>
          <w:sz w:val="24"/>
          <w:szCs w:val="24"/>
          <w:lang w:val="sr-Cyrl-CS" w:eastAsia="en-GB"/>
        </w:rPr>
        <w:t xml:space="preserve"> SACE </w:t>
      </w:r>
      <w:r w:rsidR="00C216C5" w:rsidRPr="000A2EDF">
        <w:rPr>
          <w:rFonts w:ascii="Times New Roman" w:eastAsia="Times New Roman" w:hAnsi="Times New Roman" w:cs="Times New Roman"/>
          <w:color w:val="000000"/>
          <w:sz w:val="24"/>
          <w:szCs w:val="24"/>
          <w:lang w:val="sr-Cyrl-CS" w:eastAsia="en-GB"/>
        </w:rPr>
        <w:t>или Агент у складу са законима и прописима о спречавању прања новца, финансирању тероризма и санкција и ембарга у вези са трансакцијом предвиђеном у Финансијским документима.</w:t>
      </w:r>
      <w:r w:rsidR="00171543" w:rsidRPr="000A2EDF">
        <w:rPr>
          <w:rFonts w:ascii="Times New Roman" w:eastAsia="Times New Roman" w:hAnsi="Times New Roman" w:cs="Times New Roman"/>
          <w:color w:val="000000"/>
          <w:sz w:val="24"/>
          <w:szCs w:val="24"/>
          <w:lang w:val="sr-Cyrl-CS" w:eastAsia="en-GB"/>
        </w:rPr>
        <w:t xml:space="preserve"> </w:t>
      </w:r>
    </w:p>
    <w:p w14:paraId="4C375512" w14:textId="77777777" w:rsidR="00457C09" w:rsidRPr="000A2EDF" w:rsidRDefault="00457C09"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1C776C0" w14:textId="388C04A1" w:rsidR="00171543" w:rsidRPr="000A2EDF" w:rsidRDefault="00340EC7"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(ц) </w:t>
      </w:r>
      <w:r w:rsidR="00211A7E" w:rsidRPr="000A2EDF">
        <w:rPr>
          <w:rFonts w:ascii="Times New Roman" w:eastAsia="Times New Roman" w:hAnsi="Times New Roman" w:cs="Times New Roman"/>
          <w:color w:val="000000"/>
          <w:sz w:val="24"/>
          <w:szCs w:val="24"/>
          <w:lang w:val="sr-Cyrl-CS" w:eastAsia="en-GB"/>
        </w:rPr>
        <w:t xml:space="preserve">   </w:t>
      </w:r>
      <w:r w:rsidR="00457C09" w:rsidRPr="000A2EDF">
        <w:rPr>
          <w:rFonts w:ascii="Times New Roman" w:eastAsia="Times New Roman" w:hAnsi="Times New Roman" w:cs="Times New Roman"/>
          <w:color w:val="000000"/>
          <w:sz w:val="24"/>
          <w:szCs w:val="24"/>
          <w:lang w:val="sr-Cyrl-CS" w:eastAsia="en-GB"/>
        </w:rPr>
        <w:tab/>
      </w:r>
      <w:r w:rsidR="00737033" w:rsidRPr="000A2EDF">
        <w:rPr>
          <w:rFonts w:ascii="Times New Roman" w:eastAsia="Times New Roman" w:hAnsi="Times New Roman" w:cs="Times New Roman"/>
          <w:color w:val="000000"/>
          <w:sz w:val="24"/>
          <w:szCs w:val="24"/>
          <w:lang w:val="sr-Cyrl-CS" w:eastAsia="en-GB"/>
        </w:rPr>
        <w:t>Сваки Зајмодавац ће одмах по пријему захтева Агента</w:t>
      </w:r>
      <w:r w:rsidR="00171543" w:rsidRPr="000A2EDF">
        <w:rPr>
          <w:rFonts w:ascii="Times New Roman" w:eastAsia="Times New Roman" w:hAnsi="Times New Roman" w:cs="Times New Roman"/>
          <w:color w:val="000000"/>
          <w:sz w:val="24"/>
          <w:szCs w:val="24"/>
          <w:lang w:val="sr-Cyrl-CS" w:eastAsia="en-GB"/>
        </w:rPr>
        <w:t xml:space="preserve"> (</w:t>
      </w:r>
      <w:r w:rsidR="00EA26F8" w:rsidRPr="000A2EDF">
        <w:rPr>
          <w:rFonts w:ascii="Times New Roman" w:eastAsia="Times New Roman" w:hAnsi="Times New Roman" w:cs="Times New Roman"/>
          <w:color w:val="000000"/>
          <w:sz w:val="24"/>
          <w:szCs w:val="24"/>
          <w:lang w:val="sr-Cyrl-CS" w:eastAsia="en-GB"/>
        </w:rPr>
        <w:t>за себе или у име било ког Италијанског гаранта</w:t>
      </w:r>
      <w:r w:rsidR="00171543" w:rsidRPr="000A2EDF">
        <w:rPr>
          <w:rFonts w:ascii="Times New Roman" w:eastAsia="Times New Roman" w:hAnsi="Times New Roman" w:cs="Times New Roman"/>
          <w:color w:val="000000"/>
          <w:sz w:val="24"/>
          <w:szCs w:val="24"/>
          <w:lang w:val="sr-Cyrl-CS" w:eastAsia="en-GB"/>
        </w:rPr>
        <w:t xml:space="preserve">), </w:t>
      </w:r>
      <w:r w:rsidR="00EA26F8" w:rsidRPr="000A2EDF">
        <w:rPr>
          <w:rFonts w:ascii="Times New Roman" w:eastAsia="Times New Roman" w:hAnsi="Times New Roman" w:cs="Times New Roman"/>
          <w:color w:val="000000"/>
          <w:sz w:val="24"/>
          <w:szCs w:val="24"/>
          <w:lang w:val="sr-Cyrl-CS" w:eastAsia="en-GB"/>
        </w:rPr>
        <w:t>доставити или осигурати достављање оне документације и других доказа које Агент може оправдано затражити</w:t>
      </w:r>
      <w:r w:rsidR="00171543" w:rsidRPr="000A2EDF">
        <w:rPr>
          <w:rFonts w:ascii="Times New Roman" w:eastAsia="Times New Roman" w:hAnsi="Times New Roman" w:cs="Times New Roman"/>
          <w:color w:val="000000"/>
          <w:sz w:val="24"/>
          <w:szCs w:val="24"/>
          <w:lang w:val="sr-Cyrl-CS" w:eastAsia="en-GB"/>
        </w:rPr>
        <w:t xml:space="preserve"> (</w:t>
      </w:r>
      <w:r w:rsidR="00EA26F8" w:rsidRPr="000A2EDF">
        <w:rPr>
          <w:rFonts w:ascii="Times New Roman" w:eastAsia="Times New Roman" w:hAnsi="Times New Roman" w:cs="Times New Roman"/>
          <w:color w:val="000000"/>
          <w:sz w:val="24"/>
          <w:szCs w:val="24"/>
          <w:lang w:val="sr-Cyrl-CS" w:eastAsia="en-GB"/>
        </w:rPr>
        <w:t>за себе или у име било ког Италијанског гаранта</w:t>
      </w:r>
      <w:r w:rsidR="00171543" w:rsidRPr="000A2EDF">
        <w:rPr>
          <w:rFonts w:ascii="Times New Roman" w:eastAsia="Times New Roman" w:hAnsi="Times New Roman" w:cs="Times New Roman"/>
          <w:color w:val="000000"/>
          <w:sz w:val="24"/>
          <w:szCs w:val="24"/>
          <w:lang w:val="sr-Cyrl-CS" w:eastAsia="en-GB"/>
        </w:rPr>
        <w:t xml:space="preserve">) </w:t>
      </w:r>
      <w:r w:rsidR="00EA26F8" w:rsidRPr="000A2EDF">
        <w:rPr>
          <w:rFonts w:ascii="Times New Roman" w:eastAsia="Times New Roman" w:hAnsi="Times New Roman" w:cs="Times New Roman"/>
          <w:color w:val="000000"/>
          <w:sz w:val="24"/>
          <w:szCs w:val="24"/>
          <w:lang w:val="sr-Cyrl-CS" w:eastAsia="en-GB"/>
        </w:rPr>
        <w:t>како би Агент</w:t>
      </w:r>
      <w:r w:rsidR="00171543" w:rsidRPr="000A2EDF">
        <w:rPr>
          <w:rFonts w:ascii="Times New Roman" w:eastAsia="Times New Roman" w:hAnsi="Times New Roman" w:cs="Times New Roman"/>
          <w:color w:val="000000"/>
          <w:sz w:val="24"/>
          <w:szCs w:val="24"/>
          <w:lang w:val="sr-Cyrl-CS" w:eastAsia="en-GB"/>
        </w:rPr>
        <w:t xml:space="preserve"> </w:t>
      </w:r>
      <w:r w:rsidR="00C40546" w:rsidRPr="000A2EDF">
        <w:rPr>
          <w:rFonts w:ascii="Times New Roman" w:eastAsia="Times New Roman" w:hAnsi="Times New Roman" w:cs="Times New Roman"/>
          <w:color w:val="000000"/>
          <w:sz w:val="24"/>
          <w:szCs w:val="24"/>
          <w:lang w:val="sr-Cyrl-CS" w:eastAsia="en-GB"/>
        </w:rPr>
        <w:t>или било који Италијански г</w:t>
      </w:r>
      <w:r w:rsidR="00EA26F8" w:rsidRPr="000A2EDF">
        <w:rPr>
          <w:rFonts w:ascii="Times New Roman" w:eastAsia="Times New Roman" w:hAnsi="Times New Roman" w:cs="Times New Roman"/>
          <w:color w:val="000000"/>
          <w:sz w:val="24"/>
          <w:szCs w:val="24"/>
          <w:lang w:val="sr-Cyrl-CS" w:eastAsia="en-GB"/>
        </w:rPr>
        <w:t xml:space="preserve">арант спровео и на задовољавајући начин поступио у складу са свим проверама </w:t>
      </w:r>
      <w:r w:rsidR="007D5EC8" w:rsidRPr="000A2EDF">
        <w:rPr>
          <w:rFonts w:ascii="Times New Roman" w:hAnsi="Times New Roman" w:cs="Times New Roman"/>
          <w:sz w:val="24"/>
          <w:szCs w:val="24"/>
          <w:lang w:val="sr-Cyrl-CS"/>
        </w:rPr>
        <w:t>„</w:t>
      </w:r>
      <w:r w:rsidR="00EA26F8" w:rsidRPr="000A2EDF">
        <w:rPr>
          <w:rFonts w:ascii="Times New Roman" w:eastAsia="Times New Roman" w:hAnsi="Times New Roman" w:cs="Times New Roman"/>
          <w:color w:val="000000"/>
          <w:sz w:val="24"/>
          <w:szCs w:val="24"/>
          <w:lang w:val="sr-Cyrl-CS" w:eastAsia="en-GB"/>
        </w:rPr>
        <w:t xml:space="preserve">упознај свог </w:t>
      </w:r>
      <w:r w:rsidR="00457C09" w:rsidRPr="000A2EDF">
        <w:rPr>
          <w:rFonts w:ascii="Times New Roman" w:eastAsia="Times New Roman" w:hAnsi="Times New Roman" w:cs="Times New Roman"/>
          <w:color w:val="000000"/>
          <w:sz w:val="24"/>
          <w:szCs w:val="24"/>
          <w:lang w:val="sr-Cyrl-CS" w:eastAsia="en-GB"/>
        </w:rPr>
        <w:t>к</w:t>
      </w:r>
      <w:r w:rsidR="00EA26F8" w:rsidRPr="000A2EDF">
        <w:rPr>
          <w:rFonts w:ascii="Times New Roman" w:eastAsia="Times New Roman" w:hAnsi="Times New Roman" w:cs="Times New Roman"/>
          <w:color w:val="000000"/>
          <w:sz w:val="24"/>
          <w:szCs w:val="24"/>
          <w:lang w:val="sr-Cyrl-CS" w:eastAsia="en-GB"/>
        </w:rPr>
        <w:t>лијента” или сличним проверама према свим важећим законима или прописима које произлазе из трансакција које су предвиђене Финансијским документима</w:t>
      </w:r>
      <w:r w:rsidR="00171543" w:rsidRPr="000A2EDF">
        <w:rPr>
          <w:rFonts w:ascii="Times New Roman" w:eastAsia="Times New Roman" w:hAnsi="Times New Roman" w:cs="Times New Roman"/>
          <w:color w:val="000000"/>
          <w:sz w:val="24"/>
          <w:szCs w:val="24"/>
          <w:lang w:val="sr-Cyrl-CS" w:eastAsia="en-GB"/>
        </w:rPr>
        <w:t xml:space="preserve"> </w:t>
      </w:r>
      <w:r w:rsidR="00EA26F8" w:rsidRPr="000A2EDF">
        <w:rPr>
          <w:rFonts w:ascii="Times New Roman" w:eastAsia="Times New Roman" w:hAnsi="Times New Roman" w:cs="Times New Roman"/>
          <w:color w:val="000000"/>
          <w:sz w:val="24"/>
          <w:szCs w:val="24"/>
          <w:lang w:val="sr-Cyrl-CS" w:eastAsia="en-GB"/>
        </w:rPr>
        <w:t>и</w:t>
      </w:r>
      <w:r w:rsidR="00171543" w:rsidRPr="000A2EDF">
        <w:rPr>
          <w:rFonts w:ascii="Times New Roman" w:eastAsia="Times New Roman" w:hAnsi="Times New Roman" w:cs="Times New Roman"/>
          <w:color w:val="000000"/>
          <w:sz w:val="24"/>
          <w:szCs w:val="24"/>
          <w:lang w:val="sr-Cyrl-CS" w:eastAsia="en-GB"/>
        </w:rPr>
        <w:t xml:space="preserve"> SACE </w:t>
      </w:r>
      <w:r w:rsidR="00EA26F8" w:rsidRPr="000A2EDF">
        <w:rPr>
          <w:rFonts w:ascii="Times New Roman" w:eastAsia="Times New Roman" w:hAnsi="Times New Roman" w:cs="Times New Roman"/>
          <w:color w:val="000000"/>
          <w:sz w:val="24"/>
          <w:szCs w:val="24"/>
          <w:lang w:val="sr-Cyrl-CS" w:eastAsia="en-GB"/>
        </w:rPr>
        <w:t>Гаранцијом</w:t>
      </w:r>
      <w:r w:rsidR="00171543" w:rsidRPr="000A2EDF">
        <w:rPr>
          <w:rFonts w:ascii="Times New Roman" w:eastAsia="Times New Roman" w:hAnsi="Times New Roman" w:cs="Times New Roman"/>
          <w:color w:val="000000"/>
          <w:sz w:val="24"/>
          <w:szCs w:val="24"/>
          <w:lang w:val="sr-Cyrl-CS" w:eastAsia="en-GB"/>
        </w:rPr>
        <w:t>.</w:t>
      </w:r>
      <w:bookmarkEnd w:id="169"/>
    </w:p>
    <w:p w14:paraId="5C2343BE" w14:textId="77777777" w:rsidR="00457C09" w:rsidRPr="000A2EDF" w:rsidRDefault="00457C09"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4FEABF5E" w14:textId="77777777" w:rsidR="00C27C9E" w:rsidRPr="000A2EDF" w:rsidRDefault="00C27C9E" w:rsidP="00457C09">
      <w:pPr>
        <w:keepNext/>
        <w:tabs>
          <w:tab w:val="num" w:pos="709"/>
        </w:tabs>
        <w:spacing w:after="0" w:line="240" w:lineRule="auto"/>
        <w:ind w:left="709" w:hanging="709"/>
        <w:jc w:val="both"/>
        <w:outlineLvl w:val="0"/>
        <w:rPr>
          <w:rFonts w:ascii="Times New Roman" w:eastAsia="Times New Roman" w:hAnsi="Times New Roman" w:cs="Times New Roman"/>
          <w:b/>
          <w:caps/>
          <w:color w:val="000000"/>
          <w:sz w:val="24"/>
          <w:szCs w:val="24"/>
          <w:lang w:val="sr-Cyrl-CS" w:eastAsia="en-GB"/>
        </w:rPr>
      </w:pPr>
      <w:bookmarkStart w:id="170" w:name="_Ref410664355"/>
      <w:bookmarkStart w:id="171" w:name="_Ref410665676"/>
      <w:bookmarkStart w:id="172" w:name="_Ref472570620"/>
      <w:bookmarkStart w:id="173" w:name="_Ref472572189"/>
      <w:bookmarkStart w:id="174" w:name="_Ref472559152"/>
      <w:bookmarkStart w:id="175" w:name="_Ref1751906"/>
      <w:bookmarkStart w:id="176" w:name="_Toc79576191"/>
      <w:bookmarkStart w:id="177" w:name="_Toc80956063"/>
      <w:bookmarkStart w:id="178" w:name="_Toc104240312"/>
      <w:bookmarkStart w:id="179" w:name="_Toc104569249"/>
      <w:bookmarkStart w:id="180" w:name="_Ref104792203"/>
      <w:bookmarkStart w:id="181" w:name="_Toc149140778"/>
      <w:r w:rsidRPr="000A2EDF">
        <w:rPr>
          <w:rFonts w:ascii="Times New Roman" w:eastAsia="Times New Roman" w:hAnsi="Times New Roman" w:cs="Times New Roman"/>
          <w:b/>
          <w:caps/>
          <w:color w:val="000000"/>
          <w:sz w:val="24"/>
          <w:szCs w:val="24"/>
          <w:lang w:val="sr-Cyrl-CS" w:eastAsia="en-GB"/>
        </w:rPr>
        <w:t xml:space="preserve">20  </w:t>
      </w:r>
      <w:bookmarkEnd w:id="170"/>
      <w:bookmarkEnd w:id="171"/>
      <w:bookmarkEnd w:id="172"/>
      <w:bookmarkEnd w:id="173"/>
      <w:bookmarkEnd w:id="174"/>
      <w:bookmarkEnd w:id="175"/>
      <w:bookmarkEnd w:id="176"/>
      <w:bookmarkEnd w:id="177"/>
      <w:bookmarkEnd w:id="178"/>
      <w:bookmarkEnd w:id="179"/>
      <w:bookmarkEnd w:id="180"/>
      <w:bookmarkEnd w:id="181"/>
      <w:r w:rsidRPr="000A2EDF">
        <w:rPr>
          <w:rFonts w:ascii="Times New Roman" w:eastAsia="Times New Roman" w:hAnsi="Times New Roman" w:cs="Times New Roman"/>
          <w:b/>
          <w:caps/>
          <w:color w:val="000000"/>
          <w:sz w:val="24"/>
          <w:szCs w:val="24"/>
          <w:lang w:val="sr-Cyrl-CS" w:eastAsia="en-GB"/>
        </w:rPr>
        <w:t xml:space="preserve">      Опште обавезе</w:t>
      </w:r>
    </w:p>
    <w:p w14:paraId="7BBC66D7" w14:textId="77777777" w:rsidR="00457C09" w:rsidRPr="000A2EDF" w:rsidRDefault="00457C09" w:rsidP="00457C09">
      <w:pPr>
        <w:keepNext/>
        <w:tabs>
          <w:tab w:val="num" w:pos="709"/>
        </w:tabs>
        <w:spacing w:after="0" w:line="240" w:lineRule="auto"/>
        <w:ind w:left="709" w:hanging="709"/>
        <w:jc w:val="both"/>
        <w:outlineLvl w:val="0"/>
        <w:rPr>
          <w:rFonts w:ascii="Times New Roman" w:eastAsia="Times New Roman" w:hAnsi="Times New Roman" w:cs="Times New Roman"/>
          <w:b/>
          <w:caps/>
          <w:color w:val="000000"/>
          <w:sz w:val="24"/>
          <w:szCs w:val="24"/>
          <w:lang w:val="sr-Cyrl-CS" w:eastAsia="en-GB"/>
        </w:rPr>
      </w:pPr>
    </w:p>
    <w:p w14:paraId="05C24351" w14:textId="77777777" w:rsidR="00C27C9E" w:rsidRPr="000A2EDF" w:rsidRDefault="00C27C9E" w:rsidP="00457C09">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Обавезе из Клаузуле 20 (</w:t>
      </w:r>
      <w:r w:rsidRPr="000A2EDF">
        <w:rPr>
          <w:rFonts w:ascii="Times New Roman" w:eastAsia="Times New Roman" w:hAnsi="Times New Roman" w:cs="Times New Roman"/>
          <w:i/>
          <w:color w:val="000000"/>
          <w:sz w:val="24"/>
          <w:szCs w:val="24"/>
          <w:lang w:val="sr-Cyrl-CS" w:eastAsia="en-GB"/>
        </w:rPr>
        <w:t>Опште обавезе</w:t>
      </w:r>
      <w:r w:rsidRPr="000A2EDF">
        <w:rPr>
          <w:rFonts w:ascii="Times New Roman" w:eastAsia="Times New Roman" w:hAnsi="Times New Roman" w:cs="Times New Roman"/>
          <w:color w:val="000000"/>
          <w:sz w:val="24"/>
          <w:szCs w:val="24"/>
          <w:lang w:val="sr-Cyrl-CS" w:eastAsia="en-GB"/>
        </w:rPr>
        <w:t>) остају на снази од датума овог Уговора докле год постоји било који неизмирени износ по основу Финансијских докумената или докле год важи било која Ангажована средства.</w:t>
      </w:r>
    </w:p>
    <w:p w14:paraId="089D1B9F" w14:textId="77777777" w:rsidR="00457C09" w:rsidRPr="000A2EDF" w:rsidRDefault="00457C09" w:rsidP="00457C09">
      <w:pPr>
        <w:spacing w:after="0" w:line="240" w:lineRule="auto"/>
        <w:ind w:left="709"/>
        <w:jc w:val="both"/>
        <w:rPr>
          <w:rFonts w:ascii="Times New Roman" w:eastAsia="Times New Roman" w:hAnsi="Times New Roman" w:cs="Times New Roman"/>
          <w:color w:val="000000"/>
          <w:sz w:val="24"/>
          <w:szCs w:val="24"/>
          <w:lang w:val="sr-Cyrl-CS" w:eastAsia="en-GB"/>
        </w:rPr>
      </w:pPr>
    </w:p>
    <w:p w14:paraId="0E396826" w14:textId="77777777" w:rsidR="00C27C9E" w:rsidRPr="000A2EDF" w:rsidRDefault="00C27C9E"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82" w:name="_Ref472570621"/>
      <w:r w:rsidRPr="000A2EDF">
        <w:rPr>
          <w:rFonts w:ascii="Times New Roman" w:eastAsia="Times New Roman" w:hAnsi="Times New Roman" w:cs="Times New Roman"/>
          <w:b/>
          <w:color w:val="000000"/>
          <w:sz w:val="24"/>
          <w:szCs w:val="24"/>
          <w:lang w:val="sr-Cyrl-CS" w:eastAsia="en-GB"/>
        </w:rPr>
        <w:t xml:space="preserve">20.1 </w:t>
      </w:r>
      <w:bookmarkEnd w:id="182"/>
      <w:r w:rsidRPr="000A2EDF">
        <w:rPr>
          <w:rFonts w:ascii="Times New Roman" w:eastAsia="Times New Roman" w:hAnsi="Times New Roman" w:cs="Times New Roman"/>
          <w:b/>
          <w:color w:val="000000"/>
          <w:sz w:val="24"/>
          <w:szCs w:val="24"/>
          <w:lang w:val="sr-Cyrl-CS" w:eastAsia="en-GB"/>
        </w:rPr>
        <w:t xml:space="preserve">    Овлашћења</w:t>
      </w:r>
    </w:p>
    <w:p w14:paraId="4B5D34EC" w14:textId="77777777" w:rsidR="00457C09" w:rsidRPr="000A2EDF" w:rsidRDefault="00457C09"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51C427A3" w14:textId="77777777" w:rsidR="00C27C9E" w:rsidRPr="000A2EDF" w:rsidRDefault="00C27C9E" w:rsidP="00457C09">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Зајмопримац ће одмах:</w:t>
      </w:r>
    </w:p>
    <w:p w14:paraId="6D317340" w14:textId="77777777" w:rsidR="00457C09" w:rsidRPr="000A2EDF" w:rsidRDefault="00457C09" w:rsidP="00457C09">
      <w:pPr>
        <w:spacing w:after="0" w:line="240" w:lineRule="auto"/>
        <w:ind w:left="709"/>
        <w:jc w:val="both"/>
        <w:rPr>
          <w:rFonts w:ascii="Times New Roman" w:eastAsia="Times New Roman" w:hAnsi="Times New Roman" w:cs="Times New Roman"/>
          <w:color w:val="000000"/>
          <w:sz w:val="24"/>
          <w:szCs w:val="24"/>
          <w:lang w:val="sr-Cyrl-CS" w:eastAsia="en-GB"/>
        </w:rPr>
      </w:pPr>
    </w:p>
    <w:p w14:paraId="1D1F52B1" w14:textId="77777777" w:rsidR="00C27C9E" w:rsidRPr="000A2EDF" w:rsidRDefault="00C27C9E" w:rsidP="00457C09">
      <w:pPr>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83" w:name="_Ref472570622"/>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 xml:space="preserve">прибавити, испоштовати и учинити све што је неопходно за одржавање у потпуности на снази; </w:t>
      </w:r>
      <w:bookmarkEnd w:id="183"/>
      <w:r w:rsidRPr="000A2EDF">
        <w:rPr>
          <w:rFonts w:ascii="Times New Roman" w:eastAsia="Times New Roman" w:hAnsi="Times New Roman" w:cs="Times New Roman"/>
          <w:color w:val="000000"/>
          <w:sz w:val="24"/>
          <w:szCs w:val="24"/>
          <w:lang w:val="sr-Cyrl-CS" w:eastAsia="en-GB"/>
        </w:rPr>
        <w:t>и</w:t>
      </w:r>
    </w:p>
    <w:p w14:paraId="55B40E44" w14:textId="77777777" w:rsidR="00457C09" w:rsidRPr="000A2EDF" w:rsidRDefault="00457C09" w:rsidP="00457C09">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779428DB" w14:textId="77777777" w:rsidR="00C27C9E" w:rsidRPr="000A2EDF" w:rsidRDefault="00C27C9E" w:rsidP="00457C09">
      <w:pPr>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84" w:name="_Ref16878963"/>
      <w:bookmarkStart w:id="185" w:name="_Ref472570623"/>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доставити оверене копије Агенту,</w:t>
      </w:r>
    </w:p>
    <w:p w14:paraId="09F057D1" w14:textId="77777777" w:rsidR="00457C09" w:rsidRPr="000A2EDF" w:rsidRDefault="00457C09" w:rsidP="00457C09">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6465A2F2" w14:textId="77777777" w:rsidR="00C27C9E" w:rsidRPr="000A2EDF" w:rsidRDefault="00C27C9E" w:rsidP="00457C09">
      <w:pPr>
        <w:spacing w:after="0" w:line="240" w:lineRule="auto"/>
        <w:ind w:left="709" w:firstLine="11"/>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било која Овлашћења потребна према било ком закону или уредби Истакнуте јурисдикције:</w:t>
      </w:r>
    </w:p>
    <w:p w14:paraId="2A291CB2" w14:textId="77777777" w:rsidR="001D5994" w:rsidRPr="000A2EDF" w:rsidRDefault="001D5994" w:rsidP="00457C09">
      <w:pPr>
        <w:spacing w:after="0" w:line="240" w:lineRule="auto"/>
        <w:ind w:left="709" w:firstLine="11"/>
        <w:jc w:val="both"/>
        <w:rPr>
          <w:rFonts w:ascii="Times New Roman" w:eastAsia="Times New Roman" w:hAnsi="Times New Roman" w:cs="Times New Roman"/>
          <w:color w:val="000000"/>
          <w:sz w:val="24"/>
          <w:szCs w:val="24"/>
          <w:lang w:val="sr-Cyrl-CS" w:eastAsia="en-GB"/>
        </w:rPr>
      </w:pPr>
    </w:p>
    <w:bookmarkEnd w:id="184"/>
    <w:bookmarkEnd w:id="185"/>
    <w:p w14:paraId="063E9908" w14:textId="77777777" w:rsidR="00C27C9E" w:rsidRPr="000A2EDF" w:rsidRDefault="00C27C9E" w:rsidP="00EE07F4">
      <w:pPr>
        <w:numPr>
          <w:ilvl w:val="3"/>
          <w:numId w:val="4"/>
        </w:numPr>
        <w:tabs>
          <w:tab w:val="num" w:pos="1418"/>
        </w:tabs>
        <w:spacing w:after="0" w:line="240" w:lineRule="auto"/>
        <w:ind w:left="1418" w:hanging="567"/>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како би се омогућило да изврши своје обавезе према Финансијским документима;</w:t>
      </w:r>
    </w:p>
    <w:p w14:paraId="2A817C82" w14:textId="77777777" w:rsidR="001D5994" w:rsidRPr="000A2EDF" w:rsidRDefault="001D5994" w:rsidP="001D5994">
      <w:pPr>
        <w:spacing w:after="0" w:line="240" w:lineRule="auto"/>
        <w:ind w:left="1418"/>
        <w:jc w:val="both"/>
        <w:rPr>
          <w:rFonts w:ascii="Times New Roman" w:eastAsia="Times New Roman" w:hAnsi="Times New Roman" w:cs="Times New Roman"/>
          <w:color w:val="000000"/>
          <w:sz w:val="24"/>
          <w:szCs w:val="24"/>
          <w:lang w:val="sr-Cyrl-CS" w:eastAsia="en-GB"/>
        </w:rPr>
      </w:pPr>
    </w:p>
    <w:p w14:paraId="44924E55" w14:textId="77777777" w:rsidR="00C27C9E" w:rsidRPr="000A2EDF" w:rsidRDefault="00C27C9E" w:rsidP="00EE07F4">
      <w:pPr>
        <w:numPr>
          <w:ilvl w:val="3"/>
          <w:numId w:val="4"/>
        </w:numPr>
        <w:tabs>
          <w:tab w:val="num" w:pos="1418"/>
        </w:tabs>
        <w:spacing w:after="0" w:line="240" w:lineRule="auto"/>
        <w:ind w:left="1418" w:hanging="567"/>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како би се обезбедила легалност, валидност, примењивост и прихватљивост у доказу било ког Докумената о финансирању у Истакнутој јурисдикцији;</w:t>
      </w:r>
    </w:p>
    <w:p w14:paraId="3BD3FB2E" w14:textId="77777777" w:rsidR="001D5994" w:rsidRPr="000A2EDF" w:rsidRDefault="001D5994" w:rsidP="001D5994">
      <w:pPr>
        <w:spacing w:after="0" w:line="240" w:lineRule="auto"/>
        <w:ind w:left="1418"/>
        <w:jc w:val="both"/>
        <w:rPr>
          <w:rFonts w:ascii="Times New Roman" w:eastAsia="Times New Roman" w:hAnsi="Times New Roman" w:cs="Times New Roman"/>
          <w:color w:val="000000"/>
          <w:sz w:val="24"/>
          <w:szCs w:val="24"/>
          <w:lang w:val="sr-Cyrl-CS" w:eastAsia="en-GB"/>
        </w:rPr>
      </w:pPr>
    </w:p>
    <w:p w14:paraId="4E57E78E" w14:textId="77777777" w:rsidR="00C27C9E" w:rsidRPr="000A2EDF" w:rsidRDefault="00C27C9E" w:rsidP="00EE07F4">
      <w:pPr>
        <w:numPr>
          <w:ilvl w:val="3"/>
          <w:numId w:val="4"/>
        </w:numPr>
        <w:tabs>
          <w:tab w:val="num" w:pos="1418"/>
        </w:tabs>
        <w:spacing w:after="0" w:line="240" w:lineRule="auto"/>
        <w:ind w:left="1418" w:hanging="567"/>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(уколико је применљиво) како би се обезбедило да Зајмопримац може у потпуности располагати свим резервама стране валуте за потребе извршавања обавеза по основу Финансијских докумената; и</w:t>
      </w:r>
    </w:p>
    <w:p w14:paraId="1D5B163E" w14:textId="77777777" w:rsidR="001D5994" w:rsidRPr="000A2EDF" w:rsidRDefault="001D5994" w:rsidP="001D5994">
      <w:pPr>
        <w:spacing w:after="0" w:line="240" w:lineRule="auto"/>
        <w:ind w:left="1418"/>
        <w:jc w:val="both"/>
        <w:rPr>
          <w:rFonts w:ascii="Times New Roman" w:eastAsia="Times New Roman" w:hAnsi="Times New Roman" w:cs="Times New Roman"/>
          <w:color w:val="000000"/>
          <w:sz w:val="24"/>
          <w:szCs w:val="24"/>
          <w:lang w:val="sr-Cyrl-CS" w:eastAsia="en-GB"/>
        </w:rPr>
      </w:pPr>
    </w:p>
    <w:p w14:paraId="4A711254" w14:textId="77777777" w:rsidR="00C27C9E" w:rsidRPr="000A2EDF" w:rsidRDefault="00C27C9E" w:rsidP="00EE07F4">
      <w:pPr>
        <w:numPr>
          <w:ilvl w:val="3"/>
          <w:numId w:val="4"/>
        </w:numPr>
        <w:tabs>
          <w:tab w:val="num" w:pos="1418"/>
        </w:tabs>
        <w:spacing w:after="0" w:line="240" w:lineRule="auto"/>
        <w:ind w:left="1418" w:hanging="567"/>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да настави своје пословање и активности.</w:t>
      </w:r>
    </w:p>
    <w:p w14:paraId="6ED8F721" w14:textId="77777777" w:rsidR="001D5994" w:rsidRPr="000A2EDF" w:rsidRDefault="001D5994" w:rsidP="001D5994">
      <w:pPr>
        <w:spacing w:after="0" w:line="240" w:lineRule="auto"/>
        <w:ind w:left="1418"/>
        <w:jc w:val="both"/>
        <w:rPr>
          <w:rFonts w:ascii="Times New Roman" w:eastAsia="Times New Roman" w:hAnsi="Times New Roman" w:cs="Times New Roman"/>
          <w:color w:val="000000"/>
          <w:sz w:val="24"/>
          <w:szCs w:val="24"/>
          <w:lang w:val="sr-Cyrl-CS" w:eastAsia="en-GB"/>
        </w:rPr>
      </w:pPr>
    </w:p>
    <w:p w14:paraId="148DAC4B" w14:textId="77777777" w:rsidR="00C27C9E" w:rsidRPr="000A2EDF" w:rsidRDefault="00C27C9E"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86" w:name="_Ref472570624"/>
      <w:bookmarkStart w:id="187" w:name="_Ref523236324"/>
      <w:r w:rsidRPr="000A2EDF">
        <w:rPr>
          <w:rFonts w:ascii="Times New Roman" w:eastAsia="Times New Roman" w:hAnsi="Times New Roman" w:cs="Times New Roman"/>
          <w:b/>
          <w:color w:val="000000"/>
          <w:sz w:val="24"/>
          <w:szCs w:val="24"/>
          <w:lang w:val="sr-Cyrl-CS" w:eastAsia="en-GB"/>
        </w:rPr>
        <w:t xml:space="preserve">20.2 </w:t>
      </w:r>
      <w:bookmarkEnd w:id="186"/>
      <w:bookmarkEnd w:id="187"/>
      <w:r w:rsidRPr="000A2EDF">
        <w:rPr>
          <w:rFonts w:ascii="Times New Roman" w:eastAsia="Times New Roman" w:hAnsi="Times New Roman" w:cs="Times New Roman"/>
          <w:b/>
          <w:color w:val="000000"/>
          <w:sz w:val="24"/>
          <w:szCs w:val="24"/>
          <w:lang w:val="sr-Cyrl-CS" w:eastAsia="en-GB"/>
        </w:rPr>
        <w:t xml:space="preserve">   </w:t>
      </w:r>
      <w:r w:rsidR="001D5994"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Усклађеност са законима</w:t>
      </w:r>
    </w:p>
    <w:p w14:paraId="1A17841A" w14:textId="77777777" w:rsidR="001D5994" w:rsidRPr="000A2EDF" w:rsidRDefault="001D5994"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13339E88" w14:textId="77777777" w:rsidR="00C27C9E" w:rsidRPr="000A2EDF" w:rsidRDefault="00C27C9E" w:rsidP="00457C09">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Зајмопримац ће поступати по свим аспектима у складу са свим законима којима подлеже.</w:t>
      </w:r>
    </w:p>
    <w:p w14:paraId="3E558D04" w14:textId="77777777" w:rsidR="001D5994" w:rsidRPr="000A2EDF" w:rsidRDefault="001D5994" w:rsidP="00457C09">
      <w:pPr>
        <w:spacing w:after="0" w:line="240" w:lineRule="auto"/>
        <w:ind w:left="709"/>
        <w:jc w:val="both"/>
        <w:rPr>
          <w:rFonts w:ascii="Times New Roman" w:eastAsia="Times New Roman" w:hAnsi="Times New Roman" w:cs="Times New Roman"/>
          <w:color w:val="000000"/>
          <w:sz w:val="24"/>
          <w:szCs w:val="24"/>
          <w:lang w:val="sr-Cyrl-CS" w:eastAsia="en-GB"/>
        </w:rPr>
      </w:pPr>
    </w:p>
    <w:p w14:paraId="730FA279" w14:textId="77777777" w:rsidR="00C27C9E" w:rsidRPr="000A2EDF" w:rsidRDefault="00C27C9E"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88" w:name="_Ref223884076"/>
      <w:r w:rsidRPr="000A2EDF">
        <w:rPr>
          <w:rFonts w:ascii="Times New Roman" w:eastAsia="Times New Roman" w:hAnsi="Times New Roman" w:cs="Times New Roman"/>
          <w:b/>
          <w:color w:val="000000"/>
          <w:sz w:val="24"/>
          <w:szCs w:val="24"/>
          <w:lang w:val="sr-Cyrl-CS" w:eastAsia="en-GB"/>
        </w:rPr>
        <w:t xml:space="preserve">20.3     </w:t>
      </w:r>
      <w:r w:rsidR="001D5994" w:rsidRPr="000A2EDF">
        <w:rPr>
          <w:rFonts w:ascii="Times New Roman" w:eastAsia="Times New Roman" w:hAnsi="Times New Roman" w:cs="Times New Roman"/>
          <w:b/>
          <w:color w:val="000000"/>
          <w:sz w:val="24"/>
          <w:szCs w:val="24"/>
          <w:lang w:val="sr-Cyrl-CS" w:eastAsia="en-GB"/>
        </w:rPr>
        <w:t>Фонд</w:t>
      </w:r>
    </w:p>
    <w:p w14:paraId="39D8FBDC" w14:textId="77777777" w:rsidR="001D5994" w:rsidRPr="000A2EDF" w:rsidRDefault="001D5994"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54430328" w14:textId="77777777" w:rsidR="00C27C9E" w:rsidRPr="000A2EDF" w:rsidRDefault="00C27C9E" w:rsidP="00457C09">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Зајмопримац ће у сваком тренутку испуњавати своје обавезе које проистичу из чланства у </w:t>
      </w:r>
      <w:r w:rsidR="001D5994" w:rsidRPr="000A2EDF">
        <w:rPr>
          <w:rFonts w:ascii="Times New Roman" w:eastAsia="Times New Roman" w:hAnsi="Times New Roman" w:cs="Times New Roman"/>
          <w:color w:val="000000"/>
          <w:sz w:val="24"/>
          <w:szCs w:val="24"/>
          <w:lang w:val="sr-Cyrl-CS" w:eastAsia="en-GB"/>
        </w:rPr>
        <w:t>Фонд</w:t>
      </w:r>
      <w:r w:rsidRPr="000A2EDF">
        <w:rPr>
          <w:rFonts w:ascii="Times New Roman" w:eastAsia="Times New Roman" w:hAnsi="Times New Roman" w:cs="Times New Roman"/>
          <w:color w:val="000000"/>
          <w:sz w:val="24"/>
          <w:szCs w:val="24"/>
          <w:lang w:val="sr-Cyrl-CS" w:eastAsia="en-GB"/>
        </w:rPr>
        <w:t xml:space="preserve">у и ИБРД-у (или правним следбеницима </w:t>
      </w:r>
      <w:r w:rsidR="001D5994" w:rsidRPr="000A2EDF">
        <w:rPr>
          <w:rFonts w:ascii="Times New Roman" w:eastAsia="Times New Roman" w:hAnsi="Times New Roman" w:cs="Times New Roman"/>
          <w:color w:val="000000"/>
          <w:sz w:val="24"/>
          <w:szCs w:val="24"/>
          <w:lang w:val="sr-Cyrl-CS" w:eastAsia="en-GB"/>
        </w:rPr>
        <w:t>Фонд</w:t>
      </w:r>
      <w:r w:rsidRPr="000A2EDF">
        <w:rPr>
          <w:rFonts w:ascii="Times New Roman" w:eastAsia="Times New Roman" w:hAnsi="Times New Roman" w:cs="Times New Roman"/>
          <w:color w:val="000000"/>
          <w:sz w:val="24"/>
          <w:szCs w:val="24"/>
          <w:lang w:val="sr-Cyrl-CS" w:eastAsia="en-GB"/>
        </w:rPr>
        <w:t>а или ИБРД-а).</w:t>
      </w:r>
    </w:p>
    <w:p w14:paraId="29DD0660" w14:textId="77777777" w:rsidR="001D5994" w:rsidRPr="000A2EDF" w:rsidRDefault="001D5994" w:rsidP="00457C09">
      <w:pPr>
        <w:spacing w:after="0" w:line="240" w:lineRule="auto"/>
        <w:ind w:left="709"/>
        <w:jc w:val="both"/>
        <w:rPr>
          <w:rFonts w:ascii="Times New Roman" w:eastAsia="Times New Roman" w:hAnsi="Times New Roman" w:cs="Times New Roman"/>
          <w:color w:val="000000"/>
          <w:sz w:val="24"/>
          <w:szCs w:val="24"/>
          <w:lang w:val="sr-Cyrl-CS" w:eastAsia="en-GB"/>
        </w:rPr>
      </w:pPr>
    </w:p>
    <w:p w14:paraId="1F4A597C" w14:textId="77777777" w:rsidR="00C27C9E" w:rsidRPr="000A2EDF" w:rsidRDefault="00C27C9E"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89" w:name="_Ref148718224"/>
      <w:r w:rsidRPr="000A2EDF">
        <w:rPr>
          <w:rFonts w:ascii="Times New Roman" w:eastAsia="Times New Roman" w:hAnsi="Times New Roman" w:cs="Times New Roman"/>
          <w:b/>
          <w:color w:val="000000"/>
          <w:sz w:val="24"/>
          <w:szCs w:val="24"/>
          <w:lang w:val="sr-Cyrl-CS" w:eastAsia="en-GB"/>
        </w:rPr>
        <w:t xml:space="preserve">20.4 </w:t>
      </w:r>
      <w:bookmarkEnd w:id="188"/>
      <w:bookmarkEnd w:id="189"/>
      <w:r w:rsidRPr="000A2EDF">
        <w:rPr>
          <w:rFonts w:ascii="Times New Roman" w:eastAsia="Times New Roman" w:hAnsi="Times New Roman" w:cs="Times New Roman"/>
          <w:b/>
          <w:color w:val="000000"/>
          <w:sz w:val="24"/>
          <w:szCs w:val="24"/>
          <w:lang w:val="sr-Cyrl-CS" w:eastAsia="en-GB"/>
        </w:rPr>
        <w:t xml:space="preserve">    Негативна залога</w:t>
      </w:r>
    </w:p>
    <w:p w14:paraId="02579DE7" w14:textId="77777777" w:rsidR="001D5994" w:rsidRPr="000A2EDF" w:rsidRDefault="001D5994"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76514EB4" w14:textId="77777777" w:rsidR="00C27C9E" w:rsidRPr="000A2EDF" w:rsidRDefault="00C27C9E" w:rsidP="00457C09">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Зајмопримац неће доделити или дозволити постојање било каквих Средства обезбеђења над било којим </w:t>
      </w:r>
      <w:r w:rsidR="001D5994" w:rsidRPr="000A2EDF">
        <w:rPr>
          <w:rFonts w:ascii="Times New Roman" w:eastAsia="Times New Roman" w:hAnsi="Times New Roman" w:cs="Times New Roman"/>
          <w:color w:val="000000"/>
          <w:sz w:val="24"/>
          <w:szCs w:val="24"/>
          <w:lang w:val="sr-Cyrl-CS" w:eastAsia="en-GB"/>
        </w:rPr>
        <w:t>Међународне монетарне имовине</w:t>
      </w:r>
      <w:r w:rsidRPr="000A2EDF">
        <w:rPr>
          <w:rFonts w:ascii="Times New Roman" w:eastAsia="Times New Roman" w:hAnsi="Times New Roman" w:cs="Times New Roman"/>
          <w:color w:val="000000"/>
          <w:sz w:val="24"/>
          <w:szCs w:val="24"/>
          <w:lang w:val="sr-Cyrl-CS" w:eastAsia="en-GB"/>
        </w:rPr>
        <w:t xml:space="preserve">, садашњим или будућим, у погледу Спољне задужености Зајмопримца, осим ако претходно не добије писмену сагласност Зајмопримца и Италијанских </w:t>
      </w:r>
      <w:r w:rsidR="00C40546" w:rsidRPr="000A2EDF">
        <w:rPr>
          <w:rFonts w:ascii="Times New Roman" w:eastAsia="Times New Roman" w:hAnsi="Times New Roman" w:cs="Times New Roman"/>
          <w:color w:val="000000"/>
          <w:sz w:val="24"/>
          <w:szCs w:val="24"/>
          <w:lang w:val="sr-Cyrl-CS" w:eastAsia="en-GB"/>
        </w:rPr>
        <w:t>г</w:t>
      </w:r>
      <w:r w:rsidRPr="000A2EDF">
        <w:rPr>
          <w:rFonts w:ascii="Times New Roman" w:eastAsia="Times New Roman" w:hAnsi="Times New Roman" w:cs="Times New Roman"/>
          <w:color w:val="000000"/>
          <w:sz w:val="24"/>
          <w:szCs w:val="24"/>
          <w:lang w:val="sr-Cyrl-CS" w:eastAsia="en-GB"/>
        </w:rPr>
        <w:t>аранта.</w:t>
      </w:r>
    </w:p>
    <w:p w14:paraId="28453A8B" w14:textId="77777777" w:rsidR="001D5994" w:rsidRPr="000A2EDF" w:rsidRDefault="001D5994" w:rsidP="00457C09">
      <w:pPr>
        <w:spacing w:after="0" w:line="240" w:lineRule="auto"/>
        <w:ind w:left="709"/>
        <w:jc w:val="both"/>
        <w:rPr>
          <w:rFonts w:ascii="Times New Roman" w:eastAsia="Times New Roman" w:hAnsi="Times New Roman" w:cs="Times New Roman"/>
          <w:color w:val="000000"/>
          <w:sz w:val="24"/>
          <w:szCs w:val="24"/>
          <w:lang w:val="sr-Cyrl-CS" w:eastAsia="en-GB"/>
        </w:rPr>
      </w:pPr>
    </w:p>
    <w:p w14:paraId="02E3A750" w14:textId="77777777" w:rsidR="00C27C9E" w:rsidRPr="000A2EDF" w:rsidRDefault="00C27C9E"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90" w:name="_Ref148966580"/>
      <w:bookmarkStart w:id="191" w:name="_Ref495534632"/>
      <w:bookmarkStart w:id="192" w:name="_Ref77677256"/>
      <w:bookmarkStart w:id="193" w:name="_Ref472570625"/>
      <w:r w:rsidRPr="000A2EDF">
        <w:rPr>
          <w:rFonts w:ascii="Times New Roman" w:eastAsia="Times New Roman" w:hAnsi="Times New Roman" w:cs="Times New Roman"/>
          <w:b/>
          <w:color w:val="000000"/>
          <w:sz w:val="24"/>
          <w:szCs w:val="24"/>
          <w:lang w:val="sr-Cyrl-CS" w:eastAsia="en-GB"/>
        </w:rPr>
        <w:t xml:space="preserve">20.5 </w:t>
      </w:r>
      <w:bookmarkEnd w:id="190"/>
      <w:r w:rsidRPr="000A2EDF">
        <w:rPr>
          <w:rFonts w:ascii="Times New Roman" w:eastAsia="Times New Roman" w:hAnsi="Times New Roman" w:cs="Times New Roman"/>
          <w:b/>
          <w:color w:val="000000"/>
          <w:sz w:val="24"/>
          <w:szCs w:val="24"/>
          <w:lang w:val="sr-Cyrl-CS" w:eastAsia="en-GB"/>
        </w:rPr>
        <w:t xml:space="preserve">    Отуђење </w:t>
      </w:r>
    </w:p>
    <w:p w14:paraId="7296601B" w14:textId="77777777" w:rsidR="001D5994" w:rsidRPr="000A2EDF" w:rsidRDefault="001D5994"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0DF1E6EC" w14:textId="26FC311A" w:rsidR="00C27C9E" w:rsidRPr="000A2EDF" w:rsidRDefault="00C27C9E" w:rsidP="00457C09">
      <w:pPr>
        <w:spacing w:after="0" w:line="240" w:lineRule="auto"/>
        <w:ind w:left="72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 xml:space="preserve">Зајмопримац неће пренети или дозволити пренос било које </w:t>
      </w:r>
      <w:r w:rsidR="001D5994" w:rsidRPr="000A2EDF">
        <w:rPr>
          <w:rFonts w:ascii="Times New Roman" w:eastAsia="Times New Roman" w:hAnsi="Times New Roman" w:cs="Times New Roman"/>
          <w:color w:val="000000"/>
          <w:sz w:val="24"/>
          <w:szCs w:val="24"/>
          <w:lang w:val="sr-Cyrl-CS" w:eastAsia="en-GB"/>
        </w:rPr>
        <w:t>Међународне монетар</w:t>
      </w:r>
      <w:r w:rsidR="00CD61EE" w:rsidRPr="000A2EDF">
        <w:rPr>
          <w:rFonts w:ascii="Times New Roman" w:eastAsia="Times New Roman" w:hAnsi="Times New Roman" w:cs="Times New Roman"/>
          <w:color w:val="000000"/>
          <w:sz w:val="24"/>
          <w:szCs w:val="24"/>
          <w:lang w:val="sr-Cyrl-CS" w:eastAsia="en-GB"/>
        </w:rPr>
        <w:t>н</w:t>
      </w:r>
      <w:r w:rsidR="001D5994" w:rsidRPr="000A2EDF">
        <w:rPr>
          <w:rFonts w:ascii="Times New Roman" w:eastAsia="Times New Roman" w:hAnsi="Times New Roman" w:cs="Times New Roman"/>
          <w:color w:val="000000"/>
          <w:sz w:val="24"/>
          <w:szCs w:val="24"/>
          <w:lang w:val="sr-Cyrl-CS" w:eastAsia="en-GB"/>
        </w:rPr>
        <w:t>е</w:t>
      </w:r>
      <w:r w:rsidRPr="000A2EDF">
        <w:rPr>
          <w:rFonts w:ascii="Times New Roman" w:eastAsia="Times New Roman" w:hAnsi="Times New Roman" w:cs="Times New Roman"/>
          <w:color w:val="000000"/>
          <w:sz w:val="24"/>
          <w:szCs w:val="24"/>
          <w:lang w:val="sr-Cyrl-CS" w:eastAsia="en-GB"/>
        </w:rPr>
        <w:t xml:space="preserve"> имовине било којој агенцији:</w:t>
      </w:r>
    </w:p>
    <w:p w14:paraId="1434A090" w14:textId="77777777" w:rsidR="001D5994" w:rsidRPr="000A2EDF" w:rsidRDefault="001D5994" w:rsidP="00457C09">
      <w:pPr>
        <w:spacing w:after="0" w:line="240" w:lineRule="auto"/>
        <w:ind w:left="720" w:hanging="720"/>
        <w:jc w:val="both"/>
        <w:rPr>
          <w:rFonts w:ascii="Times New Roman" w:eastAsia="Times New Roman" w:hAnsi="Times New Roman" w:cs="Times New Roman"/>
          <w:color w:val="000000"/>
          <w:sz w:val="24"/>
          <w:szCs w:val="24"/>
          <w:lang w:val="sr-Cyrl-CS" w:eastAsia="en-GB"/>
        </w:rPr>
      </w:pPr>
    </w:p>
    <w:p w14:paraId="420069F6" w14:textId="77777777" w:rsidR="00C27C9E" w:rsidRPr="000A2EDF" w:rsidRDefault="00C27C9E" w:rsidP="00457C09">
      <w:pPr>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w:t>
      </w:r>
      <w:r w:rsidRPr="000A2EDF">
        <w:rPr>
          <w:rFonts w:ascii="Times New Roman" w:eastAsia="Times New Roman" w:hAnsi="Times New Roman" w:cs="Times New Roman"/>
          <w:color w:val="000000"/>
          <w:sz w:val="24"/>
          <w:szCs w:val="24"/>
          <w:lang w:val="sr-Cyrl-CS" w:eastAsia="en-GB"/>
        </w:rPr>
        <w:tab/>
        <w:t>ради избегавања Негативне залоге из Клаузуле 20.4 (</w:t>
      </w:r>
      <w:r w:rsidRPr="000A2EDF">
        <w:rPr>
          <w:rFonts w:ascii="Times New Roman" w:eastAsia="Times New Roman" w:hAnsi="Times New Roman" w:cs="Times New Roman"/>
          <w:i/>
          <w:color w:val="000000"/>
          <w:sz w:val="24"/>
          <w:szCs w:val="24"/>
          <w:lang w:val="sr-Cyrl-CS" w:eastAsia="en-GB"/>
        </w:rPr>
        <w:t>Негативна залога</w:t>
      </w:r>
      <w:r w:rsidRPr="000A2EDF">
        <w:rPr>
          <w:rFonts w:ascii="Times New Roman" w:eastAsia="Times New Roman" w:hAnsi="Times New Roman" w:cs="Times New Roman"/>
          <w:color w:val="000000"/>
          <w:sz w:val="24"/>
          <w:szCs w:val="24"/>
          <w:lang w:val="sr-Cyrl-CS" w:eastAsia="en-GB"/>
        </w:rPr>
        <w:t>); или</w:t>
      </w:r>
    </w:p>
    <w:p w14:paraId="24EDDE4E" w14:textId="77777777" w:rsidR="001D5994" w:rsidRPr="000A2EDF" w:rsidRDefault="001D5994" w:rsidP="00457C09">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54762B4E" w14:textId="77777777" w:rsidR="00C27C9E" w:rsidRPr="000A2EDF" w:rsidRDefault="00C27C9E" w:rsidP="00457C09">
      <w:pPr>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(ii)</w:t>
      </w:r>
      <w:r w:rsidRPr="000A2EDF">
        <w:rPr>
          <w:rFonts w:ascii="Times New Roman" w:eastAsia="Times New Roman" w:hAnsi="Times New Roman" w:cs="Times New Roman"/>
          <w:color w:val="000000"/>
          <w:sz w:val="24"/>
          <w:szCs w:val="24"/>
          <w:lang w:val="sr-Cyrl-CS" w:eastAsia="en-GB"/>
        </w:rPr>
        <w:tab/>
        <w:t>ако би пренос умањио његову способност да извршава своје обавезе према Финансијским документима,</w:t>
      </w:r>
    </w:p>
    <w:p w14:paraId="5468286D" w14:textId="77777777" w:rsidR="001D5994" w:rsidRPr="000A2EDF" w:rsidRDefault="001D5994" w:rsidP="00457C09">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3AE3B650" w14:textId="77777777" w:rsidR="00C27C9E" w:rsidRPr="000A2EDF" w:rsidRDefault="00C27C9E" w:rsidP="00457C09">
      <w:pPr>
        <w:spacing w:after="0" w:line="240" w:lineRule="auto"/>
        <w:ind w:left="141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осим:</w:t>
      </w:r>
    </w:p>
    <w:p w14:paraId="4CD5F74C" w14:textId="77777777" w:rsidR="001D5994" w:rsidRPr="000A2EDF" w:rsidRDefault="001D5994" w:rsidP="00457C09">
      <w:pPr>
        <w:spacing w:after="0" w:line="240" w:lineRule="auto"/>
        <w:ind w:left="1418"/>
        <w:jc w:val="both"/>
        <w:rPr>
          <w:rFonts w:ascii="Times New Roman" w:eastAsia="Times New Roman" w:hAnsi="Times New Roman" w:cs="Times New Roman"/>
          <w:color w:val="000000"/>
          <w:sz w:val="24"/>
          <w:szCs w:val="24"/>
          <w:lang w:val="sr-Cyrl-CS" w:eastAsia="en-GB"/>
        </w:rPr>
      </w:pPr>
    </w:p>
    <w:p w14:paraId="477D0F74" w14:textId="77777777" w:rsidR="00C27C9E" w:rsidRPr="000A2EDF" w:rsidRDefault="00C27C9E" w:rsidP="00457C09">
      <w:pPr>
        <w:spacing w:after="0" w:line="240" w:lineRule="auto"/>
        <w:ind w:left="2126" w:hanging="70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отуђења у редовном току трговања;</w:t>
      </w:r>
    </w:p>
    <w:p w14:paraId="23C69DC0" w14:textId="77777777" w:rsidR="001D5994" w:rsidRPr="000A2EDF" w:rsidRDefault="001D5994" w:rsidP="00457C09">
      <w:pPr>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159E829A" w14:textId="77777777" w:rsidR="00C27C9E" w:rsidRPr="000A2EDF" w:rsidRDefault="00C27C9E" w:rsidP="00457C09">
      <w:pPr>
        <w:spacing w:after="0" w:line="240" w:lineRule="auto"/>
        <w:ind w:left="2126" w:hanging="70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отуђења имовине (које није у редовном току трговања) за укупна готовинска плаћања;</w:t>
      </w:r>
    </w:p>
    <w:p w14:paraId="7D051C18" w14:textId="77777777" w:rsidR="001D5994" w:rsidRPr="000A2EDF" w:rsidRDefault="001D5994" w:rsidP="00457C09">
      <w:pPr>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4813AFDE" w14:textId="77777777" w:rsidR="00C27C9E" w:rsidRPr="000A2EDF" w:rsidRDefault="00C27C9E" w:rsidP="00457C09">
      <w:pPr>
        <w:spacing w:after="0" w:line="240" w:lineRule="auto"/>
        <w:ind w:left="2126" w:hanging="70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(Ц)</w:t>
      </w:r>
      <w:r w:rsidRPr="000A2EDF">
        <w:rPr>
          <w:rFonts w:ascii="Times New Roman" w:eastAsia="Times New Roman" w:hAnsi="Times New Roman" w:cs="Times New Roman"/>
          <w:color w:val="000000"/>
          <w:sz w:val="24"/>
          <w:szCs w:val="24"/>
          <w:lang w:val="sr-Cyrl-CS" w:eastAsia="en-GB"/>
        </w:rPr>
        <w:tab/>
        <w:t>отуђење имовине у замену за другу имовину упоредиву или супериорну по врсти, вредности или квалитету;</w:t>
      </w:r>
    </w:p>
    <w:p w14:paraId="364EA7E6" w14:textId="77777777" w:rsidR="001D5994" w:rsidRPr="000A2EDF" w:rsidRDefault="001D5994" w:rsidP="00457C09">
      <w:pPr>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028BEAA4" w14:textId="77777777" w:rsidR="00C27C9E" w:rsidRPr="000A2EDF" w:rsidRDefault="00C27C9E" w:rsidP="00457C09">
      <w:pPr>
        <w:spacing w:after="0" w:line="240" w:lineRule="auto"/>
        <w:ind w:left="2126" w:hanging="70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(Д)</w:t>
      </w:r>
      <w:r w:rsidRPr="000A2EDF">
        <w:rPr>
          <w:rFonts w:ascii="Times New Roman" w:eastAsia="Times New Roman" w:hAnsi="Times New Roman" w:cs="Times New Roman"/>
          <w:color w:val="000000"/>
          <w:sz w:val="24"/>
          <w:szCs w:val="24"/>
          <w:lang w:val="sr-Cyrl-CS" w:eastAsia="en-GB"/>
        </w:rPr>
        <w:tab/>
        <w:t>отуђивање новца прикупљеног или позајмљеног у сврху за коју је прикупљен или позајмљен;</w:t>
      </w:r>
    </w:p>
    <w:p w14:paraId="4CB53F03" w14:textId="77777777" w:rsidR="001D5994" w:rsidRPr="000A2EDF" w:rsidRDefault="001D5994" w:rsidP="00457C09">
      <w:pPr>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603F4117" w14:textId="77777777" w:rsidR="00C27C9E" w:rsidRPr="000A2EDF" w:rsidRDefault="00C27C9E" w:rsidP="00457C09">
      <w:pPr>
        <w:spacing w:after="0" w:line="240" w:lineRule="auto"/>
        <w:ind w:left="2126" w:hanging="70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(Е)</w:t>
      </w:r>
      <w:r w:rsidRPr="000A2EDF">
        <w:rPr>
          <w:rFonts w:ascii="Times New Roman" w:eastAsia="Times New Roman" w:hAnsi="Times New Roman" w:cs="Times New Roman"/>
          <w:color w:val="000000"/>
          <w:sz w:val="24"/>
          <w:szCs w:val="24"/>
          <w:lang w:val="sr-Cyrl-CS" w:eastAsia="en-GB"/>
        </w:rPr>
        <w:tab/>
        <w:t>отуђење уз претходну писмену сагласност Агента; и</w:t>
      </w:r>
    </w:p>
    <w:p w14:paraId="75B0E884" w14:textId="77777777" w:rsidR="001D5994" w:rsidRPr="000A2EDF" w:rsidRDefault="001D5994" w:rsidP="00457C09">
      <w:pPr>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1ED51601" w14:textId="77777777" w:rsidR="00C27C9E" w:rsidRPr="000A2EDF" w:rsidRDefault="00C27C9E" w:rsidP="00457C09">
      <w:pPr>
        <w:spacing w:after="0" w:line="240" w:lineRule="auto"/>
        <w:ind w:left="2126" w:hanging="70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(Ф)</w:t>
      </w:r>
      <w:r w:rsidRPr="000A2EDF">
        <w:rPr>
          <w:rFonts w:ascii="Times New Roman" w:eastAsia="Times New Roman" w:hAnsi="Times New Roman" w:cs="Times New Roman"/>
          <w:color w:val="000000"/>
          <w:sz w:val="24"/>
          <w:szCs w:val="24"/>
          <w:lang w:val="sr-Cyrl-CS" w:eastAsia="en-GB"/>
        </w:rPr>
        <w:tab/>
        <w:t>било које друго отуђење у пуној вредности имовине, осим када би то отуђење могло имати (по мишљењу Већине Зајмодаваца) Суштински штетан ефекат.</w:t>
      </w:r>
    </w:p>
    <w:p w14:paraId="6FB9D630" w14:textId="77777777" w:rsidR="001D5994" w:rsidRPr="000A2EDF" w:rsidRDefault="001D5994" w:rsidP="00457C09">
      <w:pPr>
        <w:spacing w:after="0" w:line="240" w:lineRule="auto"/>
        <w:ind w:left="709"/>
        <w:jc w:val="both"/>
        <w:rPr>
          <w:rFonts w:ascii="Times New Roman" w:eastAsia="Times New Roman" w:hAnsi="Times New Roman" w:cs="Times New Roman"/>
          <w:color w:val="000000"/>
          <w:sz w:val="24"/>
          <w:szCs w:val="24"/>
          <w:lang w:val="sr-Cyrl-CS" w:eastAsia="en-GB"/>
        </w:rPr>
      </w:pPr>
    </w:p>
    <w:p w14:paraId="475AE79F" w14:textId="77777777" w:rsidR="00C27C9E" w:rsidRPr="000A2EDF" w:rsidRDefault="00C27C9E"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20.</w:t>
      </w:r>
      <w:bookmarkEnd w:id="191"/>
      <w:r w:rsidR="001D5994" w:rsidRPr="000A2EDF">
        <w:rPr>
          <w:rFonts w:ascii="Times New Roman" w:eastAsia="Times New Roman" w:hAnsi="Times New Roman" w:cs="Times New Roman"/>
          <w:b/>
          <w:color w:val="000000"/>
          <w:sz w:val="24"/>
          <w:szCs w:val="24"/>
          <w:lang w:val="sr-Cyrl-CS" w:eastAsia="en-GB"/>
        </w:rPr>
        <w:t>6</w:t>
      </w:r>
      <w:r w:rsidR="001D5994"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Усклађеност са животном средином</w:t>
      </w:r>
    </w:p>
    <w:p w14:paraId="0574A617" w14:textId="77777777" w:rsidR="001D5994" w:rsidRPr="000A2EDF" w:rsidRDefault="001D5994"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67148656" w14:textId="77777777" w:rsidR="00C27C9E" w:rsidRPr="000A2EDF" w:rsidRDefault="00C27C9E" w:rsidP="00457C09">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Зајмопримац ће (и обезбедиће да ће Зајмопримац и свака његова агенција):</w:t>
      </w:r>
    </w:p>
    <w:p w14:paraId="1972841C" w14:textId="77777777" w:rsidR="00C27C9E" w:rsidRPr="000A2EDF" w:rsidRDefault="00C27C9E" w:rsidP="00457C09">
      <w:pPr>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lastRenderedPageBreak/>
        <w:t>(а)</w:t>
      </w:r>
      <w:r w:rsidRPr="000A2EDF">
        <w:rPr>
          <w:rFonts w:ascii="Times New Roman" w:eastAsia="Times New Roman" w:hAnsi="Times New Roman" w:cs="Times New Roman"/>
          <w:color w:val="000000"/>
          <w:sz w:val="24"/>
          <w:szCs w:val="24"/>
          <w:lang w:val="sr-Cyrl-CS" w:eastAsia="en-GB"/>
        </w:rPr>
        <w:tab/>
        <w:t>се придржавати свих закона о заштити животне средине;</w:t>
      </w:r>
    </w:p>
    <w:p w14:paraId="5942EB1B" w14:textId="77777777" w:rsidR="001D5994" w:rsidRPr="000A2EDF" w:rsidRDefault="001D5994" w:rsidP="00457C09">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774248D7" w14:textId="77777777" w:rsidR="00C27C9E" w:rsidRPr="000A2EDF" w:rsidRDefault="00C27C9E" w:rsidP="00457C09">
      <w:pPr>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прибавити, одржавати и обезбедити усклађеност са свим потребним Еколошким дозволама;</w:t>
      </w:r>
    </w:p>
    <w:p w14:paraId="44F15EBC" w14:textId="77777777" w:rsidR="001D5994" w:rsidRPr="000A2EDF" w:rsidRDefault="001D5994" w:rsidP="00457C09">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7ACC2B3C" w14:textId="285DA9CC" w:rsidR="00C27C9E" w:rsidRPr="000A2EDF" w:rsidRDefault="00C27C9E"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(ц)</w:t>
      </w:r>
      <w:r w:rsidRPr="000A2EDF">
        <w:rPr>
          <w:rFonts w:ascii="Times New Roman" w:eastAsia="Times New Roman" w:hAnsi="Times New Roman" w:cs="Times New Roman"/>
          <w:color w:val="000000"/>
          <w:sz w:val="24"/>
          <w:szCs w:val="24"/>
          <w:lang w:val="sr-Cyrl-CS" w:eastAsia="en-GB"/>
        </w:rPr>
        <w:tab/>
      </w:r>
      <w:r w:rsidR="001D5994" w:rsidRPr="000A2EDF">
        <w:rPr>
          <w:rFonts w:ascii="Times New Roman" w:eastAsia="Times New Roman" w:hAnsi="Times New Roman" w:cs="Times New Roman"/>
          <w:color w:val="000000"/>
          <w:sz w:val="24"/>
          <w:szCs w:val="24"/>
          <w:lang w:val="sr-Cyrl-CS" w:eastAsia="en-GB"/>
        </w:rPr>
        <w:t>имплементирати</w:t>
      </w:r>
      <w:r w:rsidRPr="000A2EDF">
        <w:rPr>
          <w:rFonts w:ascii="Times New Roman" w:eastAsia="Times New Roman" w:hAnsi="Times New Roman" w:cs="Times New Roman"/>
          <w:color w:val="000000"/>
          <w:sz w:val="24"/>
          <w:szCs w:val="24"/>
          <w:lang w:val="sr-Cyrl-CS" w:eastAsia="en-GB"/>
        </w:rPr>
        <w:t xml:space="preserve"> процедуре за праћење усклађености </w:t>
      </w:r>
      <w:r w:rsidR="001D5994" w:rsidRPr="000A2EDF">
        <w:rPr>
          <w:rFonts w:ascii="Times New Roman" w:eastAsia="Times New Roman" w:hAnsi="Times New Roman" w:cs="Times New Roman"/>
          <w:color w:val="000000"/>
          <w:sz w:val="24"/>
          <w:szCs w:val="24"/>
          <w:lang w:val="sr-Cyrl-CS" w:eastAsia="en-GB"/>
        </w:rPr>
        <w:t>и</w:t>
      </w:r>
      <w:r w:rsidRPr="000A2EDF">
        <w:rPr>
          <w:rFonts w:ascii="Times New Roman" w:eastAsia="Times New Roman" w:hAnsi="Times New Roman" w:cs="Times New Roman"/>
          <w:color w:val="000000"/>
          <w:sz w:val="24"/>
          <w:szCs w:val="24"/>
          <w:lang w:val="sr-Cyrl-CS" w:eastAsia="en-GB"/>
        </w:rPr>
        <w:t xml:space="preserve"> </w:t>
      </w:r>
      <w:r w:rsidR="001D5994" w:rsidRPr="000A2EDF">
        <w:rPr>
          <w:rFonts w:ascii="Times New Roman" w:eastAsia="Times New Roman" w:hAnsi="Times New Roman" w:cs="Times New Roman"/>
          <w:color w:val="000000"/>
          <w:sz w:val="24"/>
          <w:szCs w:val="24"/>
          <w:lang w:val="sr-Cyrl-CS" w:eastAsia="en-GB"/>
        </w:rPr>
        <w:t>за спречавање одговорности</w:t>
      </w:r>
      <w:r w:rsidRPr="000A2EDF">
        <w:rPr>
          <w:rFonts w:ascii="Times New Roman" w:eastAsia="Times New Roman" w:hAnsi="Times New Roman" w:cs="Times New Roman"/>
          <w:color w:val="000000"/>
          <w:sz w:val="24"/>
          <w:szCs w:val="24"/>
          <w:lang w:val="sr-Cyrl-CS" w:eastAsia="en-GB"/>
        </w:rPr>
        <w:t xml:space="preserve"> п</w:t>
      </w:r>
      <w:r w:rsidR="001D5994" w:rsidRPr="000A2EDF">
        <w:rPr>
          <w:rFonts w:ascii="Times New Roman" w:eastAsia="Times New Roman" w:hAnsi="Times New Roman" w:cs="Times New Roman"/>
          <w:color w:val="000000"/>
          <w:sz w:val="24"/>
          <w:szCs w:val="24"/>
          <w:lang w:val="sr-Cyrl-CS" w:eastAsia="en-GB"/>
        </w:rPr>
        <w:t>ре</w:t>
      </w:r>
      <w:r w:rsidR="00FE454C" w:rsidRPr="000A2EDF">
        <w:rPr>
          <w:rFonts w:ascii="Times New Roman" w:eastAsia="Times New Roman" w:hAnsi="Times New Roman" w:cs="Times New Roman"/>
          <w:color w:val="000000"/>
          <w:sz w:val="24"/>
          <w:szCs w:val="24"/>
          <w:lang w:val="sr-Cyrl-CS" w:eastAsia="en-GB"/>
        </w:rPr>
        <w:t>м</w:t>
      </w:r>
      <w:r w:rsidR="001D5994"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 xml:space="preserve"> било ком Закону о заштити животне средине.</w:t>
      </w:r>
    </w:p>
    <w:p w14:paraId="05A38DF1" w14:textId="77777777" w:rsidR="001D5994" w:rsidRPr="000A2EDF" w:rsidRDefault="001D5994"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6E8914D0" w14:textId="77777777" w:rsidR="00C27C9E" w:rsidRPr="000A2EDF" w:rsidRDefault="00C27C9E"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20.</w:t>
      </w:r>
      <w:r w:rsidR="001D5994" w:rsidRPr="000A2EDF">
        <w:rPr>
          <w:rFonts w:ascii="Times New Roman" w:eastAsia="Times New Roman" w:hAnsi="Times New Roman" w:cs="Times New Roman"/>
          <w:b/>
          <w:color w:val="000000"/>
          <w:sz w:val="24"/>
          <w:szCs w:val="24"/>
          <w:lang w:val="sr-Cyrl-CS" w:eastAsia="en-GB"/>
        </w:rPr>
        <w:t>7</w:t>
      </w:r>
      <w:r w:rsidRPr="000A2EDF">
        <w:rPr>
          <w:rFonts w:ascii="Times New Roman" w:eastAsia="Times New Roman" w:hAnsi="Times New Roman" w:cs="Times New Roman"/>
          <w:b/>
          <w:color w:val="000000"/>
          <w:sz w:val="24"/>
          <w:szCs w:val="24"/>
          <w:lang w:val="sr-Cyrl-CS" w:eastAsia="en-GB"/>
        </w:rPr>
        <w:t xml:space="preserve">     Тужбе које се односе на животну средину</w:t>
      </w:r>
    </w:p>
    <w:p w14:paraId="1BF06D98" w14:textId="77777777" w:rsidR="001D5994" w:rsidRPr="000A2EDF" w:rsidRDefault="001D5994"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71A927C6" w14:textId="77777777" w:rsidR="00C27C9E" w:rsidRPr="000A2EDF" w:rsidRDefault="00C27C9E" w:rsidP="00457C09">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Зајмопримац ће одмах по његовом сазнању обавестити Агента у писаној форми о:</w:t>
      </w:r>
    </w:p>
    <w:p w14:paraId="0167C2AE" w14:textId="77777777" w:rsidR="001D5994" w:rsidRPr="000A2EDF" w:rsidRDefault="001D5994" w:rsidP="00457C09">
      <w:pPr>
        <w:spacing w:after="0" w:line="240" w:lineRule="auto"/>
        <w:ind w:left="709"/>
        <w:jc w:val="both"/>
        <w:rPr>
          <w:rFonts w:ascii="Times New Roman" w:eastAsia="Times New Roman" w:hAnsi="Times New Roman" w:cs="Times New Roman"/>
          <w:color w:val="000000"/>
          <w:sz w:val="24"/>
          <w:szCs w:val="24"/>
          <w:lang w:val="sr-Cyrl-CS" w:eastAsia="en-GB"/>
        </w:rPr>
      </w:pPr>
    </w:p>
    <w:p w14:paraId="04A4487C" w14:textId="77777777" w:rsidR="00C27C9E" w:rsidRPr="000A2EDF" w:rsidRDefault="00C27C9E" w:rsidP="00457C09">
      <w:pPr>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било којој тужби која се односи на животну средину која је актуелна, нерешена или је запрећена Зајмопримцу или било којој његовој агенцији; и</w:t>
      </w:r>
    </w:p>
    <w:p w14:paraId="2D7D6429" w14:textId="77777777" w:rsidR="001D5994" w:rsidRPr="000A2EDF" w:rsidRDefault="001D5994" w:rsidP="00457C09">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3E785730" w14:textId="77777777" w:rsidR="00C27C9E" w:rsidRPr="000A2EDF" w:rsidRDefault="00C27C9E"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 xml:space="preserve">о свим чињеницама и околностима за које постоји разумна вероватноћа да ће довести до покретања </w:t>
      </w:r>
      <w:r w:rsidR="001D5994" w:rsidRPr="000A2EDF">
        <w:rPr>
          <w:rFonts w:ascii="Times New Roman" w:eastAsia="Times New Roman" w:hAnsi="Times New Roman" w:cs="Times New Roman"/>
          <w:color w:val="000000"/>
          <w:sz w:val="24"/>
          <w:szCs w:val="24"/>
          <w:lang w:val="sr-Cyrl-CS" w:eastAsia="en-GB"/>
        </w:rPr>
        <w:t>Т</w:t>
      </w:r>
      <w:r w:rsidRPr="000A2EDF">
        <w:rPr>
          <w:rFonts w:ascii="Times New Roman" w:eastAsia="Times New Roman" w:hAnsi="Times New Roman" w:cs="Times New Roman"/>
          <w:color w:val="000000"/>
          <w:sz w:val="24"/>
          <w:szCs w:val="24"/>
          <w:lang w:val="sr-Cyrl-CS" w:eastAsia="en-GB"/>
        </w:rPr>
        <w:t>ужбе која се односи на животну средину или је запрећено Зајмопримцу или било којој његовој агенцији.</w:t>
      </w:r>
    </w:p>
    <w:p w14:paraId="29B5A245" w14:textId="77777777" w:rsidR="001D5994" w:rsidRPr="000A2EDF" w:rsidRDefault="001D5994"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381EFA59" w14:textId="77777777" w:rsidR="00C27C9E" w:rsidRPr="000A2EDF" w:rsidRDefault="00C27C9E"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20.</w:t>
      </w:r>
      <w:r w:rsidR="001D5994" w:rsidRPr="000A2EDF">
        <w:rPr>
          <w:rFonts w:ascii="Times New Roman" w:eastAsia="Times New Roman" w:hAnsi="Times New Roman" w:cs="Times New Roman"/>
          <w:b/>
          <w:color w:val="000000"/>
          <w:sz w:val="24"/>
          <w:szCs w:val="24"/>
          <w:lang w:val="sr-Cyrl-CS" w:eastAsia="en-GB"/>
        </w:rPr>
        <w:t>8</w:t>
      </w:r>
      <w:r w:rsidRPr="000A2EDF">
        <w:rPr>
          <w:rFonts w:ascii="Times New Roman" w:eastAsia="Times New Roman" w:hAnsi="Times New Roman" w:cs="Times New Roman"/>
          <w:b/>
          <w:color w:val="000000"/>
          <w:sz w:val="24"/>
          <w:szCs w:val="24"/>
          <w:lang w:val="sr-Cyrl-CS" w:eastAsia="en-GB"/>
        </w:rPr>
        <w:t xml:space="preserve"> </w:t>
      </w:r>
      <w:bookmarkEnd w:id="192"/>
      <w:r w:rsidRPr="000A2EDF">
        <w:rPr>
          <w:rFonts w:ascii="Times New Roman" w:eastAsia="Times New Roman" w:hAnsi="Times New Roman" w:cs="Times New Roman"/>
          <w:b/>
          <w:color w:val="000000"/>
          <w:sz w:val="24"/>
          <w:szCs w:val="24"/>
          <w:lang w:val="sr-Cyrl-CS" w:eastAsia="en-GB"/>
        </w:rPr>
        <w:t xml:space="preserve"> </w:t>
      </w:r>
      <w:r w:rsidR="001D5994"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Анти-корупциони прописи и Прописи о спречавању прања новца</w:t>
      </w:r>
    </w:p>
    <w:p w14:paraId="1776F489" w14:textId="77777777" w:rsidR="001D5994" w:rsidRPr="000A2EDF" w:rsidRDefault="001D5994"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498FFB31" w14:textId="77777777" w:rsidR="00C27C9E" w:rsidRPr="000A2EDF" w:rsidRDefault="00C27C9E" w:rsidP="00457C09">
      <w:pPr>
        <w:spacing w:after="0" w:line="240" w:lineRule="auto"/>
        <w:ind w:left="720" w:hanging="720"/>
        <w:jc w:val="both"/>
        <w:rPr>
          <w:rFonts w:ascii="Times New Roman" w:eastAsia="Times New Roman" w:hAnsi="Times New Roman" w:cs="Times New Roman"/>
          <w:color w:val="000000"/>
          <w:sz w:val="24"/>
          <w:szCs w:val="24"/>
          <w:lang w:val="sr-Cyrl-CS" w:eastAsia="en-GB"/>
        </w:rPr>
      </w:pPr>
      <w:bookmarkStart w:id="194" w:name="_Ref73962456"/>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Ни Зајмопримац нити било које друго физичко или правно лице које поступа у његово име (и Зајмопримац ће обезбедити да ниједна агенција Зајмопримца неће) неће директно или индиректно користити средства Кредитног аранжмана у било које сврхе које би кршиле било који Анти-корупциони пропис и Прописе о спречавању прања новца.</w:t>
      </w:r>
    </w:p>
    <w:p w14:paraId="33A47552" w14:textId="77777777" w:rsidR="001D5994" w:rsidRPr="000A2EDF" w:rsidRDefault="001D5994" w:rsidP="00457C09">
      <w:pPr>
        <w:spacing w:after="0" w:line="240" w:lineRule="auto"/>
        <w:ind w:left="720" w:hanging="720"/>
        <w:jc w:val="both"/>
        <w:rPr>
          <w:rFonts w:ascii="Times New Roman" w:eastAsia="Times New Roman" w:hAnsi="Times New Roman" w:cs="Times New Roman"/>
          <w:color w:val="000000"/>
          <w:sz w:val="24"/>
          <w:szCs w:val="24"/>
          <w:lang w:val="sr-Cyrl-CS" w:eastAsia="en-GB"/>
        </w:rPr>
      </w:pPr>
    </w:p>
    <w:p w14:paraId="4735A18E" w14:textId="77777777" w:rsidR="00C27C9E" w:rsidRPr="000A2EDF" w:rsidRDefault="00C27C9E" w:rsidP="00457C09">
      <w:pPr>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 xml:space="preserve">Ни Зајмопримац нити било који његов агент, </w:t>
      </w:r>
      <w:r w:rsidR="001D5994" w:rsidRPr="000A2EDF">
        <w:rPr>
          <w:rFonts w:ascii="Times New Roman" w:eastAsia="Times New Roman" w:hAnsi="Times New Roman" w:cs="Times New Roman"/>
          <w:color w:val="000000"/>
          <w:sz w:val="24"/>
          <w:szCs w:val="24"/>
          <w:lang w:val="sr-Cyrl-CS" w:eastAsia="en-GB"/>
        </w:rPr>
        <w:t>министар</w:t>
      </w:r>
      <w:r w:rsidRPr="000A2EDF">
        <w:rPr>
          <w:rFonts w:ascii="Times New Roman" w:eastAsia="Times New Roman" w:hAnsi="Times New Roman" w:cs="Times New Roman"/>
          <w:color w:val="000000"/>
          <w:sz w:val="24"/>
          <w:szCs w:val="24"/>
          <w:lang w:val="sr-Cyrl-CS" w:eastAsia="en-GB"/>
        </w:rPr>
        <w:t>, запослени или службеник или било које друго физичко или правно лице које поступа у његово име (и Зајмопримац ће обезбедити да ниједна агенција Зајмопримца неће) није дао или примио, нити наложио било ком лицу или одобрио да се да или прими понуда, плаћање или обећање давања новца, поклона или других вредности, директно или индиректно, за или за употребу или корист било које особе, када то крши или би кршило било који закон о спречавању корупције или је створило или би створило обавезу за то лице или друге према било ком Анти-корупцијском пропису или Пропису о спречавању прања новца.</w:t>
      </w:r>
    </w:p>
    <w:p w14:paraId="6F83AB76" w14:textId="77777777" w:rsidR="001D5994" w:rsidRPr="000A2EDF" w:rsidRDefault="001D5994" w:rsidP="00457C09">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955B6C5" w14:textId="77777777" w:rsidR="00C27C9E" w:rsidRPr="000A2EDF" w:rsidRDefault="00C27C9E" w:rsidP="00457C09">
      <w:pPr>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(ц)</w:t>
      </w:r>
      <w:r w:rsidRPr="000A2EDF">
        <w:rPr>
          <w:rFonts w:ascii="Times New Roman" w:eastAsia="Times New Roman" w:hAnsi="Times New Roman" w:cs="Times New Roman"/>
          <w:color w:val="000000"/>
          <w:sz w:val="24"/>
          <w:szCs w:val="24"/>
          <w:lang w:val="sr-Cyrl-CS" w:eastAsia="en-GB"/>
        </w:rPr>
        <w:tab/>
        <w:t>Зајмопримац ће (и обезбедиће да ће свака агенција Зајмопримца):</w:t>
      </w:r>
    </w:p>
    <w:p w14:paraId="5851626E" w14:textId="77777777" w:rsidR="001D5994" w:rsidRPr="000A2EDF" w:rsidRDefault="001D5994" w:rsidP="00457C09">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4539FF03" w14:textId="77777777" w:rsidR="00C27C9E" w:rsidRPr="000A2EDF" w:rsidRDefault="00C27C9E" w:rsidP="00457C09">
      <w:pPr>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w:t>
      </w:r>
      <w:r w:rsidRPr="000A2EDF">
        <w:rPr>
          <w:rFonts w:ascii="Times New Roman" w:eastAsia="Times New Roman" w:hAnsi="Times New Roman" w:cs="Times New Roman"/>
          <w:color w:val="000000"/>
          <w:sz w:val="24"/>
          <w:szCs w:val="24"/>
          <w:lang w:val="sr-Cyrl-CS" w:eastAsia="en-GB"/>
        </w:rPr>
        <w:tab/>
        <w:t xml:space="preserve">спроводити своје пословање у складу са важећим Анти-корупцијским прописом или Законом о спречавању прања новца; </w:t>
      </w:r>
    </w:p>
    <w:p w14:paraId="5CF8E2E4" w14:textId="77777777" w:rsidR="001D5994" w:rsidRPr="000A2EDF" w:rsidRDefault="001D5994" w:rsidP="00457C09">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532525A2" w14:textId="77777777" w:rsidR="00C27C9E" w:rsidRPr="000A2EDF" w:rsidRDefault="00C27C9E" w:rsidP="00457C09">
      <w:pPr>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(ii)</w:t>
      </w:r>
      <w:r w:rsidRPr="000A2EDF">
        <w:rPr>
          <w:rFonts w:ascii="Times New Roman" w:eastAsia="Times New Roman" w:hAnsi="Times New Roman" w:cs="Times New Roman"/>
          <w:color w:val="000000"/>
          <w:sz w:val="24"/>
          <w:szCs w:val="24"/>
          <w:lang w:val="sr-Cyrl-CS" w:eastAsia="en-GB"/>
        </w:rPr>
        <w:tab/>
        <w:t>одржавати политике и процедуре конципиране тако да промовишу и постигну усклађеност са таквим законима; и</w:t>
      </w:r>
    </w:p>
    <w:p w14:paraId="5321ABC4" w14:textId="77777777" w:rsidR="001D5994" w:rsidRPr="000A2EDF" w:rsidRDefault="001D5994" w:rsidP="00457C09">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4DC757F7" w14:textId="77777777" w:rsidR="00C27C9E" w:rsidRPr="000A2EDF" w:rsidRDefault="00C27C9E" w:rsidP="00457C09">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(iii)</w:t>
      </w:r>
      <w:r w:rsidRPr="000A2EDF">
        <w:rPr>
          <w:rFonts w:ascii="Times New Roman" w:eastAsia="Times New Roman" w:hAnsi="Times New Roman" w:cs="Times New Roman"/>
          <w:color w:val="000000"/>
          <w:sz w:val="24"/>
          <w:szCs w:val="24"/>
          <w:lang w:val="sr-Cyrl-CS" w:eastAsia="en-GB"/>
        </w:rPr>
        <w:tab/>
        <w:t xml:space="preserve">предузети све неопходне и разумне кораке како би обезбедио да свако од његових агената, </w:t>
      </w:r>
      <w:r w:rsidR="001D5994" w:rsidRPr="000A2EDF">
        <w:rPr>
          <w:rFonts w:ascii="Times New Roman" w:eastAsia="Times New Roman" w:hAnsi="Times New Roman" w:cs="Times New Roman"/>
          <w:color w:val="000000"/>
          <w:sz w:val="24"/>
          <w:szCs w:val="24"/>
          <w:lang w:val="sr-Cyrl-CS" w:eastAsia="en-GB"/>
        </w:rPr>
        <w:t>министара</w:t>
      </w:r>
      <w:r w:rsidRPr="000A2EDF">
        <w:rPr>
          <w:rFonts w:ascii="Times New Roman" w:eastAsia="Times New Roman" w:hAnsi="Times New Roman" w:cs="Times New Roman"/>
          <w:color w:val="000000"/>
          <w:sz w:val="24"/>
          <w:szCs w:val="24"/>
          <w:lang w:val="sr-Cyrl-CS" w:eastAsia="en-GB"/>
        </w:rPr>
        <w:t>, запослених и службеника или било које друго лице које поступа у његово име поштује такве законе укључујући, без ограничења, врши предузимање, одржавање и документовање одговарајућих унутрашњих корективних и превентивних мера, адекватних система контроле управљања против мита и ревизорске контроле.</w:t>
      </w:r>
    </w:p>
    <w:p w14:paraId="73868FCB" w14:textId="77777777" w:rsidR="00C91162" w:rsidRPr="000A2EDF" w:rsidRDefault="00C91162" w:rsidP="00457C09">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0C4762A0" w14:textId="77777777" w:rsidR="00C91162" w:rsidRPr="000A2EDF" w:rsidRDefault="00C91162" w:rsidP="00C91162">
      <w:pPr>
        <w:numPr>
          <w:ilvl w:val="3"/>
          <w:numId w:val="0"/>
        </w:numPr>
        <w:spacing w:after="0" w:line="240" w:lineRule="auto"/>
        <w:ind w:left="720" w:hanging="720"/>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(д)</w:t>
      </w:r>
      <w:r w:rsidRPr="000A2EDF">
        <w:rPr>
          <w:rFonts w:ascii="Times New Roman" w:eastAsia="Times New Roman" w:hAnsi="Times New Roman" w:cs="Times New Roman"/>
          <w:color w:val="000000"/>
          <w:sz w:val="24"/>
          <w:szCs w:val="24"/>
          <w:lang w:val="sr-Cyrl-CS" w:eastAsia="en-GB"/>
        </w:rPr>
        <w:tab/>
        <w:t>Зајмопримац ће:</w:t>
      </w:r>
    </w:p>
    <w:p w14:paraId="299F3B9D" w14:textId="77777777" w:rsidR="00C91162" w:rsidRPr="000A2EDF" w:rsidRDefault="00C91162" w:rsidP="00C91162">
      <w:pPr>
        <w:numPr>
          <w:ilvl w:val="3"/>
          <w:numId w:val="0"/>
        </w:numPr>
        <w:spacing w:after="0" w:line="240" w:lineRule="auto"/>
        <w:ind w:left="720" w:hanging="720"/>
        <w:rPr>
          <w:rFonts w:ascii="Times New Roman" w:eastAsia="Times New Roman" w:hAnsi="Times New Roman" w:cs="Times New Roman"/>
          <w:color w:val="000000"/>
          <w:sz w:val="24"/>
          <w:szCs w:val="24"/>
          <w:lang w:val="sr-Cyrl-CS" w:eastAsia="en-GB"/>
        </w:rPr>
      </w:pPr>
    </w:p>
    <w:p w14:paraId="5CBEC54F" w14:textId="77777777" w:rsidR="00C91162" w:rsidRPr="000A2EDF" w:rsidRDefault="00C91162" w:rsidP="00EE07F4">
      <w:pPr>
        <w:pStyle w:val="ListParagraph"/>
        <w:numPr>
          <w:ilvl w:val="0"/>
          <w:numId w:val="22"/>
        </w:numPr>
        <w:spacing w:after="0" w:line="240" w:lineRule="auto"/>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обезбедити да он (или неко у његово име) неће примити, извршити или обезбедити Забрањена плаћања, директно или индиректно; и</w:t>
      </w:r>
    </w:p>
    <w:p w14:paraId="1DA44849" w14:textId="77777777" w:rsidR="00C91162" w:rsidRPr="000A2EDF" w:rsidRDefault="00C91162" w:rsidP="00C91162">
      <w:pPr>
        <w:numPr>
          <w:ilvl w:val="3"/>
          <w:numId w:val="0"/>
        </w:numPr>
        <w:spacing w:after="0" w:line="240" w:lineRule="auto"/>
        <w:ind w:left="720" w:hanging="720"/>
        <w:rPr>
          <w:rFonts w:ascii="Times New Roman" w:eastAsia="Times New Roman" w:hAnsi="Times New Roman" w:cs="Times New Roman"/>
          <w:color w:val="000000"/>
          <w:sz w:val="24"/>
          <w:szCs w:val="24"/>
          <w:lang w:val="sr-Cyrl-CS" w:eastAsia="en-GB"/>
        </w:rPr>
      </w:pPr>
    </w:p>
    <w:p w14:paraId="4275D12A" w14:textId="77777777" w:rsidR="001D5994" w:rsidRPr="000A2EDF" w:rsidRDefault="00C91162" w:rsidP="00EE07F4">
      <w:pPr>
        <w:pStyle w:val="ListParagraph"/>
        <w:numPr>
          <w:ilvl w:val="0"/>
          <w:numId w:val="22"/>
        </w:numPr>
        <w:spacing w:after="0" w:line="240" w:lineRule="auto"/>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предузети разумне напоре да обезбеди да Забрањена плаћања не примају, не врше или обезбеђују, директно или индиректно, од стране (или у његово име) Зајмопримца или било ког од његових службеника или министара, или у корист било које власти (или било ког званичника, службеника, министра, агента или кључног запосленог или другог лица са одговорностима управљања у било ком органу),</w:t>
      </w:r>
    </w:p>
    <w:p w14:paraId="3CE61E63" w14:textId="77777777" w:rsidR="00C91162" w:rsidRPr="000A2EDF" w:rsidRDefault="00C91162" w:rsidP="00C91162">
      <w:pPr>
        <w:pStyle w:val="ListParagraph"/>
        <w:spacing w:after="0" w:line="240" w:lineRule="auto"/>
        <w:ind w:left="1444"/>
        <w:jc w:val="both"/>
        <w:rPr>
          <w:rFonts w:ascii="Times New Roman" w:eastAsia="Times New Roman" w:hAnsi="Times New Roman" w:cs="Times New Roman"/>
          <w:color w:val="000000"/>
          <w:sz w:val="24"/>
          <w:szCs w:val="24"/>
          <w:lang w:val="sr-Cyrl-CS" w:eastAsia="en-GB"/>
        </w:rPr>
      </w:pPr>
    </w:p>
    <w:p w14:paraId="6328858B" w14:textId="77777777" w:rsidR="00C27C9E" w:rsidRPr="000A2EDF" w:rsidRDefault="00C27C9E" w:rsidP="00457C09">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у вези са било којим Финансијским документом.</w:t>
      </w:r>
    </w:p>
    <w:p w14:paraId="24980D93" w14:textId="77777777" w:rsidR="001D5994" w:rsidRPr="000A2EDF" w:rsidRDefault="001D5994" w:rsidP="00457C09">
      <w:pPr>
        <w:spacing w:after="0" w:line="240" w:lineRule="auto"/>
        <w:ind w:left="709"/>
        <w:jc w:val="both"/>
        <w:rPr>
          <w:rFonts w:ascii="Times New Roman" w:eastAsia="Times New Roman" w:hAnsi="Times New Roman" w:cs="Times New Roman"/>
          <w:color w:val="000000"/>
          <w:sz w:val="24"/>
          <w:szCs w:val="24"/>
          <w:lang w:val="sr-Cyrl-CS" w:eastAsia="en-GB"/>
        </w:rPr>
      </w:pPr>
    </w:p>
    <w:p w14:paraId="784D7F57" w14:textId="77777777" w:rsidR="00C27C9E" w:rsidRPr="000A2EDF" w:rsidRDefault="00C27C9E"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20.</w:t>
      </w:r>
      <w:bookmarkEnd w:id="194"/>
      <w:r w:rsidR="00772255" w:rsidRPr="000A2EDF">
        <w:rPr>
          <w:rFonts w:ascii="Times New Roman" w:eastAsia="Times New Roman" w:hAnsi="Times New Roman" w:cs="Times New Roman"/>
          <w:b/>
          <w:color w:val="000000"/>
          <w:sz w:val="24"/>
          <w:szCs w:val="24"/>
          <w:lang w:val="sr-Cyrl-CS" w:eastAsia="en-GB"/>
        </w:rPr>
        <w:t>9</w:t>
      </w:r>
      <w:r w:rsidR="00772255"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Незаконито плаћање</w:t>
      </w:r>
    </w:p>
    <w:p w14:paraId="501B1C9F" w14:textId="77777777" w:rsidR="00772255" w:rsidRPr="000A2EDF" w:rsidRDefault="00772255"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3B25EEE2" w14:textId="77777777" w:rsidR="00C27C9E" w:rsidRPr="000A2EDF" w:rsidRDefault="00C27C9E" w:rsidP="00457C09">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Ниједна извршена или примљена плаћања од стране Зајмопримца, или било ког другог физичког или правног лица које поступа у његово име, у вези са износима доспелим према овом Уговору или било ком другом Финансијском документу неће се финансирати из средстава Незаконитог порекла.</w:t>
      </w:r>
    </w:p>
    <w:p w14:paraId="394A15E4" w14:textId="77777777" w:rsidR="00772255" w:rsidRPr="000A2EDF" w:rsidRDefault="00772255" w:rsidP="00457C09">
      <w:pPr>
        <w:spacing w:after="0" w:line="240" w:lineRule="auto"/>
        <w:ind w:left="709"/>
        <w:jc w:val="both"/>
        <w:rPr>
          <w:rFonts w:ascii="Times New Roman" w:eastAsia="Times New Roman" w:hAnsi="Times New Roman" w:cs="Times New Roman"/>
          <w:color w:val="000000"/>
          <w:sz w:val="24"/>
          <w:szCs w:val="24"/>
          <w:lang w:val="sr-Cyrl-CS" w:eastAsia="en-GB"/>
        </w:rPr>
      </w:pPr>
    </w:p>
    <w:p w14:paraId="6A3691BC" w14:textId="77777777" w:rsidR="00C27C9E" w:rsidRPr="000A2EDF" w:rsidRDefault="00C27C9E"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95" w:name="_Ref472570639"/>
      <w:r w:rsidRPr="000A2EDF">
        <w:rPr>
          <w:rFonts w:ascii="Times New Roman" w:eastAsia="Times New Roman" w:hAnsi="Times New Roman" w:cs="Times New Roman"/>
          <w:b/>
          <w:color w:val="000000"/>
          <w:sz w:val="24"/>
          <w:szCs w:val="24"/>
          <w:lang w:val="sr-Cyrl-CS" w:eastAsia="en-GB"/>
        </w:rPr>
        <w:t>20.1</w:t>
      </w:r>
      <w:r w:rsidR="00772255" w:rsidRPr="000A2EDF">
        <w:rPr>
          <w:rFonts w:ascii="Times New Roman" w:eastAsia="Times New Roman" w:hAnsi="Times New Roman" w:cs="Times New Roman"/>
          <w:b/>
          <w:color w:val="000000"/>
          <w:sz w:val="24"/>
          <w:szCs w:val="24"/>
          <w:lang w:val="sr-Cyrl-CS" w:eastAsia="en-GB"/>
        </w:rPr>
        <w:t>0</w:t>
      </w:r>
      <w:r w:rsidRPr="000A2EDF">
        <w:rPr>
          <w:rFonts w:ascii="Times New Roman" w:eastAsia="Times New Roman" w:hAnsi="Times New Roman" w:cs="Times New Roman"/>
          <w:b/>
          <w:color w:val="000000"/>
          <w:sz w:val="24"/>
          <w:szCs w:val="24"/>
          <w:lang w:val="sr-Cyrl-CS" w:eastAsia="en-GB"/>
        </w:rPr>
        <w:t xml:space="preserve"> </w:t>
      </w:r>
      <w:r w:rsidR="00772255"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Рангирање по принципу pari passu</w:t>
      </w:r>
    </w:p>
    <w:p w14:paraId="4A81C531" w14:textId="77777777" w:rsidR="00772255" w:rsidRPr="000A2EDF" w:rsidRDefault="00772255"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6F76D837" w14:textId="77777777" w:rsidR="00C27C9E" w:rsidRPr="000A2EDF" w:rsidRDefault="00C27C9E" w:rsidP="00457C09">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Зајмопримац ће обезбедити да у сваком тренутку сва необезбеђена и несубординисана потраживања Финансијске стране према њему у складу са Финансијским документима се рангирају минимум pari passu са потраживањима свих других необезбеђених и несубординисаних поверилаца осим оних поверилаца чија су потраживања обавезна према обавезујућим одредбама закона на компаније.</w:t>
      </w:r>
    </w:p>
    <w:p w14:paraId="3D51BA01" w14:textId="77777777" w:rsidR="00772255" w:rsidRPr="000A2EDF" w:rsidRDefault="00772255" w:rsidP="00457C09">
      <w:pPr>
        <w:spacing w:after="0" w:line="240" w:lineRule="auto"/>
        <w:ind w:left="709"/>
        <w:jc w:val="both"/>
        <w:rPr>
          <w:rFonts w:ascii="Times New Roman" w:eastAsia="Times New Roman" w:hAnsi="Times New Roman" w:cs="Times New Roman"/>
          <w:color w:val="000000"/>
          <w:sz w:val="24"/>
          <w:szCs w:val="24"/>
          <w:lang w:val="sr-Cyrl-CS" w:eastAsia="en-GB"/>
        </w:rPr>
      </w:pPr>
    </w:p>
    <w:p w14:paraId="0359944E" w14:textId="77777777" w:rsidR="00C27C9E" w:rsidRPr="000A2EDF" w:rsidRDefault="00C27C9E" w:rsidP="00457C09">
      <w:pPr>
        <w:numPr>
          <w:ilvl w:val="1"/>
          <w:numId w:val="0"/>
        </w:numPr>
        <w:tabs>
          <w:tab w:val="num" w:pos="709"/>
        </w:tabs>
        <w:spacing w:after="0" w:line="240" w:lineRule="auto"/>
        <w:ind w:left="709" w:hanging="709"/>
        <w:jc w:val="both"/>
        <w:rPr>
          <w:rFonts w:ascii="Times New Roman" w:eastAsia="Times New Roman" w:hAnsi="Times New Roman" w:cs="Times New Roman"/>
          <w:b/>
          <w:bCs/>
          <w:color w:val="000000"/>
          <w:sz w:val="24"/>
          <w:szCs w:val="24"/>
          <w:lang w:val="sr-Cyrl-CS" w:eastAsia="en-GB"/>
        </w:rPr>
      </w:pPr>
      <w:bookmarkStart w:id="196" w:name="_Ref85145321"/>
      <w:r w:rsidRPr="000A2EDF">
        <w:rPr>
          <w:rFonts w:ascii="Times New Roman" w:eastAsia="Times New Roman" w:hAnsi="Times New Roman" w:cs="Times New Roman"/>
          <w:b/>
          <w:bCs/>
          <w:color w:val="000000"/>
          <w:sz w:val="24"/>
          <w:szCs w:val="24"/>
          <w:lang w:val="sr-Cyrl-CS" w:eastAsia="en-GB"/>
        </w:rPr>
        <w:t>20.1</w:t>
      </w:r>
      <w:r w:rsidR="00772255" w:rsidRPr="000A2EDF">
        <w:rPr>
          <w:rFonts w:ascii="Times New Roman" w:eastAsia="Times New Roman" w:hAnsi="Times New Roman" w:cs="Times New Roman"/>
          <w:b/>
          <w:bCs/>
          <w:color w:val="000000"/>
          <w:sz w:val="24"/>
          <w:szCs w:val="24"/>
          <w:lang w:val="sr-Cyrl-CS" w:eastAsia="en-GB"/>
        </w:rPr>
        <w:t>1</w:t>
      </w:r>
      <w:r w:rsidRPr="000A2EDF">
        <w:rPr>
          <w:rFonts w:ascii="Times New Roman" w:eastAsia="Times New Roman" w:hAnsi="Times New Roman" w:cs="Times New Roman"/>
          <w:b/>
          <w:bCs/>
          <w:color w:val="000000"/>
          <w:sz w:val="24"/>
          <w:szCs w:val="24"/>
          <w:lang w:val="sr-Cyrl-CS" w:eastAsia="en-GB"/>
        </w:rPr>
        <w:t xml:space="preserve"> </w:t>
      </w:r>
      <w:r w:rsidR="00772255" w:rsidRPr="000A2EDF">
        <w:rPr>
          <w:rFonts w:ascii="Times New Roman" w:eastAsia="Times New Roman" w:hAnsi="Times New Roman" w:cs="Times New Roman"/>
          <w:b/>
          <w:bCs/>
          <w:color w:val="000000"/>
          <w:sz w:val="24"/>
          <w:szCs w:val="24"/>
          <w:lang w:val="sr-Cyrl-CS" w:eastAsia="en-GB"/>
        </w:rPr>
        <w:tab/>
      </w:r>
      <w:r w:rsidRPr="000A2EDF">
        <w:rPr>
          <w:rFonts w:ascii="Times New Roman" w:eastAsia="Times New Roman" w:hAnsi="Times New Roman" w:cs="Times New Roman"/>
          <w:b/>
          <w:bCs/>
          <w:color w:val="000000"/>
          <w:sz w:val="24"/>
          <w:szCs w:val="24"/>
          <w:lang w:val="sr-Cyrl-CS" w:eastAsia="en-GB"/>
        </w:rPr>
        <w:t>Обавезе евидентирања и извештавања</w:t>
      </w:r>
    </w:p>
    <w:p w14:paraId="1E9B22F2" w14:textId="77777777" w:rsidR="00772255" w:rsidRPr="000A2EDF" w:rsidRDefault="00772255" w:rsidP="00457C09">
      <w:pPr>
        <w:numPr>
          <w:ilvl w:val="1"/>
          <w:numId w:val="0"/>
        </w:numPr>
        <w:tabs>
          <w:tab w:val="num" w:pos="709"/>
        </w:tabs>
        <w:spacing w:after="0" w:line="240" w:lineRule="auto"/>
        <w:ind w:left="709" w:hanging="709"/>
        <w:jc w:val="both"/>
        <w:rPr>
          <w:rFonts w:ascii="Times New Roman" w:eastAsia="Times New Roman" w:hAnsi="Times New Roman" w:cs="Times New Roman"/>
          <w:b/>
          <w:bCs/>
          <w:color w:val="000000"/>
          <w:sz w:val="24"/>
          <w:szCs w:val="24"/>
          <w:lang w:val="sr-Cyrl-CS" w:eastAsia="en-GB"/>
        </w:rPr>
      </w:pPr>
    </w:p>
    <w:p w14:paraId="409850A4" w14:textId="77777777" w:rsidR="00C27C9E" w:rsidRPr="000A2EDF" w:rsidRDefault="00C27C9E" w:rsidP="00457C09">
      <w:pPr>
        <w:spacing w:after="0" w:line="240" w:lineRule="auto"/>
        <w:ind w:left="72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Зајмопримац ће одмах након Коришћења средстава регистровати релевантне детаљне податке овог Уговора у евиденцији јавног дуга Управ</w:t>
      </w:r>
      <w:r w:rsidR="00772255" w:rsidRPr="000A2EDF">
        <w:rPr>
          <w:rFonts w:ascii="Times New Roman" w:eastAsia="Times New Roman" w:hAnsi="Times New Roman" w:cs="Times New Roman"/>
          <w:color w:val="000000"/>
          <w:sz w:val="24"/>
          <w:szCs w:val="24"/>
          <w:lang w:val="sr-Cyrl-CS" w:eastAsia="en-GB"/>
        </w:rPr>
        <w:t>е</w:t>
      </w:r>
      <w:r w:rsidRPr="000A2EDF">
        <w:rPr>
          <w:rFonts w:ascii="Times New Roman" w:eastAsia="Times New Roman" w:hAnsi="Times New Roman" w:cs="Times New Roman"/>
          <w:color w:val="000000"/>
          <w:sz w:val="24"/>
          <w:szCs w:val="24"/>
          <w:lang w:val="sr-Cyrl-CS" w:eastAsia="en-GB"/>
        </w:rPr>
        <w:t xml:space="preserve"> за јавни дуг при Министарству финансија Републике Србије.</w:t>
      </w:r>
    </w:p>
    <w:p w14:paraId="2E5A7C4B" w14:textId="77777777" w:rsidR="00772255" w:rsidRPr="000A2EDF" w:rsidRDefault="00772255" w:rsidP="00457C09">
      <w:pPr>
        <w:spacing w:after="0" w:line="240" w:lineRule="auto"/>
        <w:ind w:left="720" w:hanging="720"/>
        <w:jc w:val="both"/>
        <w:rPr>
          <w:rFonts w:ascii="Times New Roman" w:eastAsia="Times New Roman" w:hAnsi="Times New Roman" w:cs="Times New Roman"/>
          <w:color w:val="000000"/>
          <w:sz w:val="24"/>
          <w:szCs w:val="24"/>
          <w:lang w:val="sr-Cyrl-CS" w:eastAsia="en-GB"/>
        </w:rPr>
      </w:pPr>
    </w:p>
    <w:p w14:paraId="605F257B" w14:textId="158FD739" w:rsidR="00C27C9E" w:rsidRPr="000A2EDF" w:rsidRDefault="00C27C9E"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 xml:space="preserve">Зајмопримац ће поштовати све обавезе везане за извештавање </w:t>
      </w:r>
      <w:r w:rsidR="00F865B7" w:rsidRPr="000A2EDF">
        <w:rPr>
          <w:rFonts w:ascii="Times New Roman" w:eastAsia="Times New Roman" w:hAnsi="Times New Roman" w:cs="Times New Roman"/>
          <w:color w:val="000000"/>
          <w:sz w:val="24"/>
          <w:szCs w:val="24"/>
          <w:lang w:val="sr-Cyrl-CS" w:eastAsia="en-GB"/>
        </w:rPr>
        <w:t>Централне банке</w:t>
      </w:r>
      <w:r w:rsidRPr="000A2EDF">
        <w:rPr>
          <w:rFonts w:ascii="Times New Roman" w:eastAsia="Times New Roman" w:hAnsi="Times New Roman" w:cs="Times New Roman"/>
          <w:color w:val="000000"/>
          <w:sz w:val="24"/>
          <w:szCs w:val="24"/>
          <w:lang w:val="sr-Cyrl-CS" w:eastAsia="en-GB"/>
        </w:rPr>
        <w:t xml:space="preserve"> у вези са овим Уговором у складу са Законом о девизном пословању (</w:t>
      </w:r>
      <w:r w:rsidR="00231863" w:rsidRPr="000A2EDF">
        <w:rPr>
          <w:rFonts w:ascii="Times New Roman" w:hAnsi="Times New Roman" w:cs="Times New Roman"/>
          <w:sz w:val="24"/>
          <w:szCs w:val="24"/>
          <w:lang w:val="sr-Cyrl-CS"/>
        </w:rPr>
        <w:t>„</w:t>
      </w:r>
      <w:r w:rsidRPr="000A2EDF">
        <w:rPr>
          <w:rFonts w:ascii="Times New Roman" w:eastAsia="Times New Roman" w:hAnsi="Times New Roman" w:cs="Times New Roman"/>
          <w:color w:val="000000"/>
          <w:sz w:val="24"/>
          <w:szCs w:val="24"/>
          <w:lang w:val="sr-Cyrl-CS" w:eastAsia="en-GB"/>
        </w:rPr>
        <w:t>Службени гласник РС</w:t>
      </w:r>
      <w:r w:rsidR="00772255"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xml:space="preserve"> бр. 62/06, 31/11, 119/12, 139/14 и 30/18) и прописима о његовом спровођењу, или другим прописима и подзаконским актима који могу допунити, изменити или заменити горе наведено.</w:t>
      </w:r>
    </w:p>
    <w:p w14:paraId="3D2DD087" w14:textId="77777777" w:rsidR="00772255" w:rsidRPr="000A2EDF" w:rsidRDefault="00772255"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1A593A7" w14:textId="77777777" w:rsidR="00C27C9E" w:rsidRPr="000A2EDF" w:rsidRDefault="00C27C9E"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97" w:name="_Hlk148718957"/>
      <w:r w:rsidRPr="000A2EDF">
        <w:rPr>
          <w:rFonts w:ascii="Times New Roman" w:eastAsia="Times New Roman" w:hAnsi="Times New Roman" w:cs="Times New Roman"/>
          <w:b/>
          <w:color w:val="000000"/>
          <w:sz w:val="24"/>
          <w:szCs w:val="24"/>
          <w:lang w:val="sr-Cyrl-CS" w:eastAsia="en-GB"/>
        </w:rPr>
        <w:t>20.1</w:t>
      </w:r>
      <w:r w:rsidR="004D5D19" w:rsidRPr="000A2EDF">
        <w:rPr>
          <w:rFonts w:ascii="Times New Roman" w:eastAsia="Times New Roman" w:hAnsi="Times New Roman" w:cs="Times New Roman"/>
          <w:b/>
          <w:color w:val="000000"/>
          <w:sz w:val="24"/>
          <w:szCs w:val="24"/>
          <w:lang w:val="sr-Cyrl-CS" w:eastAsia="en-GB"/>
        </w:rPr>
        <w:t>2</w:t>
      </w:r>
      <w:r w:rsidRPr="000A2EDF">
        <w:rPr>
          <w:rFonts w:ascii="Times New Roman" w:eastAsia="Times New Roman" w:hAnsi="Times New Roman" w:cs="Times New Roman"/>
          <w:b/>
          <w:color w:val="000000"/>
          <w:sz w:val="24"/>
          <w:szCs w:val="24"/>
          <w:lang w:val="sr-Cyrl-CS" w:eastAsia="en-GB"/>
        </w:rPr>
        <w:t xml:space="preserve"> </w:t>
      </w:r>
      <w:bookmarkEnd w:id="197"/>
      <w:r w:rsidR="004D5D19"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Буџет и ограничења</w:t>
      </w:r>
    </w:p>
    <w:p w14:paraId="681E2184" w14:textId="77777777" w:rsidR="004D5D19" w:rsidRPr="000A2EDF" w:rsidRDefault="004D5D19"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66F8B977" w14:textId="77777777" w:rsidR="00C27C9E" w:rsidRPr="000A2EDF" w:rsidRDefault="00C27C9E" w:rsidP="00457C09">
      <w:pPr>
        <w:spacing w:after="0" w:line="240" w:lineRule="auto"/>
        <w:ind w:left="72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 xml:space="preserve">Зајмопримац ће укључити све доспеле и плативе износе или износе који доспевају и који се плаћају </w:t>
      </w:r>
      <w:r w:rsidR="004D5D19" w:rsidRPr="000A2EDF">
        <w:rPr>
          <w:rFonts w:ascii="Times New Roman" w:eastAsia="Times New Roman" w:hAnsi="Times New Roman" w:cs="Times New Roman"/>
          <w:color w:val="000000"/>
          <w:sz w:val="24"/>
          <w:szCs w:val="24"/>
          <w:lang w:val="sr-Cyrl-CS" w:eastAsia="en-GB"/>
        </w:rPr>
        <w:t>Финансијским с</w:t>
      </w:r>
      <w:r w:rsidRPr="000A2EDF">
        <w:rPr>
          <w:rFonts w:ascii="Times New Roman" w:eastAsia="Times New Roman" w:hAnsi="Times New Roman" w:cs="Times New Roman"/>
          <w:color w:val="000000"/>
          <w:sz w:val="24"/>
          <w:szCs w:val="24"/>
          <w:lang w:val="sr-Cyrl-CS" w:eastAsia="en-GB"/>
        </w:rPr>
        <w:t>транама према Финансијским документима током једне календарске године у закон којим се одобрава буџет Републике Србије (Закон о буџету Републике Србије) за ту годину и својим буџетским извештајима или другим финансијским плановима за ту календарску годину и осигураће да ни у једном тренутку неће бити ограничења способности Зајмопримца да испуњава своје обавезе из Финансијских докумената.</w:t>
      </w:r>
    </w:p>
    <w:p w14:paraId="6EEFF560" w14:textId="77777777" w:rsidR="004D5D19" w:rsidRPr="000A2EDF" w:rsidRDefault="004D5D19" w:rsidP="00457C09">
      <w:pPr>
        <w:spacing w:after="0" w:line="240" w:lineRule="auto"/>
        <w:ind w:left="720" w:hanging="720"/>
        <w:jc w:val="both"/>
        <w:rPr>
          <w:rFonts w:ascii="Times New Roman" w:eastAsia="Times New Roman" w:hAnsi="Times New Roman" w:cs="Times New Roman"/>
          <w:color w:val="000000"/>
          <w:sz w:val="24"/>
          <w:szCs w:val="24"/>
          <w:lang w:val="sr-Cyrl-CS" w:eastAsia="en-GB"/>
        </w:rPr>
      </w:pPr>
    </w:p>
    <w:p w14:paraId="06A55A57" w14:textId="77777777" w:rsidR="00C27C9E" w:rsidRPr="000A2EDF" w:rsidRDefault="00C27C9E"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w:t>
      </w:r>
      <w:r w:rsidR="004D5D19"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ab/>
        <w:t>Зајмопримац ће осигурати да, у сваком тренутку, његова задужења и гаранције остану у оквирима важећих закона Истакнуте јурисдикције.</w:t>
      </w:r>
    </w:p>
    <w:p w14:paraId="108775D4" w14:textId="77777777" w:rsidR="004D5D19" w:rsidRPr="000A2EDF" w:rsidRDefault="004D5D19"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37BFFEAA" w14:textId="77777777" w:rsidR="00C27C9E" w:rsidRPr="000A2EDF" w:rsidRDefault="00C27C9E"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20.1</w:t>
      </w:r>
      <w:r w:rsidR="00010840" w:rsidRPr="000A2EDF">
        <w:rPr>
          <w:rFonts w:ascii="Times New Roman" w:eastAsia="Times New Roman" w:hAnsi="Times New Roman" w:cs="Times New Roman"/>
          <w:b/>
          <w:color w:val="000000"/>
          <w:sz w:val="24"/>
          <w:szCs w:val="24"/>
          <w:lang w:val="sr-Cyrl-CS" w:eastAsia="en-GB"/>
        </w:rPr>
        <w:t>3</w:t>
      </w:r>
      <w:r w:rsidRPr="000A2EDF">
        <w:rPr>
          <w:rFonts w:ascii="Times New Roman" w:eastAsia="Times New Roman" w:hAnsi="Times New Roman" w:cs="Times New Roman"/>
          <w:b/>
          <w:color w:val="000000"/>
          <w:sz w:val="24"/>
          <w:szCs w:val="24"/>
          <w:lang w:val="sr-Cyrl-CS" w:eastAsia="en-GB"/>
        </w:rPr>
        <w:t xml:space="preserve"> </w:t>
      </w:r>
      <w:r w:rsidR="00010840"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Јавне набавке</w:t>
      </w:r>
    </w:p>
    <w:p w14:paraId="5B997F85" w14:textId="77777777" w:rsidR="00010840" w:rsidRPr="000A2EDF" w:rsidRDefault="00010840"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2ABE0143" w14:textId="77777777" w:rsidR="00C27C9E" w:rsidRPr="000A2EDF" w:rsidRDefault="00C27C9E" w:rsidP="00457C09">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Зајмопримац ће обезбедити да су у сваком тренутку испоштована сва правила у Републици Србији која се односе на јавне набавке, а која су примењива на његово остваривање права и извршавање његових обавеза према Финансијским документима или се неопозиво и безусловно одриче релевантних овлашћења у тој јурисдикцији.</w:t>
      </w:r>
    </w:p>
    <w:p w14:paraId="5643290D" w14:textId="77777777" w:rsidR="00010840" w:rsidRPr="000A2EDF" w:rsidRDefault="00010840" w:rsidP="00457C09">
      <w:pPr>
        <w:spacing w:after="0" w:line="240" w:lineRule="auto"/>
        <w:ind w:left="709"/>
        <w:jc w:val="both"/>
        <w:rPr>
          <w:rFonts w:ascii="Times New Roman" w:eastAsia="Times New Roman" w:hAnsi="Times New Roman" w:cs="Times New Roman"/>
          <w:color w:val="000000"/>
          <w:sz w:val="24"/>
          <w:szCs w:val="24"/>
          <w:lang w:val="sr-Cyrl-CS" w:eastAsia="en-GB"/>
        </w:rPr>
      </w:pPr>
    </w:p>
    <w:p w14:paraId="698ABD06" w14:textId="77777777" w:rsidR="00C27C9E" w:rsidRPr="000A2EDF" w:rsidRDefault="00C27C9E"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20.1</w:t>
      </w:r>
      <w:r w:rsidR="00010840" w:rsidRPr="000A2EDF">
        <w:rPr>
          <w:rFonts w:ascii="Times New Roman" w:eastAsia="Times New Roman" w:hAnsi="Times New Roman" w:cs="Times New Roman"/>
          <w:b/>
          <w:color w:val="000000"/>
          <w:sz w:val="24"/>
          <w:szCs w:val="24"/>
          <w:lang w:val="sr-Cyrl-CS" w:eastAsia="en-GB"/>
        </w:rPr>
        <w:t>4</w:t>
      </w:r>
      <w:r w:rsidRPr="000A2EDF">
        <w:rPr>
          <w:rFonts w:ascii="Times New Roman" w:eastAsia="Times New Roman" w:hAnsi="Times New Roman" w:cs="Times New Roman"/>
          <w:b/>
          <w:color w:val="000000"/>
          <w:sz w:val="24"/>
          <w:szCs w:val="24"/>
          <w:lang w:val="sr-Cyrl-CS" w:eastAsia="en-GB"/>
        </w:rPr>
        <w:t xml:space="preserve"> </w:t>
      </w:r>
      <w:bookmarkEnd w:id="196"/>
      <w:r w:rsidR="00010840"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Коришћење средстава</w:t>
      </w:r>
    </w:p>
    <w:p w14:paraId="0A827F33" w14:textId="77777777" w:rsidR="00010840" w:rsidRPr="000A2EDF" w:rsidRDefault="00010840"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4B569035" w14:textId="77777777" w:rsidR="00C27C9E" w:rsidRPr="000A2EDF" w:rsidRDefault="00C27C9E" w:rsidP="00457C09">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Зајмопримац неће користити средства Зајма у друге сврхе осим оних наведених у Клаузули 3.1 (</w:t>
      </w:r>
      <w:r w:rsidRPr="000A2EDF">
        <w:rPr>
          <w:rFonts w:ascii="Times New Roman" w:eastAsia="Times New Roman" w:hAnsi="Times New Roman" w:cs="Times New Roman"/>
          <w:i/>
          <w:color w:val="000000"/>
          <w:sz w:val="24"/>
          <w:szCs w:val="24"/>
          <w:lang w:val="sr-Cyrl-CS" w:eastAsia="en-GB"/>
        </w:rPr>
        <w:t>Сврха</w:t>
      </w:r>
      <w:r w:rsidRPr="000A2EDF">
        <w:rPr>
          <w:rFonts w:ascii="Times New Roman" w:eastAsia="Times New Roman" w:hAnsi="Times New Roman" w:cs="Times New Roman"/>
          <w:color w:val="000000"/>
          <w:sz w:val="24"/>
          <w:szCs w:val="24"/>
          <w:lang w:val="sr-Cyrl-CS" w:eastAsia="en-GB"/>
        </w:rPr>
        <w:t>).</w:t>
      </w:r>
    </w:p>
    <w:p w14:paraId="52E7226F" w14:textId="77777777" w:rsidR="00010840" w:rsidRPr="000A2EDF" w:rsidRDefault="00010840" w:rsidP="00457C09">
      <w:pPr>
        <w:spacing w:after="0" w:line="240" w:lineRule="auto"/>
        <w:ind w:left="709"/>
        <w:jc w:val="both"/>
        <w:rPr>
          <w:rFonts w:ascii="Times New Roman" w:eastAsia="Times New Roman" w:hAnsi="Times New Roman" w:cs="Times New Roman"/>
          <w:color w:val="000000"/>
          <w:sz w:val="24"/>
          <w:szCs w:val="24"/>
          <w:lang w:val="sr-Cyrl-CS" w:eastAsia="en-GB"/>
        </w:rPr>
      </w:pPr>
    </w:p>
    <w:p w14:paraId="0820ECB8" w14:textId="77777777" w:rsidR="00C27C9E" w:rsidRPr="000A2EDF" w:rsidRDefault="00C27C9E"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20.1</w:t>
      </w:r>
      <w:r w:rsidR="00010840" w:rsidRPr="000A2EDF">
        <w:rPr>
          <w:rFonts w:ascii="Times New Roman" w:eastAsia="Times New Roman" w:hAnsi="Times New Roman" w:cs="Times New Roman"/>
          <w:b/>
          <w:color w:val="000000"/>
          <w:sz w:val="24"/>
          <w:szCs w:val="24"/>
          <w:lang w:val="sr-Cyrl-CS" w:eastAsia="en-GB"/>
        </w:rPr>
        <w:t>5</w:t>
      </w:r>
      <w:r w:rsidRPr="000A2EDF">
        <w:rPr>
          <w:rFonts w:ascii="Times New Roman" w:eastAsia="Times New Roman" w:hAnsi="Times New Roman" w:cs="Times New Roman"/>
          <w:b/>
          <w:color w:val="000000"/>
          <w:sz w:val="24"/>
          <w:szCs w:val="24"/>
          <w:lang w:val="sr-Cyrl-CS" w:eastAsia="en-GB"/>
        </w:rPr>
        <w:t xml:space="preserve"> </w:t>
      </w:r>
      <w:r w:rsidR="00010840"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Примена FATCA</w:t>
      </w:r>
    </w:p>
    <w:p w14:paraId="72261400" w14:textId="77777777" w:rsidR="00010840" w:rsidRPr="000A2EDF" w:rsidRDefault="00010840"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39DA36F1" w14:textId="77777777" w:rsidR="00C27C9E" w:rsidRPr="000A2EDF" w:rsidRDefault="00C27C9E" w:rsidP="00457C09">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Зајмопримац ће обезбедити да, осим ако није другачије договорено између свих Финансијских страна, неће постати страна финансијска институција како је дефинисано у FATCA и да никакво плаћање које је Зајмопримац извршио или ће извршити није амерички извор за потребе америчког федералног пореза на доходак.</w:t>
      </w:r>
    </w:p>
    <w:p w14:paraId="037A879B" w14:textId="77777777" w:rsidR="00010840" w:rsidRPr="000A2EDF" w:rsidRDefault="00010840" w:rsidP="00457C09">
      <w:pPr>
        <w:spacing w:after="0" w:line="240" w:lineRule="auto"/>
        <w:ind w:left="709"/>
        <w:jc w:val="both"/>
        <w:rPr>
          <w:rFonts w:ascii="Times New Roman" w:eastAsia="Times New Roman" w:hAnsi="Times New Roman" w:cs="Times New Roman"/>
          <w:color w:val="000000"/>
          <w:sz w:val="24"/>
          <w:szCs w:val="24"/>
          <w:lang w:val="sr-Cyrl-CS" w:eastAsia="en-GB"/>
        </w:rPr>
      </w:pPr>
    </w:p>
    <w:p w14:paraId="0EB106CD" w14:textId="77777777" w:rsidR="00C27C9E" w:rsidRPr="000A2EDF" w:rsidRDefault="00C27C9E"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20.1</w:t>
      </w:r>
      <w:r w:rsidR="000E4B05" w:rsidRPr="000A2EDF">
        <w:rPr>
          <w:rFonts w:ascii="Times New Roman" w:eastAsia="Times New Roman" w:hAnsi="Times New Roman" w:cs="Times New Roman"/>
          <w:b/>
          <w:color w:val="000000"/>
          <w:sz w:val="24"/>
          <w:szCs w:val="24"/>
          <w:lang w:val="sr-Cyrl-CS" w:eastAsia="en-GB"/>
        </w:rPr>
        <w:t>6</w:t>
      </w:r>
      <w:r w:rsidR="00010840"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 xml:space="preserve">Најповољнији </w:t>
      </w:r>
      <w:r w:rsidR="00010840" w:rsidRPr="000A2EDF">
        <w:rPr>
          <w:rFonts w:ascii="Times New Roman" w:eastAsia="Times New Roman" w:hAnsi="Times New Roman" w:cs="Times New Roman"/>
          <w:b/>
          <w:color w:val="000000"/>
          <w:sz w:val="24"/>
          <w:szCs w:val="24"/>
          <w:lang w:val="sr-Cyrl-CS" w:eastAsia="en-GB"/>
        </w:rPr>
        <w:t>кредитор</w:t>
      </w:r>
    </w:p>
    <w:p w14:paraId="385E9082" w14:textId="77777777" w:rsidR="00010840" w:rsidRPr="000A2EDF" w:rsidRDefault="00010840"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1EDAA13F" w14:textId="77777777" w:rsidR="00C27C9E" w:rsidRPr="000A2EDF" w:rsidRDefault="00C27C9E"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198" w:name="_Ref148972595"/>
      <w:r w:rsidRPr="000A2EDF">
        <w:rPr>
          <w:rFonts w:ascii="Times New Roman" w:eastAsia="Times New Roman" w:hAnsi="Times New Roman" w:cs="Times New Roman"/>
          <w:color w:val="000000"/>
          <w:sz w:val="24"/>
          <w:szCs w:val="24"/>
          <w:lang w:val="sr-Cyrl-CS" w:eastAsia="en-GB"/>
        </w:rPr>
        <w:t xml:space="preserve">(а)   </w:t>
      </w:r>
      <w:r w:rsidR="00010840"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Зајмопримац је сагласан да неће, у било ком тренутку док је било који део зајма неизмирен, без сагласности зајмодаваца</w:t>
      </w:r>
      <w:r w:rsidR="00C40546" w:rsidRPr="000A2EDF">
        <w:rPr>
          <w:rFonts w:ascii="Times New Roman" w:eastAsia="Times New Roman" w:hAnsi="Times New Roman" w:cs="Times New Roman"/>
          <w:color w:val="000000"/>
          <w:sz w:val="24"/>
          <w:szCs w:val="24"/>
          <w:lang w:val="sr-Cyrl-CS" w:eastAsia="en-GB"/>
        </w:rPr>
        <w:t xml:space="preserve"> и Италијанских г</w:t>
      </w:r>
      <w:r w:rsidRPr="000A2EDF">
        <w:rPr>
          <w:rFonts w:ascii="Times New Roman" w:eastAsia="Times New Roman" w:hAnsi="Times New Roman" w:cs="Times New Roman"/>
          <w:color w:val="000000"/>
          <w:sz w:val="24"/>
          <w:szCs w:val="24"/>
          <w:lang w:val="sr-Cyrl-CS" w:eastAsia="en-GB"/>
        </w:rPr>
        <w:t xml:space="preserve">аранта закључити уговор који садржи </w:t>
      </w:r>
      <w:r w:rsidRPr="000A2EDF">
        <w:rPr>
          <w:rFonts w:ascii="Times New Roman" w:eastAsia="Times New Roman" w:hAnsi="Times New Roman" w:cs="Times New Roman"/>
          <w:i/>
          <w:iCs/>
          <w:color w:val="000000"/>
          <w:sz w:val="24"/>
          <w:szCs w:val="24"/>
          <w:lang w:val="sr-Cyrl-CS" w:eastAsia="en-GB"/>
        </w:rPr>
        <w:t>pari passu</w:t>
      </w:r>
      <w:r w:rsidRPr="000A2EDF">
        <w:rPr>
          <w:rFonts w:ascii="Times New Roman" w:eastAsia="Times New Roman" w:hAnsi="Times New Roman" w:cs="Times New Roman"/>
          <w:color w:val="000000"/>
          <w:sz w:val="24"/>
          <w:szCs w:val="24"/>
          <w:lang w:val="sr-Cyrl-CS" w:eastAsia="en-GB"/>
        </w:rPr>
        <w:t xml:space="preserve"> одредбе, одредбе негативне залоге или одредбе о унакрсном неизмирењу обавеза, које су повољније за зајмодавце или финансијске стране у тим аранжманима, од релевантних одредби садржаних у овом Уговору.</w:t>
      </w:r>
      <w:bookmarkEnd w:id="198"/>
    </w:p>
    <w:p w14:paraId="4468B571" w14:textId="77777777" w:rsidR="00010840" w:rsidRPr="000A2EDF" w:rsidRDefault="00010840"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0059BCD" w14:textId="77777777" w:rsidR="00C27C9E" w:rsidRPr="000A2EDF" w:rsidRDefault="00C27C9E"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(б)   </w:t>
      </w:r>
      <w:r w:rsidR="00010840"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Зајмопримац ће обезбедити да ако, уз сагласност</w:t>
      </w:r>
      <w:r w:rsidR="00C40546" w:rsidRPr="000A2EDF">
        <w:rPr>
          <w:rFonts w:ascii="Times New Roman" w:eastAsia="Times New Roman" w:hAnsi="Times New Roman" w:cs="Times New Roman"/>
          <w:color w:val="000000"/>
          <w:sz w:val="24"/>
          <w:szCs w:val="24"/>
          <w:lang w:val="sr-Cyrl-CS" w:eastAsia="en-GB"/>
        </w:rPr>
        <w:t xml:space="preserve"> Зајмодаваца и Италијанских г</w:t>
      </w:r>
      <w:r w:rsidRPr="000A2EDF">
        <w:rPr>
          <w:rFonts w:ascii="Times New Roman" w:eastAsia="Times New Roman" w:hAnsi="Times New Roman" w:cs="Times New Roman"/>
          <w:color w:val="000000"/>
          <w:sz w:val="24"/>
          <w:szCs w:val="24"/>
          <w:lang w:val="sr-Cyrl-CS" w:eastAsia="en-GB"/>
        </w:rPr>
        <w:t xml:space="preserve">аранта у складу са ставом (а) горе, закључи било који уговор који садржи </w:t>
      </w:r>
      <w:r w:rsidRPr="000A2EDF">
        <w:rPr>
          <w:rFonts w:ascii="Times New Roman" w:eastAsia="Times New Roman" w:hAnsi="Times New Roman" w:cs="Times New Roman"/>
          <w:i/>
          <w:iCs/>
          <w:color w:val="000000"/>
          <w:sz w:val="24"/>
          <w:szCs w:val="24"/>
          <w:lang w:val="sr-Cyrl-CS" w:eastAsia="en-GB"/>
        </w:rPr>
        <w:t>pari passu</w:t>
      </w:r>
      <w:r w:rsidRPr="000A2EDF">
        <w:rPr>
          <w:rFonts w:ascii="Times New Roman" w:eastAsia="Times New Roman" w:hAnsi="Times New Roman" w:cs="Times New Roman"/>
          <w:color w:val="000000"/>
          <w:sz w:val="24"/>
          <w:szCs w:val="24"/>
          <w:lang w:val="sr-Cyrl-CS" w:eastAsia="en-GB"/>
        </w:rPr>
        <w:t xml:space="preserve"> одредбе, одредбе негативне залоге или одредбе о унакрсном неизмирењу обавеза које су повољније за Зајмодавц</w:t>
      </w:r>
      <w:r w:rsidR="00010840"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 xml:space="preserve"> од релевантних одредби садржаних у овом Уговору, овај Уговор ће се сматрати измењеним на начин да се такве повољније </w:t>
      </w:r>
      <w:r w:rsidRPr="000A2EDF">
        <w:rPr>
          <w:rFonts w:ascii="Times New Roman" w:eastAsia="Times New Roman" w:hAnsi="Times New Roman" w:cs="Times New Roman"/>
          <w:i/>
          <w:iCs/>
          <w:color w:val="000000"/>
          <w:sz w:val="24"/>
          <w:szCs w:val="24"/>
          <w:lang w:val="sr-Cyrl-CS" w:eastAsia="en-GB"/>
        </w:rPr>
        <w:t>pari passu</w:t>
      </w:r>
      <w:r w:rsidRPr="000A2EDF">
        <w:rPr>
          <w:rFonts w:ascii="Times New Roman" w:eastAsia="Times New Roman" w:hAnsi="Times New Roman" w:cs="Times New Roman"/>
          <w:color w:val="000000"/>
          <w:sz w:val="24"/>
          <w:szCs w:val="24"/>
          <w:lang w:val="sr-Cyrl-CS" w:eastAsia="en-GB"/>
        </w:rPr>
        <w:t xml:space="preserve"> одредбе, одредбе негативне залоге или одредбе о унакрсном неизмирењу обавеза одобре Зајмодавцима у складу са овим Уговором.</w:t>
      </w:r>
    </w:p>
    <w:p w14:paraId="7236C297" w14:textId="77777777" w:rsidR="00010840" w:rsidRPr="000A2EDF" w:rsidRDefault="00010840"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39D400C3" w14:textId="77777777" w:rsidR="00C27C9E" w:rsidRPr="000A2EDF" w:rsidRDefault="00C27C9E"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199" w:name="_Ref85145329"/>
      <w:r w:rsidRPr="000A2EDF">
        <w:rPr>
          <w:rFonts w:ascii="Times New Roman" w:eastAsia="Times New Roman" w:hAnsi="Times New Roman" w:cs="Times New Roman"/>
          <w:b/>
          <w:color w:val="000000"/>
          <w:sz w:val="24"/>
          <w:szCs w:val="24"/>
          <w:lang w:val="sr-Cyrl-CS" w:eastAsia="en-GB"/>
        </w:rPr>
        <w:t>20.1</w:t>
      </w:r>
      <w:r w:rsidR="00010840" w:rsidRPr="000A2EDF">
        <w:rPr>
          <w:rFonts w:ascii="Times New Roman" w:eastAsia="Times New Roman" w:hAnsi="Times New Roman" w:cs="Times New Roman"/>
          <w:b/>
          <w:color w:val="000000"/>
          <w:sz w:val="24"/>
          <w:szCs w:val="24"/>
          <w:lang w:val="sr-Cyrl-CS" w:eastAsia="en-GB"/>
        </w:rPr>
        <w:t>7</w:t>
      </w:r>
      <w:r w:rsidRPr="000A2EDF">
        <w:rPr>
          <w:rFonts w:ascii="Times New Roman" w:eastAsia="Times New Roman" w:hAnsi="Times New Roman" w:cs="Times New Roman"/>
          <w:b/>
          <w:color w:val="000000"/>
          <w:sz w:val="24"/>
          <w:szCs w:val="24"/>
          <w:lang w:val="sr-Cyrl-CS" w:eastAsia="en-GB"/>
        </w:rPr>
        <w:t xml:space="preserve"> </w:t>
      </w:r>
      <w:bookmarkEnd w:id="195"/>
      <w:bookmarkEnd w:id="199"/>
      <w:r w:rsidR="00010840"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Санкције</w:t>
      </w:r>
    </w:p>
    <w:p w14:paraId="152DFB74" w14:textId="77777777" w:rsidR="00010840" w:rsidRPr="000A2EDF" w:rsidRDefault="00010840"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201456FA" w14:textId="77777777" w:rsidR="00C27C9E" w:rsidRPr="000A2EDF" w:rsidRDefault="00C27C9E"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200" w:name="_Ref148953375"/>
      <w:r w:rsidRPr="000A2EDF">
        <w:rPr>
          <w:rFonts w:ascii="Times New Roman" w:eastAsia="Times New Roman" w:hAnsi="Times New Roman" w:cs="Times New Roman"/>
          <w:color w:val="000000"/>
          <w:sz w:val="24"/>
          <w:szCs w:val="24"/>
          <w:lang w:val="sr-Cyrl-CS" w:eastAsia="en-GB"/>
        </w:rPr>
        <w:t xml:space="preserve">(а) </w:t>
      </w:r>
      <w:r w:rsidR="00010840"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Зајмопримац неће, директно или индиректно, користити средства Зајма, или дозволити да се ова средства користе, позајмљују, доприносе или на други начин стављају на располагање било којој особи, за финансирање, учествовање или доприношење било којој активности или пословању са или у вези са (или на други начин да средства буду доступна или у корист)</w:t>
      </w:r>
      <w:r w:rsidR="00010840"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xml:space="preserve"> </w:t>
      </w:r>
      <w:r w:rsidR="00010840" w:rsidRPr="000A2EDF">
        <w:rPr>
          <w:rFonts w:ascii="Times New Roman" w:eastAsia="Times New Roman" w:hAnsi="Times New Roman" w:cs="Times New Roman"/>
          <w:color w:val="000000"/>
          <w:sz w:val="24"/>
          <w:szCs w:val="24"/>
          <w:lang w:val="sr-Cyrl-CS" w:eastAsia="en-GB"/>
        </w:rPr>
        <w:t xml:space="preserve">и ради избегавања сумње да се плаћања врше у америчким доларима, </w:t>
      </w:r>
      <w:r w:rsidRPr="000A2EDF">
        <w:rPr>
          <w:rFonts w:ascii="Times New Roman" w:eastAsia="Times New Roman" w:hAnsi="Times New Roman" w:cs="Times New Roman"/>
          <w:color w:val="000000"/>
          <w:sz w:val="24"/>
          <w:szCs w:val="24"/>
          <w:lang w:val="sr-Cyrl-CS" w:eastAsia="en-GB"/>
        </w:rPr>
        <w:t>било кој</w:t>
      </w:r>
      <w:r w:rsidR="00010840" w:rsidRPr="000A2EDF">
        <w:rPr>
          <w:rFonts w:ascii="Times New Roman" w:eastAsia="Times New Roman" w:hAnsi="Times New Roman" w:cs="Times New Roman"/>
          <w:color w:val="000000"/>
          <w:sz w:val="24"/>
          <w:szCs w:val="24"/>
          <w:lang w:val="sr-Cyrl-CS" w:eastAsia="en-GB"/>
        </w:rPr>
        <w:t>им</w:t>
      </w:r>
      <w:r w:rsidRPr="000A2EDF">
        <w:rPr>
          <w:rFonts w:ascii="Times New Roman" w:eastAsia="Times New Roman" w:hAnsi="Times New Roman" w:cs="Times New Roman"/>
          <w:color w:val="000000"/>
          <w:sz w:val="24"/>
          <w:szCs w:val="24"/>
          <w:lang w:val="sr-Cyrl-CS" w:eastAsia="en-GB"/>
        </w:rPr>
        <w:t xml:space="preserve"> </w:t>
      </w:r>
      <w:r w:rsidR="00010840" w:rsidRPr="000A2EDF">
        <w:rPr>
          <w:rFonts w:ascii="Times New Roman" w:eastAsia="Times New Roman" w:hAnsi="Times New Roman" w:cs="Times New Roman"/>
          <w:color w:val="000000"/>
          <w:sz w:val="24"/>
          <w:szCs w:val="24"/>
          <w:lang w:val="sr-Cyrl-CS" w:eastAsia="en-GB"/>
        </w:rPr>
        <w:t>лицем</w:t>
      </w:r>
      <w:r w:rsidRPr="000A2EDF">
        <w:rPr>
          <w:rFonts w:ascii="Times New Roman" w:eastAsia="Times New Roman" w:hAnsi="Times New Roman" w:cs="Times New Roman"/>
          <w:color w:val="000000"/>
          <w:sz w:val="24"/>
          <w:szCs w:val="24"/>
          <w:lang w:val="sr-Cyrl-CS" w:eastAsia="en-GB"/>
        </w:rPr>
        <w:t xml:space="preserve"> кој</w:t>
      </w:r>
      <w:r w:rsidR="00010840" w:rsidRPr="000A2EDF">
        <w:rPr>
          <w:rFonts w:ascii="Times New Roman" w:eastAsia="Times New Roman" w:hAnsi="Times New Roman" w:cs="Times New Roman"/>
          <w:color w:val="000000"/>
          <w:sz w:val="24"/>
          <w:szCs w:val="24"/>
          <w:lang w:val="sr-Cyrl-CS" w:eastAsia="en-GB"/>
        </w:rPr>
        <w:t>е</w:t>
      </w:r>
      <w:r w:rsidRPr="000A2EDF">
        <w:rPr>
          <w:rFonts w:ascii="Times New Roman" w:eastAsia="Times New Roman" w:hAnsi="Times New Roman" w:cs="Times New Roman"/>
          <w:color w:val="000000"/>
          <w:sz w:val="24"/>
          <w:szCs w:val="24"/>
          <w:lang w:val="sr-Cyrl-CS" w:eastAsia="en-GB"/>
        </w:rPr>
        <w:t xml:space="preserve"> је Санкционисано лице или у било којој Држави под санкцијама, или на било који други начин који ће довести до кршења </w:t>
      </w:r>
      <w:r w:rsidR="00010840" w:rsidRPr="000A2EDF">
        <w:rPr>
          <w:rFonts w:ascii="Times New Roman" w:eastAsia="Times New Roman" w:hAnsi="Times New Roman" w:cs="Times New Roman"/>
          <w:color w:val="000000"/>
          <w:sz w:val="24"/>
          <w:szCs w:val="24"/>
          <w:lang w:val="sr-Cyrl-CS" w:eastAsia="en-GB"/>
        </w:rPr>
        <w:t xml:space="preserve">Санкција </w:t>
      </w:r>
      <w:r w:rsidRPr="000A2EDF">
        <w:rPr>
          <w:rFonts w:ascii="Times New Roman" w:eastAsia="Times New Roman" w:hAnsi="Times New Roman" w:cs="Times New Roman"/>
          <w:color w:val="000000"/>
          <w:sz w:val="24"/>
          <w:szCs w:val="24"/>
          <w:lang w:val="sr-Cyrl-CS" w:eastAsia="en-GB"/>
        </w:rPr>
        <w:t>од стране било ко</w:t>
      </w:r>
      <w:r w:rsidR="00010840" w:rsidRPr="000A2EDF">
        <w:rPr>
          <w:rFonts w:ascii="Times New Roman" w:eastAsia="Times New Roman" w:hAnsi="Times New Roman" w:cs="Times New Roman"/>
          <w:color w:val="000000"/>
          <w:sz w:val="24"/>
          <w:szCs w:val="24"/>
          <w:lang w:val="sr-Cyrl-CS" w:eastAsia="en-GB"/>
        </w:rPr>
        <w:t>г</w:t>
      </w:r>
      <w:r w:rsidRPr="000A2EDF">
        <w:rPr>
          <w:rFonts w:ascii="Times New Roman" w:eastAsia="Times New Roman" w:hAnsi="Times New Roman" w:cs="Times New Roman"/>
          <w:color w:val="000000"/>
          <w:sz w:val="24"/>
          <w:szCs w:val="24"/>
          <w:lang w:val="sr-Cyrl-CS" w:eastAsia="en-GB"/>
        </w:rPr>
        <w:t xml:space="preserve"> </w:t>
      </w:r>
      <w:r w:rsidR="00010840" w:rsidRPr="000A2EDF">
        <w:rPr>
          <w:rFonts w:ascii="Times New Roman" w:eastAsia="Times New Roman" w:hAnsi="Times New Roman" w:cs="Times New Roman"/>
          <w:color w:val="000000"/>
          <w:sz w:val="24"/>
          <w:szCs w:val="24"/>
          <w:lang w:val="sr-Cyrl-CS" w:eastAsia="en-GB"/>
        </w:rPr>
        <w:t>лица</w:t>
      </w:r>
      <w:r w:rsidRPr="000A2EDF">
        <w:rPr>
          <w:rFonts w:ascii="Times New Roman" w:eastAsia="Times New Roman" w:hAnsi="Times New Roman" w:cs="Times New Roman"/>
          <w:color w:val="000000"/>
          <w:sz w:val="24"/>
          <w:szCs w:val="24"/>
          <w:lang w:val="sr-Cyrl-CS" w:eastAsia="en-GB"/>
        </w:rPr>
        <w:t xml:space="preserve"> (укључујући било кој</w:t>
      </w:r>
      <w:r w:rsidR="00010840" w:rsidRPr="000A2EDF">
        <w:rPr>
          <w:rFonts w:ascii="Times New Roman" w:eastAsia="Times New Roman" w:hAnsi="Times New Roman" w:cs="Times New Roman"/>
          <w:color w:val="000000"/>
          <w:sz w:val="24"/>
          <w:szCs w:val="24"/>
          <w:lang w:val="sr-Cyrl-CS" w:eastAsia="en-GB"/>
        </w:rPr>
        <w:t>е</w:t>
      </w:r>
      <w:r w:rsidRPr="000A2EDF">
        <w:rPr>
          <w:rFonts w:ascii="Times New Roman" w:eastAsia="Times New Roman" w:hAnsi="Times New Roman" w:cs="Times New Roman"/>
          <w:color w:val="000000"/>
          <w:sz w:val="24"/>
          <w:szCs w:val="24"/>
          <w:lang w:val="sr-Cyrl-CS" w:eastAsia="en-GB"/>
        </w:rPr>
        <w:t xml:space="preserve"> </w:t>
      </w:r>
      <w:r w:rsidR="00010840" w:rsidRPr="000A2EDF">
        <w:rPr>
          <w:rFonts w:ascii="Times New Roman" w:eastAsia="Times New Roman" w:hAnsi="Times New Roman" w:cs="Times New Roman"/>
          <w:color w:val="000000"/>
          <w:sz w:val="24"/>
          <w:szCs w:val="24"/>
          <w:lang w:val="sr-Cyrl-CS" w:eastAsia="en-GB"/>
        </w:rPr>
        <w:t>лице</w:t>
      </w:r>
      <w:r w:rsidRPr="000A2EDF">
        <w:rPr>
          <w:rFonts w:ascii="Times New Roman" w:eastAsia="Times New Roman" w:hAnsi="Times New Roman" w:cs="Times New Roman"/>
          <w:color w:val="000000"/>
          <w:sz w:val="24"/>
          <w:szCs w:val="24"/>
          <w:lang w:val="sr-Cyrl-CS" w:eastAsia="en-GB"/>
        </w:rPr>
        <w:t xml:space="preserve"> кој</w:t>
      </w:r>
      <w:r w:rsidR="00010840" w:rsidRPr="000A2EDF">
        <w:rPr>
          <w:rFonts w:ascii="Times New Roman" w:eastAsia="Times New Roman" w:hAnsi="Times New Roman" w:cs="Times New Roman"/>
          <w:color w:val="000000"/>
          <w:sz w:val="24"/>
          <w:szCs w:val="24"/>
          <w:lang w:val="sr-Cyrl-CS" w:eastAsia="en-GB"/>
        </w:rPr>
        <w:t>е</w:t>
      </w:r>
      <w:r w:rsidRPr="000A2EDF">
        <w:rPr>
          <w:rFonts w:ascii="Times New Roman" w:eastAsia="Times New Roman" w:hAnsi="Times New Roman" w:cs="Times New Roman"/>
          <w:color w:val="000000"/>
          <w:sz w:val="24"/>
          <w:szCs w:val="24"/>
          <w:lang w:val="sr-Cyrl-CS" w:eastAsia="en-GB"/>
        </w:rPr>
        <w:t xml:space="preserve"> учествује у трансакцији).</w:t>
      </w:r>
      <w:bookmarkEnd w:id="200"/>
      <w:r w:rsidR="00010840" w:rsidRPr="000A2EDF">
        <w:rPr>
          <w:rFonts w:ascii="Times New Roman" w:eastAsia="Times New Roman" w:hAnsi="Times New Roman" w:cs="Times New Roman"/>
          <w:color w:val="000000"/>
          <w:sz w:val="24"/>
          <w:szCs w:val="24"/>
          <w:lang w:val="sr-Cyrl-CS" w:eastAsia="en-GB"/>
        </w:rPr>
        <w:t xml:space="preserve"> </w:t>
      </w:r>
    </w:p>
    <w:p w14:paraId="47597363" w14:textId="77777777" w:rsidR="00010840" w:rsidRPr="000A2EDF" w:rsidRDefault="00010840"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4DAC6A24" w14:textId="77777777" w:rsidR="00010840" w:rsidRPr="000A2EDF" w:rsidRDefault="00C27C9E"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(б)  </w:t>
      </w:r>
      <w:r w:rsidR="00010840"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На разуман захтев од стране SACE, Зајмопримац ће обезбедити брзу сарадњу у верификацији тачности и истинитости изјава и гаранција према клаузули 18.</w:t>
      </w:r>
      <w:r w:rsidR="00CB2F2E" w:rsidRPr="000A2EDF">
        <w:rPr>
          <w:rFonts w:ascii="Times New Roman" w:eastAsia="Times New Roman" w:hAnsi="Times New Roman" w:cs="Times New Roman"/>
          <w:color w:val="000000"/>
          <w:sz w:val="24"/>
          <w:szCs w:val="24"/>
          <w:lang w:val="sr-Cyrl-CS" w:eastAsia="en-GB"/>
        </w:rPr>
        <w:t>31</w:t>
      </w:r>
      <w:r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i/>
          <w:iCs/>
          <w:color w:val="000000"/>
          <w:sz w:val="24"/>
          <w:szCs w:val="24"/>
          <w:lang w:val="sr-Cyrl-CS" w:eastAsia="en-GB"/>
        </w:rPr>
        <w:t>Санкције</w:t>
      </w:r>
      <w:r w:rsidRPr="000A2EDF">
        <w:rPr>
          <w:rFonts w:ascii="Times New Roman" w:eastAsia="Times New Roman" w:hAnsi="Times New Roman" w:cs="Times New Roman"/>
          <w:color w:val="000000"/>
          <w:sz w:val="24"/>
          <w:szCs w:val="24"/>
          <w:lang w:val="sr-Cyrl-CS" w:eastAsia="en-GB"/>
        </w:rPr>
        <w:t>), или било које информације, на други начин, достављене SACE у вези са Санкцијама.</w:t>
      </w:r>
    </w:p>
    <w:p w14:paraId="6A70C45D" w14:textId="77777777" w:rsidR="00C27C9E" w:rsidRPr="000A2EDF" w:rsidRDefault="00C27C9E"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 </w:t>
      </w:r>
    </w:p>
    <w:p w14:paraId="032A0319" w14:textId="77777777" w:rsidR="00010840" w:rsidRPr="000A2EDF" w:rsidRDefault="00C27C9E"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201" w:name="_Ref148953384"/>
      <w:r w:rsidRPr="000A2EDF">
        <w:rPr>
          <w:rFonts w:ascii="Times New Roman" w:eastAsia="Times New Roman" w:hAnsi="Times New Roman" w:cs="Times New Roman"/>
          <w:color w:val="000000"/>
          <w:sz w:val="24"/>
          <w:szCs w:val="24"/>
          <w:lang w:val="sr-Cyrl-CS" w:eastAsia="en-GB"/>
        </w:rPr>
        <w:lastRenderedPageBreak/>
        <w:t xml:space="preserve">(ц)     </w:t>
      </w:r>
      <w:r w:rsidR="00010840"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Зајмопримац ће обезбедити да неће користити никакав приход или корист од било које активности или пословања са Санкционисаним лицем у сврху исплате износа дугованих било којој Финансијској страни у вези са Кредитним аранжманом.</w:t>
      </w:r>
    </w:p>
    <w:p w14:paraId="7DC58B5A" w14:textId="77777777" w:rsidR="00C27C9E" w:rsidRPr="000A2EDF" w:rsidRDefault="00C27C9E"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 </w:t>
      </w:r>
      <w:bookmarkEnd w:id="201"/>
    </w:p>
    <w:p w14:paraId="1E800186" w14:textId="77777777" w:rsidR="00C27C9E" w:rsidRPr="000A2EDF" w:rsidRDefault="00C27C9E"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(д)    </w:t>
      </w:r>
      <w:r w:rsidR="00010840"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Зајмопримац ће применити и одржавати одговарајуће мере заштите дизајниране да спречи сваку радњу која би била у супротности са ставом (а) или (ц) изнад.</w:t>
      </w:r>
    </w:p>
    <w:p w14:paraId="2FC7259B" w14:textId="77777777" w:rsidR="00010840" w:rsidRPr="000A2EDF" w:rsidRDefault="00010840"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5FA806E" w14:textId="77777777" w:rsidR="00C27C9E" w:rsidRPr="000A2EDF" w:rsidRDefault="00C27C9E"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(е)    </w:t>
      </w:r>
      <w:r w:rsidR="00010840"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Зајмопримац ће одмах, након што сазна за исто, доставити Агенту детаље о сваком потраживању, радњи, тужби, поступку или истрази против њега у вези са санкцијама.</w:t>
      </w:r>
    </w:p>
    <w:p w14:paraId="761DBC9F" w14:textId="77777777" w:rsidR="00010840" w:rsidRPr="000A2EDF" w:rsidRDefault="00010840"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6DDA1698" w14:textId="77777777" w:rsidR="00C27C9E" w:rsidRPr="000A2EDF" w:rsidRDefault="00C27C9E"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202" w:name="_Ref472570659"/>
      <w:bookmarkStart w:id="203" w:name="_Ref13645737"/>
      <w:bookmarkStart w:id="204" w:name="_Ref75166835"/>
      <w:bookmarkStart w:id="205" w:name="_Ref82866907"/>
      <w:bookmarkStart w:id="206" w:name="_Ref472570660"/>
      <w:bookmarkEnd w:id="193"/>
      <w:r w:rsidRPr="000A2EDF">
        <w:rPr>
          <w:rFonts w:ascii="Times New Roman" w:eastAsia="Times New Roman" w:hAnsi="Times New Roman" w:cs="Times New Roman"/>
          <w:b/>
          <w:color w:val="000000"/>
          <w:sz w:val="24"/>
          <w:szCs w:val="24"/>
          <w:lang w:val="sr-Cyrl-CS" w:eastAsia="en-GB"/>
        </w:rPr>
        <w:t>20.</w:t>
      </w:r>
      <w:r w:rsidR="00D168C9" w:rsidRPr="000A2EDF">
        <w:rPr>
          <w:rFonts w:ascii="Times New Roman" w:eastAsia="Times New Roman" w:hAnsi="Times New Roman" w:cs="Times New Roman"/>
          <w:b/>
          <w:color w:val="000000"/>
          <w:sz w:val="24"/>
          <w:szCs w:val="24"/>
          <w:lang w:val="sr-Cyrl-CS" w:eastAsia="en-GB"/>
        </w:rPr>
        <w:t>18</w:t>
      </w:r>
      <w:r w:rsidRPr="000A2EDF">
        <w:rPr>
          <w:rFonts w:ascii="Times New Roman" w:eastAsia="Times New Roman" w:hAnsi="Times New Roman" w:cs="Times New Roman"/>
          <w:b/>
          <w:color w:val="000000"/>
          <w:sz w:val="24"/>
          <w:szCs w:val="24"/>
          <w:lang w:val="sr-Cyrl-CS" w:eastAsia="en-GB"/>
        </w:rPr>
        <w:t xml:space="preserve"> </w:t>
      </w:r>
      <w:r w:rsidR="00D168C9"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 xml:space="preserve">Очување </w:t>
      </w:r>
      <w:bookmarkEnd w:id="202"/>
      <w:bookmarkEnd w:id="203"/>
      <w:bookmarkEnd w:id="204"/>
      <w:r w:rsidRPr="000A2EDF">
        <w:rPr>
          <w:rFonts w:ascii="Times New Roman" w:eastAsia="Times New Roman" w:hAnsi="Times New Roman" w:cs="Times New Roman"/>
          <w:b/>
          <w:color w:val="000000"/>
          <w:sz w:val="24"/>
          <w:szCs w:val="24"/>
          <w:lang w:val="sr-Cyrl-CS" w:eastAsia="en-GB"/>
        </w:rPr>
        <w:t xml:space="preserve">SACE </w:t>
      </w:r>
      <w:bookmarkEnd w:id="205"/>
      <w:r w:rsidRPr="000A2EDF">
        <w:rPr>
          <w:rFonts w:ascii="Times New Roman" w:eastAsia="Times New Roman" w:hAnsi="Times New Roman" w:cs="Times New Roman"/>
          <w:b/>
          <w:color w:val="000000"/>
          <w:sz w:val="24"/>
          <w:szCs w:val="24"/>
          <w:lang w:val="sr-Cyrl-CS" w:eastAsia="en-GB"/>
        </w:rPr>
        <w:t>гаранције</w:t>
      </w:r>
    </w:p>
    <w:p w14:paraId="62A1C8B7" w14:textId="77777777" w:rsidR="00D168C9" w:rsidRPr="000A2EDF" w:rsidRDefault="00D168C9"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739E0C4A" w14:textId="77777777" w:rsidR="00C27C9E" w:rsidRPr="000A2EDF" w:rsidRDefault="00C27C9E" w:rsidP="00457C09">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Зајмопримац ће предузети било коју комерцијално разумну радњу потребну да омогући Зајмодавцима да добију пуну подршку сваког Италијанск</w:t>
      </w:r>
      <w:r w:rsidR="00C40546" w:rsidRPr="000A2EDF">
        <w:rPr>
          <w:rFonts w:ascii="Times New Roman" w:eastAsia="Times New Roman" w:hAnsi="Times New Roman" w:cs="Times New Roman"/>
          <w:color w:val="000000"/>
          <w:sz w:val="24"/>
          <w:szCs w:val="24"/>
          <w:lang w:val="sr-Cyrl-CS" w:eastAsia="en-GB"/>
        </w:rPr>
        <w:t>ог г</w:t>
      </w:r>
      <w:r w:rsidRPr="000A2EDF">
        <w:rPr>
          <w:rFonts w:ascii="Times New Roman" w:eastAsia="Times New Roman" w:hAnsi="Times New Roman" w:cs="Times New Roman"/>
          <w:color w:val="000000"/>
          <w:sz w:val="24"/>
          <w:szCs w:val="24"/>
          <w:lang w:val="sr-Cyrl-CS" w:eastAsia="en-GB"/>
        </w:rPr>
        <w:t>аранта, како је то предвиђено у SACE гаранцији.</w:t>
      </w:r>
    </w:p>
    <w:p w14:paraId="114A5DBC" w14:textId="77777777" w:rsidR="00D168C9" w:rsidRPr="000A2EDF" w:rsidRDefault="00D168C9" w:rsidP="00457C09">
      <w:pPr>
        <w:spacing w:after="0" w:line="240" w:lineRule="auto"/>
        <w:ind w:left="709"/>
        <w:jc w:val="both"/>
        <w:rPr>
          <w:rFonts w:ascii="Times New Roman" w:eastAsia="Times New Roman" w:hAnsi="Times New Roman" w:cs="Times New Roman"/>
          <w:color w:val="000000"/>
          <w:sz w:val="24"/>
          <w:szCs w:val="24"/>
          <w:lang w:val="sr-Cyrl-CS" w:eastAsia="en-GB"/>
        </w:rPr>
      </w:pPr>
    </w:p>
    <w:bookmarkEnd w:id="206"/>
    <w:p w14:paraId="6CFAA9AB" w14:textId="77777777" w:rsidR="00C27C9E" w:rsidRPr="000A2EDF" w:rsidRDefault="00C27C9E"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20.</w:t>
      </w:r>
      <w:r w:rsidR="00D168C9" w:rsidRPr="000A2EDF">
        <w:rPr>
          <w:rFonts w:ascii="Times New Roman" w:eastAsia="Times New Roman" w:hAnsi="Times New Roman" w:cs="Times New Roman"/>
          <w:b/>
          <w:color w:val="000000"/>
          <w:sz w:val="24"/>
          <w:szCs w:val="24"/>
          <w:lang w:val="sr-Cyrl-CS" w:eastAsia="en-GB"/>
        </w:rPr>
        <w:t>19</w:t>
      </w:r>
      <w:r w:rsidR="00D168C9"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Италијанско организовање састанака и догађаја</w:t>
      </w:r>
    </w:p>
    <w:p w14:paraId="674C040C" w14:textId="77777777" w:rsidR="00D168C9" w:rsidRPr="000A2EDF" w:rsidRDefault="00D168C9"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6A44352C" w14:textId="77777777" w:rsidR="00D168C9" w:rsidRPr="000A2EDF" w:rsidRDefault="00D168C9" w:rsidP="00460C5C">
      <w:pPr>
        <w:keepLines/>
        <w:numPr>
          <w:ilvl w:val="1"/>
          <w:numId w:val="0"/>
        </w:numPr>
        <w:spacing w:after="0" w:line="240" w:lineRule="auto"/>
        <w:ind w:left="709"/>
        <w:jc w:val="both"/>
        <w:rPr>
          <w:rFonts w:ascii="Times New Roman" w:eastAsia="Times New Roman" w:hAnsi="Times New Roman" w:cs="Times New Roman"/>
          <w:bCs/>
          <w:color w:val="000000"/>
          <w:sz w:val="24"/>
          <w:szCs w:val="24"/>
          <w:lang w:val="sr-Cyrl-CS" w:eastAsia="en-GB"/>
        </w:rPr>
      </w:pPr>
      <w:r w:rsidRPr="000A2EDF">
        <w:rPr>
          <w:rFonts w:ascii="Times New Roman" w:eastAsia="Times New Roman" w:hAnsi="Times New Roman" w:cs="Times New Roman"/>
          <w:bCs/>
          <w:color w:val="000000"/>
          <w:sz w:val="24"/>
          <w:szCs w:val="24"/>
          <w:lang w:val="sr-Cyrl-CS" w:eastAsia="en-GB"/>
        </w:rPr>
        <w:t xml:space="preserve">У мери у којој је то дозвољено важећим законима и у складу је са њима, Зајмопримац се обавезује да у складу са највећим напорима и Писмом о накнадама: </w:t>
      </w:r>
    </w:p>
    <w:p w14:paraId="683907EF" w14:textId="77777777" w:rsidR="00564D91" w:rsidRPr="000A2EDF" w:rsidRDefault="00564D91" w:rsidP="00460C5C">
      <w:pPr>
        <w:keepLines/>
        <w:numPr>
          <w:ilvl w:val="1"/>
          <w:numId w:val="0"/>
        </w:numPr>
        <w:spacing w:after="0" w:line="240" w:lineRule="auto"/>
        <w:ind w:left="1440" w:hanging="720"/>
        <w:jc w:val="both"/>
        <w:rPr>
          <w:rFonts w:ascii="Times New Roman" w:eastAsia="Times New Roman" w:hAnsi="Times New Roman" w:cs="Times New Roman"/>
          <w:bCs/>
          <w:color w:val="000000"/>
          <w:sz w:val="24"/>
          <w:szCs w:val="24"/>
          <w:lang w:val="sr-Cyrl-CS" w:eastAsia="en-GB"/>
        </w:rPr>
      </w:pPr>
    </w:p>
    <w:p w14:paraId="5BD987E6" w14:textId="5FA31CC2" w:rsidR="00564D91" w:rsidRPr="000A2EDF" w:rsidRDefault="00564D91" w:rsidP="00460C5C">
      <w:pPr>
        <w:keepLines/>
        <w:numPr>
          <w:ilvl w:val="1"/>
          <w:numId w:val="0"/>
        </w:numPr>
        <w:spacing w:after="0" w:line="240" w:lineRule="auto"/>
        <w:ind w:left="1440" w:hanging="720"/>
        <w:jc w:val="both"/>
        <w:rPr>
          <w:rFonts w:ascii="Times New Roman" w:eastAsia="Times New Roman" w:hAnsi="Times New Roman" w:cs="Times New Roman"/>
          <w:bCs/>
          <w:color w:val="000000"/>
          <w:sz w:val="24"/>
          <w:szCs w:val="24"/>
          <w:lang w:val="sr-Cyrl-CS" w:eastAsia="en-GB"/>
        </w:rPr>
      </w:pPr>
      <w:r w:rsidRPr="000A2EDF">
        <w:rPr>
          <w:rFonts w:ascii="Times New Roman" w:eastAsia="Times New Roman" w:hAnsi="Times New Roman" w:cs="Times New Roman"/>
          <w:bCs/>
          <w:color w:val="000000"/>
          <w:sz w:val="24"/>
          <w:szCs w:val="24"/>
          <w:lang w:val="sr-Cyrl-CS" w:eastAsia="en-GB"/>
        </w:rPr>
        <w:t>(i)</w:t>
      </w:r>
      <w:r w:rsidRPr="000A2EDF">
        <w:rPr>
          <w:rFonts w:ascii="Times New Roman" w:eastAsia="Times New Roman" w:hAnsi="Times New Roman" w:cs="Times New Roman"/>
          <w:bCs/>
          <w:color w:val="000000"/>
          <w:sz w:val="24"/>
          <w:szCs w:val="24"/>
          <w:lang w:val="sr-Cyrl-CS" w:eastAsia="en-GB"/>
        </w:rPr>
        <w:tab/>
        <w:t>промовише, преко релевантних српских министарстава и агенција, активности пословног повезивања између италијанских и српских партнера, које организује SACE или друге институције које је SACE назначио у Италији и/иностранству, у циљу подстицања дијалога са италијанским компанијама и потенцијалним важним партнерима и који се, ако редовна пословна путовања нису могућа, могу</w:t>
      </w:r>
      <w:r w:rsidR="00DE738C" w:rsidRPr="000A2EDF">
        <w:rPr>
          <w:rFonts w:ascii="Times New Roman" w:eastAsia="Times New Roman" w:hAnsi="Times New Roman" w:cs="Times New Roman"/>
          <w:bCs/>
          <w:color w:val="000000"/>
          <w:sz w:val="24"/>
          <w:szCs w:val="24"/>
          <w:lang w:val="sr-Cyrl-CS" w:eastAsia="en-GB"/>
        </w:rPr>
        <w:t xml:space="preserve"> </w:t>
      </w:r>
      <w:r w:rsidRPr="000A2EDF">
        <w:rPr>
          <w:rFonts w:ascii="Times New Roman" w:eastAsia="Times New Roman" w:hAnsi="Times New Roman" w:cs="Times New Roman"/>
          <w:bCs/>
          <w:color w:val="000000"/>
          <w:sz w:val="24"/>
          <w:szCs w:val="24"/>
          <w:lang w:val="sr-Cyrl-CS" w:eastAsia="en-GB"/>
        </w:rPr>
        <w:t>одвијати преко онлајн платформи (у даљем тексту: „</w:t>
      </w:r>
      <w:r w:rsidRPr="000A2EDF">
        <w:rPr>
          <w:rFonts w:ascii="Times New Roman" w:eastAsia="Times New Roman" w:hAnsi="Times New Roman" w:cs="Times New Roman"/>
          <w:b/>
          <w:color w:val="000000"/>
          <w:sz w:val="24"/>
          <w:szCs w:val="24"/>
          <w:lang w:val="sr-Cyrl-CS" w:eastAsia="en-GB"/>
        </w:rPr>
        <w:t>Активности пословног усклађивања</w:t>
      </w:r>
      <w:r w:rsidRPr="000A2EDF">
        <w:rPr>
          <w:rFonts w:ascii="Times New Roman" w:eastAsia="Times New Roman" w:hAnsi="Times New Roman" w:cs="Times New Roman"/>
          <w:bCs/>
          <w:color w:val="000000"/>
          <w:sz w:val="24"/>
          <w:szCs w:val="24"/>
          <w:lang w:val="sr-Cyrl-CS" w:eastAsia="en-GB"/>
        </w:rPr>
        <w:t>”);</w:t>
      </w:r>
    </w:p>
    <w:p w14:paraId="5617F751" w14:textId="77777777" w:rsidR="00564D91" w:rsidRPr="000A2EDF" w:rsidRDefault="00564D91" w:rsidP="00460C5C">
      <w:pPr>
        <w:keepLines/>
        <w:numPr>
          <w:ilvl w:val="1"/>
          <w:numId w:val="0"/>
        </w:numPr>
        <w:spacing w:after="0" w:line="240" w:lineRule="auto"/>
        <w:ind w:left="1440" w:hanging="720"/>
        <w:jc w:val="both"/>
        <w:rPr>
          <w:rFonts w:ascii="Times New Roman" w:eastAsia="Times New Roman" w:hAnsi="Times New Roman" w:cs="Times New Roman"/>
          <w:bCs/>
          <w:color w:val="000000"/>
          <w:sz w:val="24"/>
          <w:szCs w:val="24"/>
          <w:lang w:val="sr-Cyrl-CS" w:eastAsia="en-GB"/>
        </w:rPr>
      </w:pPr>
    </w:p>
    <w:p w14:paraId="30F2E976" w14:textId="7D79F64B" w:rsidR="00564D91" w:rsidRPr="000A2EDF" w:rsidRDefault="00564D91" w:rsidP="00460C5C">
      <w:pPr>
        <w:keepLines/>
        <w:numPr>
          <w:ilvl w:val="1"/>
          <w:numId w:val="0"/>
        </w:numPr>
        <w:spacing w:after="0" w:line="240" w:lineRule="auto"/>
        <w:ind w:left="1440" w:hanging="720"/>
        <w:jc w:val="both"/>
        <w:rPr>
          <w:rFonts w:ascii="Times New Roman" w:eastAsia="Times New Roman" w:hAnsi="Times New Roman" w:cs="Times New Roman"/>
          <w:bCs/>
          <w:color w:val="000000"/>
          <w:sz w:val="24"/>
          <w:szCs w:val="24"/>
          <w:lang w:val="sr-Cyrl-CS" w:eastAsia="en-GB"/>
        </w:rPr>
      </w:pPr>
      <w:r w:rsidRPr="000A2EDF">
        <w:rPr>
          <w:rFonts w:ascii="Times New Roman" w:eastAsia="Times New Roman" w:hAnsi="Times New Roman" w:cs="Times New Roman"/>
          <w:bCs/>
          <w:color w:val="000000"/>
          <w:sz w:val="24"/>
          <w:szCs w:val="24"/>
          <w:lang w:val="sr-Cyrl-CS" w:eastAsia="en-GB"/>
        </w:rPr>
        <w:t>(ii)</w:t>
      </w:r>
      <w:r w:rsidRPr="000A2EDF">
        <w:rPr>
          <w:rFonts w:ascii="Times New Roman" w:eastAsia="Times New Roman" w:hAnsi="Times New Roman" w:cs="Times New Roman"/>
          <w:bCs/>
          <w:color w:val="000000"/>
          <w:sz w:val="24"/>
          <w:szCs w:val="24"/>
          <w:lang w:val="sr-Cyrl-CS" w:eastAsia="en-GB"/>
        </w:rPr>
        <w:tab/>
        <w:t>присуствује овим Активностима пословног усклађивања;</w:t>
      </w:r>
    </w:p>
    <w:p w14:paraId="250CBFF1" w14:textId="77777777" w:rsidR="00564D91" w:rsidRPr="000A2EDF" w:rsidRDefault="00564D91" w:rsidP="00460C5C">
      <w:pPr>
        <w:keepLines/>
        <w:numPr>
          <w:ilvl w:val="1"/>
          <w:numId w:val="0"/>
        </w:numPr>
        <w:spacing w:after="0" w:line="240" w:lineRule="auto"/>
        <w:ind w:left="1440" w:hanging="720"/>
        <w:jc w:val="both"/>
        <w:rPr>
          <w:rFonts w:ascii="Times New Roman" w:eastAsia="Times New Roman" w:hAnsi="Times New Roman" w:cs="Times New Roman"/>
          <w:bCs/>
          <w:color w:val="000000"/>
          <w:sz w:val="24"/>
          <w:szCs w:val="24"/>
          <w:lang w:val="sr-Cyrl-CS" w:eastAsia="en-GB"/>
        </w:rPr>
      </w:pPr>
    </w:p>
    <w:p w14:paraId="40F0A75F" w14:textId="220DD860" w:rsidR="00564D91" w:rsidRPr="000A2EDF" w:rsidRDefault="00564D91" w:rsidP="00460C5C">
      <w:pPr>
        <w:keepLines/>
        <w:numPr>
          <w:ilvl w:val="1"/>
          <w:numId w:val="0"/>
        </w:numPr>
        <w:spacing w:after="0" w:line="240" w:lineRule="auto"/>
        <w:ind w:left="1440" w:hanging="720"/>
        <w:jc w:val="both"/>
        <w:rPr>
          <w:rFonts w:ascii="Times New Roman" w:eastAsia="Times New Roman" w:hAnsi="Times New Roman" w:cs="Times New Roman"/>
          <w:bCs/>
          <w:color w:val="000000"/>
          <w:sz w:val="24"/>
          <w:szCs w:val="24"/>
          <w:lang w:val="sr-Cyrl-CS" w:eastAsia="en-GB"/>
        </w:rPr>
      </w:pPr>
      <w:r w:rsidRPr="000A2EDF">
        <w:rPr>
          <w:rFonts w:ascii="Times New Roman" w:eastAsia="Times New Roman" w:hAnsi="Times New Roman" w:cs="Times New Roman"/>
          <w:bCs/>
          <w:color w:val="000000"/>
          <w:sz w:val="24"/>
          <w:szCs w:val="24"/>
          <w:lang w:val="sr-Cyrl-CS" w:eastAsia="en-GB"/>
        </w:rPr>
        <w:t>(iii)</w:t>
      </w:r>
      <w:r w:rsidRPr="000A2EDF">
        <w:rPr>
          <w:rFonts w:ascii="Times New Roman" w:eastAsia="Times New Roman" w:hAnsi="Times New Roman" w:cs="Times New Roman"/>
          <w:bCs/>
          <w:color w:val="000000"/>
          <w:sz w:val="24"/>
          <w:szCs w:val="24"/>
          <w:lang w:val="sr-Cyrl-CS" w:eastAsia="en-GB"/>
        </w:rPr>
        <w:tab/>
        <w:t>позива државна предузећа (у даљем тексту: „</w:t>
      </w:r>
      <w:r w:rsidRPr="000A2EDF">
        <w:rPr>
          <w:rFonts w:ascii="Times New Roman" w:eastAsia="Times New Roman" w:hAnsi="Times New Roman" w:cs="Times New Roman"/>
          <w:b/>
          <w:color w:val="000000"/>
          <w:sz w:val="24"/>
          <w:szCs w:val="24"/>
          <w:lang w:val="sr-Cyrl-CS" w:eastAsia="en-GB"/>
        </w:rPr>
        <w:t>ДП</w:t>
      </w:r>
      <w:r w:rsidRPr="000A2EDF">
        <w:rPr>
          <w:rFonts w:ascii="Times New Roman" w:eastAsia="Times New Roman" w:hAnsi="Times New Roman" w:cs="Times New Roman"/>
          <w:bCs/>
          <w:color w:val="000000"/>
          <w:sz w:val="24"/>
          <w:szCs w:val="24"/>
          <w:lang w:val="sr-Cyrl-CS" w:eastAsia="en-GB"/>
        </w:rPr>
        <w:t>”) која су наведена у Директном писму на ове Активности пословног усклађивања;</w:t>
      </w:r>
    </w:p>
    <w:p w14:paraId="61B420EB" w14:textId="77777777" w:rsidR="00564D91" w:rsidRPr="000A2EDF" w:rsidRDefault="00564D91" w:rsidP="00460C5C">
      <w:pPr>
        <w:keepLines/>
        <w:numPr>
          <w:ilvl w:val="1"/>
          <w:numId w:val="0"/>
        </w:numPr>
        <w:spacing w:after="0" w:line="240" w:lineRule="auto"/>
        <w:ind w:left="1440" w:hanging="720"/>
        <w:jc w:val="both"/>
        <w:rPr>
          <w:rFonts w:ascii="Times New Roman" w:eastAsia="Times New Roman" w:hAnsi="Times New Roman" w:cs="Times New Roman"/>
          <w:bCs/>
          <w:color w:val="000000"/>
          <w:sz w:val="24"/>
          <w:szCs w:val="24"/>
          <w:lang w:val="sr-Cyrl-CS" w:eastAsia="en-GB"/>
        </w:rPr>
      </w:pPr>
    </w:p>
    <w:p w14:paraId="32F295B3" w14:textId="6FADCFD8" w:rsidR="00564D91" w:rsidRPr="000A2EDF" w:rsidRDefault="00564D91" w:rsidP="00460C5C">
      <w:pPr>
        <w:keepLines/>
        <w:numPr>
          <w:ilvl w:val="1"/>
          <w:numId w:val="0"/>
        </w:numPr>
        <w:spacing w:after="0" w:line="240" w:lineRule="auto"/>
        <w:ind w:left="1440" w:hanging="720"/>
        <w:jc w:val="both"/>
        <w:rPr>
          <w:rFonts w:ascii="Times New Roman" w:eastAsia="Times New Roman" w:hAnsi="Times New Roman" w:cs="Times New Roman"/>
          <w:bCs/>
          <w:color w:val="000000"/>
          <w:sz w:val="24"/>
          <w:szCs w:val="24"/>
          <w:lang w:val="sr-Cyrl-CS" w:eastAsia="en-GB"/>
        </w:rPr>
      </w:pPr>
      <w:r w:rsidRPr="000A2EDF">
        <w:rPr>
          <w:rFonts w:ascii="Times New Roman" w:eastAsia="Times New Roman" w:hAnsi="Times New Roman" w:cs="Times New Roman"/>
          <w:bCs/>
          <w:color w:val="000000"/>
          <w:sz w:val="24"/>
          <w:szCs w:val="24"/>
          <w:lang w:val="sr-Cyrl-CS" w:eastAsia="en-GB"/>
        </w:rPr>
        <w:t>(iv)</w:t>
      </w:r>
      <w:r w:rsidRPr="000A2EDF">
        <w:rPr>
          <w:rFonts w:ascii="Times New Roman" w:eastAsia="Times New Roman" w:hAnsi="Times New Roman" w:cs="Times New Roman"/>
          <w:bCs/>
          <w:color w:val="000000"/>
          <w:sz w:val="24"/>
          <w:szCs w:val="24"/>
          <w:lang w:val="sr-Cyrl-CS" w:eastAsia="en-GB"/>
        </w:rPr>
        <w:tab/>
        <w:t>омогући да најмање једно ДП - које ће изабрати Зајмопримац у консултацији са SACE - присуствује, најмање једној Активности пословног усклађивања годишње;</w:t>
      </w:r>
    </w:p>
    <w:p w14:paraId="293F20E4" w14:textId="77777777" w:rsidR="00564D91" w:rsidRPr="000A2EDF" w:rsidRDefault="00564D91" w:rsidP="00460C5C">
      <w:pPr>
        <w:keepLines/>
        <w:numPr>
          <w:ilvl w:val="1"/>
          <w:numId w:val="0"/>
        </w:numPr>
        <w:spacing w:after="0" w:line="240" w:lineRule="auto"/>
        <w:ind w:left="1440" w:hanging="720"/>
        <w:jc w:val="both"/>
        <w:rPr>
          <w:rFonts w:ascii="Times New Roman" w:eastAsia="Times New Roman" w:hAnsi="Times New Roman" w:cs="Times New Roman"/>
          <w:bCs/>
          <w:color w:val="000000"/>
          <w:sz w:val="24"/>
          <w:szCs w:val="24"/>
          <w:lang w:val="sr-Cyrl-CS" w:eastAsia="en-GB"/>
        </w:rPr>
      </w:pPr>
    </w:p>
    <w:p w14:paraId="4FD2AA85" w14:textId="1E8F8C80" w:rsidR="00564D91" w:rsidRPr="000A2EDF" w:rsidRDefault="00564D91" w:rsidP="00460C5C">
      <w:pPr>
        <w:keepLines/>
        <w:numPr>
          <w:ilvl w:val="1"/>
          <w:numId w:val="0"/>
        </w:numPr>
        <w:spacing w:after="0" w:line="240" w:lineRule="auto"/>
        <w:ind w:left="1440" w:hanging="720"/>
        <w:jc w:val="both"/>
        <w:rPr>
          <w:rFonts w:ascii="Times New Roman" w:eastAsia="Times New Roman" w:hAnsi="Times New Roman" w:cs="Times New Roman"/>
          <w:bCs/>
          <w:color w:val="000000"/>
          <w:sz w:val="24"/>
          <w:szCs w:val="24"/>
          <w:lang w:val="sr-Cyrl-CS" w:eastAsia="en-GB"/>
        </w:rPr>
      </w:pPr>
      <w:r w:rsidRPr="000A2EDF">
        <w:rPr>
          <w:rFonts w:ascii="Times New Roman" w:eastAsia="Times New Roman" w:hAnsi="Times New Roman" w:cs="Times New Roman"/>
          <w:bCs/>
          <w:color w:val="000000"/>
          <w:sz w:val="24"/>
          <w:szCs w:val="24"/>
          <w:lang w:val="sr-Cyrl-CS" w:eastAsia="en-GB"/>
        </w:rPr>
        <w:t>(v)</w:t>
      </w:r>
      <w:r w:rsidRPr="000A2EDF">
        <w:rPr>
          <w:rFonts w:ascii="Times New Roman" w:eastAsia="Times New Roman" w:hAnsi="Times New Roman" w:cs="Times New Roman"/>
          <w:bCs/>
          <w:color w:val="000000"/>
          <w:sz w:val="24"/>
          <w:szCs w:val="24"/>
          <w:lang w:val="sr-Cyrl-CS" w:eastAsia="en-GB"/>
        </w:rPr>
        <w:tab/>
        <w:t>одржава периодичне консултације које укључују SACE и ДП, како би се идентификовали изгледи у погледу јавних набавки за италијанске компаније;</w:t>
      </w:r>
    </w:p>
    <w:p w14:paraId="22E6DBD3" w14:textId="77777777" w:rsidR="00564D91" w:rsidRPr="000A2EDF" w:rsidRDefault="00564D91" w:rsidP="00460C5C">
      <w:pPr>
        <w:keepLines/>
        <w:numPr>
          <w:ilvl w:val="1"/>
          <w:numId w:val="0"/>
        </w:numPr>
        <w:spacing w:after="0" w:line="240" w:lineRule="auto"/>
        <w:ind w:left="1440" w:hanging="720"/>
        <w:jc w:val="both"/>
        <w:rPr>
          <w:rFonts w:ascii="Times New Roman" w:eastAsia="Times New Roman" w:hAnsi="Times New Roman" w:cs="Times New Roman"/>
          <w:bCs/>
          <w:color w:val="000000"/>
          <w:sz w:val="24"/>
          <w:szCs w:val="24"/>
          <w:lang w:val="sr-Cyrl-CS" w:eastAsia="en-GB"/>
        </w:rPr>
      </w:pPr>
    </w:p>
    <w:p w14:paraId="4CA145A1" w14:textId="48FA11D1" w:rsidR="00564D91" w:rsidRPr="000A2EDF" w:rsidRDefault="00564D91" w:rsidP="00460C5C">
      <w:pPr>
        <w:keepLines/>
        <w:numPr>
          <w:ilvl w:val="1"/>
          <w:numId w:val="0"/>
        </w:numPr>
        <w:spacing w:after="0" w:line="240" w:lineRule="auto"/>
        <w:ind w:left="1440" w:hanging="720"/>
        <w:jc w:val="both"/>
        <w:rPr>
          <w:rFonts w:ascii="Times New Roman" w:eastAsia="Times New Roman" w:hAnsi="Times New Roman" w:cs="Times New Roman"/>
          <w:bCs/>
          <w:color w:val="000000"/>
          <w:sz w:val="24"/>
          <w:szCs w:val="24"/>
          <w:lang w:val="sr-Cyrl-CS" w:eastAsia="en-GB"/>
        </w:rPr>
      </w:pPr>
      <w:r w:rsidRPr="000A2EDF">
        <w:rPr>
          <w:rFonts w:ascii="Times New Roman" w:eastAsia="Times New Roman" w:hAnsi="Times New Roman" w:cs="Times New Roman"/>
          <w:bCs/>
          <w:color w:val="000000"/>
          <w:sz w:val="24"/>
          <w:szCs w:val="24"/>
          <w:lang w:val="sr-Cyrl-CS" w:eastAsia="en-GB"/>
        </w:rPr>
        <w:t>(vi)</w:t>
      </w:r>
      <w:r w:rsidRPr="000A2EDF">
        <w:rPr>
          <w:rFonts w:ascii="Times New Roman" w:eastAsia="Times New Roman" w:hAnsi="Times New Roman" w:cs="Times New Roman"/>
          <w:bCs/>
          <w:color w:val="000000"/>
          <w:sz w:val="24"/>
          <w:szCs w:val="24"/>
          <w:lang w:val="sr-Cyrl-CS" w:eastAsia="en-GB"/>
        </w:rPr>
        <w:tab/>
        <w:t>подржати, кад год је то могуће, позив италијанским компанијама од стране ДП да учествују у поступцима лицитација и тендера у вези са услугама и/или производима ових италијанских компанија; и</w:t>
      </w:r>
    </w:p>
    <w:p w14:paraId="20B03D92" w14:textId="77777777" w:rsidR="00564D91" w:rsidRPr="000A2EDF" w:rsidRDefault="00564D91" w:rsidP="00460C5C">
      <w:pPr>
        <w:keepLines/>
        <w:numPr>
          <w:ilvl w:val="1"/>
          <w:numId w:val="0"/>
        </w:numPr>
        <w:spacing w:after="0" w:line="240" w:lineRule="auto"/>
        <w:ind w:left="1440" w:hanging="720"/>
        <w:jc w:val="both"/>
        <w:rPr>
          <w:rFonts w:ascii="Times New Roman" w:eastAsia="Times New Roman" w:hAnsi="Times New Roman" w:cs="Times New Roman"/>
          <w:bCs/>
          <w:color w:val="000000"/>
          <w:sz w:val="24"/>
          <w:szCs w:val="24"/>
          <w:lang w:val="sr-Cyrl-CS" w:eastAsia="en-GB"/>
        </w:rPr>
      </w:pPr>
    </w:p>
    <w:p w14:paraId="6413F6FC" w14:textId="645172DE" w:rsidR="00564D91" w:rsidRPr="000A2EDF" w:rsidRDefault="00564D91" w:rsidP="00460C5C">
      <w:pPr>
        <w:keepLines/>
        <w:numPr>
          <w:ilvl w:val="1"/>
          <w:numId w:val="0"/>
        </w:numPr>
        <w:spacing w:after="0" w:line="240" w:lineRule="auto"/>
        <w:ind w:left="1440" w:hanging="720"/>
        <w:jc w:val="both"/>
        <w:rPr>
          <w:rFonts w:ascii="Times New Roman" w:eastAsia="Times New Roman" w:hAnsi="Times New Roman" w:cs="Times New Roman"/>
          <w:bCs/>
          <w:color w:val="000000"/>
          <w:sz w:val="24"/>
          <w:szCs w:val="24"/>
          <w:lang w:val="sr-Cyrl-CS" w:eastAsia="en-GB"/>
        </w:rPr>
      </w:pPr>
      <w:r w:rsidRPr="000A2EDF">
        <w:rPr>
          <w:rFonts w:ascii="Times New Roman" w:eastAsia="Times New Roman" w:hAnsi="Times New Roman" w:cs="Times New Roman"/>
          <w:bCs/>
          <w:color w:val="000000"/>
          <w:sz w:val="24"/>
          <w:szCs w:val="24"/>
          <w:lang w:val="sr-Cyrl-CS" w:eastAsia="en-GB"/>
        </w:rPr>
        <w:t>(vii)</w:t>
      </w:r>
      <w:r w:rsidRPr="000A2EDF">
        <w:rPr>
          <w:rFonts w:ascii="Times New Roman" w:eastAsia="Times New Roman" w:hAnsi="Times New Roman" w:cs="Times New Roman"/>
          <w:bCs/>
          <w:color w:val="000000"/>
          <w:sz w:val="24"/>
          <w:szCs w:val="24"/>
          <w:lang w:val="sr-Cyrl-CS" w:eastAsia="en-GB"/>
        </w:rPr>
        <w:tab/>
        <w:t>омогући да се ДП региструју на онлајн SACE платформи која има за циљ да подржи могућности пословног усклађивања између италијанских компанија и потенцијалних страних купаца („SACE Connects”).</w:t>
      </w:r>
    </w:p>
    <w:p w14:paraId="55B8B9A4" w14:textId="77777777" w:rsidR="00D168C9" w:rsidRPr="000A2EDF" w:rsidRDefault="00D168C9" w:rsidP="00D168C9">
      <w:pPr>
        <w:keepNext/>
        <w:numPr>
          <w:ilvl w:val="1"/>
          <w:numId w:val="0"/>
        </w:numPr>
        <w:spacing w:after="0" w:line="240" w:lineRule="auto"/>
        <w:ind w:left="709"/>
        <w:jc w:val="both"/>
        <w:rPr>
          <w:rFonts w:ascii="Times New Roman" w:eastAsia="Times New Roman" w:hAnsi="Times New Roman" w:cs="Times New Roman"/>
          <w:bCs/>
          <w:color w:val="000000"/>
          <w:sz w:val="24"/>
          <w:szCs w:val="24"/>
          <w:lang w:val="sr-Cyrl-CS" w:eastAsia="en-GB"/>
        </w:rPr>
      </w:pPr>
    </w:p>
    <w:p w14:paraId="16EE9400" w14:textId="77777777" w:rsidR="00C27C9E" w:rsidRPr="000A2EDF" w:rsidRDefault="00C27C9E" w:rsidP="00564D91">
      <w:pPr>
        <w:keepNext/>
        <w:numPr>
          <w:ilvl w:val="1"/>
          <w:numId w:val="0"/>
        </w:numPr>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207" w:name="_Ref147936675"/>
      <w:r w:rsidRPr="000A2EDF">
        <w:rPr>
          <w:rFonts w:ascii="Times New Roman" w:eastAsia="Times New Roman" w:hAnsi="Times New Roman" w:cs="Times New Roman"/>
          <w:b/>
          <w:color w:val="000000"/>
          <w:sz w:val="24"/>
          <w:szCs w:val="24"/>
          <w:lang w:val="sr-Cyrl-CS" w:eastAsia="en-GB"/>
        </w:rPr>
        <w:t>20.2</w:t>
      </w:r>
      <w:r w:rsidR="000B2F62" w:rsidRPr="000A2EDF">
        <w:rPr>
          <w:rFonts w:ascii="Times New Roman" w:eastAsia="Times New Roman" w:hAnsi="Times New Roman" w:cs="Times New Roman"/>
          <w:b/>
          <w:color w:val="000000"/>
          <w:sz w:val="24"/>
          <w:szCs w:val="24"/>
          <w:lang w:val="sr-Cyrl-CS" w:eastAsia="en-GB"/>
        </w:rPr>
        <w:t>0</w:t>
      </w:r>
      <w:r w:rsidRPr="000A2EDF">
        <w:rPr>
          <w:rFonts w:ascii="Times New Roman" w:eastAsia="Times New Roman" w:hAnsi="Times New Roman" w:cs="Times New Roman"/>
          <w:b/>
          <w:color w:val="000000"/>
          <w:sz w:val="24"/>
          <w:szCs w:val="24"/>
          <w:lang w:val="sr-Cyrl-CS" w:eastAsia="en-GB"/>
        </w:rPr>
        <w:t xml:space="preserve"> </w:t>
      </w:r>
      <w:bookmarkEnd w:id="207"/>
      <w:r w:rsidR="000B2F62"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Приступ</w:t>
      </w:r>
    </w:p>
    <w:p w14:paraId="59B08509" w14:textId="77777777" w:rsidR="000B2F62" w:rsidRPr="000A2EDF" w:rsidRDefault="000B2F62" w:rsidP="00457C0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63EC9D95" w14:textId="77777777" w:rsidR="00C27C9E" w:rsidRPr="000A2EDF" w:rsidRDefault="00C27C9E"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(а)   </w:t>
      </w:r>
      <w:r w:rsidR="000B2F62"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 xml:space="preserve">Ако се </w:t>
      </w:r>
      <w:r w:rsidR="000B2F62" w:rsidRPr="000A2EDF">
        <w:rPr>
          <w:rFonts w:ascii="Times New Roman" w:eastAsia="Times New Roman" w:hAnsi="Times New Roman" w:cs="Times New Roman"/>
          <w:color w:val="000000"/>
          <w:sz w:val="24"/>
          <w:szCs w:val="24"/>
          <w:lang w:val="sr-Cyrl-CS" w:eastAsia="en-GB"/>
        </w:rPr>
        <w:t>Н</w:t>
      </w:r>
      <w:r w:rsidRPr="000A2EDF">
        <w:rPr>
          <w:rFonts w:ascii="Times New Roman" w:eastAsia="Times New Roman" w:hAnsi="Times New Roman" w:cs="Times New Roman"/>
          <w:color w:val="000000"/>
          <w:sz w:val="24"/>
          <w:szCs w:val="24"/>
          <w:lang w:val="sr-Cyrl-CS" w:eastAsia="en-GB"/>
        </w:rPr>
        <w:t>еи</w:t>
      </w:r>
      <w:r w:rsidR="000B2F62" w:rsidRPr="000A2EDF">
        <w:rPr>
          <w:rFonts w:ascii="Times New Roman" w:eastAsia="Times New Roman" w:hAnsi="Times New Roman" w:cs="Times New Roman"/>
          <w:color w:val="000000"/>
          <w:sz w:val="24"/>
          <w:szCs w:val="24"/>
          <w:lang w:val="sr-Cyrl-CS" w:eastAsia="en-GB"/>
        </w:rPr>
        <w:t>спуњ</w:t>
      </w:r>
      <w:r w:rsidRPr="000A2EDF">
        <w:rPr>
          <w:rFonts w:ascii="Times New Roman" w:eastAsia="Times New Roman" w:hAnsi="Times New Roman" w:cs="Times New Roman"/>
          <w:color w:val="000000"/>
          <w:sz w:val="24"/>
          <w:szCs w:val="24"/>
          <w:lang w:val="sr-Cyrl-CS" w:eastAsia="en-GB"/>
        </w:rPr>
        <w:t>ење обавеза наставља или Агент оправдано сумња да</w:t>
      </w:r>
      <w:r w:rsidR="000B2F62" w:rsidRPr="000A2EDF">
        <w:rPr>
          <w:rFonts w:ascii="Times New Roman" w:eastAsia="Times New Roman" w:hAnsi="Times New Roman" w:cs="Times New Roman"/>
          <w:color w:val="000000"/>
          <w:sz w:val="24"/>
          <w:szCs w:val="24"/>
          <w:lang w:val="sr-Cyrl-CS" w:eastAsia="en-GB"/>
        </w:rPr>
        <w:t xml:space="preserve"> ће</w:t>
      </w:r>
      <w:r w:rsidRPr="000A2EDF">
        <w:rPr>
          <w:rFonts w:ascii="Times New Roman" w:eastAsia="Times New Roman" w:hAnsi="Times New Roman" w:cs="Times New Roman"/>
          <w:color w:val="000000"/>
          <w:sz w:val="24"/>
          <w:szCs w:val="24"/>
          <w:lang w:val="sr-Cyrl-CS" w:eastAsia="en-GB"/>
        </w:rPr>
        <w:t xml:space="preserve"> се </w:t>
      </w:r>
      <w:r w:rsidR="000B2F62" w:rsidRPr="000A2EDF">
        <w:rPr>
          <w:rFonts w:ascii="Times New Roman" w:eastAsia="Times New Roman" w:hAnsi="Times New Roman" w:cs="Times New Roman"/>
          <w:color w:val="000000"/>
          <w:sz w:val="24"/>
          <w:szCs w:val="24"/>
          <w:lang w:val="sr-Cyrl-CS" w:eastAsia="en-GB"/>
        </w:rPr>
        <w:t xml:space="preserve">Неиспуњење </w:t>
      </w:r>
      <w:r w:rsidRPr="000A2EDF">
        <w:rPr>
          <w:rFonts w:ascii="Times New Roman" w:eastAsia="Times New Roman" w:hAnsi="Times New Roman" w:cs="Times New Roman"/>
          <w:color w:val="000000"/>
          <w:sz w:val="24"/>
          <w:szCs w:val="24"/>
          <w:lang w:val="sr-Cyrl-CS" w:eastAsia="en-GB"/>
        </w:rPr>
        <w:t>обавеза настав</w:t>
      </w:r>
      <w:r w:rsidR="000B2F62" w:rsidRPr="000A2EDF">
        <w:rPr>
          <w:rFonts w:ascii="Times New Roman" w:eastAsia="Times New Roman" w:hAnsi="Times New Roman" w:cs="Times New Roman"/>
          <w:color w:val="000000"/>
          <w:sz w:val="24"/>
          <w:szCs w:val="24"/>
          <w:lang w:val="sr-Cyrl-CS" w:eastAsia="en-GB"/>
        </w:rPr>
        <w:t>ити</w:t>
      </w:r>
      <w:r w:rsidRPr="000A2EDF">
        <w:rPr>
          <w:rFonts w:ascii="Times New Roman" w:eastAsia="Times New Roman" w:hAnsi="Times New Roman" w:cs="Times New Roman"/>
          <w:color w:val="000000"/>
          <w:sz w:val="24"/>
          <w:szCs w:val="24"/>
          <w:lang w:val="sr-Cyrl-CS" w:eastAsia="en-GB"/>
        </w:rPr>
        <w:t xml:space="preserve"> или може настати, Зајмопримац ће обезбеди</w:t>
      </w:r>
      <w:r w:rsidR="000B2F62" w:rsidRPr="000A2EDF">
        <w:rPr>
          <w:rFonts w:ascii="Times New Roman" w:eastAsia="Times New Roman" w:hAnsi="Times New Roman" w:cs="Times New Roman"/>
          <w:color w:val="000000"/>
          <w:sz w:val="24"/>
          <w:szCs w:val="24"/>
          <w:lang w:val="sr-Cyrl-CS" w:eastAsia="en-GB"/>
        </w:rPr>
        <w:t>ти</w:t>
      </w:r>
      <w:r w:rsidRPr="000A2EDF">
        <w:rPr>
          <w:rFonts w:ascii="Times New Roman" w:eastAsia="Times New Roman" w:hAnsi="Times New Roman" w:cs="Times New Roman"/>
          <w:color w:val="000000"/>
          <w:sz w:val="24"/>
          <w:szCs w:val="24"/>
          <w:lang w:val="sr-Cyrl-CS" w:eastAsia="en-GB"/>
        </w:rPr>
        <w:t xml:space="preserve"> да </w:t>
      </w:r>
      <w:r w:rsidR="000B2F62" w:rsidRPr="000A2EDF">
        <w:rPr>
          <w:rFonts w:ascii="Times New Roman" w:eastAsia="Times New Roman" w:hAnsi="Times New Roman" w:cs="Times New Roman"/>
          <w:color w:val="000000"/>
          <w:sz w:val="24"/>
          <w:szCs w:val="24"/>
          <w:lang w:val="sr-Cyrl-CS" w:eastAsia="en-GB"/>
        </w:rPr>
        <w:t>он</w:t>
      </w:r>
      <w:r w:rsidRPr="000A2EDF">
        <w:rPr>
          <w:rFonts w:ascii="Times New Roman" w:eastAsia="Times New Roman" w:hAnsi="Times New Roman" w:cs="Times New Roman"/>
          <w:color w:val="000000"/>
          <w:sz w:val="24"/>
          <w:szCs w:val="24"/>
          <w:lang w:val="sr-Cyrl-CS" w:eastAsia="en-GB"/>
        </w:rPr>
        <w:t xml:space="preserve"> и свака од његових агенција (не више од једном у свакој финансијској години осим ако Агент оправдано посумња да се неизвршење обавеза наставља или може настати) дозволи Агенту и/или рачуновођама или другим професионалним саветницима и уговарачима Агента слободан приступ у свако разумно време и уз разумно обавештење, уз ризик и трошак за Зајмопримца, састаја</w:t>
      </w:r>
      <w:r w:rsidR="000B2F62" w:rsidRPr="000A2EDF">
        <w:rPr>
          <w:rFonts w:ascii="Times New Roman" w:eastAsia="Times New Roman" w:hAnsi="Times New Roman" w:cs="Times New Roman"/>
          <w:color w:val="000000"/>
          <w:sz w:val="24"/>
          <w:szCs w:val="24"/>
          <w:lang w:val="sr-Cyrl-CS" w:eastAsia="en-GB"/>
        </w:rPr>
        <w:t>ње</w:t>
      </w:r>
      <w:r w:rsidRPr="000A2EDF">
        <w:rPr>
          <w:rFonts w:ascii="Times New Roman" w:eastAsia="Times New Roman" w:hAnsi="Times New Roman" w:cs="Times New Roman"/>
          <w:color w:val="000000"/>
          <w:sz w:val="24"/>
          <w:szCs w:val="24"/>
          <w:lang w:val="sr-Cyrl-CS" w:eastAsia="en-GB"/>
        </w:rPr>
        <w:t xml:space="preserve"> и разгов</w:t>
      </w:r>
      <w:r w:rsidR="000B2F62" w:rsidRPr="000A2EDF">
        <w:rPr>
          <w:rFonts w:ascii="Times New Roman" w:eastAsia="Times New Roman" w:hAnsi="Times New Roman" w:cs="Times New Roman"/>
          <w:color w:val="000000"/>
          <w:sz w:val="24"/>
          <w:szCs w:val="24"/>
          <w:lang w:val="sr-Cyrl-CS" w:eastAsia="en-GB"/>
        </w:rPr>
        <w:t>оре</w:t>
      </w:r>
      <w:r w:rsidRPr="000A2EDF">
        <w:rPr>
          <w:rFonts w:ascii="Times New Roman" w:eastAsia="Times New Roman" w:hAnsi="Times New Roman" w:cs="Times New Roman"/>
          <w:color w:val="000000"/>
          <w:sz w:val="24"/>
          <w:szCs w:val="24"/>
          <w:lang w:val="sr-Cyrl-CS" w:eastAsia="en-GB"/>
        </w:rPr>
        <w:t xml:space="preserve"> о питањима са вишим званичницима Зајмопримца и његових агенција.</w:t>
      </w:r>
    </w:p>
    <w:p w14:paraId="07664BE0" w14:textId="77777777" w:rsidR="000B2F62" w:rsidRPr="000A2EDF" w:rsidRDefault="000B2F62"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7A7995AE" w14:textId="77777777" w:rsidR="000B2F62" w:rsidRPr="000A2EDF" w:rsidRDefault="00C27C9E"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(б)  </w:t>
      </w:r>
      <w:r w:rsidR="000B2F62"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 xml:space="preserve">На захтев Финансијских страна, Зајмопримац ће одмах ставити на располагање копије свих фактура, уговора, доказа, евиденција и других докумената који се односе на Финансијска документа и на било коју активност која се финансира из Зајма, током редовног радног времена или у другом разумном року пута, и уз разумно претходно обавештење, дозволити Зајмодавцу и Агенту и SACE (и њиховим агентима, рачуновођама или другим професионалним саветницима) и пружити разумну помоћ и сарадњу како би имали слободан приступ да провере и испитају такву документацију и врше све друге провере и испитивања како би проценили да ли се средства Зајма користе у складу са сврхом Кредитног аранжмана. Зајмопримац ће сарађивати и пружити сву разумну помоћ у вези са таквом посетом и/или инспекцијом. </w:t>
      </w:r>
    </w:p>
    <w:p w14:paraId="25703517" w14:textId="77777777" w:rsidR="00C27C9E" w:rsidRPr="000A2EDF" w:rsidRDefault="00C27C9E" w:rsidP="00457C0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                           </w:t>
      </w:r>
    </w:p>
    <w:p w14:paraId="5CB17704" w14:textId="77777777" w:rsidR="00C27C9E" w:rsidRPr="000A2EDF" w:rsidRDefault="00C27C9E" w:rsidP="00741FE3">
      <w:pPr>
        <w:keepNext/>
        <w:tabs>
          <w:tab w:val="num" w:pos="709"/>
        </w:tabs>
        <w:spacing w:after="0" w:line="240" w:lineRule="auto"/>
        <w:ind w:left="709" w:hanging="709"/>
        <w:jc w:val="both"/>
        <w:outlineLvl w:val="0"/>
        <w:rPr>
          <w:rFonts w:ascii="Times New Roman" w:eastAsia="Times New Roman" w:hAnsi="Times New Roman" w:cs="Times New Roman"/>
          <w:b/>
          <w:caps/>
          <w:color w:val="000000"/>
          <w:sz w:val="24"/>
          <w:szCs w:val="24"/>
          <w:lang w:val="sr-Cyrl-CS" w:eastAsia="en-GB"/>
        </w:rPr>
      </w:pPr>
      <w:bookmarkStart w:id="208" w:name="_Ref410660938"/>
      <w:bookmarkStart w:id="209" w:name="_Ref410661028"/>
      <w:bookmarkStart w:id="210" w:name="_Ref410664253"/>
      <w:bookmarkStart w:id="211" w:name="_Ref410665708"/>
      <w:bookmarkStart w:id="212" w:name="_Ref410733432"/>
      <w:bookmarkStart w:id="213" w:name="_Ref472570663"/>
      <w:bookmarkStart w:id="214" w:name="_Ref472572197"/>
      <w:bookmarkStart w:id="215" w:name="_Ref472559156"/>
      <w:bookmarkStart w:id="216" w:name="_Ref1751927"/>
      <w:bookmarkStart w:id="217" w:name="_Toc79576192"/>
      <w:bookmarkStart w:id="218" w:name="_Toc80956064"/>
      <w:bookmarkStart w:id="219" w:name="_Toc104240313"/>
      <w:bookmarkStart w:id="220" w:name="_Toc104569250"/>
      <w:bookmarkStart w:id="221" w:name="_Toc149140779"/>
      <w:r w:rsidRPr="000A2EDF">
        <w:rPr>
          <w:rFonts w:ascii="Times New Roman" w:eastAsia="Times New Roman" w:hAnsi="Times New Roman" w:cs="Times New Roman"/>
          <w:b/>
          <w:caps/>
          <w:color w:val="000000"/>
          <w:sz w:val="24"/>
          <w:szCs w:val="24"/>
          <w:lang w:val="sr-Cyrl-CS" w:eastAsia="en-GB"/>
        </w:rPr>
        <w:t xml:space="preserve">21   </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0A2EDF">
        <w:rPr>
          <w:rFonts w:ascii="Times New Roman" w:eastAsia="Times New Roman" w:hAnsi="Times New Roman" w:cs="Times New Roman"/>
          <w:b/>
          <w:caps/>
          <w:color w:val="000000"/>
          <w:sz w:val="24"/>
          <w:szCs w:val="24"/>
          <w:lang w:val="sr-Cyrl-CS" w:eastAsia="en-GB"/>
        </w:rPr>
        <w:t xml:space="preserve">   </w:t>
      </w:r>
      <w:r w:rsidR="000B2F62" w:rsidRPr="000A2EDF">
        <w:rPr>
          <w:rFonts w:ascii="Times New Roman" w:eastAsia="Times New Roman" w:hAnsi="Times New Roman" w:cs="Times New Roman"/>
          <w:b/>
          <w:caps/>
          <w:color w:val="000000"/>
          <w:sz w:val="24"/>
          <w:szCs w:val="24"/>
          <w:lang w:val="sr-Cyrl-CS" w:eastAsia="en-GB"/>
        </w:rPr>
        <w:tab/>
      </w:r>
      <w:r w:rsidRPr="000A2EDF">
        <w:rPr>
          <w:rFonts w:ascii="Times New Roman" w:eastAsia="Times New Roman" w:hAnsi="Times New Roman" w:cs="Times New Roman"/>
          <w:b/>
          <w:caps/>
          <w:color w:val="000000"/>
          <w:sz w:val="24"/>
          <w:szCs w:val="24"/>
          <w:lang w:val="sr-Cyrl-CS" w:eastAsia="en-GB"/>
        </w:rPr>
        <w:t xml:space="preserve">случај неиспуњења обавеза </w:t>
      </w:r>
    </w:p>
    <w:p w14:paraId="1F2FAF1E" w14:textId="77777777" w:rsidR="000B2F62" w:rsidRPr="000A2EDF" w:rsidRDefault="000B2F62" w:rsidP="00741FE3">
      <w:pPr>
        <w:keepNext/>
        <w:tabs>
          <w:tab w:val="num" w:pos="709"/>
        </w:tabs>
        <w:spacing w:after="0" w:line="240" w:lineRule="auto"/>
        <w:ind w:left="709" w:hanging="709"/>
        <w:jc w:val="both"/>
        <w:outlineLvl w:val="0"/>
        <w:rPr>
          <w:rFonts w:ascii="Times New Roman" w:eastAsia="Times New Roman" w:hAnsi="Times New Roman" w:cs="Times New Roman"/>
          <w:b/>
          <w:caps/>
          <w:color w:val="000000"/>
          <w:sz w:val="24"/>
          <w:szCs w:val="24"/>
          <w:lang w:val="sr-Cyrl-CS" w:eastAsia="en-GB"/>
        </w:rPr>
      </w:pPr>
    </w:p>
    <w:p w14:paraId="035DE380" w14:textId="77777777" w:rsidR="00C27C9E" w:rsidRPr="000A2EDF" w:rsidRDefault="00C27C9E" w:rsidP="00741FE3">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Сваки од догађаја или околности који су дати у Клаузули 21 (</w:t>
      </w:r>
      <w:r w:rsidRPr="000A2EDF">
        <w:rPr>
          <w:rFonts w:ascii="Times New Roman" w:eastAsia="Times New Roman" w:hAnsi="Times New Roman" w:cs="Times New Roman"/>
          <w:i/>
          <w:color w:val="000000"/>
          <w:sz w:val="24"/>
          <w:szCs w:val="24"/>
          <w:lang w:val="sr-Cyrl-CS" w:eastAsia="en-GB"/>
        </w:rPr>
        <w:t>Случај неиспуњења обавеза</w:t>
      </w:r>
      <w:r w:rsidRPr="000A2EDF">
        <w:rPr>
          <w:rFonts w:ascii="Times New Roman" w:eastAsia="Times New Roman" w:hAnsi="Times New Roman" w:cs="Times New Roman"/>
          <w:color w:val="000000"/>
          <w:sz w:val="24"/>
          <w:szCs w:val="24"/>
          <w:lang w:val="sr-Cyrl-CS" w:eastAsia="en-GB"/>
        </w:rPr>
        <w:t>) представља Случај неиспуњења обавеза (осим Клаузуле 21.20 (</w:t>
      </w:r>
      <w:r w:rsidRPr="000A2EDF">
        <w:rPr>
          <w:rFonts w:ascii="Times New Roman" w:eastAsia="Times New Roman" w:hAnsi="Times New Roman" w:cs="Times New Roman"/>
          <w:i/>
          <w:color w:val="000000"/>
          <w:sz w:val="24"/>
          <w:szCs w:val="24"/>
          <w:lang w:val="sr-Cyrl-CS" w:eastAsia="en-GB"/>
        </w:rPr>
        <w:t>Убрзање</w:t>
      </w:r>
      <w:r w:rsidRPr="000A2EDF">
        <w:rPr>
          <w:rFonts w:ascii="Times New Roman" w:eastAsia="Times New Roman" w:hAnsi="Times New Roman" w:cs="Times New Roman"/>
          <w:color w:val="000000"/>
          <w:sz w:val="24"/>
          <w:szCs w:val="24"/>
          <w:lang w:val="sr-Cyrl-CS" w:eastAsia="en-GB"/>
        </w:rPr>
        <w:t>)).</w:t>
      </w:r>
    </w:p>
    <w:p w14:paraId="43ED518F" w14:textId="77777777" w:rsidR="00741FE3" w:rsidRPr="000A2EDF" w:rsidRDefault="00741FE3" w:rsidP="00741FE3">
      <w:pPr>
        <w:spacing w:after="0" w:line="240" w:lineRule="auto"/>
        <w:ind w:left="709"/>
        <w:jc w:val="both"/>
        <w:rPr>
          <w:rFonts w:ascii="Times New Roman" w:eastAsia="Times New Roman" w:hAnsi="Times New Roman" w:cs="Times New Roman"/>
          <w:color w:val="000000"/>
          <w:sz w:val="24"/>
          <w:szCs w:val="24"/>
          <w:lang w:val="sr-Cyrl-CS" w:eastAsia="en-GB"/>
        </w:rPr>
      </w:pPr>
    </w:p>
    <w:p w14:paraId="025EAD4D" w14:textId="77777777" w:rsidR="00C27C9E" w:rsidRPr="000A2EDF" w:rsidRDefault="00C27C9E"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222" w:name="_Ref410664381"/>
      <w:r w:rsidRPr="000A2EDF">
        <w:rPr>
          <w:rFonts w:ascii="Times New Roman" w:eastAsia="Times New Roman" w:hAnsi="Times New Roman" w:cs="Times New Roman"/>
          <w:b/>
          <w:color w:val="000000"/>
          <w:sz w:val="24"/>
          <w:szCs w:val="24"/>
          <w:lang w:val="sr-Cyrl-CS" w:eastAsia="en-GB"/>
        </w:rPr>
        <w:t xml:space="preserve">21.1  </w:t>
      </w:r>
      <w:bookmarkEnd w:id="222"/>
      <w:r w:rsidR="00741FE3"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Неплаћање</w:t>
      </w:r>
    </w:p>
    <w:p w14:paraId="052B07FE" w14:textId="77777777" w:rsidR="00741FE3" w:rsidRPr="000A2EDF" w:rsidRDefault="00741FE3"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5EDE4469" w14:textId="77777777" w:rsidR="00C27C9E" w:rsidRPr="000A2EDF" w:rsidRDefault="00C27C9E" w:rsidP="00741FE3">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Зајмопримац не извршава плаћање износа на датум доспећа који је платив у складу са Финансијским документом у месту и у валути у којој је изражен да треба да буде платив, осим уколико:</w:t>
      </w:r>
    </w:p>
    <w:p w14:paraId="0FF35644" w14:textId="77777777" w:rsidR="00741FE3" w:rsidRPr="000A2EDF" w:rsidRDefault="00741FE3" w:rsidP="00741FE3">
      <w:pPr>
        <w:spacing w:after="0" w:line="240" w:lineRule="auto"/>
        <w:ind w:left="709"/>
        <w:jc w:val="both"/>
        <w:rPr>
          <w:rFonts w:ascii="Times New Roman" w:eastAsia="Times New Roman" w:hAnsi="Times New Roman" w:cs="Times New Roman"/>
          <w:color w:val="000000"/>
          <w:sz w:val="24"/>
          <w:szCs w:val="24"/>
          <w:lang w:val="sr-Cyrl-CS" w:eastAsia="en-GB"/>
        </w:rPr>
      </w:pPr>
    </w:p>
    <w:p w14:paraId="05412900" w14:textId="77777777" w:rsidR="00C27C9E" w:rsidRPr="000A2EDF" w:rsidRDefault="00C27C9E" w:rsidP="00741FE3">
      <w:pPr>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је његово неплаћање узроковано:</w:t>
      </w:r>
    </w:p>
    <w:p w14:paraId="2FCEA49E" w14:textId="77777777" w:rsidR="00741FE3" w:rsidRPr="000A2EDF" w:rsidRDefault="00741FE3" w:rsidP="00741FE3">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58DFD0B" w14:textId="77777777" w:rsidR="00C27C9E" w:rsidRPr="000A2EDF" w:rsidRDefault="00C27C9E" w:rsidP="00741FE3">
      <w:pPr>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w:t>
      </w:r>
      <w:r w:rsidRPr="000A2EDF">
        <w:rPr>
          <w:rFonts w:ascii="Times New Roman" w:eastAsia="Times New Roman" w:hAnsi="Times New Roman" w:cs="Times New Roman"/>
          <w:color w:val="000000"/>
          <w:sz w:val="24"/>
          <w:szCs w:val="24"/>
          <w:lang w:val="sr-Cyrl-CS" w:eastAsia="en-GB"/>
        </w:rPr>
        <w:tab/>
        <w:t xml:space="preserve">административном или техничком грешком; или </w:t>
      </w:r>
    </w:p>
    <w:p w14:paraId="533158F3" w14:textId="77777777" w:rsidR="00741FE3" w:rsidRPr="000A2EDF" w:rsidRDefault="00741FE3" w:rsidP="00741FE3">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272E46D5" w14:textId="77777777" w:rsidR="00C27C9E" w:rsidRPr="000A2EDF" w:rsidRDefault="00C27C9E" w:rsidP="00741FE3">
      <w:pPr>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(ii)</w:t>
      </w:r>
      <w:r w:rsidRPr="000A2EDF">
        <w:rPr>
          <w:rFonts w:ascii="Times New Roman" w:eastAsia="Times New Roman" w:hAnsi="Times New Roman" w:cs="Times New Roman"/>
          <w:color w:val="000000"/>
          <w:sz w:val="24"/>
          <w:szCs w:val="24"/>
          <w:lang w:val="sr-Cyrl-CS" w:eastAsia="en-GB"/>
        </w:rPr>
        <w:tab/>
        <w:t>Случајем поремећаја; и</w:t>
      </w:r>
    </w:p>
    <w:p w14:paraId="35602A14" w14:textId="77777777" w:rsidR="00741FE3" w:rsidRPr="000A2EDF" w:rsidRDefault="00741FE3" w:rsidP="00741FE3">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453B0CCB" w14:textId="77777777" w:rsidR="00C27C9E" w:rsidRPr="000A2EDF" w:rsidRDefault="00C27C9E"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и плаћање се изврши у року од 3 Радна дана од датума доспећа.</w:t>
      </w:r>
    </w:p>
    <w:p w14:paraId="0566A530" w14:textId="77777777" w:rsidR="00741FE3" w:rsidRPr="000A2EDF" w:rsidRDefault="00741FE3"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4DDBC2F5" w14:textId="77777777" w:rsidR="00C27C9E" w:rsidRPr="000A2EDF" w:rsidRDefault="00C27C9E" w:rsidP="00741FE3">
      <w:pPr>
        <w:keepNext/>
        <w:spacing w:after="0" w:line="240" w:lineRule="auto"/>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 xml:space="preserve">21.2   </w:t>
      </w:r>
      <w:r w:rsidR="00741FE3"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Друге обавезе</w:t>
      </w:r>
    </w:p>
    <w:p w14:paraId="02D30467" w14:textId="77777777" w:rsidR="00741FE3" w:rsidRPr="000A2EDF" w:rsidRDefault="00741FE3" w:rsidP="00741FE3">
      <w:pPr>
        <w:keepNext/>
        <w:spacing w:after="0" w:line="240" w:lineRule="auto"/>
        <w:jc w:val="both"/>
        <w:rPr>
          <w:rFonts w:ascii="Times New Roman" w:eastAsia="Times New Roman" w:hAnsi="Times New Roman" w:cs="Times New Roman"/>
          <w:b/>
          <w:color w:val="000000"/>
          <w:sz w:val="24"/>
          <w:szCs w:val="24"/>
          <w:lang w:val="sr-Cyrl-CS" w:eastAsia="en-GB"/>
        </w:rPr>
      </w:pPr>
    </w:p>
    <w:p w14:paraId="745C9D42" w14:textId="77777777" w:rsidR="00C27C9E" w:rsidRPr="000A2EDF" w:rsidRDefault="00C27C9E" w:rsidP="00741FE3">
      <w:pPr>
        <w:spacing w:after="0" w:line="240" w:lineRule="auto"/>
        <w:ind w:left="720" w:hanging="720"/>
        <w:jc w:val="both"/>
        <w:rPr>
          <w:rFonts w:ascii="Times New Roman" w:eastAsia="Times New Roman" w:hAnsi="Times New Roman" w:cs="Times New Roman"/>
          <w:color w:val="000000"/>
          <w:sz w:val="24"/>
          <w:szCs w:val="24"/>
          <w:lang w:val="sr-Cyrl-CS" w:eastAsia="en-GB"/>
        </w:rPr>
      </w:pPr>
      <w:bookmarkStart w:id="223" w:name="_Ref472570669"/>
      <w:r w:rsidRPr="000A2EDF">
        <w:rPr>
          <w:rFonts w:ascii="Times New Roman" w:eastAsia="Times New Roman" w:hAnsi="Times New Roman" w:cs="Times New Roman"/>
          <w:color w:val="000000"/>
          <w:sz w:val="24"/>
          <w:szCs w:val="24"/>
          <w:lang w:val="sr-Cyrl-CS" w:eastAsia="en-GB"/>
        </w:rPr>
        <w:t>(a)</w:t>
      </w:r>
      <w:r w:rsidRPr="000A2EDF">
        <w:rPr>
          <w:rFonts w:ascii="Times New Roman" w:eastAsia="Times New Roman" w:hAnsi="Times New Roman" w:cs="Times New Roman"/>
          <w:color w:val="000000"/>
          <w:sz w:val="24"/>
          <w:szCs w:val="24"/>
          <w:lang w:val="sr-Cyrl-CS" w:eastAsia="en-GB"/>
        </w:rPr>
        <w:tab/>
        <w:t>Зајмопримац не поступа у складу са одредбама Финансијских докумената (осим оних из Клаузуле 21.1 (</w:t>
      </w:r>
      <w:r w:rsidRPr="000A2EDF">
        <w:rPr>
          <w:rFonts w:ascii="Times New Roman" w:eastAsia="Times New Roman" w:hAnsi="Times New Roman" w:cs="Times New Roman"/>
          <w:i/>
          <w:color w:val="000000"/>
          <w:sz w:val="24"/>
          <w:szCs w:val="24"/>
          <w:lang w:val="sr-Cyrl-CS" w:eastAsia="en-GB"/>
        </w:rPr>
        <w:t>Неплаћање</w:t>
      </w:r>
      <w:r w:rsidRPr="000A2EDF">
        <w:rPr>
          <w:rFonts w:ascii="Times New Roman" w:eastAsia="Times New Roman" w:hAnsi="Times New Roman" w:cs="Times New Roman"/>
          <w:color w:val="000000"/>
          <w:sz w:val="24"/>
          <w:szCs w:val="24"/>
          <w:lang w:val="sr-Cyrl-CS" w:eastAsia="en-GB"/>
        </w:rPr>
        <w:t>)).</w:t>
      </w:r>
    </w:p>
    <w:p w14:paraId="2009F5E0" w14:textId="77777777" w:rsidR="00741FE3" w:rsidRPr="000A2EDF" w:rsidRDefault="00741FE3" w:rsidP="00741FE3">
      <w:pPr>
        <w:spacing w:after="0" w:line="240" w:lineRule="auto"/>
        <w:ind w:left="720" w:hanging="720"/>
        <w:jc w:val="both"/>
        <w:rPr>
          <w:rFonts w:ascii="Times New Roman" w:eastAsia="Times New Roman" w:hAnsi="Times New Roman" w:cs="Times New Roman"/>
          <w:color w:val="000000"/>
          <w:sz w:val="24"/>
          <w:szCs w:val="24"/>
          <w:lang w:val="sr-Cyrl-CS" w:eastAsia="en-GB"/>
        </w:rPr>
      </w:pPr>
    </w:p>
    <w:bookmarkEnd w:id="223"/>
    <w:p w14:paraId="392A5762" w14:textId="77777777" w:rsidR="00C27C9E" w:rsidRPr="000A2EDF" w:rsidRDefault="00C27C9E" w:rsidP="00741FE3">
      <w:pPr>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 xml:space="preserve">Ниједан Случај неиспуњења обавеза наведено у ставу (a) неће се десити ако је пропуст у испуњењу решив и то у року од десет </w:t>
      </w:r>
      <w:r w:rsidR="00741FE3"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10</w:t>
      </w:r>
      <w:r w:rsidR="00741FE3"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xml:space="preserve"> Радних дана пре него што је:</w:t>
      </w:r>
    </w:p>
    <w:p w14:paraId="28672F9B" w14:textId="77777777" w:rsidR="00741FE3" w:rsidRPr="000A2EDF" w:rsidRDefault="00741FE3" w:rsidP="00741FE3">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199A2175" w14:textId="77777777" w:rsidR="00C27C9E" w:rsidRPr="000A2EDF" w:rsidRDefault="00C27C9E" w:rsidP="00741FE3">
      <w:pPr>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w:t>
      </w:r>
      <w:r w:rsidRPr="000A2EDF">
        <w:rPr>
          <w:rFonts w:ascii="Times New Roman" w:eastAsia="Times New Roman" w:hAnsi="Times New Roman" w:cs="Times New Roman"/>
          <w:color w:val="000000"/>
          <w:sz w:val="24"/>
          <w:szCs w:val="24"/>
          <w:lang w:val="sr-Cyrl-CS" w:eastAsia="en-GB"/>
        </w:rPr>
        <w:tab/>
        <w:t>Агент обавестио Зајмопримца; и</w:t>
      </w:r>
    </w:p>
    <w:p w14:paraId="4902384E" w14:textId="77777777" w:rsidR="00741FE3" w:rsidRPr="000A2EDF" w:rsidRDefault="00741FE3" w:rsidP="00741FE3">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7536E804" w14:textId="77777777" w:rsidR="00C27C9E" w:rsidRPr="000A2EDF" w:rsidRDefault="00C27C9E" w:rsidP="00741FE3">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lastRenderedPageBreak/>
        <w:t>(ii)</w:t>
      </w:r>
      <w:r w:rsidRPr="000A2EDF">
        <w:rPr>
          <w:rFonts w:ascii="Times New Roman" w:eastAsia="Times New Roman" w:hAnsi="Times New Roman" w:cs="Times New Roman"/>
          <w:color w:val="000000"/>
          <w:sz w:val="24"/>
          <w:szCs w:val="24"/>
          <w:lang w:val="sr-Cyrl-CS" w:eastAsia="en-GB"/>
        </w:rPr>
        <w:tab/>
        <w:t>Зајмопримац постао свестан непоступања.</w:t>
      </w:r>
    </w:p>
    <w:p w14:paraId="566FDFEE" w14:textId="77777777" w:rsidR="00741FE3" w:rsidRPr="000A2EDF" w:rsidRDefault="00741FE3" w:rsidP="00741FE3">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1CEE9EAE" w14:textId="77777777" w:rsidR="00C27C9E" w:rsidRPr="000A2EDF" w:rsidRDefault="00C27C9E"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224" w:name="_Ref472570671"/>
      <w:r w:rsidRPr="000A2EDF">
        <w:rPr>
          <w:rFonts w:ascii="Times New Roman" w:eastAsia="Times New Roman" w:hAnsi="Times New Roman" w:cs="Times New Roman"/>
          <w:b/>
          <w:color w:val="000000"/>
          <w:sz w:val="24"/>
          <w:szCs w:val="24"/>
          <w:lang w:val="sr-Cyrl-CS" w:eastAsia="en-GB"/>
        </w:rPr>
        <w:t xml:space="preserve">21.3  </w:t>
      </w:r>
      <w:bookmarkEnd w:id="224"/>
      <w:r w:rsidR="00741FE3"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Нетачне изјаве</w:t>
      </w:r>
    </w:p>
    <w:p w14:paraId="094A3E4C" w14:textId="77777777" w:rsidR="00741FE3" w:rsidRPr="000A2EDF" w:rsidRDefault="00741FE3"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0044AF39" w14:textId="77777777" w:rsidR="00C27C9E" w:rsidRPr="000A2EDF" w:rsidRDefault="00C27C9E" w:rsidP="00741FE3">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Ако било која тврдња или изјава дата или за коју се сматра да је дата од стране Зајмопримца у Финансијским документима, било која потврда или писмо дато у вези са Финансијским документима или SACE Гаранцијом или било који други документ који достави Зајмопримац или у његово име по основу или у вези са било којим Финансијским документом или SACE Гаранцијом јесте или се докаже да је била нетачна или обмањујућа када је дата или се сматра да је дата.</w:t>
      </w:r>
    </w:p>
    <w:p w14:paraId="6602C75D" w14:textId="77777777" w:rsidR="00741FE3" w:rsidRPr="000A2EDF" w:rsidRDefault="00741FE3" w:rsidP="00741FE3">
      <w:pPr>
        <w:spacing w:after="0" w:line="240" w:lineRule="auto"/>
        <w:ind w:left="709"/>
        <w:jc w:val="both"/>
        <w:rPr>
          <w:rFonts w:ascii="Times New Roman" w:eastAsia="Times New Roman" w:hAnsi="Times New Roman" w:cs="Times New Roman"/>
          <w:color w:val="000000"/>
          <w:sz w:val="24"/>
          <w:szCs w:val="24"/>
          <w:lang w:val="sr-Cyrl-CS" w:eastAsia="en-GB"/>
        </w:rPr>
      </w:pPr>
    </w:p>
    <w:p w14:paraId="13A73AB1" w14:textId="77777777" w:rsidR="00C27C9E" w:rsidRPr="000A2EDF" w:rsidRDefault="00C27C9E"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225" w:name="_Ref75166892"/>
      <w:bookmarkStart w:id="226" w:name="_Ref472570674"/>
      <w:r w:rsidRPr="000A2EDF">
        <w:rPr>
          <w:rFonts w:ascii="Times New Roman" w:eastAsia="Times New Roman" w:hAnsi="Times New Roman" w:cs="Times New Roman"/>
          <w:b/>
          <w:color w:val="000000"/>
          <w:sz w:val="24"/>
          <w:szCs w:val="24"/>
          <w:lang w:val="sr-Cyrl-CS" w:eastAsia="en-GB"/>
        </w:rPr>
        <w:t xml:space="preserve">21.4   </w:t>
      </w:r>
      <w:bookmarkEnd w:id="225"/>
      <w:bookmarkEnd w:id="226"/>
      <w:r w:rsidR="00741FE3" w:rsidRPr="000A2EDF">
        <w:rPr>
          <w:rFonts w:ascii="Times New Roman" w:eastAsia="Times New Roman" w:hAnsi="Times New Roman" w:cs="Times New Roman"/>
          <w:b/>
          <w:color w:val="000000"/>
          <w:sz w:val="24"/>
          <w:szCs w:val="24"/>
          <w:lang w:val="sr-Cyrl-CS" w:eastAsia="en-GB"/>
        </w:rPr>
        <w:tab/>
        <w:t>Унакрсно неиспуњење обавеза</w:t>
      </w:r>
    </w:p>
    <w:p w14:paraId="11835C7D" w14:textId="77777777" w:rsidR="00741FE3" w:rsidRPr="000A2EDF" w:rsidRDefault="00741FE3"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777FE61F" w14:textId="77777777" w:rsidR="00C27C9E" w:rsidRPr="000A2EDF" w:rsidRDefault="00C27C9E" w:rsidP="00741FE3">
      <w:pPr>
        <w:spacing w:after="0" w:line="240" w:lineRule="auto"/>
        <w:ind w:left="720" w:hanging="720"/>
        <w:jc w:val="both"/>
        <w:rPr>
          <w:rFonts w:ascii="Times New Roman" w:eastAsia="Times New Roman" w:hAnsi="Times New Roman" w:cs="Times New Roman"/>
          <w:color w:val="000000"/>
          <w:sz w:val="24"/>
          <w:szCs w:val="24"/>
          <w:lang w:val="sr-Cyrl-CS" w:eastAsia="en-GB"/>
        </w:rPr>
      </w:pPr>
      <w:bookmarkStart w:id="227" w:name="_Ref472570675"/>
      <w:bookmarkStart w:id="228" w:name="_Ref472570681"/>
      <w:bookmarkStart w:id="229" w:name="_Ref75166894"/>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Свака Спољна задуженост Зајмопримца или било које његове агенције која није плаћена када је доспела нити током првобитно примењивог грејс периода.</w:t>
      </w:r>
    </w:p>
    <w:p w14:paraId="00AC34BE" w14:textId="77777777" w:rsidR="00741FE3" w:rsidRPr="000A2EDF" w:rsidRDefault="00741FE3" w:rsidP="00741FE3">
      <w:pPr>
        <w:spacing w:after="0" w:line="240" w:lineRule="auto"/>
        <w:ind w:left="720" w:hanging="720"/>
        <w:jc w:val="both"/>
        <w:rPr>
          <w:rFonts w:ascii="Times New Roman" w:eastAsia="Times New Roman" w:hAnsi="Times New Roman" w:cs="Times New Roman"/>
          <w:color w:val="000000"/>
          <w:sz w:val="24"/>
          <w:szCs w:val="24"/>
          <w:lang w:val="sr-Cyrl-CS" w:eastAsia="en-GB"/>
        </w:rPr>
      </w:pPr>
    </w:p>
    <w:p w14:paraId="69700BB4" w14:textId="77777777" w:rsidR="00C27C9E" w:rsidRPr="000A2EDF" w:rsidRDefault="00C27C9E" w:rsidP="00741FE3">
      <w:pPr>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230" w:name="_Ref472570676"/>
      <w:bookmarkEnd w:id="227"/>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Свака Спољна задуженост Зајмопримца или било које његове агенције проглашава доспелом и плативом или на други начин постаје доспела и платива пре наведеног доспећа као резултат случаја неиспуњења обавеза (како год да је описано).</w:t>
      </w:r>
    </w:p>
    <w:p w14:paraId="0A7DD874" w14:textId="77777777" w:rsidR="00741FE3" w:rsidRPr="000A2EDF" w:rsidRDefault="00741FE3" w:rsidP="00741FE3">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18E593D7" w14:textId="77777777" w:rsidR="00C27C9E" w:rsidRPr="000A2EDF" w:rsidRDefault="00C27C9E" w:rsidP="00741FE3">
      <w:pPr>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231" w:name="_Ref472570677"/>
      <w:bookmarkEnd w:id="230"/>
      <w:r w:rsidRPr="000A2EDF">
        <w:rPr>
          <w:rFonts w:ascii="Times New Roman" w:eastAsia="Times New Roman" w:hAnsi="Times New Roman" w:cs="Times New Roman"/>
          <w:color w:val="000000"/>
          <w:sz w:val="24"/>
          <w:szCs w:val="24"/>
          <w:lang w:val="sr-Cyrl-CS" w:eastAsia="en-GB"/>
        </w:rPr>
        <w:t>(ц)</w:t>
      </w:r>
      <w:r w:rsidRPr="000A2EDF">
        <w:rPr>
          <w:rFonts w:ascii="Times New Roman" w:eastAsia="Times New Roman" w:hAnsi="Times New Roman" w:cs="Times New Roman"/>
          <w:color w:val="000000"/>
          <w:sz w:val="24"/>
          <w:szCs w:val="24"/>
          <w:lang w:val="sr-Cyrl-CS" w:eastAsia="en-GB"/>
        </w:rPr>
        <w:tab/>
        <w:t>Било која ангажована средства за Спољну задуженост Зајмопримца или било које његове агенције су отказана или суспендована од стране повериоца Зајмопримца или било које његове агенције као резултат случаја неиспуњења обавеза (како год да је описано).</w:t>
      </w:r>
    </w:p>
    <w:p w14:paraId="3A654D56" w14:textId="77777777" w:rsidR="00741FE3" w:rsidRPr="000A2EDF" w:rsidRDefault="00741FE3" w:rsidP="00741FE3">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5B54B8DA" w14:textId="77777777" w:rsidR="00C27C9E" w:rsidRPr="000A2EDF" w:rsidRDefault="00C27C9E" w:rsidP="00741FE3">
      <w:pPr>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232" w:name="_Ref472570678"/>
      <w:bookmarkEnd w:id="231"/>
      <w:r w:rsidRPr="000A2EDF">
        <w:rPr>
          <w:rFonts w:ascii="Times New Roman" w:eastAsia="Times New Roman" w:hAnsi="Times New Roman" w:cs="Times New Roman"/>
          <w:color w:val="000000"/>
          <w:sz w:val="24"/>
          <w:szCs w:val="24"/>
          <w:lang w:val="sr-Cyrl-CS" w:eastAsia="en-GB"/>
        </w:rPr>
        <w:t>(д)</w:t>
      </w:r>
      <w:r w:rsidRPr="000A2EDF">
        <w:rPr>
          <w:rFonts w:ascii="Times New Roman" w:eastAsia="Times New Roman" w:hAnsi="Times New Roman" w:cs="Times New Roman"/>
          <w:color w:val="000000"/>
          <w:sz w:val="24"/>
          <w:szCs w:val="24"/>
          <w:lang w:val="sr-Cyrl-CS" w:eastAsia="en-GB"/>
        </w:rPr>
        <w:tab/>
        <w:t>Сваки поверилац било ког члана Зајмопримца или било које његове агенције има право да прогласи било коју Спољну задуженост Зајмопримца или било које његове агенције доспелом и плативом пре наведеног доспећа као резултат случаја неиспуњења обавеза (како год да је описано).</w:t>
      </w:r>
    </w:p>
    <w:p w14:paraId="5C447084" w14:textId="77777777" w:rsidR="00741FE3" w:rsidRPr="000A2EDF" w:rsidRDefault="00741FE3" w:rsidP="00741FE3">
      <w:pPr>
        <w:spacing w:after="0" w:line="240" w:lineRule="auto"/>
        <w:ind w:left="709" w:hanging="709"/>
        <w:jc w:val="both"/>
        <w:rPr>
          <w:rFonts w:ascii="Times New Roman" w:eastAsia="Times New Roman" w:hAnsi="Times New Roman" w:cs="Times New Roman"/>
          <w:color w:val="000000"/>
          <w:sz w:val="24"/>
          <w:szCs w:val="24"/>
          <w:lang w:val="sr-Cyrl-CS" w:eastAsia="en-GB"/>
        </w:rPr>
      </w:pPr>
    </w:p>
    <w:bookmarkEnd w:id="232"/>
    <w:p w14:paraId="489D5251" w14:textId="77777777" w:rsidR="00C27C9E" w:rsidRPr="000A2EDF" w:rsidRDefault="00C27C9E"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(е)</w:t>
      </w:r>
      <w:r w:rsidRPr="000A2EDF">
        <w:rPr>
          <w:rFonts w:ascii="Times New Roman" w:eastAsia="Times New Roman" w:hAnsi="Times New Roman" w:cs="Times New Roman"/>
          <w:color w:val="000000"/>
          <w:sz w:val="24"/>
          <w:szCs w:val="24"/>
          <w:lang w:val="sr-Cyrl-CS" w:eastAsia="en-GB"/>
        </w:rPr>
        <w:tab/>
        <w:t>Ниједан Случај неиспуњења обавеза неће наступити у складу са овом Клаузулом 21.4 (</w:t>
      </w:r>
      <w:r w:rsidR="00741FE3" w:rsidRPr="000A2EDF">
        <w:rPr>
          <w:rFonts w:ascii="Times New Roman" w:eastAsia="Times New Roman" w:hAnsi="Times New Roman" w:cs="Times New Roman"/>
          <w:i/>
          <w:color w:val="000000"/>
          <w:sz w:val="24"/>
          <w:szCs w:val="24"/>
          <w:lang w:val="sr-Cyrl-CS" w:eastAsia="en-GB"/>
        </w:rPr>
        <w:t>Унакрсно неиспуњење обавеза</w:t>
      </w:r>
      <w:r w:rsidRPr="000A2EDF">
        <w:rPr>
          <w:rFonts w:ascii="Times New Roman" w:eastAsia="Times New Roman" w:hAnsi="Times New Roman" w:cs="Times New Roman"/>
          <w:color w:val="000000"/>
          <w:sz w:val="24"/>
          <w:szCs w:val="24"/>
          <w:lang w:val="sr-Cyrl-CS" w:eastAsia="en-GB"/>
        </w:rPr>
        <w:t xml:space="preserve">) уколико укупан износ </w:t>
      </w:r>
      <w:r w:rsidR="00251AB4" w:rsidRPr="000A2EDF">
        <w:rPr>
          <w:rFonts w:ascii="Times New Roman" w:eastAsia="Times New Roman" w:hAnsi="Times New Roman" w:cs="Times New Roman"/>
          <w:color w:val="000000"/>
          <w:sz w:val="24"/>
          <w:szCs w:val="24"/>
          <w:lang w:val="sr-Cyrl-CS" w:eastAsia="en-GB"/>
        </w:rPr>
        <w:t>Спољне</w:t>
      </w:r>
      <w:r w:rsidRPr="000A2EDF">
        <w:rPr>
          <w:rFonts w:ascii="Times New Roman" w:eastAsia="Times New Roman" w:hAnsi="Times New Roman" w:cs="Times New Roman"/>
          <w:color w:val="000000"/>
          <w:sz w:val="24"/>
          <w:szCs w:val="24"/>
          <w:lang w:val="sr-Cyrl-CS" w:eastAsia="en-GB"/>
        </w:rPr>
        <w:t xml:space="preserve"> задужености или ангажованих средстава за Спољну задуженост из горе наведених ставова (a) </w:t>
      </w:r>
      <w:r w:rsidR="00741FE3"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xml:space="preserve"> (д) не премашује износ од 1</w:t>
      </w:r>
      <w:r w:rsidR="00741FE3" w:rsidRPr="000A2EDF">
        <w:rPr>
          <w:rFonts w:ascii="Times New Roman" w:eastAsia="Times New Roman" w:hAnsi="Times New Roman" w:cs="Times New Roman"/>
          <w:color w:val="000000"/>
          <w:sz w:val="24"/>
          <w:szCs w:val="24"/>
          <w:lang w:val="sr-Cyrl-CS" w:eastAsia="en-GB"/>
        </w:rPr>
        <w:t>5</w:t>
      </w:r>
      <w:r w:rsidRPr="000A2EDF">
        <w:rPr>
          <w:rFonts w:ascii="Times New Roman" w:eastAsia="Times New Roman" w:hAnsi="Times New Roman" w:cs="Times New Roman"/>
          <w:color w:val="000000"/>
          <w:sz w:val="24"/>
          <w:szCs w:val="24"/>
          <w:lang w:val="sr-Cyrl-CS" w:eastAsia="en-GB"/>
        </w:rPr>
        <w:t>.000.000 евра или његову противвредност у било којој валути или валутама.</w:t>
      </w:r>
    </w:p>
    <w:p w14:paraId="566BC983" w14:textId="77777777" w:rsidR="00741FE3" w:rsidRPr="000A2EDF" w:rsidRDefault="00741FE3" w:rsidP="00741FE3">
      <w:pPr>
        <w:numPr>
          <w:ilvl w:val="3"/>
          <w:numId w:val="0"/>
        </w:numPr>
        <w:tabs>
          <w:tab w:val="num" w:pos="1418"/>
        </w:tabs>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001E8980" w14:textId="77777777" w:rsidR="00C27C9E" w:rsidRPr="000A2EDF" w:rsidRDefault="00C27C9E"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233" w:name="_Ref148723841"/>
      <w:r w:rsidRPr="000A2EDF">
        <w:rPr>
          <w:rFonts w:ascii="Times New Roman" w:eastAsia="Times New Roman" w:hAnsi="Times New Roman" w:cs="Times New Roman"/>
          <w:b/>
          <w:color w:val="000000"/>
          <w:sz w:val="24"/>
          <w:szCs w:val="24"/>
          <w:lang w:val="sr-Cyrl-CS" w:eastAsia="en-GB"/>
        </w:rPr>
        <w:t>21.</w:t>
      </w:r>
      <w:r w:rsidR="00251AB4" w:rsidRPr="000A2EDF">
        <w:rPr>
          <w:rFonts w:ascii="Times New Roman" w:eastAsia="Times New Roman" w:hAnsi="Times New Roman" w:cs="Times New Roman"/>
          <w:b/>
          <w:color w:val="000000"/>
          <w:sz w:val="24"/>
          <w:szCs w:val="24"/>
          <w:lang w:val="sr-Cyrl-CS" w:eastAsia="en-GB"/>
        </w:rPr>
        <w:t>5</w:t>
      </w:r>
      <w:r w:rsidRPr="000A2EDF">
        <w:rPr>
          <w:rFonts w:ascii="Times New Roman" w:eastAsia="Times New Roman" w:hAnsi="Times New Roman" w:cs="Times New Roman"/>
          <w:b/>
          <w:color w:val="000000"/>
          <w:sz w:val="24"/>
          <w:szCs w:val="24"/>
          <w:lang w:val="sr-Cyrl-CS" w:eastAsia="en-GB"/>
        </w:rPr>
        <w:t xml:space="preserve">  </w:t>
      </w:r>
      <w:bookmarkEnd w:id="233"/>
      <w:r w:rsidR="00741FE3"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Поступак кредитора</w:t>
      </w:r>
    </w:p>
    <w:p w14:paraId="2E8D9DFC" w14:textId="77777777" w:rsidR="00741FE3" w:rsidRPr="000A2EDF" w:rsidRDefault="00741FE3"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09F2A604" w14:textId="77777777" w:rsidR="00C27C9E" w:rsidRPr="000A2EDF" w:rsidRDefault="00C27C9E" w:rsidP="00741FE3">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Свака експропријација, обустава, секвестрација, заплена или извршење или сличан поступак у било којој јурисдикцији која утиче на имовину или имовине Зајмопримца или било које агенције чија је укупна вредност од 5.000.000 евра и више и која није ослобођена у року од тридесет (30) дана.</w:t>
      </w:r>
    </w:p>
    <w:p w14:paraId="3CD7A4AC" w14:textId="77777777" w:rsidR="00741FE3" w:rsidRPr="000A2EDF" w:rsidRDefault="00741FE3" w:rsidP="00741FE3">
      <w:pPr>
        <w:spacing w:after="0" w:line="240" w:lineRule="auto"/>
        <w:ind w:left="709"/>
        <w:jc w:val="both"/>
        <w:rPr>
          <w:rFonts w:ascii="Times New Roman" w:eastAsia="Times New Roman" w:hAnsi="Times New Roman" w:cs="Times New Roman"/>
          <w:color w:val="000000"/>
          <w:sz w:val="24"/>
          <w:szCs w:val="24"/>
          <w:lang w:val="sr-Cyrl-CS" w:eastAsia="en-GB"/>
        </w:rPr>
      </w:pPr>
    </w:p>
    <w:p w14:paraId="37D51D52" w14:textId="77777777" w:rsidR="00C27C9E" w:rsidRPr="000A2EDF" w:rsidRDefault="00C27C9E"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234" w:name="_Ref148723964"/>
      <w:r w:rsidRPr="000A2EDF">
        <w:rPr>
          <w:rFonts w:ascii="Times New Roman" w:eastAsia="Times New Roman" w:hAnsi="Times New Roman" w:cs="Times New Roman"/>
          <w:b/>
          <w:color w:val="000000"/>
          <w:sz w:val="24"/>
          <w:szCs w:val="24"/>
          <w:lang w:val="sr-Cyrl-CS" w:eastAsia="en-GB"/>
        </w:rPr>
        <w:t>21.</w:t>
      </w:r>
      <w:r w:rsidR="00EE5ADA" w:rsidRPr="000A2EDF">
        <w:rPr>
          <w:rFonts w:ascii="Times New Roman" w:eastAsia="Times New Roman" w:hAnsi="Times New Roman" w:cs="Times New Roman"/>
          <w:b/>
          <w:color w:val="000000"/>
          <w:sz w:val="24"/>
          <w:szCs w:val="24"/>
          <w:lang w:val="sr-Cyrl-CS" w:eastAsia="en-GB"/>
        </w:rPr>
        <w:t>6</w:t>
      </w:r>
      <w:r w:rsidRPr="000A2EDF">
        <w:rPr>
          <w:rFonts w:ascii="Times New Roman" w:eastAsia="Times New Roman" w:hAnsi="Times New Roman" w:cs="Times New Roman"/>
          <w:b/>
          <w:color w:val="000000"/>
          <w:sz w:val="24"/>
          <w:szCs w:val="24"/>
          <w:lang w:val="sr-Cyrl-CS" w:eastAsia="en-GB"/>
        </w:rPr>
        <w:t xml:space="preserve">  </w:t>
      </w:r>
      <w:bookmarkEnd w:id="228"/>
      <w:bookmarkEnd w:id="229"/>
      <w:bookmarkEnd w:id="234"/>
      <w:r w:rsidR="00741FE3"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Инсолвентност</w:t>
      </w:r>
    </w:p>
    <w:p w14:paraId="05D2AD88" w14:textId="77777777" w:rsidR="00741FE3" w:rsidRPr="000A2EDF" w:rsidRDefault="00741FE3"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7E57EC9B" w14:textId="77777777" w:rsidR="00C27C9E" w:rsidRPr="000A2EDF" w:rsidRDefault="00C27C9E"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235" w:name="_Ref75166895"/>
      <w:bookmarkStart w:id="236" w:name="_Ref472570682"/>
      <w:r w:rsidRPr="000A2EDF">
        <w:rPr>
          <w:rFonts w:ascii="Times New Roman" w:eastAsia="Times New Roman" w:hAnsi="Times New Roman" w:cs="Times New Roman"/>
          <w:color w:val="000000"/>
          <w:sz w:val="24"/>
          <w:szCs w:val="24"/>
          <w:lang w:val="sr-Cyrl-CS" w:eastAsia="en-GB"/>
        </w:rPr>
        <w:tab/>
        <w:t>Зајмопримац или било која његова агенција:</w:t>
      </w:r>
    </w:p>
    <w:p w14:paraId="0E1CEAFA" w14:textId="77777777" w:rsidR="00741FE3" w:rsidRPr="000A2EDF" w:rsidRDefault="00741FE3"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bookmarkEnd w:id="235"/>
    <w:p w14:paraId="066F2542" w14:textId="77777777" w:rsidR="00EE5ADA" w:rsidRPr="000A2EDF" w:rsidRDefault="00EE5ADA" w:rsidP="00EE07F4">
      <w:pPr>
        <w:pStyle w:val="ListParagraph"/>
        <w:numPr>
          <w:ilvl w:val="0"/>
          <w:numId w:val="24"/>
        </w:numPr>
        <w:tabs>
          <w:tab w:val="num" w:pos="709"/>
        </w:tabs>
        <w:spacing w:after="0" w:line="240" w:lineRule="auto"/>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није у могућности или признаје немогућност да плати своје дугове о доспелости; или</w:t>
      </w:r>
    </w:p>
    <w:p w14:paraId="70F4FD6F" w14:textId="77777777" w:rsidR="00EE5ADA" w:rsidRPr="000A2EDF" w:rsidRDefault="00EE5ADA" w:rsidP="00EE5ADA">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ab/>
      </w:r>
    </w:p>
    <w:p w14:paraId="01AB8ED4" w14:textId="77777777" w:rsidR="00741FE3" w:rsidRPr="000A2EDF" w:rsidRDefault="00EE5ADA" w:rsidP="00EE07F4">
      <w:pPr>
        <w:pStyle w:val="ListParagraph"/>
        <w:numPr>
          <w:ilvl w:val="0"/>
          <w:numId w:val="24"/>
        </w:numPr>
        <w:tabs>
          <w:tab w:val="num" w:pos="709"/>
        </w:tabs>
        <w:spacing w:after="0" w:line="240" w:lineRule="auto"/>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обустави плаћање било ког од својих дугова.</w:t>
      </w:r>
    </w:p>
    <w:p w14:paraId="2D93061A" w14:textId="77777777" w:rsidR="00EE5ADA" w:rsidRPr="000A2EDF" w:rsidRDefault="00EE5ADA" w:rsidP="00EE5ADA">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7C5DD7EE" w14:textId="77777777" w:rsidR="00741FE3" w:rsidRPr="000A2EDF" w:rsidRDefault="00EE5ADA" w:rsidP="00741FE3">
      <w:pPr>
        <w:numPr>
          <w:ilvl w:val="2"/>
          <w:numId w:val="0"/>
        </w:numPr>
        <w:tabs>
          <w:tab w:val="num" w:pos="709"/>
        </w:tabs>
        <w:spacing w:after="0" w:line="240" w:lineRule="auto"/>
        <w:ind w:left="709" w:hanging="709"/>
        <w:jc w:val="both"/>
        <w:rPr>
          <w:rFonts w:ascii="Times New Roman" w:eastAsia="Times New Roman" w:hAnsi="Times New Roman" w:cs="Times New Roman"/>
          <w:b/>
          <w:bCs/>
          <w:color w:val="000000"/>
          <w:sz w:val="24"/>
          <w:szCs w:val="24"/>
          <w:lang w:val="sr-Cyrl-CS" w:eastAsia="en-GB"/>
        </w:rPr>
      </w:pPr>
      <w:bookmarkStart w:id="237" w:name="_Ref75166899"/>
      <w:r w:rsidRPr="000A2EDF">
        <w:rPr>
          <w:rFonts w:ascii="Times New Roman" w:eastAsia="Times New Roman" w:hAnsi="Times New Roman" w:cs="Times New Roman"/>
          <w:b/>
          <w:bCs/>
          <w:color w:val="000000"/>
          <w:sz w:val="24"/>
          <w:szCs w:val="24"/>
          <w:lang w:val="sr-Cyrl-CS" w:eastAsia="en-GB"/>
        </w:rPr>
        <w:lastRenderedPageBreak/>
        <w:t xml:space="preserve">21.7 </w:t>
      </w:r>
      <w:r w:rsidRPr="000A2EDF">
        <w:rPr>
          <w:rFonts w:ascii="Times New Roman" w:eastAsia="Times New Roman" w:hAnsi="Times New Roman" w:cs="Times New Roman"/>
          <w:b/>
          <w:bCs/>
          <w:color w:val="000000"/>
          <w:sz w:val="24"/>
          <w:szCs w:val="24"/>
          <w:lang w:val="sr-Cyrl-CS" w:eastAsia="en-GB"/>
        </w:rPr>
        <w:tab/>
        <w:t>Мораторијум</w:t>
      </w:r>
    </w:p>
    <w:bookmarkEnd w:id="237"/>
    <w:p w14:paraId="3731B70E" w14:textId="77777777" w:rsidR="00EE5ADA" w:rsidRPr="000A2EDF" w:rsidRDefault="00EE5ADA" w:rsidP="00EA371A">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94855A7" w14:textId="77777777" w:rsidR="00EE5ADA" w:rsidRPr="000A2EDF" w:rsidRDefault="00EA371A"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ab/>
      </w:r>
      <w:r w:rsidR="00EE5ADA" w:rsidRPr="000A2EDF">
        <w:rPr>
          <w:rFonts w:ascii="Times New Roman" w:eastAsia="Times New Roman" w:hAnsi="Times New Roman" w:cs="Times New Roman"/>
          <w:color w:val="000000"/>
          <w:sz w:val="24"/>
          <w:szCs w:val="24"/>
          <w:lang w:val="sr-Cyrl-CS" w:eastAsia="en-GB"/>
        </w:rPr>
        <w:t xml:space="preserve">Мораторијум је проглашен или de facto ступа на снагу у односу на било коју Спољну задуженост Зајмопримца или било које његове агенције или Зајмопримац или било која од његових агенција реструктурира или репрограмира било коју </w:t>
      </w:r>
      <w:r w:rsidR="0018099D" w:rsidRPr="000A2EDF">
        <w:rPr>
          <w:rFonts w:ascii="Times New Roman" w:eastAsia="Times New Roman" w:hAnsi="Times New Roman" w:cs="Times New Roman"/>
          <w:color w:val="000000"/>
          <w:sz w:val="24"/>
          <w:szCs w:val="24"/>
          <w:lang w:val="sr-Cyrl-CS" w:eastAsia="en-GB"/>
        </w:rPr>
        <w:t>С</w:t>
      </w:r>
      <w:r w:rsidR="00EE5ADA" w:rsidRPr="000A2EDF">
        <w:rPr>
          <w:rFonts w:ascii="Times New Roman" w:eastAsia="Times New Roman" w:hAnsi="Times New Roman" w:cs="Times New Roman"/>
          <w:color w:val="000000"/>
          <w:sz w:val="24"/>
          <w:szCs w:val="24"/>
          <w:lang w:val="sr-Cyrl-CS" w:eastAsia="en-GB"/>
        </w:rPr>
        <w:t>пољн</w:t>
      </w:r>
      <w:r w:rsidR="0018099D" w:rsidRPr="000A2EDF">
        <w:rPr>
          <w:rFonts w:ascii="Times New Roman" w:eastAsia="Times New Roman" w:hAnsi="Times New Roman" w:cs="Times New Roman"/>
          <w:color w:val="000000"/>
          <w:sz w:val="24"/>
          <w:szCs w:val="24"/>
          <w:lang w:val="sr-Cyrl-CS" w:eastAsia="en-GB"/>
        </w:rPr>
        <w:t>у</w:t>
      </w:r>
      <w:r w:rsidR="00EE5ADA" w:rsidRPr="000A2EDF">
        <w:rPr>
          <w:rFonts w:ascii="Times New Roman" w:eastAsia="Times New Roman" w:hAnsi="Times New Roman" w:cs="Times New Roman"/>
          <w:color w:val="000000"/>
          <w:sz w:val="24"/>
          <w:szCs w:val="24"/>
          <w:lang w:val="sr-Cyrl-CS" w:eastAsia="en-GB"/>
        </w:rPr>
        <w:t xml:space="preserve"> задуже</w:t>
      </w:r>
      <w:r w:rsidR="0018099D" w:rsidRPr="000A2EDF">
        <w:rPr>
          <w:rFonts w:ascii="Times New Roman" w:eastAsia="Times New Roman" w:hAnsi="Times New Roman" w:cs="Times New Roman"/>
          <w:color w:val="000000"/>
          <w:sz w:val="24"/>
          <w:szCs w:val="24"/>
          <w:lang w:val="sr-Cyrl-CS" w:eastAsia="en-GB"/>
        </w:rPr>
        <w:t>ност</w:t>
      </w:r>
      <w:r w:rsidR="00EE5ADA" w:rsidRPr="000A2EDF">
        <w:rPr>
          <w:rFonts w:ascii="Times New Roman" w:eastAsia="Times New Roman" w:hAnsi="Times New Roman" w:cs="Times New Roman"/>
          <w:color w:val="000000"/>
          <w:sz w:val="24"/>
          <w:szCs w:val="24"/>
          <w:lang w:val="sr-Cyrl-CS" w:eastAsia="en-GB"/>
        </w:rPr>
        <w:t xml:space="preserve"> или започиње преговоре са било којим или више својих поверилаца </w:t>
      </w:r>
      <w:r w:rsidR="0018099D" w:rsidRPr="000A2EDF">
        <w:rPr>
          <w:rFonts w:ascii="Times New Roman" w:eastAsia="Times New Roman" w:hAnsi="Times New Roman" w:cs="Times New Roman"/>
          <w:color w:val="000000"/>
          <w:sz w:val="24"/>
          <w:szCs w:val="24"/>
          <w:lang w:val="sr-Cyrl-CS" w:eastAsia="en-GB"/>
        </w:rPr>
        <w:t>С</w:t>
      </w:r>
      <w:r w:rsidR="00EE5ADA" w:rsidRPr="000A2EDF">
        <w:rPr>
          <w:rFonts w:ascii="Times New Roman" w:eastAsia="Times New Roman" w:hAnsi="Times New Roman" w:cs="Times New Roman"/>
          <w:color w:val="000000"/>
          <w:sz w:val="24"/>
          <w:szCs w:val="24"/>
          <w:lang w:val="sr-Cyrl-CS" w:eastAsia="en-GB"/>
        </w:rPr>
        <w:t>пољне задужености у циљу општег прилагођавања или репрограмирања сво</w:t>
      </w:r>
      <w:r w:rsidR="0018099D" w:rsidRPr="000A2EDF">
        <w:rPr>
          <w:rFonts w:ascii="Times New Roman" w:eastAsia="Times New Roman" w:hAnsi="Times New Roman" w:cs="Times New Roman"/>
          <w:color w:val="000000"/>
          <w:sz w:val="24"/>
          <w:szCs w:val="24"/>
          <w:lang w:val="sr-Cyrl-CS" w:eastAsia="en-GB"/>
        </w:rPr>
        <w:t>је</w:t>
      </w:r>
      <w:r w:rsidR="00EE5ADA" w:rsidRPr="000A2EDF">
        <w:rPr>
          <w:rFonts w:ascii="Times New Roman" w:eastAsia="Times New Roman" w:hAnsi="Times New Roman" w:cs="Times New Roman"/>
          <w:color w:val="000000"/>
          <w:sz w:val="24"/>
          <w:szCs w:val="24"/>
          <w:lang w:val="sr-Cyrl-CS" w:eastAsia="en-GB"/>
        </w:rPr>
        <w:t xml:space="preserve"> задуже</w:t>
      </w:r>
      <w:r w:rsidR="0018099D" w:rsidRPr="000A2EDF">
        <w:rPr>
          <w:rFonts w:ascii="Times New Roman" w:eastAsia="Times New Roman" w:hAnsi="Times New Roman" w:cs="Times New Roman"/>
          <w:color w:val="000000"/>
          <w:sz w:val="24"/>
          <w:szCs w:val="24"/>
          <w:lang w:val="sr-Cyrl-CS" w:eastAsia="en-GB"/>
        </w:rPr>
        <w:t>ности.</w:t>
      </w:r>
    </w:p>
    <w:p w14:paraId="370A98AC" w14:textId="77777777" w:rsidR="00741FE3" w:rsidRPr="000A2EDF" w:rsidRDefault="00741FE3"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C8FD062" w14:textId="77777777" w:rsidR="00C27C9E" w:rsidRPr="000A2EDF" w:rsidRDefault="00C27C9E"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238" w:name="_Ref77677281"/>
      <w:bookmarkEnd w:id="236"/>
      <w:r w:rsidRPr="000A2EDF">
        <w:rPr>
          <w:rFonts w:ascii="Times New Roman" w:eastAsia="Times New Roman" w:hAnsi="Times New Roman" w:cs="Times New Roman"/>
          <w:b/>
          <w:color w:val="000000"/>
          <w:sz w:val="24"/>
          <w:szCs w:val="24"/>
          <w:lang w:val="sr-Cyrl-CS" w:eastAsia="en-GB"/>
        </w:rPr>
        <w:t xml:space="preserve">21.8  </w:t>
      </w:r>
      <w:bookmarkEnd w:id="238"/>
      <w:r w:rsidR="00EA371A"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Непоступање у складу са судском пресудом или арбитражном одлуком</w:t>
      </w:r>
    </w:p>
    <w:p w14:paraId="243A0789" w14:textId="77777777" w:rsidR="00EA371A" w:rsidRPr="000A2EDF" w:rsidRDefault="00EA371A"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613FD4A1" w14:textId="77777777" w:rsidR="00C27C9E" w:rsidRPr="000A2EDF" w:rsidRDefault="00C27C9E" w:rsidP="00741FE3">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Зајмопримац или било која његова агенција пропушта да исплати или не плати у одређеном року сваки износ који доспева према било којој правоснажној пресуди или било ком коначном налогу који је донео или издао суд или арбитражни суд или друго арбитражно тело, у сваком случају одговарајуће јурисдикције.</w:t>
      </w:r>
    </w:p>
    <w:p w14:paraId="68CD17BA" w14:textId="77777777" w:rsidR="00EA371A" w:rsidRPr="000A2EDF" w:rsidRDefault="00EA371A" w:rsidP="00741FE3">
      <w:pPr>
        <w:spacing w:after="0" w:line="240" w:lineRule="auto"/>
        <w:ind w:left="709"/>
        <w:jc w:val="both"/>
        <w:rPr>
          <w:rFonts w:ascii="Times New Roman" w:eastAsia="Times New Roman" w:hAnsi="Times New Roman" w:cs="Times New Roman"/>
          <w:color w:val="000000"/>
          <w:sz w:val="24"/>
          <w:szCs w:val="24"/>
          <w:lang w:val="sr-Cyrl-CS" w:eastAsia="en-GB"/>
        </w:rPr>
      </w:pPr>
    </w:p>
    <w:p w14:paraId="1F142259" w14:textId="77777777" w:rsidR="00C27C9E" w:rsidRPr="000A2EDF" w:rsidRDefault="00C27C9E"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239" w:name="_Ref75166907"/>
      <w:bookmarkStart w:id="240" w:name="_Ref77677282"/>
      <w:r w:rsidRPr="000A2EDF">
        <w:rPr>
          <w:rFonts w:ascii="Times New Roman" w:eastAsia="Times New Roman" w:hAnsi="Times New Roman" w:cs="Times New Roman"/>
          <w:b/>
          <w:color w:val="000000"/>
          <w:sz w:val="24"/>
          <w:szCs w:val="24"/>
          <w:lang w:val="sr-Cyrl-CS" w:eastAsia="en-GB"/>
        </w:rPr>
        <w:t xml:space="preserve">21.9   </w:t>
      </w:r>
      <w:bookmarkEnd w:id="239"/>
      <w:bookmarkEnd w:id="240"/>
      <w:r w:rsidR="00EA371A"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Незаконитост и неваљаност</w:t>
      </w:r>
    </w:p>
    <w:p w14:paraId="627679C3" w14:textId="77777777" w:rsidR="00EA371A" w:rsidRPr="000A2EDF" w:rsidRDefault="00EA371A"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762A07FA" w14:textId="77777777" w:rsidR="00C27C9E" w:rsidRPr="000A2EDF" w:rsidRDefault="00C27C9E"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241" w:name="_Ref77677283"/>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За Зајмопримца јесте или постаје незаконито да извршава било коју од својих обавеза према Финансијским документима.</w:t>
      </w:r>
    </w:p>
    <w:p w14:paraId="4580EF5E" w14:textId="77777777" w:rsidR="00EA371A" w:rsidRPr="000A2EDF" w:rsidRDefault="00EA371A"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7E6BB233" w14:textId="5886FEB3" w:rsidR="00C27C9E" w:rsidRPr="000A2EDF" w:rsidRDefault="00C27C9E"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242" w:name="_Ref77677284"/>
      <w:bookmarkEnd w:id="241"/>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Било која обавеза или обавезе Зајмопримца према Финансијским документима нису или престају да буду правоснажне, валидне, обавезујуће или спроводиве, а престанком индивидуално или кумулативно материј</w:t>
      </w:r>
      <w:r w:rsidR="00FE454C"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лно и негативно утичу на интересе Зајмодаваца по основу Финансијских докумената.</w:t>
      </w:r>
    </w:p>
    <w:p w14:paraId="04A0528E" w14:textId="77777777" w:rsidR="00EA371A" w:rsidRPr="000A2EDF" w:rsidRDefault="00EA371A"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bookmarkEnd w:id="242"/>
    <w:p w14:paraId="158BC72A" w14:textId="77777777" w:rsidR="00C27C9E" w:rsidRPr="000A2EDF" w:rsidRDefault="00C27C9E"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(ц)</w:t>
      </w:r>
      <w:r w:rsidRPr="000A2EDF">
        <w:rPr>
          <w:rFonts w:ascii="Times New Roman" w:eastAsia="Times New Roman" w:hAnsi="Times New Roman" w:cs="Times New Roman"/>
          <w:color w:val="000000"/>
          <w:sz w:val="24"/>
          <w:szCs w:val="24"/>
          <w:lang w:val="sr-Cyrl-CS" w:eastAsia="en-GB"/>
        </w:rPr>
        <w:tab/>
        <w:t>Било који Финансијски документ престаје да буде правоснажан или је страна у њему (осим Финансијске стране уговора) навела да је неефикасан.</w:t>
      </w:r>
    </w:p>
    <w:p w14:paraId="2E6444DD" w14:textId="77777777" w:rsidR="00EA371A" w:rsidRPr="000A2EDF" w:rsidRDefault="00EA371A"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57B2AB60" w14:textId="77777777" w:rsidR="00C27C9E" w:rsidRPr="000A2EDF" w:rsidRDefault="00C27C9E"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243" w:name="_Ref472570687"/>
      <w:bookmarkStart w:id="244" w:name="_Ref77677286"/>
      <w:r w:rsidRPr="000A2EDF">
        <w:rPr>
          <w:rFonts w:ascii="Times New Roman" w:eastAsia="Times New Roman" w:hAnsi="Times New Roman" w:cs="Times New Roman"/>
          <w:b/>
          <w:color w:val="000000"/>
          <w:sz w:val="24"/>
          <w:szCs w:val="24"/>
          <w:lang w:val="sr-Cyrl-CS" w:eastAsia="en-GB"/>
        </w:rPr>
        <w:t xml:space="preserve">21.10 </w:t>
      </w:r>
      <w:r w:rsidR="00EA371A"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Валидност и прихватљивост</w:t>
      </w:r>
    </w:p>
    <w:p w14:paraId="7C655A96" w14:textId="77777777" w:rsidR="00EA371A" w:rsidRPr="000A2EDF" w:rsidRDefault="00EA371A"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57512F17" w14:textId="77777777" w:rsidR="00C27C9E" w:rsidRPr="000A2EDF" w:rsidRDefault="00C27C9E" w:rsidP="00741FE3">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У било ком тренутку сваки акт, услов или ствар која се захтева да се уради, испуни или изврши како треба:</w:t>
      </w:r>
    </w:p>
    <w:p w14:paraId="60887645" w14:textId="77777777" w:rsidR="00EA371A" w:rsidRPr="000A2EDF" w:rsidRDefault="00EA371A" w:rsidP="00741FE3">
      <w:pPr>
        <w:spacing w:after="0" w:line="240" w:lineRule="auto"/>
        <w:ind w:left="709"/>
        <w:jc w:val="both"/>
        <w:rPr>
          <w:rFonts w:ascii="Times New Roman" w:eastAsia="Times New Roman" w:hAnsi="Times New Roman" w:cs="Times New Roman"/>
          <w:color w:val="000000"/>
          <w:sz w:val="24"/>
          <w:szCs w:val="24"/>
          <w:lang w:val="sr-Cyrl-CS" w:eastAsia="en-GB"/>
        </w:rPr>
      </w:pPr>
    </w:p>
    <w:p w14:paraId="6E2E2B00" w14:textId="77777777" w:rsidR="00C27C9E" w:rsidRPr="000A2EDF" w:rsidRDefault="00C27C9E" w:rsidP="00741FE3">
      <w:pPr>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како би се омогућило Зајмопримцу да законито ступи, остварује своја права и извршава и поступа у складу са обавезама за које се у Финансијским документима наводи да ће бити преузете;</w:t>
      </w:r>
    </w:p>
    <w:p w14:paraId="7C349B74" w14:textId="77777777" w:rsidR="00EA371A" w:rsidRPr="000A2EDF" w:rsidRDefault="00EA371A" w:rsidP="00741FE3">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93CA61B" w14:textId="77777777" w:rsidR="00C27C9E" w:rsidRPr="000A2EDF" w:rsidRDefault="00C27C9E" w:rsidP="00741FE3">
      <w:pPr>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како би се омогућило да су обавезе за које се у Финансијским документима наводи да ће бити преузете од стране Зајмопримца правоснажне, валидне, обавезујуће и спроводиве; или</w:t>
      </w:r>
    </w:p>
    <w:p w14:paraId="76BD221D" w14:textId="77777777" w:rsidR="00EA371A" w:rsidRPr="000A2EDF" w:rsidRDefault="00EA371A" w:rsidP="00741FE3">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50D2973D" w14:textId="77777777" w:rsidR="00C27C9E" w:rsidRPr="000A2EDF" w:rsidRDefault="00C27C9E" w:rsidP="00741FE3">
      <w:pPr>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(ц)</w:t>
      </w:r>
      <w:r w:rsidRPr="000A2EDF">
        <w:rPr>
          <w:rFonts w:ascii="Times New Roman" w:eastAsia="Times New Roman" w:hAnsi="Times New Roman" w:cs="Times New Roman"/>
          <w:color w:val="000000"/>
          <w:sz w:val="24"/>
          <w:szCs w:val="24"/>
          <w:lang w:val="sr-Cyrl-CS" w:eastAsia="en-GB"/>
        </w:rPr>
        <w:tab/>
        <w:t>како би се обезбедило да су Финансијска документа прихватљива као доказ у Републици Србији,</w:t>
      </w:r>
    </w:p>
    <w:p w14:paraId="3A00DDCC" w14:textId="77777777" w:rsidR="00EA371A" w:rsidRPr="000A2EDF" w:rsidRDefault="00EA371A" w:rsidP="00741FE3">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4E499E65" w14:textId="77777777" w:rsidR="00C27C9E" w:rsidRPr="000A2EDF" w:rsidRDefault="00C27C9E" w:rsidP="00741FE3">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није урађен, испуњен или извршен.</w:t>
      </w:r>
    </w:p>
    <w:p w14:paraId="794E66E0" w14:textId="77777777" w:rsidR="00EA371A" w:rsidRPr="000A2EDF" w:rsidRDefault="00EA371A" w:rsidP="00741FE3">
      <w:pPr>
        <w:spacing w:after="0" w:line="240" w:lineRule="auto"/>
        <w:ind w:left="709"/>
        <w:jc w:val="both"/>
        <w:rPr>
          <w:rFonts w:ascii="Times New Roman" w:eastAsia="Times New Roman" w:hAnsi="Times New Roman" w:cs="Times New Roman"/>
          <w:color w:val="000000"/>
          <w:sz w:val="24"/>
          <w:szCs w:val="24"/>
          <w:lang w:val="sr-Cyrl-CS" w:eastAsia="en-GB"/>
        </w:rPr>
      </w:pPr>
    </w:p>
    <w:p w14:paraId="4FCD8594" w14:textId="77777777" w:rsidR="00C27C9E" w:rsidRPr="000A2EDF" w:rsidRDefault="00C27C9E"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 xml:space="preserve">21.11 </w:t>
      </w:r>
      <w:bookmarkEnd w:id="243"/>
      <w:bookmarkEnd w:id="244"/>
      <w:r w:rsidR="00EA371A"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Поништавање и раскид уговора</w:t>
      </w:r>
    </w:p>
    <w:p w14:paraId="1A8A4F51" w14:textId="77777777" w:rsidR="00EA371A" w:rsidRPr="000A2EDF" w:rsidRDefault="00EA371A"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47119404" w14:textId="77777777" w:rsidR="00C27C9E" w:rsidRPr="000A2EDF" w:rsidRDefault="00C27C9E" w:rsidP="00741FE3">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Зајмопримац раскида или намерава да раскине или поништава или намерава да поништи Финансијски документ или доказује намеру да раскине или поништи Финансијски документ.</w:t>
      </w:r>
    </w:p>
    <w:p w14:paraId="08684322" w14:textId="77777777" w:rsidR="00EA371A" w:rsidRPr="000A2EDF" w:rsidRDefault="00EA371A" w:rsidP="00741FE3">
      <w:pPr>
        <w:spacing w:after="0" w:line="240" w:lineRule="auto"/>
        <w:ind w:left="709"/>
        <w:jc w:val="both"/>
        <w:rPr>
          <w:rFonts w:ascii="Times New Roman" w:eastAsia="Times New Roman" w:hAnsi="Times New Roman" w:cs="Times New Roman"/>
          <w:color w:val="000000"/>
          <w:sz w:val="24"/>
          <w:szCs w:val="24"/>
          <w:lang w:val="sr-Cyrl-CS" w:eastAsia="en-GB"/>
        </w:rPr>
      </w:pPr>
    </w:p>
    <w:p w14:paraId="22E4357D" w14:textId="77777777" w:rsidR="00C27C9E" w:rsidRPr="000A2EDF" w:rsidRDefault="00C27C9E"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245" w:name="_Ref472570693"/>
      <w:r w:rsidRPr="000A2EDF">
        <w:rPr>
          <w:rFonts w:ascii="Times New Roman" w:eastAsia="Times New Roman" w:hAnsi="Times New Roman" w:cs="Times New Roman"/>
          <w:b/>
          <w:color w:val="000000"/>
          <w:sz w:val="24"/>
          <w:szCs w:val="24"/>
          <w:lang w:val="sr-Cyrl-CS" w:eastAsia="en-GB"/>
        </w:rPr>
        <w:lastRenderedPageBreak/>
        <w:t xml:space="preserve">21.12 </w:t>
      </w:r>
      <w:bookmarkEnd w:id="245"/>
      <w:r w:rsidR="00EA371A"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Парнични поступак</w:t>
      </w:r>
    </w:p>
    <w:p w14:paraId="27E4B07D" w14:textId="77777777" w:rsidR="00EA371A" w:rsidRPr="000A2EDF" w:rsidRDefault="00EA371A"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0B53681B" w14:textId="77777777" w:rsidR="00C27C9E" w:rsidRPr="000A2EDF" w:rsidRDefault="00C27C9E" w:rsidP="00741FE3">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Било који парнични поступак, арбитража, административна, државна, регулаторна или друга истрага, поступак или спор који је покренут или постоји претња да буде покренут, или било која донета пресуда или налог суда, арбитражног тела или агенције:</w:t>
      </w:r>
    </w:p>
    <w:p w14:paraId="19CD8C3B" w14:textId="77777777" w:rsidR="00EA371A" w:rsidRPr="000A2EDF" w:rsidRDefault="00EA371A" w:rsidP="00741FE3">
      <w:pPr>
        <w:spacing w:after="0" w:line="240" w:lineRule="auto"/>
        <w:ind w:left="709"/>
        <w:jc w:val="both"/>
        <w:rPr>
          <w:rFonts w:ascii="Times New Roman" w:eastAsia="Times New Roman" w:hAnsi="Times New Roman" w:cs="Times New Roman"/>
          <w:color w:val="000000"/>
          <w:sz w:val="24"/>
          <w:szCs w:val="24"/>
          <w:lang w:val="sr-Cyrl-CS" w:eastAsia="en-GB"/>
        </w:rPr>
      </w:pPr>
    </w:p>
    <w:p w14:paraId="7D8984A7" w14:textId="77777777" w:rsidR="00C27C9E" w:rsidRPr="000A2EDF" w:rsidRDefault="00C27C9E" w:rsidP="00741FE3">
      <w:pPr>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246" w:name="_Ref16878980"/>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у вези са Финансијским документима или трансакцијама предвиђеним у Финансијским документима; или</w:t>
      </w:r>
    </w:p>
    <w:p w14:paraId="1FB2F6FA" w14:textId="77777777" w:rsidR="00EA371A" w:rsidRPr="000A2EDF" w:rsidRDefault="00EA371A" w:rsidP="00741FE3">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FB9957C" w14:textId="77777777" w:rsidR="00C27C9E" w:rsidRPr="000A2EDF" w:rsidRDefault="00C27C9E" w:rsidP="00741FE3">
      <w:pPr>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247" w:name="_Ref16878981"/>
      <w:bookmarkEnd w:id="246"/>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 xml:space="preserve">на други начин против Зајмопримца или било које његове агенције или његове имовине (или против </w:t>
      </w:r>
      <w:r w:rsidR="00EA371A" w:rsidRPr="000A2EDF">
        <w:rPr>
          <w:rFonts w:ascii="Times New Roman" w:eastAsia="Times New Roman" w:hAnsi="Times New Roman" w:cs="Times New Roman"/>
          <w:color w:val="000000"/>
          <w:sz w:val="24"/>
          <w:szCs w:val="24"/>
          <w:lang w:val="sr-Cyrl-CS" w:eastAsia="en-GB"/>
        </w:rPr>
        <w:t>министара</w:t>
      </w:r>
      <w:r w:rsidRPr="000A2EDF">
        <w:rPr>
          <w:rFonts w:ascii="Times New Roman" w:eastAsia="Times New Roman" w:hAnsi="Times New Roman" w:cs="Times New Roman"/>
          <w:color w:val="000000"/>
          <w:sz w:val="24"/>
          <w:szCs w:val="24"/>
          <w:lang w:val="sr-Cyrl-CS" w:eastAsia="en-GB"/>
        </w:rPr>
        <w:t xml:space="preserve"> Зајмопримца или било које његове агенције),</w:t>
      </w:r>
    </w:p>
    <w:p w14:paraId="7DA88684" w14:textId="77777777" w:rsidR="00EA371A" w:rsidRPr="000A2EDF" w:rsidRDefault="00EA371A" w:rsidP="00741FE3">
      <w:pPr>
        <w:spacing w:after="0" w:line="240" w:lineRule="auto"/>
        <w:ind w:left="709" w:hanging="709"/>
        <w:jc w:val="both"/>
        <w:rPr>
          <w:rFonts w:ascii="Times New Roman" w:eastAsia="Times New Roman" w:hAnsi="Times New Roman" w:cs="Times New Roman"/>
          <w:color w:val="000000"/>
          <w:sz w:val="24"/>
          <w:szCs w:val="24"/>
          <w:lang w:val="sr-Cyrl-CS" w:eastAsia="en-GB"/>
        </w:rPr>
      </w:pPr>
    </w:p>
    <w:bookmarkEnd w:id="247"/>
    <w:p w14:paraId="453D794D" w14:textId="77777777" w:rsidR="00C27C9E" w:rsidRPr="000A2EDF" w:rsidRDefault="00C27C9E" w:rsidP="00741FE3">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за који (у сваком случају) постоји разумна вероватноћа да ће </w:t>
      </w:r>
      <w:r w:rsidR="00EA371A" w:rsidRPr="000A2EDF">
        <w:rPr>
          <w:rFonts w:ascii="Times New Roman" w:eastAsia="Times New Roman" w:hAnsi="Times New Roman" w:cs="Times New Roman"/>
          <w:color w:val="000000"/>
          <w:sz w:val="24"/>
          <w:szCs w:val="24"/>
          <w:lang w:val="sr-Cyrl-CS" w:eastAsia="en-GB"/>
        </w:rPr>
        <w:t>имати или има Суштински штет</w:t>
      </w:r>
      <w:r w:rsidR="00261FC3" w:rsidRPr="000A2EDF">
        <w:rPr>
          <w:rFonts w:ascii="Times New Roman" w:eastAsia="Times New Roman" w:hAnsi="Times New Roman" w:cs="Times New Roman"/>
          <w:color w:val="000000"/>
          <w:sz w:val="24"/>
          <w:szCs w:val="24"/>
          <w:lang w:val="sr-Cyrl-CS" w:eastAsia="en-GB"/>
        </w:rPr>
        <w:t>ан</w:t>
      </w:r>
      <w:r w:rsidR="00EA371A" w:rsidRPr="000A2EDF">
        <w:rPr>
          <w:rFonts w:ascii="Times New Roman" w:eastAsia="Times New Roman" w:hAnsi="Times New Roman" w:cs="Times New Roman"/>
          <w:color w:val="000000"/>
          <w:sz w:val="24"/>
          <w:szCs w:val="24"/>
          <w:lang w:val="sr-Cyrl-CS" w:eastAsia="en-GB"/>
        </w:rPr>
        <w:t xml:space="preserve"> </w:t>
      </w:r>
      <w:r w:rsidR="00261FC3" w:rsidRPr="000A2EDF">
        <w:rPr>
          <w:rFonts w:ascii="Times New Roman" w:eastAsia="Times New Roman" w:hAnsi="Times New Roman" w:cs="Times New Roman"/>
          <w:color w:val="000000"/>
          <w:sz w:val="24"/>
          <w:szCs w:val="24"/>
          <w:lang w:val="sr-Cyrl-CS" w:eastAsia="en-GB"/>
        </w:rPr>
        <w:t>ефекат</w:t>
      </w:r>
      <w:r w:rsidRPr="000A2EDF">
        <w:rPr>
          <w:rFonts w:ascii="Times New Roman" w:eastAsia="Times New Roman" w:hAnsi="Times New Roman" w:cs="Times New Roman"/>
          <w:color w:val="000000"/>
          <w:sz w:val="24"/>
          <w:szCs w:val="24"/>
          <w:lang w:val="sr-Cyrl-CS" w:eastAsia="en-GB"/>
        </w:rPr>
        <w:t>.</w:t>
      </w:r>
    </w:p>
    <w:p w14:paraId="626368D8" w14:textId="77777777" w:rsidR="00EA371A" w:rsidRPr="000A2EDF" w:rsidRDefault="00EA371A" w:rsidP="00741FE3">
      <w:pPr>
        <w:spacing w:after="0" w:line="240" w:lineRule="auto"/>
        <w:ind w:left="709"/>
        <w:jc w:val="both"/>
        <w:rPr>
          <w:rFonts w:ascii="Times New Roman" w:eastAsia="Times New Roman" w:hAnsi="Times New Roman" w:cs="Times New Roman"/>
          <w:color w:val="000000"/>
          <w:sz w:val="24"/>
          <w:szCs w:val="24"/>
          <w:lang w:val="sr-Cyrl-CS" w:eastAsia="en-GB"/>
        </w:rPr>
      </w:pPr>
    </w:p>
    <w:p w14:paraId="1ABA1990" w14:textId="77777777" w:rsidR="00C27C9E" w:rsidRPr="000A2EDF" w:rsidRDefault="00C27C9E"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248" w:name="_Ref77677287"/>
      <w:r w:rsidRPr="000A2EDF">
        <w:rPr>
          <w:rFonts w:ascii="Times New Roman" w:eastAsia="Times New Roman" w:hAnsi="Times New Roman" w:cs="Times New Roman"/>
          <w:b/>
          <w:color w:val="000000"/>
          <w:sz w:val="24"/>
          <w:szCs w:val="24"/>
          <w:lang w:val="sr-Cyrl-CS" w:eastAsia="en-GB"/>
        </w:rPr>
        <w:t xml:space="preserve">21.13 </w:t>
      </w:r>
      <w:bookmarkEnd w:id="248"/>
      <w:r w:rsidR="00EA371A"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Конвертибилност/преносивост</w:t>
      </w:r>
    </w:p>
    <w:p w14:paraId="70735CC9" w14:textId="77777777" w:rsidR="00EA371A" w:rsidRPr="000A2EDF" w:rsidRDefault="00EA371A"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14BB830F" w14:textId="77777777" w:rsidR="00C27C9E" w:rsidRPr="000A2EDF" w:rsidRDefault="00C27C9E"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249" w:name="_Ref472570688"/>
      <w:bookmarkStart w:id="250" w:name="_Ref75166912"/>
      <w:bookmarkStart w:id="251" w:name="_Ref77677292"/>
      <w:r w:rsidRPr="000A2EDF">
        <w:rPr>
          <w:rFonts w:ascii="Times New Roman" w:eastAsia="Times New Roman" w:hAnsi="Times New Roman" w:cs="Times New Roman"/>
          <w:color w:val="000000"/>
          <w:sz w:val="24"/>
          <w:szCs w:val="24"/>
          <w:lang w:val="sr-Cyrl-CS" w:eastAsia="en-GB"/>
        </w:rPr>
        <w:t xml:space="preserve">         </w:t>
      </w:r>
      <w:r w:rsidR="00EA371A"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Сваки закон о девизном пословању који се мења, доноси или усваја или је вероватно да ће се мењати, доносити или усвајати у Републици Србији који (према разумном мишљењу Већинских зајмодаваца):</w:t>
      </w:r>
    </w:p>
    <w:p w14:paraId="789F899F" w14:textId="77777777" w:rsidR="00EA371A" w:rsidRPr="000A2EDF" w:rsidRDefault="00EA371A"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1B6F9B4A" w14:textId="77777777" w:rsidR="00C27C9E" w:rsidRPr="000A2EDF" w:rsidRDefault="00C27C9E"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има или се може очекивати да ће имати утицаја у смислу материјалне забране, ограничавања или одлагања плаћања које Зајмопримац треба да изврши у складу са условима дефинисаним у Финансијским документима; или</w:t>
      </w:r>
    </w:p>
    <w:p w14:paraId="23A5298C" w14:textId="77777777" w:rsidR="00EA371A" w:rsidRPr="000A2EDF" w:rsidRDefault="00EA371A"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1237942A" w14:textId="77777777" w:rsidR="00C27C9E" w:rsidRPr="000A2EDF" w:rsidRDefault="00C27C9E"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материјално негативно утиче на интересе Страна у финансирању који проистичу или су везани са Финансијским документима.</w:t>
      </w:r>
    </w:p>
    <w:p w14:paraId="793BBA7D" w14:textId="77777777" w:rsidR="00EA371A" w:rsidRPr="000A2EDF" w:rsidRDefault="00EA371A"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36E4633" w14:textId="77777777" w:rsidR="00C27C9E" w:rsidRPr="000A2EDF" w:rsidRDefault="00C27C9E"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 xml:space="preserve">21.14 </w:t>
      </w:r>
      <w:r w:rsidR="00261FC3"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Политички и економски ризик</w:t>
      </w:r>
    </w:p>
    <w:p w14:paraId="3887BE83" w14:textId="77777777" w:rsidR="00261FC3" w:rsidRPr="000A2EDF" w:rsidRDefault="00261FC3" w:rsidP="00741FE3">
      <w:pPr>
        <w:spacing w:after="0" w:line="240" w:lineRule="auto"/>
        <w:ind w:left="709"/>
        <w:jc w:val="both"/>
        <w:rPr>
          <w:rFonts w:ascii="Times New Roman" w:eastAsia="Times New Roman" w:hAnsi="Times New Roman" w:cs="Times New Roman"/>
          <w:b/>
          <w:color w:val="000000"/>
          <w:sz w:val="24"/>
          <w:szCs w:val="24"/>
          <w:lang w:val="sr-Cyrl-CS" w:eastAsia="en-GB"/>
        </w:rPr>
      </w:pPr>
    </w:p>
    <w:p w14:paraId="4AA472F8" w14:textId="77777777" w:rsidR="00C27C9E" w:rsidRPr="000A2EDF" w:rsidRDefault="00C27C9E" w:rsidP="00741FE3">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У Републици Србији генерално долази до погоршања политичке и економске ситуације, или објаве рата или непријатељског сукоба, инвазије, оружаног сукоба или напада стране војске, револуције, устанка, побуне или постоји претња да се они десе или у то буде укључена Република Србија</w:t>
      </w:r>
      <w:r w:rsidR="00261FC3"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xml:space="preserve"> осим ако (у било ком таквом случају) то нема или неће имати Суштински штетан ефекат.</w:t>
      </w:r>
    </w:p>
    <w:p w14:paraId="21DB6398" w14:textId="77777777" w:rsidR="00261FC3" w:rsidRPr="000A2EDF" w:rsidRDefault="00261FC3" w:rsidP="00741FE3">
      <w:pPr>
        <w:spacing w:after="0" w:line="240" w:lineRule="auto"/>
        <w:ind w:left="709"/>
        <w:jc w:val="both"/>
        <w:rPr>
          <w:rFonts w:ascii="Times New Roman" w:eastAsia="Times New Roman" w:hAnsi="Times New Roman" w:cs="Times New Roman"/>
          <w:color w:val="000000"/>
          <w:sz w:val="24"/>
          <w:szCs w:val="24"/>
          <w:lang w:val="sr-Cyrl-CS" w:eastAsia="en-GB"/>
        </w:rPr>
      </w:pPr>
    </w:p>
    <w:p w14:paraId="78888D57" w14:textId="77777777" w:rsidR="00C27C9E" w:rsidRPr="000A2EDF" w:rsidRDefault="00C27C9E"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252" w:name="_Ref410734603"/>
      <w:bookmarkEnd w:id="249"/>
      <w:bookmarkEnd w:id="250"/>
      <w:bookmarkEnd w:id="251"/>
      <w:r w:rsidRPr="000A2EDF">
        <w:rPr>
          <w:rFonts w:ascii="Times New Roman" w:eastAsia="Times New Roman" w:hAnsi="Times New Roman" w:cs="Times New Roman"/>
          <w:b/>
          <w:color w:val="000000"/>
          <w:sz w:val="24"/>
          <w:szCs w:val="24"/>
          <w:lang w:val="sr-Cyrl-CS" w:eastAsia="en-GB"/>
        </w:rPr>
        <w:t xml:space="preserve">21.15   </w:t>
      </w:r>
      <w:bookmarkEnd w:id="252"/>
      <w:r w:rsidR="00261FC3" w:rsidRPr="000A2EDF">
        <w:rPr>
          <w:rFonts w:ascii="Times New Roman" w:eastAsia="Times New Roman" w:hAnsi="Times New Roman" w:cs="Times New Roman"/>
          <w:b/>
          <w:color w:val="000000"/>
          <w:sz w:val="24"/>
          <w:szCs w:val="24"/>
          <w:lang w:val="sr-Cyrl-CS" w:eastAsia="en-GB"/>
        </w:rPr>
        <w:t>Суштински</w:t>
      </w:r>
      <w:r w:rsidRPr="000A2EDF">
        <w:rPr>
          <w:rFonts w:ascii="Times New Roman" w:eastAsia="Times New Roman" w:hAnsi="Times New Roman" w:cs="Times New Roman"/>
          <w:b/>
          <w:color w:val="000000"/>
          <w:sz w:val="24"/>
          <w:szCs w:val="24"/>
          <w:lang w:val="sr-Cyrl-CS" w:eastAsia="en-GB"/>
        </w:rPr>
        <w:t xml:space="preserve"> негативн</w:t>
      </w:r>
      <w:r w:rsidR="00261FC3" w:rsidRPr="000A2EDF">
        <w:rPr>
          <w:rFonts w:ascii="Times New Roman" w:eastAsia="Times New Roman" w:hAnsi="Times New Roman" w:cs="Times New Roman"/>
          <w:b/>
          <w:color w:val="000000"/>
          <w:sz w:val="24"/>
          <w:szCs w:val="24"/>
          <w:lang w:val="sr-Cyrl-CS" w:eastAsia="en-GB"/>
        </w:rPr>
        <w:t>а</w:t>
      </w:r>
      <w:r w:rsidRPr="000A2EDF">
        <w:rPr>
          <w:rFonts w:ascii="Times New Roman" w:eastAsia="Times New Roman" w:hAnsi="Times New Roman" w:cs="Times New Roman"/>
          <w:b/>
          <w:color w:val="000000"/>
          <w:sz w:val="24"/>
          <w:szCs w:val="24"/>
          <w:lang w:val="sr-Cyrl-CS" w:eastAsia="en-GB"/>
        </w:rPr>
        <w:t xml:space="preserve"> промен</w:t>
      </w:r>
      <w:r w:rsidR="00261FC3" w:rsidRPr="000A2EDF">
        <w:rPr>
          <w:rFonts w:ascii="Times New Roman" w:eastAsia="Times New Roman" w:hAnsi="Times New Roman" w:cs="Times New Roman"/>
          <w:b/>
          <w:color w:val="000000"/>
          <w:sz w:val="24"/>
          <w:szCs w:val="24"/>
          <w:lang w:val="sr-Cyrl-CS" w:eastAsia="en-GB"/>
        </w:rPr>
        <w:t>а</w:t>
      </w:r>
    </w:p>
    <w:p w14:paraId="29A33B9E" w14:textId="77777777" w:rsidR="00261FC3" w:rsidRPr="000A2EDF" w:rsidRDefault="00261FC3"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7632DD5C" w14:textId="77777777" w:rsidR="00C27C9E" w:rsidRPr="000A2EDF" w:rsidRDefault="00C27C9E" w:rsidP="00741FE3">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Било који догађај или околност која се деси, а за које Већински зајмодавци разумно верују да има или је разумно вероватно да ће имати Суштински штетан ефекат.</w:t>
      </w:r>
    </w:p>
    <w:p w14:paraId="1862FEC5" w14:textId="77777777" w:rsidR="00261FC3" w:rsidRPr="000A2EDF" w:rsidRDefault="00261FC3" w:rsidP="00741FE3">
      <w:pPr>
        <w:spacing w:after="0" w:line="240" w:lineRule="auto"/>
        <w:ind w:left="709"/>
        <w:jc w:val="both"/>
        <w:rPr>
          <w:rFonts w:ascii="Times New Roman" w:eastAsia="Times New Roman" w:hAnsi="Times New Roman" w:cs="Times New Roman"/>
          <w:color w:val="000000"/>
          <w:sz w:val="24"/>
          <w:szCs w:val="24"/>
          <w:lang w:val="sr-Cyrl-CS" w:eastAsia="en-GB"/>
        </w:rPr>
      </w:pPr>
    </w:p>
    <w:p w14:paraId="28D49838" w14:textId="77777777" w:rsidR="00C27C9E" w:rsidRPr="000A2EDF" w:rsidRDefault="00C27C9E"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 xml:space="preserve">21.16 </w:t>
      </w:r>
      <w:r w:rsidR="00261FC3" w:rsidRPr="000A2EDF">
        <w:rPr>
          <w:rFonts w:ascii="Times New Roman" w:eastAsia="Times New Roman" w:hAnsi="Times New Roman" w:cs="Times New Roman"/>
          <w:b/>
          <w:color w:val="000000"/>
          <w:sz w:val="24"/>
          <w:szCs w:val="24"/>
          <w:lang w:val="sr-Cyrl-CS" w:eastAsia="en-GB"/>
        </w:rPr>
        <w:tab/>
        <w:t>Фонд</w:t>
      </w:r>
    </w:p>
    <w:p w14:paraId="7EE06F36" w14:textId="77777777" w:rsidR="00261FC3" w:rsidRPr="000A2EDF" w:rsidRDefault="00261FC3"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031766C7" w14:textId="77777777" w:rsidR="00C27C9E" w:rsidRPr="000A2EDF" w:rsidRDefault="00C27C9E" w:rsidP="00741FE3">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Република Србија није или престаје да буде члан који </w:t>
      </w:r>
      <w:r w:rsidR="00261FC3" w:rsidRPr="000A2EDF">
        <w:rPr>
          <w:rFonts w:ascii="Times New Roman" w:eastAsia="Times New Roman" w:hAnsi="Times New Roman" w:cs="Times New Roman"/>
          <w:color w:val="000000"/>
          <w:sz w:val="24"/>
          <w:szCs w:val="24"/>
          <w:lang w:val="sr-Cyrl-CS" w:eastAsia="en-GB"/>
        </w:rPr>
        <w:t xml:space="preserve">има добру репутацију </w:t>
      </w:r>
      <w:r w:rsidRPr="000A2EDF">
        <w:rPr>
          <w:rFonts w:ascii="Times New Roman" w:eastAsia="Times New Roman" w:hAnsi="Times New Roman" w:cs="Times New Roman"/>
          <w:color w:val="000000"/>
          <w:sz w:val="24"/>
          <w:szCs w:val="24"/>
          <w:lang w:val="sr-Cyrl-CS" w:eastAsia="en-GB"/>
        </w:rPr>
        <w:t>или н</w:t>
      </w:r>
      <w:r w:rsidR="00261FC3" w:rsidRPr="000A2EDF">
        <w:rPr>
          <w:rFonts w:ascii="Times New Roman" w:eastAsia="Times New Roman" w:hAnsi="Times New Roman" w:cs="Times New Roman"/>
          <w:color w:val="000000"/>
          <w:sz w:val="24"/>
          <w:szCs w:val="24"/>
          <w:lang w:val="sr-Cyrl-CS" w:eastAsia="en-GB"/>
        </w:rPr>
        <w:t>ема</w:t>
      </w:r>
      <w:r w:rsidRPr="000A2EDF">
        <w:rPr>
          <w:rFonts w:ascii="Times New Roman" w:eastAsia="Times New Roman" w:hAnsi="Times New Roman" w:cs="Times New Roman"/>
          <w:color w:val="000000"/>
          <w:sz w:val="24"/>
          <w:szCs w:val="24"/>
          <w:lang w:val="sr-Cyrl-CS" w:eastAsia="en-GB"/>
        </w:rPr>
        <w:t xml:space="preserve"> </w:t>
      </w:r>
      <w:r w:rsidR="00261FC3" w:rsidRPr="000A2EDF">
        <w:rPr>
          <w:rFonts w:ascii="Times New Roman" w:eastAsia="Times New Roman" w:hAnsi="Times New Roman" w:cs="Times New Roman"/>
          <w:color w:val="000000"/>
          <w:sz w:val="24"/>
          <w:szCs w:val="24"/>
          <w:lang w:val="sr-Cyrl-CS" w:eastAsia="en-GB"/>
        </w:rPr>
        <w:t>пуно право да користи опште ресурсе Фонда или из било ког разлога није у могућности да повуче или користи средства која су јој доступна у оквиру било ког програма финансирања Фонда или је било који такав програм отказан или суспендован</w:t>
      </w:r>
      <w:r w:rsidRPr="000A2EDF">
        <w:rPr>
          <w:rFonts w:ascii="Times New Roman" w:eastAsia="Times New Roman" w:hAnsi="Times New Roman" w:cs="Times New Roman"/>
          <w:color w:val="000000"/>
          <w:sz w:val="24"/>
          <w:szCs w:val="24"/>
          <w:lang w:val="sr-Cyrl-CS" w:eastAsia="en-GB"/>
        </w:rPr>
        <w:t>.</w:t>
      </w:r>
    </w:p>
    <w:p w14:paraId="33CE9305" w14:textId="77777777" w:rsidR="00261FC3" w:rsidRPr="000A2EDF" w:rsidRDefault="00261FC3" w:rsidP="00741FE3">
      <w:pPr>
        <w:spacing w:after="0" w:line="240" w:lineRule="auto"/>
        <w:ind w:left="709"/>
        <w:jc w:val="both"/>
        <w:rPr>
          <w:rFonts w:ascii="Times New Roman" w:eastAsia="Times New Roman" w:hAnsi="Times New Roman" w:cs="Times New Roman"/>
          <w:color w:val="000000"/>
          <w:sz w:val="24"/>
          <w:szCs w:val="24"/>
          <w:lang w:val="sr-Cyrl-CS" w:eastAsia="en-GB"/>
        </w:rPr>
      </w:pPr>
    </w:p>
    <w:p w14:paraId="16EAFF89" w14:textId="77777777" w:rsidR="00C27C9E" w:rsidRPr="000A2EDF" w:rsidRDefault="00C27C9E"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253" w:name="_Hlk148719729"/>
      <w:r w:rsidRPr="000A2EDF">
        <w:rPr>
          <w:rFonts w:ascii="Times New Roman" w:eastAsia="Times New Roman" w:hAnsi="Times New Roman" w:cs="Times New Roman"/>
          <w:b/>
          <w:color w:val="000000"/>
          <w:sz w:val="24"/>
          <w:szCs w:val="24"/>
          <w:lang w:val="sr-Cyrl-CS" w:eastAsia="en-GB"/>
        </w:rPr>
        <w:t xml:space="preserve">21.17  </w:t>
      </w:r>
      <w:bookmarkEnd w:id="253"/>
      <w:r w:rsidR="00261FC3"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Државне радње</w:t>
      </w:r>
    </w:p>
    <w:p w14:paraId="5059F7A5" w14:textId="77777777" w:rsidR="00261FC3" w:rsidRPr="000A2EDF" w:rsidRDefault="00261FC3"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267E5CB8" w14:textId="77777777" w:rsidR="00C27C9E" w:rsidRPr="000A2EDF" w:rsidRDefault="00C27C9E"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            Донет је закон или је предузета било која радња или одлука или је покренут поступак који:</w:t>
      </w:r>
    </w:p>
    <w:p w14:paraId="58B7C846" w14:textId="77777777" w:rsidR="000507A9" w:rsidRPr="000A2EDF" w:rsidRDefault="000507A9"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1D8AFF92" w14:textId="77777777" w:rsidR="00C27C9E" w:rsidRPr="000A2EDF" w:rsidRDefault="00C27C9E"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забрањује, спречава или ограничава (у целости или делимично) трансакције предвиђене Финансијским документима или извршавање обавеза Зајмопримца према Финансијским документима; или</w:t>
      </w:r>
    </w:p>
    <w:p w14:paraId="787B4B38" w14:textId="77777777" w:rsidR="000507A9" w:rsidRPr="000A2EDF" w:rsidRDefault="000507A9"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D01929D" w14:textId="77777777" w:rsidR="00C27C9E" w:rsidRPr="000A2EDF" w:rsidRDefault="00C27C9E"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намеће било какву захтевану резерву на ток средстава ка или од Финансијских страна; или</w:t>
      </w:r>
    </w:p>
    <w:p w14:paraId="306260D6" w14:textId="77777777" w:rsidR="000507A9" w:rsidRPr="000A2EDF" w:rsidRDefault="000507A9"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4929B660" w14:textId="77777777" w:rsidR="00C27C9E" w:rsidRPr="000A2EDF" w:rsidRDefault="00C27C9E"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(ц)</w:t>
      </w:r>
      <w:r w:rsidRPr="000A2EDF">
        <w:rPr>
          <w:rFonts w:ascii="Times New Roman" w:eastAsia="Times New Roman" w:hAnsi="Times New Roman" w:cs="Times New Roman"/>
          <w:color w:val="000000"/>
          <w:sz w:val="24"/>
          <w:szCs w:val="24"/>
          <w:lang w:val="sr-Cyrl-CS" w:eastAsia="en-GB"/>
        </w:rPr>
        <w:tab/>
        <w:t>проглашава плаћања у домаћој валути Републике Србије као валидно испуњење обавезе плаћања Зајмопримца према овом Уговору.</w:t>
      </w:r>
    </w:p>
    <w:p w14:paraId="60466966" w14:textId="77777777" w:rsidR="000507A9" w:rsidRPr="000A2EDF" w:rsidRDefault="000507A9"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84656CF" w14:textId="77777777" w:rsidR="00C27C9E" w:rsidRPr="000A2EDF" w:rsidRDefault="00C27C9E"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254" w:name="_Hlk148976775"/>
      <w:r w:rsidRPr="000A2EDF">
        <w:rPr>
          <w:rFonts w:ascii="Times New Roman" w:eastAsia="Times New Roman" w:hAnsi="Times New Roman" w:cs="Times New Roman"/>
          <w:b/>
          <w:color w:val="000000"/>
          <w:sz w:val="24"/>
          <w:szCs w:val="24"/>
          <w:lang w:val="sr-Cyrl-CS" w:eastAsia="en-GB"/>
        </w:rPr>
        <w:t xml:space="preserve">21.18   </w:t>
      </w:r>
      <w:bookmarkEnd w:id="254"/>
      <w:r w:rsidRPr="000A2EDF">
        <w:rPr>
          <w:rFonts w:ascii="Times New Roman" w:eastAsia="Times New Roman" w:hAnsi="Times New Roman" w:cs="Times New Roman"/>
          <w:b/>
          <w:color w:val="000000"/>
          <w:sz w:val="24"/>
          <w:szCs w:val="24"/>
          <w:lang w:val="sr-Cyrl-CS" w:eastAsia="en-GB"/>
        </w:rPr>
        <w:t>Резерве злата и страних валута</w:t>
      </w:r>
    </w:p>
    <w:p w14:paraId="0D7CF421" w14:textId="77777777" w:rsidR="000507A9" w:rsidRPr="000A2EDF" w:rsidRDefault="000507A9"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0DAE60EC" w14:textId="77777777" w:rsidR="00C27C9E" w:rsidRPr="000A2EDF" w:rsidRDefault="00C27C9E" w:rsidP="00741FE3">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Зајмопримац и </w:t>
      </w:r>
      <w:r w:rsidR="00F865B7" w:rsidRPr="000A2EDF">
        <w:rPr>
          <w:rFonts w:ascii="Times New Roman" w:eastAsia="Times New Roman" w:hAnsi="Times New Roman" w:cs="Times New Roman"/>
          <w:color w:val="000000"/>
          <w:sz w:val="24"/>
          <w:szCs w:val="24"/>
          <w:lang w:val="sr-Cyrl-CS" w:eastAsia="en-GB"/>
        </w:rPr>
        <w:t>Централна банка</w:t>
      </w:r>
      <w:r w:rsidRPr="000A2EDF">
        <w:rPr>
          <w:rFonts w:ascii="Times New Roman" w:eastAsia="Times New Roman" w:hAnsi="Times New Roman" w:cs="Times New Roman"/>
          <w:color w:val="000000"/>
          <w:sz w:val="24"/>
          <w:szCs w:val="24"/>
          <w:lang w:val="sr-Cyrl-CS" w:eastAsia="en-GB"/>
        </w:rPr>
        <w:t xml:space="preserve"> престају да имају овлашћења да поседују, послују и одобравају пренос злата и страних валута у иностранство независно и под сопственом одговорношћу.</w:t>
      </w:r>
    </w:p>
    <w:p w14:paraId="75C8E36C" w14:textId="77777777" w:rsidR="000507A9" w:rsidRPr="000A2EDF" w:rsidRDefault="000507A9" w:rsidP="00741FE3">
      <w:pPr>
        <w:spacing w:after="0" w:line="240" w:lineRule="auto"/>
        <w:ind w:left="709"/>
        <w:jc w:val="both"/>
        <w:rPr>
          <w:rFonts w:ascii="Times New Roman" w:eastAsia="Times New Roman" w:hAnsi="Times New Roman" w:cs="Times New Roman"/>
          <w:color w:val="000000"/>
          <w:sz w:val="24"/>
          <w:szCs w:val="24"/>
          <w:lang w:val="sr-Cyrl-CS" w:eastAsia="en-GB"/>
        </w:rPr>
      </w:pPr>
    </w:p>
    <w:p w14:paraId="36C98E16" w14:textId="77777777" w:rsidR="00C27C9E" w:rsidRPr="000A2EDF" w:rsidRDefault="00C27C9E"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r w:rsidRPr="000A2EDF">
        <w:rPr>
          <w:rFonts w:ascii="Times New Roman" w:eastAsia="Times New Roman" w:hAnsi="Times New Roman" w:cs="Times New Roman"/>
          <w:b/>
          <w:color w:val="000000"/>
          <w:sz w:val="24"/>
          <w:szCs w:val="24"/>
          <w:lang w:val="sr-Cyrl-CS" w:eastAsia="en-GB"/>
        </w:rPr>
        <w:t>21.19   Одрицање од имунитета</w:t>
      </w:r>
    </w:p>
    <w:p w14:paraId="6D5CB28A" w14:textId="77777777" w:rsidR="000507A9" w:rsidRPr="000A2EDF" w:rsidRDefault="000507A9"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183A3C17" w14:textId="77777777" w:rsidR="00C27C9E" w:rsidRPr="000A2EDF" w:rsidRDefault="00C27C9E" w:rsidP="00741FE3">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Зајмопримац тражи за себе и за своју имовину (која није Изузета имовина), имунитет од тужбе, извршења или другог правног поступка на основу суверенитета или на други начин који крши Клаузулу 44 (</w:t>
      </w:r>
      <w:r w:rsidRPr="000A2EDF">
        <w:rPr>
          <w:rFonts w:ascii="Times New Roman" w:eastAsia="Times New Roman" w:hAnsi="Times New Roman" w:cs="Times New Roman"/>
          <w:i/>
          <w:color w:val="000000"/>
          <w:sz w:val="24"/>
          <w:szCs w:val="24"/>
          <w:lang w:val="sr-Cyrl-CS" w:eastAsia="en-GB"/>
        </w:rPr>
        <w:t>Одрицање од имунитета</w:t>
      </w:r>
      <w:r w:rsidRPr="000A2EDF">
        <w:rPr>
          <w:rFonts w:ascii="Times New Roman" w:eastAsia="Times New Roman" w:hAnsi="Times New Roman" w:cs="Times New Roman"/>
          <w:color w:val="000000"/>
          <w:sz w:val="24"/>
          <w:szCs w:val="24"/>
          <w:lang w:val="sr-Cyrl-CS" w:eastAsia="en-GB"/>
        </w:rPr>
        <w:t>) овог Уговора.</w:t>
      </w:r>
    </w:p>
    <w:p w14:paraId="0D1FFDD3" w14:textId="77777777" w:rsidR="000507A9" w:rsidRPr="000A2EDF" w:rsidRDefault="000507A9" w:rsidP="00741FE3">
      <w:pPr>
        <w:spacing w:after="0" w:line="240" w:lineRule="auto"/>
        <w:ind w:left="709"/>
        <w:jc w:val="both"/>
        <w:rPr>
          <w:rFonts w:ascii="Times New Roman" w:eastAsia="Times New Roman" w:hAnsi="Times New Roman" w:cs="Times New Roman"/>
          <w:color w:val="000000"/>
          <w:sz w:val="24"/>
          <w:szCs w:val="24"/>
          <w:lang w:val="sr-Cyrl-CS" w:eastAsia="en-GB"/>
        </w:rPr>
      </w:pPr>
    </w:p>
    <w:p w14:paraId="1F59355C" w14:textId="77777777" w:rsidR="00C27C9E" w:rsidRPr="000A2EDF" w:rsidRDefault="00C27C9E"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255" w:name="_Ref410543309"/>
      <w:bookmarkStart w:id="256" w:name="_Ref411252704"/>
      <w:bookmarkStart w:id="257" w:name="_Ref59127581"/>
      <w:r w:rsidRPr="000A2EDF">
        <w:rPr>
          <w:rFonts w:ascii="Times New Roman" w:eastAsia="Times New Roman" w:hAnsi="Times New Roman" w:cs="Times New Roman"/>
          <w:b/>
          <w:color w:val="000000"/>
          <w:sz w:val="24"/>
          <w:szCs w:val="24"/>
          <w:lang w:val="sr-Cyrl-CS" w:eastAsia="en-GB"/>
        </w:rPr>
        <w:t xml:space="preserve">21.20 </w:t>
      </w:r>
      <w:bookmarkEnd w:id="255"/>
      <w:bookmarkEnd w:id="256"/>
      <w:bookmarkEnd w:id="257"/>
      <w:r w:rsidRPr="000A2EDF">
        <w:rPr>
          <w:rFonts w:ascii="Times New Roman" w:eastAsia="Times New Roman" w:hAnsi="Times New Roman" w:cs="Times New Roman"/>
          <w:b/>
          <w:color w:val="000000"/>
          <w:sz w:val="24"/>
          <w:szCs w:val="24"/>
          <w:lang w:val="sr-Cyrl-CS" w:eastAsia="en-GB"/>
        </w:rPr>
        <w:t xml:space="preserve">  Убрзање</w:t>
      </w:r>
    </w:p>
    <w:p w14:paraId="3C60DC9E" w14:textId="77777777" w:rsidR="000507A9" w:rsidRPr="000A2EDF" w:rsidRDefault="000507A9" w:rsidP="00741FE3">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6AFC7D33" w14:textId="77777777" w:rsidR="00C27C9E" w:rsidRPr="000A2EDF" w:rsidRDefault="00C27C9E" w:rsidP="00741FE3">
      <w:pPr>
        <w:spacing w:after="0" w:line="240" w:lineRule="auto"/>
        <w:ind w:left="720" w:hanging="720"/>
        <w:jc w:val="both"/>
        <w:rPr>
          <w:rFonts w:ascii="Times New Roman" w:eastAsia="Times New Roman" w:hAnsi="Times New Roman" w:cs="Times New Roman"/>
          <w:color w:val="000000"/>
          <w:sz w:val="24"/>
          <w:szCs w:val="24"/>
          <w:lang w:val="sr-Cyrl-CS" w:eastAsia="en-GB"/>
        </w:rPr>
      </w:pPr>
      <w:bookmarkStart w:id="258" w:name="_Ref410664465"/>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У било ком тренутку након настанка Случаја неиспуњења обавезе Агент може, и хоће уколико му тако наложе Већински зајмодавци, достављањем обавештења Зајмопримцу:</w:t>
      </w:r>
    </w:p>
    <w:p w14:paraId="735C0BA1" w14:textId="77777777" w:rsidR="000507A9" w:rsidRPr="000A2EDF" w:rsidRDefault="000507A9" w:rsidP="00741FE3">
      <w:pPr>
        <w:spacing w:after="0" w:line="240" w:lineRule="auto"/>
        <w:ind w:left="720" w:hanging="720"/>
        <w:jc w:val="both"/>
        <w:rPr>
          <w:rFonts w:ascii="Times New Roman" w:eastAsia="Times New Roman" w:hAnsi="Times New Roman" w:cs="Times New Roman"/>
          <w:color w:val="000000"/>
          <w:sz w:val="24"/>
          <w:szCs w:val="24"/>
          <w:lang w:val="sr-Cyrl-CS" w:eastAsia="en-GB"/>
        </w:rPr>
      </w:pPr>
    </w:p>
    <w:p w14:paraId="2D37144E" w14:textId="77777777" w:rsidR="00C27C9E" w:rsidRPr="000A2EDF" w:rsidRDefault="00C27C9E" w:rsidP="00741FE3">
      <w:pPr>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259" w:name="_Ref75166915"/>
      <w:r w:rsidRPr="000A2EDF">
        <w:rPr>
          <w:rFonts w:ascii="Times New Roman" w:eastAsia="Times New Roman" w:hAnsi="Times New Roman" w:cs="Times New Roman"/>
          <w:color w:val="000000"/>
          <w:sz w:val="24"/>
          <w:szCs w:val="24"/>
          <w:lang w:val="sr-Cyrl-CS" w:eastAsia="en-GB"/>
        </w:rPr>
        <w:t>(i)</w:t>
      </w:r>
      <w:r w:rsidRPr="000A2EDF">
        <w:rPr>
          <w:rFonts w:ascii="Times New Roman" w:eastAsia="Times New Roman" w:hAnsi="Times New Roman" w:cs="Times New Roman"/>
          <w:color w:val="000000"/>
          <w:sz w:val="24"/>
          <w:szCs w:val="24"/>
          <w:lang w:val="sr-Cyrl-CS" w:eastAsia="en-GB"/>
        </w:rPr>
        <w:tab/>
        <w:t>Отказати Расположива ангажована средства сваког Зајмодавца након чега ће сва Расположива ангажована средства бити одмах отказана и Кредитни аранжман ће одмах престати да буде доступан за даље коришћење;</w:t>
      </w:r>
    </w:p>
    <w:p w14:paraId="3512AEB5" w14:textId="77777777" w:rsidR="000507A9" w:rsidRPr="000A2EDF" w:rsidRDefault="000507A9" w:rsidP="00741FE3">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28C51C57" w14:textId="77777777" w:rsidR="00C27C9E" w:rsidRPr="000A2EDF" w:rsidRDefault="00C27C9E" w:rsidP="00741FE3">
      <w:pPr>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260" w:name="_Ref75166916"/>
      <w:bookmarkEnd w:id="259"/>
      <w:r w:rsidRPr="000A2EDF">
        <w:rPr>
          <w:rFonts w:ascii="Times New Roman" w:eastAsia="Times New Roman" w:hAnsi="Times New Roman" w:cs="Times New Roman"/>
          <w:color w:val="000000"/>
          <w:sz w:val="24"/>
          <w:szCs w:val="24"/>
          <w:lang w:val="sr-Cyrl-CS" w:eastAsia="en-GB"/>
        </w:rPr>
        <w:t>(ii)</w:t>
      </w:r>
      <w:r w:rsidRPr="000A2EDF">
        <w:rPr>
          <w:rFonts w:ascii="Times New Roman" w:eastAsia="Times New Roman" w:hAnsi="Times New Roman" w:cs="Times New Roman"/>
          <w:color w:val="000000"/>
          <w:sz w:val="24"/>
          <w:szCs w:val="24"/>
          <w:lang w:val="sr-Cyrl-CS" w:eastAsia="en-GB"/>
        </w:rPr>
        <w:tab/>
        <w:t>прогласити да ће целокупни или део Кредита, заједно са обрачунатом каматом, и свим другим износима обрачунатим или неизмиреним по основу Финансијских докумената бити без одлагања досели и плативи, након чега ће исти одмах доспети на плаћање; и /или</w:t>
      </w:r>
      <w:bookmarkEnd w:id="260"/>
    </w:p>
    <w:p w14:paraId="2CDCED21" w14:textId="77777777" w:rsidR="000507A9" w:rsidRPr="000A2EDF" w:rsidRDefault="000507A9" w:rsidP="00741FE3">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3281D551" w14:textId="77777777" w:rsidR="00C27C9E" w:rsidRPr="000A2EDF" w:rsidRDefault="00C27C9E" w:rsidP="00741FE3">
      <w:pPr>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261" w:name="_Ref75166917"/>
      <w:r w:rsidRPr="000A2EDF">
        <w:rPr>
          <w:rFonts w:ascii="Times New Roman" w:eastAsia="Times New Roman" w:hAnsi="Times New Roman" w:cs="Times New Roman"/>
          <w:color w:val="000000"/>
          <w:sz w:val="24"/>
          <w:szCs w:val="24"/>
          <w:lang w:val="sr-Cyrl-CS" w:eastAsia="en-GB"/>
        </w:rPr>
        <w:t>(iii)</w:t>
      </w:r>
      <w:r w:rsidRPr="000A2EDF">
        <w:rPr>
          <w:rFonts w:ascii="Times New Roman" w:eastAsia="Times New Roman" w:hAnsi="Times New Roman" w:cs="Times New Roman"/>
          <w:color w:val="000000"/>
          <w:sz w:val="24"/>
          <w:szCs w:val="24"/>
          <w:lang w:val="sr-Cyrl-CS" w:eastAsia="en-GB"/>
        </w:rPr>
        <w:tab/>
        <w:t>прогласити да ће целокупни или део Зајма бити платив на захтев, након чега ће исти доспети одмах за плаћање на захтев Агента, по инструкцијама Већинских зајмодаваца.</w:t>
      </w:r>
      <w:bookmarkEnd w:id="261"/>
    </w:p>
    <w:p w14:paraId="39E16575" w14:textId="77777777" w:rsidR="000507A9" w:rsidRPr="000A2EDF" w:rsidRDefault="000507A9" w:rsidP="00741FE3">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16FE1BF6" w14:textId="77777777" w:rsidR="00C27C9E" w:rsidRPr="000A2EDF" w:rsidRDefault="00C27C9E"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262" w:name="_Ref379362121"/>
      <w:bookmarkEnd w:id="258"/>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Правни лекови наведени у Клаузули 21.20 (</w:t>
      </w:r>
      <w:r w:rsidRPr="000A2EDF">
        <w:rPr>
          <w:rFonts w:ascii="Times New Roman" w:eastAsia="Times New Roman" w:hAnsi="Times New Roman" w:cs="Times New Roman"/>
          <w:i/>
          <w:color w:val="000000"/>
          <w:sz w:val="24"/>
          <w:szCs w:val="24"/>
          <w:lang w:val="sr-Cyrl-CS" w:eastAsia="en-GB"/>
        </w:rPr>
        <w:t>Убрзање</w:t>
      </w:r>
      <w:r w:rsidRPr="000A2EDF">
        <w:rPr>
          <w:rFonts w:ascii="Times New Roman" w:eastAsia="Times New Roman" w:hAnsi="Times New Roman" w:cs="Times New Roman"/>
          <w:color w:val="000000"/>
          <w:sz w:val="24"/>
          <w:szCs w:val="24"/>
          <w:lang w:val="sr-Cyrl-CS" w:eastAsia="en-GB"/>
        </w:rPr>
        <w:t>) не доводе у питање права Зајмодаваца да врши потраживања по SACE гаранцији и да их спроведе.</w:t>
      </w:r>
      <w:bookmarkEnd w:id="262"/>
    </w:p>
    <w:p w14:paraId="2D8379C5" w14:textId="77777777" w:rsidR="000507A9" w:rsidRPr="000A2EDF" w:rsidRDefault="000507A9" w:rsidP="00741FE3">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7E34665" w14:textId="77777777" w:rsidR="00C27C9E" w:rsidRPr="000A2EDF" w:rsidRDefault="00C27C9E" w:rsidP="000507A9">
      <w:pPr>
        <w:keepNext/>
        <w:tabs>
          <w:tab w:val="num" w:pos="709"/>
        </w:tabs>
        <w:spacing w:after="0" w:line="240" w:lineRule="auto"/>
        <w:ind w:left="709" w:hanging="709"/>
        <w:jc w:val="both"/>
        <w:outlineLvl w:val="0"/>
        <w:rPr>
          <w:rFonts w:ascii="Times New Roman" w:eastAsia="Times New Roman" w:hAnsi="Times New Roman" w:cs="Times New Roman"/>
          <w:b/>
          <w:caps/>
          <w:color w:val="000000"/>
          <w:sz w:val="24"/>
          <w:szCs w:val="24"/>
          <w:lang w:val="sr-Cyrl-CS" w:eastAsia="en-GB"/>
        </w:rPr>
      </w:pPr>
      <w:bookmarkStart w:id="263" w:name="_Ref410661119"/>
      <w:bookmarkStart w:id="264" w:name="_Ref410661147"/>
      <w:bookmarkStart w:id="265" w:name="_Ref410662860"/>
      <w:bookmarkStart w:id="266" w:name="_Ref410662882"/>
      <w:bookmarkStart w:id="267" w:name="_Ref410664874"/>
      <w:bookmarkStart w:id="268" w:name="_Ref410666174"/>
      <w:bookmarkStart w:id="269" w:name="_Ref410739467"/>
      <w:bookmarkStart w:id="270" w:name="_Ref472570711"/>
      <w:bookmarkStart w:id="271" w:name="_Ref472572208"/>
      <w:bookmarkStart w:id="272" w:name="_Ref472559160"/>
      <w:bookmarkStart w:id="273" w:name="_Ref523313135"/>
      <w:bookmarkStart w:id="274" w:name="_Toc79576193"/>
      <w:bookmarkStart w:id="275" w:name="_Toc80956065"/>
      <w:bookmarkStart w:id="276" w:name="_Toc104240314"/>
      <w:bookmarkStart w:id="277" w:name="_Toc104569251"/>
      <w:bookmarkStart w:id="278" w:name="_Toc149140780"/>
      <w:r w:rsidRPr="000A2EDF">
        <w:rPr>
          <w:rFonts w:ascii="Times New Roman" w:eastAsia="Times New Roman" w:hAnsi="Times New Roman" w:cs="Times New Roman"/>
          <w:b/>
          <w:caps/>
          <w:color w:val="000000"/>
          <w:sz w:val="24"/>
          <w:szCs w:val="24"/>
          <w:lang w:val="sr-Cyrl-CS" w:eastAsia="en-GB"/>
        </w:rPr>
        <w:t xml:space="preserve">22      </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r w:rsidRPr="000A2EDF">
        <w:rPr>
          <w:rFonts w:ascii="Times New Roman" w:eastAsia="Times New Roman" w:hAnsi="Times New Roman" w:cs="Times New Roman"/>
          <w:b/>
          <w:caps/>
          <w:color w:val="000000"/>
          <w:sz w:val="24"/>
          <w:szCs w:val="24"/>
          <w:lang w:val="sr-Cyrl-CS" w:eastAsia="en-GB"/>
        </w:rPr>
        <w:t>ПРОМЕНЕ ЗАЈМОДАВАЦА</w:t>
      </w:r>
    </w:p>
    <w:p w14:paraId="551063A3" w14:textId="77777777" w:rsidR="000507A9" w:rsidRPr="000A2EDF" w:rsidRDefault="000507A9" w:rsidP="000507A9">
      <w:pPr>
        <w:keepNext/>
        <w:tabs>
          <w:tab w:val="num" w:pos="709"/>
        </w:tabs>
        <w:spacing w:after="0" w:line="240" w:lineRule="auto"/>
        <w:ind w:left="709" w:hanging="709"/>
        <w:jc w:val="both"/>
        <w:outlineLvl w:val="0"/>
        <w:rPr>
          <w:rFonts w:ascii="Times New Roman" w:eastAsia="Times New Roman" w:hAnsi="Times New Roman" w:cs="Times New Roman"/>
          <w:b/>
          <w:caps/>
          <w:color w:val="000000"/>
          <w:sz w:val="24"/>
          <w:szCs w:val="24"/>
          <w:lang w:val="sr-Cyrl-CS" w:eastAsia="en-GB"/>
        </w:rPr>
      </w:pPr>
    </w:p>
    <w:p w14:paraId="70CB40F9" w14:textId="77777777" w:rsidR="00C27C9E" w:rsidRPr="000A2EDF" w:rsidRDefault="00C27C9E" w:rsidP="000507A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279" w:name="_Ref472570712"/>
      <w:r w:rsidRPr="000A2EDF">
        <w:rPr>
          <w:rFonts w:ascii="Times New Roman" w:eastAsia="Times New Roman" w:hAnsi="Times New Roman" w:cs="Times New Roman"/>
          <w:b/>
          <w:color w:val="000000"/>
          <w:sz w:val="24"/>
          <w:szCs w:val="24"/>
          <w:lang w:val="sr-Cyrl-CS" w:eastAsia="en-GB"/>
        </w:rPr>
        <w:t xml:space="preserve">22.1   </w:t>
      </w:r>
      <w:bookmarkEnd w:id="279"/>
      <w:r w:rsidRPr="000A2EDF">
        <w:rPr>
          <w:rFonts w:ascii="Times New Roman" w:eastAsia="Times New Roman" w:hAnsi="Times New Roman" w:cs="Times New Roman"/>
          <w:b/>
          <w:color w:val="000000"/>
          <w:sz w:val="24"/>
          <w:szCs w:val="24"/>
          <w:lang w:val="sr-Cyrl-CS" w:eastAsia="en-GB"/>
        </w:rPr>
        <w:t>Уступања и преноси од стране Зајмодаваца</w:t>
      </w:r>
    </w:p>
    <w:p w14:paraId="40888BB7" w14:textId="77777777" w:rsidR="000507A9" w:rsidRPr="000A2EDF" w:rsidRDefault="000507A9" w:rsidP="000507A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5164BDAD" w14:textId="77777777" w:rsidR="0002647B" w:rsidRPr="000A2EDF" w:rsidRDefault="00C27C9E" w:rsidP="0002647B">
      <w:pPr>
        <w:spacing w:after="0" w:line="240" w:lineRule="auto"/>
        <w:ind w:left="720" w:hanging="720"/>
        <w:jc w:val="both"/>
        <w:rPr>
          <w:rFonts w:ascii="Times New Roman" w:eastAsia="Times New Roman" w:hAnsi="Times New Roman" w:cs="Times New Roman"/>
          <w:color w:val="000000"/>
          <w:sz w:val="24"/>
          <w:szCs w:val="24"/>
          <w:lang w:val="sr-Cyrl-CS" w:eastAsia="en-GB"/>
        </w:rPr>
      </w:pPr>
      <w:bookmarkStart w:id="280" w:name="_Ref390309473"/>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У складу са овом Клаузулом 22 (</w:t>
      </w:r>
      <w:r w:rsidRPr="000A2EDF">
        <w:rPr>
          <w:rFonts w:ascii="Times New Roman" w:eastAsia="Times New Roman" w:hAnsi="Times New Roman" w:cs="Times New Roman"/>
          <w:i/>
          <w:color w:val="000000"/>
          <w:sz w:val="24"/>
          <w:szCs w:val="24"/>
          <w:lang w:val="sr-Cyrl-CS" w:eastAsia="en-GB"/>
        </w:rPr>
        <w:t>Промене Зајмодаваца</w:t>
      </w:r>
      <w:r w:rsidRPr="000A2EDF">
        <w:rPr>
          <w:rFonts w:ascii="Times New Roman" w:eastAsia="Times New Roman" w:hAnsi="Times New Roman" w:cs="Times New Roman"/>
          <w:color w:val="000000"/>
          <w:sz w:val="24"/>
          <w:szCs w:val="24"/>
          <w:lang w:val="sr-Cyrl-CS" w:eastAsia="en-GB"/>
        </w:rPr>
        <w:t>) зајмодавац („</w:t>
      </w:r>
      <w:r w:rsidRPr="000A2EDF">
        <w:rPr>
          <w:rFonts w:ascii="Times New Roman" w:eastAsia="Times New Roman" w:hAnsi="Times New Roman" w:cs="Times New Roman"/>
          <w:b/>
          <w:color w:val="000000"/>
          <w:sz w:val="24"/>
          <w:szCs w:val="24"/>
          <w:lang w:val="sr-Cyrl-CS" w:eastAsia="en-GB"/>
        </w:rPr>
        <w:t>Постојећи Зајмодавац</w:t>
      </w:r>
      <w:r w:rsidR="000507A9"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може:</w:t>
      </w:r>
      <w:bookmarkStart w:id="281" w:name="_Ref472570713"/>
      <w:bookmarkEnd w:id="280"/>
    </w:p>
    <w:p w14:paraId="20CD79A8" w14:textId="77777777" w:rsidR="0002647B" w:rsidRPr="000A2EDF" w:rsidRDefault="0002647B" w:rsidP="0002647B">
      <w:pPr>
        <w:spacing w:after="0" w:line="240" w:lineRule="auto"/>
        <w:ind w:left="720" w:hanging="720"/>
        <w:jc w:val="both"/>
        <w:rPr>
          <w:rFonts w:ascii="Times New Roman" w:eastAsia="Times New Roman" w:hAnsi="Times New Roman" w:cs="Times New Roman"/>
          <w:color w:val="000000"/>
          <w:sz w:val="24"/>
          <w:szCs w:val="24"/>
          <w:lang w:val="sr-Cyrl-CS" w:eastAsia="en-GB"/>
        </w:rPr>
      </w:pPr>
    </w:p>
    <w:p w14:paraId="05C0D36A" w14:textId="77777777" w:rsidR="0002647B" w:rsidRPr="000A2EDF" w:rsidRDefault="00C27C9E" w:rsidP="00EE07F4">
      <w:pPr>
        <w:pStyle w:val="ListParagraph"/>
        <w:numPr>
          <w:ilvl w:val="0"/>
          <w:numId w:val="25"/>
        </w:numPr>
        <w:spacing w:after="0" w:line="240" w:lineRule="auto"/>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уступи сва своја права;</w:t>
      </w:r>
      <w:bookmarkStart w:id="282" w:name="_Ref472570714"/>
      <w:bookmarkEnd w:id="281"/>
    </w:p>
    <w:p w14:paraId="517B3185" w14:textId="77777777" w:rsidR="0002647B" w:rsidRPr="000A2EDF" w:rsidRDefault="0002647B" w:rsidP="0002647B">
      <w:pPr>
        <w:spacing w:after="0" w:line="240" w:lineRule="auto"/>
        <w:jc w:val="both"/>
        <w:rPr>
          <w:rFonts w:ascii="Times New Roman" w:eastAsia="Times New Roman" w:hAnsi="Times New Roman" w:cs="Times New Roman"/>
          <w:color w:val="000000"/>
          <w:sz w:val="24"/>
          <w:szCs w:val="24"/>
          <w:lang w:val="sr-Cyrl-CS" w:eastAsia="en-GB"/>
        </w:rPr>
      </w:pPr>
    </w:p>
    <w:p w14:paraId="7E279501" w14:textId="77777777" w:rsidR="0002647B" w:rsidRPr="000A2EDF" w:rsidRDefault="00C27C9E" w:rsidP="00EE07F4">
      <w:pPr>
        <w:pStyle w:val="ListParagraph"/>
        <w:numPr>
          <w:ilvl w:val="0"/>
          <w:numId w:val="25"/>
        </w:numPr>
        <w:spacing w:after="0" w:line="240" w:lineRule="auto"/>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ступи у било какво учешће или под-учешће у погледу било ког од својих права и обавеза;</w:t>
      </w:r>
      <w:r w:rsidR="0002647B" w:rsidRPr="000A2EDF">
        <w:rPr>
          <w:rFonts w:ascii="Times New Roman" w:eastAsia="Times New Roman" w:hAnsi="Times New Roman" w:cs="Times New Roman"/>
          <w:color w:val="000000"/>
          <w:sz w:val="24"/>
          <w:szCs w:val="24"/>
          <w:lang w:val="sr-Cyrl-CS" w:eastAsia="en-GB"/>
        </w:rPr>
        <w:t xml:space="preserve"> </w:t>
      </w:r>
      <w:r w:rsidRPr="000A2EDF">
        <w:rPr>
          <w:rFonts w:ascii="Times New Roman" w:eastAsia="Times New Roman" w:hAnsi="Times New Roman" w:cs="Times New Roman"/>
          <w:color w:val="000000"/>
          <w:sz w:val="24"/>
          <w:szCs w:val="24"/>
          <w:lang w:val="sr-Cyrl-CS" w:eastAsia="en-GB"/>
        </w:rPr>
        <w:t>или</w:t>
      </w:r>
    </w:p>
    <w:p w14:paraId="4F8C3176" w14:textId="77777777" w:rsidR="0002647B" w:rsidRPr="000A2EDF" w:rsidRDefault="0002647B" w:rsidP="0002647B">
      <w:pPr>
        <w:spacing w:after="0" w:line="240" w:lineRule="auto"/>
        <w:jc w:val="both"/>
        <w:rPr>
          <w:rFonts w:ascii="Times New Roman" w:eastAsia="Times New Roman" w:hAnsi="Times New Roman" w:cs="Times New Roman"/>
          <w:color w:val="000000"/>
          <w:sz w:val="24"/>
          <w:szCs w:val="24"/>
          <w:lang w:val="sr-Cyrl-CS" w:eastAsia="en-GB"/>
        </w:rPr>
      </w:pPr>
    </w:p>
    <w:p w14:paraId="50525D80" w14:textId="77777777" w:rsidR="00C27C9E" w:rsidRPr="000A2EDF" w:rsidRDefault="00C27C9E" w:rsidP="00EE07F4">
      <w:pPr>
        <w:pStyle w:val="ListParagraph"/>
        <w:numPr>
          <w:ilvl w:val="0"/>
          <w:numId w:val="25"/>
        </w:numPr>
        <w:spacing w:after="0" w:line="240" w:lineRule="auto"/>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пренети новацијом било које своје право или обавезу</w:t>
      </w:r>
      <w:bookmarkEnd w:id="282"/>
      <w:r w:rsidRPr="000A2EDF">
        <w:rPr>
          <w:rFonts w:ascii="Times New Roman" w:eastAsia="Times New Roman" w:hAnsi="Times New Roman" w:cs="Times New Roman"/>
          <w:color w:val="000000"/>
          <w:sz w:val="24"/>
          <w:szCs w:val="24"/>
          <w:lang w:val="sr-Cyrl-CS" w:eastAsia="en-GB"/>
        </w:rPr>
        <w:t>:</w:t>
      </w:r>
    </w:p>
    <w:p w14:paraId="02D9C4FB" w14:textId="77777777" w:rsidR="0002647B" w:rsidRPr="000A2EDF" w:rsidRDefault="0002647B" w:rsidP="0002647B">
      <w:pPr>
        <w:spacing w:after="0" w:line="240" w:lineRule="auto"/>
        <w:jc w:val="both"/>
        <w:rPr>
          <w:rFonts w:ascii="Times New Roman" w:eastAsia="Times New Roman" w:hAnsi="Times New Roman" w:cs="Times New Roman"/>
          <w:color w:val="000000"/>
          <w:sz w:val="24"/>
          <w:szCs w:val="24"/>
          <w:lang w:val="sr-Cyrl-CS" w:eastAsia="en-GB"/>
        </w:rPr>
      </w:pPr>
    </w:p>
    <w:p w14:paraId="77667D9D" w14:textId="77777777" w:rsidR="00C27C9E" w:rsidRPr="000A2EDF" w:rsidRDefault="00C27C9E" w:rsidP="000507A9">
      <w:pPr>
        <w:spacing w:after="0" w:line="240" w:lineRule="auto"/>
        <w:ind w:left="2126" w:hanging="708"/>
        <w:jc w:val="both"/>
        <w:rPr>
          <w:rFonts w:ascii="Times New Roman" w:eastAsia="Times New Roman" w:hAnsi="Times New Roman" w:cs="Times New Roman"/>
          <w:color w:val="000000"/>
          <w:sz w:val="24"/>
          <w:szCs w:val="24"/>
          <w:lang w:val="sr-Cyrl-CS" w:eastAsia="en-GB"/>
        </w:rPr>
      </w:pPr>
      <w:bookmarkStart w:id="283" w:name="_Ref75166919"/>
      <w:bookmarkStart w:id="284" w:name="_Ref472570715"/>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било ком Италијанском гаранту;</w:t>
      </w:r>
      <w:bookmarkEnd w:id="283"/>
    </w:p>
    <w:p w14:paraId="31EDE53A" w14:textId="77777777" w:rsidR="0002647B" w:rsidRPr="000A2EDF" w:rsidRDefault="0002647B" w:rsidP="000507A9">
      <w:pPr>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0E7FAFED" w14:textId="77777777" w:rsidR="00C27C9E" w:rsidRPr="000A2EDF" w:rsidRDefault="00C27C9E" w:rsidP="000507A9">
      <w:pPr>
        <w:spacing w:after="0" w:line="240" w:lineRule="auto"/>
        <w:ind w:left="2126" w:hanging="708"/>
        <w:jc w:val="both"/>
        <w:rPr>
          <w:rFonts w:ascii="Times New Roman" w:eastAsia="Times New Roman" w:hAnsi="Times New Roman" w:cs="Times New Roman"/>
          <w:color w:val="000000"/>
          <w:sz w:val="24"/>
          <w:szCs w:val="24"/>
          <w:lang w:val="sr-Cyrl-CS" w:eastAsia="en-GB"/>
        </w:rPr>
      </w:pPr>
      <w:bookmarkStart w:id="285" w:name="_Ref75166920"/>
      <w:bookmarkStart w:id="286" w:name="_Ref13645746"/>
      <w:bookmarkStart w:id="287" w:name="_Ref393206058"/>
      <w:bookmarkEnd w:id="284"/>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 xml:space="preserve">било ком лицу које је навео Италијански гарант као део SACE Трансфера; </w:t>
      </w:r>
    </w:p>
    <w:p w14:paraId="538CC002" w14:textId="77777777" w:rsidR="0002647B" w:rsidRPr="000A2EDF" w:rsidRDefault="0002647B" w:rsidP="000507A9">
      <w:pPr>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59AEED4F" w14:textId="77777777" w:rsidR="00C27C9E" w:rsidRPr="000A2EDF" w:rsidRDefault="00C27C9E" w:rsidP="000507A9">
      <w:pPr>
        <w:spacing w:after="0" w:line="240" w:lineRule="auto"/>
        <w:ind w:left="2126" w:hanging="70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(Ц)</w:t>
      </w:r>
      <w:r w:rsidRPr="000A2EDF">
        <w:rPr>
          <w:rFonts w:ascii="Times New Roman" w:eastAsia="Times New Roman" w:hAnsi="Times New Roman" w:cs="Times New Roman"/>
          <w:color w:val="000000"/>
          <w:sz w:val="24"/>
          <w:szCs w:val="24"/>
          <w:lang w:val="sr-Cyrl-CS" w:eastAsia="en-GB"/>
        </w:rPr>
        <w:tab/>
        <w:t xml:space="preserve">било ком пружаоцу за смањење ризика; </w:t>
      </w:r>
      <w:bookmarkEnd w:id="285"/>
    </w:p>
    <w:p w14:paraId="26D2CEB6" w14:textId="77777777" w:rsidR="0002647B" w:rsidRPr="000A2EDF" w:rsidRDefault="0002647B" w:rsidP="000507A9">
      <w:pPr>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0050DBE3" w14:textId="13140E04" w:rsidR="00C27C9E" w:rsidRPr="000A2EDF" w:rsidRDefault="00C27C9E" w:rsidP="000507A9">
      <w:pPr>
        <w:spacing w:after="0" w:line="240" w:lineRule="auto"/>
        <w:ind w:left="2126" w:hanging="708"/>
        <w:jc w:val="both"/>
        <w:rPr>
          <w:rFonts w:ascii="Times New Roman" w:eastAsia="Times New Roman" w:hAnsi="Times New Roman" w:cs="Times New Roman"/>
          <w:color w:val="000000"/>
          <w:sz w:val="24"/>
          <w:szCs w:val="24"/>
          <w:lang w:val="sr-Cyrl-CS" w:eastAsia="en-GB"/>
        </w:rPr>
      </w:pPr>
      <w:bookmarkStart w:id="288" w:name="_Ref75166921"/>
      <w:r w:rsidRPr="000A2EDF">
        <w:rPr>
          <w:rFonts w:ascii="Times New Roman" w:eastAsia="Times New Roman" w:hAnsi="Times New Roman" w:cs="Times New Roman"/>
          <w:color w:val="000000"/>
          <w:sz w:val="24"/>
          <w:szCs w:val="24"/>
          <w:lang w:val="sr-Cyrl-CS" w:eastAsia="en-GB"/>
        </w:rPr>
        <w:t>(Д)</w:t>
      </w:r>
      <w:r w:rsidRPr="000A2EDF">
        <w:rPr>
          <w:rFonts w:ascii="Times New Roman" w:eastAsia="Times New Roman" w:hAnsi="Times New Roman" w:cs="Times New Roman"/>
          <w:color w:val="000000"/>
          <w:sz w:val="24"/>
          <w:szCs w:val="24"/>
          <w:lang w:val="sr-Cyrl-CS" w:eastAsia="en-GB"/>
        </w:rPr>
        <w:tab/>
        <w:t>другој банци или финансијској институцији или тр</w:t>
      </w:r>
      <w:r w:rsidR="005C04E4" w:rsidRPr="000A2EDF">
        <w:rPr>
          <w:rFonts w:ascii="Times New Roman" w:eastAsia="Times New Roman" w:hAnsi="Times New Roman" w:cs="Times New Roman"/>
          <w:color w:val="000000"/>
          <w:sz w:val="24"/>
          <w:szCs w:val="24"/>
          <w:lang w:val="sr-Cyrl-CS" w:eastAsia="en-GB"/>
        </w:rPr>
        <w:t>у</w:t>
      </w:r>
      <w:r w:rsidRPr="000A2EDF">
        <w:rPr>
          <w:rFonts w:ascii="Times New Roman" w:eastAsia="Times New Roman" w:hAnsi="Times New Roman" w:cs="Times New Roman"/>
          <w:color w:val="000000"/>
          <w:sz w:val="24"/>
          <w:szCs w:val="24"/>
          <w:lang w:val="sr-Cyrl-CS" w:eastAsia="en-GB"/>
        </w:rPr>
        <w:t>сту, фонду, осигуравајућем и реосигуравајућем друштву или другом лицу које је редовно ангажовано или основано у сврху давања, набавке или улагања у кредите, обвезнице или другу финансијску имовину</w:t>
      </w:r>
      <w:r w:rsidR="0002647B" w:rsidRPr="000A2EDF">
        <w:rPr>
          <w:rFonts w:ascii="Times New Roman" w:eastAsia="Times New Roman" w:hAnsi="Times New Roman" w:cs="Times New Roman"/>
          <w:color w:val="000000"/>
          <w:sz w:val="24"/>
          <w:szCs w:val="24"/>
          <w:lang w:val="sr-Cyrl-CS" w:eastAsia="en-GB"/>
        </w:rPr>
        <w:t>; и/или</w:t>
      </w:r>
    </w:p>
    <w:p w14:paraId="391036AF" w14:textId="77777777" w:rsidR="0002647B" w:rsidRPr="000A2EDF" w:rsidRDefault="0002647B" w:rsidP="000507A9">
      <w:pPr>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3E0E994A" w14:textId="77777777" w:rsidR="0002647B" w:rsidRPr="000A2EDF" w:rsidRDefault="0002647B" w:rsidP="000507A9">
      <w:pPr>
        <w:spacing w:after="0" w:line="240" w:lineRule="auto"/>
        <w:ind w:left="2126" w:hanging="70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(Е)</w:t>
      </w:r>
      <w:r w:rsidRPr="000A2EDF">
        <w:rPr>
          <w:rFonts w:ascii="Times New Roman" w:eastAsia="Times New Roman" w:hAnsi="Times New Roman" w:cs="Times New Roman"/>
          <w:color w:val="000000"/>
          <w:sz w:val="24"/>
          <w:szCs w:val="24"/>
          <w:lang w:val="sr-Cyrl-CS" w:eastAsia="en-GB"/>
        </w:rPr>
        <w:tab/>
        <w:t>било којој филијали, осигуравачу, реосигуравачу, било које средство финансирања које је основао и којим управља (или чију имовину опслужује или управља) Зајмодавац или било које треће лице, у сврху секјуритизације или на други начин финансирања зајмова.</w:t>
      </w:r>
    </w:p>
    <w:p w14:paraId="511B7935" w14:textId="77777777" w:rsidR="0002647B" w:rsidRPr="000A2EDF" w:rsidRDefault="0002647B" w:rsidP="000507A9">
      <w:pPr>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2605D17A" w14:textId="77777777" w:rsidR="00C27C9E" w:rsidRPr="000A2EDF" w:rsidRDefault="00C27C9E" w:rsidP="000507A9">
      <w:pPr>
        <w:spacing w:after="0" w:line="240" w:lineRule="auto"/>
        <w:ind w:left="141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b/>
          <w:color w:val="000000"/>
          <w:sz w:val="24"/>
          <w:szCs w:val="24"/>
          <w:lang w:val="sr-Cyrl-CS" w:eastAsia="en-GB"/>
        </w:rPr>
        <w:t>Нови зајмодавац</w:t>
      </w:r>
      <w:r w:rsidR="0002647B"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w:t>
      </w:r>
      <w:bookmarkEnd w:id="286"/>
      <w:bookmarkEnd w:id="288"/>
    </w:p>
    <w:p w14:paraId="48420C63" w14:textId="77777777" w:rsidR="0002647B" w:rsidRPr="000A2EDF" w:rsidRDefault="0002647B" w:rsidP="000507A9">
      <w:pPr>
        <w:spacing w:after="0" w:line="240" w:lineRule="auto"/>
        <w:ind w:left="1418"/>
        <w:jc w:val="both"/>
        <w:rPr>
          <w:rFonts w:ascii="Times New Roman" w:eastAsia="Times New Roman" w:hAnsi="Times New Roman" w:cs="Times New Roman"/>
          <w:color w:val="000000"/>
          <w:sz w:val="24"/>
          <w:szCs w:val="24"/>
          <w:lang w:val="sr-Cyrl-CS" w:eastAsia="en-GB"/>
        </w:rPr>
      </w:pPr>
    </w:p>
    <w:p w14:paraId="28E20E5A" w14:textId="77777777" w:rsidR="00C27C9E" w:rsidRPr="000A2EDF" w:rsidRDefault="00C27C9E"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289" w:name="_Ref75166922"/>
      <w:bookmarkStart w:id="290" w:name="_Ref16878983"/>
      <w:bookmarkEnd w:id="287"/>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За уступање или пренос од стране Постојећег зајмодавца потребна је сагласност сваког Италијанског гаранта.</w:t>
      </w:r>
    </w:p>
    <w:p w14:paraId="034D6B1D" w14:textId="77777777" w:rsidR="00761BDC" w:rsidRPr="000A2EDF" w:rsidRDefault="00761BDC"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p>
    <w:bookmarkEnd w:id="289"/>
    <w:p w14:paraId="4C12F7E6" w14:textId="77777777" w:rsidR="00C27C9E" w:rsidRPr="000A2EDF" w:rsidRDefault="00C27C9E"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(ц)</w:t>
      </w:r>
      <w:r w:rsidRPr="000A2EDF">
        <w:rPr>
          <w:rFonts w:ascii="Times New Roman" w:eastAsia="Times New Roman" w:hAnsi="Times New Roman" w:cs="Times New Roman"/>
          <w:color w:val="000000"/>
          <w:sz w:val="24"/>
          <w:szCs w:val="24"/>
          <w:lang w:val="sr-Cyrl-CS" w:eastAsia="en-GB"/>
        </w:rPr>
        <w:tab/>
        <w:t>Постојећи зајмодавац неће бити у обавези да се консултује са или да добије сагласност Зајмопримца пре него што учини било какав пренос у складу са ставом (а).</w:t>
      </w:r>
    </w:p>
    <w:p w14:paraId="0EBD0D86" w14:textId="77777777" w:rsidR="00761BDC" w:rsidRPr="000A2EDF" w:rsidRDefault="00761BDC"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p>
    <w:bookmarkEnd w:id="290"/>
    <w:p w14:paraId="05BC856E" w14:textId="77777777" w:rsidR="00C27C9E" w:rsidRPr="000A2EDF" w:rsidRDefault="00C27C9E" w:rsidP="000507A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(д)</w:t>
      </w:r>
      <w:r w:rsidRPr="000A2EDF">
        <w:rPr>
          <w:rFonts w:ascii="Times New Roman" w:eastAsia="Times New Roman" w:hAnsi="Times New Roman" w:cs="Times New Roman"/>
          <w:color w:val="000000"/>
          <w:sz w:val="24"/>
          <w:szCs w:val="24"/>
          <w:lang w:val="sr-Cyrl-CS" w:eastAsia="en-GB"/>
        </w:rPr>
        <w:tab/>
        <w:t>Зајмопримац ће, у року од 3 Радна дана од захтева, надокнадити Агенту и сваком Италијанском гаранту износ свих трошкова и расхода (укључујући правне накнаде) које је Агент или било који Италијански гарант разумно направио у вези са било којим SACE Трансфером.</w:t>
      </w:r>
    </w:p>
    <w:p w14:paraId="2C5785D5" w14:textId="77777777" w:rsidR="00761BDC" w:rsidRPr="000A2EDF" w:rsidRDefault="00761BDC" w:rsidP="000507A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34B6110D" w14:textId="77777777" w:rsidR="00C27C9E" w:rsidRPr="000A2EDF" w:rsidRDefault="00C27C9E" w:rsidP="000507A9">
      <w:pPr>
        <w:keepNext/>
        <w:numPr>
          <w:ilvl w:val="1"/>
          <w:numId w:val="0"/>
        </w:numPr>
        <w:tabs>
          <w:tab w:val="num" w:pos="993"/>
        </w:tabs>
        <w:spacing w:after="0" w:line="240" w:lineRule="auto"/>
        <w:jc w:val="both"/>
        <w:rPr>
          <w:rFonts w:ascii="Times New Roman" w:eastAsia="Times New Roman" w:hAnsi="Times New Roman" w:cs="Times New Roman"/>
          <w:b/>
          <w:color w:val="000000"/>
          <w:sz w:val="24"/>
          <w:szCs w:val="24"/>
          <w:lang w:val="sr-Cyrl-CS" w:eastAsia="en-GB"/>
        </w:rPr>
      </w:pPr>
      <w:bookmarkStart w:id="291" w:name="_Ref410664927"/>
      <w:r w:rsidRPr="000A2EDF">
        <w:rPr>
          <w:rFonts w:ascii="Times New Roman" w:eastAsia="Times New Roman" w:hAnsi="Times New Roman" w:cs="Times New Roman"/>
          <w:b/>
          <w:color w:val="000000"/>
          <w:sz w:val="24"/>
          <w:szCs w:val="24"/>
          <w:lang w:val="sr-Cyrl-CS" w:eastAsia="en-GB"/>
        </w:rPr>
        <w:t>22.2     Услови уступања или преноса</w:t>
      </w:r>
      <w:bookmarkEnd w:id="291"/>
    </w:p>
    <w:p w14:paraId="47B8DCF0" w14:textId="77777777" w:rsidR="00761BDC" w:rsidRPr="000A2EDF" w:rsidRDefault="00761BDC" w:rsidP="000507A9">
      <w:pPr>
        <w:keepNext/>
        <w:numPr>
          <w:ilvl w:val="1"/>
          <w:numId w:val="0"/>
        </w:numPr>
        <w:tabs>
          <w:tab w:val="num" w:pos="993"/>
        </w:tabs>
        <w:spacing w:after="0" w:line="240" w:lineRule="auto"/>
        <w:jc w:val="both"/>
        <w:rPr>
          <w:rFonts w:ascii="Times New Roman" w:eastAsia="Times New Roman" w:hAnsi="Times New Roman" w:cs="Times New Roman"/>
          <w:b/>
          <w:color w:val="000000"/>
          <w:sz w:val="24"/>
          <w:szCs w:val="24"/>
          <w:lang w:val="sr-Cyrl-CS" w:eastAsia="en-GB"/>
        </w:rPr>
      </w:pPr>
    </w:p>
    <w:p w14:paraId="1A00CC64" w14:textId="77777777" w:rsidR="00C27C9E" w:rsidRPr="000A2EDF" w:rsidRDefault="00C27C9E" w:rsidP="000507A9">
      <w:pPr>
        <w:spacing w:after="0" w:line="240" w:lineRule="auto"/>
        <w:ind w:left="720" w:hanging="720"/>
        <w:jc w:val="both"/>
        <w:rPr>
          <w:rFonts w:ascii="Times New Roman" w:eastAsia="Times New Roman" w:hAnsi="Times New Roman" w:cs="Times New Roman"/>
          <w:color w:val="000000"/>
          <w:sz w:val="24"/>
          <w:szCs w:val="24"/>
          <w:lang w:val="sr-Cyrl-CS" w:eastAsia="en-GB"/>
        </w:rPr>
      </w:pPr>
      <w:bookmarkStart w:id="292" w:name="_Ref472570718"/>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 xml:space="preserve">Уступање или пренос дела учешћа Зајмодавца у Ангажованим средствима или у Зајму (за разлику од SACE Трансфера) мора бити у минималном износу од </w:t>
      </w:r>
      <w:r w:rsidR="00761BDC" w:rsidRPr="000A2EDF">
        <w:rPr>
          <w:rFonts w:ascii="Times New Roman" w:eastAsia="TimesNewRoman" w:hAnsi="Times New Roman" w:cs="Times New Roman"/>
          <w:color w:val="000000"/>
          <w:sz w:val="24"/>
          <w:szCs w:val="24"/>
          <w:lang w:val="sr-Cyrl-CS" w:eastAsia="en-GB"/>
        </w:rPr>
        <w:t>10.000.000 евра</w:t>
      </w:r>
      <w:r w:rsidRPr="000A2EDF">
        <w:rPr>
          <w:rFonts w:ascii="Times New Roman" w:eastAsia="Times New Roman" w:hAnsi="Times New Roman" w:cs="Times New Roman"/>
          <w:color w:val="000000"/>
          <w:sz w:val="24"/>
          <w:szCs w:val="24"/>
          <w:lang w:val="sr-Cyrl-CS" w:eastAsia="en-GB"/>
        </w:rPr>
        <w:t>.</w:t>
      </w:r>
    </w:p>
    <w:p w14:paraId="2BADCCB4" w14:textId="77777777" w:rsidR="00761BDC" w:rsidRPr="000A2EDF" w:rsidRDefault="00761BDC" w:rsidP="000507A9">
      <w:pPr>
        <w:spacing w:after="0" w:line="240" w:lineRule="auto"/>
        <w:ind w:left="720" w:hanging="720"/>
        <w:jc w:val="both"/>
        <w:rPr>
          <w:rFonts w:ascii="Times New Roman" w:eastAsia="Times New Roman" w:hAnsi="Times New Roman" w:cs="Times New Roman"/>
          <w:color w:val="000000"/>
          <w:sz w:val="24"/>
          <w:szCs w:val="24"/>
          <w:lang w:val="sr-Cyrl-CS" w:eastAsia="en-GB"/>
        </w:rPr>
      </w:pPr>
    </w:p>
    <w:p w14:paraId="4592EDF5" w14:textId="77777777" w:rsidR="00C27C9E" w:rsidRPr="000A2EDF" w:rsidRDefault="00C27C9E"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293" w:name="_Ref152760630"/>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Пренос ће бити важећи само уколико:</w:t>
      </w:r>
      <w:bookmarkEnd w:id="292"/>
      <w:bookmarkEnd w:id="293"/>
    </w:p>
    <w:p w14:paraId="30BF9E4E" w14:textId="77777777" w:rsidR="00761BDC" w:rsidRPr="000A2EDF" w:rsidRDefault="00761BDC"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4228E90F" w14:textId="77777777" w:rsidR="00C27C9E" w:rsidRPr="000A2EDF" w:rsidRDefault="00C27C9E"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294" w:name="_Ref472570719"/>
      <w:r w:rsidRPr="000A2EDF">
        <w:rPr>
          <w:rFonts w:ascii="Times New Roman" w:eastAsia="Times New Roman" w:hAnsi="Times New Roman" w:cs="Times New Roman"/>
          <w:color w:val="000000"/>
          <w:sz w:val="24"/>
          <w:szCs w:val="24"/>
          <w:lang w:val="sr-Cyrl-CS" w:eastAsia="en-GB"/>
        </w:rPr>
        <w:t>(i)</w:t>
      </w:r>
      <w:r w:rsidRPr="000A2EDF">
        <w:rPr>
          <w:rFonts w:ascii="Times New Roman" w:eastAsia="Times New Roman" w:hAnsi="Times New Roman" w:cs="Times New Roman"/>
          <w:color w:val="000000"/>
          <w:sz w:val="24"/>
          <w:szCs w:val="24"/>
          <w:lang w:val="sr-Cyrl-CS" w:eastAsia="en-GB"/>
        </w:rPr>
        <w:tab/>
        <w:t xml:space="preserve">Агент прими (било у Уговору о уступању или другачије) писмену потврду од Новог зајмодавца (у форми и садржаја које Агент сматра задовољавајућим) да ће Нови зајмодавац преузети исте обавезе према другим Странама кредитног аранжмана које би имао да је Првобитни зајмодавац; (осим када такво уступање представља SACE Трансфер); </w:t>
      </w:r>
      <w:bookmarkEnd w:id="294"/>
      <w:r w:rsidRPr="000A2EDF">
        <w:rPr>
          <w:rFonts w:ascii="Times New Roman" w:eastAsia="Times New Roman" w:hAnsi="Times New Roman" w:cs="Times New Roman"/>
          <w:color w:val="000000"/>
          <w:sz w:val="24"/>
          <w:szCs w:val="24"/>
          <w:lang w:val="sr-Cyrl-CS" w:eastAsia="en-GB"/>
        </w:rPr>
        <w:t>и</w:t>
      </w:r>
    </w:p>
    <w:p w14:paraId="3681AC4E" w14:textId="77777777" w:rsidR="00761BDC" w:rsidRPr="000A2EDF" w:rsidRDefault="00761BDC"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27BC0D98" w14:textId="677C2D1C" w:rsidR="00C27C9E" w:rsidRPr="000A2EDF" w:rsidRDefault="00C27C9E"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295" w:name="_Ref472570720"/>
      <w:r w:rsidRPr="000A2EDF">
        <w:rPr>
          <w:rFonts w:ascii="Times New Roman" w:eastAsia="Times New Roman" w:hAnsi="Times New Roman" w:cs="Times New Roman"/>
          <w:color w:val="000000"/>
          <w:sz w:val="24"/>
          <w:szCs w:val="24"/>
          <w:lang w:val="sr-Cyrl-CS" w:eastAsia="en-GB"/>
        </w:rPr>
        <w:t>(ii)</w:t>
      </w:r>
      <w:r w:rsidRPr="000A2EDF">
        <w:rPr>
          <w:rFonts w:ascii="Times New Roman" w:eastAsia="Times New Roman" w:hAnsi="Times New Roman" w:cs="Times New Roman"/>
          <w:color w:val="000000"/>
          <w:sz w:val="24"/>
          <w:szCs w:val="24"/>
          <w:lang w:val="sr-Cyrl-CS" w:eastAsia="en-GB"/>
        </w:rPr>
        <w:tab/>
        <w:t xml:space="preserve">Агент изврши провере укључујући и проверу </w:t>
      </w:r>
      <w:r w:rsidR="001F6DD0" w:rsidRPr="000A2EDF">
        <w:rPr>
          <w:rFonts w:ascii="Times New Roman" w:hAnsi="Times New Roman" w:cs="Times New Roman"/>
          <w:sz w:val="24"/>
          <w:szCs w:val="24"/>
          <w:lang w:val="sr-Cyrl-CS"/>
        </w:rPr>
        <w:t>„</w:t>
      </w:r>
      <w:r w:rsidRPr="000A2EDF">
        <w:rPr>
          <w:rFonts w:ascii="Times New Roman" w:eastAsia="Times New Roman" w:hAnsi="Times New Roman" w:cs="Times New Roman"/>
          <w:color w:val="000000"/>
          <w:sz w:val="24"/>
          <w:szCs w:val="24"/>
          <w:lang w:val="sr-Cyrl-CS" w:eastAsia="en-GB"/>
        </w:rPr>
        <w:t>упознај свог Клијента</w:t>
      </w:r>
      <w:r w:rsidR="00761BDC"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xml:space="preserve"> или друге сличне провере у складу са свим важећим законима и прописима везаним за дато уступање Новом зајмодавцу (осим када такво уступање представља SACE </w:t>
      </w:r>
      <w:r w:rsidRPr="000A2EDF">
        <w:rPr>
          <w:rFonts w:ascii="Times New Roman" w:eastAsia="Times New Roman" w:hAnsi="Times New Roman" w:cs="Times New Roman"/>
          <w:color w:val="000000"/>
          <w:sz w:val="24"/>
          <w:szCs w:val="24"/>
          <w:lang w:val="sr-Cyrl-CS" w:eastAsia="en-GB"/>
        </w:rPr>
        <w:lastRenderedPageBreak/>
        <w:t>Трансфер), о чијем извршењу ће Агент одмах обавестити Постојећег зајмодавца и Новог зајмодавца.</w:t>
      </w:r>
      <w:bookmarkEnd w:id="295"/>
    </w:p>
    <w:p w14:paraId="74625137" w14:textId="77777777" w:rsidR="00761BDC" w:rsidRPr="000A2EDF" w:rsidRDefault="00761BDC"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7AD29261" w14:textId="77777777" w:rsidR="00C27C9E" w:rsidRPr="000A2EDF" w:rsidRDefault="00C27C9E"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296" w:name="_Ref472570721"/>
      <w:bookmarkStart w:id="297" w:name="_Ref13645751"/>
      <w:r w:rsidRPr="000A2EDF">
        <w:rPr>
          <w:rFonts w:ascii="Times New Roman" w:eastAsia="Times New Roman" w:hAnsi="Times New Roman" w:cs="Times New Roman"/>
          <w:color w:val="000000"/>
          <w:sz w:val="24"/>
          <w:szCs w:val="24"/>
          <w:lang w:val="sr-Cyrl-CS" w:eastAsia="en-GB"/>
        </w:rPr>
        <w:t>(ц)</w:t>
      </w:r>
      <w:r w:rsidRPr="000A2EDF">
        <w:rPr>
          <w:rFonts w:ascii="Times New Roman" w:eastAsia="Times New Roman" w:hAnsi="Times New Roman" w:cs="Times New Roman"/>
          <w:color w:val="000000"/>
          <w:sz w:val="24"/>
          <w:szCs w:val="24"/>
          <w:lang w:val="sr-Cyrl-CS" w:eastAsia="en-GB"/>
        </w:rPr>
        <w:tab/>
        <w:t>пренос, које није SACE Трансфер, биће важећи само уколико је испоштована процедура из Клаузуле 22.5 (</w:t>
      </w:r>
      <w:r w:rsidRPr="000A2EDF">
        <w:rPr>
          <w:rFonts w:ascii="Times New Roman" w:eastAsia="Times New Roman" w:hAnsi="Times New Roman" w:cs="Times New Roman"/>
          <w:i/>
          <w:color w:val="000000"/>
          <w:sz w:val="24"/>
          <w:szCs w:val="24"/>
          <w:lang w:val="sr-Cyrl-CS" w:eastAsia="en-GB"/>
        </w:rPr>
        <w:t>Процедура за пренос</w:t>
      </w:r>
      <w:r w:rsidRPr="000A2EDF">
        <w:rPr>
          <w:rFonts w:ascii="Times New Roman" w:eastAsia="Times New Roman" w:hAnsi="Times New Roman" w:cs="Times New Roman"/>
          <w:color w:val="000000"/>
          <w:sz w:val="24"/>
          <w:szCs w:val="24"/>
          <w:lang w:val="sr-Cyrl-CS" w:eastAsia="en-GB"/>
        </w:rPr>
        <w:t>)</w:t>
      </w:r>
      <w:bookmarkEnd w:id="296"/>
      <w:r w:rsidRPr="000A2EDF">
        <w:rPr>
          <w:rFonts w:ascii="Times New Roman" w:eastAsia="Times New Roman" w:hAnsi="Times New Roman" w:cs="Times New Roman"/>
          <w:color w:val="000000"/>
          <w:sz w:val="24"/>
          <w:szCs w:val="24"/>
          <w:lang w:val="sr-Cyrl-CS" w:eastAsia="en-GB"/>
        </w:rPr>
        <w:t>.</w:t>
      </w:r>
      <w:bookmarkEnd w:id="297"/>
    </w:p>
    <w:p w14:paraId="7B46868D" w14:textId="77777777" w:rsidR="00761BDC" w:rsidRPr="000A2EDF" w:rsidRDefault="00761BDC"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5BA4BE0A" w14:textId="77777777" w:rsidR="00C27C9E" w:rsidRPr="000A2EDF" w:rsidRDefault="00C27C9E"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298" w:name="_Ref13645752"/>
      <w:r w:rsidRPr="000A2EDF">
        <w:rPr>
          <w:rFonts w:ascii="Times New Roman" w:eastAsia="Times New Roman" w:hAnsi="Times New Roman" w:cs="Times New Roman"/>
          <w:color w:val="000000"/>
          <w:sz w:val="24"/>
          <w:szCs w:val="24"/>
          <w:lang w:val="sr-Cyrl-CS" w:eastAsia="en-GB"/>
        </w:rPr>
        <w:t>(д)</w:t>
      </w:r>
      <w:r w:rsidRPr="000A2EDF">
        <w:rPr>
          <w:rFonts w:ascii="Times New Roman" w:eastAsia="Times New Roman" w:hAnsi="Times New Roman" w:cs="Times New Roman"/>
          <w:color w:val="000000"/>
          <w:sz w:val="24"/>
          <w:szCs w:val="24"/>
          <w:lang w:val="sr-Cyrl-CS" w:eastAsia="en-GB"/>
        </w:rPr>
        <w:tab/>
        <w:t>Уколико:</w:t>
      </w:r>
      <w:bookmarkEnd w:id="298"/>
    </w:p>
    <w:p w14:paraId="5A1B7859" w14:textId="77777777" w:rsidR="00761BDC" w:rsidRPr="000A2EDF" w:rsidRDefault="00761BDC"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6AE4CBB1" w14:textId="77777777" w:rsidR="00C27C9E" w:rsidRPr="000A2EDF" w:rsidRDefault="00C27C9E"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299" w:name="_Ref472570722"/>
      <w:r w:rsidRPr="000A2EDF">
        <w:rPr>
          <w:rFonts w:ascii="Times New Roman" w:eastAsia="Times New Roman" w:hAnsi="Times New Roman" w:cs="Times New Roman"/>
          <w:color w:val="000000"/>
          <w:sz w:val="24"/>
          <w:szCs w:val="24"/>
          <w:lang w:val="sr-Cyrl-CS" w:eastAsia="en-GB"/>
        </w:rPr>
        <w:t>(i)</w:t>
      </w:r>
      <w:r w:rsidRPr="000A2EDF">
        <w:rPr>
          <w:rFonts w:ascii="Times New Roman" w:eastAsia="Times New Roman" w:hAnsi="Times New Roman" w:cs="Times New Roman"/>
          <w:color w:val="000000"/>
          <w:sz w:val="24"/>
          <w:szCs w:val="24"/>
          <w:lang w:val="sr-Cyrl-CS" w:eastAsia="en-GB"/>
        </w:rPr>
        <w:tab/>
        <w:t>Зајмодавац уступи или пренесе било које од својих права или обавеза према Финансијским документима или промени своју Канцеларију кредитног аранжмана; и</w:t>
      </w:r>
    </w:p>
    <w:p w14:paraId="66672B93" w14:textId="77777777" w:rsidR="00761BDC" w:rsidRPr="000A2EDF" w:rsidRDefault="00761BDC"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1EFFA45C" w14:textId="77777777" w:rsidR="00C27C9E" w:rsidRPr="000A2EDF" w:rsidRDefault="00C27C9E"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300" w:name="_Ref472570723"/>
      <w:bookmarkEnd w:id="299"/>
      <w:r w:rsidRPr="000A2EDF">
        <w:rPr>
          <w:rFonts w:ascii="Times New Roman" w:eastAsia="Times New Roman" w:hAnsi="Times New Roman" w:cs="Times New Roman"/>
          <w:color w:val="000000"/>
          <w:sz w:val="24"/>
          <w:szCs w:val="24"/>
          <w:lang w:val="sr-Cyrl-CS" w:eastAsia="en-GB"/>
        </w:rPr>
        <w:t>(ii)</w:t>
      </w:r>
      <w:r w:rsidRPr="000A2EDF">
        <w:rPr>
          <w:rFonts w:ascii="Times New Roman" w:eastAsia="Times New Roman" w:hAnsi="Times New Roman" w:cs="Times New Roman"/>
          <w:color w:val="000000"/>
          <w:sz w:val="24"/>
          <w:szCs w:val="24"/>
          <w:lang w:val="sr-Cyrl-CS" w:eastAsia="en-GB"/>
        </w:rPr>
        <w:tab/>
        <w:t>као резултат постојећих околности на датум уступања, преноса или настанка измена, Зајмопримац буде у обавези да изврши плаћање Новом Зајмодавцу или Зајмодавцу који делује преко нове Канцеларије кредитног аранжмана у складу са Клаузулом 13.2 (</w:t>
      </w:r>
      <w:r w:rsidRPr="000A2EDF">
        <w:rPr>
          <w:rFonts w:ascii="Times New Roman" w:eastAsia="Times New Roman" w:hAnsi="Times New Roman" w:cs="Times New Roman"/>
          <w:i/>
          <w:color w:val="000000"/>
          <w:sz w:val="24"/>
          <w:szCs w:val="24"/>
          <w:lang w:val="sr-Cyrl-CS" w:eastAsia="en-GB"/>
        </w:rPr>
        <w:t>Бруто порез</w:t>
      </w:r>
      <w:r w:rsidRPr="000A2EDF">
        <w:rPr>
          <w:rFonts w:ascii="Times New Roman" w:eastAsia="Times New Roman" w:hAnsi="Times New Roman" w:cs="Times New Roman"/>
          <w:color w:val="000000"/>
          <w:sz w:val="24"/>
          <w:szCs w:val="24"/>
          <w:lang w:val="sr-Cyrl-CS" w:eastAsia="en-GB"/>
        </w:rPr>
        <w:t>) или Клаузуле 14 (</w:t>
      </w:r>
      <w:r w:rsidRPr="000A2EDF">
        <w:rPr>
          <w:rFonts w:ascii="Times New Roman" w:eastAsia="Times New Roman" w:hAnsi="Times New Roman" w:cs="Times New Roman"/>
          <w:i/>
          <w:color w:val="000000"/>
          <w:sz w:val="24"/>
          <w:szCs w:val="24"/>
          <w:lang w:val="sr-Cyrl-CS" w:eastAsia="en-GB"/>
        </w:rPr>
        <w:t>Повећани трошкови</w:t>
      </w:r>
      <w:r w:rsidRPr="000A2EDF">
        <w:rPr>
          <w:rFonts w:ascii="Times New Roman" w:eastAsia="Times New Roman" w:hAnsi="Times New Roman" w:cs="Times New Roman"/>
          <w:color w:val="000000"/>
          <w:sz w:val="24"/>
          <w:szCs w:val="24"/>
          <w:lang w:val="sr-Cyrl-CS" w:eastAsia="en-GB"/>
        </w:rPr>
        <w:t>),</w:t>
      </w:r>
    </w:p>
    <w:p w14:paraId="50511DDC" w14:textId="77777777" w:rsidR="00761BDC" w:rsidRPr="000A2EDF" w:rsidRDefault="00761BDC"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p>
    <w:bookmarkEnd w:id="300"/>
    <w:p w14:paraId="52F362DA" w14:textId="77777777" w:rsidR="00C27C9E" w:rsidRPr="000A2EDF" w:rsidRDefault="00C27C9E" w:rsidP="000507A9">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онда ће Нови Зајмодавац или Зајмодавац који делује преко нове Канцеларије кредитног аранжмана бити овлашћен да прими плаћање у складу са Клаузулама у истом износу као што би и Постојећи Зајмодавац или Зајмодавац који делује преко претходне Канцеларије кредитног аранжмана били, да није дошло до уступања, преноса или измене. Овај став (д) се неће примењивати на уступање или пренос до кога је дошло у редовном току примарног синдицирања Кредитног аранжмана или у погледу SACE Трансфера.</w:t>
      </w:r>
    </w:p>
    <w:p w14:paraId="5E242E8B" w14:textId="77777777" w:rsidR="00761BDC" w:rsidRPr="000A2EDF" w:rsidRDefault="00761BDC" w:rsidP="000507A9">
      <w:pPr>
        <w:spacing w:after="0" w:line="240" w:lineRule="auto"/>
        <w:ind w:left="709"/>
        <w:jc w:val="both"/>
        <w:rPr>
          <w:rFonts w:ascii="Times New Roman" w:eastAsia="Times New Roman" w:hAnsi="Times New Roman" w:cs="Times New Roman"/>
          <w:color w:val="000000"/>
          <w:sz w:val="24"/>
          <w:szCs w:val="24"/>
          <w:lang w:val="sr-Cyrl-CS" w:eastAsia="en-GB"/>
        </w:rPr>
      </w:pPr>
    </w:p>
    <w:p w14:paraId="2D1A732C" w14:textId="77777777" w:rsidR="00C27C9E" w:rsidRPr="000A2EDF" w:rsidRDefault="00C27C9E"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301" w:name="_Ref472570724"/>
      <w:r w:rsidRPr="000A2EDF">
        <w:rPr>
          <w:rFonts w:ascii="Times New Roman" w:eastAsia="Times New Roman" w:hAnsi="Times New Roman" w:cs="Times New Roman"/>
          <w:color w:val="000000"/>
          <w:sz w:val="24"/>
          <w:szCs w:val="24"/>
          <w:lang w:val="sr-Cyrl-CS" w:eastAsia="en-GB"/>
        </w:rPr>
        <w:t>(е)</w:t>
      </w:r>
      <w:r w:rsidRPr="000A2EDF">
        <w:rPr>
          <w:rFonts w:ascii="Times New Roman" w:eastAsia="Times New Roman" w:hAnsi="Times New Roman" w:cs="Times New Roman"/>
          <w:color w:val="000000"/>
          <w:sz w:val="24"/>
          <w:szCs w:val="24"/>
          <w:lang w:val="sr-Cyrl-CS" w:eastAsia="en-GB"/>
        </w:rPr>
        <w:tab/>
        <w:t>Сваки Нови зајмодавац, потписивањем релевантне Потврде о преносу или Уговора о уступању, потврђује, у циљу избегавања сумње, да Агент има овлашћење да потпише у његово име било коју измену или одрицање које је одобрено од стране или у име Зајмодавца или Зајмодаваца који врше уступање или пренос у складу са овим Уговором на или пре датума када пренос или уступање постане правоснажно у складу са овим Уговором и да је та одлука обавезујућа у истој мери као што би била за Постојећег зајмодавца да је остао Зајмодавац.</w:t>
      </w:r>
      <w:bookmarkEnd w:id="301"/>
    </w:p>
    <w:p w14:paraId="6AC12F4E" w14:textId="77777777" w:rsidR="00761BDC" w:rsidRPr="000A2EDF" w:rsidRDefault="00761BDC"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1040B8C0" w14:textId="106B67FA" w:rsidR="00C27C9E" w:rsidRPr="000A2EDF" w:rsidRDefault="00C27C9E" w:rsidP="000507A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(ф)</w:t>
      </w:r>
      <w:r w:rsidRPr="000A2EDF">
        <w:rPr>
          <w:rFonts w:ascii="Times New Roman" w:eastAsia="Times New Roman" w:hAnsi="Times New Roman" w:cs="Times New Roman"/>
          <w:color w:val="000000"/>
          <w:sz w:val="24"/>
          <w:szCs w:val="24"/>
          <w:lang w:val="sr-Cyrl-CS" w:eastAsia="en-GB"/>
        </w:rPr>
        <w:tab/>
        <w:t>Поред осталих права која су дата Зајмодавцима у складу са овом Клаузулом 22 (</w:t>
      </w:r>
      <w:r w:rsidRPr="000A2EDF">
        <w:rPr>
          <w:rFonts w:ascii="Times New Roman" w:eastAsia="Times New Roman" w:hAnsi="Times New Roman" w:cs="Times New Roman"/>
          <w:i/>
          <w:color w:val="000000"/>
          <w:sz w:val="24"/>
          <w:szCs w:val="24"/>
          <w:lang w:val="sr-Cyrl-CS" w:eastAsia="en-GB"/>
        </w:rPr>
        <w:t xml:space="preserve">Промене </w:t>
      </w:r>
      <w:r w:rsidR="000579ED" w:rsidRPr="000A2EDF">
        <w:rPr>
          <w:rFonts w:ascii="Times New Roman" w:eastAsia="Times New Roman" w:hAnsi="Times New Roman" w:cs="Times New Roman"/>
          <w:i/>
          <w:color w:val="000000"/>
          <w:sz w:val="24"/>
          <w:szCs w:val="24"/>
          <w:lang w:val="sr-Cyrl-CS" w:eastAsia="en-GB"/>
        </w:rPr>
        <w:t>З</w:t>
      </w:r>
      <w:r w:rsidRPr="000A2EDF">
        <w:rPr>
          <w:rFonts w:ascii="Times New Roman" w:eastAsia="Times New Roman" w:hAnsi="Times New Roman" w:cs="Times New Roman"/>
          <w:i/>
          <w:color w:val="000000"/>
          <w:sz w:val="24"/>
          <w:szCs w:val="24"/>
          <w:lang w:val="sr-Cyrl-CS" w:eastAsia="en-GB"/>
        </w:rPr>
        <w:t>ајмодаваца</w:t>
      </w:r>
      <w:r w:rsidRPr="000A2EDF">
        <w:rPr>
          <w:rFonts w:ascii="Times New Roman" w:eastAsia="Times New Roman" w:hAnsi="Times New Roman" w:cs="Times New Roman"/>
          <w:color w:val="000000"/>
          <w:sz w:val="24"/>
          <w:szCs w:val="24"/>
          <w:lang w:val="sr-Cyrl-CS" w:eastAsia="en-GB"/>
        </w:rPr>
        <w:t>), сваки Зајмодавац може, без консултација са, или прибављања сагласности Зајмопримца у било ком тренутку, уступити или пренети своја права по овом Уговору и сваки други Финансијски документ или пренети своје целокупно учешће на SACE и било које лице које је одредило SACE, уколико такво уступање или пренос представља SACE Трансфер, подразумева се да ограничења, услови, формалности или захтјеви наведени у Финансијским документима неће примјењивати у односу на SACE Трансфер и/или у односу на суброгацију SACE.</w:t>
      </w:r>
    </w:p>
    <w:p w14:paraId="1DFC696E" w14:textId="77777777" w:rsidR="00761BDC" w:rsidRPr="000A2EDF" w:rsidRDefault="00761BDC" w:rsidP="000507A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776565F8" w14:textId="77777777" w:rsidR="00C27C9E" w:rsidRPr="000A2EDF" w:rsidRDefault="00C27C9E" w:rsidP="000507A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302" w:name="_Ref472570726"/>
      <w:r w:rsidRPr="000A2EDF">
        <w:rPr>
          <w:rFonts w:ascii="Times New Roman" w:eastAsia="Times New Roman" w:hAnsi="Times New Roman" w:cs="Times New Roman"/>
          <w:b/>
          <w:color w:val="000000"/>
          <w:sz w:val="24"/>
          <w:szCs w:val="24"/>
          <w:lang w:val="sr-Cyrl-CS" w:eastAsia="en-GB"/>
        </w:rPr>
        <w:t xml:space="preserve">22.3    </w:t>
      </w:r>
      <w:bookmarkEnd w:id="302"/>
      <w:r w:rsidRPr="000A2EDF">
        <w:rPr>
          <w:rFonts w:ascii="Times New Roman" w:eastAsia="Times New Roman" w:hAnsi="Times New Roman" w:cs="Times New Roman"/>
          <w:b/>
          <w:color w:val="000000"/>
          <w:sz w:val="24"/>
          <w:szCs w:val="24"/>
          <w:lang w:val="sr-Cyrl-CS" w:eastAsia="en-GB"/>
        </w:rPr>
        <w:t>Накнада за уступање или пренос</w:t>
      </w:r>
    </w:p>
    <w:p w14:paraId="0805C01A" w14:textId="77777777" w:rsidR="00761BDC" w:rsidRPr="000A2EDF" w:rsidRDefault="00761BDC" w:rsidP="000507A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5FA7533A" w14:textId="77777777" w:rsidR="00C27C9E" w:rsidRPr="000A2EDF" w:rsidRDefault="00C27C9E" w:rsidP="000507A9">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 xml:space="preserve">Осим у погледу SACE Трансфера, или уступања или преноса извршеним у вези са примарном синдикацијом Кредитног аранжмана, и осим ако се Агент другачије не сложи, Нови Зајмодавац ће, на датум од којег уступање или пренос ступи на снагу, платити (а) Агенту (у своје име) накнаду у износу од 3.500 евра и (б) SACE Агенту (у своје име) накнаду у износу од </w:t>
      </w:r>
      <w:r w:rsidR="00761BDC" w:rsidRPr="000A2EDF">
        <w:rPr>
          <w:rFonts w:ascii="Times New Roman" w:eastAsia="Times New Roman" w:hAnsi="Times New Roman" w:cs="Times New Roman"/>
          <w:color w:val="000000"/>
          <w:sz w:val="24"/>
          <w:szCs w:val="24"/>
          <w:lang w:val="sr-Cyrl-CS" w:eastAsia="en-GB"/>
        </w:rPr>
        <w:t>1.500 евра</w:t>
      </w:r>
      <w:r w:rsidRPr="000A2EDF">
        <w:rPr>
          <w:rFonts w:ascii="Times New Roman" w:eastAsia="Times New Roman" w:hAnsi="Times New Roman" w:cs="Times New Roman"/>
          <w:color w:val="000000"/>
          <w:sz w:val="24"/>
          <w:szCs w:val="24"/>
          <w:lang w:val="sr-Cyrl-CS" w:eastAsia="en-GB"/>
        </w:rPr>
        <w:t>.</w:t>
      </w:r>
    </w:p>
    <w:p w14:paraId="3130B13C" w14:textId="77777777" w:rsidR="00761BDC" w:rsidRPr="000A2EDF" w:rsidRDefault="00761BDC" w:rsidP="000507A9">
      <w:pPr>
        <w:spacing w:after="0" w:line="240" w:lineRule="auto"/>
        <w:ind w:left="709"/>
        <w:jc w:val="both"/>
        <w:rPr>
          <w:rFonts w:ascii="Times New Roman" w:eastAsia="Times New Roman" w:hAnsi="Times New Roman" w:cs="Times New Roman"/>
          <w:color w:val="000000"/>
          <w:sz w:val="24"/>
          <w:szCs w:val="24"/>
          <w:lang w:val="sr-Cyrl-CS" w:eastAsia="en-GB"/>
        </w:rPr>
      </w:pPr>
    </w:p>
    <w:p w14:paraId="340C2A7B" w14:textId="77777777" w:rsidR="00C27C9E" w:rsidRPr="000A2EDF" w:rsidRDefault="00C27C9E" w:rsidP="000507A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303" w:name="_Ref410665242"/>
      <w:r w:rsidRPr="000A2EDF">
        <w:rPr>
          <w:rFonts w:ascii="Times New Roman" w:eastAsia="Times New Roman" w:hAnsi="Times New Roman" w:cs="Times New Roman"/>
          <w:b/>
          <w:color w:val="000000"/>
          <w:sz w:val="24"/>
          <w:szCs w:val="24"/>
          <w:lang w:val="sr-Cyrl-CS" w:eastAsia="en-GB"/>
        </w:rPr>
        <w:lastRenderedPageBreak/>
        <w:t xml:space="preserve">22.4    </w:t>
      </w:r>
      <w:bookmarkEnd w:id="303"/>
      <w:r w:rsidRPr="000A2EDF">
        <w:rPr>
          <w:rFonts w:ascii="Times New Roman" w:eastAsia="Times New Roman" w:hAnsi="Times New Roman" w:cs="Times New Roman"/>
          <w:b/>
          <w:color w:val="000000"/>
          <w:sz w:val="24"/>
          <w:szCs w:val="24"/>
          <w:lang w:val="sr-Cyrl-CS" w:eastAsia="en-GB"/>
        </w:rPr>
        <w:t>Ограничење одговорности Постојећих зајмодаваца</w:t>
      </w:r>
    </w:p>
    <w:p w14:paraId="51C688CC" w14:textId="77777777" w:rsidR="001637B3" w:rsidRPr="000A2EDF" w:rsidRDefault="001637B3" w:rsidP="000507A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487AEB53" w14:textId="77777777" w:rsidR="00C27C9E" w:rsidRPr="000A2EDF" w:rsidRDefault="00C27C9E" w:rsidP="000507A9">
      <w:pPr>
        <w:spacing w:after="0" w:line="240" w:lineRule="auto"/>
        <w:jc w:val="both"/>
        <w:rPr>
          <w:rFonts w:ascii="Times New Roman" w:eastAsia="Times New Roman" w:hAnsi="Times New Roman" w:cs="Times New Roman"/>
          <w:color w:val="000000"/>
          <w:sz w:val="24"/>
          <w:szCs w:val="24"/>
          <w:lang w:val="sr-Cyrl-CS" w:eastAsia="en-GB"/>
        </w:rPr>
      </w:pPr>
      <w:bookmarkStart w:id="304" w:name="_Ref472570727"/>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 xml:space="preserve">Осим ако је изричито договорено супротно, Постојећи зајмодавац не тврди нити </w:t>
      </w:r>
      <w:r w:rsidRPr="000A2EDF">
        <w:rPr>
          <w:rFonts w:ascii="Times New Roman" w:eastAsia="Times New Roman" w:hAnsi="Times New Roman" w:cs="Times New Roman"/>
          <w:color w:val="000000"/>
          <w:sz w:val="24"/>
          <w:szCs w:val="24"/>
          <w:lang w:val="sr-Cyrl-CS" w:eastAsia="en-GB"/>
        </w:rPr>
        <w:tab/>
        <w:t>гарантује нити преузима одговорност за Новог зајмодавца за:</w:t>
      </w:r>
      <w:bookmarkEnd w:id="304"/>
    </w:p>
    <w:p w14:paraId="2EA2BA9A" w14:textId="77777777" w:rsidR="001637B3" w:rsidRPr="000A2EDF" w:rsidRDefault="001637B3" w:rsidP="000507A9">
      <w:pPr>
        <w:spacing w:after="0" w:line="240" w:lineRule="auto"/>
        <w:jc w:val="both"/>
        <w:rPr>
          <w:rFonts w:ascii="Times New Roman" w:eastAsia="Times New Roman" w:hAnsi="Times New Roman" w:cs="Times New Roman"/>
          <w:color w:val="000000"/>
          <w:sz w:val="24"/>
          <w:szCs w:val="24"/>
          <w:lang w:val="sr-Cyrl-CS" w:eastAsia="en-GB"/>
        </w:rPr>
      </w:pPr>
    </w:p>
    <w:p w14:paraId="33DD6B8E" w14:textId="77777777" w:rsidR="00C27C9E" w:rsidRPr="000A2EDF" w:rsidRDefault="00C27C9E" w:rsidP="00EE07F4">
      <w:pPr>
        <w:pStyle w:val="ListParagraph"/>
        <w:numPr>
          <w:ilvl w:val="0"/>
          <w:numId w:val="26"/>
        </w:numPr>
        <w:spacing w:after="0" w:line="240" w:lineRule="auto"/>
        <w:jc w:val="both"/>
        <w:rPr>
          <w:rFonts w:ascii="Times New Roman" w:eastAsia="Times New Roman" w:hAnsi="Times New Roman" w:cs="Times New Roman"/>
          <w:color w:val="000000"/>
          <w:sz w:val="24"/>
          <w:szCs w:val="24"/>
          <w:lang w:val="sr-Cyrl-CS" w:eastAsia="en-GB"/>
        </w:rPr>
      </w:pPr>
      <w:bookmarkStart w:id="305" w:name="_Ref472570728"/>
      <w:r w:rsidRPr="000A2EDF">
        <w:rPr>
          <w:rFonts w:ascii="Times New Roman" w:eastAsia="Times New Roman" w:hAnsi="Times New Roman" w:cs="Times New Roman"/>
          <w:color w:val="000000"/>
          <w:sz w:val="24"/>
          <w:szCs w:val="24"/>
          <w:lang w:val="sr-Cyrl-CS" w:eastAsia="en-GB"/>
        </w:rPr>
        <w:t>законитост, валидност, ефективност, адекватност и извршност Финансијских докумената, SACE Гаранције или других докумената;</w:t>
      </w:r>
    </w:p>
    <w:p w14:paraId="5073F69C" w14:textId="77777777" w:rsidR="001637B3" w:rsidRPr="000A2EDF" w:rsidRDefault="001637B3" w:rsidP="001637B3">
      <w:pPr>
        <w:pStyle w:val="ListParagraph"/>
        <w:spacing w:after="0" w:line="240" w:lineRule="auto"/>
        <w:ind w:left="1444"/>
        <w:jc w:val="both"/>
        <w:rPr>
          <w:rFonts w:ascii="Times New Roman" w:eastAsia="Times New Roman" w:hAnsi="Times New Roman" w:cs="Times New Roman"/>
          <w:color w:val="000000"/>
          <w:sz w:val="24"/>
          <w:szCs w:val="24"/>
          <w:lang w:val="sr-Cyrl-CS" w:eastAsia="en-GB"/>
        </w:rPr>
      </w:pPr>
    </w:p>
    <w:p w14:paraId="0BC89837" w14:textId="77777777" w:rsidR="00C27C9E" w:rsidRPr="000A2EDF" w:rsidRDefault="00C27C9E" w:rsidP="00EE07F4">
      <w:pPr>
        <w:pStyle w:val="ListParagraph"/>
        <w:numPr>
          <w:ilvl w:val="0"/>
          <w:numId w:val="26"/>
        </w:numPr>
        <w:spacing w:after="0" w:line="240" w:lineRule="auto"/>
        <w:jc w:val="both"/>
        <w:rPr>
          <w:rFonts w:ascii="Times New Roman" w:eastAsia="Times New Roman" w:hAnsi="Times New Roman" w:cs="Times New Roman"/>
          <w:color w:val="000000"/>
          <w:sz w:val="24"/>
          <w:szCs w:val="24"/>
          <w:lang w:val="sr-Cyrl-CS" w:eastAsia="en-GB"/>
        </w:rPr>
      </w:pPr>
      <w:bookmarkStart w:id="306" w:name="_Ref472570729"/>
      <w:bookmarkEnd w:id="305"/>
      <w:r w:rsidRPr="000A2EDF">
        <w:rPr>
          <w:rFonts w:ascii="Times New Roman" w:eastAsia="Times New Roman" w:hAnsi="Times New Roman" w:cs="Times New Roman"/>
          <w:color w:val="000000"/>
          <w:sz w:val="24"/>
          <w:szCs w:val="24"/>
          <w:lang w:val="sr-Cyrl-CS" w:eastAsia="en-GB"/>
        </w:rPr>
        <w:t>финансијско стање Зајмопримца;</w:t>
      </w:r>
      <w:bookmarkEnd w:id="306"/>
    </w:p>
    <w:p w14:paraId="29842BC8" w14:textId="77777777" w:rsidR="001637B3" w:rsidRPr="000A2EDF" w:rsidRDefault="001637B3" w:rsidP="001637B3">
      <w:pPr>
        <w:spacing w:after="0" w:line="240" w:lineRule="auto"/>
        <w:jc w:val="both"/>
        <w:rPr>
          <w:rFonts w:ascii="Times New Roman" w:eastAsia="Times New Roman" w:hAnsi="Times New Roman" w:cs="Times New Roman"/>
          <w:color w:val="000000"/>
          <w:sz w:val="24"/>
          <w:szCs w:val="24"/>
          <w:lang w:val="sr-Cyrl-CS" w:eastAsia="en-GB"/>
        </w:rPr>
      </w:pPr>
    </w:p>
    <w:p w14:paraId="4E905B2B" w14:textId="77777777" w:rsidR="00C27C9E" w:rsidRPr="000A2EDF" w:rsidRDefault="00C27C9E" w:rsidP="00EE07F4">
      <w:pPr>
        <w:pStyle w:val="ListParagraph"/>
        <w:numPr>
          <w:ilvl w:val="0"/>
          <w:numId w:val="26"/>
        </w:numPr>
        <w:spacing w:after="0" w:line="240" w:lineRule="auto"/>
        <w:jc w:val="both"/>
        <w:rPr>
          <w:rFonts w:ascii="Times New Roman" w:eastAsia="Times New Roman" w:hAnsi="Times New Roman" w:cs="Times New Roman"/>
          <w:color w:val="000000"/>
          <w:sz w:val="24"/>
          <w:szCs w:val="24"/>
          <w:lang w:val="sr-Cyrl-CS" w:eastAsia="en-GB"/>
        </w:rPr>
      </w:pPr>
      <w:bookmarkStart w:id="307" w:name="_Ref472570730"/>
      <w:r w:rsidRPr="000A2EDF">
        <w:rPr>
          <w:rFonts w:ascii="Times New Roman" w:eastAsia="Times New Roman" w:hAnsi="Times New Roman" w:cs="Times New Roman"/>
          <w:color w:val="000000"/>
          <w:sz w:val="24"/>
          <w:szCs w:val="24"/>
          <w:lang w:val="sr-Cyrl-CS" w:eastAsia="en-GB"/>
        </w:rPr>
        <w:t>извршавање и поштовање обавеза Зајмопримца по основу Финансијских докумената или других докумената, или извршавање и поштовање обавеза било ког Италијанског гаранта по основу SACE Гаранције или других докумената; или</w:t>
      </w:r>
    </w:p>
    <w:p w14:paraId="13064D5A" w14:textId="77777777" w:rsidR="001637B3" w:rsidRPr="000A2EDF" w:rsidRDefault="001637B3" w:rsidP="001637B3">
      <w:pPr>
        <w:spacing w:after="0" w:line="240" w:lineRule="auto"/>
        <w:jc w:val="both"/>
        <w:rPr>
          <w:rFonts w:ascii="Times New Roman" w:eastAsia="Times New Roman" w:hAnsi="Times New Roman" w:cs="Times New Roman"/>
          <w:color w:val="000000"/>
          <w:sz w:val="24"/>
          <w:szCs w:val="24"/>
          <w:lang w:val="sr-Cyrl-CS" w:eastAsia="en-GB"/>
        </w:rPr>
      </w:pPr>
    </w:p>
    <w:p w14:paraId="73D2292B" w14:textId="77777777" w:rsidR="00C27C9E" w:rsidRPr="000A2EDF" w:rsidRDefault="00C27C9E" w:rsidP="00EE07F4">
      <w:pPr>
        <w:pStyle w:val="ListParagraph"/>
        <w:numPr>
          <w:ilvl w:val="0"/>
          <w:numId w:val="26"/>
        </w:numPr>
        <w:spacing w:after="0" w:line="240" w:lineRule="auto"/>
        <w:jc w:val="both"/>
        <w:rPr>
          <w:rFonts w:ascii="Times New Roman" w:eastAsia="Times New Roman" w:hAnsi="Times New Roman" w:cs="Times New Roman"/>
          <w:color w:val="000000"/>
          <w:sz w:val="24"/>
          <w:szCs w:val="24"/>
          <w:lang w:val="sr-Cyrl-CS" w:eastAsia="en-GB"/>
        </w:rPr>
      </w:pPr>
      <w:bookmarkStart w:id="308" w:name="_Ref472570731"/>
      <w:bookmarkEnd w:id="307"/>
      <w:r w:rsidRPr="000A2EDF">
        <w:rPr>
          <w:rFonts w:ascii="Times New Roman" w:eastAsia="Times New Roman" w:hAnsi="Times New Roman" w:cs="Times New Roman"/>
          <w:color w:val="000000"/>
          <w:sz w:val="24"/>
          <w:szCs w:val="24"/>
          <w:lang w:val="sr-Cyrl-CS" w:eastAsia="en-GB"/>
        </w:rPr>
        <w:t>тачност тврдњи (било писмених или усмених) датих у или у вези са било којим Финансијским документом, SACE Гаранцијом или другим документом,</w:t>
      </w:r>
    </w:p>
    <w:p w14:paraId="60824EA8" w14:textId="77777777" w:rsidR="001637B3" w:rsidRPr="000A2EDF" w:rsidRDefault="001637B3" w:rsidP="001637B3">
      <w:pPr>
        <w:spacing w:after="0" w:line="240" w:lineRule="auto"/>
        <w:jc w:val="both"/>
        <w:rPr>
          <w:rFonts w:ascii="Times New Roman" w:eastAsia="Times New Roman" w:hAnsi="Times New Roman" w:cs="Times New Roman"/>
          <w:color w:val="000000"/>
          <w:sz w:val="24"/>
          <w:szCs w:val="24"/>
          <w:lang w:val="sr-Cyrl-CS" w:eastAsia="en-GB"/>
        </w:rPr>
      </w:pPr>
    </w:p>
    <w:bookmarkEnd w:id="308"/>
    <w:p w14:paraId="02105C93" w14:textId="77777777" w:rsidR="00C27C9E" w:rsidRPr="000A2EDF" w:rsidRDefault="00C27C9E" w:rsidP="000507A9">
      <w:pPr>
        <w:spacing w:after="0" w:line="240" w:lineRule="auto"/>
        <w:ind w:left="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 тврдње и гаранције имплициране законом се искључују.</w:t>
      </w:r>
    </w:p>
    <w:p w14:paraId="48BC2933" w14:textId="77777777" w:rsidR="001637B3" w:rsidRPr="000A2EDF" w:rsidRDefault="001637B3" w:rsidP="000507A9">
      <w:pPr>
        <w:spacing w:after="0" w:line="240" w:lineRule="auto"/>
        <w:ind w:left="709"/>
        <w:jc w:val="both"/>
        <w:rPr>
          <w:rFonts w:ascii="Times New Roman" w:eastAsia="Times New Roman" w:hAnsi="Times New Roman" w:cs="Times New Roman"/>
          <w:color w:val="000000"/>
          <w:sz w:val="24"/>
          <w:szCs w:val="24"/>
          <w:lang w:val="sr-Cyrl-CS" w:eastAsia="en-GB"/>
        </w:rPr>
      </w:pPr>
    </w:p>
    <w:p w14:paraId="75857367" w14:textId="77777777" w:rsidR="00C27C9E" w:rsidRPr="000A2EDF" w:rsidRDefault="00C27C9E"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309" w:name="_Ref472570732"/>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Осим у погледу SACE Трансфера, Сваки Нови зајмодавац потврђује Постојећем зајмодавцу и другим Странама кредитног аранжмана:</w:t>
      </w:r>
      <w:bookmarkEnd w:id="309"/>
    </w:p>
    <w:p w14:paraId="1BA91A26" w14:textId="77777777" w:rsidR="001637B3" w:rsidRPr="000A2EDF" w:rsidRDefault="001637B3"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415CF4A7" w14:textId="77777777" w:rsidR="00C27C9E" w:rsidRPr="000A2EDF" w:rsidRDefault="00C27C9E"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310" w:name="_Ref472570733"/>
      <w:r w:rsidRPr="000A2EDF">
        <w:rPr>
          <w:rFonts w:ascii="Times New Roman" w:eastAsia="Times New Roman" w:hAnsi="Times New Roman" w:cs="Times New Roman"/>
          <w:color w:val="000000"/>
          <w:sz w:val="24"/>
          <w:szCs w:val="24"/>
          <w:lang w:val="sr-Cyrl-CS" w:eastAsia="en-GB"/>
        </w:rPr>
        <w:t>(i)</w:t>
      </w:r>
      <w:r w:rsidRPr="000A2EDF">
        <w:rPr>
          <w:rFonts w:ascii="Times New Roman" w:eastAsia="Times New Roman" w:hAnsi="Times New Roman" w:cs="Times New Roman"/>
          <w:color w:val="000000"/>
          <w:sz w:val="24"/>
          <w:szCs w:val="24"/>
          <w:lang w:val="sr-Cyrl-CS" w:eastAsia="en-GB"/>
        </w:rPr>
        <w:tab/>
        <w:t xml:space="preserve">да је извршио (и да ће наставити да извршава) своје независне анализе и процене финансијског стања и пословања Зајмопримца и његових повезаних ентитета у вези са његовим учешћем у овом Уговору и да се није ослањао искључиво на информације које је добио од Постојећег зајмодавца у вези са било којим Финансијским документом; </w:t>
      </w:r>
      <w:bookmarkEnd w:id="310"/>
    </w:p>
    <w:p w14:paraId="26228422" w14:textId="77777777" w:rsidR="00C27C9E" w:rsidRPr="000A2EDF" w:rsidRDefault="00C27C9E"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311" w:name="_Ref13645754"/>
      <w:bookmarkStart w:id="312" w:name="_Ref472570734"/>
      <w:r w:rsidRPr="000A2EDF">
        <w:rPr>
          <w:rFonts w:ascii="Times New Roman" w:eastAsia="Times New Roman" w:hAnsi="Times New Roman" w:cs="Times New Roman"/>
          <w:color w:val="000000"/>
          <w:sz w:val="24"/>
          <w:szCs w:val="24"/>
          <w:lang w:val="sr-Cyrl-CS" w:eastAsia="en-GB"/>
        </w:rPr>
        <w:t>(ii)</w:t>
      </w:r>
      <w:r w:rsidRPr="000A2EDF">
        <w:rPr>
          <w:rFonts w:ascii="Times New Roman" w:eastAsia="Times New Roman" w:hAnsi="Times New Roman" w:cs="Times New Roman"/>
          <w:color w:val="000000"/>
          <w:sz w:val="24"/>
          <w:szCs w:val="24"/>
          <w:lang w:val="sr-Cyrl-CS" w:eastAsia="en-GB"/>
        </w:rPr>
        <w:tab/>
        <w:t xml:space="preserve">да ће наставити да врши своје независне оцене бонитета Зајмопримца и његових повезаних ентитета све док неки износ јесте или може бити неизмирен по основу Финансијских докумената или било која Ангажована средства на снази; </w:t>
      </w:r>
      <w:bookmarkEnd w:id="311"/>
      <w:r w:rsidRPr="000A2EDF">
        <w:rPr>
          <w:rFonts w:ascii="Times New Roman" w:eastAsia="Times New Roman" w:hAnsi="Times New Roman" w:cs="Times New Roman"/>
          <w:color w:val="000000"/>
          <w:sz w:val="24"/>
          <w:szCs w:val="24"/>
          <w:lang w:val="sr-Cyrl-CS" w:eastAsia="en-GB"/>
        </w:rPr>
        <w:t>и</w:t>
      </w:r>
    </w:p>
    <w:p w14:paraId="1533E18C" w14:textId="77777777" w:rsidR="001637B3" w:rsidRPr="000A2EDF" w:rsidRDefault="001637B3"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02607F7F" w14:textId="77777777" w:rsidR="00C27C9E" w:rsidRPr="000A2EDF" w:rsidRDefault="00C27C9E"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313" w:name="_Ref13645755"/>
      <w:r w:rsidRPr="000A2EDF">
        <w:rPr>
          <w:rFonts w:ascii="Times New Roman" w:eastAsia="Times New Roman" w:hAnsi="Times New Roman" w:cs="Times New Roman"/>
          <w:color w:val="000000"/>
          <w:sz w:val="24"/>
          <w:szCs w:val="24"/>
          <w:lang w:val="sr-Cyrl-CS" w:eastAsia="en-GB"/>
        </w:rPr>
        <w:t>(iii)</w:t>
      </w:r>
      <w:r w:rsidRPr="000A2EDF">
        <w:rPr>
          <w:rFonts w:ascii="Times New Roman" w:eastAsia="Times New Roman" w:hAnsi="Times New Roman" w:cs="Times New Roman"/>
          <w:color w:val="000000"/>
          <w:sz w:val="24"/>
          <w:szCs w:val="24"/>
          <w:lang w:val="sr-Cyrl-CS" w:eastAsia="en-GB"/>
        </w:rPr>
        <w:tab/>
        <w:t>да је извршио (и да ће наставити да извршава) своје независне анализе и процене SACE Гаранције и да се није ослањао искључиво на информације које је добио од Постојећег зајмодавца у вези са SACE Гаранцијом.</w:t>
      </w:r>
    </w:p>
    <w:p w14:paraId="4B07D120" w14:textId="77777777" w:rsidR="001637B3" w:rsidRPr="000A2EDF" w:rsidRDefault="001637B3"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05EE95FE" w14:textId="77777777" w:rsidR="00C27C9E" w:rsidRPr="000A2EDF" w:rsidRDefault="00C27C9E"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314" w:name="_Ref472570735"/>
      <w:bookmarkEnd w:id="312"/>
      <w:bookmarkEnd w:id="313"/>
      <w:r w:rsidRPr="000A2EDF">
        <w:rPr>
          <w:rFonts w:ascii="Times New Roman" w:eastAsia="Times New Roman" w:hAnsi="Times New Roman" w:cs="Times New Roman"/>
          <w:color w:val="000000"/>
          <w:sz w:val="24"/>
          <w:szCs w:val="24"/>
          <w:lang w:val="sr-Cyrl-CS" w:eastAsia="en-GB"/>
        </w:rPr>
        <w:t>(ц)</w:t>
      </w:r>
      <w:r w:rsidRPr="000A2EDF">
        <w:rPr>
          <w:rFonts w:ascii="Times New Roman" w:eastAsia="Times New Roman" w:hAnsi="Times New Roman" w:cs="Times New Roman"/>
          <w:color w:val="000000"/>
          <w:sz w:val="24"/>
          <w:szCs w:val="24"/>
          <w:lang w:val="sr-Cyrl-CS" w:eastAsia="en-GB"/>
        </w:rPr>
        <w:tab/>
        <w:t>Ништа из било ког Финансијских докумената не обавезује Постојећег зајмодавца да:</w:t>
      </w:r>
      <w:bookmarkEnd w:id="314"/>
    </w:p>
    <w:p w14:paraId="2CFCE1D4" w14:textId="77777777" w:rsidR="001637B3" w:rsidRPr="000A2EDF" w:rsidRDefault="001637B3"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7C705076" w14:textId="4CA5C1CD" w:rsidR="00C27C9E" w:rsidRPr="000A2EDF" w:rsidRDefault="00C27C9E"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315" w:name="_Ref472570736"/>
      <w:r w:rsidRPr="000A2EDF">
        <w:rPr>
          <w:rFonts w:ascii="Times New Roman" w:eastAsia="Times New Roman" w:hAnsi="Times New Roman" w:cs="Times New Roman"/>
          <w:color w:val="000000"/>
          <w:sz w:val="24"/>
          <w:szCs w:val="24"/>
          <w:lang w:val="sr-Cyrl-CS" w:eastAsia="en-GB"/>
        </w:rPr>
        <w:t>(i)</w:t>
      </w:r>
      <w:r w:rsidRPr="000A2EDF">
        <w:rPr>
          <w:rFonts w:ascii="Times New Roman" w:eastAsia="Times New Roman" w:hAnsi="Times New Roman" w:cs="Times New Roman"/>
          <w:color w:val="000000"/>
          <w:sz w:val="24"/>
          <w:szCs w:val="24"/>
          <w:lang w:val="sr-Cyrl-CS" w:eastAsia="en-GB"/>
        </w:rPr>
        <w:tab/>
        <w:t>прихвати поновни пренос или поновно уступање са Новог зајмодавца било којих права и обавеза уступљених или пренетих у складу са овом Клаузулом 22 (</w:t>
      </w:r>
      <w:r w:rsidRPr="000A2EDF">
        <w:rPr>
          <w:rFonts w:ascii="Times New Roman" w:eastAsia="Times New Roman" w:hAnsi="Times New Roman" w:cs="Times New Roman"/>
          <w:i/>
          <w:color w:val="000000"/>
          <w:sz w:val="24"/>
          <w:szCs w:val="24"/>
          <w:lang w:val="sr-Cyrl-CS" w:eastAsia="en-GB"/>
        </w:rPr>
        <w:t xml:space="preserve">Промене </w:t>
      </w:r>
      <w:r w:rsidR="000579ED" w:rsidRPr="000A2EDF">
        <w:rPr>
          <w:rFonts w:ascii="Times New Roman" w:eastAsia="Times New Roman" w:hAnsi="Times New Roman" w:cs="Times New Roman"/>
          <w:i/>
          <w:color w:val="000000"/>
          <w:sz w:val="24"/>
          <w:szCs w:val="24"/>
          <w:lang w:val="sr-Cyrl-CS" w:eastAsia="en-GB"/>
        </w:rPr>
        <w:t>З</w:t>
      </w:r>
      <w:r w:rsidRPr="000A2EDF">
        <w:rPr>
          <w:rFonts w:ascii="Times New Roman" w:eastAsia="Times New Roman" w:hAnsi="Times New Roman" w:cs="Times New Roman"/>
          <w:i/>
          <w:color w:val="000000"/>
          <w:sz w:val="24"/>
          <w:szCs w:val="24"/>
          <w:lang w:val="sr-Cyrl-CS" w:eastAsia="en-GB"/>
        </w:rPr>
        <w:t>ајмодаваца</w:t>
      </w:r>
      <w:r w:rsidRPr="000A2EDF">
        <w:rPr>
          <w:rFonts w:ascii="Times New Roman" w:eastAsia="Times New Roman" w:hAnsi="Times New Roman" w:cs="Times New Roman"/>
          <w:color w:val="000000"/>
          <w:sz w:val="24"/>
          <w:szCs w:val="24"/>
          <w:lang w:val="sr-Cyrl-CS" w:eastAsia="en-GB"/>
        </w:rPr>
        <w:t>); или</w:t>
      </w:r>
      <w:bookmarkEnd w:id="315"/>
    </w:p>
    <w:p w14:paraId="7BCBC5E2" w14:textId="77777777" w:rsidR="001637B3" w:rsidRPr="000A2EDF" w:rsidRDefault="001637B3"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53737B97" w14:textId="77777777" w:rsidR="00C27C9E" w:rsidRPr="000A2EDF" w:rsidRDefault="00C27C9E"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316" w:name="_Ref13645756"/>
      <w:bookmarkStart w:id="317" w:name="_Ref472570737"/>
      <w:r w:rsidRPr="000A2EDF">
        <w:rPr>
          <w:rFonts w:ascii="Times New Roman" w:eastAsia="Times New Roman" w:hAnsi="Times New Roman" w:cs="Times New Roman"/>
          <w:color w:val="000000"/>
          <w:sz w:val="24"/>
          <w:szCs w:val="24"/>
          <w:lang w:val="sr-Cyrl-CS" w:eastAsia="en-GB"/>
        </w:rPr>
        <w:t>(ii)</w:t>
      </w:r>
      <w:r w:rsidRPr="000A2EDF">
        <w:rPr>
          <w:rFonts w:ascii="Times New Roman" w:eastAsia="Times New Roman" w:hAnsi="Times New Roman" w:cs="Times New Roman"/>
          <w:color w:val="000000"/>
          <w:sz w:val="24"/>
          <w:szCs w:val="24"/>
          <w:lang w:val="sr-Cyrl-CS" w:eastAsia="en-GB"/>
        </w:rPr>
        <w:tab/>
        <w:t>подржи губитке који директно или индиректно настану за Новог зајмодавца због:</w:t>
      </w:r>
      <w:bookmarkEnd w:id="316"/>
    </w:p>
    <w:p w14:paraId="10593FE0" w14:textId="77777777" w:rsidR="001637B3" w:rsidRPr="000A2EDF" w:rsidRDefault="001637B3"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4AF43D0E" w14:textId="77777777" w:rsidR="00C27C9E" w:rsidRPr="000A2EDF" w:rsidRDefault="00C27C9E" w:rsidP="001637B3">
      <w:pPr>
        <w:numPr>
          <w:ilvl w:val="4"/>
          <w:numId w:val="0"/>
        </w:numPr>
        <w:spacing w:after="0" w:line="240" w:lineRule="auto"/>
        <w:ind w:left="2070" w:hanging="652"/>
        <w:jc w:val="both"/>
        <w:rPr>
          <w:rFonts w:ascii="Times New Roman" w:eastAsia="Times New Roman" w:hAnsi="Times New Roman" w:cs="Times New Roman"/>
          <w:color w:val="000000"/>
          <w:sz w:val="24"/>
          <w:szCs w:val="24"/>
          <w:lang w:val="sr-Cyrl-CS" w:eastAsia="en-GB"/>
        </w:rPr>
      </w:pPr>
      <w:bookmarkStart w:id="318" w:name="_Ref13645757"/>
      <w:r w:rsidRPr="000A2EDF">
        <w:rPr>
          <w:rFonts w:ascii="Times New Roman" w:eastAsia="Times New Roman" w:hAnsi="Times New Roman" w:cs="Times New Roman"/>
          <w:color w:val="000000"/>
          <w:sz w:val="24"/>
          <w:szCs w:val="24"/>
          <w:lang w:val="sr-Cyrl-CS" w:eastAsia="en-GB"/>
        </w:rPr>
        <w:t xml:space="preserve">(A) </w:t>
      </w:r>
      <w:r w:rsidR="001637B3"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Зајмопримчевог неизвршења обавеза по Финансијским документима; или</w:t>
      </w:r>
    </w:p>
    <w:p w14:paraId="00EC42B3" w14:textId="77777777" w:rsidR="000579ED" w:rsidRPr="000A2EDF" w:rsidRDefault="000579ED" w:rsidP="001637B3">
      <w:pPr>
        <w:numPr>
          <w:ilvl w:val="4"/>
          <w:numId w:val="0"/>
        </w:numPr>
        <w:spacing w:after="0" w:line="240" w:lineRule="auto"/>
        <w:ind w:left="2070" w:hanging="652"/>
        <w:jc w:val="both"/>
        <w:rPr>
          <w:rFonts w:ascii="Times New Roman" w:eastAsia="Times New Roman" w:hAnsi="Times New Roman" w:cs="Times New Roman"/>
          <w:color w:val="000000"/>
          <w:sz w:val="24"/>
          <w:szCs w:val="24"/>
          <w:lang w:val="sr-Cyrl-CS" w:eastAsia="en-GB"/>
        </w:rPr>
      </w:pPr>
    </w:p>
    <w:p w14:paraId="16D72345" w14:textId="77777777" w:rsidR="00C27C9E" w:rsidRPr="000A2EDF" w:rsidRDefault="00C27C9E" w:rsidP="000507A9">
      <w:pPr>
        <w:spacing w:after="0" w:line="240" w:lineRule="auto"/>
        <w:ind w:left="2070" w:hanging="652"/>
        <w:jc w:val="both"/>
        <w:rPr>
          <w:rFonts w:ascii="Times New Roman" w:eastAsia="Times New Roman" w:hAnsi="Times New Roman" w:cs="Times New Roman"/>
          <w:color w:val="000000"/>
          <w:sz w:val="24"/>
          <w:szCs w:val="24"/>
          <w:lang w:val="sr-Cyrl-CS" w:eastAsia="en-GB"/>
        </w:rPr>
      </w:pPr>
      <w:bookmarkStart w:id="319" w:name="_Ref13645758"/>
      <w:bookmarkEnd w:id="318"/>
      <w:r w:rsidRPr="000A2EDF">
        <w:rPr>
          <w:rFonts w:ascii="Times New Roman" w:eastAsia="Times New Roman" w:hAnsi="Times New Roman" w:cs="Times New Roman"/>
          <w:color w:val="000000"/>
          <w:sz w:val="24"/>
          <w:szCs w:val="24"/>
          <w:lang w:val="sr-Cyrl-CS" w:eastAsia="en-GB"/>
        </w:rPr>
        <w:t>(Б)</w:t>
      </w:r>
      <w:r w:rsidR="001637B3" w:rsidRPr="000A2EDF">
        <w:rPr>
          <w:rFonts w:ascii="Times New Roman" w:eastAsia="Times New Roman" w:hAnsi="Times New Roman" w:cs="Times New Roman"/>
          <w:color w:val="000000"/>
          <w:sz w:val="24"/>
          <w:szCs w:val="24"/>
          <w:lang w:val="sr-Cyrl-CS" w:eastAsia="en-GB"/>
        </w:rPr>
        <w:tab/>
      </w:r>
      <w:r w:rsidRPr="000A2EDF">
        <w:rPr>
          <w:rFonts w:ascii="Times New Roman" w:eastAsia="Times New Roman" w:hAnsi="Times New Roman" w:cs="Times New Roman"/>
          <w:color w:val="000000"/>
          <w:sz w:val="24"/>
          <w:szCs w:val="24"/>
          <w:lang w:val="sr-Cyrl-CS" w:eastAsia="en-GB"/>
        </w:rPr>
        <w:t>неизвршења обавеза од стране Италијанског гаранта по SACE Гаранцији,</w:t>
      </w:r>
      <w:bookmarkEnd w:id="319"/>
    </w:p>
    <w:p w14:paraId="5670D818" w14:textId="77777777" w:rsidR="001637B3" w:rsidRPr="000A2EDF" w:rsidRDefault="001637B3" w:rsidP="000507A9">
      <w:pPr>
        <w:spacing w:after="0" w:line="240" w:lineRule="auto"/>
        <w:ind w:left="2070" w:hanging="652"/>
        <w:jc w:val="both"/>
        <w:rPr>
          <w:rFonts w:ascii="Times New Roman" w:eastAsia="Times New Roman" w:hAnsi="Times New Roman" w:cs="Times New Roman"/>
          <w:color w:val="000000"/>
          <w:sz w:val="24"/>
          <w:szCs w:val="24"/>
          <w:lang w:val="sr-Cyrl-CS" w:eastAsia="en-GB"/>
        </w:rPr>
      </w:pPr>
    </w:p>
    <w:p w14:paraId="421EFC3E" w14:textId="77777777" w:rsidR="00C27C9E" w:rsidRPr="000A2EDF" w:rsidRDefault="00C27C9E" w:rsidP="000507A9">
      <w:pPr>
        <w:spacing w:after="0" w:line="240" w:lineRule="auto"/>
        <w:ind w:left="141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или другом основу.</w:t>
      </w:r>
      <w:bookmarkEnd w:id="317"/>
    </w:p>
    <w:p w14:paraId="39BFA31A" w14:textId="77777777" w:rsidR="001637B3" w:rsidRPr="000A2EDF" w:rsidRDefault="001637B3" w:rsidP="000507A9">
      <w:pPr>
        <w:spacing w:after="0" w:line="240" w:lineRule="auto"/>
        <w:ind w:left="1418"/>
        <w:jc w:val="both"/>
        <w:rPr>
          <w:rFonts w:ascii="Times New Roman" w:eastAsia="Times New Roman" w:hAnsi="Times New Roman" w:cs="Times New Roman"/>
          <w:color w:val="000000"/>
          <w:sz w:val="24"/>
          <w:szCs w:val="24"/>
          <w:lang w:val="sr-Cyrl-CS" w:eastAsia="en-GB"/>
        </w:rPr>
      </w:pPr>
    </w:p>
    <w:p w14:paraId="07E0E85A" w14:textId="77777777" w:rsidR="00C27C9E" w:rsidRPr="000A2EDF" w:rsidRDefault="00C27C9E" w:rsidP="000507A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320" w:name="_Ref410664798"/>
      <w:bookmarkStart w:id="321" w:name="_Ref13645759"/>
      <w:r w:rsidRPr="000A2EDF">
        <w:rPr>
          <w:rFonts w:ascii="Times New Roman" w:eastAsia="Times New Roman" w:hAnsi="Times New Roman" w:cs="Times New Roman"/>
          <w:b/>
          <w:color w:val="000000"/>
          <w:sz w:val="24"/>
          <w:szCs w:val="24"/>
          <w:lang w:val="sr-Cyrl-CS" w:eastAsia="en-GB"/>
        </w:rPr>
        <w:lastRenderedPageBreak/>
        <w:t xml:space="preserve">22.5  </w:t>
      </w:r>
      <w:bookmarkEnd w:id="320"/>
      <w:bookmarkEnd w:id="321"/>
      <w:r w:rsidR="001637B3"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Поступак преноса</w:t>
      </w:r>
    </w:p>
    <w:p w14:paraId="5A3E783F" w14:textId="77777777" w:rsidR="001637B3" w:rsidRPr="000A2EDF" w:rsidRDefault="001637B3" w:rsidP="000507A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2997E187" w14:textId="77777777" w:rsidR="00C27C9E" w:rsidRPr="000A2EDF" w:rsidRDefault="00C27C9E" w:rsidP="000507A9">
      <w:pPr>
        <w:spacing w:after="0" w:line="240" w:lineRule="auto"/>
        <w:ind w:left="720" w:hanging="720"/>
        <w:jc w:val="both"/>
        <w:rPr>
          <w:rFonts w:ascii="Times New Roman" w:eastAsia="Times New Roman" w:hAnsi="Times New Roman" w:cs="Times New Roman"/>
          <w:color w:val="000000"/>
          <w:sz w:val="24"/>
          <w:szCs w:val="24"/>
          <w:lang w:val="sr-Cyrl-CS" w:eastAsia="en-GB"/>
        </w:rPr>
      </w:pPr>
      <w:bookmarkStart w:id="322" w:name="_Ref472570738"/>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Сходно условима датим у Клаузули 22.2 (</w:t>
      </w:r>
      <w:r w:rsidRPr="000A2EDF">
        <w:rPr>
          <w:rFonts w:ascii="Times New Roman" w:eastAsia="Times New Roman" w:hAnsi="Times New Roman" w:cs="Times New Roman"/>
          <w:i/>
          <w:color w:val="000000"/>
          <w:sz w:val="24"/>
          <w:szCs w:val="24"/>
          <w:lang w:val="sr-Cyrl-CS" w:eastAsia="en-GB"/>
        </w:rPr>
        <w:t>Услови уступања или преноса</w:t>
      </w:r>
      <w:r w:rsidRPr="000A2EDF">
        <w:rPr>
          <w:rFonts w:ascii="Times New Roman" w:eastAsia="Times New Roman" w:hAnsi="Times New Roman" w:cs="Times New Roman"/>
          <w:color w:val="000000"/>
          <w:sz w:val="24"/>
          <w:szCs w:val="24"/>
          <w:lang w:val="sr-Cyrl-CS" w:eastAsia="en-GB"/>
        </w:rPr>
        <w:t xml:space="preserve">) пренос се врши у складу са ставом (ц) испод у даљем тексту, када Агент потпише или на других начин прописно попуни Потврду о преносу коју му доставе Постојећи зајмодавац и Нови зајмодавац. Агент ће, у складу са ставом (б) испод, чим буде разумно изводљиво пошто прими прописно попуњену Потврду о преносу која је очигледно усклађена са условима овог Уговора и достављена у складу са условима овог Уговора, потписати ту Потврду о преносу. </w:t>
      </w:r>
    </w:p>
    <w:p w14:paraId="42B3CD50" w14:textId="77777777" w:rsidR="001637B3" w:rsidRPr="000A2EDF" w:rsidRDefault="001637B3" w:rsidP="000507A9">
      <w:pPr>
        <w:spacing w:after="0" w:line="240" w:lineRule="auto"/>
        <w:ind w:left="720" w:hanging="720"/>
        <w:jc w:val="both"/>
        <w:rPr>
          <w:rFonts w:ascii="Times New Roman" w:eastAsia="Times New Roman" w:hAnsi="Times New Roman" w:cs="Times New Roman"/>
          <w:color w:val="000000"/>
          <w:sz w:val="24"/>
          <w:szCs w:val="24"/>
          <w:lang w:val="sr-Cyrl-CS" w:eastAsia="en-GB"/>
        </w:rPr>
      </w:pPr>
    </w:p>
    <w:p w14:paraId="06D844AB" w14:textId="77777777" w:rsidR="00C27C9E" w:rsidRPr="000A2EDF" w:rsidRDefault="00C27C9E" w:rsidP="000507A9">
      <w:pPr>
        <w:spacing w:after="0" w:line="240" w:lineRule="auto"/>
        <w:ind w:left="72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Агент ће бити у обавези да потпише Потврду о преносу коју му доставе Постојећи зајмодавац и Нови зајмодавац само када буде сматрао да су:</w:t>
      </w:r>
    </w:p>
    <w:p w14:paraId="31CEF5FD" w14:textId="77777777" w:rsidR="001637B3" w:rsidRPr="000A2EDF" w:rsidRDefault="001637B3" w:rsidP="000507A9">
      <w:pPr>
        <w:spacing w:after="0" w:line="240" w:lineRule="auto"/>
        <w:ind w:left="720" w:hanging="720"/>
        <w:jc w:val="both"/>
        <w:rPr>
          <w:rFonts w:ascii="Times New Roman" w:eastAsia="Times New Roman" w:hAnsi="Times New Roman" w:cs="Times New Roman"/>
          <w:color w:val="000000"/>
          <w:sz w:val="24"/>
          <w:szCs w:val="24"/>
          <w:lang w:val="sr-Cyrl-CS" w:eastAsia="en-GB"/>
        </w:rPr>
      </w:pPr>
    </w:p>
    <w:p w14:paraId="6BBFC8A5" w14:textId="13C35E3B" w:rsidR="00C27C9E" w:rsidRPr="000A2EDF" w:rsidRDefault="00C27C9E" w:rsidP="000507A9">
      <w:pPr>
        <w:spacing w:after="0" w:line="240" w:lineRule="auto"/>
        <w:ind w:left="144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w:t>
      </w:r>
      <w:r w:rsidRPr="000A2EDF">
        <w:rPr>
          <w:rFonts w:ascii="Times New Roman" w:eastAsia="Times New Roman" w:hAnsi="Times New Roman" w:cs="Times New Roman"/>
          <w:color w:val="000000"/>
          <w:sz w:val="24"/>
          <w:szCs w:val="24"/>
          <w:lang w:val="sr-Cyrl-CS" w:eastAsia="en-GB"/>
        </w:rPr>
        <w:tab/>
        <w:t xml:space="preserve">све неопходне провере </w:t>
      </w:r>
      <w:r w:rsidR="00C35D21" w:rsidRPr="000A2EDF">
        <w:rPr>
          <w:rFonts w:ascii="Times New Roman" w:hAnsi="Times New Roman" w:cs="Times New Roman"/>
          <w:sz w:val="24"/>
          <w:szCs w:val="24"/>
          <w:lang w:val="sr-Cyrl-CS"/>
        </w:rPr>
        <w:t>„</w:t>
      </w:r>
      <w:r w:rsidRPr="000A2EDF">
        <w:rPr>
          <w:rFonts w:ascii="Times New Roman" w:eastAsia="Times New Roman" w:hAnsi="Times New Roman" w:cs="Times New Roman"/>
          <w:color w:val="000000"/>
          <w:sz w:val="24"/>
          <w:szCs w:val="24"/>
          <w:lang w:val="sr-Cyrl-CS" w:eastAsia="en-GB"/>
        </w:rPr>
        <w:t>упознај свог Клијента</w:t>
      </w:r>
      <w:r w:rsidR="001637B3"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xml:space="preserve"> или друге сличне провере у складу са свим примењивим законима и прописима у вези са преносом на тог Новог зајмодавца прописно спроведене; и</w:t>
      </w:r>
    </w:p>
    <w:p w14:paraId="378144B3" w14:textId="77777777" w:rsidR="001637B3" w:rsidRPr="000A2EDF" w:rsidRDefault="001637B3" w:rsidP="000507A9">
      <w:pPr>
        <w:spacing w:after="0" w:line="240" w:lineRule="auto"/>
        <w:ind w:left="1440" w:hanging="720"/>
        <w:jc w:val="both"/>
        <w:rPr>
          <w:rFonts w:ascii="Times New Roman" w:eastAsia="Times New Roman" w:hAnsi="Times New Roman" w:cs="Times New Roman"/>
          <w:color w:val="000000"/>
          <w:sz w:val="24"/>
          <w:szCs w:val="24"/>
          <w:lang w:val="sr-Cyrl-CS" w:eastAsia="en-GB"/>
        </w:rPr>
      </w:pPr>
    </w:p>
    <w:p w14:paraId="75354A16" w14:textId="77777777" w:rsidR="00C27C9E" w:rsidRPr="000A2EDF" w:rsidRDefault="00C27C9E" w:rsidP="000507A9">
      <w:pPr>
        <w:spacing w:after="0" w:line="240" w:lineRule="auto"/>
        <w:ind w:left="1440" w:hanging="720"/>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(ii)</w:t>
      </w:r>
      <w:r w:rsidRPr="000A2EDF">
        <w:rPr>
          <w:rFonts w:ascii="Times New Roman" w:eastAsia="Times New Roman" w:hAnsi="Times New Roman" w:cs="Times New Roman"/>
          <w:color w:val="000000"/>
          <w:sz w:val="24"/>
          <w:szCs w:val="24"/>
          <w:lang w:val="sr-Cyrl-CS" w:eastAsia="en-GB"/>
        </w:rPr>
        <w:tab/>
        <w:t>да је SACE дао сагласност за пренос на Новог зајмодавца.</w:t>
      </w:r>
    </w:p>
    <w:p w14:paraId="18681DA3" w14:textId="77777777" w:rsidR="001637B3" w:rsidRPr="000A2EDF" w:rsidRDefault="001637B3" w:rsidP="000507A9">
      <w:pPr>
        <w:spacing w:after="0" w:line="240" w:lineRule="auto"/>
        <w:ind w:left="1440" w:hanging="720"/>
        <w:jc w:val="both"/>
        <w:rPr>
          <w:rFonts w:ascii="Times New Roman" w:eastAsia="Times New Roman" w:hAnsi="Times New Roman" w:cs="Times New Roman"/>
          <w:color w:val="000000"/>
          <w:sz w:val="24"/>
          <w:szCs w:val="24"/>
          <w:lang w:val="sr-Cyrl-CS" w:eastAsia="en-GB"/>
        </w:rPr>
      </w:pPr>
    </w:p>
    <w:p w14:paraId="6D45C290" w14:textId="77777777" w:rsidR="00C27C9E" w:rsidRPr="000A2EDF" w:rsidRDefault="00C27C9E"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323" w:name="_Ref472570740"/>
      <w:bookmarkEnd w:id="322"/>
      <w:r w:rsidRPr="000A2EDF">
        <w:rPr>
          <w:rFonts w:ascii="Times New Roman" w:eastAsia="Times New Roman" w:hAnsi="Times New Roman" w:cs="Times New Roman"/>
          <w:color w:val="000000"/>
          <w:sz w:val="24"/>
          <w:szCs w:val="24"/>
          <w:lang w:val="sr-Cyrl-CS" w:eastAsia="en-GB"/>
        </w:rPr>
        <w:t>(ц)</w:t>
      </w:r>
      <w:r w:rsidRPr="000A2EDF">
        <w:rPr>
          <w:rFonts w:ascii="Times New Roman" w:eastAsia="Times New Roman" w:hAnsi="Times New Roman" w:cs="Times New Roman"/>
          <w:color w:val="000000"/>
          <w:sz w:val="24"/>
          <w:szCs w:val="24"/>
          <w:lang w:val="sr-Cyrl-CS" w:eastAsia="en-GB"/>
        </w:rPr>
        <w:tab/>
        <w:t>У складу са Клаузулом 22.10 (</w:t>
      </w:r>
      <w:r w:rsidRPr="000A2EDF">
        <w:rPr>
          <w:rFonts w:ascii="Times New Roman" w:eastAsia="Times New Roman" w:hAnsi="Times New Roman" w:cs="Times New Roman"/>
          <w:i/>
          <w:color w:val="000000"/>
          <w:sz w:val="24"/>
          <w:szCs w:val="24"/>
          <w:lang w:val="sr-Cyrl-CS" w:eastAsia="en-GB"/>
        </w:rPr>
        <w:t>Пропорционално плаћање камате</w:t>
      </w:r>
      <w:r w:rsidRPr="000A2EDF">
        <w:rPr>
          <w:rFonts w:ascii="Times New Roman" w:eastAsia="Times New Roman" w:hAnsi="Times New Roman" w:cs="Times New Roman"/>
          <w:color w:val="000000"/>
          <w:sz w:val="24"/>
          <w:szCs w:val="24"/>
          <w:lang w:val="sr-Cyrl-CS" w:eastAsia="en-GB"/>
        </w:rPr>
        <w:t>), на Датум преноса:</w:t>
      </w:r>
      <w:bookmarkEnd w:id="323"/>
    </w:p>
    <w:p w14:paraId="2846120A" w14:textId="77777777" w:rsidR="001637B3" w:rsidRPr="000A2EDF" w:rsidRDefault="001637B3"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32EC9B3" w14:textId="77777777" w:rsidR="00C27C9E" w:rsidRPr="000A2EDF" w:rsidRDefault="00C27C9E"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324" w:name="_Ref472570741"/>
      <w:r w:rsidRPr="000A2EDF">
        <w:rPr>
          <w:rFonts w:ascii="Times New Roman" w:eastAsia="Times New Roman" w:hAnsi="Times New Roman" w:cs="Times New Roman"/>
          <w:color w:val="000000"/>
          <w:sz w:val="24"/>
          <w:szCs w:val="24"/>
          <w:lang w:val="sr-Cyrl-CS" w:eastAsia="en-GB"/>
        </w:rPr>
        <w:t>(i)</w:t>
      </w:r>
      <w:r w:rsidRPr="000A2EDF">
        <w:rPr>
          <w:rFonts w:ascii="Times New Roman" w:eastAsia="Times New Roman" w:hAnsi="Times New Roman" w:cs="Times New Roman"/>
          <w:color w:val="000000"/>
          <w:sz w:val="24"/>
          <w:szCs w:val="24"/>
          <w:lang w:val="sr-Cyrl-CS" w:eastAsia="en-GB"/>
        </w:rPr>
        <w:tab/>
        <w:t>у мери у којој Потврдом о преносу Постојећи зајмодавац новацијом преноси своја права и обавезе које проистичу из Финансијских докумената, Зајмопримац и Постојећи зајмодавац бивају ослобођени даљих обавеза један према другом по Финансијским документима, а узајамна права по Финансијским документима се укидају („</w:t>
      </w:r>
      <w:r w:rsidRPr="000A2EDF">
        <w:rPr>
          <w:rFonts w:ascii="Times New Roman" w:eastAsia="Times New Roman" w:hAnsi="Times New Roman" w:cs="Times New Roman"/>
          <w:b/>
          <w:color w:val="000000"/>
          <w:sz w:val="24"/>
          <w:szCs w:val="24"/>
          <w:lang w:val="sr-Cyrl-CS" w:eastAsia="en-GB"/>
        </w:rPr>
        <w:t>Ослобађање од права и обавеза</w:t>
      </w:r>
      <w:r w:rsidR="001637B3"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w:t>
      </w:r>
      <w:bookmarkEnd w:id="324"/>
    </w:p>
    <w:p w14:paraId="54FC971E" w14:textId="77777777" w:rsidR="001637B3" w:rsidRPr="000A2EDF" w:rsidRDefault="001637B3"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793E317D" w14:textId="77777777" w:rsidR="00C27C9E" w:rsidRPr="000A2EDF" w:rsidRDefault="00C27C9E"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325" w:name="_Ref472570742"/>
      <w:r w:rsidRPr="000A2EDF">
        <w:rPr>
          <w:rFonts w:ascii="Times New Roman" w:eastAsia="Times New Roman" w:hAnsi="Times New Roman" w:cs="Times New Roman"/>
          <w:color w:val="000000"/>
          <w:sz w:val="24"/>
          <w:szCs w:val="24"/>
          <w:lang w:val="sr-Cyrl-CS" w:eastAsia="en-GB"/>
        </w:rPr>
        <w:t>(ii)</w:t>
      </w:r>
      <w:r w:rsidRPr="000A2EDF">
        <w:rPr>
          <w:rFonts w:ascii="Times New Roman" w:eastAsia="Times New Roman" w:hAnsi="Times New Roman" w:cs="Times New Roman"/>
          <w:color w:val="000000"/>
          <w:sz w:val="24"/>
          <w:szCs w:val="24"/>
          <w:lang w:val="sr-Cyrl-CS" w:eastAsia="en-GB"/>
        </w:rPr>
        <w:tab/>
        <w:t>Зајмопримац и Нови зајмодавац ће преузети узајамне обавезе и/или узајамна права која се разлику од Ослобађања од права и обавеза само у толико колико су Зајмопримац и Нови зајмодавац преузели и/или стекли исте уместо Зајмопримца и Постојећег зајмодавца;</w:t>
      </w:r>
      <w:bookmarkEnd w:id="325"/>
    </w:p>
    <w:p w14:paraId="61FD6F36" w14:textId="77777777" w:rsidR="001637B3" w:rsidRPr="000A2EDF" w:rsidRDefault="001637B3"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52A04C8C" w14:textId="77777777" w:rsidR="00C27C9E" w:rsidRPr="000A2EDF" w:rsidRDefault="00C27C9E"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326" w:name="_Ref472570743"/>
      <w:r w:rsidRPr="000A2EDF">
        <w:rPr>
          <w:rFonts w:ascii="Times New Roman" w:eastAsia="Times New Roman" w:hAnsi="Times New Roman" w:cs="Times New Roman"/>
          <w:color w:val="000000"/>
          <w:sz w:val="24"/>
          <w:szCs w:val="24"/>
          <w:lang w:val="sr-Cyrl-CS" w:eastAsia="en-GB"/>
        </w:rPr>
        <w:t>(iii)</w:t>
      </w:r>
      <w:r w:rsidRPr="000A2EDF">
        <w:rPr>
          <w:rFonts w:ascii="Times New Roman" w:eastAsia="Times New Roman" w:hAnsi="Times New Roman" w:cs="Times New Roman"/>
          <w:color w:val="000000"/>
          <w:sz w:val="24"/>
          <w:szCs w:val="24"/>
          <w:lang w:val="sr-Cyrl-CS" w:eastAsia="en-GB"/>
        </w:rPr>
        <w:tab/>
        <w:t>Агент, SACE Агент, Овлашћени водећи аранжери, Документациона банка, Нови зајмодавац и други Зајмодавци ће стећи иста узајамна права и преузети исте узајамне обавезе које би имали да је Нови зајмодавац Првобитни зајмодавац са преузетим или стеченим правима и/или обавезама као резултат преноса и у мери у којој Агент, SACE Агент, Овлашћени водећи аранжери, Документациона банка и Постојећи зајмодавац буду међусобно ослобођени даљих обавеза према Финансијским документима; и</w:t>
      </w:r>
    </w:p>
    <w:p w14:paraId="6AA58035" w14:textId="77777777" w:rsidR="001637B3" w:rsidRPr="000A2EDF" w:rsidRDefault="001637B3"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6A3459ED" w14:textId="77777777" w:rsidR="00C27C9E" w:rsidRPr="000A2EDF" w:rsidRDefault="00C27C9E"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327" w:name="_Ref472570744"/>
      <w:bookmarkEnd w:id="326"/>
      <w:r w:rsidRPr="000A2EDF">
        <w:rPr>
          <w:rFonts w:ascii="Times New Roman" w:eastAsia="Times New Roman" w:hAnsi="Times New Roman" w:cs="Times New Roman"/>
          <w:color w:val="000000"/>
          <w:sz w:val="24"/>
          <w:szCs w:val="24"/>
          <w:lang w:val="sr-Cyrl-CS" w:eastAsia="en-GB"/>
        </w:rPr>
        <w:t>(iv)</w:t>
      </w:r>
      <w:r w:rsidRPr="000A2EDF">
        <w:rPr>
          <w:rFonts w:ascii="Times New Roman" w:eastAsia="Times New Roman" w:hAnsi="Times New Roman" w:cs="Times New Roman"/>
          <w:color w:val="000000"/>
          <w:sz w:val="24"/>
          <w:szCs w:val="24"/>
          <w:lang w:val="sr-Cyrl-CS" w:eastAsia="en-GB"/>
        </w:rPr>
        <w:tab/>
        <w:t>Нови зајмодавац постаје Страна као „</w:t>
      </w:r>
      <w:r w:rsidRPr="000A2EDF">
        <w:rPr>
          <w:rFonts w:ascii="Times New Roman" w:eastAsia="Times New Roman" w:hAnsi="Times New Roman" w:cs="Times New Roman"/>
          <w:b/>
          <w:color w:val="000000"/>
          <w:sz w:val="24"/>
          <w:szCs w:val="24"/>
          <w:lang w:val="sr-Cyrl-CS" w:eastAsia="en-GB"/>
        </w:rPr>
        <w:t>Зајмодавац</w:t>
      </w:r>
      <w:r w:rsidR="001637B3"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w:t>
      </w:r>
      <w:bookmarkEnd w:id="327"/>
    </w:p>
    <w:p w14:paraId="756ACFC8" w14:textId="77777777" w:rsidR="001637B3" w:rsidRPr="000A2EDF" w:rsidRDefault="001637B3"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1DB22112" w14:textId="77777777" w:rsidR="00C27C9E" w:rsidRPr="000A2EDF" w:rsidRDefault="00C27C9E" w:rsidP="000507A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328" w:name="_Ref75166927"/>
      <w:r w:rsidRPr="000A2EDF">
        <w:rPr>
          <w:rFonts w:ascii="Times New Roman" w:eastAsia="Times New Roman" w:hAnsi="Times New Roman" w:cs="Times New Roman"/>
          <w:color w:val="000000"/>
          <w:sz w:val="24"/>
          <w:szCs w:val="24"/>
          <w:lang w:val="sr-Cyrl-CS" w:eastAsia="en-GB"/>
        </w:rPr>
        <w:t>(д)</w:t>
      </w:r>
      <w:r w:rsidRPr="000A2EDF">
        <w:rPr>
          <w:rFonts w:ascii="Times New Roman" w:eastAsia="Times New Roman" w:hAnsi="Times New Roman" w:cs="Times New Roman"/>
          <w:color w:val="000000"/>
          <w:sz w:val="24"/>
          <w:szCs w:val="24"/>
          <w:lang w:val="sr-Cyrl-CS" w:eastAsia="en-GB"/>
        </w:rPr>
        <w:tab/>
        <w:t>Ова Клаузула 22.5 (</w:t>
      </w:r>
      <w:r w:rsidRPr="000A2EDF">
        <w:rPr>
          <w:rFonts w:ascii="Times New Roman" w:eastAsia="Times New Roman" w:hAnsi="Times New Roman" w:cs="Times New Roman"/>
          <w:i/>
          <w:color w:val="000000"/>
          <w:sz w:val="24"/>
          <w:szCs w:val="24"/>
          <w:lang w:val="sr-Cyrl-CS" w:eastAsia="en-GB"/>
        </w:rPr>
        <w:t>Поступак преноса</w:t>
      </w:r>
      <w:r w:rsidRPr="000A2EDF">
        <w:rPr>
          <w:rFonts w:ascii="Times New Roman" w:eastAsia="Times New Roman" w:hAnsi="Times New Roman" w:cs="Times New Roman"/>
          <w:color w:val="000000"/>
          <w:sz w:val="24"/>
          <w:szCs w:val="24"/>
          <w:lang w:val="sr-Cyrl-CS" w:eastAsia="en-GB"/>
        </w:rPr>
        <w:t>) се неће примењивати у погледу преноса који представља SACE Трансфер.</w:t>
      </w:r>
      <w:bookmarkEnd w:id="328"/>
    </w:p>
    <w:p w14:paraId="55AB7B4A" w14:textId="77777777" w:rsidR="001637B3" w:rsidRPr="000A2EDF" w:rsidRDefault="001637B3" w:rsidP="000507A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EA5B83A" w14:textId="77777777" w:rsidR="00C27C9E" w:rsidRPr="000A2EDF" w:rsidRDefault="00C27C9E" w:rsidP="000507A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329" w:name="_Ref410665003"/>
      <w:bookmarkStart w:id="330" w:name="_Ref13645760"/>
      <w:r w:rsidRPr="000A2EDF">
        <w:rPr>
          <w:rFonts w:ascii="Times New Roman" w:eastAsia="Times New Roman" w:hAnsi="Times New Roman" w:cs="Times New Roman"/>
          <w:b/>
          <w:color w:val="000000"/>
          <w:sz w:val="24"/>
          <w:szCs w:val="24"/>
          <w:lang w:val="sr-Cyrl-CS" w:eastAsia="en-GB"/>
        </w:rPr>
        <w:t xml:space="preserve">22.6    </w:t>
      </w:r>
      <w:bookmarkEnd w:id="329"/>
      <w:bookmarkEnd w:id="330"/>
      <w:r w:rsidRPr="000A2EDF">
        <w:rPr>
          <w:rFonts w:ascii="Times New Roman" w:eastAsia="Times New Roman" w:hAnsi="Times New Roman" w:cs="Times New Roman"/>
          <w:b/>
          <w:color w:val="000000"/>
          <w:sz w:val="24"/>
          <w:szCs w:val="24"/>
          <w:lang w:val="sr-Cyrl-CS" w:eastAsia="en-GB"/>
        </w:rPr>
        <w:t>Поступак уступања</w:t>
      </w:r>
    </w:p>
    <w:p w14:paraId="26994397" w14:textId="77777777" w:rsidR="001637B3" w:rsidRPr="000A2EDF" w:rsidRDefault="001637B3" w:rsidP="000507A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60C2CC5F" w14:textId="77777777" w:rsidR="00C27C9E" w:rsidRPr="000A2EDF" w:rsidRDefault="00C27C9E" w:rsidP="000507A9">
      <w:pPr>
        <w:spacing w:after="0" w:line="240" w:lineRule="auto"/>
        <w:ind w:left="720" w:hanging="720"/>
        <w:jc w:val="both"/>
        <w:rPr>
          <w:rFonts w:ascii="Times New Roman" w:eastAsia="Times New Roman" w:hAnsi="Times New Roman" w:cs="Times New Roman"/>
          <w:color w:val="000000"/>
          <w:sz w:val="24"/>
          <w:szCs w:val="24"/>
          <w:lang w:val="sr-Cyrl-CS" w:eastAsia="en-GB"/>
        </w:rPr>
      </w:pPr>
      <w:bookmarkStart w:id="331" w:name="_Ref472570745"/>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Сходно условима датим у Клаузули 22.2 (</w:t>
      </w:r>
      <w:r w:rsidRPr="000A2EDF">
        <w:rPr>
          <w:rFonts w:ascii="Times New Roman" w:eastAsia="Times New Roman" w:hAnsi="Times New Roman" w:cs="Times New Roman"/>
          <w:i/>
          <w:color w:val="000000"/>
          <w:sz w:val="24"/>
          <w:szCs w:val="24"/>
          <w:lang w:val="sr-Cyrl-CS" w:eastAsia="en-GB"/>
        </w:rPr>
        <w:t>Услови уступања или преноса</w:t>
      </w:r>
      <w:r w:rsidRPr="000A2EDF">
        <w:rPr>
          <w:rFonts w:ascii="Times New Roman" w:eastAsia="Times New Roman" w:hAnsi="Times New Roman" w:cs="Times New Roman"/>
          <w:color w:val="000000"/>
          <w:sz w:val="24"/>
          <w:szCs w:val="24"/>
          <w:lang w:val="sr-Cyrl-CS" w:eastAsia="en-GB"/>
        </w:rPr>
        <w:t xml:space="preserve">) уступање се реализује у складу са ставом (ц) у даљем тексту када Агент потпише или на други начин прописно попуни Уговор о уступању коју му доставе Постојећи зајмодавац и Нови зајмодавац. Агент ће, у складу са ставом (б) у даљем тексту чим буде разумно изводљиво пошто прими прописно попуњен Уговор о уступању који је очигледно </w:t>
      </w:r>
      <w:r w:rsidRPr="000A2EDF">
        <w:rPr>
          <w:rFonts w:ascii="Times New Roman" w:eastAsia="Times New Roman" w:hAnsi="Times New Roman" w:cs="Times New Roman"/>
          <w:color w:val="000000"/>
          <w:sz w:val="24"/>
          <w:szCs w:val="24"/>
          <w:lang w:val="sr-Cyrl-CS" w:eastAsia="en-GB"/>
        </w:rPr>
        <w:lastRenderedPageBreak/>
        <w:t>усклађен са условима овог Уговора и достављен у складу са условима овог Уговора, потписати тај Уговор о уступању.</w:t>
      </w:r>
    </w:p>
    <w:p w14:paraId="2C275485" w14:textId="77777777" w:rsidR="001637B3" w:rsidRPr="000A2EDF" w:rsidRDefault="001637B3" w:rsidP="000507A9">
      <w:pPr>
        <w:spacing w:after="0" w:line="240" w:lineRule="auto"/>
        <w:ind w:left="720" w:hanging="720"/>
        <w:jc w:val="both"/>
        <w:rPr>
          <w:rFonts w:ascii="Times New Roman" w:eastAsia="Times New Roman" w:hAnsi="Times New Roman" w:cs="Times New Roman"/>
          <w:color w:val="000000"/>
          <w:sz w:val="24"/>
          <w:szCs w:val="24"/>
          <w:lang w:val="sr-Cyrl-CS" w:eastAsia="en-GB"/>
        </w:rPr>
      </w:pPr>
    </w:p>
    <w:p w14:paraId="7BE23D64" w14:textId="77777777" w:rsidR="00C27C9E" w:rsidRPr="000A2EDF" w:rsidRDefault="00C27C9E"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332" w:name="_Ref75166928"/>
      <w:bookmarkStart w:id="333" w:name="_Ref472570746"/>
      <w:bookmarkEnd w:id="331"/>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Агент ће бити у обавези да потпише Уговор о уступању који му доставе Постојећи зајмодавац и Нови зајмодавац само када буде сматрао да:</w:t>
      </w:r>
      <w:bookmarkEnd w:id="332"/>
    </w:p>
    <w:p w14:paraId="315A25AE" w14:textId="77777777" w:rsidR="001637B3" w:rsidRPr="000A2EDF" w:rsidRDefault="001637B3"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6A6463E4" w14:textId="77777777" w:rsidR="00C27C9E" w:rsidRPr="000A2EDF" w:rsidRDefault="00C27C9E" w:rsidP="00EE07F4">
      <w:pPr>
        <w:numPr>
          <w:ilvl w:val="0"/>
          <w:numId w:val="15"/>
        </w:numPr>
        <w:spacing w:after="0" w:line="240" w:lineRule="auto"/>
        <w:ind w:left="1491" w:hanging="357"/>
        <w:jc w:val="both"/>
        <w:rPr>
          <w:rFonts w:ascii="Times New Roman" w:eastAsia="Times New Roman" w:hAnsi="Times New Roman" w:cs="Times New Roman"/>
          <w:color w:val="000000"/>
          <w:sz w:val="24"/>
          <w:szCs w:val="24"/>
          <w:lang w:val="sr-Cyrl-CS" w:eastAsia="en-GB"/>
        </w:rPr>
      </w:pPr>
      <w:bookmarkStart w:id="334" w:name="_Ref75166929"/>
      <w:r w:rsidRPr="000A2EDF">
        <w:rPr>
          <w:rFonts w:ascii="Times New Roman" w:eastAsia="Times New Roman" w:hAnsi="Times New Roman" w:cs="Times New Roman"/>
          <w:color w:val="000000"/>
          <w:sz w:val="24"/>
          <w:szCs w:val="24"/>
          <w:lang w:val="sr-Cyrl-CS" w:eastAsia="en-GB"/>
        </w:rPr>
        <w:t>су прописно спроведене све неопходне провере „упознај свог Клијента</w:t>
      </w:r>
      <w:r w:rsidR="001637B3"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xml:space="preserve"> или друге сличне провере у складу са свим примењивим законима и прописима у вези са преносом на тог Новог зајмодавца; и</w:t>
      </w:r>
    </w:p>
    <w:p w14:paraId="2859204F" w14:textId="77777777" w:rsidR="001637B3" w:rsidRPr="000A2EDF" w:rsidRDefault="001637B3" w:rsidP="001637B3">
      <w:pPr>
        <w:spacing w:after="0" w:line="240" w:lineRule="auto"/>
        <w:jc w:val="both"/>
        <w:rPr>
          <w:rFonts w:ascii="Times New Roman" w:eastAsia="Times New Roman" w:hAnsi="Times New Roman" w:cs="Times New Roman"/>
          <w:color w:val="000000"/>
          <w:sz w:val="24"/>
          <w:szCs w:val="24"/>
          <w:lang w:val="sr-Cyrl-CS" w:eastAsia="en-GB"/>
        </w:rPr>
      </w:pPr>
    </w:p>
    <w:p w14:paraId="7E39418D" w14:textId="77777777" w:rsidR="00C27C9E" w:rsidRPr="000A2EDF" w:rsidRDefault="00C27C9E" w:rsidP="00EE07F4">
      <w:pPr>
        <w:numPr>
          <w:ilvl w:val="0"/>
          <w:numId w:val="15"/>
        </w:numPr>
        <w:tabs>
          <w:tab w:val="num" w:pos="1418"/>
        </w:tabs>
        <w:spacing w:after="0" w:line="240" w:lineRule="auto"/>
        <w:ind w:left="1491" w:hanging="357"/>
        <w:jc w:val="both"/>
        <w:rPr>
          <w:rFonts w:ascii="Times New Roman" w:eastAsia="Times New Roman" w:hAnsi="Times New Roman" w:cs="Times New Roman"/>
          <w:color w:val="000000"/>
          <w:sz w:val="24"/>
          <w:szCs w:val="24"/>
          <w:lang w:val="sr-Cyrl-CS" w:eastAsia="en-GB"/>
        </w:rPr>
      </w:pPr>
      <w:bookmarkStart w:id="335" w:name="_Ref75166930"/>
      <w:bookmarkEnd w:id="334"/>
      <w:r w:rsidRPr="000A2EDF">
        <w:rPr>
          <w:rFonts w:ascii="Times New Roman" w:eastAsia="Times New Roman" w:hAnsi="Times New Roman" w:cs="Times New Roman"/>
          <w:color w:val="000000"/>
          <w:sz w:val="24"/>
          <w:szCs w:val="24"/>
          <w:lang w:val="sr-Cyrl-CS" w:eastAsia="en-GB"/>
        </w:rPr>
        <w:t>је SACE дао сагласност за пренос на Новог зајмодавца.</w:t>
      </w:r>
      <w:bookmarkEnd w:id="333"/>
      <w:bookmarkEnd w:id="335"/>
    </w:p>
    <w:p w14:paraId="7594A9AB" w14:textId="77777777" w:rsidR="001637B3" w:rsidRPr="000A2EDF" w:rsidRDefault="001637B3" w:rsidP="001637B3">
      <w:pPr>
        <w:spacing w:after="0" w:line="240" w:lineRule="auto"/>
        <w:jc w:val="both"/>
        <w:rPr>
          <w:rFonts w:ascii="Times New Roman" w:eastAsia="Times New Roman" w:hAnsi="Times New Roman" w:cs="Times New Roman"/>
          <w:color w:val="000000"/>
          <w:sz w:val="24"/>
          <w:szCs w:val="24"/>
          <w:lang w:val="sr-Cyrl-CS" w:eastAsia="en-GB"/>
        </w:rPr>
      </w:pPr>
    </w:p>
    <w:p w14:paraId="633DF13E" w14:textId="77777777" w:rsidR="00C27C9E" w:rsidRPr="000A2EDF" w:rsidRDefault="00C27C9E"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336" w:name="_Ref472570747"/>
      <w:r w:rsidRPr="000A2EDF">
        <w:rPr>
          <w:rFonts w:ascii="Times New Roman" w:eastAsia="Times New Roman" w:hAnsi="Times New Roman" w:cs="Times New Roman"/>
          <w:color w:val="000000"/>
          <w:sz w:val="24"/>
          <w:szCs w:val="24"/>
          <w:lang w:val="sr-Cyrl-CS" w:eastAsia="en-GB"/>
        </w:rPr>
        <w:t>(ц)</w:t>
      </w:r>
      <w:r w:rsidRPr="000A2EDF">
        <w:rPr>
          <w:rFonts w:ascii="Times New Roman" w:eastAsia="Times New Roman" w:hAnsi="Times New Roman" w:cs="Times New Roman"/>
          <w:color w:val="000000"/>
          <w:sz w:val="24"/>
          <w:szCs w:val="24"/>
          <w:lang w:val="sr-Cyrl-CS" w:eastAsia="en-GB"/>
        </w:rPr>
        <w:tab/>
        <w:t>У складу са Клаузулом 22.10 (</w:t>
      </w:r>
      <w:r w:rsidRPr="000A2EDF">
        <w:rPr>
          <w:rFonts w:ascii="Times New Roman" w:eastAsia="Times New Roman" w:hAnsi="Times New Roman" w:cs="Times New Roman"/>
          <w:i/>
          <w:color w:val="000000"/>
          <w:sz w:val="24"/>
          <w:szCs w:val="24"/>
          <w:lang w:val="sr-Cyrl-CS" w:eastAsia="en-GB"/>
        </w:rPr>
        <w:t>Пропорционално плаћање камате</w:t>
      </w:r>
      <w:r w:rsidRPr="000A2EDF">
        <w:rPr>
          <w:rFonts w:ascii="Times New Roman" w:eastAsia="Times New Roman" w:hAnsi="Times New Roman" w:cs="Times New Roman"/>
          <w:color w:val="000000"/>
          <w:sz w:val="24"/>
          <w:szCs w:val="24"/>
          <w:lang w:val="sr-Cyrl-CS" w:eastAsia="en-GB"/>
        </w:rPr>
        <w:t>), на Датум преноса:</w:t>
      </w:r>
      <w:bookmarkEnd w:id="336"/>
    </w:p>
    <w:p w14:paraId="5A5CB58F" w14:textId="77777777" w:rsidR="001637B3" w:rsidRPr="000A2EDF" w:rsidRDefault="001637B3"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31AE0737" w14:textId="77777777" w:rsidR="00C27C9E" w:rsidRPr="000A2EDF" w:rsidRDefault="00C27C9E"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337" w:name="_Ref472570748"/>
      <w:r w:rsidRPr="000A2EDF">
        <w:rPr>
          <w:rFonts w:ascii="Times New Roman" w:eastAsia="Times New Roman" w:hAnsi="Times New Roman" w:cs="Times New Roman"/>
          <w:color w:val="000000"/>
          <w:sz w:val="24"/>
          <w:szCs w:val="24"/>
          <w:lang w:val="sr-Cyrl-CS" w:eastAsia="en-GB"/>
        </w:rPr>
        <w:t>(i)</w:t>
      </w:r>
      <w:r w:rsidRPr="000A2EDF">
        <w:rPr>
          <w:rFonts w:ascii="Times New Roman" w:eastAsia="Times New Roman" w:hAnsi="Times New Roman" w:cs="Times New Roman"/>
          <w:color w:val="000000"/>
          <w:sz w:val="24"/>
          <w:szCs w:val="24"/>
          <w:lang w:val="sr-Cyrl-CS" w:eastAsia="en-GB"/>
        </w:rPr>
        <w:tab/>
        <w:t>Постојећи зајмодавац апсолутно уступа Новом зајмодавцу права по основу Финансијских докумената која су наведена као предмет уступања у Уговору о уступању</w:t>
      </w:r>
    </w:p>
    <w:p w14:paraId="7C57A1C4" w14:textId="77777777" w:rsidR="001637B3" w:rsidRPr="000A2EDF" w:rsidRDefault="001637B3"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48E5E5C5" w14:textId="77777777" w:rsidR="00C27C9E" w:rsidRPr="000A2EDF" w:rsidRDefault="00C27C9E"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338" w:name="_Ref472570749"/>
      <w:bookmarkEnd w:id="337"/>
      <w:r w:rsidRPr="000A2EDF">
        <w:rPr>
          <w:rFonts w:ascii="Times New Roman" w:eastAsia="Times New Roman" w:hAnsi="Times New Roman" w:cs="Times New Roman"/>
          <w:color w:val="000000"/>
          <w:sz w:val="24"/>
          <w:szCs w:val="24"/>
          <w:lang w:val="sr-Cyrl-CS" w:eastAsia="en-GB"/>
        </w:rPr>
        <w:t>(ii)</w:t>
      </w:r>
      <w:r w:rsidRPr="000A2EDF">
        <w:rPr>
          <w:rFonts w:ascii="Times New Roman" w:eastAsia="Times New Roman" w:hAnsi="Times New Roman" w:cs="Times New Roman"/>
          <w:color w:val="000000"/>
          <w:sz w:val="24"/>
          <w:szCs w:val="24"/>
          <w:lang w:val="sr-Cyrl-CS" w:eastAsia="en-GB"/>
        </w:rPr>
        <w:tab/>
        <w:t>Постојећи зајмодавац ослобађа се обавеза („</w:t>
      </w:r>
      <w:r w:rsidRPr="000A2EDF">
        <w:rPr>
          <w:rFonts w:ascii="Times New Roman" w:eastAsia="Times New Roman" w:hAnsi="Times New Roman" w:cs="Times New Roman"/>
          <w:b/>
          <w:color w:val="000000"/>
          <w:sz w:val="24"/>
          <w:szCs w:val="24"/>
          <w:lang w:val="sr-Cyrl-CS" w:eastAsia="en-GB"/>
        </w:rPr>
        <w:t>Релевантне обавезе</w:t>
      </w:r>
      <w:r w:rsidR="001637B3"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наведених као предмет ослобађања у Уговору о уступању; и</w:t>
      </w:r>
    </w:p>
    <w:p w14:paraId="36ACA34A" w14:textId="77777777" w:rsidR="001637B3" w:rsidRPr="000A2EDF" w:rsidRDefault="001637B3"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180116DE" w14:textId="77777777" w:rsidR="00C27C9E" w:rsidRPr="000A2EDF" w:rsidRDefault="00C27C9E"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339" w:name="_Ref472570750"/>
      <w:bookmarkEnd w:id="338"/>
      <w:r w:rsidRPr="000A2EDF">
        <w:rPr>
          <w:rFonts w:ascii="Times New Roman" w:eastAsia="Times New Roman" w:hAnsi="Times New Roman" w:cs="Times New Roman"/>
          <w:color w:val="000000"/>
          <w:sz w:val="24"/>
          <w:szCs w:val="24"/>
          <w:lang w:val="sr-Cyrl-CS" w:eastAsia="en-GB"/>
        </w:rPr>
        <w:t>(iii)</w:t>
      </w:r>
      <w:r w:rsidRPr="000A2EDF">
        <w:rPr>
          <w:rFonts w:ascii="Times New Roman" w:eastAsia="Times New Roman" w:hAnsi="Times New Roman" w:cs="Times New Roman"/>
          <w:color w:val="000000"/>
          <w:sz w:val="24"/>
          <w:szCs w:val="24"/>
          <w:lang w:val="sr-Cyrl-CS" w:eastAsia="en-GB"/>
        </w:rPr>
        <w:tab/>
        <w:t>Нови зајмодавац постаје Страна као „Зајмодавац</w:t>
      </w:r>
      <w:r w:rsidR="001637B3"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xml:space="preserve"> и биће обавезан обавезама које су еквивалентне Релевантним обавезама.</w:t>
      </w:r>
      <w:bookmarkEnd w:id="339"/>
    </w:p>
    <w:p w14:paraId="7CD6F2F9" w14:textId="77777777" w:rsidR="001637B3" w:rsidRPr="000A2EDF" w:rsidRDefault="001637B3"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5D3440BA" w14:textId="77777777" w:rsidR="00C27C9E" w:rsidRPr="000A2EDF" w:rsidRDefault="00C27C9E"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340" w:name="_Ref472570751"/>
      <w:r w:rsidRPr="000A2EDF">
        <w:rPr>
          <w:rFonts w:ascii="Times New Roman" w:eastAsia="Times New Roman" w:hAnsi="Times New Roman" w:cs="Times New Roman"/>
          <w:color w:val="000000"/>
          <w:sz w:val="24"/>
          <w:szCs w:val="24"/>
          <w:lang w:val="sr-Cyrl-CS" w:eastAsia="en-GB"/>
        </w:rPr>
        <w:t>(д)</w:t>
      </w:r>
      <w:r w:rsidRPr="000A2EDF">
        <w:rPr>
          <w:rFonts w:ascii="Times New Roman" w:eastAsia="Times New Roman" w:hAnsi="Times New Roman" w:cs="Times New Roman"/>
          <w:color w:val="000000"/>
          <w:sz w:val="24"/>
          <w:szCs w:val="24"/>
          <w:lang w:val="sr-Cyrl-CS" w:eastAsia="en-GB"/>
        </w:rPr>
        <w:tab/>
        <w:t>Зајмодавци могу користити друге процедуре осим оних датих у овој Клаузули 22.6 (</w:t>
      </w:r>
      <w:r w:rsidRPr="000A2EDF">
        <w:rPr>
          <w:rFonts w:ascii="Times New Roman" w:eastAsia="Times New Roman" w:hAnsi="Times New Roman" w:cs="Times New Roman"/>
          <w:i/>
          <w:color w:val="000000"/>
          <w:sz w:val="24"/>
          <w:szCs w:val="24"/>
          <w:lang w:val="sr-Cyrl-CS" w:eastAsia="en-GB"/>
        </w:rPr>
        <w:t>Поступак уступања</w:t>
      </w:r>
      <w:r w:rsidRPr="000A2EDF">
        <w:rPr>
          <w:rFonts w:ascii="Times New Roman" w:eastAsia="Times New Roman" w:hAnsi="Times New Roman" w:cs="Times New Roman"/>
          <w:color w:val="000000"/>
          <w:sz w:val="24"/>
          <w:szCs w:val="24"/>
          <w:lang w:val="sr-Cyrl-CS" w:eastAsia="en-GB"/>
        </w:rPr>
        <w:t>) за уступање својих права по основу Финансијских докумената (али не без одобрења Зајмопримца или под условом да су у складу са Клаузулом 22.5 (</w:t>
      </w:r>
      <w:r w:rsidRPr="000A2EDF">
        <w:rPr>
          <w:rFonts w:ascii="Times New Roman" w:eastAsia="Times New Roman" w:hAnsi="Times New Roman" w:cs="Times New Roman"/>
          <w:i/>
          <w:color w:val="000000"/>
          <w:sz w:val="24"/>
          <w:szCs w:val="24"/>
          <w:lang w:val="sr-Cyrl-CS" w:eastAsia="en-GB"/>
        </w:rPr>
        <w:t>Процедура за пренос</w:t>
      </w:r>
      <w:r w:rsidRPr="000A2EDF">
        <w:rPr>
          <w:rFonts w:ascii="Times New Roman" w:eastAsia="Times New Roman" w:hAnsi="Times New Roman" w:cs="Times New Roman"/>
          <w:color w:val="000000"/>
          <w:sz w:val="24"/>
          <w:szCs w:val="24"/>
          <w:lang w:val="sr-Cyrl-CS" w:eastAsia="en-GB"/>
        </w:rPr>
        <w:t>), како би добили ослобађање Зајмопримца од обавеза које Зајмодавци имају према Зајмопримцу и преузимање еквивалентних обавеза од стране Новог зајмодавца) под условом да су у складу са условима дефинисаним у Клаузули 22.2 (</w:t>
      </w:r>
      <w:r w:rsidRPr="000A2EDF">
        <w:rPr>
          <w:rFonts w:ascii="Times New Roman" w:eastAsia="Times New Roman" w:hAnsi="Times New Roman" w:cs="Times New Roman"/>
          <w:i/>
          <w:color w:val="000000"/>
          <w:sz w:val="24"/>
          <w:szCs w:val="24"/>
          <w:lang w:val="sr-Cyrl-CS" w:eastAsia="en-GB"/>
        </w:rPr>
        <w:t>Услови уступања или преноса</w:t>
      </w:r>
      <w:r w:rsidRPr="000A2EDF">
        <w:rPr>
          <w:rFonts w:ascii="Times New Roman" w:eastAsia="Times New Roman" w:hAnsi="Times New Roman" w:cs="Times New Roman"/>
          <w:color w:val="000000"/>
          <w:sz w:val="24"/>
          <w:szCs w:val="24"/>
          <w:lang w:val="sr-Cyrl-CS" w:eastAsia="en-GB"/>
        </w:rPr>
        <w:t>).</w:t>
      </w:r>
    </w:p>
    <w:p w14:paraId="38A40C97" w14:textId="77777777" w:rsidR="001637B3" w:rsidRPr="000A2EDF" w:rsidRDefault="001637B3"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0883E1B6" w14:textId="77777777" w:rsidR="00C27C9E" w:rsidRPr="000A2EDF" w:rsidRDefault="00C27C9E" w:rsidP="000507A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bookmarkStart w:id="341" w:name="_Ref75166931"/>
      <w:bookmarkEnd w:id="340"/>
      <w:r w:rsidRPr="000A2EDF">
        <w:rPr>
          <w:rFonts w:ascii="Times New Roman" w:eastAsia="Times New Roman" w:hAnsi="Times New Roman" w:cs="Times New Roman"/>
          <w:color w:val="000000"/>
          <w:sz w:val="24"/>
          <w:szCs w:val="24"/>
          <w:lang w:val="sr-Cyrl-CS" w:eastAsia="en-GB"/>
        </w:rPr>
        <w:t>(е)</w:t>
      </w:r>
      <w:r w:rsidRPr="000A2EDF">
        <w:rPr>
          <w:rFonts w:ascii="Times New Roman" w:eastAsia="Times New Roman" w:hAnsi="Times New Roman" w:cs="Times New Roman"/>
          <w:color w:val="000000"/>
          <w:sz w:val="24"/>
          <w:szCs w:val="24"/>
          <w:lang w:val="sr-Cyrl-CS" w:eastAsia="en-GB"/>
        </w:rPr>
        <w:tab/>
        <w:t>Ова Клаузула 22.6 (</w:t>
      </w:r>
      <w:r w:rsidRPr="000A2EDF">
        <w:rPr>
          <w:rFonts w:ascii="Times New Roman" w:eastAsia="Times New Roman" w:hAnsi="Times New Roman" w:cs="Times New Roman"/>
          <w:i/>
          <w:color w:val="000000"/>
          <w:sz w:val="24"/>
          <w:szCs w:val="24"/>
          <w:lang w:val="sr-Cyrl-CS" w:eastAsia="en-GB"/>
        </w:rPr>
        <w:t>Поступак уступања</w:t>
      </w:r>
      <w:r w:rsidRPr="000A2EDF">
        <w:rPr>
          <w:rFonts w:ascii="Times New Roman" w:eastAsia="Times New Roman" w:hAnsi="Times New Roman" w:cs="Times New Roman"/>
          <w:color w:val="000000"/>
          <w:sz w:val="24"/>
          <w:szCs w:val="24"/>
          <w:lang w:val="sr-Cyrl-CS" w:eastAsia="en-GB"/>
        </w:rPr>
        <w:t>) се неће применити у погледу уступања које представља SACE Трансфер.</w:t>
      </w:r>
      <w:bookmarkEnd w:id="341"/>
    </w:p>
    <w:p w14:paraId="4676C953" w14:textId="77777777" w:rsidR="001637B3" w:rsidRPr="000A2EDF" w:rsidRDefault="001637B3" w:rsidP="000507A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5616568F" w14:textId="77777777" w:rsidR="00C27C9E" w:rsidRPr="000A2EDF" w:rsidRDefault="00C27C9E" w:rsidP="000507A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342" w:name="_Ref410670108"/>
      <w:r w:rsidRPr="000A2EDF">
        <w:rPr>
          <w:rFonts w:ascii="Times New Roman" w:eastAsia="Times New Roman" w:hAnsi="Times New Roman" w:cs="Times New Roman"/>
          <w:b/>
          <w:color w:val="000000"/>
          <w:sz w:val="24"/>
          <w:szCs w:val="24"/>
          <w:lang w:val="sr-Cyrl-CS" w:eastAsia="en-GB"/>
        </w:rPr>
        <w:t xml:space="preserve">22.7  </w:t>
      </w:r>
      <w:bookmarkEnd w:id="342"/>
      <w:r w:rsidR="001637B3"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Примерак Потврде о преносу или Уговора о уступању</w:t>
      </w:r>
    </w:p>
    <w:p w14:paraId="32038AE2" w14:textId="77777777" w:rsidR="001637B3" w:rsidRPr="000A2EDF" w:rsidRDefault="001637B3" w:rsidP="000507A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4CF3DF43" w14:textId="77777777" w:rsidR="00C27C9E" w:rsidRPr="000A2EDF" w:rsidRDefault="00C27C9E" w:rsidP="000507A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Агент ће, чим буде практично изводљиво након што потпише Потврду о преносу или Уговор о уступању, послати Зајмопримцу примерак те Потврде о преносу или Уговора о уступању.</w:t>
      </w:r>
    </w:p>
    <w:p w14:paraId="42C8DB0A" w14:textId="77777777" w:rsidR="001637B3" w:rsidRPr="000A2EDF" w:rsidRDefault="001637B3" w:rsidP="000507A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E87F656" w14:textId="77777777" w:rsidR="00C27C9E" w:rsidRPr="000A2EDF" w:rsidRDefault="00C27C9E" w:rsidP="000507A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Зајмопримац ће, чим буде изводљиво након што је примио примерак Потврде о преносу или Уговора о уступању доставити Централној банци (уз примерак Агенту) правилно попуњен и потписан КЗ-5 Образац (или било који други образац) заједно са писаном изјавом: (i) потврђујући пренос права Зајмодаваца према Финансијским документима, и (ii) (уколико је примењиво) којом се даје сагласност на пренос обавеза Зајмодаваца према Финансијским документима за потребе извештавања Зајмодавца о променама.</w:t>
      </w:r>
    </w:p>
    <w:p w14:paraId="310203B4" w14:textId="77777777" w:rsidR="001637B3" w:rsidRPr="000A2EDF" w:rsidRDefault="001637B3" w:rsidP="000507A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3554EEA7" w14:textId="77777777" w:rsidR="00C27C9E" w:rsidRPr="000A2EDF" w:rsidRDefault="00C27C9E" w:rsidP="000507A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bookmarkStart w:id="343" w:name="_Ref410665085"/>
      <w:bookmarkStart w:id="344" w:name="_Ref148720840"/>
      <w:r w:rsidRPr="000A2EDF">
        <w:rPr>
          <w:rFonts w:ascii="Times New Roman" w:eastAsia="Times New Roman" w:hAnsi="Times New Roman" w:cs="Times New Roman"/>
          <w:b/>
          <w:color w:val="000000"/>
          <w:sz w:val="24"/>
          <w:szCs w:val="24"/>
          <w:lang w:val="sr-Cyrl-CS" w:eastAsia="en-GB"/>
        </w:rPr>
        <w:t xml:space="preserve">22.8  </w:t>
      </w:r>
      <w:bookmarkEnd w:id="343"/>
      <w:bookmarkEnd w:id="344"/>
      <w:r w:rsidR="001637B3" w:rsidRPr="000A2EDF">
        <w:rPr>
          <w:rFonts w:ascii="Times New Roman" w:eastAsia="Times New Roman" w:hAnsi="Times New Roman" w:cs="Times New Roman"/>
          <w:b/>
          <w:color w:val="000000"/>
          <w:sz w:val="24"/>
          <w:szCs w:val="24"/>
          <w:lang w:val="sr-Cyrl-CS" w:eastAsia="en-GB"/>
        </w:rPr>
        <w:tab/>
      </w:r>
      <w:r w:rsidRPr="000A2EDF">
        <w:rPr>
          <w:rFonts w:ascii="Times New Roman" w:eastAsia="Times New Roman" w:hAnsi="Times New Roman" w:cs="Times New Roman"/>
          <w:b/>
          <w:color w:val="000000"/>
          <w:sz w:val="24"/>
          <w:szCs w:val="24"/>
          <w:lang w:val="sr-Cyrl-CS" w:eastAsia="en-GB"/>
        </w:rPr>
        <w:t>Средства обезбеђења права Зајмодаваца</w:t>
      </w:r>
    </w:p>
    <w:p w14:paraId="1654437A" w14:textId="77777777" w:rsidR="001637B3" w:rsidRPr="000A2EDF" w:rsidRDefault="001637B3" w:rsidP="000507A9">
      <w:pPr>
        <w:keepNext/>
        <w:numPr>
          <w:ilvl w:val="1"/>
          <w:numId w:val="0"/>
        </w:numPr>
        <w:tabs>
          <w:tab w:val="num" w:pos="709"/>
        </w:tabs>
        <w:spacing w:after="0" w:line="240" w:lineRule="auto"/>
        <w:ind w:left="709" w:hanging="709"/>
        <w:jc w:val="both"/>
        <w:rPr>
          <w:rFonts w:ascii="Times New Roman" w:eastAsia="Times New Roman" w:hAnsi="Times New Roman" w:cs="Times New Roman"/>
          <w:b/>
          <w:color w:val="000000"/>
          <w:sz w:val="24"/>
          <w:szCs w:val="24"/>
          <w:lang w:val="sr-Cyrl-CS" w:eastAsia="en-GB"/>
        </w:rPr>
      </w:pPr>
    </w:p>
    <w:p w14:paraId="39AD6BBF" w14:textId="77777777" w:rsidR="00C27C9E" w:rsidRPr="000A2EDF" w:rsidRDefault="00C27C9E" w:rsidP="000507A9">
      <w:pPr>
        <w:spacing w:after="0" w:line="240" w:lineRule="auto"/>
        <w:ind w:left="720" w:hanging="720"/>
        <w:jc w:val="both"/>
        <w:rPr>
          <w:rFonts w:ascii="Times New Roman" w:eastAsia="Times New Roman" w:hAnsi="Times New Roman" w:cs="Times New Roman"/>
          <w:color w:val="000000"/>
          <w:sz w:val="24"/>
          <w:szCs w:val="24"/>
          <w:lang w:val="sr-Cyrl-CS" w:eastAsia="en-GB"/>
        </w:rPr>
      </w:pPr>
      <w:bookmarkStart w:id="345" w:name="_Ref148972713"/>
      <w:r w:rsidRPr="000A2EDF">
        <w:rPr>
          <w:rFonts w:ascii="Times New Roman" w:eastAsia="Times New Roman" w:hAnsi="Times New Roman" w:cs="Times New Roman"/>
          <w:color w:val="000000"/>
          <w:sz w:val="24"/>
          <w:szCs w:val="24"/>
          <w:lang w:val="sr-Cyrl-CS" w:eastAsia="en-GB"/>
        </w:rPr>
        <w:t>(а)</w:t>
      </w:r>
      <w:r w:rsidRPr="000A2EDF">
        <w:rPr>
          <w:rFonts w:ascii="Times New Roman" w:eastAsia="Times New Roman" w:hAnsi="Times New Roman" w:cs="Times New Roman"/>
          <w:color w:val="000000"/>
          <w:sz w:val="24"/>
          <w:szCs w:val="24"/>
          <w:lang w:val="sr-Cyrl-CS" w:eastAsia="en-GB"/>
        </w:rPr>
        <w:tab/>
        <w:t>Поред других права датих Зајмодавцима у складу са овом Клаузулом 22 (</w:t>
      </w:r>
      <w:r w:rsidRPr="000A2EDF">
        <w:rPr>
          <w:rFonts w:ascii="Times New Roman" w:eastAsia="Times New Roman" w:hAnsi="Times New Roman" w:cs="Times New Roman"/>
          <w:i/>
          <w:color w:val="000000"/>
          <w:sz w:val="24"/>
          <w:szCs w:val="24"/>
          <w:lang w:val="sr-Cyrl-CS" w:eastAsia="en-GB"/>
        </w:rPr>
        <w:t>Промене зајмодаваца</w:t>
      </w:r>
      <w:r w:rsidRPr="000A2EDF">
        <w:rPr>
          <w:rFonts w:ascii="Times New Roman" w:eastAsia="Times New Roman" w:hAnsi="Times New Roman" w:cs="Times New Roman"/>
          <w:color w:val="000000"/>
          <w:sz w:val="24"/>
          <w:szCs w:val="24"/>
          <w:lang w:val="sr-Cyrl-CS" w:eastAsia="en-GB"/>
        </w:rPr>
        <w:t xml:space="preserve">), сваки Зајмодавац може без саветовања са Зајмопримцем (али уз </w:t>
      </w:r>
      <w:r w:rsidRPr="000A2EDF">
        <w:rPr>
          <w:rFonts w:ascii="Times New Roman" w:eastAsia="Times New Roman" w:hAnsi="Times New Roman" w:cs="Times New Roman"/>
          <w:color w:val="000000"/>
          <w:sz w:val="24"/>
          <w:szCs w:val="24"/>
          <w:lang w:val="sr-Cyrl-CS" w:eastAsia="en-GB"/>
        </w:rPr>
        <w:lastRenderedPageBreak/>
        <w:t>сагласност SACE) у сваком тренутку наплатити, уступити или на други начин успоставити Средства обезбеђења (као колатерал или на други начин) на свим или неким од својих права по сваком Финансијском документу како би обезбедио обавезе тог Зајмодавца укључујући, али не ограничавајући се на:</w:t>
      </w:r>
    </w:p>
    <w:p w14:paraId="4D0B62B7" w14:textId="77777777" w:rsidR="001637B3" w:rsidRPr="000A2EDF" w:rsidRDefault="001637B3" w:rsidP="000507A9">
      <w:pPr>
        <w:spacing w:after="0" w:line="240" w:lineRule="auto"/>
        <w:ind w:left="720" w:hanging="720"/>
        <w:jc w:val="both"/>
        <w:rPr>
          <w:rFonts w:ascii="Times New Roman" w:eastAsia="Times New Roman" w:hAnsi="Times New Roman" w:cs="Times New Roman"/>
          <w:color w:val="000000"/>
          <w:sz w:val="24"/>
          <w:szCs w:val="24"/>
          <w:lang w:val="sr-Cyrl-CS" w:eastAsia="en-GB"/>
        </w:rPr>
      </w:pPr>
    </w:p>
    <w:p w14:paraId="48D6E8A3" w14:textId="77777777" w:rsidR="00C27C9E" w:rsidRPr="000A2EDF" w:rsidRDefault="00C27C9E"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346" w:name="_Ref472570752"/>
      <w:bookmarkEnd w:id="345"/>
      <w:r w:rsidRPr="000A2EDF">
        <w:rPr>
          <w:rFonts w:ascii="Times New Roman" w:eastAsia="Times New Roman" w:hAnsi="Times New Roman" w:cs="Times New Roman"/>
          <w:color w:val="000000"/>
          <w:sz w:val="24"/>
          <w:szCs w:val="24"/>
          <w:lang w:val="sr-Cyrl-CS" w:eastAsia="en-GB"/>
        </w:rPr>
        <w:t>(i)</w:t>
      </w:r>
      <w:r w:rsidRPr="000A2EDF">
        <w:rPr>
          <w:rFonts w:ascii="Times New Roman" w:eastAsia="Times New Roman" w:hAnsi="Times New Roman" w:cs="Times New Roman"/>
          <w:color w:val="000000"/>
          <w:sz w:val="24"/>
          <w:szCs w:val="24"/>
          <w:lang w:val="sr-Cyrl-CS" w:eastAsia="en-GB"/>
        </w:rPr>
        <w:tab/>
        <w:t xml:space="preserve">свако оптерећење, уступање или друга Средства обезбеђења ради обезбеђења обавеза према федералним резервама, </w:t>
      </w:r>
      <w:r w:rsidR="005A090B" w:rsidRPr="000A2EDF">
        <w:rPr>
          <w:rFonts w:ascii="Times New Roman" w:eastAsia="Times New Roman" w:hAnsi="Times New Roman" w:cs="Times New Roman"/>
          <w:color w:val="000000"/>
          <w:sz w:val="24"/>
          <w:szCs w:val="24"/>
          <w:lang w:val="sr-Cyrl-CS" w:eastAsia="en-GB"/>
        </w:rPr>
        <w:t>провајдерa за смањење ризика</w:t>
      </w:r>
      <w:r w:rsidRPr="000A2EDF">
        <w:rPr>
          <w:rFonts w:ascii="Times New Roman" w:eastAsia="Times New Roman" w:hAnsi="Times New Roman" w:cs="Times New Roman"/>
          <w:color w:val="000000"/>
          <w:sz w:val="24"/>
          <w:szCs w:val="24"/>
          <w:lang w:val="sr-Cyrl-CS" w:eastAsia="en-GB"/>
        </w:rPr>
        <w:t xml:space="preserve"> или централн</w:t>
      </w:r>
      <w:r w:rsidR="005A090B" w:rsidRPr="000A2EDF">
        <w:rPr>
          <w:rFonts w:ascii="Times New Roman" w:eastAsia="Times New Roman" w:hAnsi="Times New Roman" w:cs="Times New Roman"/>
          <w:color w:val="000000"/>
          <w:sz w:val="24"/>
          <w:szCs w:val="24"/>
          <w:lang w:val="sr-Cyrl-CS" w:eastAsia="en-GB"/>
        </w:rPr>
        <w:t>у банку</w:t>
      </w:r>
      <w:r w:rsidRPr="000A2EDF">
        <w:rPr>
          <w:rFonts w:ascii="Times New Roman" w:eastAsia="Times New Roman" w:hAnsi="Times New Roman" w:cs="Times New Roman"/>
          <w:color w:val="000000"/>
          <w:sz w:val="24"/>
          <w:szCs w:val="24"/>
          <w:lang w:val="sr-Cyrl-CS" w:eastAsia="en-GB"/>
        </w:rPr>
        <w:t>; и</w:t>
      </w:r>
    </w:p>
    <w:p w14:paraId="77A78D1A" w14:textId="77777777" w:rsidR="001637B3" w:rsidRPr="000A2EDF" w:rsidRDefault="001637B3"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71DD211E" w14:textId="77777777" w:rsidR="00C27C9E" w:rsidRPr="000A2EDF" w:rsidRDefault="00C27C9E"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bookmarkStart w:id="347" w:name="_Ref472570753"/>
      <w:bookmarkEnd w:id="346"/>
      <w:r w:rsidRPr="000A2EDF">
        <w:rPr>
          <w:rFonts w:ascii="Times New Roman" w:eastAsia="Times New Roman" w:hAnsi="Times New Roman" w:cs="Times New Roman"/>
          <w:color w:val="000000"/>
          <w:sz w:val="24"/>
          <w:szCs w:val="24"/>
          <w:lang w:val="sr-Cyrl-CS" w:eastAsia="en-GB"/>
        </w:rPr>
        <w:t>(ii)</w:t>
      </w:r>
      <w:r w:rsidRPr="000A2EDF">
        <w:rPr>
          <w:rFonts w:ascii="Times New Roman" w:eastAsia="Times New Roman" w:hAnsi="Times New Roman" w:cs="Times New Roman"/>
          <w:color w:val="000000"/>
          <w:sz w:val="24"/>
          <w:szCs w:val="24"/>
          <w:lang w:val="sr-Cyrl-CS" w:eastAsia="en-GB"/>
        </w:rPr>
        <w:tab/>
        <w:t>у случају било ког Зајмодавца који је фонд, свако оптерећење, уступање или друго Средство обезбеђења одобрено имаоцима (или поверенику или представнику ималаца) дугованих обавеза или издатих хартија од вредности од стране тог Зајмодавца као обезбеђење за те обавезе и хартије од вредности,</w:t>
      </w:r>
      <w:bookmarkEnd w:id="347"/>
    </w:p>
    <w:p w14:paraId="4B4C73B5" w14:textId="77777777" w:rsidR="001637B3" w:rsidRPr="000A2EDF" w:rsidRDefault="001637B3" w:rsidP="000507A9">
      <w:pPr>
        <w:spacing w:after="0" w:line="240" w:lineRule="auto"/>
        <w:ind w:left="1418" w:hanging="709"/>
        <w:jc w:val="both"/>
        <w:rPr>
          <w:rFonts w:ascii="Times New Roman" w:eastAsia="Times New Roman" w:hAnsi="Times New Roman" w:cs="Times New Roman"/>
          <w:color w:val="000000"/>
          <w:sz w:val="24"/>
          <w:szCs w:val="24"/>
          <w:lang w:val="sr-Cyrl-CS" w:eastAsia="en-GB"/>
        </w:rPr>
      </w:pPr>
    </w:p>
    <w:p w14:paraId="4EFFD1AD" w14:textId="77777777" w:rsidR="00C27C9E" w:rsidRPr="000A2EDF" w:rsidRDefault="00C27C9E" w:rsidP="000507A9">
      <w:pPr>
        <w:spacing w:after="0" w:line="240" w:lineRule="auto"/>
        <w:ind w:left="1418"/>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осим што такво оптерећење, уступање или Средства обезбеђења неће:</w:t>
      </w:r>
    </w:p>
    <w:p w14:paraId="471BBB67" w14:textId="77777777" w:rsidR="001637B3" w:rsidRPr="000A2EDF" w:rsidRDefault="001637B3" w:rsidP="000507A9">
      <w:pPr>
        <w:spacing w:after="0" w:line="240" w:lineRule="auto"/>
        <w:ind w:left="1418"/>
        <w:jc w:val="both"/>
        <w:rPr>
          <w:rFonts w:ascii="Times New Roman" w:eastAsia="Times New Roman" w:hAnsi="Times New Roman" w:cs="Times New Roman"/>
          <w:color w:val="000000"/>
          <w:sz w:val="24"/>
          <w:szCs w:val="24"/>
          <w:lang w:val="sr-Cyrl-CS" w:eastAsia="en-GB"/>
        </w:rPr>
      </w:pPr>
    </w:p>
    <w:p w14:paraId="0DF14B4B" w14:textId="77777777" w:rsidR="00C27C9E" w:rsidRPr="000A2EDF" w:rsidRDefault="00C27C9E" w:rsidP="000507A9">
      <w:pPr>
        <w:spacing w:after="0" w:line="240" w:lineRule="auto"/>
        <w:ind w:left="2126" w:hanging="708"/>
        <w:jc w:val="both"/>
        <w:rPr>
          <w:rFonts w:ascii="Times New Roman" w:eastAsia="Times New Roman" w:hAnsi="Times New Roman" w:cs="Times New Roman"/>
          <w:color w:val="000000"/>
          <w:sz w:val="24"/>
          <w:szCs w:val="24"/>
          <w:lang w:val="sr-Cyrl-CS" w:eastAsia="en-GB"/>
        </w:rPr>
      </w:pPr>
      <w:bookmarkStart w:id="348" w:name="_Ref472570754"/>
      <w:r w:rsidRPr="000A2EDF">
        <w:rPr>
          <w:rFonts w:ascii="Times New Roman" w:eastAsia="Times New Roman" w:hAnsi="Times New Roman" w:cs="Times New Roman"/>
          <w:color w:val="000000"/>
          <w:sz w:val="24"/>
          <w:szCs w:val="24"/>
          <w:lang w:val="sr-Cyrl-CS" w:eastAsia="en-GB"/>
        </w:rPr>
        <w:t>(A)</w:t>
      </w:r>
      <w:r w:rsidRPr="000A2EDF">
        <w:rPr>
          <w:rFonts w:ascii="Times New Roman" w:eastAsia="Times New Roman" w:hAnsi="Times New Roman" w:cs="Times New Roman"/>
          <w:color w:val="000000"/>
          <w:sz w:val="24"/>
          <w:szCs w:val="24"/>
          <w:lang w:val="sr-Cyrl-CS" w:eastAsia="en-GB"/>
        </w:rPr>
        <w:tab/>
        <w:t>ослободити Зајмодавца од било које његове обавезе по Финансијским документима или заменити корисника релевантног плаћања, уступања или Средства обезбеђења за Зајмодавца као страну било ког од Финансијских докумената; или</w:t>
      </w:r>
      <w:bookmarkEnd w:id="348"/>
    </w:p>
    <w:p w14:paraId="7CE22CCC" w14:textId="77777777" w:rsidR="001637B3" w:rsidRPr="000A2EDF" w:rsidRDefault="001637B3" w:rsidP="000507A9">
      <w:pPr>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0BDD82ED" w14:textId="77777777" w:rsidR="00C27C9E" w:rsidRPr="000A2EDF" w:rsidRDefault="00C27C9E" w:rsidP="000507A9">
      <w:pPr>
        <w:spacing w:after="0" w:line="240" w:lineRule="auto"/>
        <w:ind w:left="2126" w:hanging="708"/>
        <w:jc w:val="both"/>
        <w:rPr>
          <w:rFonts w:ascii="Times New Roman" w:eastAsia="Times New Roman" w:hAnsi="Times New Roman" w:cs="Times New Roman"/>
          <w:color w:val="000000"/>
          <w:sz w:val="24"/>
          <w:szCs w:val="24"/>
          <w:lang w:val="sr-Cyrl-CS" w:eastAsia="en-GB"/>
        </w:rPr>
      </w:pPr>
      <w:bookmarkStart w:id="349" w:name="_Ref472570755"/>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захтевати да Зајмопримац изврши било каква друга плаћања осим или већа од оних која се морају извршити или доделити било ком лицу опсежнија права од оних која треба извршити или доделити релевантном Зајмодавцу по Финансијским документима.</w:t>
      </w:r>
      <w:bookmarkEnd w:id="349"/>
    </w:p>
    <w:p w14:paraId="4BF47877" w14:textId="77777777" w:rsidR="001637B3" w:rsidRPr="000A2EDF" w:rsidRDefault="001637B3" w:rsidP="000507A9">
      <w:pPr>
        <w:spacing w:after="0" w:line="240" w:lineRule="auto"/>
        <w:ind w:left="2126" w:hanging="708"/>
        <w:jc w:val="both"/>
        <w:rPr>
          <w:rFonts w:ascii="Times New Roman" w:eastAsia="Times New Roman" w:hAnsi="Times New Roman" w:cs="Times New Roman"/>
          <w:color w:val="000000"/>
          <w:sz w:val="24"/>
          <w:szCs w:val="24"/>
          <w:lang w:val="sr-Cyrl-CS" w:eastAsia="en-GB"/>
        </w:rPr>
      </w:pPr>
    </w:p>
    <w:p w14:paraId="7CBE5A2C" w14:textId="77777777" w:rsidR="00C27C9E" w:rsidRPr="000A2EDF" w:rsidRDefault="00C27C9E"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(б)</w:t>
      </w:r>
      <w:r w:rsidRPr="000A2EDF">
        <w:rPr>
          <w:rFonts w:ascii="Times New Roman" w:eastAsia="Times New Roman" w:hAnsi="Times New Roman" w:cs="Times New Roman"/>
          <w:color w:val="000000"/>
          <w:sz w:val="24"/>
          <w:szCs w:val="24"/>
          <w:lang w:val="sr-Cyrl-CS" w:eastAsia="en-GB"/>
        </w:rPr>
        <w:tab/>
        <w:t>Без обзира на било какву супротну одредбу, након извршења било ког оптерећења, уступања или другог Средства обезбеђења поменутог у ставу (а) изнад, његов корисник ће („</w:t>
      </w:r>
      <w:r w:rsidRPr="000A2EDF">
        <w:rPr>
          <w:rFonts w:ascii="Times New Roman" w:eastAsia="Times New Roman" w:hAnsi="Times New Roman" w:cs="Times New Roman"/>
          <w:b/>
          <w:color w:val="000000"/>
          <w:sz w:val="24"/>
          <w:szCs w:val="24"/>
          <w:lang w:val="sr-Cyrl-CS" w:eastAsia="en-GB"/>
        </w:rPr>
        <w:t>Корисник</w:t>
      </w:r>
      <w:r w:rsidR="001637B3" w:rsidRPr="000A2EDF">
        <w:rPr>
          <w:rFonts w:ascii="Times New Roman" w:eastAsia="Times New Roman" w:hAnsi="Times New Roman" w:cs="Times New Roman"/>
          <w:color w:val="000000"/>
          <w:sz w:val="24"/>
          <w:szCs w:val="24"/>
          <w:lang w:val="sr-Cyrl-CS" w:eastAsia="en-GB"/>
        </w:rPr>
        <w:t>”</w:t>
      </w:r>
      <w:r w:rsidRPr="000A2EDF">
        <w:rPr>
          <w:rFonts w:ascii="Times New Roman" w:eastAsia="Times New Roman" w:hAnsi="Times New Roman" w:cs="Times New Roman"/>
          <w:color w:val="000000"/>
          <w:sz w:val="24"/>
          <w:szCs w:val="24"/>
          <w:lang w:val="sr-Cyrl-CS" w:eastAsia="en-GB"/>
        </w:rPr>
        <w:t>) доставити Агенту обавештење о том извршењу и то обавештење ће ступити на снагу у складу са његовим условима, а Корисник ће, након испуњења услова наведених у ставу (б)(ii) Клаузуле 22.2 (</w:t>
      </w:r>
      <w:r w:rsidRPr="000A2EDF">
        <w:rPr>
          <w:rFonts w:ascii="Times New Roman" w:eastAsia="Times New Roman" w:hAnsi="Times New Roman" w:cs="Times New Roman"/>
          <w:i/>
          <w:color w:val="000000"/>
          <w:sz w:val="24"/>
          <w:szCs w:val="24"/>
          <w:lang w:val="sr-Cyrl-CS" w:eastAsia="en-GB"/>
        </w:rPr>
        <w:t>Услови уступања или преноса</w:t>
      </w:r>
      <w:r w:rsidRPr="000A2EDF">
        <w:rPr>
          <w:rFonts w:ascii="Times New Roman" w:eastAsia="Times New Roman" w:hAnsi="Times New Roman" w:cs="Times New Roman"/>
          <w:color w:val="000000"/>
          <w:sz w:val="24"/>
          <w:szCs w:val="24"/>
          <w:lang w:val="sr-Cyrl-CS" w:eastAsia="en-GB"/>
        </w:rPr>
        <w:t>), постати Страна као Нови зајмодавац у погледу права која подлежу том оптерећењу, уступању или Средству обезбеђења.</w:t>
      </w:r>
    </w:p>
    <w:p w14:paraId="2D964E3C" w14:textId="77777777" w:rsidR="001637B3" w:rsidRPr="000A2EDF" w:rsidRDefault="001637B3" w:rsidP="000507A9">
      <w:pPr>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7A441E33" w14:textId="77777777" w:rsidR="00C27C9E" w:rsidRPr="000A2EDF" w:rsidRDefault="00C27C9E" w:rsidP="000507A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r w:rsidRPr="000A2EDF">
        <w:rPr>
          <w:rFonts w:ascii="Times New Roman" w:eastAsia="Times New Roman" w:hAnsi="Times New Roman" w:cs="Times New Roman"/>
          <w:color w:val="000000"/>
          <w:sz w:val="24"/>
          <w:szCs w:val="24"/>
          <w:lang w:val="sr-Cyrl-CS" w:eastAsia="en-GB"/>
        </w:rPr>
        <w:t>(ц)</w:t>
      </w:r>
      <w:r w:rsidRPr="000A2EDF">
        <w:rPr>
          <w:rFonts w:ascii="Times New Roman" w:eastAsia="Times New Roman" w:hAnsi="Times New Roman" w:cs="Times New Roman"/>
          <w:color w:val="000000"/>
          <w:sz w:val="24"/>
          <w:szCs w:val="24"/>
          <w:lang w:val="sr-Cyrl-CS" w:eastAsia="en-GB"/>
        </w:rPr>
        <w:tab/>
        <w:t>Зајмопримац се обавезује да ће испунити све потребне формалности, уколико их има, и предузети све неопходне кораке како би се осигурала извршност, признавање или приоритет у уступању, оптерећењу, залогу или Средствима обезбеђења датих над било којим правима Зајмодавца према или у складу са овом Клаузулом 22.8 (</w:t>
      </w:r>
      <w:r w:rsidRPr="000A2EDF">
        <w:rPr>
          <w:rFonts w:ascii="Times New Roman" w:eastAsia="Times New Roman" w:hAnsi="Times New Roman" w:cs="Times New Roman"/>
          <w:i/>
          <w:color w:val="000000"/>
          <w:sz w:val="24"/>
          <w:szCs w:val="24"/>
          <w:lang w:val="sr-Cyrl-CS" w:eastAsia="en-GB"/>
        </w:rPr>
        <w:t>Средства обезбеђења права Зајмодаваца</w:t>
      </w:r>
      <w:r w:rsidRPr="000A2EDF">
        <w:rPr>
          <w:rFonts w:ascii="Times New Roman" w:eastAsia="Times New Roman" w:hAnsi="Times New Roman" w:cs="Times New Roman"/>
          <w:color w:val="000000"/>
          <w:sz w:val="24"/>
          <w:szCs w:val="24"/>
          <w:lang w:val="sr-Cyrl-CS" w:eastAsia="en-GB"/>
        </w:rPr>
        <w:t>) и (ако је применљиво) њихово спровођење.</w:t>
      </w:r>
    </w:p>
    <w:p w14:paraId="22477288" w14:textId="77777777" w:rsidR="001637B3" w:rsidRPr="000A2EDF" w:rsidRDefault="001637B3" w:rsidP="000507A9">
      <w:pPr>
        <w:numPr>
          <w:ilvl w:val="2"/>
          <w:numId w:val="0"/>
        </w:numPr>
        <w:tabs>
          <w:tab w:val="num" w:pos="709"/>
        </w:tabs>
        <w:spacing w:after="0" w:line="240" w:lineRule="auto"/>
        <w:ind w:left="709" w:hanging="709"/>
        <w:jc w:val="both"/>
        <w:rPr>
          <w:rFonts w:ascii="Times New Roman" w:eastAsia="Times New Roman" w:hAnsi="Times New Roman" w:cs="Times New Roman"/>
          <w:color w:val="000000"/>
          <w:sz w:val="24"/>
          <w:szCs w:val="24"/>
          <w:lang w:val="sr-Cyrl-CS" w:eastAsia="en-GB"/>
        </w:rPr>
      </w:pPr>
    </w:p>
    <w:p w14:paraId="2A018361" w14:textId="77777777" w:rsidR="00C27C9E" w:rsidRPr="000A2EDF" w:rsidRDefault="00C27C9E" w:rsidP="000507A9">
      <w:pPr>
        <w:spacing w:after="0" w:line="240" w:lineRule="auto"/>
        <w:rPr>
          <w:rFonts w:ascii="Times New Roman" w:hAnsi="Times New Roman" w:cs="Times New Roman"/>
          <w:sz w:val="24"/>
          <w:szCs w:val="24"/>
          <w:lang w:val="sr-Cyrl-CS"/>
        </w:rPr>
      </w:pPr>
      <w:r w:rsidRPr="000A2EDF">
        <w:rPr>
          <w:rFonts w:ascii="Times New Roman" w:hAnsi="Times New Roman" w:cs="Times New Roman"/>
          <w:b/>
          <w:sz w:val="24"/>
          <w:szCs w:val="24"/>
          <w:lang w:val="sr-Cyrl-CS"/>
        </w:rPr>
        <w:t>22.9</w:t>
      </w:r>
      <w:r w:rsidRPr="000A2EDF">
        <w:rPr>
          <w:rFonts w:ascii="Times New Roman" w:hAnsi="Times New Roman" w:cs="Times New Roman"/>
          <w:b/>
          <w:sz w:val="24"/>
          <w:szCs w:val="24"/>
          <w:lang w:val="sr-Cyrl-CS"/>
        </w:rPr>
        <w:tab/>
        <w:t>Уступање и</w:t>
      </w:r>
      <w:r w:rsidR="00AA5096" w:rsidRPr="000A2EDF">
        <w:rPr>
          <w:rFonts w:ascii="Times New Roman" w:hAnsi="Times New Roman" w:cs="Times New Roman"/>
          <w:b/>
          <w:sz w:val="24"/>
          <w:szCs w:val="24"/>
          <w:lang w:val="sr-Cyrl-CS"/>
        </w:rPr>
        <w:t xml:space="preserve"> пренос од стране Италијанских г</w:t>
      </w:r>
      <w:r w:rsidRPr="000A2EDF">
        <w:rPr>
          <w:rFonts w:ascii="Times New Roman" w:hAnsi="Times New Roman" w:cs="Times New Roman"/>
          <w:b/>
          <w:sz w:val="24"/>
          <w:szCs w:val="24"/>
          <w:lang w:val="sr-Cyrl-CS"/>
        </w:rPr>
        <w:t>араната</w:t>
      </w:r>
    </w:p>
    <w:p w14:paraId="1719EE04" w14:textId="77777777" w:rsidR="00C27C9E" w:rsidRPr="000A2EDF" w:rsidRDefault="00C27C9E" w:rsidP="000507A9">
      <w:pPr>
        <w:spacing w:after="0" w:line="240" w:lineRule="auto"/>
        <w:jc w:val="both"/>
        <w:rPr>
          <w:rFonts w:ascii="Times New Roman" w:hAnsi="Times New Roman" w:cs="Times New Roman"/>
          <w:sz w:val="24"/>
          <w:szCs w:val="24"/>
          <w:lang w:val="sr-Cyrl-CS"/>
        </w:rPr>
      </w:pPr>
    </w:p>
    <w:p w14:paraId="58CCD7C2" w14:textId="77777777" w:rsidR="00C27C9E" w:rsidRPr="000A2EDF" w:rsidRDefault="00C27C9E" w:rsidP="000507A9">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и/или </w:t>
      </w:r>
      <w:r w:rsidR="00A702FD" w:rsidRPr="000A2EDF">
        <w:rPr>
          <w:rFonts w:ascii="Times New Roman" w:hAnsi="Times New Roman" w:cs="Times New Roman"/>
          <w:sz w:val="24"/>
          <w:szCs w:val="24"/>
          <w:lang w:val="sr-Cyrl-CS"/>
        </w:rPr>
        <w:t>држава</w:t>
      </w:r>
      <w:r w:rsidRPr="000A2EDF">
        <w:rPr>
          <w:rFonts w:ascii="Times New Roman" w:hAnsi="Times New Roman" w:cs="Times New Roman"/>
          <w:sz w:val="24"/>
          <w:szCs w:val="24"/>
          <w:lang w:val="sr-Cyrl-CS"/>
        </w:rPr>
        <w:t xml:space="preserve"> Италија могу уступити или пренети сва или нека од својих права, користи и/или интереса према Финансијским документима 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без сагласности Зајмопримца:</w:t>
      </w:r>
    </w:p>
    <w:p w14:paraId="457E122E" w14:textId="77777777" w:rsidR="00C27C9E" w:rsidRPr="000A2EDF" w:rsidRDefault="00C27C9E" w:rsidP="000507A9">
      <w:pPr>
        <w:spacing w:after="0" w:line="240" w:lineRule="auto"/>
        <w:jc w:val="both"/>
        <w:rPr>
          <w:rFonts w:ascii="Times New Roman" w:hAnsi="Times New Roman" w:cs="Times New Roman"/>
          <w:sz w:val="24"/>
          <w:szCs w:val="24"/>
          <w:lang w:val="sr-Cyrl-CS"/>
        </w:rPr>
      </w:pPr>
    </w:p>
    <w:p w14:paraId="108C4D59" w14:textId="77777777" w:rsidR="00C27C9E" w:rsidRPr="000A2EDF" w:rsidRDefault="00C27C9E" w:rsidP="000507A9">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Министарству економије и финансија Републике Италије и/или неком другом наведеном ентитету Министарства економије и финансија Републике Италије;</w:t>
      </w:r>
    </w:p>
    <w:p w14:paraId="7180129D" w14:textId="77777777" w:rsidR="00C27C9E" w:rsidRPr="000A2EDF" w:rsidRDefault="00C27C9E" w:rsidP="000507A9">
      <w:pPr>
        <w:spacing w:after="0" w:line="240" w:lineRule="auto"/>
        <w:jc w:val="both"/>
        <w:rPr>
          <w:rFonts w:ascii="Times New Roman" w:hAnsi="Times New Roman" w:cs="Times New Roman"/>
          <w:sz w:val="24"/>
          <w:szCs w:val="24"/>
          <w:lang w:val="sr-Cyrl-CS"/>
        </w:rPr>
      </w:pPr>
    </w:p>
    <w:p w14:paraId="59571595" w14:textId="77777777" w:rsidR="00C27C9E" w:rsidRPr="000A2EDF" w:rsidRDefault="00C27C9E" w:rsidP="000507A9">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пружаоцима реосигурања/контрагаранције или неког облика повећања ризика;</w:t>
      </w:r>
    </w:p>
    <w:p w14:paraId="7CE3DB67" w14:textId="77777777" w:rsidR="00C27C9E" w:rsidRPr="000A2EDF" w:rsidRDefault="00C27C9E" w:rsidP="000507A9">
      <w:pPr>
        <w:spacing w:after="0" w:line="240" w:lineRule="auto"/>
        <w:jc w:val="both"/>
        <w:rPr>
          <w:rFonts w:ascii="Times New Roman" w:hAnsi="Times New Roman" w:cs="Times New Roman"/>
          <w:sz w:val="24"/>
          <w:szCs w:val="24"/>
          <w:lang w:val="sr-Cyrl-CS"/>
        </w:rPr>
      </w:pPr>
    </w:p>
    <w:p w14:paraId="4C64FC4C" w14:textId="77777777" w:rsidR="00C27C9E" w:rsidRPr="000A2EDF" w:rsidRDefault="00C27C9E" w:rsidP="000507A9">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 xml:space="preserve">(iii) </w:t>
      </w:r>
      <w:r w:rsidRPr="000A2EDF">
        <w:rPr>
          <w:rFonts w:ascii="Times New Roman" w:hAnsi="Times New Roman" w:cs="Times New Roman"/>
          <w:sz w:val="24"/>
          <w:szCs w:val="24"/>
          <w:lang w:val="sr-Cyrl-CS"/>
        </w:rPr>
        <w:tab/>
        <w:t>у складу са: (А) чланом 6 италијанског Законског Декрета бр. бр. 269/2003 претвореног у италијански Закон бр. 326/2003 и/или (Б) чланом 2 италијанског Законског Декрета бр. 23/2020 претвореног у Закон бр. 40/2020; и</w:t>
      </w:r>
    </w:p>
    <w:p w14:paraId="592FCF71" w14:textId="77777777" w:rsidR="00C27C9E" w:rsidRPr="000A2EDF" w:rsidRDefault="00C27C9E" w:rsidP="000507A9">
      <w:pPr>
        <w:spacing w:after="0" w:line="240" w:lineRule="auto"/>
        <w:jc w:val="both"/>
        <w:rPr>
          <w:rFonts w:ascii="Times New Roman" w:hAnsi="Times New Roman" w:cs="Times New Roman"/>
          <w:sz w:val="24"/>
          <w:szCs w:val="24"/>
          <w:lang w:val="sr-Cyrl-CS"/>
        </w:rPr>
      </w:pPr>
    </w:p>
    <w:p w14:paraId="1A36081B" w14:textId="77777777" w:rsidR="00C27C9E" w:rsidRPr="000A2EDF" w:rsidRDefault="00C27C9E" w:rsidP="000507A9">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(iv) </w:t>
      </w:r>
      <w:r w:rsidRPr="000A2EDF">
        <w:rPr>
          <w:rFonts w:ascii="Times New Roman" w:hAnsi="Times New Roman" w:cs="Times New Roman"/>
          <w:sz w:val="24"/>
          <w:szCs w:val="24"/>
          <w:lang w:val="sr-Cyrl-CS"/>
        </w:rPr>
        <w:tab/>
        <w:t xml:space="preserve">сваком лицу након сваке уплате према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Гаранцији.</w:t>
      </w:r>
    </w:p>
    <w:p w14:paraId="25E1B66C" w14:textId="77777777" w:rsidR="00C27C9E" w:rsidRPr="000A2EDF" w:rsidRDefault="00C27C9E" w:rsidP="000507A9">
      <w:pPr>
        <w:spacing w:after="0" w:line="240" w:lineRule="auto"/>
        <w:jc w:val="both"/>
        <w:rPr>
          <w:rFonts w:ascii="Times New Roman" w:hAnsi="Times New Roman" w:cs="Times New Roman"/>
          <w:sz w:val="24"/>
          <w:szCs w:val="24"/>
          <w:lang w:val="sr-Cyrl-CS"/>
        </w:rPr>
      </w:pPr>
    </w:p>
    <w:p w14:paraId="5F201311" w14:textId="77777777" w:rsidR="00C27C9E" w:rsidRPr="000A2EDF" w:rsidRDefault="00C27C9E" w:rsidP="000507A9">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Ништа у Финансијским документима укључујући без ограничења у Клаузули 22.9 (Уступање и</w:t>
      </w:r>
      <w:r w:rsidR="00AA5096" w:rsidRPr="000A2EDF">
        <w:rPr>
          <w:rFonts w:ascii="Times New Roman" w:hAnsi="Times New Roman" w:cs="Times New Roman"/>
          <w:sz w:val="24"/>
          <w:szCs w:val="24"/>
          <w:lang w:val="sr-Cyrl-CS"/>
        </w:rPr>
        <w:t xml:space="preserve"> пренос од стране Италијанских г</w:t>
      </w:r>
      <w:r w:rsidRPr="000A2EDF">
        <w:rPr>
          <w:rFonts w:ascii="Times New Roman" w:hAnsi="Times New Roman" w:cs="Times New Roman"/>
          <w:sz w:val="24"/>
          <w:szCs w:val="24"/>
          <w:lang w:val="sr-Cyrl-CS"/>
        </w:rPr>
        <w:t xml:space="preserve">араната) неће спречавати или на други начин ограничити права било ког Зајмодавца да уступи своја права, или пренесе своја права и обавезе према Финансијском документу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и/или </w:t>
      </w:r>
      <w:r w:rsidR="00A702FD" w:rsidRPr="000A2EDF">
        <w:rPr>
          <w:rFonts w:ascii="Times New Roman" w:hAnsi="Times New Roman" w:cs="Times New Roman"/>
          <w:sz w:val="24"/>
          <w:szCs w:val="24"/>
          <w:lang w:val="sr-Cyrl-CS"/>
        </w:rPr>
        <w:t>држави</w:t>
      </w:r>
      <w:r w:rsidRPr="000A2EDF">
        <w:rPr>
          <w:rFonts w:ascii="Times New Roman" w:hAnsi="Times New Roman" w:cs="Times New Roman"/>
          <w:sz w:val="24"/>
          <w:szCs w:val="24"/>
          <w:lang w:val="sr-Cyrl-CS"/>
        </w:rPr>
        <w:t xml:space="preserve"> Италији, или према упутствима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и/или </w:t>
      </w:r>
      <w:r w:rsidR="00A702FD" w:rsidRPr="000A2EDF">
        <w:rPr>
          <w:rFonts w:ascii="Times New Roman" w:hAnsi="Times New Roman" w:cs="Times New Roman"/>
          <w:sz w:val="24"/>
          <w:szCs w:val="24"/>
          <w:lang w:val="sr-Cyrl-CS"/>
        </w:rPr>
        <w:t>државе</w:t>
      </w:r>
      <w:r w:rsidRPr="000A2EDF">
        <w:rPr>
          <w:rFonts w:ascii="Times New Roman" w:hAnsi="Times New Roman" w:cs="Times New Roman"/>
          <w:sz w:val="24"/>
          <w:szCs w:val="24"/>
          <w:lang w:val="sr-Cyrl-CS"/>
        </w:rPr>
        <w:t xml:space="preserve"> Италије или права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и/или </w:t>
      </w:r>
      <w:r w:rsidR="00A702FD" w:rsidRPr="000A2EDF">
        <w:rPr>
          <w:rFonts w:ascii="Times New Roman" w:hAnsi="Times New Roman" w:cs="Times New Roman"/>
          <w:sz w:val="24"/>
          <w:szCs w:val="24"/>
          <w:lang w:val="sr-Cyrl-CS"/>
        </w:rPr>
        <w:t>државе</w:t>
      </w:r>
      <w:r w:rsidRPr="000A2EDF">
        <w:rPr>
          <w:rFonts w:ascii="Times New Roman" w:hAnsi="Times New Roman" w:cs="Times New Roman"/>
          <w:sz w:val="24"/>
          <w:szCs w:val="24"/>
          <w:lang w:val="sr-Cyrl-CS"/>
        </w:rPr>
        <w:t xml:space="preserve"> Италије да уступи своја права, или пренесе своја права и обавезе. </w:t>
      </w:r>
    </w:p>
    <w:p w14:paraId="6C88581A" w14:textId="77777777" w:rsidR="00C27C9E" w:rsidRPr="000A2EDF" w:rsidRDefault="00C27C9E" w:rsidP="000507A9">
      <w:pPr>
        <w:spacing w:after="0" w:line="240" w:lineRule="auto"/>
        <w:jc w:val="both"/>
        <w:rPr>
          <w:rFonts w:ascii="Times New Roman" w:hAnsi="Times New Roman" w:cs="Times New Roman"/>
          <w:sz w:val="24"/>
          <w:szCs w:val="24"/>
          <w:lang w:val="sr-Cyrl-CS"/>
        </w:rPr>
      </w:pPr>
    </w:p>
    <w:p w14:paraId="45A8D0FC" w14:textId="77777777" w:rsidR="00C27C9E" w:rsidRPr="000A2EDF" w:rsidRDefault="00C27C9E" w:rsidP="000507A9">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22.10</w:t>
      </w:r>
      <w:r w:rsidRPr="000A2EDF">
        <w:rPr>
          <w:rFonts w:ascii="Times New Roman" w:hAnsi="Times New Roman" w:cs="Times New Roman"/>
          <w:b/>
          <w:sz w:val="24"/>
          <w:szCs w:val="24"/>
          <w:lang w:val="sr-Cyrl-CS"/>
        </w:rPr>
        <w:tab/>
        <w:t>Сразмерно поравнање камате</w:t>
      </w:r>
    </w:p>
    <w:p w14:paraId="786630FB" w14:textId="77777777" w:rsidR="00C27C9E" w:rsidRPr="000A2EDF" w:rsidRDefault="00C27C9E" w:rsidP="000507A9">
      <w:pPr>
        <w:spacing w:after="0" w:line="240" w:lineRule="auto"/>
        <w:jc w:val="both"/>
        <w:rPr>
          <w:rFonts w:ascii="Times New Roman" w:hAnsi="Times New Roman" w:cs="Times New Roman"/>
          <w:sz w:val="24"/>
          <w:szCs w:val="24"/>
          <w:lang w:val="sr-Cyrl-CS"/>
        </w:rPr>
      </w:pPr>
    </w:p>
    <w:p w14:paraId="0371FA6F" w14:textId="4EBC0DA5" w:rsidR="00C27C9E" w:rsidRPr="000A2EDF" w:rsidRDefault="00C27C9E" w:rsidP="000507A9">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t>Ако је Агент обавестио Зајмодавце да је у могућности да расподели исплате камата на „сразмерној основи</w:t>
      </w:r>
      <w:r w:rsidR="00C35D21" w:rsidRPr="000A2EDF">
        <w:rPr>
          <w:rFonts w:ascii="Times New Roman" w:hAnsi="Times New Roman" w:cs="Times New Roman"/>
          <w:sz w:val="24"/>
          <w:szCs w:val="24"/>
          <w:lang w:val="sr-Cyrl-CS"/>
        </w:rPr>
        <w:t>ˮ</w:t>
      </w:r>
      <w:r w:rsidRPr="000A2EDF">
        <w:rPr>
          <w:rFonts w:ascii="Times New Roman" w:hAnsi="Times New Roman" w:cs="Times New Roman"/>
          <w:sz w:val="24"/>
          <w:szCs w:val="24"/>
          <w:lang w:val="sr-Cyrl-CS"/>
        </w:rPr>
        <w:t xml:space="preserve"> Постојећим и Новим Зајмодавцима (у вези са трансфером у складу са Клаузулом 22.5 (</w:t>
      </w:r>
      <w:r w:rsidRPr="000A2EDF">
        <w:rPr>
          <w:rFonts w:ascii="Times New Roman" w:hAnsi="Times New Roman" w:cs="Times New Roman"/>
          <w:i/>
          <w:iCs/>
          <w:sz w:val="24"/>
          <w:szCs w:val="24"/>
          <w:lang w:val="sr-Cyrl-CS"/>
        </w:rPr>
        <w:t>Процедура за пренос</w:t>
      </w:r>
      <w:r w:rsidRPr="000A2EDF">
        <w:rPr>
          <w:rFonts w:ascii="Times New Roman" w:hAnsi="Times New Roman" w:cs="Times New Roman"/>
          <w:sz w:val="24"/>
          <w:szCs w:val="24"/>
          <w:lang w:val="sr-Cyrl-CS"/>
        </w:rPr>
        <w:t>) или уступањем у складу са Клаузулом 22.6 (</w:t>
      </w:r>
      <w:r w:rsidRPr="000A2EDF">
        <w:rPr>
          <w:rFonts w:ascii="Times New Roman" w:hAnsi="Times New Roman" w:cs="Times New Roman"/>
          <w:i/>
          <w:iCs/>
          <w:sz w:val="24"/>
          <w:szCs w:val="24"/>
          <w:lang w:val="sr-Cyrl-CS"/>
        </w:rPr>
        <w:t>Процедура за уступање</w:t>
      </w:r>
      <w:r w:rsidRPr="000A2EDF">
        <w:rPr>
          <w:rFonts w:ascii="Times New Roman" w:hAnsi="Times New Roman" w:cs="Times New Roman"/>
          <w:sz w:val="24"/>
          <w:szCs w:val="24"/>
          <w:lang w:val="sr-Cyrl-CS"/>
        </w:rPr>
        <w:t>) тада је Датум преноса, у сваком случају, после датума таквог обавештења и није на последњи дан Каматног периода):</w:t>
      </w:r>
    </w:p>
    <w:p w14:paraId="46A12182" w14:textId="77777777" w:rsidR="00C27C9E" w:rsidRPr="000A2EDF" w:rsidRDefault="00C27C9E" w:rsidP="000507A9">
      <w:pPr>
        <w:spacing w:after="0" w:line="240" w:lineRule="auto"/>
        <w:jc w:val="both"/>
        <w:rPr>
          <w:rFonts w:ascii="Times New Roman" w:hAnsi="Times New Roman" w:cs="Times New Roman"/>
          <w:sz w:val="24"/>
          <w:szCs w:val="24"/>
          <w:lang w:val="sr-Cyrl-CS"/>
        </w:rPr>
      </w:pPr>
    </w:p>
    <w:p w14:paraId="2E8F4002" w14:textId="77777777" w:rsidR="00C27C9E" w:rsidRPr="000A2EDF" w:rsidRDefault="00C27C9E" w:rsidP="005A090B">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 xml:space="preserve">све камате или накнаде у вези са конкретним учешћем за које је изражено да се обрачунавају на основу протека времена наставиће да се обрачунавају у корист Постојећег Зајмодавца све до, али не укључујући и Датум преноса („Обрачунати износи”), требају постати доспеле и плативе Постојећем Зајмодавцу (без даљег обрачуна камате на њих) последњег дана текућег Каматног периода (или, ако је Камате период дужи од шест месеци, на један од следећих датума који пада у интервалима од шест месеци </w:t>
      </w:r>
      <w:r w:rsidR="005A090B" w:rsidRPr="000A2EDF">
        <w:rPr>
          <w:rFonts w:ascii="Times New Roman" w:hAnsi="Times New Roman" w:cs="Times New Roman"/>
          <w:sz w:val="24"/>
          <w:szCs w:val="24"/>
          <w:lang w:val="sr-Cyrl-CS"/>
        </w:rPr>
        <w:t>на следећи</w:t>
      </w:r>
      <w:r w:rsidR="001C1A17" w:rsidRPr="000A2EDF">
        <w:rPr>
          <w:rFonts w:ascii="Times New Roman" w:hAnsi="Times New Roman" w:cs="Times New Roman"/>
          <w:sz w:val="24"/>
          <w:szCs w:val="24"/>
          <w:lang w:val="sr-Cyrl-CS"/>
        </w:rPr>
        <w:t xml:space="preserve"> наредни</w:t>
      </w:r>
      <w:r w:rsidR="005A090B" w:rsidRPr="000A2EDF">
        <w:rPr>
          <w:rFonts w:ascii="Times New Roman" w:hAnsi="Times New Roman" w:cs="Times New Roman"/>
          <w:sz w:val="24"/>
          <w:szCs w:val="24"/>
          <w:lang w:val="sr-Cyrl-CS"/>
        </w:rPr>
        <w:t xml:space="preserve"> Датум плаћања камате</w:t>
      </w:r>
      <w:r w:rsidRPr="000A2EDF">
        <w:rPr>
          <w:rFonts w:ascii="Times New Roman" w:hAnsi="Times New Roman" w:cs="Times New Roman"/>
          <w:sz w:val="24"/>
          <w:szCs w:val="24"/>
          <w:lang w:val="sr-Cyrl-CS"/>
        </w:rPr>
        <w:t>); и</w:t>
      </w:r>
    </w:p>
    <w:p w14:paraId="48976704" w14:textId="77777777" w:rsidR="00C27C9E" w:rsidRPr="000A2EDF" w:rsidRDefault="00C27C9E" w:rsidP="000507A9">
      <w:pPr>
        <w:spacing w:after="0" w:line="240" w:lineRule="auto"/>
        <w:jc w:val="both"/>
        <w:rPr>
          <w:rFonts w:ascii="Times New Roman" w:hAnsi="Times New Roman" w:cs="Times New Roman"/>
          <w:sz w:val="24"/>
          <w:szCs w:val="24"/>
          <w:lang w:val="sr-Cyrl-CS"/>
        </w:rPr>
      </w:pPr>
    </w:p>
    <w:p w14:paraId="7357D992" w14:textId="77777777" w:rsidR="00C27C9E" w:rsidRPr="000A2EDF" w:rsidRDefault="00C27C9E" w:rsidP="000507A9">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 xml:space="preserve">права која је уступио или пренео Постојећи Зајмодавац неће укључивати право на Обрачунате износе, тако да, ради отклањања сумње: </w:t>
      </w:r>
    </w:p>
    <w:p w14:paraId="0C429D12" w14:textId="77777777" w:rsidR="00C27C9E" w:rsidRPr="000A2EDF" w:rsidRDefault="00C27C9E" w:rsidP="000507A9">
      <w:pPr>
        <w:spacing w:after="0" w:line="240" w:lineRule="auto"/>
        <w:jc w:val="both"/>
        <w:rPr>
          <w:rFonts w:ascii="Times New Roman" w:hAnsi="Times New Roman" w:cs="Times New Roman"/>
          <w:sz w:val="24"/>
          <w:szCs w:val="24"/>
          <w:lang w:val="sr-Cyrl-CS"/>
        </w:rPr>
      </w:pPr>
    </w:p>
    <w:p w14:paraId="729065B9" w14:textId="77777777" w:rsidR="00C27C9E" w:rsidRPr="000A2EDF" w:rsidRDefault="00C27C9E" w:rsidP="000507A9">
      <w:pPr>
        <w:spacing w:after="0" w:line="240" w:lineRule="auto"/>
        <w:ind w:left="2138"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t>када Обрачунати износи постану плативи, плаћају се Постојећем Зајмодавцу; и</w:t>
      </w:r>
    </w:p>
    <w:p w14:paraId="289B4E2A" w14:textId="77777777" w:rsidR="00C27C9E" w:rsidRPr="000A2EDF" w:rsidRDefault="00C27C9E" w:rsidP="000507A9">
      <w:pPr>
        <w:spacing w:after="0" w:line="240" w:lineRule="auto"/>
        <w:jc w:val="both"/>
        <w:rPr>
          <w:rFonts w:ascii="Times New Roman" w:hAnsi="Times New Roman" w:cs="Times New Roman"/>
          <w:sz w:val="24"/>
          <w:szCs w:val="24"/>
          <w:lang w:val="sr-Cyrl-CS"/>
        </w:rPr>
      </w:pPr>
    </w:p>
    <w:p w14:paraId="691260B8" w14:textId="77777777" w:rsidR="00C27C9E" w:rsidRPr="000A2EDF" w:rsidRDefault="00C27C9E" w:rsidP="000507A9">
      <w:pPr>
        <w:spacing w:after="0" w:line="240" w:lineRule="auto"/>
        <w:ind w:left="2138"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износ који се треба платити Новом Зајмодавцу на тај датум je износ који би му, осим за примену клаузуле 22.10 (</w:t>
      </w:r>
      <w:r w:rsidRPr="000A2EDF">
        <w:rPr>
          <w:rFonts w:ascii="Times New Roman" w:hAnsi="Times New Roman" w:cs="Times New Roman"/>
          <w:i/>
          <w:iCs/>
          <w:sz w:val="24"/>
          <w:szCs w:val="24"/>
          <w:lang w:val="sr-Cyrl-CS"/>
        </w:rPr>
        <w:t>Сразмерно поравнање камате</w:t>
      </w:r>
      <w:r w:rsidRPr="000A2EDF">
        <w:rPr>
          <w:rFonts w:ascii="Times New Roman" w:hAnsi="Times New Roman" w:cs="Times New Roman"/>
          <w:sz w:val="24"/>
          <w:szCs w:val="24"/>
          <w:lang w:val="sr-Cyrl-CS"/>
        </w:rPr>
        <w:t>), био платив на тај датум, али након одбитка Обрачунатих износа.</w:t>
      </w:r>
    </w:p>
    <w:p w14:paraId="01156D48" w14:textId="77777777" w:rsidR="00C27C9E" w:rsidRPr="000A2EDF" w:rsidRDefault="00C27C9E" w:rsidP="000507A9">
      <w:pPr>
        <w:spacing w:after="0" w:line="240" w:lineRule="auto"/>
        <w:jc w:val="both"/>
        <w:rPr>
          <w:rFonts w:ascii="Times New Roman" w:hAnsi="Times New Roman" w:cs="Times New Roman"/>
          <w:sz w:val="24"/>
          <w:szCs w:val="24"/>
          <w:lang w:val="sr-Cyrl-CS"/>
        </w:rPr>
      </w:pPr>
    </w:p>
    <w:p w14:paraId="2E0E0EFE" w14:textId="77777777" w:rsidR="00C27C9E" w:rsidRPr="000A2EDF" w:rsidRDefault="00C27C9E" w:rsidP="000507A9">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У Клаузули 22.10 (</w:t>
      </w:r>
      <w:r w:rsidRPr="000A2EDF">
        <w:rPr>
          <w:rFonts w:ascii="Times New Roman" w:hAnsi="Times New Roman" w:cs="Times New Roman"/>
          <w:i/>
          <w:iCs/>
          <w:sz w:val="24"/>
          <w:szCs w:val="24"/>
          <w:lang w:val="sr-Cyrl-CS"/>
        </w:rPr>
        <w:t>Сразмерно поравнање камате</w:t>
      </w:r>
      <w:r w:rsidRPr="000A2EDF">
        <w:rPr>
          <w:rFonts w:ascii="Times New Roman" w:hAnsi="Times New Roman" w:cs="Times New Roman"/>
          <w:sz w:val="24"/>
          <w:szCs w:val="24"/>
          <w:lang w:val="sr-Cyrl-CS"/>
        </w:rPr>
        <w:t>), упућивање на термин „Каматни период</w:t>
      </w:r>
      <w:r w:rsidR="005A090B" w:rsidRPr="000A2EDF">
        <w:rPr>
          <w:rFonts w:ascii="Times New Roman" w:hAnsi="Times New Roman" w:cs="Times New Roman"/>
          <w:sz w:val="24"/>
          <w:szCs w:val="24"/>
          <w:lang w:val="sr-Cyrl-CS"/>
        </w:rPr>
        <w:t>”</w:t>
      </w:r>
      <w:r w:rsidRPr="000A2EDF">
        <w:rPr>
          <w:rFonts w:ascii="Times New Roman" w:hAnsi="Times New Roman" w:cs="Times New Roman"/>
          <w:sz w:val="24"/>
          <w:szCs w:val="24"/>
          <w:lang w:val="sr-Cyrl-CS"/>
        </w:rPr>
        <w:t xml:space="preserve"> ће се тумачити као упућивање на други период за обрачунавање накнада. </w:t>
      </w:r>
    </w:p>
    <w:p w14:paraId="6C61E3B7" w14:textId="77777777" w:rsidR="00C27C9E" w:rsidRPr="000A2EDF" w:rsidRDefault="00C27C9E" w:rsidP="000507A9">
      <w:pPr>
        <w:spacing w:after="0" w:line="240" w:lineRule="auto"/>
        <w:jc w:val="both"/>
        <w:rPr>
          <w:rFonts w:ascii="Times New Roman" w:hAnsi="Times New Roman" w:cs="Times New Roman"/>
          <w:sz w:val="24"/>
          <w:szCs w:val="24"/>
          <w:lang w:val="sr-Cyrl-CS"/>
        </w:rPr>
      </w:pPr>
    </w:p>
    <w:p w14:paraId="0269C6BA" w14:textId="77777777" w:rsidR="00C27C9E" w:rsidRPr="000A2EDF" w:rsidRDefault="00C27C9E" w:rsidP="000507A9">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Постојећи Зајмодавац који задржава право на Обрачунате износе у складу са овом Клаузулом 22.10 (</w:t>
      </w:r>
      <w:r w:rsidRPr="000A2EDF">
        <w:rPr>
          <w:rFonts w:ascii="Times New Roman" w:hAnsi="Times New Roman" w:cs="Times New Roman"/>
          <w:i/>
          <w:iCs/>
          <w:sz w:val="24"/>
          <w:szCs w:val="24"/>
          <w:lang w:val="sr-Cyrl-CS"/>
        </w:rPr>
        <w:t>Сразмерно поравнање камате</w:t>
      </w:r>
      <w:r w:rsidRPr="000A2EDF">
        <w:rPr>
          <w:rFonts w:ascii="Times New Roman" w:hAnsi="Times New Roman" w:cs="Times New Roman"/>
          <w:sz w:val="24"/>
          <w:szCs w:val="24"/>
          <w:lang w:val="sr-Cyrl-CS"/>
        </w:rPr>
        <w:t>), али који нема Ангажованих средстава, сматраће се да није Зајмодавац у сврху утврђивања да ли је постигнут споразум било које одређене групе Зајмодаваца за одобрење било ког захтева за сагласност, одустанак, измену или друго гласање Зајмодаваца у складу са Финансијским документима.</w:t>
      </w:r>
    </w:p>
    <w:p w14:paraId="2EF98458" w14:textId="77777777" w:rsidR="00C27C9E" w:rsidRPr="000A2EDF" w:rsidRDefault="00C27C9E" w:rsidP="000507A9">
      <w:pPr>
        <w:spacing w:after="0" w:line="240" w:lineRule="auto"/>
        <w:jc w:val="both"/>
        <w:rPr>
          <w:rFonts w:ascii="Times New Roman" w:hAnsi="Times New Roman" w:cs="Times New Roman"/>
          <w:sz w:val="24"/>
          <w:szCs w:val="24"/>
          <w:lang w:val="sr-Cyrl-CS"/>
        </w:rPr>
      </w:pPr>
    </w:p>
    <w:p w14:paraId="3556F558" w14:textId="77777777" w:rsidR="00C27C9E" w:rsidRPr="000A2EDF" w:rsidRDefault="00C27C9E" w:rsidP="005A090B">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23</w:t>
      </w:r>
      <w:r w:rsidRPr="000A2EDF">
        <w:rPr>
          <w:rFonts w:ascii="Times New Roman" w:hAnsi="Times New Roman" w:cs="Times New Roman"/>
          <w:b/>
          <w:sz w:val="24"/>
          <w:szCs w:val="24"/>
          <w:lang w:val="sr-Cyrl-CS"/>
        </w:rPr>
        <w:tab/>
        <w:t>ПРОМЕНА ЗАЈМОПРИМЦА</w:t>
      </w:r>
    </w:p>
    <w:p w14:paraId="640F057C" w14:textId="77777777" w:rsidR="00C27C9E" w:rsidRPr="000A2EDF" w:rsidRDefault="00C27C9E" w:rsidP="005A090B">
      <w:pPr>
        <w:spacing w:after="0" w:line="240" w:lineRule="auto"/>
        <w:jc w:val="both"/>
        <w:rPr>
          <w:rFonts w:ascii="Times New Roman" w:hAnsi="Times New Roman" w:cs="Times New Roman"/>
          <w:sz w:val="24"/>
          <w:szCs w:val="24"/>
          <w:lang w:val="sr-Cyrl-CS"/>
        </w:rPr>
      </w:pPr>
    </w:p>
    <w:p w14:paraId="2F52620E" w14:textId="77777777" w:rsidR="00C27C9E" w:rsidRPr="000A2EDF" w:rsidRDefault="00C27C9E" w:rsidP="005A090B">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ab/>
        <w:t>Зајмопримац не може уступити било које од својих права, нити пренети било које од својих права или обавеза према Финансијским документима.</w:t>
      </w:r>
    </w:p>
    <w:p w14:paraId="06887E2B" w14:textId="77777777" w:rsidR="00C27C9E" w:rsidRPr="000A2EDF" w:rsidRDefault="00C27C9E" w:rsidP="005A090B">
      <w:pPr>
        <w:spacing w:after="0" w:line="240" w:lineRule="auto"/>
        <w:jc w:val="both"/>
        <w:rPr>
          <w:rFonts w:ascii="Times New Roman" w:hAnsi="Times New Roman" w:cs="Times New Roman"/>
          <w:sz w:val="24"/>
          <w:szCs w:val="24"/>
          <w:lang w:val="sr-Cyrl-CS"/>
        </w:rPr>
      </w:pPr>
    </w:p>
    <w:p w14:paraId="3D5CEB3F" w14:textId="77777777" w:rsidR="00C27C9E" w:rsidRPr="000A2EDF" w:rsidRDefault="00C27C9E" w:rsidP="005A090B">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24</w:t>
      </w:r>
      <w:r w:rsidRPr="000A2EDF">
        <w:rPr>
          <w:rFonts w:ascii="Times New Roman" w:hAnsi="Times New Roman" w:cs="Times New Roman"/>
          <w:b/>
          <w:sz w:val="24"/>
          <w:szCs w:val="24"/>
          <w:lang w:val="sr-Cyrl-CS"/>
        </w:rPr>
        <w:tab/>
        <w:t>ОДРЕДБЕ О ИТАЛИЈАНСКИМ ГАРАНТИМА</w:t>
      </w:r>
    </w:p>
    <w:p w14:paraId="30B9AF7F" w14:textId="77777777" w:rsidR="00C27C9E" w:rsidRPr="000A2EDF" w:rsidRDefault="00C27C9E" w:rsidP="005A090B">
      <w:pPr>
        <w:spacing w:after="0" w:line="240" w:lineRule="auto"/>
        <w:jc w:val="both"/>
        <w:rPr>
          <w:rFonts w:ascii="Times New Roman" w:hAnsi="Times New Roman" w:cs="Times New Roman"/>
          <w:sz w:val="24"/>
          <w:szCs w:val="24"/>
          <w:lang w:val="sr-Cyrl-CS"/>
        </w:rPr>
      </w:pPr>
    </w:p>
    <w:p w14:paraId="5E8E6C48" w14:textId="77777777" w:rsidR="00C27C9E" w:rsidRPr="000A2EDF" w:rsidRDefault="00AA5096" w:rsidP="005A090B">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24.1</w:t>
      </w:r>
      <w:r w:rsidRPr="000A2EDF">
        <w:rPr>
          <w:rFonts w:ascii="Times New Roman" w:hAnsi="Times New Roman" w:cs="Times New Roman"/>
          <w:b/>
          <w:sz w:val="24"/>
          <w:szCs w:val="24"/>
          <w:lang w:val="sr-Cyrl-CS"/>
        </w:rPr>
        <w:tab/>
        <w:t>Суброгација Италијанских г</w:t>
      </w:r>
      <w:r w:rsidR="00C27C9E" w:rsidRPr="000A2EDF">
        <w:rPr>
          <w:rFonts w:ascii="Times New Roman" w:hAnsi="Times New Roman" w:cs="Times New Roman"/>
          <w:b/>
          <w:sz w:val="24"/>
          <w:szCs w:val="24"/>
          <w:lang w:val="sr-Cyrl-CS"/>
        </w:rPr>
        <w:t>араната</w:t>
      </w:r>
    </w:p>
    <w:p w14:paraId="18DCFB7F" w14:textId="77777777" w:rsidR="00C27C9E" w:rsidRPr="000A2EDF" w:rsidRDefault="00C27C9E" w:rsidP="005A090B">
      <w:pPr>
        <w:spacing w:after="0" w:line="240" w:lineRule="auto"/>
        <w:jc w:val="both"/>
        <w:rPr>
          <w:rFonts w:ascii="Times New Roman" w:hAnsi="Times New Roman" w:cs="Times New Roman"/>
          <w:sz w:val="24"/>
          <w:szCs w:val="24"/>
          <w:lang w:val="sr-Cyrl-CS"/>
        </w:rPr>
      </w:pPr>
    </w:p>
    <w:p w14:paraId="70A8FBD8" w14:textId="77777777" w:rsidR="00C27C9E" w:rsidRPr="000A2EDF" w:rsidRDefault="00C27C9E" w:rsidP="005A090B">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t>Свака Страна потврђује да ће:</w:t>
      </w:r>
    </w:p>
    <w:p w14:paraId="1DD27CF7" w14:textId="77777777" w:rsidR="00C27C9E" w:rsidRPr="000A2EDF" w:rsidRDefault="00C27C9E" w:rsidP="005A090B">
      <w:pPr>
        <w:spacing w:after="0" w:line="240" w:lineRule="auto"/>
        <w:jc w:val="both"/>
        <w:rPr>
          <w:rFonts w:ascii="Times New Roman" w:hAnsi="Times New Roman" w:cs="Times New Roman"/>
          <w:sz w:val="24"/>
          <w:szCs w:val="24"/>
          <w:lang w:val="sr-Cyrl-CS"/>
        </w:rPr>
      </w:pPr>
    </w:p>
    <w:p w14:paraId="2F10CDFF" w14:textId="77777777" w:rsidR="00C27C9E" w:rsidRPr="000A2EDF" w:rsidRDefault="00C27C9E" w:rsidP="005A090B">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и </w:t>
      </w:r>
      <w:r w:rsidR="00A702FD" w:rsidRPr="000A2EDF">
        <w:rPr>
          <w:rFonts w:ascii="Times New Roman" w:hAnsi="Times New Roman" w:cs="Times New Roman"/>
          <w:sz w:val="24"/>
          <w:szCs w:val="24"/>
          <w:lang w:val="sr-Cyrl-CS"/>
        </w:rPr>
        <w:t>држава</w:t>
      </w:r>
      <w:r w:rsidRPr="000A2EDF">
        <w:rPr>
          <w:rFonts w:ascii="Times New Roman" w:hAnsi="Times New Roman" w:cs="Times New Roman"/>
          <w:sz w:val="24"/>
          <w:szCs w:val="24"/>
          <w:lang w:val="sr-Cyrl-CS"/>
        </w:rPr>
        <w:t xml:space="preserve"> Италија, свака према својој квоти, бити одмах и аутоматски суброгиране у права Агента и Зајмодаваца према свим Финансијским документима у обиму плаћања извршеног од стране или у име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или/и </w:t>
      </w:r>
      <w:r w:rsidR="00A702FD" w:rsidRPr="000A2EDF">
        <w:rPr>
          <w:rFonts w:ascii="Times New Roman" w:hAnsi="Times New Roman" w:cs="Times New Roman"/>
          <w:sz w:val="24"/>
          <w:szCs w:val="24"/>
          <w:lang w:val="sr-Cyrl-CS"/>
        </w:rPr>
        <w:t>државе</w:t>
      </w:r>
      <w:r w:rsidRPr="000A2EDF">
        <w:rPr>
          <w:rFonts w:ascii="Times New Roman" w:hAnsi="Times New Roman" w:cs="Times New Roman"/>
          <w:sz w:val="24"/>
          <w:szCs w:val="24"/>
          <w:lang w:val="sr-Cyrl-CS"/>
        </w:rPr>
        <w:t xml:space="preserve"> Италије према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Гаранцији; и</w:t>
      </w:r>
    </w:p>
    <w:p w14:paraId="32BB874E" w14:textId="77777777" w:rsidR="00C27C9E" w:rsidRPr="000A2EDF" w:rsidRDefault="00C27C9E" w:rsidP="005A090B">
      <w:pPr>
        <w:spacing w:after="0" w:line="240" w:lineRule="auto"/>
        <w:jc w:val="both"/>
        <w:rPr>
          <w:rFonts w:ascii="Times New Roman" w:hAnsi="Times New Roman" w:cs="Times New Roman"/>
          <w:sz w:val="24"/>
          <w:szCs w:val="24"/>
          <w:lang w:val="sr-Cyrl-CS"/>
        </w:rPr>
      </w:pPr>
    </w:p>
    <w:p w14:paraId="5F4282BE" w14:textId="77777777" w:rsidR="00C27C9E" w:rsidRPr="000A2EDF" w:rsidRDefault="00C27C9E" w:rsidP="005A090B">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након суброгације,</w:t>
      </w:r>
      <w:r w:rsidR="00AA5096" w:rsidRPr="000A2EDF">
        <w:rPr>
          <w:rFonts w:ascii="Times New Roman" w:hAnsi="Times New Roman" w:cs="Times New Roman"/>
          <w:sz w:val="24"/>
          <w:szCs w:val="24"/>
          <w:lang w:val="sr-Cyrl-CS"/>
        </w:rPr>
        <w:t xml:space="preserve"> Италијански г</w:t>
      </w:r>
      <w:r w:rsidRPr="000A2EDF">
        <w:rPr>
          <w:rFonts w:ascii="Times New Roman" w:hAnsi="Times New Roman" w:cs="Times New Roman"/>
          <w:sz w:val="24"/>
          <w:szCs w:val="24"/>
          <w:lang w:val="sr-Cyrl-CS"/>
        </w:rPr>
        <w:t xml:space="preserve">аранти моћи да користе, такође у судским поступцима, конкретна права и мере према Финансијским документима, укључујући права и мере </w:t>
      </w:r>
      <w:r w:rsidR="00A702FD" w:rsidRPr="000A2EDF">
        <w:rPr>
          <w:rFonts w:ascii="Times New Roman" w:hAnsi="Times New Roman" w:cs="Times New Roman"/>
          <w:sz w:val="24"/>
          <w:szCs w:val="24"/>
          <w:lang w:val="sr-Cyrl-CS"/>
        </w:rPr>
        <w:t>државе</w:t>
      </w:r>
      <w:r w:rsidRPr="000A2EDF">
        <w:rPr>
          <w:rFonts w:ascii="Times New Roman" w:hAnsi="Times New Roman" w:cs="Times New Roman"/>
          <w:sz w:val="24"/>
          <w:szCs w:val="24"/>
          <w:lang w:val="sr-Cyrl-CS"/>
        </w:rPr>
        <w:t xml:space="preserve"> Италије.</w:t>
      </w:r>
    </w:p>
    <w:p w14:paraId="159E90D6" w14:textId="77777777" w:rsidR="00C27C9E" w:rsidRPr="000A2EDF" w:rsidRDefault="00C27C9E" w:rsidP="005A090B">
      <w:pPr>
        <w:spacing w:after="0" w:line="240" w:lineRule="auto"/>
        <w:jc w:val="both"/>
        <w:rPr>
          <w:rFonts w:ascii="Times New Roman" w:hAnsi="Times New Roman" w:cs="Times New Roman"/>
          <w:sz w:val="24"/>
          <w:szCs w:val="24"/>
          <w:lang w:val="sr-Cyrl-CS"/>
        </w:rPr>
      </w:pPr>
    </w:p>
    <w:p w14:paraId="7F272519" w14:textId="77777777" w:rsidR="00C27C9E" w:rsidRPr="000A2EDF" w:rsidRDefault="00C27C9E" w:rsidP="005A090B">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 xml:space="preserve">Ништа у било ком Финансијском документу неће онемогућити право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и </w:t>
      </w:r>
      <w:r w:rsidR="00A702FD" w:rsidRPr="000A2EDF">
        <w:rPr>
          <w:rFonts w:ascii="Times New Roman" w:hAnsi="Times New Roman" w:cs="Times New Roman"/>
          <w:sz w:val="24"/>
          <w:szCs w:val="24"/>
          <w:lang w:val="sr-Cyrl-CS"/>
        </w:rPr>
        <w:t>државе</w:t>
      </w:r>
      <w:r w:rsidRPr="000A2EDF">
        <w:rPr>
          <w:rFonts w:ascii="Times New Roman" w:hAnsi="Times New Roman" w:cs="Times New Roman"/>
          <w:sz w:val="24"/>
          <w:szCs w:val="24"/>
          <w:lang w:val="sr-Cyrl-CS"/>
        </w:rPr>
        <w:t xml:space="preserve"> Италије да буду суброгирани, у складу са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или меродавним правом, у права Агента или било ког Зајмодавца према овом Уговору и сваком другом Финансијском документу и свака Страна ће обезбедити с</w:t>
      </w:r>
      <w:r w:rsidR="00AA5096" w:rsidRPr="000A2EDF">
        <w:rPr>
          <w:rFonts w:ascii="Times New Roman" w:hAnsi="Times New Roman" w:cs="Times New Roman"/>
          <w:sz w:val="24"/>
          <w:szCs w:val="24"/>
          <w:lang w:val="sr-Cyrl-CS"/>
        </w:rPr>
        <w:t>ву помоћ потребну Италијанским г</w:t>
      </w:r>
      <w:r w:rsidRPr="000A2EDF">
        <w:rPr>
          <w:rFonts w:ascii="Times New Roman" w:hAnsi="Times New Roman" w:cs="Times New Roman"/>
          <w:sz w:val="24"/>
          <w:szCs w:val="24"/>
          <w:lang w:val="sr-Cyrl-CS"/>
        </w:rPr>
        <w:t xml:space="preserve">арантима за спровођење права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и/или </w:t>
      </w:r>
      <w:r w:rsidR="00A702FD" w:rsidRPr="000A2EDF">
        <w:rPr>
          <w:rFonts w:ascii="Times New Roman" w:hAnsi="Times New Roman" w:cs="Times New Roman"/>
          <w:sz w:val="24"/>
          <w:szCs w:val="24"/>
          <w:lang w:val="sr-Cyrl-CS"/>
        </w:rPr>
        <w:t>државе</w:t>
      </w:r>
      <w:r w:rsidRPr="000A2EDF">
        <w:rPr>
          <w:rFonts w:ascii="Times New Roman" w:hAnsi="Times New Roman" w:cs="Times New Roman"/>
          <w:sz w:val="24"/>
          <w:szCs w:val="24"/>
          <w:lang w:val="sr-Cyrl-CS"/>
        </w:rPr>
        <w:t xml:space="preserve"> Италије у складу са овим Уговором и другим Финансијским документима након такве суброгације у права Зајмодаваца.</w:t>
      </w:r>
    </w:p>
    <w:p w14:paraId="1BC73B9A" w14:textId="77777777" w:rsidR="00C27C9E" w:rsidRPr="000A2EDF" w:rsidRDefault="00C27C9E" w:rsidP="005A090B">
      <w:pPr>
        <w:spacing w:after="0" w:line="240" w:lineRule="auto"/>
        <w:jc w:val="both"/>
        <w:rPr>
          <w:rFonts w:ascii="Times New Roman" w:hAnsi="Times New Roman" w:cs="Times New Roman"/>
          <w:sz w:val="24"/>
          <w:szCs w:val="24"/>
          <w:lang w:val="sr-Cyrl-CS"/>
        </w:rPr>
      </w:pPr>
    </w:p>
    <w:p w14:paraId="45463ED0" w14:textId="5AA6CB73" w:rsidR="00C27C9E" w:rsidRPr="000A2EDF" w:rsidRDefault="00C27C9E" w:rsidP="005A090B">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 xml:space="preserve">Стране потврђују да, у складу са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w:t>
      </w:r>
      <w:r w:rsidR="00AC5B19" w:rsidRPr="000A2EDF">
        <w:rPr>
          <w:rFonts w:ascii="Times New Roman" w:hAnsi="Times New Roman" w:cs="Times New Roman"/>
          <w:sz w:val="24"/>
          <w:szCs w:val="24"/>
          <w:lang w:val="sr-Cyrl-CS"/>
        </w:rPr>
        <w:t>Г</w:t>
      </w:r>
      <w:r w:rsidRPr="000A2EDF">
        <w:rPr>
          <w:rFonts w:ascii="Times New Roman" w:hAnsi="Times New Roman" w:cs="Times New Roman"/>
          <w:sz w:val="24"/>
          <w:szCs w:val="24"/>
          <w:lang w:val="sr-Cyrl-CS"/>
        </w:rPr>
        <w:t xml:space="preserve">аранцијом, </w:t>
      </w:r>
      <w:r w:rsidR="00AC5B19" w:rsidRPr="000A2EDF">
        <w:rPr>
          <w:rFonts w:ascii="Times New Roman" w:hAnsi="Times New Roman" w:cs="Times New Roman"/>
          <w:sz w:val="24"/>
          <w:szCs w:val="24"/>
          <w:lang w:val="sr-Cyrl-CS"/>
        </w:rPr>
        <w:t>Ф</w:t>
      </w:r>
      <w:r w:rsidRPr="000A2EDF">
        <w:rPr>
          <w:rFonts w:ascii="Times New Roman" w:hAnsi="Times New Roman" w:cs="Times New Roman"/>
          <w:sz w:val="24"/>
          <w:szCs w:val="24"/>
          <w:lang w:val="sr-Cyrl-CS"/>
        </w:rPr>
        <w:t xml:space="preserve">инансијске стране Уговора именују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као заступник (ita. </w:t>
      </w:r>
      <w:r w:rsidRPr="000A2EDF">
        <w:rPr>
          <w:rFonts w:ascii="Times New Roman" w:hAnsi="Times New Roman" w:cs="Times New Roman"/>
          <w:i/>
          <w:sz w:val="24"/>
          <w:szCs w:val="24"/>
          <w:lang w:val="sr-Cyrl-CS"/>
        </w:rPr>
        <w:t>mandataria con rappresentanza</w:t>
      </w:r>
      <w:r w:rsidRPr="000A2EDF">
        <w:rPr>
          <w:rFonts w:ascii="Times New Roman" w:hAnsi="Times New Roman" w:cs="Times New Roman"/>
          <w:sz w:val="24"/>
          <w:szCs w:val="24"/>
          <w:lang w:val="sr-Cyrl-CS"/>
        </w:rPr>
        <w:t xml:space="preserve"> - мандат за заступање) за (i) повраћај сваког износа који није покривен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који доспева, и коришћење било ког другог права које произилази, из Финансијских докумената; и (ii) реструктурирање дуга у вези са неизмиреним износима према Финансијским документима, у складу са условима наведеним у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гаранцији.</w:t>
      </w:r>
    </w:p>
    <w:p w14:paraId="32E4906C" w14:textId="77777777" w:rsidR="00C27C9E" w:rsidRPr="000A2EDF" w:rsidRDefault="00C27C9E" w:rsidP="005A090B">
      <w:p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p>
    <w:p w14:paraId="0585576E" w14:textId="77777777" w:rsidR="00C27C9E" w:rsidRPr="000A2EDF" w:rsidRDefault="00C27C9E" w:rsidP="005A090B">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24.2</w:t>
      </w:r>
      <w:r w:rsidRPr="000A2EDF">
        <w:rPr>
          <w:rFonts w:ascii="Times New Roman" w:hAnsi="Times New Roman" w:cs="Times New Roman"/>
          <w:b/>
          <w:sz w:val="24"/>
          <w:szCs w:val="24"/>
          <w:lang w:val="sr-Cyrl-CS"/>
        </w:rPr>
        <w:tab/>
        <w:t xml:space="preserve">Уступање </w:t>
      </w:r>
    </w:p>
    <w:p w14:paraId="6777C26B" w14:textId="77777777" w:rsidR="00C27C9E" w:rsidRPr="000A2EDF" w:rsidRDefault="00C27C9E" w:rsidP="005A090B">
      <w:pPr>
        <w:spacing w:after="0" w:line="240" w:lineRule="auto"/>
        <w:jc w:val="both"/>
        <w:rPr>
          <w:rFonts w:ascii="Times New Roman" w:hAnsi="Times New Roman" w:cs="Times New Roman"/>
          <w:sz w:val="24"/>
          <w:szCs w:val="24"/>
          <w:lang w:val="sr-Cyrl-CS"/>
        </w:rPr>
      </w:pPr>
    </w:p>
    <w:p w14:paraId="786A6A32" w14:textId="77777777" w:rsidR="00C27C9E" w:rsidRPr="000A2EDF" w:rsidRDefault="00C27C9E" w:rsidP="005A090B">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t xml:space="preserve">Стране </w:t>
      </w:r>
      <w:r w:rsidR="00AA5096" w:rsidRPr="000A2EDF">
        <w:rPr>
          <w:rFonts w:ascii="Times New Roman" w:hAnsi="Times New Roman" w:cs="Times New Roman"/>
          <w:sz w:val="24"/>
          <w:szCs w:val="24"/>
          <w:lang w:val="sr-Cyrl-CS"/>
        </w:rPr>
        <w:t>потврђују да сваки Италијански г</w:t>
      </w:r>
      <w:r w:rsidRPr="000A2EDF">
        <w:rPr>
          <w:rFonts w:ascii="Times New Roman" w:hAnsi="Times New Roman" w:cs="Times New Roman"/>
          <w:sz w:val="24"/>
          <w:szCs w:val="24"/>
          <w:lang w:val="sr-Cyrl-CS"/>
        </w:rPr>
        <w:t xml:space="preserve">арант може добити ризик/кредитно побољшање или реосигурање/контрагаранцију у вези са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овим Уговором и/или Зајмопримцем, под условом да ниједна таква трансакциј</w:t>
      </w:r>
      <w:r w:rsidR="00AA5096" w:rsidRPr="000A2EDF">
        <w:rPr>
          <w:rFonts w:ascii="Times New Roman" w:hAnsi="Times New Roman" w:cs="Times New Roman"/>
          <w:sz w:val="24"/>
          <w:szCs w:val="24"/>
          <w:lang w:val="sr-Cyrl-CS"/>
        </w:rPr>
        <w:t>а неће ослободити Италијанског г</w:t>
      </w:r>
      <w:r w:rsidRPr="000A2EDF">
        <w:rPr>
          <w:rFonts w:ascii="Times New Roman" w:hAnsi="Times New Roman" w:cs="Times New Roman"/>
          <w:sz w:val="24"/>
          <w:szCs w:val="24"/>
          <w:lang w:val="sr-Cyrl-CS"/>
        </w:rPr>
        <w:t xml:space="preserve">аранта његових обавеза према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Гаранцији.</w:t>
      </w:r>
    </w:p>
    <w:p w14:paraId="2578EC83"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2B162A3E" w14:textId="77777777" w:rsidR="00C27C9E" w:rsidRPr="000A2EDF" w:rsidRDefault="00AA5096"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Италијански г</w:t>
      </w:r>
      <w:r w:rsidR="00C27C9E" w:rsidRPr="000A2EDF">
        <w:rPr>
          <w:rFonts w:ascii="Times New Roman" w:hAnsi="Times New Roman" w:cs="Times New Roman"/>
          <w:sz w:val="24"/>
          <w:szCs w:val="24"/>
          <w:lang w:val="sr-Cyrl-CS"/>
        </w:rPr>
        <w:t xml:space="preserve">арант може уступити или пренети сва или било која од својих права, користи и/или интереса у складу са овим Уговором или одредбама </w:t>
      </w:r>
      <w:r w:rsidR="009A2CC4" w:rsidRPr="000A2EDF">
        <w:rPr>
          <w:rFonts w:ascii="Times New Roman" w:hAnsi="Times New Roman" w:cs="Times New Roman"/>
          <w:sz w:val="24"/>
          <w:szCs w:val="24"/>
          <w:lang w:val="sr-Cyrl-CS"/>
        </w:rPr>
        <w:t>SACE</w:t>
      </w:r>
      <w:r w:rsidR="00C27C9E" w:rsidRPr="000A2EDF">
        <w:rPr>
          <w:rFonts w:ascii="Times New Roman" w:hAnsi="Times New Roman" w:cs="Times New Roman"/>
          <w:sz w:val="24"/>
          <w:szCs w:val="24"/>
          <w:lang w:val="sr-Cyrl-CS"/>
        </w:rPr>
        <w:t xml:space="preserve"> Гаранције на било које лице са којим склапа (или потенцијално може склопити) било коју од трансакција из става (а) изнад ове Клаузуле 24.2 (</w:t>
      </w:r>
      <w:r w:rsidR="00C27C9E" w:rsidRPr="000A2EDF">
        <w:rPr>
          <w:rFonts w:ascii="Times New Roman" w:hAnsi="Times New Roman" w:cs="Times New Roman"/>
          <w:i/>
          <w:sz w:val="24"/>
          <w:szCs w:val="24"/>
          <w:lang w:val="sr-Cyrl-CS"/>
        </w:rPr>
        <w:t>Уступање</w:t>
      </w:r>
      <w:r w:rsidR="00C27C9E" w:rsidRPr="000A2EDF">
        <w:rPr>
          <w:rFonts w:ascii="Times New Roman" w:hAnsi="Times New Roman" w:cs="Times New Roman"/>
          <w:sz w:val="24"/>
          <w:szCs w:val="24"/>
          <w:lang w:val="sr-Cyrl-CS"/>
        </w:rPr>
        <w:t xml:space="preserve">) и да покуша са било којим од подружница, фондова, представника и професионалних саветника тог лица или, након плаћања по основу </w:t>
      </w:r>
      <w:r w:rsidR="009A2CC4" w:rsidRPr="000A2EDF">
        <w:rPr>
          <w:rFonts w:ascii="Times New Roman" w:hAnsi="Times New Roman" w:cs="Times New Roman"/>
          <w:sz w:val="24"/>
          <w:szCs w:val="24"/>
          <w:lang w:val="sr-Cyrl-CS"/>
        </w:rPr>
        <w:t>SACE</w:t>
      </w:r>
      <w:r w:rsidR="00C27C9E" w:rsidRPr="000A2EDF">
        <w:rPr>
          <w:rFonts w:ascii="Times New Roman" w:hAnsi="Times New Roman" w:cs="Times New Roman"/>
          <w:sz w:val="24"/>
          <w:szCs w:val="24"/>
          <w:lang w:val="sr-Cyrl-CS"/>
        </w:rPr>
        <w:t xml:space="preserve"> Гаранције, било ком другом лицу.</w:t>
      </w:r>
    </w:p>
    <w:p w14:paraId="0C5F5F66"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1DB7B7C" w14:textId="77777777" w:rsidR="00C27C9E" w:rsidRPr="000A2EDF" w:rsidRDefault="00C27C9E" w:rsidP="00C27C9E">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24.3</w:t>
      </w:r>
      <w:r w:rsidRPr="000A2EDF">
        <w:rPr>
          <w:rFonts w:ascii="Times New Roman" w:hAnsi="Times New Roman" w:cs="Times New Roman"/>
          <w:b/>
          <w:sz w:val="24"/>
          <w:szCs w:val="24"/>
          <w:lang w:val="sr-Cyrl-CS"/>
        </w:rPr>
        <w:tab/>
        <w:t>Надокнада</w:t>
      </w:r>
    </w:p>
    <w:p w14:paraId="1C1D1D10"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23F0C090"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t>Не доводећи у питање Kлаузулу 22.1 (</w:t>
      </w:r>
      <w:r w:rsidRPr="000A2EDF">
        <w:rPr>
          <w:rFonts w:ascii="Times New Roman" w:hAnsi="Times New Roman" w:cs="Times New Roman"/>
          <w:i/>
          <w:sz w:val="24"/>
          <w:szCs w:val="24"/>
          <w:lang w:val="sr-Cyrl-CS"/>
        </w:rPr>
        <w:t>Уступања и преноси од стране Зајмодаваца</w:t>
      </w:r>
      <w:r w:rsidRPr="000A2EDF">
        <w:rPr>
          <w:rFonts w:ascii="Times New Roman" w:hAnsi="Times New Roman" w:cs="Times New Roman"/>
          <w:sz w:val="24"/>
          <w:szCs w:val="24"/>
          <w:lang w:val="sr-Cyrl-CS"/>
        </w:rPr>
        <w:t>), Клаузулу 24.1 (</w:t>
      </w:r>
      <w:r w:rsidR="00AA5096" w:rsidRPr="000A2EDF">
        <w:rPr>
          <w:rFonts w:ascii="Times New Roman" w:hAnsi="Times New Roman" w:cs="Times New Roman"/>
          <w:i/>
          <w:sz w:val="24"/>
          <w:szCs w:val="24"/>
          <w:lang w:val="sr-Cyrl-CS"/>
        </w:rPr>
        <w:t>Суброгација Италијанских г</w:t>
      </w:r>
      <w:r w:rsidRPr="000A2EDF">
        <w:rPr>
          <w:rFonts w:ascii="Times New Roman" w:hAnsi="Times New Roman" w:cs="Times New Roman"/>
          <w:i/>
          <w:sz w:val="24"/>
          <w:szCs w:val="24"/>
          <w:lang w:val="sr-Cyrl-CS"/>
        </w:rPr>
        <w:t>аранта</w:t>
      </w:r>
      <w:r w:rsidRPr="000A2EDF">
        <w:rPr>
          <w:rFonts w:ascii="Times New Roman" w:hAnsi="Times New Roman" w:cs="Times New Roman"/>
          <w:sz w:val="24"/>
          <w:szCs w:val="24"/>
          <w:lang w:val="sr-Cyrl-CS"/>
        </w:rPr>
        <w:t>) и Клаузулу 24.6 (</w:t>
      </w:r>
      <w:r w:rsidRPr="000A2EDF">
        <w:rPr>
          <w:rFonts w:ascii="Times New Roman" w:hAnsi="Times New Roman" w:cs="Times New Roman"/>
          <w:i/>
          <w:sz w:val="24"/>
          <w:szCs w:val="24"/>
          <w:lang w:val="sr-Cyrl-CS"/>
        </w:rPr>
        <w:t>Потврда Зајмопримца</w:t>
      </w:r>
      <w:r w:rsidRPr="000A2EDF">
        <w:rPr>
          <w:rFonts w:ascii="Times New Roman" w:hAnsi="Times New Roman" w:cs="Times New Roman"/>
          <w:sz w:val="24"/>
          <w:szCs w:val="24"/>
          <w:lang w:val="sr-Cyrl-CS"/>
        </w:rPr>
        <w:t>), Зајмоприм</w:t>
      </w:r>
      <w:r w:rsidR="00AA5096" w:rsidRPr="000A2EDF">
        <w:rPr>
          <w:rFonts w:ascii="Times New Roman" w:hAnsi="Times New Roman" w:cs="Times New Roman"/>
          <w:sz w:val="24"/>
          <w:szCs w:val="24"/>
          <w:lang w:val="sr-Cyrl-CS"/>
        </w:rPr>
        <w:t>ац ће надокнадити Италијанског г</w:t>
      </w:r>
      <w:r w:rsidRPr="000A2EDF">
        <w:rPr>
          <w:rFonts w:ascii="Times New Roman" w:hAnsi="Times New Roman" w:cs="Times New Roman"/>
          <w:sz w:val="24"/>
          <w:szCs w:val="24"/>
          <w:lang w:val="sr-Cyrl-CS"/>
        </w:rPr>
        <w:t xml:space="preserve">аранта и обештетити га од </w:t>
      </w:r>
      <w:r w:rsidRPr="000A2EDF">
        <w:rPr>
          <w:rFonts w:ascii="Times New Roman" w:hAnsi="Times New Roman" w:cs="Times New Roman"/>
          <w:sz w:val="24"/>
          <w:szCs w:val="24"/>
          <w:lang w:val="sr-Cyrl-CS"/>
        </w:rPr>
        <w:lastRenderedPageBreak/>
        <w:t xml:space="preserve">и против, сваког износа који је платио (било директним плаћањем или компензацијом) Финансијским странама или било ком лицу у њихово име према одредбама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у року од пет Радних дана од подношења захтева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w:t>
      </w:r>
    </w:p>
    <w:p w14:paraId="66180E4E"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3E9B6CE"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Зајмопримац се обавезуј</w:t>
      </w:r>
      <w:r w:rsidR="00AA5096" w:rsidRPr="000A2EDF">
        <w:rPr>
          <w:rFonts w:ascii="Times New Roman" w:hAnsi="Times New Roman" w:cs="Times New Roman"/>
          <w:sz w:val="24"/>
          <w:szCs w:val="24"/>
          <w:lang w:val="sr-Cyrl-CS"/>
        </w:rPr>
        <w:t>е да плати сваком Италијанском г</w:t>
      </w:r>
      <w:r w:rsidRPr="000A2EDF">
        <w:rPr>
          <w:rFonts w:ascii="Times New Roman" w:hAnsi="Times New Roman" w:cs="Times New Roman"/>
          <w:sz w:val="24"/>
          <w:szCs w:val="24"/>
          <w:lang w:val="sr-Cyrl-CS"/>
        </w:rPr>
        <w:t>аранту износ у еврима једнак:</w:t>
      </w:r>
    </w:p>
    <w:p w14:paraId="7816C8F6"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1D287430"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за сваку и</w:t>
      </w:r>
      <w:r w:rsidR="00AA5096" w:rsidRPr="000A2EDF">
        <w:rPr>
          <w:rFonts w:ascii="Times New Roman" w:hAnsi="Times New Roman" w:cs="Times New Roman"/>
          <w:sz w:val="24"/>
          <w:szCs w:val="24"/>
          <w:lang w:val="sr-Cyrl-CS"/>
        </w:rPr>
        <w:t>сплату коју изврши Италијански г</w:t>
      </w:r>
      <w:r w:rsidRPr="000A2EDF">
        <w:rPr>
          <w:rFonts w:ascii="Times New Roman" w:hAnsi="Times New Roman" w:cs="Times New Roman"/>
          <w:sz w:val="24"/>
          <w:szCs w:val="24"/>
          <w:lang w:val="sr-Cyrl-CS"/>
        </w:rPr>
        <w:t xml:space="preserve">арант било којој од Финансијских страна или лицу у њихово име према одредбама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износ једнак износу  исплате; и</w:t>
      </w:r>
    </w:p>
    <w:p w14:paraId="33FE21CA" w14:textId="77777777" w:rsidR="00C27C9E" w:rsidRPr="000A2EDF" w:rsidRDefault="00C27C9E" w:rsidP="00C27C9E">
      <w:p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p>
    <w:p w14:paraId="37631FBF"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за сваки одбитак или умањење наметнут, наплаћен, прикупљен, задржан или процењен на</w:t>
      </w:r>
      <w:r w:rsidR="00AA5096" w:rsidRPr="000A2EDF">
        <w:rPr>
          <w:rFonts w:ascii="Times New Roman" w:hAnsi="Times New Roman" w:cs="Times New Roman"/>
          <w:sz w:val="24"/>
          <w:szCs w:val="24"/>
          <w:lang w:val="sr-Cyrl-CS"/>
        </w:rPr>
        <w:t xml:space="preserve"> било коју уплату Италијанског г</w:t>
      </w:r>
      <w:r w:rsidRPr="000A2EDF">
        <w:rPr>
          <w:rFonts w:ascii="Times New Roman" w:hAnsi="Times New Roman" w:cs="Times New Roman"/>
          <w:sz w:val="24"/>
          <w:szCs w:val="24"/>
          <w:lang w:val="sr-Cyrl-CS"/>
        </w:rPr>
        <w:t xml:space="preserve">аранта било којој од Финансијских страна или неком лицу у њихово име у складу са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износ једнак износу одбитка или умањења,</w:t>
      </w:r>
    </w:p>
    <w:p w14:paraId="70C5A24C"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68F03B7D"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заједно са каматом (израчунатом у складу са Клаузулом 8.3 (</w:t>
      </w:r>
      <w:r w:rsidRPr="000A2EDF">
        <w:rPr>
          <w:rFonts w:ascii="Times New Roman" w:hAnsi="Times New Roman" w:cs="Times New Roman"/>
          <w:i/>
          <w:sz w:val="24"/>
          <w:szCs w:val="24"/>
          <w:lang w:val="sr-Cyrl-CS"/>
        </w:rPr>
        <w:t>Затезна камата</w:t>
      </w:r>
      <w:r w:rsidRPr="000A2EDF">
        <w:rPr>
          <w:rFonts w:ascii="Times New Roman" w:hAnsi="Times New Roman" w:cs="Times New Roman"/>
          <w:sz w:val="24"/>
          <w:szCs w:val="24"/>
          <w:lang w:val="sr-Cyrl-CS"/>
        </w:rPr>
        <w:t>) овог Уговора)) која се обрачунава од датума када је Италијански</w:t>
      </w:r>
      <w:r w:rsidR="00AA5096" w:rsidRPr="000A2EDF">
        <w:rPr>
          <w:rFonts w:ascii="Times New Roman" w:hAnsi="Times New Roman" w:cs="Times New Roman"/>
          <w:sz w:val="24"/>
          <w:szCs w:val="24"/>
          <w:lang w:val="sr-Cyrl-CS"/>
        </w:rPr>
        <w:t xml:space="preserve"> г</w:t>
      </w:r>
      <w:r w:rsidRPr="000A2EDF">
        <w:rPr>
          <w:rFonts w:ascii="Times New Roman" w:hAnsi="Times New Roman" w:cs="Times New Roman"/>
          <w:sz w:val="24"/>
          <w:szCs w:val="24"/>
          <w:lang w:val="sr-Cyrl-CS"/>
        </w:rPr>
        <w:t>арант извршио уплату из става (i) изнад или умањење или одбитак из става (ii) изнад до пријема износа од Зајмопримца који доспевају у складу са овом Клаузулом 24.3 (</w:t>
      </w:r>
      <w:r w:rsidRPr="000A2EDF">
        <w:rPr>
          <w:rFonts w:ascii="Times New Roman" w:hAnsi="Times New Roman" w:cs="Times New Roman"/>
          <w:i/>
          <w:sz w:val="24"/>
          <w:szCs w:val="24"/>
          <w:lang w:val="sr-Cyrl-CS"/>
        </w:rPr>
        <w:t>Надокнада</w:t>
      </w:r>
      <w:r w:rsidRPr="000A2EDF">
        <w:rPr>
          <w:rFonts w:ascii="Times New Roman" w:hAnsi="Times New Roman" w:cs="Times New Roman"/>
          <w:sz w:val="24"/>
          <w:szCs w:val="24"/>
          <w:lang w:val="sr-Cyrl-CS"/>
        </w:rPr>
        <w:t>). Сваки износ који Зајмопримац плаћа у складу са овом Клаузулом 24.3 (</w:t>
      </w:r>
      <w:r w:rsidRPr="000A2EDF">
        <w:rPr>
          <w:rFonts w:ascii="Times New Roman" w:hAnsi="Times New Roman" w:cs="Times New Roman"/>
          <w:i/>
          <w:sz w:val="24"/>
          <w:szCs w:val="24"/>
          <w:lang w:val="sr-Cyrl-CS"/>
        </w:rPr>
        <w:t>Надокнада</w:t>
      </w:r>
      <w:r w:rsidRPr="000A2EDF">
        <w:rPr>
          <w:rFonts w:ascii="Times New Roman" w:hAnsi="Times New Roman" w:cs="Times New Roman"/>
          <w:sz w:val="24"/>
          <w:szCs w:val="24"/>
          <w:lang w:val="sr-Cyrl-CS"/>
        </w:rPr>
        <w:t xml:space="preserve">) доспева и </w:t>
      </w:r>
      <w:r w:rsidR="00AA5096" w:rsidRPr="000A2EDF">
        <w:rPr>
          <w:rFonts w:ascii="Times New Roman" w:hAnsi="Times New Roman" w:cs="Times New Roman"/>
          <w:sz w:val="24"/>
          <w:szCs w:val="24"/>
          <w:lang w:val="sr-Cyrl-CS"/>
        </w:rPr>
        <w:t>плаћа се било ком Италијанском г</w:t>
      </w:r>
      <w:r w:rsidRPr="000A2EDF">
        <w:rPr>
          <w:rFonts w:ascii="Times New Roman" w:hAnsi="Times New Roman" w:cs="Times New Roman"/>
          <w:sz w:val="24"/>
          <w:szCs w:val="24"/>
          <w:lang w:val="sr-Cyrl-CS"/>
        </w:rPr>
        <w:t>аранту у еврима у року од 5 Радних дана од датума:</w:t>
      </w:r>
    </w:p>
    <w:p w14:paraId="63270A3E"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6BC0D293" w14:textId="77777777" w:rsidR="00C27C9E" w:rsidRPr="000A2EDF" w:rsidRDefault="00C27C9E" w:rsidP="00C27C9E">
      <w:pPr>
        <w:spacing w:after="0" w:line="240" w:lineRule="auto"/>
        <w:ind w:left="2138"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t>у вези са ставом (i) изнад, к</w:t>
      </w:r>
      <w:r w:rsidR="00AA5096" w:rsidRPr="000A2EDF">
        <w:rPr>
          <w:rFonts w:ascii="Times New Roman" w:hAnsi="Times New Roman" w:cs="Times New Roman"/>
          <w:sz w:val="24"/>
          <w:szCs w:val="24"/>
          <w:lang w:val="sr-Cyrl-CS"/>
        </w:rPr>
        <w:t>онкретног плаћања Италијанског г</w:t>
      </w:r>
      <w:r w:rsidRPr="000A2EDF">
        <w:rPr>
          <w:rFonts w:ascii="Times New Roman" w:hAnsi="Times New Roman" w:cs="Times New Roman"/>
          <w:sz w:val="24"/>
          <w:szCs w:val="24"/>
          <w:lang w:val="sr-Cyrl-CS"/>
        </w:rPr>
        <w:t xml:space="preserve">аранта Финансијским странама или лицу у њихово име према одредбама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и </w:t>
      </w:r>
    </w:p>
    <w:p w14:paraId="5F5B3A60"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9DB6125" w14:textId="77777777" w:rsidR="00C27C9E" w:rsidRPr="000A2EDF" w:rsidRDefault="00C27C9E" w:rsidP="00C27C9E">
      <w:pPr>
        <w:spacing w:after="0" w:line="240" w:lineRule="auto"/>
        <w:ind w:left="2138"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 xml:space="preserve">у вези са ставом (ii) изнад, када је конкретан одбитак или умањење наметнут, наплаћен, прикупљен, задржан или процењен. </w:t>
      </w:r>
    </w:p>
    <w:p w14:paraId="002AB458"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015536AA"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Зајмопримац је сагласан да су његове обавезе према овој Клаузули 24.3 (</w:t>
      </w:r>
      <w:r w:rsidRPr="000A2EDF">
        <w:rPr>
          <w:rFonts w:ascii="Times New Roman" w:hAnsi="Times New Roman" w:cs="Times New Roman"/>
          <w:i/>
          <w:sz w:val="24"/>
          <w:szCs w:val="24"/>
          <w:lang w:val="sr-Cyrl-CS"/>
        </w:rPr>
        <w:t>Надокнада</w:t>
      </w:r>
      <w:r w:rsidRPr="000A2EDF">
        <w:rPr>
          <w:rFonts w:ascii="Times New Roman" w:hAnsi="Times New Roman" w:cs="Times New Roman"/>
          <w:sz w:val="24"/>
          <w:szCs w:val="24"/>
          <w:lang w:val="sr-Cyrl-CS"/>
        </w:rPr>
        <w:t xml:space="preserve">) одвојене и независнe од свих других одредби овог Уговора и да ни на који начин нису условљене обавезама Зајмопримца према Зајмодавцима у складу са овим Уговором, као и да на њих неће утицати или их се ослободити било којим питањем у вези са тим, укључујући, али не ограничавајући се на то да ли је Зајмопримац сâм дужан да изврши плаћање или оспорава своју обавезу плаћања према овом Уговору или било ком другом Финансијском документу или било коју ништавост или одустанак или допуну одредбе Финансијског документа и/или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w:t>
      </w:r>
    </w:p>
    <w:p w14:paraId="3D1ECF0F"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61FA363F"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ће одмах обавестити Зајмопримца о свим износима који ће бити надокнађени и обештећени према овој Клаузули.</w:t>
      </w:r>
    </w:p>
    <w:p w14:paraId="56FFEC19"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3311536C" w14:textId="5CB1BB8F"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(е) </w:t>
      </w:r>
      <w:r w:rsidRPr="000A2EDF">
        <w:rPr>
          <w:rFonts w:ascii="Times New Roman" w:hAnsi="Times New Roman" w:cs="Times New Roman"/>
          <w:sz w:val="24"/>
          <w:szCs w:val="24"/>
          <w:lang w:val="sr-Cyrl-CS"/>
        </w:rPr>
        <w:tab/>
        <w:t>У циљу избегавања било какве сумње, свако неопозиво плаћање које Зајмопр</w:t>
      </w:r>
      <w:r w:rsidR="00AA5096" w:rsidRPr="000A2EDF">
        <w:rPr>
          <w:rFonts w:ascii="Times New Roman" w:hAnsi="Times New Roman" w:cs="Times New Roman"/>
          <w:sz w:val="24"/>
          <w:szCs w:val="24"/>
          <w:lang w:val="sr-Cyrl-CS"/>
        </w:rPr>
        <w:t>имац изврши према Италијанском г</w:t>
      </w:r>
      <w:r w:rsidRPr="000A2EDF">
        <w:rPr>
          <w:rFonts w:ascii="Times New Roman" w:hAnsi="Times New Roman" w:cs="Times New Roman"/>
          <w:sz w:val="24"/>
          <w:szCs w:val="24"/>
          <w:lang w:val="sr-Cyrl-CS"/>
        </w:rPr>
        <w:t xml:space="preserve">аранту као резултат суброгације или након захтева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и/или </w:t>
      </w:r>
      <w:r w:rsidR="00A702FD" w:rsidRPr="000A2EDF">
        <w:rPr>
          <w:rFonts w:ascii="Times New Roman" w:hAnsi="Times New Roman" w:cs="Times New Roman"/>
          <w:sz w:val="24"/>
          <w:szCs w:val="24"/>
          <w:lang w:val="sr-Cyrl-CS"/>
        </w:rPr>
        <w:t>државе</w:t>
      </w:r>
      <w:r w:rsidRPr="000A2EDF">
        <w:rPr>
          <w:rFonts w:ascii="Times New Roman" w:hAnsi="Times New Roman" w:cs="Times New Roman"/>
          <w:sz w:val="24"/>
          <w:szCs w:val="24"/>
          <w:lang w:val="sr-Cyrl-CS"/>
        </w:rPr>
        <w:t xml:space="preserve"> Италије према овој Клаузули 24.3 (</w:t>
      </w:r>
      <w:r w:rsidRPr="000A2EDF">
        <w:rPr>
          <w:rFonts w:ascii="Times New Roman" w:hAnsi="Times New Roman" w:cs="Times New Roman"/>
          <w:i/>
          <w:sz w:val="24"/>
          <w:szCs w:val="24"/>
          <w:lang w:val="sr-Cyrl-CS"/>
        </w:rPr>
        <w:t>Надокнада</w:t>
      </w:r>
      <w:r w:rsidRPr="000A2EDF">
        <w:rPr>
          <w:rFonts w:ascii="Times New Roman" w:hAnsi="Times New Roman" w:cs="Times New Roman"/>
          <w:sz w:val="24"/>
          <w:szCs w:val="24"/>
          <w:lang w:val="sr-Cyrl-CS"/>
        </w:rPr>
        <w:t>) (по потреби) ће аутоматски раздужити у висини таквог плаћања:</w:t>
      </w:r>
    </w:p>
    <w:p w14:paraId="3ABA35FE"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14B6305C"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одговарајућу обав</w:t>
      </w:r>
      <w:r w:rsidR="00AA5096" w:rsidRPr="000A2EDF">
        <w:rPr>
          <w:rFonts w:ascii="Times New Roman" w:hAnsi="Times New Roman" w:cs="Times New Roman"/>
          <w:sz w:val="24"/>
          <w:szCs w:val="24"/>
          <w:lang w:val="sr-Cyrl-CS"/>
        </w:rPr>
        <w:t>езу плаћања према Италијанском г</w:t>
      </w:r>
      <w:r w:rsidRPr="000A2EDF">
        <w:rPr>
          <w:rFonts w:ascii="Times New Roman" w:hAnsi="Times New Roman" w:cs="Times New Roman"/>
          <w:sz w:val="24"/>
          <w:szCs w:val="24"/>
          <w:lang w:val="sr-Cyrl-CS"/>
        </w:rPr>
        <w:t>аранту, односно, у складу са клаузулом 24.3 (</w:t>
      </w:r>
      <w:r w:rsidRPr="000A2EDF">
        <w:rPr>
          <w:rFonts w:ascii="Times New Roman" w:hAnsi="Times New Roman" w:cs="Times New Roman"/>
          <w:i/>
          <w:sz w:val="24"/>
          <w:szCs w:val="24"/>
          <w:lang w:val="sr-Cyrl-CS"/>
        </w:rPr>
        <w:t>Надокнада</w:t>
      </w:r>
      <w:r w:rsidRPr="000A2EDF">
        <w:rPr>
          <w:rFonts w:ascii="Times New Roman" w:hAnsi="Times New Roman" w:cs="Times New Roman"/>
          <w:sz w:val="24"/>
          <w:szCs w:val="24"/>
          <w:lang w:val="sr-Cyrl-CS"/>
        </w:rPr>
        <w:t>) и суброгацијом; и</w:t>
      </w:r>
    </w:p>
    <w:p w14:paraId="2C6A0028"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7994C3FD"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 xml:space="preserve">(ii) </w:t>
      </w:r>
      <w:r w:rsidRPr="000A2EDF">
        <w:rPr>
          <w:rFonts w:ascii="Times New Roman" w:hAnsi="Times New Roman" w:cs="Times New Roman"/>
          <w:sz w:val="24"/>
          <w:szCs w:val="24"/>
          <w:lang w:val="sr-Cyrl-CS"/>
        </w:rPr>
        <w:tab/>
        <w:t>у висини износа који није већ раздужен плаћање</w:t>
      </w:r>
      <w:r w:rsidR="00AA5096" w:rsidRPr="000A2EDF">
        <w:rPr>
          <w:rFonts w:ascii="Times New Roman" w:hAnsi="Times New Roman" w:cs="Times New Roman"/>
          <w:sz w:val="24"/>
          <w:szCs w:val="24"/>
          <w:lang w:val="sr-Cyrl-CS"/>
        </w:rPr>
        <w:t>м које су извршили Италијански г</w:t>
      </w:r>
      <w:r w:rsidRPr="000A2EDF">
        <w:rPr>
          <w:rFonts w:ascii="Times New Roman" w:hAnsi="Times New Roman" w:cs="Times New Roman"/>
          <w:sz w:val="24"/>
          <w:szCs w:val="24"/>
          <w:lang w:val="sr-Cyrl-CS"/>
        </w:rPr>
        <w:t xml:space="preserve">аранти према одредбама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одговарајућа обавеза плаћања према Финансијским странама у складу са Финансијским документима.</w:t>
      </w:r>
    </w:p>
    <w:p w14:paraId="5B2FA95C"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E81105A" w14:textId="77777777" w:rsidR="00C27C9E" w:rsidRPr="000A2EDF" w:rsidRDefault="00C27C9E" w:rsidP="00C27C9E">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24.4</w:t>
      </w:r>
      <w:r w:rsidRPr="000A2EDF">
        <w:rPr>
          <w:rFonts w:ascii="Times New Roman" w:hAnsi="Times New Roman" w:cs="Times New Roman"/>
          <w:b/>
          <w:sz w:val="24"/>
          <w:szCs w:val="24"/>
          <w:lang w:val="sr-Cyrl-CS"/>
        </w:rPr>
        <w:tab/>
        <w:t xml:space="preserve">Oбавезе са апсолутним дејством </w:t>
      </w:r>
    </w:p>
    <w:p w14:paraId="485D360B"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3AEF2CAC"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Обавезе Зајмопримца у складу са Клаузулом 24.3 (</w:t>
      </w:r>
      <w:r w:rsidRPr="000A2EDF">
        <w:rPr>
          <w:rFonts w:ascii="Times New Roman" w:hAnsi="Times New Roman" w:cs="Times New Roman"/>
          <w:i/>
          <w:sz w:val="24"/>
          <w:szCs w:val="24"/>
          <w:lang w:val="sr-Cyrl-CS"/>
        </w:rPr>
        <w:t>Надокнада</w:t>
      </w:r>
      <w:r w:rsidRPr="000A2EDF">
        <w:rPr>
          <w:rFonts w:ascii="Times New Roman" w:hAnsi="Times New Roman" w:cs="Times New Roman"/>
          <w:sz w:val="24"/>
          <w:szCs w:val="24"/>
          <w:lang w:val="sr-Cyrl-CS"/>
        </w:rPr>
        <w:t>) изнад, у мери у којој је то дозвољено меродавним правом:</w:t>
      </w:r>
    </w:p>
    <w:p w14:paraId="049192D0"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5FB9DE3F"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t>су са апсолутним дејством и безусловне;</w:t>
      </w:r>
    </w:p>
    <w:p w14:paraId="789008ED"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8B35778"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морају бити реализоване и/или извршене строго у складу са овим Уговором у свим околностима;</w:t>
      </w:r>
    </w:p>
    <w:p w14:paraId="232F7BAD"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6FA85098"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су сталне обавезе и прошириће се до коначног биланса</w:t>
      </w:r>
      <w:r w:rsidR="00AA5096" w:rsidRPr="000A2EDF">
        <w:rPr>
          <w:rFonts w:ascii="Times New Roman" w:hAnsi="Times New Roman" w:cs="Times New Roman"/>
          <w:sz w:val="24"/>
          <w:szCs w:val="24"/>
          <w:lang w:val="sr-Cyrl-CS"/>
        </w:rPr>
        <w:t xml:space="preserve"> износа које плаћа Италијански г</w:t>
      </w:r>
      <w:r w:rsidRPr="000A2EDF">
        <w:rPr>
          <w:rFonts w:ascii="Times New Roman" w:hAnsi="Times New Roman" w:cs="Times New Roman"/>
          <w:sz w:val="24"/>
          <w:szCs w:val="24"/>
          <w:lang w:val="sr-Cyrl-CS"/>
        </w:rPr>
        <w:t xml:space="preserve">арант Финансијским странама или лицу у њихово име према одредбама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без обзира на било какво међуплаћање или исплату у целини или делимично;</w:t>
      </w:r>
    </w:p>
    <w:p w14:paraId="2728D2A1"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64252442"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t>нису под утицајем радње, пропуста, материје или ствари које би, осим за ову Клаузулу 24.4 (</w:t>
      </w:r>
      <w:r w:rsidRPr="000A2EDF">
        <w:rPr>
          <w:rFonts w:ascii="Times New Roman" w:hAnsi="Times New Roman" w:cs="Times New Roman"/>
          <w:i/>
          <w:sz w:val="24"/>
          <w:szCs w:val="24"/>
          <w:lang w:val="sr-Cyrl-CS"/>
        </w:rPr>
        <w:t>Oбавезе са апсолутним дејством</w:t>
      </w:r>
      <w:r w:rsidRPr="000A2EDF">
        <w:rPr>
          <w:rFonts w:ascii="Times New Roman" w:hAnsi="Times New Roman" w:cs="Times New Roman"/>
          <w:sz w:val="24"/>
          <w:szCs w:val="24"/>
          <w:lang w:val="sr-Cyrl-CS"/>
        </w:rPr>
        <w:t>), смањиле, ослободиле или угрозиле било коју од његових обавеза према Клаузули 24.3 (</w:t>
      </w:r>
      <w:r w:rsidRPr="000A2EDF">
        <w:rPr>
          <w:rFonts w:ascii="Times New Roman" w:hAnsi="Times New Roman" w:cs="Times New Roman"/>
          <w:i/>
          <w:sz w:val="24"/>
          <w:szCs w:val="24"/>
          <w:lang w:val="sr-Cyrl-CS"/>
        </w:rPr>
        <w:t>Надокнада</w:t>
      </w:r>
      <w:r w:rsidRPr="000A2EDF">
        <w:rPr>
          <w:rFonts w:ascii="Times New Roman" w:hAnsi="Times New Roman" w:cs="Times New Roman"/>
          <w:sz w:val="24"/>
          <w:szCs w:val="24"/>
          <w:lang w:val="sr-Cyrl-CS"/>
        </w:rPr>
        <w:t>) (без ограничења и без обзира да ли је познато или не њој или било којој финансијској страни) укључујући:</w:t>
      </w:r>
    </w:p>
    <w:p w14:paraId="7FECD389"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3B7C2DA0"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време, одустанак или сагласност дато Зајмопримцу или у договору са Зајмопримцем;</w:t>
      </w:r>
    </w:p>
    <w:p w14:paraId="25EF1A89"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60D9B137"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било какав недостатак правне ваљаности или извршивости, или било какве измене или друге модификације, или одрицање у вези са било којим Финансијским документима ;</w:t>
      </w:r>
    </w:p>
    <w:p w14:paraId="1A7074B5"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673A028B"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(iii) </w:t>
      </w:r>
      <w:r w:rsidRPr="000A2EDF">
        <w:rPr>
          <w:rFonts w:ascii="Times New Roman" w:hAnsi="Times New Roman" w:cs="Times New Roman"/>
          <w:sz w:val="24"/>
          <w:szCs w:val="24"/>
          <w:lang w:val="sr-Cyrl-CS"/>
        </w:rPr>
        <w:tab/>
        <w:t>умањење или ослобађање од других обавеза према овом Уговору;</w:t>
      </w:r>
    </w:p>
    <w:p w14:paraId="37807094"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556BAEB0"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(iv) </w:t>
      </w:r>
      <w:r w:rsidRPr="000A2EDF">
        <w:rPr>
          <w:rFonts w:ascii="Times New Roman" w:hAnsi="Times New Roman" w:cs="Times New Roman"/>
          <w:sz w:val="24"/>
          <w:szCs w:val="24"/>
          <w:lang w:val="sr-Cyrl-CS"/>
        </w:rPr>
        <w:tab/>
        <w:t>ослобађање Зајмопримца или другог лица према условима било ког споразума или аранжмана;</w:t>
      </w:r>
    </w:p>
    <w:p w14:paraId="1F19765F"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2EDEEB96"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(v) </w:t>
      </w:r>
      <w:r w:rsidRPr="000A2EDF">
        <w:rPr>
          <w:rFonts w:ascii="Times New Roman" w:hAnsi="Times New Roman" w:cs="Times New Roman"/>
          <w:sz w:val="24"/>
          <w:szCs w:val="24"/>
          <w:lang w:val="sr-Cyrl-CS"/>
        </w:rPr>
        <w:tab/>
        <w:t>преузимање, измене, компромис, размену, обнављање, отпуштање, замена или ослобађање, или одбијање или занемаривање да се усаврше, преузму, реализују или спроведу права против, или обезбеђење над имовином, Зајмопримца или неприказивање или непоштовање формалности или другог захтева у вези са било којим инструментом или неуспех у реализацији пуне вредности било које врсте обезбеђења;</w:t>
      </w:r>
    </w:p>
    <w:p w14:paraId="3900A180"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68407454"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(vi) </w:t>
      </w:r>
      <w:r w:rsidRPr="000A2EDF">
        <w:rPr>
          <w:rFonts w:ascii="Times New Roman" w:hAnsi="Times New Roman" w:cs="Times New Roman"/>
          <w:sz w:val="24"/>
          <w:szCs w:val="24"/>
          <w:lang w:val="sr-Cyrl-CS"/>
        </w:rPr>
        <w:tab/>
        <w:t>неспособност или недостатак моћи, овлашћења или правног субјективитета или престанак или промена чланова или статуса Зајмопримца било које од Финансијских страна или другог лица;</w:t>
      </w:r>
    </w:p>
    <w:p w14:paraId="0BBBA9A3"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39679401"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(vii) </w:t>
      </w:r>
      <w:r w:rsidRPr="000A2EDF">
        <w:rPr>
          <w:rFonts w:ascii="Times New Roman" w:hAnsi="Times New Roman" w:cs="Times New Roman"/>
          <w:sz w:val="24"/>
          <w:szCs w:val="24"/>
          <w:lang w:val="sr-Cyrl-CS"/>
        </w:rPr>
        <w:tab/>
        <w:t xml:space="preserve">сваку измену (ма колико фундаментална) или замену Финансијског документа,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или било ког другог документа или обезбеђења;</w:t>
      </w:r>
    </w:p>
    <w:p w14:paraId="55A5B045"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506832F6"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 xml:space="preserve">(viii) </w:t>
      </w:r>
      <w:r w:rsidRPr="000A2EDF">
        <w:rPr>
          <w:rFonts w:ascii="Times New Roman" w:hAnsi="Times New Roman" w:cs="Times New Roman"/>
          <w:sz w:val="24"/>
          <w:szCs w:val="24"/>
          <w:lang w:val="sr-Cyrl-CS"/>
        </w:rPr>
        <w:tab/>
        <w:t xml:space="preserve">сваку неизвршивост, незаконитост или правну неважност обавезе неког лица у складу са  Финансијским документом,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или било којим другим документом или средством обезбеђења;</w:t>
      </w:r>
    </w:p>
    <w:p w14:paraId="4877F6C9" w14:textId="77777777" w:rsidR="00C27C9E" w:rsidRPr="000A2EDF" w:rsidRDefault="00C27C9E" w:rsidP="00C27C9E">
      <w:p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p>
    <w:p w14:paraId="3D435AAE"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(ix) </w:t>
      </w:r>
      <w:r w:rsidRPr="000A2EDF">
        <w:rPr>
          <w:rFonts w:ascii="Times New Roman" w:hAnsi="Times New Roman" w:cs="Times New Roman"/>
          <w:sz w:val="24"/>
          <w:szCs w:val="24"/>
          <w:lang w:val="sr-Cyrl-CS"/>
        </w:rPr>
        <w:tab/>
        <w:t>сваки стечајни или сличан поступак;</w:t>
      </w:r>
    </w:p>
    <w:p w14:paraId="5BFAA0FF"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38FF4408"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 </w:t>
      </w:r>
      <w:r w:rsidRPr="000A2EDF">
        <w:rPr>
          <w:rFonts w:ascii="Times New Roman" w:hAnsi="Times New Roman" w:cs="Times New Roman"/>
          <w:sz w:val="24"/>
          <w:szCs w:val="24"/>
          <w:lang w:val="sr-Cyrl-CS"/>
        </w:rPr>
        <w:tab/>
        <w:t>постојање потраживања, компензације, одбране, смањења, умањења или другог права које Зајмопримац може имати у било ко</w:t>
      </w:r>
      <w:r w:rsidR="00AA5096" w:rsidRPr="000A2EDF">
        <w:rPr>
          <w:rFonts w:ascii="Times New Roman" w:hAnsi="Times New Roman" w:cs="Times New Roman"/>
          <w:sz w:val="24"/>
          <w:szCs w:val="24"/>
          <w:lang w:val="sr-Cyrl-CS"/>
        </w:rPr>
        <w:t>м тренутку против Италијанског г</w:t>
      </w:r>
      <w:r w:rsidRPr="000A2EDF">
        <w:rPr>
          <w:rFonts w:ascii="Times New Roman" w:hAnsi="Times New Roman" w:cs="Times New Roman"/>
          <w:sz w:val="24"/>
          <w:szCs w:val="24"/>
          <w:lang w:val="sr-Cyrl-CS"/>
        </w:rPr>
        <w:t>аранта;</w:t>
      </w:r>
    </w:p>
    <w:p w14:paraId="33E1C83D"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77CBA41F"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(xi) </w:t>
      </w:r>
      <w:r w:rsidRPr="000A2EDF">
        <w:rPr>
          <w:rFonts w:ascii="Times New Roman" w:hAnsi="Times New Roman" w:cs="Times New Roman"/>
          <w:sz w:val="24"/>
          <w:szCs w:val="24"/>
          <w:lang w:val="sr-Cyrl-CS"/>
        </w:rPr>
        <w:tab/>
        <w:t xml:space="preserve">било који документ у вези са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за који се покаже да је фалсификован, лажан, неважећи или недовољан у било ком погледу или да је изјава у њему нетачна или непрецизна у било ком погледу;</w:t>
      </w:r>
    </w:p>
    <w:p w14:paraId="5A6442E7"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53678BAE"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(xii) </w:t>
      </w:r>
      <w:r w:rsidRPr="000A2EDF">
        <w:rPr>
          <w:rFonts w:ascii="Times New Roman" w:hAnsi="Times New Roman" w:cs="Times New Roman"/>
          <w:sz w:val="24"/>
          <w:szCs w:val="24"/>
          <w:lang w:val="sr-Cyrl-CS"/>
        </w:rPr>
        <w:tab/>
      </w:r>
      <w:r w:rsidR="00AA5096" w:rsidRPr="000A2EDF">
        <w:rPr>
          <w:rFonts w:ascii="Times New Roman" w:hAnsi="Times New Roman" w:cs="Times New Roman"/>
          <w:sz w:val="24"/>
          <w:szCs w:val="24"/>
          <w:lang w:val="sr-Cyrl-CS"/>
        </w:rPr>
        <w:t>исплата од стране Италијанског г</w:t>
      </w:r>
      <w:r w:rsidRPr="000A2EDF">
        <w:rPr>
          <w:rFonts w:ascii="Times New Roman" w:hAnsi="Times New Roman" w:cs="Times New Roman"/>
          <w:sz w:val="24"/>
          <w:szCs w:val="24"/>
          <w:lang w:val="sr-Cyrl-CS"/>
        </w:rPr>
        <w:t xml:space="preserve">аранта на основу захтева за плаћање који је суштински, на први поглед, у форми потраживања по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Гаранцији, где било који сертификат или други документ који треба да буде достављен уз такав захтев у складу са условима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или није обезбеђен или није у складу са условима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и</w:t>
      </w:r>
    </w:p>
    <w:p w14:paraId="46668467"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65F2365D"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било које друге околности које би иначе могле представљати одбрану на располагању Зајмопримцу или његово ослобађање од одговорности.</w:t>
      </w:r>
    </w:p>
    <w:p w14:paraId="181C6A8D"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153051C2" w14:textId="77777777" w:rsidR="00C27C9E" w:rsidRPr="000A2EDF" w:rsidRDefault="00C27C9E" w:rsidP="00C27C9E">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24.5</w:t>
      </w:r>
      <w:r w:rsidRPr="000A2EDF">
        <w:rPr>
          <w:rFonts w:ascii="Times New Roman" w:hAnsi="Times New Roman" w:cs="Times New Roman"/>
          <w:b/>
          <w:sz w:val="24"/>
          <w:szCs w:val="24"/>
          <w:lang w:val="sr-Cyrl-CS"/>
        </w:rPr>
        <w:tab/>
        <w:t>Ограничење одговорности</w:t>
      </w:r>
    </w:p>
    <w:p w14:paraId="79BD2B3B"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693079A1" w14:textId="77777777" w:rsidR="00C27C9E" w:rsidRPr="000A2EDF" w:rsidRDefault="00AA5096"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Италијански г</w:t>
      </w:r>
      <w:r w:rsidR="00C27C9E" w:rsidRPr="000A2EDF">
        <w:rPr>
          <w:rFonts w:ascii="Times New Roman" w:hAnsi="Times New Roman" w:cs="Times New Roman"/>
          <w:sz w:val="24"/>
          <w:szCs w:val="24"/>
          <w:lang w:val="sr-Cyrl-CS"/>
        </w:rPr>
        <w:t>аранти и било који од њихових службеника, директори или запослених неће бити одговорни за:</w:t>
      </w:r>
    </w:p>
    <w:p w14:paraId="03B717CB"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2218755B"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t>коришћење овог Уговора од стране Агента или за радње или пропусте друге стране у Финансијским документима у вези са Финансијским документима; или</w:t>
      </w:r>
    </w:p>
    <w:p w14:paraId="1F5AD6CA"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7AEEB5BB"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правну валидност, довољност, тачност или аутентичност докумената која су им достављена у вези са било којим захтевом по овом Уговору, потписа на документима, чак и ако се такви документи или потписи покажу као неважећи, недовољни или (осим ако конкретни службеници нису имали стварно сазнање о томе) лажни или фалсификовани, или својство или овлашћења особе која потписује документ,</w:t>
      </w:r>
    </w:p>
    <w:p w14:paraId="32BEC989"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5C465752"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и, без ограничења на наведено, могу прихватити све документе који им се на први поглед чине исправним, без икакве одговорности са њихове стране за даљу истрагу. Сваки службеник, ди</w:t>
      </w:r>
      <w:r w:rsidR="00AA5096" w:rsidRPr="000A2EDF">
        <w:rPr>
          <w:rFonts w:ascii="Times New Roman" w:hAnsi="Times New Roman" w:cs="Times New Roman"/>
          <w:sz w:val="24"/>
          <w:szCs w:val="24"/>
          <w:lang w:val="sr-Cyrl-CS"/>
        </w:rPr>
        <w:t>ректор, запослени Италијанског г</w:t>
      </w:r>
      <w:r w:rsidRPr="000A2EDF">
        <w:rPr>
          <w:rFonts w:ascii="Times New Roman" w:hAnsi="Times New Roman" w:cs="Times New Roman"/>
          <w:sz w:val="24"/>
          <w:szCs w:val="24"/>
          <w:lang w:val="sr-Cyrl-CS"/>
        </w:rPr>
        <w:t>аранта може се ослонити на ову Клаузулу 24.5 (</w:t>
      </w:r>
      <w:r w:rsidRPr="000A2EDF">
        <w:rPr>
          <w:rFonts w:ascii="Times New Roman" w:hAnsi="Times New Roman" w:cs="Times New Roman"/>
          <w:i/>
          <w:sz w:val="24"/>
          <w:szCs w:val="24"/>
          <w:lang w:val="sr-Cyrl-CS"/>
        </w:rPr>
        <w:t>Ограничење одговорности</w:t>
      </w:r>
      <w:r w:rsidRPr="000A2EDF">
        <w:rPr>
          <w:rFonts w:ascii="Times New Roman" w:hAnsi="Times New Roman" w:cs="Times New Roman"/>
          <w:sz w:val="24"/>
          <w:szCs w:val="24"/>
          <w:lang w:val="sr-Cyrl-CS"/>
        </w:rPr>
        <w:t>).</w:t>
      </w:r>
    </w:p>
    <w:p w14:paraId="1190DABB"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7D23E7A9" w14:textId="77777777" w:rsidR="00C27C9E" w:rsidRPr="000A2EDF" w:rsidRDefault="00C27C9E" w:rsidP="00C27C9E">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24.6</w:t>
      </w:r>
      <w:r w:rsidRPr="000A2EDF">
        <w:rPr>
          <w:rFonts w:ascii="Times New Roman" w:hAnsi="Times New Roman" w:cs="Times New Roman"/>
          <w:b/>
          <w:sz w:val="24"/>
          <w:szCs w:val="24"/>
          <w:lang w:val="sr-Cyrl-CS"/>
        </w:rPr>
        <w:tab/>
        <w:t>Признање Зајмопримца</w:t>
      </w:r>
    </w:p>
    <w:p w14:paraId="657B3348"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26B38C8"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t>Зајмопримац признаје да:</w:t>
      </w:r>
    </w:p>
    <w:p w14:paraId="266E3284"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6C94ADF8" w14:textId="19DA9C11" w:rsidR="00C27C9E" w:rsidRPr="000A2EDF" w:rsidRDefault="00AA5096"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 xml:space="preserve">ниједан </w:t>
      </w:r>
      <w:r w:rsidR="00AE4AD8" w:rsidRPr="000A2EDF">
        <w:rPr>
          <w:rFonts w:ascii="Times New Roman" w:hAnsi="Times New Roman" w:cs="Times New Roman"/>
          <w:sz w:val="24"/>
          <w:szCs w:val="24"/>
          <w:lang w:val="sr-Cyrl-CS"/>
        </w:rPr>
        <w:t>И</w:t>
      </w:r>
      <w:r w:rsidRPr="000A2EDF">
        <w:rPr>
          <w:rFonts w:ascii="Times New Roman" w:hAnsi="Times New Roman" w:cs="Times New Roman"/>
          <w:sz w:val="24"/>
          <w:szCs w:val="24"/>
          <w:lang w:val="sr-Cyrl-CS"/>
        </w:rPr>
        <w:t>талијански г</w:t>
      </w:r>
      <w:r w:rsidR="00C27C9E" w:rsidRPr="000A2EDF">
        <w:rPr>
          <w:rFonts w:ascii="Times New Roman" w:hAnsi="Times New Roman" w:cs="Times New Roman"/>
          <w:sz w:val="24"/>
          <w:szCs w:val="24"/>
          <w:lang w:val="sr-Cyrl-CS"/>
        </w:rPr>
        <w:t xml:space="preserve">арант није обавезан да спроводи било какву истрагу или да тражи потврду другог лица пре плаћања потраживања, учињеног или наводног у складу са </w:t>
      </w:r>
      <w:r w:rsidR="009A2CC4" w:rsidRPr="000A2EDF">
        <w:rPr>
          <w:rFonts w:ascii="Times New Roman" w:hAnsi="Times New Roman" w:cs="Times New Roman"/>
          <w:sz w:val="24"/>
          <w:szCs w:val="24"/>
          <w:lang w:val="sr-Cyrl-CS"/>
        </w:rPr>
        <w:t>SACE</w:t>
      </w:r>
      <w:r w:rsidR="00C27C9E" w:rsidRPr="000A2EDF">
        <w:rPr>
          <w:rFonts w:ascii="Times New Roman" w:hAnsi="Times New Roman" w:cs="Times New Roman"/>
          <w:sz w:val="24"/>
          <w:szCs w:val="24"/>
          <w:lang w:val="sr-Cyrl-CS"/>
        </w:rPr>
        <w:t xml:space="preserve"> Гаранцијом; и</w:t>
      </w:r>
    </w:p>
    <w:p w14:paraId="1EE2EFE4"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0319CDC8"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 xml:space="preserve">(ii) </w:t>
      </w:r>
      <w:r w:rsidRPr="000A2EDF">
        <w:rPr>
          <w:rFonts w:ascii="Times New Roman" w:hAnsi="Times New Roman" w:cs="Times New Roman"/>
          <w:sz w:val="24"/>
          <w:szCs w:val="24"/>
          <w:lang w:val="sr-Cyrl-CS"/>
        </w:rPr>
        <w:tab/>
        <w:t>према овом Уговору, италијански даваоци гаранција се баве само документима и неће се бринути о законитости потраживања које је поднето, или наводно да се поднесе, према овом Уговору, било којом основном трансакцијом или било којом расположивом компензацијом, противтужбом или другом одбраном сваког другог лица; и</w:t>
      </w:r>
    </w:p>
    <w:p w14:paraId="0FF81DDE"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3C9E8792"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(iii) </w:t>
      </w:r>
      <w:r w:rsidRPr="000A2EDF">
        <w:rPr>
          <w:rFonts w:ascii="Times New Roman" w:hAnsi="Times New Roman" w:cs="Times New Roman"/>
          <w:sz w:val="24"/>
          <w:szCs w:val="24"/>
          <w:lang w:val="sr-Cyrl-CS"/>
        </w:rPr>
        <w:tab/>
        <w:t>у доношењу било какве одлуке или одређивању или вршењу дискреционог права или предузимању или уздржавању од предузимања било које радње у складу са овим Уговором или било којим другим Финансијским документом, сматраће се да су Агент и Зајмодавци поступили разумно ако су поступ</w:t>
      </w:r>
      <w:r w:rsidR="00AA5096" w:rsidRPr="000A2EDF">
        <w:rPr>
          <w:rFonts w:ascii="Times New Roman" w:hAnsi="Times New Roman" w:cs="Times New Roman"/>
          <w:sz w:val="24"/>
          <w:szCs w:val="24"/>
          <w:lang w:val="sr-Cyrl-CS"/>
        </w:rPr>
        <w:t>али по упутствима Италијанских г</w:t>
      </w:r>
      <w:r w:rsidRPr="000A2EDF">
        <w:rPr>
          <w:rFonts w:ascii="Times New Roman" w:hAnsi="Times New Roman" w:cs="Times New Roman"/>
          <w:sz w:val="24"/>
          <w:szCs w:val="24"/>
          <w:lang w:val="sr-Cyrl-CS"/>
        </w:rPr>
        <w:t>араната.</w:t>
      </w:r>
    </w:p>
    <w:p w14:paraId="28C3C62E"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799699E4"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Зајмопримац потврђује и слаже се да Финансијске стране има</w:t>
      </w:r>
      <w:r w:rsidR="00AA5096" w:rsidRPr="000A2EDF">
        <w:rPr>
          <w:rFonts w:ascii="Times New Roman" w:hAnsi="Times New Roman" w:cs="Times New Roman"/>
          <w:sz w:val="24"/>
          <w:szCs w:val="24"/>
          <w:lang w:val="sr-Cyrl-CS"/>
        </w:rPr>
        <w:t>ју право да пруже Италијанским г</w:t>
      </w:r>
      <w:r w:rsidRPr="000A2EDF">
        <w:rPr>
          <w:rFonts w:ascii="Times New Roman" w:hAnsi="Times New Roman" w:cs="Times New Roman"/>
          <w:sz w:val="24"/>
          <w:szCs w:val="24"/>
          <w:lang w:val="sr-Cyrl-CS"/>
        </w:rPr>
        <w:t xml:space="preserve">арантима све информације које могу имати у вези са Уговором и пословањем Зајмопримца, </w:t>
      </w:r>
      <w:r w:rsidR="00AA5096" w:rsidRPr="000A2EDF">
        <w:rPr>
          <w:rFonts w:ascii="Times New Roman" w:hAnsi="Times New Roman" w:cs="Times New Roman"/>
          <w:sz w:val="24"/>
          <w:szCs w:val="24"/>
          <w:lang w:val="sr-Cyrl-CS"/>
        </w:rPr>
        <w:t>како би омогућиле Италијанским г</w:t>
      </w:r>
      <w:r w:rsidRPr="000A2EDF">
        <w:rPr>
          <w:rFonts w:ascii="Times New Roman" w:hAnsi="Times New Roman" w:cs="Times New Roman"/>
          <w:sz w:val="24"/>
          <w:szCs w:val="24"/>
          <w:lang w:val="sr-Cyrl-CS"/>
        </w:rPr>
        <w:t xml:space="preserve">арантима да прегледају сву њихову евиденцију која се односи на Уговор. Све информације </w:t>
      </w:r>
      <w:r w:rsidR="00AA5096" w:rsidRPr="000A2EDF">
        <w:rPr>
          <w:rFonts w:ascii="Times New Roman" w:hAnsi="Times New Roman" w:cs="Times New Roman"/>
          <w:sz w:val="24"/>
          <w:szCs w:val="24"/>
          <w:lang w:val="sr-Cyrl-CS"/>
        </w:rPr>
        <w:t>у вези са Уговором Италијански г</w:t>
      </w:r>
      <w:r w:rsidRPr="000A2EDF">
        <w:rPr>
          <w:rFonts w:ascii="Times New Roman" w:hAnsi="Times New Roman" w:cs="Times New Roman"/>
          <w:sz w:val="24"/>
          <w:szCs w:val="24"/>
          <w:lang w:val="sr-Cyrl-CS"/>
        </w:rPr>
        <w:t xml:space="preserve">аранти </w:t>
      </w:r>
      <w:r w:rsidR="00AA5096" w:rsidRPr="000A2EDF">
        <w:rPr>
          <w:rFonts w:ascii="Times New Roman" w:hAnsi="Times New Roman" w:cs="Times New Roman"/>
          <w:sz w:val="24"/>
          <w:szCs w:val="24"/>
          <w:lang w:val="sr-Cyrl-CS"/>
        </w:rPr>
        <w:t>могу дати</w:t>
      </w:r>
      <w:r w:rsidRPr="000A2EDF">
        <w:rPr>
          <w:rFonts w:ascii="Times New Roman" w:hAnsi="Times New Roman" w:cs="Times New Roman"/>
          <w:sz w:val="24"/>
          <w:szCs w:val="24"/>
          <w:lang w:val="sr-Cyrl-CS"/>
        </w:rPr>
        <w:t xml:space="preserve"> међународним институцијама задуженим за прикупљање статистичких података.</w:t>
      </w:r>
    </w:p>
    <w:p w14:paraId="219AAF19"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63C21E1"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 xml:space="preserve">Сваки Зајмодавац се даље обавезује да неће деловати на начин који није у складу са условима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w:t>
      </w:r>
    </w:p>
    <w:p w14:paraId="0BEC9FBD"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0FB8D7D3" w14:textId="77777777" w:rsidR="00C27C9E" w:rsidRPr="000A2EDF" w:rsidRDefault="00AA5096" w:rsidP="00C27C9E">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24.7</w:t>
      </w:r>
      <w:r w:rsidRPr="000A2EDF">
        <w:rPr>
          <w:rFonts w:ascii="Times New Roman" w:hAnsi="Times New Roman" w:cs="Times New Roman"/>
          <w:b/>
          <w:sz w:val="24"/>
          <w:szCs w:val="24"/>
          <w:lang w:val="sr-Cyrl-CS"/>
        </w:rPr>
        <w:tab/>
        <w:t>Права Италијанских г</w:t>
      </w:r>
      <w:r w:rsidR="00C27C9E" w:rsidRPr="000A2EDF">
        <w:rPr>
          <w:rFonts w:ascii="Times New Roman" w:hAnsi="Times New Roman" w:cs="Times New Roman"/>
          <w:b/>
          <w:sz w:val="24"/>
          <w:szCs w:val="24"/>
          <w:lang w:val="sr-Cyrl-CS"/>
        </w:rPr>
        <w:t>араната на расподелу делимичних плаћања</w:t>
      </w:r>
    </w:p>
    <w:p w14:paraId="413C7C0A"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86F62ED"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Ако у било ком</w:t>
      </w:r>
      <w:r w:rsidR="00AA5096" w:rsidRPr="000A2EDF">
        <w:rPr>
          <w:rFonts w:ascii="Times New Roman" w:hAnsi="Times New Roman" w:cs="Times New Roman"/>
          <w:sz w:val="24"/>
          <w:szCs w:val="24"/>
          <w:lang w:val="sr-Cyrl-CS"/>
        </w:rPr>
        <w:t xml:space="preserve"> тренутку неко од Италијанских г</w:t>
      </w:r>
      <w:r w:rsidRPr="000A2EDF">
        <w:rPr>
          <w:rFonts w:ascii="Times New Roman" w:hAnsi="Times New Roman" w:cs="Times New Roman"/>
          <w:sz w:val="24"/>
          <w:szCs w:val="24"/>
          <w:lang w:val="sr-Cyrl-CS"/>
        </w:rPr>
        <w:t>араната прими мањи износ од пуног износа који је доспео и који му се треба платити по</w:t>
      </w:r>
      <w:r w:rsidR="00AA5096" w:rsidRPr="000A2EDF">
        <w:rPr>
          <w:rFonts w:ascii="Times New Roman" w:hAnsi="Times New Roman" w:cs="Times New Roman"/>
          <w:sz w:val="24"/>
          <w:szCs w:val="24"/>
          <w:lang w:val="sr-Cyrl-CS"/>
        </w:rPr>
        <w:t xml:space="preserve"> овом Уговору, тај Италијански г</w:t>
      </w:r>
      <w:r w:rsidRPr="000A2EDF">
        <w:rPr>
          <w:rFonts w:ascii="Times New Roman" w:hAnsi="Times New Roman" w:cs="Times New Roman"/>
          <w:sz w:val="24"/>
          <w:szCs w:val="24"/>
          <w:lang w:val="sr-Cyrl-CS"/>
        </w:rPr>
        <w:t>арант може доделити и искористити примљени износ на било који начин или и у сврхе према овом Уговору по сопственом дискрецио</w:t>
      </w:r>
      <w:r w:rsidR="00AA5096" w:rsidRPr="000A2EDF">
        <w:rPr>
          <w:rFonts w:ascii="Times New Roman" w:hAnsi="Times New Roman" w:cs="Times New Roman"/>
          <w:sz w:val="24"/>
          <w:szCs w:val="24"/>
          <w:lang w:val="sr-Cyrl-CS"/>
        </w:rPr>
        <w:t>ном овлашћењу тог Италијанског г</w:t>
      </w:r>
      <w:r w:rsidRPr="000A2EDF">
        <w:rPr>
          <w:rFonts w:ascii="Times New Roman" w:hAnsi="Times New Roman" w:cs="Times New Roman"/>
          <w:sz w:val="24"/>
          <w:szCs w:val="24"/>
          <w:lang w:val="sr-Cyrl-CS"/>
        </w:rPr>
        <w:t xml:space="preserve">аранта, без обзира на било које супротне инструкције Зајмопримца.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ће доставити писмено обавештење Зајмопримцу о таквој расподели.</w:t>
      </w:r>
    </w:p>
    <w:p w14:paraId="7432E906"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60227D98" w14:textId="77777777" w:rsidR="00C27C9E" w:rsidRPr="000A2EDF" w:rsidRDefault="00C27C9E" w:rsidP="00C27C9E">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24.8</w:t>
      </w:r>
      <w:r w:rsidR="00AA5096" w:rsidRPr="000A2EDF">
        <w:rPr>
          <w:rFonts w:ascii="Times New Roman" w:hAnsi="Times New Roman" w:cs="Times New Roman"/>
          <w:b/>
          <w:sz w:val="24"/>
          <w:szCs w:val="24"/>
          <w:lang w:val="sr-Cyrl-CS"/>
        </w:rPr>
        <w:tab/>
        <w:t>Права на плаћање Италијанских г</w:t>
      </w:r>
      <w:r w:rsidRPr="000A2EDF">
        <w:rPr>
          <w:rFonts w:ascii="Times New Roman" w:hAnsi="Times New Roman" w:cs="Times New Roman"/>
          <w:b/>
          <w:sz w:val="24"/>
          <w:szCs w:val="24"/>
          <w:lang w:val="sr-Cyrl-CS"/>
        </w:rPr>
        <w:t>араната</w:t>
      </w:r>
    </w:p>
    <w:p w14:paraId="26391825"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77601ACE"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t>Стране су сагласне да ће се следеће Клаузуле применити на плаћања која су извршена или</w:t>
      </w:r>
      <w:r w:rsidR="00AA5096" w:rsidRPr="000A2EDF">
        <w:rPr>
          <w:rFonts w:ascii="Times New Roman" w:hAnsi="Times New Roman" w:cs="Times New Roman"/>
          <w:sz w:val="24"/>
          <w:szCs w:val="24"/>
          <w:lang w:val="sr-Cyrl-CS"/>
        </w:rPr>
        <w:t xml:space="preserve"> ће бити извршена Италијанском г</w:t>
      </w:r>
      <w:r w:rsidRPr="000A2EDF">
        <w:rPr>
          <w:rFonts w:ascii="Times New Roman" w:hAnsi="Times New Roman" w:cs="Times New Roman"/>
          <w:sz w:val="24"/>
          <w:szCs w:val="24"/>
          <w:lang w:val="sr-Cyrl-CS"/>
        </w:rPr>
        <w:t xml:space="preserve">аранту од стране Зајмопримца у складу са овим Уговором и/или у складу са суброгацијом из Клаузуле </w:t>
      </w:r>
      <w:r w:rsidR="00AA5096" w:rsidRPr="000A2EDF">
        <w:rPr>
          <w:rFonts w:ascii="Times New Roman" w:hAnsi="Times New Roman" w:cs="Times New Roman"/>
          <w:sz w:val="24"/>
          <w:szCs w:val="24"/>
          <w:lang w:val="sr-Cyrl-CS"/>
        </w:rPr>
        <w:t>24.1 (</w:t>
      </w:r>
      <w:r w:rsidR="00AA5096" w:rsidRPr="000A2EDF">
        <w:rPr>
          <w:rFonts w:ascii="Times New Roman" w:hAnsi="Times New Roman" w:cs="Times New Roman"/>
          <w:i/>
          <w:iCs/>
          <w:sz w:val="24"/>
          <w:szCs w:val="24"/>
          <w:lang w:val="sr-Cyrl-CS"/>
        </w:rPr>
        <w:t>Суброгација Италијанских г</w:t>
      </w:r>
      <w:r w:rsidRPr="000A2EDF">
        <w:rPr>
          <w:rFonts w:ascii="Times New Roman" w:hAnsi="Times New Roman" w:cs="Times New Roman"/>
          <w:i/>
          <w:iCs/>
          <w:sz w:val="24"/>
          <w:szCs w:val="24"/>
          <w:lang w:val="sr-Cyrl-CS"/>
        </w:rPr>
        <w:t>араната</w:t>
      </w:r>
      <w:r w:rsidRPr="000A2EDF">
        <w:rPr>
          <w:rFonts w:ascii="Times New Roman" w:hAnsi="Times New Roman" w:cs="Times New Roman"/>
          <w:sz w:val="24"/>
          <w:szCs w:val="24"/>
          <w:lang w:val="sr-Cyrl-CS"/>
        </w:rPr>
        <w:t>), осим обавеза и ограничења која су наметнута Финансијској страни у оквиру тих Клаузула, чије обавезе и ограничења се н</w:t>
      </w:r>
      <w:r w:rsidR="00AA5096" w:rsidRPr="000A2EDF">
        <w:rPr>
          <w:rFonts w:ascii="Times New Roman" w:hAnsi="Times New Roman" w:cs="Times New Roman"/>
          <w:sz w:val="24"/>
          <w:szCs w:val="24"/>
          <w:lang w:val="sr-Cyrl-CS"/>
        </w:rPr>
        <w:t>еће примењивати на Италијанске гаранте (а Италијански г</w:t>
      </w:r>
      <w:r w:rsidRPr="000A2EDF">
        <w:rPr>
          <w:rFonts w:ascii="Times New Roman" w:hAnsi="Times New Roman" w:cs="Times New Roman"/>
          <w:sz w:val="24"/>
          <w:szCs w:val="24"/>
          <w:lang w:val="sr-Cyrl-CS"/>
        </w:rPr>
        <w:t>аранти неће имати никакве обавезе према њима нити ће бити ометани таквим ограничењима):</w:t>
      </w:r>
    </w:p>
    <w:p w14:paraId="3CF14919"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0F8E0C17"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Клаузула 8.3 (</w:t>
      </w:r>
      <w:r w:rsidRPr="000A2EDF">
        <w:rPr>
          <w:rFonts w:ascii="Times New Roman" w:hAnsi="Times New Roman" w:cs="Times New Roman"/>
          <w:i/>
          <w:sz w:val="24"/>
          <w:szCs w:val="24"/>
          <w:lang w:val="sr-Cyrl-CS"/>
        </w:rPr>
        <w:t>Затезна камата</w:t>
      </w:r>
      <w:r w:rsidRPr="000A2EDF">
        <w:rPr>
          <w:rFonts w:ascii="Times New Roman" w:hAnsi="Times New Roman" w:cs="Times New Roman"/>
          <w:sz w:val="24"/>
          <w:szCs w:val="24"/>
          <w:lang w:val="sr-Cyrl-CS"/>
        </w:rPr>
        <w:t>);</w:t>
      </w:r>
    </w:p>
    <w:p w14:paraId="5772972F"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621ED531"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Клаузула 13.2 (</w:t>
      </w:r>
      <w:r w:rsidRPr="000A2EDF">
        <w:rPr>
          <w:rFonts w:ascii="Times New Roman" w:hAnsi="Times New Roman" w:cs="Times New Roman"/>
          <w:i/>
          <w:sz w:val="24"/>
          <w:szCs w:val="24"/>
          <w:lang w:val="sr-Cyrl-CS"/>
        </w:rPr>
        <w:t>Бруто порез</w:t>
      </w:r>
      <w:r w:rsidRPr="000A2EDF">
        <w:rPr>
          <w:rFonts w:ascii="Times New Roman" w:hAnsi="Times New Roman" w:cs="Times New Roman"/>
          <w:sz w:val="24"/>
          <w:szCs w:val="24"/>
          <w:lang w:val="sr-Cyrl-CS"/>
        </w:rPr>
        <w:t>) и, за потребе ове Клаузуле 24.8 (</w:t>
      </w:r>
      <w:r w:rsidR="00AA5096" w:rsidRPr="000A2EDF">
        <w:rPr>
          <w:rFonts w:ascii="Times New Roman" w:hAnsi="Times New Roman" w:cs="Times New Roman"/>
          <w:i/>
          <w:sz w:val="24"/>
          <w:szCs w:val="24"/>
          <w:lang w:val="sr-Cyrl-CS"/>
        </w:rPr>
        <w:t>Права на плаћање Италијанских г</w:t>
      </w:r>
      <w:r w:rsidRPr="000A2EDF">
        <w:rPr>
          <w:rFonts w:ascii="Times New Roman" w:hAnsi="Times New Roman" w:cs="Times New Roman"/>
          <w:i/>
          <w:sz w:val="24"/>
          <w:szCs w:val="24"/>
          <w:lang w:val="sr-Cyrl-CS"/>
        </w:rPr>
        <w:t>араната</w:t>
      </w:r>
      <w:r w:rsidR="00AA5096" w:rsidRPr="000A2EDF">
        <w:rPr>
          <w:rFonts w:ascii="Times New Roman" w:hAnsi="Times New Roman" w:cs="Times New Roman"/>
          <w:sz w:val="24"/>
          <w:szCs w:val="24"/>
          <w:lang w:val="sr-Cyrl-CS"/>
        </w:rPr>
        <w:t>), сваки Италијански г</w:t>
      </w:r>
      <w:r w:rsidRPr="000A2EDF">
        <w:rPr>
          <w:rFonts w:ascii="Times New Roman" w:hAnsi="Times New Roman" w:cs="Times New Roman"/>
          <w:sz w:val="24"/>
          <w:szCs w:val="24"/>
          <w:lang w:val="sr-Cyrl-CS"/>
        </w:rPr>
        <w:t>арант ће се сматрати Заштићеном страном и свако позивање на „Зајм</w:t>
      </w:r>
      <w:r w:rsidR="00D57CA7" w:rsidRPr="000A2EDF">
        <w:rPr>
          <w:rFonts w:ascii="Times New Roman" w:hAnsi="Times New Roman" w:cs="Times New Roman"/>
          <w:sz w:val="24"/>
          <w:szCs w:val="24"/>
          <w:lang w:val="sr-Cyrl-CS"/>
        </w:rPr>
        <w:t>одавца” или „Финансијску страну</w:t>
      </w:r>
      <w:r w:rsidRPr="000A2EDF">
        <w:rPr>
          <w:rFonts w:ascii="Times New Roman" w:hAnsi="Times New Roman" w:cs="Times New Roman"/>
          <w:sz w:val="24"/>
          <w:szCs w:val="24"/>
          <w:lang w:val="sr-Cyrl-CS"/>
        </w:rPr>
        <w:t xml:space="preserve">” односиће се на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и </w:t>
      </w:r>
      <w:r w:rsidR="00A702FD" w:rsidRPr="000A2EDF">
        <w:rPr>
          <w:rFonts w:ascii="Times New Roman" w:hAnsi="Times New Roman" w:cs="Times New Roman"/>
          <w:sz w:val="24"/>
          <w:szCs w:val="24"/>
          <w:lang w:val="sr-Cyrl-CS"/>
        </w:rPr>
        <w:t>државу</w:t>
      </w:r>
      <w:r w:rsidRPr="000A2EDF">
        <w:rPr>
          <w:rFonts w:ascii="Times New Roman" w:hAnsi="Times New Roman" w:cs="Times New Roman"/>
          <w:sz w:val="24"/>
          <w:szCs w:val="24"/>
          <w:lang w:val="sr-Cyrl-CS"/>
        </w:rPr>
        <w:t xml:space="preserve"> Италију, а изузеци наведени у Клаузули 13.2 (</w:t>
      </w:r>
      <w:r w:rsidRPr="000A2EDF">
        <w:rPr>
          <w:rFonts w:ascii="Times New Roman" w:hAnsi="Times New Roman" w:cs="Times New Roman"/>
          <w:i/>
          <w:sz w:val="24"/>
          <w:szCs w:val="24"/>
          <w:lang w:val="sr-Cyrl-CS"/>
        </w:rPr>
        <w:t>Бруто порез</w:t>
      </w:r>
      <w:r w:rsidRPr="000A2EDF">
        <w:rPr>
          <w:rFonts w:ascii="Times New Roman" w:hAnsi="Times New Roman" w:cs="Times New Roman"/>
          <w:sz w:val="24"/>
          <w:szCs w:val="24"/>
          <w:lang w:val="sr-Cyrl-CS"/>
        </w:rPr>
        <w:t>) који се примењују на било коју Финансијску страну неће</w:t>
      </w:r>
      <w:r w:rsidR="00AA5096" w:rsidRPr="000A2EDF">
        <w:rPr>
          <w:rFonts w:ascii="Times New Roman" w:hAnsi="Times New Roman" w:cs="Times New Roman"/>
          <w:sz w:val="24"/>
          <w:szCs w:val="24"/>
          <w:lang w:val="sr-Cyrl-CS"/>
        </w:rPr>
        <w:t xml:space="preserve"> се примењивати на Италијанске г</w:t>
      </w:r>
      <w:r w:rsidRPr="000A2EDF">
        <w:rPr>
          <w:rFonts w:ascii="Times New Roman" w:hAnsi="Times New Roman" w:cs="Times New Roman"/>
          <w:sz w:val="24"/>
          <w:szCs w:val="24"/>
          <w:lang w:val="sr-Cyrl-CS"/>
        </w:rPr>
        <w:t>аранте.</w:t>
      </w:r>
    </w:p>
    <w:p w14:paraId="53E5A0F3"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2B5C768D"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 xml:space="preserve">(iii) </w:t>
      </w:r>
      <w:r w:rsidRPr="000A2EDF">
        <w:rPr>
          <w:rFonts w:ascii="Times New Roman" w:hAnsi="Times New Roman" w:cs="Times New Roman"/>
          <w:sz w:val="24"/>
          <w:szCs w:val="24"/>
          <w:lang w:val="sr-Cyrl-CS"/>
        </w:rPr>
        <w:tab/>
        <w:t>ставови (а) и (б) Клаузуле 13.3 (</w:t>
      </w:r>
      <w:r w:rsidRPr="000A2EDF">
        <w:rPr>
          <w:rFonts w:ascii="Times New Roman" w:hAnsi="Times New Roman" w:cs="Times New Roman"/>
          <w:i/>
          <w:sz w:val="24"/>
          <w:szCs w:val="24"/>
          <w:lang w:val="sr-Cyrl-CS"/>
        </w:rPr>
        <w:t>Пореско обештећење</w:t>
      </w:r>
      <w:r w:rsidRPr="000A2EDF">
        <w:rPr>
          <w:rFonts w:ascii="Times New Roman" w:hAnsi="Times New Roman" w:cs="Times New Roman"/>
          <w:sz w:val="24"/>
          <w:szCs w:val="24"/>
          <w:lang w:val="sr-Cyrl-CS"/>
        </w:rPr>
        <w:t>) и, за потребе ове клаузуле 24.8 (</w:t>
      </w:r>
      <w:r w:rsidRPr="000A2EDF">
        <w:rPr>
          <w:rFonts w:ascii="Times New Roman" w:hAnsi="Times New Roman" w:cs="Times New Roman"/>
          <w:i/>
          <w:sz w:val="24"/>
          <w:szCs w:val="24"/>
          <w:lang w:val="sr-Cyrl-CS"/>
        </w:rPr>
        <w:t>Права на плаћа</w:t>
      </w:r>
      <w:r w:rsidR="00AA5096" w:rsidRPr="000A2EDF">
        <w:rPr>
          <w:rFonts w:ascii="Times New Roman" w:hAnsi="Times New Roman" w:cs="Times New Roman"/>
          <w:i/>
          <w:sz w:val="24"/>
          <w:szCs w:val="24"/>
          <w:lang w:val="sr-Cyrl-CS"/>
        </w:rPr>
        <w:t>ње Италијанских г</w:t>
      </w:r>
      <w:r w:rsidRPr="000A2EDF">
        <w:rPr>
          <w:rFonts w:ascii="Times New Roman" w:hAnsi="Times New Roman" w:cs="Times New Roman"/>
          <w:i/>
          <w:sz w:val="24"/>
          <w:szCs w:val="24"/>
          <w:lang w:val="sr-Cyrl-CS"/>
        </w:rPr>
        <w:t>араната</w:t>
      </w:r>
      <w:r w:rsidR="00AA5096" w:rsidRPr="000A2EDF">
        <w:rPr>
          <w:rFonts w:ascii="Times New Roman" w:hAnsi="Times New Roman" w:cs="Times New Roman"/>
          <w:sz w:val="24"/>
          <w:szCs w:val="24"/>
          <w:lang w:val="sr-Cyrl-CS"/>
        </w:rPr>
        <w:t>), сваки Италијански г</w:t>
      </w:r>
      <w:r w:rsidRPr="000A2EDF">
        <w:rPr>
          <w:rFonts w:ascii="Times New Roman" w:hAnsi="Times New Roman" w:cs="Times New Roman"/>
          <w:sz w:val="24"/>
          <w:szCs w:val="24"/>
          <w:lang w:val="sr-Cyrl-CS"/>
        </w:rPr>
        <w:t>арант ће се сматрати Финансијском страном;</w:t>
      </w:r>
    </w:p>
    <w:p w14:paraId="153CC4C2"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57550F88"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(iv) </w:t>
      </w:r>
      <w:r w:rsidRPr="000A2EDF">
        <w:rPr>
          <w:rFonts w:ascii="Times New Roman" w:hAnsi="Times New Roman" w:cs="Times New Roman"/>
          <w:sz w:val="24"/>
          <w:szCs w:val="24"/>
          <w:lang w:val="sr-Cyrl-CS"/>
        </w:rPr>
        <w:tab/>
        <w:t>ставови (а) и (ц) Клаузуле 13.6 (</w:t>
      </w:r>
      <w:r w:rsidRPr="000A2EDF">
        <w:rPr>
          <w:rFonts w:ascii="Times New Roman" w:hAnsi="Times New Roman" w:cs="Times New Roman"/>
          <w:i/>
          <w:sz w:val="24"/>
          <w:szCs w:val="24"/>
          <w:lang w:val="sr-Cyrl-CS"/>
        </w:rPr>
        <w:t>ПДВ</w:t>
      </w:r>
      <w:r w:rsidRPr="000A2EDF">
        <w:rPr>
          <w:rFonts w:ascii="Times New Roman" w:hAnsi="Times New Roman" w:cs="Times New Roman"/>
          <w:sz w:val="24"/>
          <w:szCs w:val="24"/>
          <w:lang w:val="sr-Cyrl-CS"/>
        </w:rPr>
        <w:t>) и Клаузуле 30 (</w:t>
      </w:r>
      <w:r w:rsidRPr="000A2EDF">
        <w:rPr>
          <w:rFonts w:ascii="Times New Roman" w:hAnsi="Times New Roman" w:cs="Times New Roman"/>
          <w:i/>
          <w:sz w:val="24"/>
          <w:szCs w:val="24"/>
          <w:lang w:val="sr-Cyrl-CS"/>
        </w:rPr>
        <w:t>Компензација</w:t>
      </w:r>
      <w:r w:rsidRPr="000A2EDF">
        <w:rPr>
          <w:rFonts w:ascii="Times New Roman" w:hAnsi="Times New Roman" w:cs="Times New Roman"/>
          <w:sz w:val="24"/>
          <w:szCs w:val="24"/>
          <w:lang w:val="sr-Cyrl-CS"/>
        </w:rPr>
        <w:t>) и, за потребе ове клаузуле 24.8 (</w:t>
      </w:r>
      <w:r w:rsidR="00AA5096" w:rsidRPr="000A2EDF">
        <w:rPr>
          <w:rFonts w:ascii="Times New Roman" w:hAnsi="Times New Roman" w:cs="Times New Roman"/>
          <w:i/>
          <w:sz w:val="24"/>
          <w:szCs w:val="24"/>
          <w:lang w:val="sr-Cyrl-CS"/>
        </w:rPr>
        <w:t>Права на плаћање Италијанских г</w:t>
      </w:r>
      <w:r w:rsidRPr="000A2EDF">
        <w:rPr>
          <w:rFonts w:ascii="Times New Roman" w:hAnsi="Times New Roman" w:cs="Times New Roman"/>
          <w:i/>
          <w:sz w:val="24"/>
          <w:szCs w:val="24"/>
          <w:lang w:val="sr-Cyrl-CS"/>
        </w:rPr>
        <w:t>араната</w:t>
      </w:r>
      <w:r w:rsidRPr="000A2EDF">
        <w:rPr>
          <w:rFonts w:ascii="Times New Roman" w:hAnsi="Times New Roman" w:cs="Times New Roman"/>
          <w:sz w:val="24"/>
          <w:szCs w:val="24"/>
          <w:lang w:val="sr-Cyrl-CS"/>
        </w:rPr>
        <w:t xml:space="preserve">), свако позивање на Финансијску страну </w:t>
      </w:r>
      <w:r w:rsidR="00AA5096" w:rsidRPr="000A2EDF">
        <w:rPr>
          <w:rFonts w:ascii="Times New Roman" w:hAnsi="Times New Roman" w:cs="Times New Roman"/>
          <w:sz w:val="24"/>
          <w:szCs w:val="24"/>
          <w:lang w:val="sr-Cyrl-CS"/>
        </w:rPr>
        <w:t>биће упућивање на Италијанског г</w:t>
      </w:r>
      <w:r w:rsidRPr="000A2EDF">
        <w:rPr>
          <w:rFonts w:ascii="Times New Roman" w:hAnsi="Times New Roman" w:cs="Times New Roman"/>
          <w:sz w:val="24"/>
          <w:szCs w:val="24"/>
          <w:lang w:val="sr-Cyrl-CS"/>
        </w:rPr>
        <w:t xml:space="preserve">аранта; </w:t>
      </w:r>
    </w:p>
    <w:p w14:paraId="7541B210"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745911F6"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(v) </w:t>
      </w:r>
      <w:r w:rsidRPr="000A2EDF">
        <w:rPr>
          <w:rFonts w:ascii="Times New Roman" w:hAnsi="Times New Roman" w:cs="Times New Roman"/>
          <w:sz w:val="24"/>
          <w:szCs w:val="24"/>
          <w:lang w:val="sr-Cyrl-CS"/>
        </w:rPr>
        <w:tab/>
        <w:t>Клаузула 15.1 (</w:t>
      </w:r>
      <w:r w:rsidRPr="000A2EDF">
        <w:rPr>
          <w:rFonts w:ascii="Times New Roman" w:hAnsi="Times New Roman" w:cs="Times New Roman"/>
          <w:i/>
          <w:sz w:val="24"/>
          <w:szCs w:val="24"/>
          <w:lang w:val="sr-Cyrl-CS"/>
        </w:rPr>
        <w:t>Валутно обештећење</w:t>
      </w:r>
      <w:r w:rsidRPr="000A2EDF">
        <w:rPr>
          <w:rFonts w:ascii="Times New Roman" w:hAnsi="Times New Roman" w:cs="Times New Roman"/>
          <w:sz w:val="24"/>
          <w:szCs w:val="24"/>
          <w:lang w:val="sr-Cyrl-CS"/>
        </w:rPr>
        <w:t>); и</w:t>
      </w:r>
    </w:p>
    <w:p w14:paraId="1812F7D7"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2ABAB51E"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(vi) </w:t>
      </w:r>
      <w:r w:rsidRPr="000A2EDF">
        <w:rPr>
          <w:rFonts w:ascii="Times New Roman" w:hAnsi="Times New Roman" w:cs="Times New Roman"/>
          <w:sz w:val="24"/>
          <w:szCs w:val="24"/>
          <w:lang w:val="sr-Cyrl-CS"/>
        </w:rPr>
        <w:tab/>
        <w:t>Клаузула 17 (</w:t>
      </w:r>
      <w:r w:rsidRPr="000A2EDF">
        <w:rPr>
          <w:rFonts w:ascii="Times New Roman" w:hAnsi="Times New Roman" w:cs="Times New Roman"/>
          <w:i/>
          <w:sz w:val="24"/>
          <w:szCs w:val="24"/>
          <w:lang w:val="sr-Cyrl-CS"/>
        </w:rPr>
        <w:t>Трошкови и расходи</w:t>
      </w:r>
      <w:r w:rsidRPr="000A2EDF">
        <w:rPr>
          <w:rFonts w:ascii="Times New Roman" w:hAnsi="Times New Roman" w:cs="Times New Roman"/>
          <w:sz w:val="24"/>
          <w:szCs w:val="24"/>
          <w:lang w:val="sr-Cyrl-CS"/>
        </w:rPr>
        <w:t>).</w:t>
      </w:r>
    </w:p>
    <w:p w14:paraId="57C31AB6"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72E497A6" w14:textId="1AB7E31B" w:rsidR="00C27C9E" w:rsidRPr="000A2EDF" w:rsidRDefault="00AA5096"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Сваки Италијански г</w:t>
      </w:r>
      <w:r w:rsidR="00C27C9E" w:rsidRPr="000A2EDF">
        <w:rPr>
          <w:rFonts w:ascii="Times New Roman" w:hAnsi="Times New Roman" w:cs="Times New Roman"/>
          <w:sz w:val="24"/>
          <w:szCs w:val="24"/>
          <w:lang w:val="sr-Cyrl-CS"/>
        </w:rPr>
        <w:t>арант има право да спроведе и да ужива у предностима Клаузуле 24 (</w:t>
      </w:r>
      <w:r w:rsidR="00C27C9E" w:rsidRPr="000A2EDF">
        <w:rPr>
          <w:rFonts w:ascii="Times New Roman" w:hAnsi="Times New Roman" w:cs="Times New Roman"/>
          <w:i/>
          <w:iCs/>
          <w:sz w:val="24"/>
          <w:szCs w:val="24"/>
          <w:lang w:val="sr-Cyrl-CS"/>
        </w:rPr>
        <w:t>Одред</w:t>
      </w:r>
      <w:r w:rsidRPr="000A2EDF">
        <w:rPr>
          <w:rFonts w:ascii="Times New Roman" w:hAnsi="Times New Roman" w:cs="Times New Roman"/>
          <w:i/>
          <w:iCs/>
          <w:sz w:val="24"/>
          <w:szCs w:val="24"/>
          <w:lang w:val="sr-Cyrl-CS"/>
        </w:rPr>
        <w:t>бе о Италијанским г</w:t>
      </w:r>
      <w:r w:rsidR="00C27C9E" w:rsidRPr="000A2EDF">
        <w:rPr>
          <w:rFonts w:ascii="Times New Roman" w:hAnsi="Times New Roman" w:cs="Times New Roman"/>
          <w:i/>
          <w:iCs/>
          <w:sz w:val="24"/>
          <w:szCs w:val="24"/>
          <w:lang w:val="sr-Cyrl-CS"/>
        </w:rPr>
        <w:t>арантима</w:t>
      </w:r>
      <w:r w:rsidR="00C27C9E" w:rsidRPr="000A2EDF">
        <w:rPr>
          <w:rFonts w:ascii="Times New Roman" w:hAnsi="Times New Roman" w:cs="Times New Roman"/>
          <w:sz w:val="24"/>
          <w:szCs w:val="24"/>
          <w:lang w:val="sr-Cyrl-CS"/>
        </w:rPr>
        <w:t>) и друге Клаузуле према овом Уговору која даје</w:t>
      </w:r>
      <w:r w:rsidRPr="000A2EDF">
        <w:rPr>
          <w:rFonts w:ascii="Times New Roman" w:hAnsi="Times New Roman" w:cs="Times New Roman"/>
          <w:sz w:val="24"/>
          <w:szCs w:val="24"/>
          <w:lang w:val="sr-Cyrl-CS"/>
        </w:rPr>
        <w:t xml:space="preserve"> право или корист Италијанским г</w:t>
      </w:r>
      <w:r w:rsidR="00C27C9E" w:rsidRPr="000A2EDF">
        <w:rPr>
          <w:rFonts w:ascii="Times New Roman" w:hAnsi="Times New Roman" w:cs="Times New Roman"/>
          <w:sz w:val="24"/>
          <w:szCs w:val="24"/>
          <w:lang w:val="sr-Cyrl-CS"/>
        </w:rPr>
        <w:t xml:space="preserve">арантима у складу са одредбама Закона о Уговорима (Права трећих </w:t>
      </w:r>
      <w:r w:rsidR="00C73CB6" w:rsidRPr="000A2EDF">
        <w:rPr>
          <w:rFonts w:ascii="Times New Roman" w:hAnsi="Times New Roman" w:cs="Times New Roman"/>
          <w:sz w:val="24"/>
          <w:szCs w:val="24"/>
          <w:lang w:val="sr-Cyrl-CS"/>
        </w:rPr>
        <w:t>страна</w:t>
      </w:r>
      <w:r w:rsidR="00C27C9E" w:rsidRPr="000A2EDF">
        <w:rPr>
          <w:rFonts w:ascii="Times New Roman" w:hAnsi="Times New Roman" w:cs="Times New Roman"/>
          <w:sz w:val="24"/>
          <w:szCs w:val="24"/>
          <w:lang w:val="sr-Cyrl-CS"/>
        </w:rPr>
        <w:t>) из 1999. године.</w:t>
      </w:r>
    </w:p>
    <w:p w14:paraId="469AABD9" w14:textId="77777777" w:rsidR="00C27C9E" w:rsidRPr="000A2EDF" w:rsidRDefault="00C27C9E" w:rsidP="00C27C9E">
      <w:p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p>
    <w:p w14:paraId="36BF7714"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Ништа у Финансијским документима, укључујући без ограничења ову Клауз</w:t>
      </w:r>
      <w:r w:rsidR="00AA5096" w:rsidRPr="000A2EDF">
        <w:rPr>
          <w:rFonts w:ascii="Times New Roman" w:hAnsi="Times New Roman" w:cs="Times New Roman"/>
          <w:sz w:val="24"/>
          <w:szCs w:val="24"/>
          <w:lang w:val="sr-Cyrl-CS"/>
        </w:rPr>
        <w:t>улу 24 (</w:t>
      </w:r>
      <w:r w:rsidR="00AA5096" w:rsidRPr="000A2EDF">
        <w:rPr>
          <w:rFonts w:ascii="Times New Roman" w:hAnsi="Times New Roman" w:cs="Times New Roman"/>
          <w:i/>
          <w:iCs/>
          <w:sz w:val="24"/>
          <w:szCs w:val="24"/>
          <w:lang w:val="sr-Cyrl-CS"/>
        </w:rPr>
        <w:t>Одредбе о Италијанским г</w:t>
      </w:r>
      <w:r w:rsidRPr="000A2EDF">
        <w:rPr>
          <w:rFonts w:ascii="Times New Roman" w:hAnsi="Times New Roman" w:cs="Times New Roman"/>
          <w:i/>
          <w:iCs/>
          <w:sz w:val="24"/>
          <w:szCs w:val="24"/>
          <w:lang w:val="sr-Cyrl-CS"/>
        </w:rPr>
        <w:t>арантима</w:t>
      </w:r>
      <w:r w:rsidRPr="000A2EDF">
        <w:rPr>
          <w:rFonts w:ascii="Times New Roman" w:hAnsi="Times New Roman" w:cs="Times New Roman"/>
          <w:sz w:val="24"/>
          <w:szCs w:val="24"/>
          <w:lang w:val="sr-Cyrl-CS"/>
        </w:rPr>
        <w:t xml:space="preserve">) неће нарушити или на други начин ограничити: </w:t>
      </w:r>
    </w:p>
    <w:p w14:paraId="6A480C89"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6915CE8A"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права било ког Зајмодавца да уступи своја права, или пренесе своја права и обавезе, по основу било ког Финанс</w:t>
      </w:r>
      <w:r w:rsidR="00AA5096" w:rsidRPr="000A2EDF">
        <w:rPr>
          <w:rFonts w:ascii="Times New Roman" w:hAnsi="Times New Roman" w:cs="Times New Roman"/>
          <w:sz w:val="24"/>
          <w:szCs w:val="24"/>
          <w:lang w:val="sr-Cyrl-CS"/>
        </w:rPr>
        <w:t>ијског документа, Италијанском г</w:t>
      </w:r>
      <w:r w:rsidRPr="000A2EDF">
        <w:rPr>
          <w:rFonts w:ascii="Times New Roman" w:hAnsi="Times New Roman" w:cs="Times New Roman"/>
          <w:sz w:val="24"/>
          <w:szCs w:val="24"/>
          <w:lang w:val="sr-Cyrl-CS"/>
        </w:rPr>
        <w:t>аранту или</w:t>
      </w:r>
      <w:r w:rsidR="00AA5096" w:rsidRPr="000A2EDF">
        <w:rPr>
          <w:rFonts w:ascii="Times New Roman" w:hAnsi="Times New Roman" w:cs="Times New Roman"/>
          <w:sz w:val="24"/>
          <w:szCs w:val="24"/>
          <w:lang w:val="sr-Cyrl-CS"/>
        </w:rPr>
        <w:t xml:space="preserve"> према упутствима Италијанског г</w:t>
      </w:r>
      <w:r w:rsidRPr="000A2EDF">
        <w:rPr>
          <w:rFonts w:ascii="Times New Roman" w:hAnsi="Times New Roman" w:cs="Times New Roman"/>
          <w:sz w:val="24"/>
          <w:szCs w:val="24"/>
          <w:lang w:val="sr-Cyrl-CS"/>
        </w:rPr>
        <w:t>аранта;</w:t>
      </w:r>
    </w:p>
    <w:p w14:paraId="04A17E1F"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27013A6" w14:textId="77777777" w:rsidR="00C27C9E" w:rsidRPr="000A2EDF" w:rsidRDefault="00AA5096"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право Италијанског г</w:t>
      </w:r>
      <w:r w:rsidR="00C27C9E" w:rsidRPr="000A2EDF">
        <w:rPr>
          <w:rFonts w:ascii="Times New Roman" w:hAnsi="Times New Roman" w:cs="Times New Roman"/>
          <w:sz w:val="24"/>
          <w:szCs w:val="24"/>
          <w:lang w:val="sr-Cyrl-CS"/>
        </w:rPr>
        <w:t xml:space="preserve">аранта да буде суброгиран у права било ког Зајмодавца по основу било ког Финансијског документа. </w:t>
      </w:r>
    </w:p>
    <w:p w14:paraId="60AE9D78"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25DC0074" w14:textId="77777777" w:rsidR="00C27C9E" w:rsidRPr="000A2EDF" w:rsidRDefault="00AA5096" w:rsidP="00C27C9E">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24.9</w:t>
      </w:r>
      <w:r w:rsidRPr="000A2EDF">
        <w:rPr>
          <w:rFonts w:ascii="Times New Roman" w:hAnsi="Times New Roman" w:cs="Times New Roman"/>
          <w:b/>
          <w:sz w:val="24"/>
          <w:szCs w:val="24"/>
          <w:lang w:val="sr-Cyrl-CS"/>
        </w:rPr>
        <w:tab/>
        <w:t>Обавезе Италијанских г</w:t>
      </w:r>
      <w:r w:rsidR="00C27C9E" w:rsidRPr="000A2EDF">
        <w:rPr>
          <w:rFonts w:ascii="Times New Roman" w:hAnsi="Times New Roman" w:cs="Times New Roman"/>
          <w:b/>
          <w:sz w:val="24"/>
          <w:szCs w:val="24"/>
          <w:lang w:val="sr-Cyrl-CS"/>
        </w:rPr>
        <w:t>араната</w:t>
      </w:r>
    </w:p>
    <w:p w14:paraId="040A1F49"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135EEF64"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У мери у којој Клаузуле 13 (</w:t>
      </w:r>
      <w:r w:rsidRPr="000A2EDF">
        <w:rPr>
          <w:rFonts w:ascii="Times New Roman" w:hAnsi="Times New Roman" w:cs="Times New Roman"/>
          <w:i/>
          <w:iCs/>
          <w:sz w:val="24"/>
          <w:szCs w:val="24"/>
          <w:lang w:val="sr-Cyrl-CS"/>
        </w:rPr>
        <w:t>Бруто порез и обештећења</w:t>
      </w:r>
      <w:r w:rsidRPr="000A2EDF">
        <w:rPr>
          <w:rFonts w:ascii="Times New Roman" w:hAnsi="Times New Roman" w:cs="Times New Roman"/>
          <w:sz w:val="24"/>
          <w:szCs w:val="24"/>
          <w:lang w:val="sr-Cyrl-CS"/>
        </w:rPr>
        <w:t>), 14 (</w:t>
      </w:r>
      <w:r w:rsidRPr="000A2EDF">
        <w:rPr>
          <w:rFonts w:ascii="Times New Roman" w:hAnsi="Times New Roman" w:cs="Times New Roman"/>
          <w:i/>
          <w:iCs/>
          <w:sz w:val="24"/>
          <w:szCs w:val="24"/>
          <w:lang w:val="sr-Cyrl-CS"/>
        </w:rPr>
        <w:t>Повећани трошкови</w:t>
      </w:r>
      <w:r w:rsidRPr="000A2EDF">
        <w:rPr>
          <w:rFonts w:ascii="Times New Roman" w:hAnsi="Times New Roman" w:cs="Times New Roman"/>
          <w:sz w:val="24"/>
          <w:szCs w:val="24"/>
          <w:lang w:val="sr-Cyrl-CS"/>
        </w:rPr>
        <w:t>), 15 (</w:t>
      </w:r>
      <w:r w:rsidRPr="000A2EDF">
        <w:rPr>
          <w:rFonts w:ascii="Times New Roman" w:hAnsi="Times New Roman" w:cs="Times New Roman"/>
          <w:i/>
          <w:sz w:val="24"/>
          <w:szCs w:val="24"/>
          <w:lang w:val="sr-Cyrl-CS"/>
        </w:rPr>
        <w:t>Остала обештећења</w:t>
      </w:r>
      <w:r w:rsidRPr="000A2EDF">
        <w:rPr>
          <w:rFonts w:ascii="Times New Roman" w:hAnsi="Times New Roman" w:cs="Times New Roman"/>
          <w:sz w:val="24"/>
          <w:szCs w:val="24"/>
          <w:lang w:val="sr-Cyrl-CS"/>
        </w:rPr>
        <w:t>) и 17 (</w:t>
      </w:r>
      <w:r w:rsidRPr="000A2EDF">
        <w:rPr>
          <w:rFonts w:ascii="Times New Roman" w:hAnsi="Times New Roman" w:cs="Times New Roman"/>
          <w:i/>
          <w:sz w:val="24"/>
          <w:szCs w:val="24"/>
          <w:lang w:val="sr-Cyrl-CS"/>
        </w:rPr>
        <w:t>Трошкови и расходи</w:t>
      </w:r>
      <w:r w:rsidRPr="000A2EDF">
        <w:rPr>
          <w:rFonts w:ascii="Times New Roman" w:hAnsi="Times New Roman" w:cs="Times New Roman"/>
          <w:sz w:val="24"/>
          <w:szCs w:val="24"/>
          <w:lang w:val="sr-Cyrl-CS"/>
        </w:rPr>
        <w:t>) намећу обавезе или ограничења Финансијској страни, такве обавезе или ограничења не</w:t>
      </w:r>
      <w:r w:rsidR="00AA5096" w:rsidRPr="000A2EDF">
        <w:rPr>
          <w:rFonts w:ascii="Times New Roman" w:hAnsi="Times New Roman" w:cs="Times New Roman"/>
          <w:sz w:val="24"/>
          <w:szCs w:val="24"/>
          <w:lang w:val="sr-Cyrl-CS"/>
        </w:rPr>
        <w:t>ће се применити на Италијанске г</w:t>
      </w:r>
      <w:r w:rsidRPr="000A2EDF">
        <w:rPr>
          <w:rFonts w:ascii="Times New Roman" w:hAnsi="Times New Roman" w:cs="Times New Roman"/>
          <w:sz w:val="24"/>
          <w:szCs w:val="24"/>
          <w:lang w:val="sr-Cyrl-CS"/>
        </w:rPr>
        <w:t>аранте, нити ће они имати обавезе по овом основу или бити ометени таквим ограничењима.</w:t>
      </w:r>
    </w:p>
    <w:p w14:paraId="3C1287D3"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2DF181D8" w14:textId="77777777" w:rsidR="00C27C9E" w:rsidRPr="000A2EDF" w:rsidRDefault="00C27C9E" w:rsidP="00C27C9E">
      <w:pPr>
        <w:spacing w:after="0" w:line="240" w:lineRule="auto"/>
        <w:ind w:left="720"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 xml:space="preserve">25 </w:t>
      </w:r>
      <w:r w:rsidRPr="000A2EDF">
        <w:rPr>
          <w:rFonts w:ascii="Times New Roman" w:hAnsi="Times New Roman" w:cs="Times New Roman"/>
          <w:b/>
          <w:sz w:val="24"/>
          <w:szCs w:val="24"/>
          <w:lang w:val="sr-Cyrl-CS"/>
        </w:rPr>
        <w:tab/>
        <w:t>УЛОГА АГЕНТА, ДОКУМЕНТАЦИОНЕ БАНКЕ И ОВЛАШЋЕНИХ ВОДЕЋИХ АРАНЖЕРА</w:t>
      </w:r>
    </w:p>
    <w:p w14:paraId="250F0D4B"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D7DB735" w14:textId="77777777" w:rsidR="00C27C9E" w:rsidRPr="000A2EDF" w:rsidRDefault="00C27C9E" w:rsidP="00C27C9E">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25.1</w:t>
      </w:r>
      <w:r w:rsidRPr="000A2EDF">
        <w:rPr>
          <w:rFonts w:ascii="Times New Roman" w:hAnsi="Times New Roman" w:cs="Times New Roman"/>
          <w:b/>
          <w:sz w:val="24"/>
          <w:szCs w:val="24"/>
          <w:lang w:val="sr-Cyrl-CS"/>
        </w:rPr>
        <w:tab/>
        <w:t>Именовање агента</w:t>
      </w:r>
    </w:p>
    <w:p w14:paraId="6AEA5899"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3B55D873"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t>Свако од Овлашћених водећих аранжера, Зајмодаваца и Документационе банке именује Агента да делује као њихов заступник по основу и у вези са Финансијским документима.</w:t>
      </w:r>
    </w:p>
    <w:p w14:paraId="675D78C9"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07EF9C07"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 xml:space="preserve">Свако од Овлашћених водећих аранжера, Зајмодаваца и Документационе банке овлашћује Агента да обавља дужности, обавезе и одговорности и да користи сва права, овлашћења, дозволе и дискрециона овлашћења посебно додељена Агенту по основу или у вези са Финансијским документима заједно са другим споредним правима, овлашћења, дозволама и дискреционим овлашћењима. </w:t>
      </w:r>
    </w:p>
    <w:p w14:paraId="0E416654"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7DFF5750" w14:textId="77777777" w:rsidR="00C27C9E" w:rsidRPr="000A2EDF" w:rsidRDefault="00C27C9E" w:rsidP="00C27C9E">
      <w:pPr>
        <w:spacing w:after="0" w:line="240" w:lineRule="auto"/>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 xml:space="preserve">25.2 </w:t>
      </w:r>
      <w:r w:rsidRPr="000A2EDF">
        <w:rPr>
          <w:rFonts w:ascii="Times New Roman" w:hAnsi="Times New Roman" w:cs="Times New Roman"/>
          <w:b/>
          <w:sz w:val="24"/>
          <w:szCs w:val="24"/>
          <w:lang w:val="sr-Cyrl-CS"/>
        </w:rPr>
        <w:tab/>
        <w:t>Упутства</w:t>
      </w:r>
    </w:p>
    <w:p w14:paraId="47C59E1C"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034F705E"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 xml:space="preserve">(a) </w:t>
      </w:r>
      <w:r w:rsidRPr="000A2EDF">
        <w:rPr>
          <w:rFonts w:ascii="Times New Roman" w:hAnsi="Times New Roman" w:cs="Times New Roman"/>
          <w:sz w:val="24"/>
          <w:szCs w:val="24"/>
          <w:lang w:val="sr-Cyrl-CS"/>
        </w:rPr>
        <w:tab/>
        <w:t>Агент ће:</w:t>
      </w:r>
    </w:p>
    <w:p w14:paraId="1996719C"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3B912EA3"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 </w:t>
      </w:r>
      <w:r w:rsidRPr="000A2EDF">
        <w:rPr>
          <w:rFonts w:ascii="Times New Roman" w:hAnsi="Times New Roman" w:cs="Times New Roman"/>
          <w:sz w:val="24"/>
          <w:szCs w:val="24"/>
          <w:lang w:val="sr-Cyrl-CS"/>
        </w:rPr>
        <w:tab/>
        <w:t xml:space="preserve">вршити или уздржавати се од вршења било ког права, овлашћења, дозволе или дискреционог овлашћења која су му дата као Агенту у складу са било којим упутствима које му да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w:t>
      </w:r>
    </w:p>
    <w:p w14:paraId="4BB70033"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68F8E53"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 </w:t>
      </w:r>
      <w:r w:rsidRPr="000A2EDF">
        <w:rPr>
          <w:rFonts w:ascii="Times New Roman" w:hAnsi="Times New Roman" w:cs="Times New Roman"/>
          <w:sz w:val="24"/>
          <w:szCs w:val="24"/>
          <w:lang w:val="sr-Cyrl-CS"/>
        </w:rPr>
        <w:tab/>
        <w:t xml:space="preserve">у недостатку упутстава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и осим ако се супротно не назначи у Финансијском документу, вршити или се суздржавати од вршења права, овлашћења, дозвола или дискреционог овлашћења која су му додељена као Агенту у складу са упутствима која су му дата од стране:</w:t>
      </w:r>
    </w:p>
    <w:p w14:paraId="0C53F247"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0B824565" w14:textId="77777777" w:rsidR="00C27C9E" w:rsidRPr="000A2EDF" w:rsidRDefault="00C27C9E" w:rsidP="00C27C9E">
      <w:pPr>
        <w:spacing w:after="0" w:line="240" w:lineRule="auto"/>
        <w:ind w:left="2138"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(A) </w:t>
      </w:r>
      <w:r w:rsidRPr="000A2EDF">
        <w:rPr>
          <w:rFonts w:ascii="Times New Roman" w:hAnsi="Times New Roman" w:cs="Times New Roman"/>
          <w:sz w:val="24"/>
          <w:szCs w:val="24"/>
          <w:lang w:val="sr-Cyrl-CS"/>
        </w:rPr>
        <w:tab/>
        <w:t>свих Зајмодаваца, ако конкретан Финансијски документ предвиђа да је ствар одлуке Зајмодаваца; и</w:t>
      </w:r>
    </w:p>
    <w:p w14:paraId="1FACDEA1"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5E57D09" w14:textId="77777777" w:rsidR="00C27C9E" w:rsidRPr="000A2EDF" w:rsidRDefault="00C27C9E" w:rsidP="00C27C9E">
      <w:pPr>
        <w:spacing w:after="0" w:line="240" w:lineRule="auto"/>
        <w:ind w:left="2138"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 xml:space="preserve">у свим осталим случајевима, Већинских Зајмодаваца; и </w:t>
      </w:r>
    </w:p>
    <w:p w14:paraId="0FFAA51A"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1D9CA054"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(iii) </w:t>
      </w:r>
      <w:r w:rsidRPr="000A2EDF">
        <w:rPr>
          <w:rFonts w:ascii="Times New Roman" w:hAnsi="Times New Roman" w:cs="Times New Roman"/>
          <w:sz w:val="24"/>
          <w:szCs w:val="24"/>
          <w:lang w:val="sr-Cyrl-CS"/>
        </w:rPr>
        <w:tab/>
        <w:t>бити без одговорности за било коју радњу (или пропуст) ако поступа (или се уздржава од поступања) у складу са ставовима (i) или (ii) изнад;</w:t>
      </w:r>
    </w:p>
    <w:p w14:paraId="1CBF6DBE"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76E1C07A"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 xml:space="preserve">Агент има право да тражи упутства или појашњење било ког упутства од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или Већинских Зајмодаваца (или, ако конкретан Финансијски документ предвиђа да је ствар одлуке било ког Зајмодавца или групе Зајмодаваца, од тог Зајмодавца или групе Зајмодаваца), о томе да ли и на који начин треба да врши или да се уздржи од вршења било каквог права, овлашћења, дозвола или дискреционог овлашћења. Агент се може уздржати од поступања осим ако и све док не добије таква упутства или појашњење које је затражио.</w:t>
      </w:r>
    </w:p>
    <w:p w14:paraId="4DA1F9D6"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59FA67C6"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 xml:space="preserve">Осим ако одредбама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није предвиђено супротно, упутства дата Агенту од стране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имаће предност над свим колизионим упутствима које су дале Стране и биће обавезујуће за све Финансијске стране.</w:t>
      </w:r>
    </w:p>
    <w:p w14:paraId="766BF962"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274B185E"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t xml:space="preserve">У одсуству упутстава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осим у случају одлука за које је предвиђено да буду предмет било којег другог Зајмодавца или групе Зајмодаваца у складу са конкретним Финансијским документом и осим ако се у Финансијском документу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Гаранцији не предвиди супротно, упутства дате Агенту од стране Већинских Зајмодаваца имаће предност над свим колизионим упутствима које су дале Стране и биће обавезујуће за све Финансијске стране.</w:t>
      </w:r>
    </w:p>
    <w:p w14:paraId="06F29A0E"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240CBEA3"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(е) </w:t>
      </w:r>
      <w:r w:rsidRPr="000A2EDF">
        <w:rPr>
          <w:rFonts w:ascii="Times New Roman" w:hAnsi="Times New Roman" w:cs="Times New Roman"/>
          <w:sz w:val="24"/>
          <w:szCs w:val="24"/>
          <w:lang w:val="sr-Cyrl-CS"/>
        </w:rPr>
        <w:tab/>
        <w:t xml:space="preserve">Агент се може уздржати од поступања у складу са упутствима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или Зајмодавца или групе Зајмодаваца, све док не добије обештећење и/или средство обезбеђења које може да захтева по сопственом дискреционом овлашћењу (које може бити веће од оног садржаног у Финансијским документима и који може укључивати плаћање унапред), за било који трошак, губитак или одговорност које може имати у складу са тим упутствима.</w:t>
      </w:r>
    </w:p>
    <w:p w14:paraId="17FA4BDC"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783CE5D3"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(ф) </w:t>
      </w:r>
      <w:r w:rsidRPr="000A2EDF">
        <w:rPr>
          <w:rFonts w:ascii="Times New Roman" w:hAnsi="Times New Roman" w:cs="Times New Roman"/>
          <w:sz w:val="24"/>
          <w:szCs w:val="24"/>
          <w:lang w:val="sr-Cyrl-CS"/>
        </w:rPr>
        <w:tab/>
        <w:t>У недостатку упутстава, Агент може поступити (или се уздржати од поступања) на начин за који сматра да је у најбољем интересу Зајмодаваца.</w:t>
      </w:r>
    </w:p>
    <w:p w14:paraId="5349C49D"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5008A9B4"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(г) </w:t>
      </w:r>
      <w:r w:rsidRPr="000A2EDF">
        <w:rPr>
          <w:rFonts w:ascii="Times New Roman" w:hAnsi="Times New Roman" w:cs="Times New Roman"/>
          <w:sz w:val="24"/>
          <w:szCs w:val="24"/>
          <w:lang w:val="sr-Cyrl-CS"/>
        </w:rPr>
        <w:tab/>
        <w:t xml:space="preserve">Агент није овлашћен да делује у име Зајмодавца (без претходног прибављања сагласности тог Зајмодавца) у било ком правном или арбитражном поступку који се односи на било који Финансијски документ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Гаранцију.</w:t>
      </w:r>
    </w:p>
    <w:p w14:paraId="77634317" w14:textId="77777777" w:rsidR="00C27C9E" w:rsidRPr="000A2EDF" w:rsidRDefault="00C27C9E" w:rsidP="00C27C9E">
      <w:pPr>
        <w:spacing w:after="0" w:line="240" w:lineRule="auto"/>
        <w:ind w:left="720" w:hanging="720"/>
        <w:jc w:val="both"/>
        <w:rPr>
          <w:rFonts w:ascii="Times New Roman" w:hAnsi="Times New Roman" w:cs="Times New Roman"/>
          <w:sz w:val="24"/>
          <w:szCs w:val="24"/>
          <w:lang w:val="sr-Cyrl-CS"/>
        </w:rPr>
      </w:pPr>
    </w:p>
    <w:p w14:paraId="3611CE5B" w14:textId="77777777" w:rsidR="00C27C9E" w:rsidRPr="000A2EDF" w:rsidRDefault="00C27C9E" w:rsidP="00EE07F4">
      <w:pPr>
        <w:keepNext/>
        <w:numPr>
          <w:ilvl w:val="1"/>
          <w:numId w:val="16"/>
        </w:numPr>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lastRenderedPageBreak/>
        <w:t>Обавезе Агента</w:t>
      </w:r>
    </w:p>
    <w:p w14:paraId="64263C6B" w14:textId="77777777" w:rsidR="004307FD" w:rsidRPr="000A2EDF" w:rsidRDefault="004307FD" w:rsidP="004307FD">
      <w:pPr>
        <w:keepNext/>
        <w:spacing w:after="0" w:line="240" w:lineRule="auto"/>
        <w:ind w:left="375"/>
        <w:jc w:val="both"/>
        <w:rPr>
          <w:rFonts w:ascii="Times New Roman" w:eastAsia="Times New Roman" w:hAnsi="Times New Roman" w:cs="Times New Roman"/>
          <w:b/>
          <w:color w:val="000000" w:themeColor="text1"/>
          <w:sz w:val="24"/>
          <w:szCs w:val="24"/>
          <w:lang w:val="sr-Cyrl-CS" w:eastAsia="en-GB"/>
        </w:rPr>
      </w:pPr>
    </w:p>
    <w:p w14:paraId="29E8BA07" w14:textId="77777777" w:rsidR="00C27C9E" w:rsidRPr="000A2EDF" w:rsidRDefault="004307FD" w:rsidP="004307FD">
      <w:pPr>
        <w:numPr>
          <w:ilvl w:val="2"/>
          <w:numId w:val="0"/>
        </w:numPr>
        <w:tabs>
          <w:tab w:val="num" w:pos="709"/>
        </w:tabs>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(а)</w:t>
      </w:r>
      <w:r w:rsidR="00F81B26" w:rsidRPr="000A2EDF">
        <w:rPr>
          <w:rFonts w:ascii="Times New Roman" w:eastAsia="Times New Roman" w:hAnsi="Times New Roman" w:cs="Times New Roman"/>
          <w:color w:val="000000" w:themeColor="text1"/>
          <w:sz w:val="24"/>
          <w:szCs w:val="24"/>
          <w:lang w:val="sr-Cyrl-CS" w:eastAsia="en-GB"/>
        </w:rPr>
        <w:tab/>
      </w:r>
      <w:r w:rsidR="00C27C9E" w:rsidRPr="000A2EDF">
        <w:rPr>
          <w:rFonts w:ascii="Times New Roman" w:eastAsia="Times New Roman" w:hAnsi="Times New Roman" w:cs="Times New Roman"/>
          <w:color w:val="000000" w:themeColor="text1"/>
          <w:sz w:val="24"/>
          <w:szCs w:val="24"/>
          <w:lang w:val="sr-Cyrl-CS" w:eastAsia="en-GB"/>
        </w:rPr>
        <w:t>Обавезе Агента према Финансијским документима су искључиво механичке и административне природе.</w:t>
      </w:r>
    </w:p>
    <w:p w14:paraId="60355A42" w14:textId="77777777" w:rsidR="004307FD" w:rsidRPr="000A2EDF" w:rsidRDefault="004307FD" w:rsidP="004307FD">
      <w:pPr>
        <w:numPr>
          <w:ilvl w:val="2"/>
          <w:numId w:val="0"/>
        </w:numPr>
        <w:tabs>
          <w:tab w:val="num" w:pos="709"/>
        </w:tabs>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79D48D42" w14:textId="77777777" w:rsidR="004307FD"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t xml:space="preserve">У складу са ставом (д) у наставку, Агент ће одмах проследити Страни оригинал или копију документа који је Агенту за ту Страну доставила друга Страна. </w:t>
      </w:r>
    </w:p>
    <w:p w14:paraId="6A3C23C5" w14:textId="77777777"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 </w:t>
      </w:r>
    </w:p>
    <w:p w14:paraId="20353414" w14:textId="77777777"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350" w:name="_Ref75166979"/>
      <w:bookmarkStart w:id="351" w:name="_Ref478452378"/>
      <w:r w:rsidRPr="000A2EDF">
        <w:rPr>
          <w:rFonts w:ascii="Times New Roman" w:eastAsia="Times New Roman" w:hAnsi="Times New Roman" w:cs="Times New Roman"/>
          <w:color w:val="000000" w:themeColor="text1"/>
          <w:sz w:val="24"/>
          <w:szCs w:val="24"/>
          <w:lang w:val="sr-Cyrl-CS" w:eastAsia="en-GB"/>
        </w:rPr>
        <w:t>(ц)</w:t>
      </w:r>
      <w:r w:rsidRPr="000A2EDF">
        <w:rPr>
          <w:rFonts w:ascii="Times New Roman" w:eastAsia="Times New Roman" w:hAnsi="Times New Roman" w:cs="Times New Roman"/>
          <w:color w:val="000000" w:themeColor="text1"/>
          <w:sz w:val="24"/>
          <w:szCs w:val="24"/>
          <w:lang w:val="sr-Cyrl-CS" w:eastAsia="en-GB"/>
        </w:rPr>
        <w:tab/>
      </w:r>
      <w:bookmarkEnd w:id="350"/>
      <w:r w:rsidRPr="000A2EDF">
        <w:rPr>
          <w:rFonts w:ascii="Times New Roman" w:eastAsia="Times New Roman" w:hAnsi="Times New Roman" w:cs="Times New Roman"/>
          <w:color w:val="000000" w:themeColor="text1"/>
          <w:sz w:val="24"/>
          <w:szCs w:val="24"/>
          <w:lang w:val="sr-Cyrl-CS" w:eastAsia="en-GB"/>
        </w:rPr>
        <w:t xml:space="preserve">Агент ће одмах проследити Зајмодавцима копију свих упутстава које му је дао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и детаље о радњама које је предузео или предлаже да предузме у складу са тим упутствима.</w:t>
      </w:r>
    </w:p>
    <w:p w14:paraId="341BB23E" w14:textId="77777777" w:rsidR="004307FD" w:rsidRPr="000A2EDF" w:rsidRDefault="004307FD"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2591B93C" w14:textId="72A54195"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352" w:name="_Ref494954951"/>
      <w:r w:rsidRPr="000A2EDF">
        <w:rPr>
          <w:rFonts w:ascii="Times New Roman" w:eastAsia="Times New Roman" w:hAnsi="Times New Roman" w:cs="Times New Roman"/>
          <w:color w:val="000000" w:themeColor="text1"/>
          <w:sz w:val="24"/>
          <w:szCs w:val="24"/>
          <w:lang w:val="sr-Cyrl-CS" w:eastAsia="en-GB"/>
        </w:rPr>
        <w:t>(д)</w:t>
      </w:r>
      <w:r w:rsidRPr="000A2EDF">
        <w:rPr>
          <w:rFonts w:ascii="Times New Roman" w:eastAsia="Times New Roman" w:hAnsi="Times New Roman" w:cs="Times New Roman"/>
          <w:color w:val="000000" w:themeColor="text1"/>
          <w:sz w:val="24"/>
          <w:szCs w:val="24"/>
          <w:lang w:val="sr-Cyrl-CS" w:eastAsia="en-GB"/>
        </w:rPr>
        <w:tab/>
        <w:t xml:space="preserve"> </w:t>
      </w:r>
      <w:bookmarkEnd w:id="351"/>
      <w:bookmarkEnd w:id="352"/>
      <w:r w:rsidRPr="000A2EDF">
        <w:rPr>
          <w:rFonts w:ascii="Times New Roman" w:eastAsia="Times New Roman" w:hAnsi="Times New Roman" w:cs="Times New Roman"/>
          <w:color w:val="000000" w:themeColor="text1"/>
          <w:sz w:val="24"/>
          <w:szCs w:val="24"/>
          <w:lang w:val="sr-Cyrl-CS" w:eastAsia="en-GB"/>
        </w:rPr>
        <w:t xml:space="preserve">Не доводећи у питање </w:t>
      </w:r>
      <w:r w:rsidR="00C73CB6" w:rsidRPr="000A2EDF">
        <w:rPr>
          <w:rFonts w:ascii="Times New Roman" w:eastAsia="Times New Roman" w:hAnsi="Times New Roman" w:cs="Times New Roman"/>
          <w:color w:val="000000" w:themeColor="text1"/>
          <w:sz w:val="24"/>
          <w:szCs w:val="24"/>
          <w:lang w:val="sr-Cyrl-CS" w:eastAsia="en-GB"/>
        </w:rPr>
        <w:t>К</w:t>
      </w:r>
      <w:r w:rsidRPr="000A2EDF">
        <w:rPr>
          <w:rFonts w:ascii="Times New Roman" w:eastAsia="Times New Roman" w:hAnsi="Times New Roman" w:cs="Times New Roman"/>
          <w:color w:val="000000" w:themeColor="text1"/>
          <w:sz w:val="24"/>
          <w:szCs w:val="24"/>
          <w:lang w:val="sr-Cyrl-CS" w:eastAsia="en-GB"/>
        </w:rPr>
        <w:t xml:space="preserve">лаузулу 22.7 </w:t>
      </w:r>
      <w:r w:rsidRPr="000A2EDF">
        <w:rPr>
          <w:rFonts w:ascii="Times New Roman" w:eastAsia="Times New Roman" w:hAnsi="Times New Roman" w:cs="Times New Roman"/>
          <w:i/>
          <w:color w:val="000000" w:themeColor="text1"/>
          <w:sz w:val="24"/>
          <w:szCs w:val="24"/>
          <w:lang w:val="sr-Cyrl-CS" w:eastAsia="en-GB"/>
        </w:rPr>
        <w:t>(Копија потврде о преносу или Уговора о преносу на Зајмопримца)</w:t>
      </w:r>
      <w:r w:rsidRPr="000A2EDF">
        <w:rPr>
          <w:rFonts w:ascii="Times New Roman" w:eastAsia="Times New Roman" w:hAnsi="Times New Roman" w:cs="Times New Roman"/>
          <w:color w:val="000000" w:themeColor="text1"/>
          <w:sz w:val="24"/>
          <w:szCs w:val="24"/>
          <w:lang w:val="sr-Cyrl-CS" w:eastAsia="en-GB"/>
        </w:rPr>
        <w:t>, став (б) изнад се не односи на било који Сертификат о преносу или Уговор о преносу.</w:t>
      </w:r>
    </w:p>
    <w:p w14:paraId="627BFBED" w14:textId="77777777" w:rsidR="004307FD" w:rsidRPr="000A2EDF" w:rsidRDefault="004307FD"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497C97BA" w14:textId="77777777"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353" w:name="_Ref75166980"/>
      <w:r w:rsidRPr="000A2EDF">
        <w:rPr>
          <w:rFonts w:ascii="Times New Roman" w:eastAsia="Times New Roman" w:hAnsi="Times New Roman" w:cs="Times New Roman"/>
          <w:color w:val="000000" w:themeColor="text1"/>
          <w:sz w:val="24"/>
          <w:szCs w:val="24"/>
          <w:lang w:val="sr-Cyrl-CS" w:eastAsia="en-GB"/>
        </w:rPr>
        <w:t>(е)</w:t>
      </w:r>
      <w:r w:rsidRPr="000A2EDF">
        <w:rPr>
          <w:rFonts w:ascii="Times New Roman" w:eastAsia="Times New Roman" w:hAnsi="Times New Roman" w:cs="Times New Roman"/>
          <w:color w:val="000000" w:themeColor="text1"/>
          <w:sz w:val="24"/>
          <w:szCs w:val="24"/>
          <w:lang w:val="sr-Cyrl-CS" w:eastAsia="en-GB"/>
        </w:rPr>
        <w:tab/>
      </w:r>
      <w:bookmarkEnd w:id="353"/>
      <w:r w:rsidRPr="000A2EDF">
        <w:rPr>
          <w:rFonts w:ascii="Times New Roman" w:eastAsia="Times New Roman" w:hAnsi="Times New Roman" w:cs="Times New Roman"/>
          <w:color w:val="000000" w:themeColor="text1"/>
          <w:sz w:val="24"/>
          <w:szCs w:val="24"/>
          <w:lang w:val="sr-Cyrl-CS" w:eastAsia="en-GB"/>
        </w:rPr>
        <w:t>Осим када Финансијски документ изричито предвиђа другачије, Агент није у обавези да прегледа или провери адекватност, тачност или потпуност документа који прослеђује другој страни.</w:t>
      </w:r>
    </w:p>
    <w:p w14:paraId="4BD5923C" w14:textId="77777777" w:rsidR="004307FD" w:rsidRPr="000A2EDF" w:rsidRDefault="004307FD"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5B57F591" w14:textId="77777777"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354" w:name="_Ref75166981"/>
      <w:r w:rsidRPr="000A2EDF">
        <w:rPr>
          <w:rFonts w:ascii="Times New Roman" w:eastAsia="Times New Roman" w:hAnsi="Times New Roman" w:cs="Times New Roman"/>
          <w:color w:val="000000" w:themeColor="text1"/>
          <w:sz w:val="24"/>
          <w:szCs w:val="24"/>
          <w:lang w:val="sr-Cyrl-CS" w:eastAsia="en-GB"/>
        </w:rPr>
        <w:t>(ф)</w:t>
      </w:r>
      <w:r w:rsidRPr="000A2EDF">
        <w:rPr>
          <w:rFonts w:ascii="Times New Roman" w:eastAsia="Times New Roman" w:hAnsi="Times New Roman" w:cs="Times New Roman"/>
          <w:color w:val="000000" w:themeColor="text1"/>
          <w:sz w:val="24"/>
          <w:szCs w:val="24"/>
          <w:lang w:val="sr-Cyrl-CS" w:eastAsia="en-GB"/>
        </w:rPr>
        <w:tab/>
      </w:r>
      <w:bookmarkEnd w:id="354"/>
      <w:r w:rsidRPr="000A2EDF">
        <w:rPr>
          <w:rFonts w:ascii="Times New Roman" w:eastAsia="Times New Roman" w:hAnsi="Times New Roman" w:cs="Times New Roman"/>
          <w:color w:val="000000" w:themeColor="text1"/>
          <w:sz w:val="24"/>
          <w:szCs w:val="24"/>
          <w:lang w:val="sr-Cyrl-CS" w:eastAsia="en-GB"/>
        </w:rPr>
        <w:t xml:space="preserve">Уколико Агент прими обавештење од Стране која се позива на овај Уговор, у којој се описује неизвршење обавеза и наводи да је описана околност неизвршење обавеза, он ће одмах обавестити друге финансијске стране 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w:t>
      </w:r>
    </w:p>
    <w:p w14:paraId="5874997C" w14:textId="77777777" w:rsidR="004307FD" w:rsidRPr="000A2EDF" w:rsidRDefault="004307FD"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0C3113C6" w14:textId="77777777"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355" w:name="_Ref75166982"/>
      <w:r w:rsidRPr="000A2EDF">
        <w:rPr>
          <w:rFonts w:ascii="Times New Roman" w:eastAsia="Times New Roman" w:hAnsi="Times New Roman" w:cs="Times New Roman"/>
          <w:color w:val="000000" w:themeColor="text1"/>
          <w:sz w:val="24"/>
          <w:szCs w:val="24"/>
          <w:lang w:val="sr-Cyrl-CS" w:eastAsia="en-GB"/>
        </w:rPr>
        <w:t xml:space="preserve"> (г)</w:t>
      </w:r>
      <w:r w:rsidRPr="000A2EDF">
        <w:rPr>
          <w:rFonts w:ascii="Times New Roman" w:eastAsia="Times New Roman" w:hAnsi="Times New Roman" w:cs="Times New Roman"/>
          <w:color w:val="000000" w:themeColor="text1"/>
          <w:sz w:val="24"/>
          <w:szCs w:val="24"/>
          <w:lang w:val="sr-Cyrl-CS" w:eastAsia="en-GB"/>
        </w:rPr>
        <w:tab/>
      </w:r>
      <w:bookmarkEnd w:id="355"/>
      <w:r w:rsidRPr="000A2EDF">
        <w:rPr>
          <w:rFonts w:ascii="Times New Roman" w:eastAsia="Times New Roman" w:hAnsi="Times New Roman" w:cs="Times New Roman"/>
          <w:color w:val="000000" w:themeColor="text1"/>
          <w:sz w:val="24"/>
          <w:szCs w:val="24"/>
          <w:lang w:val="sr-Cyrl-CS" w:eastAsia="en-GB"/>
        </w:rPr>
        <w:t xml:space="preserve">Ако је Агент свестан неплаћања главнице, камате, накнаде за обавезе или друге накнаде које се плаћају финансијској страни (осим Агенту,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Агенту, овлашћеним водећим аранжерима или банци за документацију) према овом Уговору, он ће одмах обавестити друге финансијске стране 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w:t>
      </w:r>
    </w:p>
    <w:p w14:paraId="51D051B8" w14:textId="77777777" w:rsidR="004307FD" w:rsidRPr="000A2EDF" w:rsidRDefault="004307FD"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3FDBE1ED" w14:textId="77777777"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356" w:name="_Ref75166983"/>
      <w:r w:rsidRPr="000A2EDF">
        <w:rPr>
          <w:rFonts w:ascii="Times New Roman" w:eastAsia="Times New Roman" w:hAnsi="Times New Roman" w:cs="Times New Roman"/>
          <w:color w:val="000000" w:themeColor="text1"/>
          <w:sz w:val="24"/>
          <w:szCs w:val="24"/>
          <w:lang w:val="sr-Cyrl-CS" w:eastAsia="en-GB"/>
        </w:rPr>
        <w:t xml:space="preserve"> (х)</w:t>
      </w:r>
      <w:r w:rsidRPr="000A2EDF">
        <w:rPr>
          <w:rFonts w:ascii="Times New Roman" w:eastAsia="Times New Roman" w:hAnsi="Times New Roman" w:cs="Times New Roman"/>
          <w:color w:val="000000" w:themeColor="text1"/>
          <w:sz w:val="24"/>
          <w:szCs w:val="24"/>
          <w:lang w:val="sr-Cyrl-CS" w:eastAsia="en-GB"/>
        </w:rPr>
        <w:tab/>
      </w:r>
      <w:bookmarkEnd w:id="356"/>
      <w:r w:rsidRPr="000A2EDF">
        <w:rPr>
          <w:rFonts w:ascii="Times New Roman" w:eastAsia="Times New Roman" w:hAnsi="Times New Roman" w:cs="Times New Roman"/>
          <w:color w:val="000000" w:themeColor="text1"/>
          <w:sz w:val="24"/>
          <w:szCs w:val="24"/>
          <w:lang w:val="sr-Cyrl-CS" w:eastAsia="en-GB"/>
        </w:rPr>
        <w:t>Агент има само оне дужности, обавезе и одговорности изричито наведене у Финансијским документима у којима је изражено да је страна (и друге се не подразумевају).</w:t>
      </w:r>
    </w:p>
    <w:p w14:paraId="71771204" w14:textId="77777777" w:rsidR="004307FD" w:rsidRPr="000A2EDF" w:rsidRDefault="004307FD"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7FFB2A3F" w14:textId="77777777" w:rsidR="00C27C9E" w:rsidRPr="000A2EDF" w:rsidRDefault="00C27C9E" w:rsidP="00EE07F4">
      <w:pPr>
        <w:keepNext/>
        <w:numPr>
          <w:ilvl w:val="1"/>
          <w:numId w:val="16"/>
        </w:numPr>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Улога овлашћених водећих аранжера</w:t>
      </w:r>
    </w:p>
    <w:p w14:paraId="6190AA65" w14:textId="77777777" w:rsidR="004307FD" w:rsidRPr="000A2EDF" w:rsidRDefault="004307FD" w:rsidP="004307FD">
      <w:pPr>
        <w:keepNext/>
        <w:spacing w:after="0" w:line="240" w:lineRule="auto"/>
        <w:ind w:left="375"/>
        <w:jc w:val="both"/>
        <w:rPr>
          <w:rFonts w:ascii="Times New Roman" w:eastAsia="Times New Roman" w:hAnsi="Times New Roman" w:cs="Times New Roman"/>
          <w:b/>
          <w:color w:val="000000" w:themeColor="text1"/>
          <w:sz w:val="24"/>
          <w:szCs w:val="24"/>
          <w:lang w:val="sr-Cyrl-CS" w:eastAsia="en-GB"/>
        </w:rPr>
      </w:pPr>
    </w:p>
    <w:p w14:paraId="05E5DA1C" w14:textId="77777777" w:rsidR="00C27C9E" w:rsidRPr="000A2EDF" w:rsidRDefault="00C27C9E"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Осим ако Финансијска документа не предвиде изричито другачије, ниједан овлашћени водећи аранжер нема обавезе према другој Страни према или у вези са Финансијским документом. </w:t>
      </w:r>
    </w:p>
    <w:p w14:paraId="5DED097C" w14:textId="77777777" w:rsidR="004307FD" w:rsidRPr="000A2EDF" w:rsidRDefault="004307FD"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p>
    <w:p w14:paraId="6991C56B" w14:textId="77777777" w:rsidR="00C27C9E" w:rsidRPr="000A2EDF" w:rsidRDefault="00C27C9E" w:rsidP="00EE07F4">
      <w:pPr>
        <w:keepNext/>
        <w:numPr>
          <w:ilvl w:val="1"/>
          <w:numId w:val="16"/>
        </w:numPr>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Улога банке за документацију</w:t>
      </w:r>
    </w:p>
    <w:p w14:paraId="184F7EE1" w14:textId="77777777" w:rsidR="004307FD" w:rsidRPr="000A2EDF" w:rsidRDefault="004307FD" w:rsidP="004307FD">
      <w:pPr>
        <w:keepNext/>
        <w:spacing w:after="0" w:line="240" w:lineRule="auto"/>
        <w:ind w:left="375"/>
        <w:jc w:val="both"/>
        <w:rPr>
          <w:rFonts w:ascii="Times New Roman" w:eastAsia="Times New Roman" w:hAnsi="Times New Roman" w:cs="Times New Roman"/>
          <w:b/>
          <w:color w:val="000000" w:themeColor="text1"/>
          <w:sz w:val="24"/>
          <w:szCs w:val="24"/>
          <w:lang w:val="sr-Cyrl-CS" w:eastAsia="en-GB"/>
        </w:rPr>
      </w:pPr>
    </w:p>
    <w:p w14:paraId="3CC32B85" w14:textId="77777777" w:rsidR="00C27C9E" w:rsidRPr="000A2EDF" w:rsidRDefault="00C27C9E"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Изузев ако је изричито наведено у Финансијским документима, Банка за документацију нема обавезе према другој Страни према или у вези са Финансијским документом.</w:t>
      </w:r>
    </w:p>
    <w:p w14:paraId="2669667C" w14:textId="77777777" w:rsidR="004307FD" w:rsidRPr="000A2EDF" w:rsidRDefault="004307FD"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p>
    <w:p w14:paraId="348D5C5E" w14:textId="77777777" w:rsidR="00C27C9E" w:rsidRPr="000A2EDF" w:rsidRDefault="00C27C9E" w:rsidP="00EE07F4">
      <w:pPr>
        <w:keepNext/>
        <w:numPr>
          <w:ilvl w:val="1"/>
          <w:numId w:val="16"/>
        </w:numPr>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Без фидуцијарних обавеза</w:t>
      </w:r>
    </w:p>
    <w:p w14:paraId="2E1D5A44" w14:textId="77777777" w:rsidR="004307FD" w:rsidRPr="000A2EDF" w:rsidRDefault="004307FD" w:rsidP="004307FD">
      <w:pPr>
        <w:keepNext/>
        <w:spacing w:after="0" w:line="240" w:lineRule="auto"/>
        <w:ind w:left="375"/>
        <w:jc w:val="both"/>
        <w:rPr>
          <w:rFonts w:ascii="Times New Roman" w:eastAsia="Times New Roman" w:hAnsi="Times New Roman" w:cs="Times New Roman"/>
          <w:b/>
          <w:color w:val="000000" w:themeColor="text1"/>
          <w:sz w:val="24"/>
          <w:szCs w:val="24"/>
          <w:lang w:val="sr-Cyrl-CS" w:eastAsia="en-GB"/>
        </w:rPr>
      </w:pPr>
    </w:p>
    <w:p w14:paraId="371CAD8F" w14:textId="77777777" w:rsidR="00C27C9E" w:rsidRPr="000A2EDF" w:rsidRDefault="00C27C9E" w:rsidP="004307FD">
      <w:pPr>
        <w:spacing w:after="0" w:line="240" w:lineRule="auto"/>
        <w:ind w:left="720" w:hanging="63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(а)</w:t>
      </w:r>
      <w:r w:rsidRPr="000A2EDF">
        <w:rPr>
          <w:rFonts w:ascii="Times New Roman" w:eastAsia="Times New Roman" w:hAnsi="Times New Roman" w:cs="Times New Roman"/>
          <w:color w:val="000000" w:themeColor="text1"/>
          <w:sz w:val="24"/>
          <w:szCs w:val="24"/>
          <w:lang w:val="sr-Cyrl-CS" w:eastAsia="en-GB"/>
        </w:rPr>
        <w:tab/>
        <w:t>Финансијска документа не представља Агента или овлашћеног главног аранжера или Банку за документацију као повереника или фидуцијара друге особе.</w:t>
      </w:r>
    </w:p>
    <w:p w14:paraId="623B0C08" w14:textId="77777777" w:rsidR="004307FD" w:rsidRPr="000A2EDF" w:rsidRDefault="004307FD" w:rsidP="004307FD">
      <w:pPr>
        <w:spacing w:after="0" w:line="240" w:lineRule="auto"/>
        <w:ind w:left="720" w:hanging="630"/>
        <w:jc w:val="both"/>
        <w:rPr>
          <w:rFonts w:ascii="Times New Roman" w:eastAsia="Times New Roman" w:hAnsi="Times New Roman" w:cs="Times New Roman"/>
          <w:color w:val="000000" w:themeColor="text1"/>
          <w:sz w:val="24"/>
          <w:szCs w:val="24"/>
          <w:lang w:val="sr-Cyrl-CS" w:eastAsia="en-GB"/>
        </w:rPr>
      </w:pPr>
    </w:p>
    <w:p w14:paraId="0E497AE2" w14:textId="77777777"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357" w:name="_Ref75166987"/>
      <w:r w:rsidRPr="000A2EDF">
        <w:rPr>
          <w:rFonts w:ascii="Times New Roman" w:eastAsia="Times New Roman" w:hAnsi="Times New Roman" w:cs="Times New Roman"/>
          <w:color w:val="000000" w:themeColor="text1"/>
          <w:sz w:val="24"/>
          <w:szCs w:val="24"/>
          <w:lang w:val="sr-Cyrl-CS" w:eastAsia="en-GB"/>
        </w:rPr>
        <w:t xml:space="preserve"> (б)</w:t>
      </w:r>
      <w:r w:rsidRPr="000A2EDF">
        <w:rPr>
          <w:rFonts w:ascii="Times New Roman" w:eastAsia="Times New Roman" w:hAnsi="Times New Roman" w:cs="Times New Roman"/>
          <w:color w:val="000000" w:themeColor="text1"/>
          <w:sz w:val="24"/>
          <w:szCs w:val="24"/>
          <w:lang w:val="sr-Cyrl-CS" w:eastAsia="en-GB"/>
        </w:rPr>
        <w:tab/>
      </w:r>
      <w:bookmarkEnd w:id="357"/>
      <w:r w:rsidRPr="000A2EDF">
        <w:rPr>
          <w:rFonts w:ascii="Times New Roman" w:eastAsia="Times New Roman" w:hAnsi="Times New Roman" w:cs="Times New Roman"/>
          <w:color w:val="000000" w:themeColor="text1"/>
          <w:sz w:val="24"/>
          <w:szCs w:val="24"/>
          <w:lang w:val="sr-Cyrl-CS" w:eastAsia="en-GB"/>
        </w:rPr>
        <w:t>Ни Агент ни Oвлашћени водећи аранжер ни Банка за документацију нису обавезни да одговарају Зајмодавцу за износ или профитни елемент износа који су примили за свој рачун.</w:t>
      </w:r>
    </w:p>
    <w:p w14:paraId="33FBD9C3" w14:textId="77777777" w:rsidR="004307FD" w:rsidRPr="000A2EDF" w:rsidRDefault="004307FD"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5FDDE761" w14:textId="77777777" w:rsidR="00C27C9E" w:rsidRPr="000A2EDF" w:rsidRDefault="00C27C9E" w:rsidP="00EE07F4">
      <w:pPr>
        <w:keepNext/>
        <w:numPr>
          <w:ilvl w:val="1"/>
          <w:numId w:val="16"/>
        </w:numPr>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Пословање са повезаним лицима</w:t>
      </w:r>
    </w:p>
    <w:p w14:paraId="5F025066" w14:textId="77777777" w:rsidR="004307FD" w:rsidRPr="000A2EDF" w:rsidRDefault="004307FD" w:rsidP="004307FD">
      <w:pPr>
        <w:keepNext/>
        <w:spacing w:after="0" w:line="240" w:lineRule="auto"/>
        <w:ind w:left="375"/>
        <w:jc w:val="both"/>
        <w:rPr>
          <w:rFonts w:ascii="Times New Roman" w:eastAsia="Times New Roman" w:hAnsi="Times New Roman" w:cs="Times New Roman"/>
          <w:b/>
          <w:color w:val="000000" w:themeColor="text1"/>
          <w:sz w:val="24"/>
          <w:szCs w:val="24"/>
          <w:lang w:val="sr-Cyrl-CS" w:eastAsia="en-GB"/>
        </w:rPr>
      </w:pPr>
    </w:p>
    <w:p w14:paraId="76D342ED" w14:textId="77777777" w:rsidR="00C27C9E" w:rsidRPr="000A2EDF" w:rsidRDefault="00C27C9E"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Агент и Овлашћени водећи аранжери и Банка за документацију могу примати депозите, позајмљивати новац и генерално се ангажовати у свакој врсти банкарског или другог посла са лицем које је повезано са Зајмопримцем</w:t>
      </w:r>
    </w:p>
    <w:p w14:paraId="21BB7131" w14:textId="77777777" w:rsidR="004307FD" w:rsidRPr="000A2EDF" w:rsidRDefault="004307FD"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p>
    <w:p w14:paraId="2EF21847" w14:textId="77777777" w:rsidR="00C27C9E" w:rsidRPr="000A2EDF" w:rsidRDefault="00C27C9E" w:rsidP="00EE07F4">
      <w:pPr>
        <w:keepNext/>
        <w:numPr>
          <w:ilvl w:val="1"/>
          <w:numId w:val="16"/>
        </w:numPr>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 xml:space="preserve">Права и </w:t>
      </w:r>
      <w:r w:rsidR="004307FD" w:rsidRPr="000A2EDF">
        <w:rPr>
          <w:rFonts w:ascii="Times New Roman" w:eastAsia="Times New Roman" w:hAnsi="Times New Roman" w:cs="Times New Roman"/>
          <w:b/>
          <w:color w:val="000000" w:themeColor="text1"/>
          <w:sz w:val="24"/>
          <w:szCs w:val="24"/>
          <w:lang w:val="sr-Cyrl-CS" w:eastAsia="en-GB"/>
        </w:rPr>
        <w:t>овлашћења</w:t>
      </w:r>
    </w:p>
    <w:p w14:paraId="189A2D78" w14:textId="77777777" w:rsidR="004307FD" w:rsidRPr="000A2EDF" w:rsidRDefault="004307FD" w:rsidP="004307FD">
      <w:pPr>
        <w:keepNext/>
        <w:spacing w:after="0" w:line="240" w:lineRule="auto"/>
        <w:ind w:left="375"/>
        <w:jc w:val="both"/>
        <w:rPr>
          <w:rFonts w:ascii="Times New Roman" w:eastAsia="Times New Roman" w:hAnsi="Times New Roman" w:cs="Times New Roman"/>
          <w:b/>
          <w:color w:val="000000" w:themeColor="text1"/>
          <w:sz w:val="24"/>
          <w:szCs w:val="24"/>
          <w:lang w:val="sr-Cyrl-CS" w:eastAsia="en-GB"/>
        </w:rPr>
      </w:pPr>
    </w:p>
    <w:p w14:paraId="6DCF079E" w14:textId="77777777" w:rsidR="00C27C9E" w:rsidRPr="000A2EDF" w:rsidRDefault="00C27C9E" w:rsidP="00EE07F4">
      <w:pPr>
        <w:numPr>
          <w:ilvl w:val="2"/>
          <w:numId w:val="16"/>
        </w:numPr>
        <w:spacing w:after="0" w:line="240" w:lineRule="auto"/>
        <w:jc w:val="both"/>
        <w:rPr>
          <w:rFonts w:ascii="Times New Roman" w:eastAsia="Times New Roman" w:hAnsi="Times New Roman" w:cs="Times New Roman"/>
          <w:color w:val="000000" w:themeColor="text1"/>
          <w:sz w:val="24"/>
          <w:szCs w:val="24"/>
          <w:lang w:val="sr-Cyrl-CS" w:eastAsia="en-GB"/>
        </w:rPr>
      </w:pPr>
      <w:bookmarkStart w:id="358" w:name="_Ref75166990"/>
      <w:r w:rsidRPr="000A2EDF">
        <w:rPr>
          <w:rFonts w:ascii="Times New Roman" w:eastAsia="Times New Roman" w:hAnsi="Times New Roman" w:cs="Times New Roman"/>
          <w:color w:val="000000" w:themeColor="text1"/>
          <w:sz w:val="24"/>
          <w:szCs w:val="24"/>
          <w:lang w:val="sr-Cyrl-CS" w:eastAsia="en-GB"/>
        </w:rPr>
        <w:t>Агент може:</w:t>
      </w:r>
      <w:bookmarkEnd w:id="358"/>
    </w:p>
    <w:p w14:paraId="3A642CFD" w14:textId="77777777" w:rsidR="004307FD" w:rsidRPr="000A2EDF" w:rsidRDefault="004307FD" w:rsidP="004307FD">
      <w:pPr>
        <w:spacing w:after="0" w:line="240" w:lineRule="auto"/>
        <w:ind w:left="720"/>
        <w:jc w:val="both"/>
        <w:rPr>
          <w:rFonts w:ascii="Times New Roman" w:eastAsia="Times New Roman" w:hAnsi="Times New Roman" w:cs="Times New Roman"/>
          <w:color w:val="000000" w:themeColor="text1"/>
          <w:sz w:val="24"/>
          <w:szCs w:val="24"/>
          <w:lang w:val="sr-Cyrl-CS" w:eastAsia="en-GB"/>
        </w:rPr>
      </w:pPr>
    </w:p>
    <w:p w14:paraId="301EB1AA" w14:textId="77777777" w:rsidR="00C27C9E" w:rsidRPr="000A2EDF" w:rsidRDefault="00C27C9E" w:rsidP="004307FD">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(i) </w:t>
      </w:r>
      <w:r w:rsidRPr="000A2EDF">
        <w:rPr>
          <w:rFonts w:ascii="Times New Roman" w:eastAsia="Times New Roman" w:hAnsi="Times New Roman" w:cs="Times New Roman"/>
          <w:color w:val="000000" w:themeColor="text1"/>
          <w:sz w:val="24"/>
          <w:szCs w:val="24"/>
          <w:lang w:val="sr-Cyrl-CS" w:eastAsia="en-GB"/>
        </w:rPr>
        <w:tab/>
        <w:t>прихватити сваку изјаву, комуникацију, обавештење или документ за коју верује да је оригинална, тачна и на одговарајући начин овлашћна;</w:t>
      </w:r>
    </w:p>
    <w:p w14:paraId="249292BD" w14:textId="77777777" w:rsidR="004307FD" w:rsidRPr="000A2EDF" w:rsidRDefault="004307FD" w:rsidP="004307FD">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p>
    <w:p w14:paraId="2614172E" w14:textId="77777777" w:rsidR="00C27C9E" w:rsidRPr="000A2EDF" w:rsidRDefault="00C27C9E" w:rsidP="00EE07F4">
      <w:pPr>
        <w:numPr>
          <w:ilvl w:val="0"/>
          <w:numId w:val="17"/>
        </w:numPr>
        <w:spacing w:after="0" w:line="240" w:lineRule="auto"/>
        <w:jc w:val="both"/>
        <w:rPr>
          <w:rFonts w:ascii="Times New Roman" w:eastAsia="Times New Roman" w:hAnsi="Times New Roman" w:cs="Times New Roman"/>
          <w:color w:val="000000" w:themeColor="text1"/>
          <w:sz w:val="24"/>
          <w:szCs w:val="24"/>
          <w:lang w:val="sr-Cyrl-CS" w:eastAsia="en-GB"/>
        </w:rPr>
      </w:pPr>
      <w:bookmarkStart w:id="359" w:name="_Ref75166992"/>
      <w:r w:rsidRPr="000A2EDF">
        <w:rPr>
          <w:rFonts w:ascii="Times New Roman" w:eastAsia="Times New Roman" w:hAnsi="Times New Roman" w:cs="Times New Roman"/>
          <w:color w:val="000000" w:themeColor="text1"/>
          <w:sz w:val="24"/>
          <w:szCs w:val="24"/>
          <w:lang w:val="sr-Cyrl-CS" w:eastAsia="en-GB"/>
        </w:rPr>
        <w:t>претпоставити да:</w:t>
      </w:r>
      <w:bookmarkEnd w:id="359"/>
    </w:p>
    <w:p w14:paraId="6BCA143A" w14:textId="77777777" w:rsidR="004307FD" w:rsidRPr="000A2EDF" w:rsidRDefault="004307FD" w:rsidP="004307FD">
      <w:pPr>
        <w:spacing w:after="0" w:line="240" w:lineRule="auto"/>
        <w:ind w:left="1440"/>
        <w:jc w:val="both"/>
        <w:rPr>
          <w:rFonts w:ascii="Times New Roman" w:eastAsia="Times New Roman" w:hAnsi="Times New Roman" w:cs="Times New Roman"/>
          <w:color w:val="000000" w:themeColor="text1"/>
          <w:sz w:val="24"/>
          <w:szCs w:val="24"/>
          <w:lang w:val="sr-Cyrl-CS" w:eastAsia="en-GB"/>
        </w:rPr>
      </w:pPr>
    </w:p>
    <w:p w14:paraId="4276F114" w14:textId="77777777" w:rsidR="00C27C9E" w:rsidRPr="000A2EDF" w:rsidRDefault="00C27C9E" w:rsidP="004307FD">
      <w:pPr>
        <w:spacing w:after="0" w:line="240" w:lineRule="auto"/>
        <w:ind w:left="2126" w:hanging="686"/>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(A)</w:t>
      </w:r>
      <w:r w:rsidRPr="000A2EDF">
        <w:rPr>
          <w:rFonts w:ascii="Times New Roman" w:eastAsia="Times New Roman" w:hAnsi="Times New Roman" w:cs="Times New Roman"/>
          <w:color w:val="000000" w:themeColor="text1"/>
          <w:sz w:val="24"/>
          <w:szCs w:val="24"/>
          <w:lang w:val="sr-Cyrl-CS" w:eastAsia="en-GB"/>
        </w:rPr>
        <w:tab/>
        <w:t xml:space="preserve">све инструкције које добије од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Агента, Већинских зајмодаваца, Зајмодаваца или Групе зајмодаваца су прописно дате у складу са условима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гаранције и Финансијских докумената; и</w:t>
      </w:r>
    </w:p>
    <w:p w14:paraId="680B576B" w14:textId="77777777" w:rsidR="004307FD" w:rsidRPr="000A2EDF" w:rsidRDefault="004307FD" w:rsidP="004307FD">
      <w:pPr>
        <w:spacing w:after="0" w:line="240" w:lineRule="auto"/>
        <w:ind w:left="2126" w:hanging="686"/>
        <w:jc w:val="both"/>
        <w:rPr>
          <w:rFonts w:ascii="Times New Roman" w:eastAsia="Times New Roman" w:hAnsi="Times New Roman" w:cs="Times New Roman"/>
          <w:color w:val="000000" w:themeColor="text1"/>
          <w:sz w:val="24"/>
          <w:szCs w:val="24"/>
          <w:lang w:val="sr-Cyrl-CS" w:eastAsia="en-GB"/>
        </w:rPr>
      </w:pPr>
    </w:p>
    <w:p w14:paraId="162584D5" w14:textId="77777777" w:rsidR="00C27C9E" w:rsidRPr="000A2EDF" w:rsidRDefault="00C27C9E" w:rsidP="004307FD">
      <w:pPr>
        <w:spacing w:after="0" w:line="240" w:lineRule="auto"/>
        <w:ind w:left="2126" w:hanging="708"/>
        <w:jc w:val="both"/>
        <w:rPr>
          <w:rFonts w:ascii="Times New Roman" w:eastAsia="Times New Roman" w:hAnsi="Times New Roman" w:cs="Times New Roman"/>
          <w:color w:val="000000" w:themeColor="text1"/>
          <w:sz w:val="24"/>
          <w:szCs w:val="24"/>
          <w:lang w:val="sr-Cyrl-CS" w:eastAsia="en-GB"/>
        </w:rPr>
      </w:pPr>
      <w:bookmarkStart w:id="360" w:name="_Ref75166994"/>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r>
      <w:bookmarkEnd w:id="360"/>
      <w:r w:rsidRPr="000A2EDF">
        <w:rPr>
          <w:rFonts w:ascii="Times New Roman" w:eastAsia="Times New Roman" w:hAnsi="Times New Roman" w:cs="Times New Roman"/>
          <w:color w:val="000000" w:themeColor="text1"/>
          <w:sz w:val="24"/>
          <w:szCs w:val="24"/>
          <w:lang w:val="sr-Cyrl-CS" w:eastAsia="en-GB"/>
        </w:rPr>
        <w:t>упутства нису опозвана осим ако је примио обавештење о опозиву; и</w:t>
      </w:r>
    </w:p>
    <w:p w14:paraId="38659481" w14:textId="77777777" w:rsidR="004307FD" w:rsidRPr="000A2EDF" w:rsidRDefault="004307FD" w:rsidP="004307FD">
      <w:pPr>
        <w:spacing w:after="0" w:line="240" w:lineRule="auto"/>
        <w:ind w:left="2126" w:hanging="708"/>
        <w:jc w:val="both"/>
        <w:rPr>
          <w:rFonts w:ascii="Times New Roman" w:eastAsia="Times New Roman" w:hAnsi="Times New Roman" w:cs="Times New Roman"/>
          <w:color w:val="000000" w:themeColor="text1"/>
          <w:sz w:val="24"/>
          <w:szCs w:val="24"/>
          <w:lang w:val="sr-Cyrl-CS" w:eastAsia="en-GB"/>
        </w:rPr>
      </w:pPr>
    </w:p>
    <w:p w14:paraId="2BFEEA63" w14:textId="77777777" w:rsidR="00C27C9E" w:rsidRPr="000A2EDF" w:rsidRDefault="00C27C9E" w:rsidP="00EE07F4">
      <w:pPr>
        <w:numPr>
          <w:ilvl w:val="0"/>
          <w:numId w:val="17"/>
        </w:numPr>
        <w:spacing w:after="0" w:line="240" w:lineRule="auto"/>
        <w:jc w:val="both"/>
        <w:rPr>
          <w:rFonts w:ascii="Times New Roman" w:eastAsia="Times New Roman" w:hAnsi="Times New Roman" w:cs="Times New Roman"/>
          <w:color w:val="000000" w:themeColor="text1"/>
          <w:sz w:val="24"/>
          <w:szCs w:val="24"/>
          <w:lang w:val="sr-Cyrl-CS" w:eastAsia="en-GB"/>
        </w:rPr>
      </w:pPr>
      <w:bookmarkStart w:id="361" w:name="_Ref75166995"/>
      <w:r w:rsidRPr="000A2EDF">
        <w:rPr>
          <w:rFonts w:ascii="Times New Roman" w:eastAsia="Times New Roman" w:hAnsi="Times New Roman" w:cs="Times New Roman"/>
          <w:color w:val="000000" w:themeColor="text1"/>
          <w:sz w:val="24"/>
          <w:szCs w:val="24"/>
          <w:lang w:val="sr-Cyrl-CS" w:eastAsia="en-GB"/>
        </w:rPr>
        <w:t>може да се ослони на сертификат особе:</w:t>
      </w:r>
      <w:bookmarkEnd w:id="361"/>
    </w:p>
    <w:p w14:paraId="6D72A36A" w14:textId="77777777" w:rsidR="004307FD" w:rsidRPr="000A2EDF" w:rsidRDefault="004307FD" w:rsidP="004307FD">
      <w:pPr>
        <w:spacing w:after="0" w:line="240" w:lineRule="auto"/>
        <w:ind w:left="1440"/>
        <w:jc w:val="both"/>
        <w:rPr>
          <w:rFonts w:ascii="Times New Roman" w:eastAsia="Times New Roman" w:hAnsi="Times New Roman" w:cs="Times New Roman"/>
          <w:color w:val="000000" w:themeColor="text1"/>
          <w:sz w:val="24"/>
          <w:szCs w:val="24"/>
          <w:lang w:val="sr-Cyrl-CS" w:eastAsia="en-GB"/>
        </w:rPr>
      </w:pPr>
    </w:p>
    <w:p w14:paraId="61F41656" w14:textId="77777777" w:rsidR="00C27C9E" w:rsidRPr="000A2EDF" w:rsidRDefault="00C27C9E" w:rsidP="004307FD">
      <w:pPr>
        <w:spacing w:after="0" w:line="240" w:lineRule="auto"/>
        <w:ind w:left="2126" w:hanging="686"/>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(A)</w:t>
      </w:r>
      <w:r w:rsidRPr="000A2EDF">
        <w:rPr>
          <w:rFonts w:ascii="Times New Roman" w:eastAsia="Times New Roman" w:hAnsi="Times New Roman" w:cs="Times New Roman"/>
          <w:color w:val="000000" w:themeColor="text1"/>
          <w:sz w:val="24"/>
          <w:szCs w:val="24"/>
          <w:lang w:val="sr-Cyrl-CS" w:eastAsia="en-GB"/>
        </w:rPr>
        <w:tab/>
        <w:t>у погледу чињенице или околности за које би се разумно могло очекивати да су у оквиру сазнања те особе; или</w:t>
      </w:r>
    </w:p>
    <w:p w14:paraId="6C09D2C2" w14:textId="77777777" w:rsidR="004307FD" w:rsidRPr="000A2EDF" w:rsidRDefault="004307FD" w:rsidP="004307FD">
      <w:pPr>
        <w:spacing w:after="0" w:line="240" w:lineRule="auto"/>
        <w:ind w:left="2126" w:hanging="686"/>
        <w:jc w:val="both"/>
        <w:rPr>
          <w:rFonts w:ascii="Times New Roman" w:eastAsia="Times New Roman" w:hAnsi="Times New Roman" w:cs="Times New Roman"/>
          <w:color w:val="000000" w:themeColor="text1"/>
          <w:sz w:val="24"/>
          <w:szCs w:val="24"/>
          <w:lang w:val="sr-Cyrl-CS" w:eastAsia="en-GB"/>
        </w:rPr>
      </w:pPr>
    </w:p>
    <w:p w14:paraId="4FE73D6F" w14:textId="77777777" w:rsidR="00C27C9E" w:rsidRPr="000A2EDF" w:rsidRDefault="00C27C9E" w:rsidP="004307FD">
      <w:pPr>
        <w:spacing w:after="0" w:line="240" w:lineRule="auto"/>
        <w:ind w:left="2126" w:hanging="708"/>
        <w:jc w:val="both"/>
        <w:rPr>
          <w:rFonts w:ascii="Times New Roman" w:eastAsia="Times New Roman" w:hAnsi="Times New Roman" w:cs="Times New Roman"/>
          <w:color w:val="000000" w:themeColor="text1"/>
          <w:sz w:val="24"/>
          <w:szCs w:val="24"/>
          <w:lang w:val="sr-Cyrl-CS" w:eastAsia="en-GB"/>
        </w:rPr>
      </w:pPr>
      <w:bookmarkStart w:id="362" w:name="_Ref75166996"/>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r>
      <w:bookmarkEnd w:id="362"/>
      <w:r w:rsidRPr="000A2EDF">
        <w:rPr>
          <w:rFonts w:ascii="Times New Roman" w:eastAsia="Times New Roman" w:hAnsi="Times New Roman" w:cs="Times New Roman"/>
          <w:color w:val="000000" w:themeColor="text1"/>
          <w:sz w:val="24"/>
          <w:szCs w:val="24"/>
          <w:lang w:val="sr-Cyrl-CS" w:eastAsia="en-GB"/>
        </w:rPr>
        <w:t>у смислу да таква особа одобрава одређени поступак, трансакцију, корак, радњу или ствар, као довољан доказ да је то случај и, у случају из става (А) изнад, може претпоставити истинитост и тачност те потврде; и</w:t>
      </w:r>
    </w:p>
    <w:p w14:paraId="752CA6F5" w14:textId="77777777" w:rsidR="004307FD" w:rsidRPr="000A2EDF" w:rsidRDefault="004307FD" w:rsidP="004307FD">
      <w:pPr>
        <w:spacing w:after="0" w:line="240" w:lineRule="auto"/>
        <w:ind w:left="2126" w:hanging="708"/>
        <w:jc w:val="both"/>
        <w:rPr>
          <w:rFonts w:ascii="Times New Roman" w:eastAsia="Times New Roman" w:hAnsi="Times New Roman" w:cs="Times New Roman"/>
          <w:color w:val="000000" w:themeColor="text1"/>
          <w:sz w:val="24"/>
          <w:szCs w:val="24"/>
          <w:lang w:val="sr-Cyrl-CS" w:eastAsia="en-GB"/>
        </w:rPr>
      </w:pPr>
    </w:p>
    <w:p w14:paraId="4D0E0AD3" w14:textId="77777777" w:rsidR="00C27C9E" w:rsidRPr="000A2EDF" w:rsidRDefault="00C27C9E" w:rsidP="00EE07F4">
      <w:pPr>
        <w:numPr>
          <w:ilvl w:val="0"/>
          <w:numId w:val="17"/>
        </w:numPr>
        <w:spacing w:after="0" w:line="240" w:lineRule="auto"/>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обавести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о сваком повећању или материјалној промени ризика који покрива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Гаранција у мери у којој се то захтева у складу са условима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Гаранције или у сврху обезбеђивања трајне важности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Гаранције.</w:t>
      </w:r>
    </w:p>
    <w:p w14:paraId="2EC22A61" w14:textId="77777777" w:rsidR="004307FD" w:rsidRPr="000A2EDF" w:rsidRDefault="004307FD" w:rsidP="004307FD">
      <w:pPr>
        <w:spacing w:after="0" w:line="240" w:lineRule="auto"/>
        <w:ind w:left="1440"/>
        <w:jc w:val="both"/>
        <w:rPr>
          <w:rFonts w:ascii="Times New Roman" w:eastAsia="Times New Roman" w:hAnsi="Times New Roman" w:cs="Times New Roman"/>
          <w:color w:val="000000" w:themeColor="text1"/>
          <w:sz w:val="24"/>
          <w:szCs w:val="24"/>
          <w:lang w:val="sr-Cyrl-CS" w:eastAsia="en-GB"/>
        </w:rPr>
      </w:pPr>
    </w:p>
    <w:p w14:paraId="69E08A07" w14:textId="77777777"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363" w:name="_Ref75166998"/>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r>
      <w:bookmarkEnd w:id="363"/>
      <w:r w:rsidRPr="000A2EDF">
        <w:rPr>
          <w:rFonts w:ascii="Times New Roman" w:eastAsia="Times New Roman" w:hAnsi="Times New Roman" w:cs="Times New Roman"/>
          <w:color w:val="000000" w:themeColor="text1"/>
          <w:sz w:val="24"/>
          <w:szCs w:val="24"/>
          <w:lang w:val="sr-Cyrl-CS" w:eastAsia="en-GB"/>
        </w:rPr>
        <w:t>Агент може да претпостави (осим ако није примио супротно обавештење у својству Агента зајмодаваца) да:</w:t>
      </w:r>
    </w:p>
    <w:p w14:paraId="661C109F" w14:textId="77777777" w:rsidR="004307FD" w:rsidRPr="000A2EDF" w:rsidRDefault="004307FD"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5DB69B0C" w14:textId="765D5E6A" w:rsidR="00C27C9E" w:rsidRPr="000A2EDF" w:rsidRDefault="00C27C9E" w:rsidP="00EE07F4">
      <w:pPr>
        <w:pStyle w:val="ListParagraph"/>
        <w:numPr>
          <w:ilvl w:val="0"/>
          <w:numId w:val="27"/>
        </w:numPr>
        <w:spacing w:after="0" w:line="240" w:lineRule="auto"/>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није дошло до неизвршења обавеза (осим ако има стварно сазнање о неизвршењу обавеза које произилази из </w:t>
      </w:r>
      <w:r w:rsidR="00C73CB6" w:rsidRPr="000A2EDF">
        <w:rPr>
          <w:rFonts w:ascii="Times New Roman" w:eastAsia="Times New Roman" w:hAnsi="Times New Roman" w:cs="Times New Roman"/>
          <w:color w:val="000000" w:themeColor="text1"/>
          <w:sz w:val="24"/>
          <w:szCs w:val="24"/>
          <w:lang w:val="sr-Cyrl-CS" w:eastAsia="en-GB"/>
        </w:rPr>
        <w:t>К</w:t>
      </w:r>
      <w:r w:rsidRPr="000A2EDF">
        <w:rPr>
          <w:rFonts w:ascii="Times New Roman" w:eastAsia="Times New Roman" w:hAnsi="Times New Roman" w:cs="Times New Roman"/>
          <w:color w:val="000000" w:themeColor="text1"/>
          <w:sz w:val="24"/>
          <w:szCs w:val="24"/>
          <w:lang w:val="sr-Cyrl-CS" w:eastAsia="en-GB"/>
        </w:rPr>
        <w:t>лаузуле 21.1 (</w:t>
      </w:r>
      <w:r w:rsidRPr="000A2EDF">
        <w:rPr>
          <w:rFonts w:ascii="Times New Roman" w:eastAsia="Times New Roman" w:hAnsi="Times New Roman" w:cs="Times New Roman"/>
          <w:i/>
          <w:iCs/>
          <w:color w:val="000000" w:themeColor="text1"/>
          <w:sz w:val="24"/>
          <w:szCs w:val="24"/>
          <w:lang w:val="sr-Cyrl-CS" w:eastAsia="en-GB"/>
        </w:rPr>
        <w:t>Неплаћање</w:t>
      </w:r>
      <w:r w:rsidRPr="000A2EDF">
        <w:rPr>
          <w:rFonts w:ascii="Times New Roman" w:eastAsia="Times New Roman" w:hAnsi="Times New Roman" w:cs="Times New Roman"/>
          <w:color w:val="000000" w:themeColor="text1"/>
          <w:sz w:val="24"/>
          <w:szCs w:val="24"/>
          <w:lang w:val="sr-Cyrl-CS" w:eastAsia="en-GB"/>
        </w:rPr>
        <w:t>));</w:t>
      </w:r>
    </w:p>
    <w:p w14:paraId="4166FBCB" w14:textId="77777777" w:rsidR="004307FD" w:rsidRPr="000A2EDF" w:rsidRDefault="004307FD" w:rsidP="004307FD">
      <w:pPr>
        <w:numPr>
          <w:ilvl w:val="2"/>
          <w:numId w:val="0"/>
        </w:num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p>
    <w:p w14:paraId="26D66BD2" w14:textId="77777777" w:rsidR="00C27C9E" w:rsidRPr="000A2EDF" w:rsidRDefault="00C27C9E" w:rsidP="00EE07F4">
      <w:pPr>
        <w:pStyle w:val="ListParagraph"/>
        <w:numPr>
          <w:ilvl w:val="0"/>
          <w:numId w:val="27"/>
        </w:numPr>
        <w:tabs>
          <w:tab w:val="num" w:pos="1440"/>
        </w:tabs>
        <w:spacing w:after="0" w:line="240" w:lineRule="auto"/>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није искоришћено право, моћ, овлашћење или дискреционо право дато Страни или Групи Зајмодаваца.</w:t>
      </w:r>
    </w:p>
    <w:p w14:paraId="0AF31F4C" w14:textId="77777777" w:rsidR="004307FD" w:rsidRPr="000A2EDF" w:rsidRDefault="004307FD" w:rsidP="004307FD">
      <w:pPr>
        <w:numPr>
          <w:ilvl w:val="2"/>
          <w:numId w:val="0"/>
        </w:numPr>
        <w:tabs>
          <w:tab w:val="num" w:pos="1440"/>
        </w:tabs>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p>
    <w:p w14:paraId="2C046F71" w14:textId="77777777" w:rsidR="00C27C9E" w:rsidRPr="000A2EDF" w:rsidRDefault="00C27C9E" w:rsidP="004307FD">
      <w:pPr>
        <w:spacing w:after="0" w:line="240" w:lineRule="auto"/>
        <w:ind w:left="720" w:hanging="720"/>
        <w:jc w:val="both"/>
        <w:rPr>
          <w:rFonts w:ascii="Times New Roman" w:hAnsi="Times New Roman" w:cs="Times New Roman"/>
          <w:sz w:val="24"/>
          <w:szCs w:val="24"/>
          <w:lang w:val="sr-Cyrl-CS"/>
        </w:rPr>
      </w:pPr>
      <w:bookmarkStart w:id="364" w:name="_Ref478452417"/>
      <w:r w:rsidRPr="000A2EDF">
        <w:rPr>
          <w:rFonts w:ascii="Times New Roman" w:hAnsi="Times New Roman" w:cs="Times New Roman"/>
          <w:sz w:val="24"/>
          <w:szCs w:val="24"/>
          <w:lang w:val="sr-Cyrl-CS"/>
        </w:rPr>
        <w:t>(ц)</w:t>
      </w:r>
      <w:r w:rsidRPr="000A2EDF">
        <w:rPr>
          <w:rFonts w:ascii="Times New Roman" w:hAnsi="Times New Roman" w:cs="Times New Roman"/>
          <w:sz w:val="24"/>
          <w:szCs w:val="24"/>
          <w:lang w:val="sr-Cyrl-CS"/>
        </w:rPr>
        <w:tab/>
      </w:r>
      <w:bookmarkEnd w:id="364"/>
      <w:r w:rsidRPr="000A2EDF">
        <w:rPr>
          <w:rFonts w:ascii="Times New Roman" w:hAnsi="Times New Roman" w:cs="Times New Roman"/>
          <w:sz w:val="24"/>
          <w:szCs w:val="24"/>
          <w:lang w:val="sr-Cyrl-CS"/>
        </w:rPr>
        <w:t>Агент може ангажовати и платити  савете или услуге адвоката, рачуновођа, пореских саветника, геодета или других професионалних саветника или стручњака.</w:t>
      </w:r>
    </w:p>
    <w:p w14:paraId="41340ACE" w14:textId="77777777" w:rsidR="00C27C9E" w:rsidRPr="000A2EDF" w:rsidRDefault="00C27C9E" w:rsidP="004307FD">
      <w:pPr>
        <w:spacing w:after="0" w:line="240" w:lineRule="auto"/>
        <w:ind w:left="720" w:hanging="720"/>
        <w:jc w:val="both"/>
        <w:rPr>
          <w:rFonts w:ascii="Times New Roman" w:hAnsi="Times New Roman" w:cs="Times New Roman"/>
          <w:sz w:val="24"/>
          <w:szCs w:val="24"/>
          <w:lang w:val="sr-Cyrl-CS"/>
        </w:rPr>
      </w:pPr>
    </w:p>
    <w:p w14:paraId="048F68FD" w14:textId="77777777"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365" w:name="_Ref75167002"/>
      <w:r w:rsidRPr="000A2EDF">
        <w:rPr>
          <w:rFonts w:ascii="Times New Roman" w:eastAsia="Times New Roman" w:hAnsi="Times New Roman" w:cs="Times New Roman"/>
          <w:color w:val="000000" w:themeColor="text1"/>
          <w:sz w:val="24"/>
          <w:szCs w:val="24"/>
          <w:lang w:val="sr-Cyrl-CS" w:eastAsia="en-GB"/>
        </w:rPr>
        <w:t>(д)</w:t>
      </w:r>
      <w:r w:rsidRPr="000A2EDF">
        <w:rPr>
          <w:rFonts w:ascii="Times New Roman" w:eastAsia="Times New Roman" w:hAnsi="Times New Roman" w:cs="Times New Roman"/>
          <w:color w:val="000000" w:themeColor="text1"/>
          <w:sz w:val="24"/>
          <w:szCs w:val="24"/>
          <w:lang w:val="sr-Cyrl-CS" w:eastAsia="en-GB"/>
        </w:rPr>
        <w:tab/>
      </w:r>
      <w:bookmarkEnd w:id="365"/>
      <w:r w:rsidRPr="000A2EDF">
        <w:rPr>
          <w:rFonts w:ascii="Times New Roman" w:eastAsia="Times New Roman" w:hAnsi="Times New Roman" w:cs="Times New Roman"/>
          <w:color w:val="000000" w:themeColor="text1"/>
          <w:sz w:val="24"/>
          <w:szCs w:val="24"/>
          <w:lang w:val="sr-Cyrl-CS" w:eastAsia="en-GB"/>
        </w:rPr>
        <w:t xml:space="preserve">Не доводећи у питање уопштеност става (ц) горе или става (е) доле, Агент може ангажовати и платити услуге адвоката који ће деловати као независни саветник Агента (незавино од адвоката који су добили упутства од Зајмодаваца) ако Агент сматра да је то неопходно. </w:t>
      </w:r>
    </w:p>
    <w:p w14:paraId="0CBB77D2" w14:textId="77777777" w:rsidR="004307FD" w:rsidRPr="000A2EDF" w:rsidRDefault="004307FD"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0EF078D3" w14:textId="77777777"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366" w:name="_Ref478452421"/>
      <w:r w:rsidRPr="000A2EDF">
        <w:rPr>
          <w:rFonts w:ascii="Times New Roman" w:eastAsia="Times New Roman" w:hAnsi="Times New Roman" w:cs="Times New Roman"/>
          <w:color w:val="000000" w:themeColor="text1"/>
          <w:sz w:val="24"/>
          <w:szCs w:val="24"/>
          <w:lang w:val="sr-Cyrl-CS" w:eastAsia="en-GB"/>
        </w:rPr>
        <w:lastRenderedPageBreak/>
        <w:t>(е)</w:t>
      </w:r>
      <w:r w:rsidRPr="000A2EDF">
        <w:rPr>
          <w:rFonts w:ascii="Times New Roman" w:eastAsia="Times New Roman" w:hAnsi="Times New Roman" w:cs="Times New Roman"/>
          <w:color w:val="000000" w:themeColor="text1"/>
          <w:sz w:val="24"/>
          <w:szCs w:val="24"/>
          <w:lang w:val="sr-Cyrl-CS" w:eastAsia="en-GB"/>
        </w:rPr>
        <w:tab/>
      </w:r>
      <w:bookmarkEnd w:id="366"/>
      <w:r w:rsidRPr="000A2EDF">
        <w:rPr>
          <w:rFonts w:ascii="Times New Roman" w:eastAsia="Times New Roman" w:hAnsi="Times New Roman" w:cs="Times New Roman"/>
          <w:color w:val="000000" w:themeColor="text1"/>
          <w:sz w:val="24"/>
          <w:szCs w:val="24"/>
          <w:lang w:val="sr-Cyrl-CS" w:eastAsia="en-GB"/>
        </w:rPr>
        <w:t xml:space="preserve">Агент се може ослонити на савете или услуге адвоката, рачуновођа, пореских саветника, геодета или других професионалних саветника или стручњака (било да их је добио од Агента или од друге стране) и неће бити одговоран за штету, трошкове или губитке на особу, за  смањење вредности или одговорност која настане као резултат. </w:t>
      </w:r>
    </w:p>
    <w:p w14:paraId="3A57FFB5" w14:textId="77777777" w:rsidR="004307FD" w:rsidRPr="000A2EDF" w:rsidRDefault="004307FD"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5CF9A06A" w14:textId="77777777"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367" w:name="_Ref75167003"/>
      <w:r w:rsidRPr="000A2EDF">
        <w:rPr>
          <w:rFonts w:ascii="Times New Roman" w:eastAsia="Times New Roman" w:hAnsi="Times New Roman" w:cs="Times New Roman"/>
          <w:color w:val="000000" w:themeColor="text1"/>
          <w:sz w:val="24"/>
          <w:szCs w:val="24"/>
          <w:lang w:val="sr-Cyrl-CS" w:eastAsia="en-GB"/>
        </w:rPr>
        <w:t>(ф)</w:t>
      </w:r>
      <w:r w:rsidRPr="000A2EDF">
        <w:rPr>
          <w:rFonts w:ascii="Times New Roman" w:eastAsia="Times New Roman" w:hAnsi="Times New Roman" w:cs="Times New Roman"/>
          <w:color w:val="000000" w:themeColor="text1"/>
          <w:sz w:val="24"/>
          <w:szCs w:val="24"/>
          <w:lang w:val="sr-Cyrl-CS" w:eastAsia="en-GB"/>
        </w:rPr>
        <w:tab/>
      </w:r>
      <w:bookmarkEnd w:id="367"/>
      <w:r w:rsidRPr="000A2EDF">
        <w:rPr>
          <w:rFonts w:ascii="Times New Roman" w:eastAsia="Times New Roman" w:hAnsi="Times New Roman" w:cs="Times New Roman"/>
          <w:color w:val="000000" w:themeColor="text1"/>
          <w:sz w:val="24"/>
          <w:szCs w:val="24"/>
          <w:lang w:val="sr-Cyrl-CS" w:eastAsia="en-GB"/>
        </w:rPr>
        <w:t>Агент може  поступати у вези са Финансијским документима преко својих службеника, запослених и агената.</w:t>
      </w:r>
    </w:p>
    <w:p w14:paraId="6F8BDE4B" w14:textId="77777777" w:rsidR="004307FD" w:rsidRPr="000A2EDF" w:rsidRDefault="004307FD"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63DBD0A4" w14:textId="77777777"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368" w:name="_Ref509591610"/>
      <w:r w:rsidRPr="000A2EDF">
        <w:rPr>
          <w:rFonts w:ascii="Times New Roman" w:eastAsia="Times New Roman" w:hAnsi="Times New Roman" w:cs="Times New Roman"/>
          <w:color w:val="000000" w:themeColor="text1"/>
          <w:sz w:val="24"/>
          <w:szCs w:val="24"/>
          <w:lang w:val="sr-Cyrl-CS" w:eastAsia="en-GB"/>
        </w:rPr>
        <w:t>(г)</w:t>
      </w:r>
      <w:r w:rsidRPr="000A2EDF">
        <w:rPr>
          <w:rFonts w:ascii="Times New Roman" w:eastAsia="Times New Roman" w:hAnsi="Times New Roman" w:cs="Times New Roman"/>
          <w:color w:val="000000" w:themeColor="text1"/>
          <w:sz w:val="24"/>
          <w:szCs w:val="24"/>
          <w:lang w:val="sr-Cyrl-CS" w:eastAsia="en-GB"/>
        </w:rPr>
        <w:tab/>
      </w:r>
      <w:bookmarkStart w:id="369" w:name="_Ref339987380"/>
      <w:bookmarkEnd w:id="368"/>
      <w:r w:rsidRPr="000A2EDF">
        <w:rPr>
          <w:rFonts w:ascii="Times New Roman" w:eastAsia="Times New Roman" w:hAnsi="Times New Roman" w:cs="Times New Roman"/>
          <w:color w:val="000000" w:themeColor="text1"/>
          <w:sz w:val="24"/>
          <w:szCs w:val="24"/>
          <w:lang w:val="sr-Cyrl-CS" w:eastAsia="en-GB"/>
        </w:rPr>
        <w:t>Осим ако Финансијски документ изричито не предвиђа другачије, Агент може открити другој Страни информацију за коју оправдано верује да је примио као Агент према овом Уговору.</w:t>
      </w:r>
    </w:p>
    <w:p w14:paraId="02E004EA" w14:textId="77777777" w:rsidR="004307FD" w:rsidRPr="000A2EDF" w:rsidRDefault="004307FD"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6729369C" w14:textId="62CC0C21"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370" w:name="_Ref75167004"/>
      <w:r w:rsidRPr="000A2EDF">
        <w:rPr>
          <w:rFonts w:ascii="Times New Roman" w:eastAsia="Times New Roman" w:hAnsi="Times New Roman" w:cs="Times New Roman"/>
          <w:color w:val="000000" w:themeColor="text1"/>
          <w:sz w:val="24"/>
          <w:szCs w:val="24"/>
          <w:lang w:val="sr-Cyrl-CS" w:eastAsia="en-GB"/>
        </w:rPr>
        <w:t>(х)</w:t>
      </w:r>
      <w:r w:rsidRPr="000A2EDF">
        <w:rPr>
          <w:rFonts w:ascii="Times New Roman" w:eastAsia="Times New Roman" w:hAnsi="Times New Roman" w:cs="Times New Roman"/>
          <w:color w:val="000000" w:themeColor="text1"/>
          <w:sz w:val="24"/>
          <w:szCs w:val="24"/>
          <w:lang w:val="sr-Cyrl-CS" w:eastAsia="en-GB"/>
        </w:rPr>
        <w:tab/>
      </w:r>
      <w:bookmarkEnd w:id="369"/>
      <w:bookmarkEnd w:id="370"/>
      <w:r w:rsidRPr="000A2EDF">
        <w:rPr>
          <w:rFonts w:ascii="Times New Roman" w:eastAsia="Times New Roman" w:hAnsi="Times New Roman" w:cs="Times New Roman"/>
          <w:color w:val="000000" w:themeColor="text1"/>
          <w:sz w:val="24"/>
          <w:szCs w:val="24"/>
          <w:lang w:val="sr-Cyrl-CS" w:eastAsia="en-GB"/>
        </w:rPr>
        <w:t>Без обзира на друге супротне одредбе Финансијског документа, ни Агент ни Овлашћени водећи аранжер, ни Документациона банка нису у обавези да чини или да не чини било шта ако би то, по њиховом мишљењу, представљало кршење било ког закона или пропис или кршење фидуцијарних дужности или обавезу поверљивости.</w:t>
      </w:r>
    </w:p>
    <w:p w14:paraId="3320E1F5" w14:textId="77777777" w:rsidR="004307FD" w:rsidRPr="000A2EDF" w:rsidRDefault="004307FD"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0F8931F9" w14:textId="77777777"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371" w:name="_Ref75167005"/>
      <w:r w:rsidRPr="000A2EDF">
        <w:rPr>
          <w:rFonts w:ascii="Times New Roman" w:eastAsia="Times New Roman" w:hAnsi="Times New Roman" w:cs="Times New Roman"/>
          <w:color w:val="000000" w:themeColor="text1"/>
          <w:sz w:val="24"/>
          <w:szCs w:val="24"/>
          <w:lang w:val="sr-Cyrl-CS" w:eastAsia="en-GB"/>
        </w:rPr>
        <w:t>(и)</w:t>
      </w:r>
      <w:r w:rsidRPr="000A2EDF">
        <w:rPr>
          <w:rFonts w:ascii="Times New Roman" w:eastAsia="Times New Roman" w:hAnsi="Times New Roman" w:cs="Times New Roman"/>
          <w:color w:val="000000" w:themeColor="text1"/>
          <w:sz w:val="24"/>
          <w:szCs w:val="24"/>
          <w:lang w:val="sr-Cyrl-CS" w:eastAsia="en-GB"/>
        </w:rPr>
        <w:tab/>
      </w:r>
      <w:bookmarkEnd w:id="371"/>
      <w:r w:rsidRPr="000A2EDF">
        <w:rPr>
          <w:rFonts w:ascii="Times New Roman" w:eastAsia="Times New Roman" w:hAnsi="Times New Roman" w:cs="Times New Roman"/>
          <w:color w:val="000000" w:themeColor="text1"/>
          <w:sz w:val="24"/>
          <w:szCs w:val="24"/>
          <w:lang w:val="sr-Cyrl-CS" w:eastAsia="en-GB"/>
        </w:rPr>
        <w:t>Без обзира на супротне одредбе Финансијског документа, Агент није у обавези да троши или ризикује сопствена средства или на други начин сноси финансијску одговорност у обављању својих дужности, обавеза или одговорности или вршењу било ког права, моћи, овлашћења или дискреционог права ако има основа да верује да му нису обезбеђени отплата средстава или одговарајућа одштета или обезбеђење за ризик или одговорност.</w:t>
      </w:r>
    </w:p>
    <w:p w14:paraId="1D4ED941" w14:textId="77777777" w:rsidR="004307FD" w:rsidRPr="000A2EDF" w:rsidRDefault="004307FD"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74F14423" w14:textId="77777777" w:rsidR="00C27C9E" w:rsidRPr="000A2EDF" w:rsidRDefault="00C27C9E" w:rsidP="00EE07F4">
      <w:pPr>
        <w:keepNext/>
        <w:numPr>
          <w:ilvl w:val="1"/>
          <w:numId w:val="16"/>
        </w:numPr>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Одговорност за документацију</w:t>
      </w:r>
    </w:p>
    <w:p w14:paraId="66CFF563" w14:textId="77777777" w:rsidR="004307FD" w:rsidRPr="000A2EDF" w:rsidRDefault="004307FD" w:rsidP="004307FD">
      <w:pPr>
        <w:keepNext/>
        <w:spacing w:after="0" w:line="240" w:lineRule="auto"/>
        <w:ind w:left="375"/>
        <w:jc w:val="both"/>
        <w:rPr>
          <w:rFonts w:ascii="Times New Roman" w:eastAsia="Times New Roman" w:hAnsi="Times New Roman" w:cs="Times New Roman"/>
          <w:b/>
          <w:color w:val="000000" w:themeColor="text1"/>
          <w:sz w:val="24"/>
          <w:szCs w:val="24"/>
          <w:lang w:val="sr-Cyrl-CS" w:eastAsia="en-GB"/>
        </w:rPr>
      </w:pPr>
    </w:p>
    <w:p w14:paraId="5305CEC6" w14:textId="77777777" w:rsidR="00C27C9E" w:rsidRPr="000A2EDF" w:rsidRDefault="00C27C9E"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Ни Агент ни Овлашћени водећи аранжер, нити Банка документације нису одговорни за:</w:t>
      </w:r>
    </w:p>
    <w:p w14:paraId="20DA6CC8" w14:textId="77777777" w:rsidR="004307FD" w:rsidRPr="000A2EDF" w:rsidRDefault="004307FD"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p>
    <w:p w14:paraId="768BE8E1" w14:textId="77777777" w:rsidR="00C27C9E" w:rsidRPr="000A2EDF" w:rsidRDefault="00C27C9E" w:rsidP="00EE07F4">
      <w:pPr>
        <w:numPr>
          <w:ilvl w:val="2"/>
          <w:numId w:val="16"/>
        </w:numPr>
        <w:spacing w:after="0" w:line="240" w:lineRule="auto"/>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адекватност, тачност или потпуност информације (било усмене или писмене) коју је доставио Агент, Овлашћени водећи аранжер, Банка документације, Зајмопримац,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или друга особа у или у вези са Финансијским документом,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или трансакцијом предвиђеном у Финансијским документима,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Гаранцијама или другим споразумима, аранжманима или закљученим документима, направљеним или извршеним у очекивању, под или у вези са Финансијским документом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или</w:t>
      </w:r>
    </w:p>
    <w:p w14:paraId="7071F0BA" w14:textId="77777777" w:rsidR="004307FD" w:rsidRPr="000A2EDF" w:rsidRDefault="004307FD" w:rsidP="004307FD">
      <w:pPr>
        <w:spacing w:after="0" w:line="240" w:lineRule="auto"/>
        <w:ind w:left="720"/>
        <w:jc w:val="both"/>
        <w:rPr>
          <w:rFonts w:ascii="Times New Roman" w:eastAsia="Times New Roman" w:hAnsi="Times New Roman" w:cs="Times New Roman"/>
          <w:color w:val="000000" w:themeColor="text1"/>
          <w:sz w:val="24"/>
          <w:szCs w:val="24"/>
          <w:lang w:val="sr-Cyrl-CS" w:eastAsia="en-GB"/>
        </w:rPr>
      </w:pPr>
    </w:p>
    <w:p w14:paraId="5E2D0C79" w14:textId="77777777" w:rsidR="00C27C9E" w:rsidRPr="000A2EDF" w:rsidRDefault="00C27C9E"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bookmarkStart w:id="372" w:name="_Ref75167008"/>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r>
      <w:bookmarkEnd w:id="372"/>
      <w:r w:rsidRPr="000A2EDF">
        <w:rPr>
          <w:rFonts w:ascii="Times New Roman" w:eastAsia="Times New Roman" w:hAnsi="Times New Roman" w:cs="Times New Roman"/>
          <w:color w:val="000000" w:themeColor="text1"/>
          <w:sz w:val="24"/>
          <w:szCs w:val="24"/>
          <w:lang w:val="sr-Cyrl-CS" w:eastAsia="en-GB"/>
        </w:rPr>
        <w:t xml:space="preserve">законитост, валидност, ефективност, адекватност или применљивост Финансијског документа,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Гаранције или другог споразума, аранжмана или документа закљученог, направљеног или извршеног у очекивању, под или у вези са било којим Финансијским документом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или</w:t>
      </w:r>
    </w:p>
    <w:p w14:paraId="0144765F" w14:textId="77777777" w:rsidR="004307FD" w:rsidRPr="000A2EDF" w:rsidRDefault="004307FD"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3A7DCA04" w14:textId="77777777" w:rsidR="00C27C9E" w:rsidRPr="000A2EDF" w:rsidRDefault="00C27C9E"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bookmarkStart w:id="373" w:name="_Ref75167009"/>
      <w:r w:rsidRPr="000A2EDF">
        <w:rPr>
          <w:rFonts w:ascii="Times New Roman" w:eastAsia="Times New Roman" w:hAnsi="Times New Roman" w:cs="Times New Roman"/>
          <w:color w:val="000000" w:themeColor="text1"/>
          <w:sz w:val="24"/>
          <w:szCs w:val="24"/>
          <w:lang w:val="sr-Cyrl-CS" w:eastAsia="en-GB"/>
        </w:rPr>
        <w:t xml:space="preserve"> (ц)</w:t>
      </w:r>
      <w:r w:rsidRPr="000A2EDF">
        <w:rPr>
          <w:rFonts w:ascii="Times New Roman" w:eastAsia="Times New Roman" w:hAnsi="Times New Roman" w:cs="Times New Roman"/>
          <w:color w:val="000000" w:themeColor="text1"/>
          <w:sz w:val="24"/>
          <w:szCs w:val="24"/>
          <w:lang w:val="sr-Cyrl-CS" w:eastAsia="en-GB"/>
        </w:rPr>
        <w:tab/>
      </w:r>
      <w:bookmarkEnd w:id="373"/>
      <w:r w:rsidRPr="000A2EDF">
        <w:rPr>
          <w:rFonts w:ascii="Times New Roman" w:eastAsia="Times New Roman" w:hAnsi="Times New Roman" w:cs="Times New Roman"/>
          <w:color w:val="000000" w:themeColor="text1"/>
          <w:sz w:val="24"/>
          <w:szCs w:val="24"/>
          <w:lang w:val="sr-Cyrl-CS" w:eastAsia="en-GB"/>
        </w:rPr>
        <w:t>свака одлука о томе да ли је информација која се пружа или ће бити достављена Финансијској страни је информација која није јавна, чија употреба може бити регулисана или забрањена важећим законом или прописима који се односе на унутрашње пословање или на други начин.</w:t>
      </w:r>
    </w:p>
    <w:p w14:paraId="06BBDB71" w14:textId="77777777" w:rsidR="004307FD" w:rsidRPr="000A2EDF" w:rsidRDefault="004307FD"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6FDE30C6" w14:textId="77777777" w:rsidR="00C27C9E" w:rsidRPr="000A2EDF" w:rsidRDefault="00C27C9E" w:rsidP="00EE07F4">
      <w:pPr>
        <w:keepNext/>
        <w:numPr>
          <w:ilvl w:val="1"/>
          <w:numId w:val="16"/>
        </w:numPr>
        <w:spacing w:after="0" w:line="240" w:lineRule="auto"/>
        <w:jc w:val="both"/>
        <w:rPr>
          <w:rFonts w:ascii="Times New Roman" w:eastAsia="Times New Roman" w:hAnsi="Times New Roman" w:cs="Times New Roman"/>
          <w:b/>
          <w:color w:val="000000" w:themeColor="text1"/>
          <w:sz w:val="24"/>
          <w:szCs w:val="24"/>
          <w:lang w:val="sr-Cyrl-CS" w:eastAsia="en-GB"/>
        </w:rPr>
      </w:pPr>
      <w:bookmarkStart w:id="374" w:name="_Ref223887543"/>
      <w:r w:rsidRPr="000A2EDF">
        <w:rPr>
          <w:rFonts w:ascii="Times New Roman" w:eastAsia="Times New Roman" w:hAnsi="Times New Roman" w:cs="Times New Roman"/>
          <w:b/>
          <w:color w:val="000000" w:themeColor="text1"/>
          <w:sz w:val="24"/>
          <w:szCs w:val="24"/>
          <w:lang w:val="sr-Cyrl-CS" w:eastAsia="en-GB"/>
        </w:rPr>
        <w:t>Нема обавезе праћења</w:t>
      </w:r>
    </w:p>
    <w:p w14:paraId="3A021B02" w14:textId="77777777" w:rsidR="004307FD" w:rsidRPr="000A2EDF" w:rsidRDefault="004307FD" w:rsidP="004307FD">
      <w:pPr>
        <w:keepNext/>
        <w:spacing w:after="0" w:line="240" w:lineRule="auto"/>
        <w:ind w:left="375"/>
        <w:jc w:val="both"/>
        <w:rPr>
          <w:rFonts w:ascii="Times New Roman" w:eastAsia="Times New Roman" w:hAnsi="Times New Roman" w:cs="Times New Roman"/>
          <w:b/>
          <w:color w:val="000000" w:themeColor="text1"/>
          <w:sz w:val="24"/>
          <w:szCs w:val="24"/>
          <w:lang w:val="sr-Cyrl-CS" w:eastAsia="en-GB"/>
        </w:rPr>
      </w:pPr>
    </w:p>
    <w:p w14:paraId="7DD2F7F6" w14:textId="77777777" w:rsidR="00C27C9E" w:rsidRPr="000A2EDF" w:rsidRDefault="00C27C9E"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Агент није у обавези да проверава:</w:t>
      </w:r>
    </w:p>
    <w:p w14:paraId="217F8936" w14:textId="77777777" w:rsidR="004307FD" w:rsidRPr="000A2EDF" w:rsidRDefault="004307FD"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p>
    <w:p w14:paraId="34BFA560" w14:textId="77777777" w:rsidR="00C27C9E" w:rsidRPr="000A2EDF" w:rsidRDefault="00C27C9E" w:rsidP="00EE07F4">
      <w:pPr>
        <w:numPr>
          <w:ilvl w:val="2"/>
          <w:numId w:val="16"/>
        </w:numPr>
        <w:spacing w:after="0" w:line="240" w:lineRule="auto"/>
        <w:jc w:val="both"/>
        <w:rPr>
          <w:rFonts w:ascii="Times New Roman" w:eastAsia="Times New Roman" w:hAnsi="Times New Roman" w:cs="Times New Roman"/>
          <w:color w:val="000000" w:themeColor="text1"/>
          <w:sz w:val="24"/>
          <w:szCs w:val="24"/>
          <w:lang w:val="sr-Cyrl-CS" w:eastAsia="en-GB"/>
        </w:rPr>
      </w:pPr>
      <w:bookmarkStart w:id="375" w:name="_Ref75167011"/>
      <w:r w:rsidRPr="000A2EDF">
        <w:rPr>
          <w:rFonts w:ascii="Times New Roman" w:eastAsia="Times New Roman" w:hAnsi="Times New Roman" w:cs="Times New Roman"/>
          <w:color w:val="000000" w:themeColor="text1"/>
          <w:sz w:val="24"/>
          <w:szCs w:val="24"/>
          <w:lang w:val="sr-Cyrl-CS" w:eastAsia="en-GB"/>
        </w:rPr>
        <w:t>да ли су испуњене обавезе или не;</w:t>
      </w:r>
      <w:bookmarkEnd w:id="375"/>
    </w:p>
    <w:p w14:paraId="373815AA" w14:textId="77777777" w:rsidR="004307FD" w:rsidRPr="000A2EDF" w:rsidRDefault="004307FD" w:rsidP="004307FD">
      <w:pPr>
        <w:spacing w:after="0" w:line="240" w:lineRule="auto"/>
        <w:ind w:left="720"/>
        <w:jc w:val="both"/>
        <w:rPr>
          <w:rFonts w:ascii="Times New Roman" w:eastAsia="Times New Roman" w:hAnsi="Times New Roman" w:cs="Times New Roman"/>
          <w:color w:val="000000" w:themeColor="text1"/>
          <w:sz w:val="24"/>
          <w:szCs w:val="24"/>
          <w:lang w:val="sr-Cyrl-CS" w:eastAsia="en-GB"/>
        </w:rPr>
      </w:pPr>
    </w:p>
    <w:p w14:paraId="7DA3E0AA" w14:textId="77777777" w:rsidR="00C27C9E" w:rsidRPr="000A2EDF" w:rsidRDefault="00C27C9E"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bookmarkStart w:id="376" w:name="_Ref75167012"/>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r>
      <w:bookmarkEnd w:id="376"/>
      <w:r w:rsidRPr="000A2EDF">
        <w:rPr>
          <w:rFonts w:ascii="Times New Roman" w:eastAsia="Times New Roman" w:hAnsi="Times New Roman" w:cs="Times New Roman"/>
          <w:color w:val="000000" w:themeColor="text1"/>
          <w:sz w:val="24"/>
          <w:szCs w:val="24"/>
          <w:lang w:val="sr-Cyrl-CS" w:eastAsia="en-GB"/>
        </w:rPr>
        <w:t>у вези са извршењем, неизвршеним обавезама или крш</w:t>
      </w:r>
      <w:r w:rsidR="00AA5096" w:rsidRPr="000A2EDF">
        <w:rPr>
          <w:rFonts w:ascii="Times New Roman" w:eastAsia="Times New Roman" w:hAnsi="Times New Roman" w:cs="Times New Roman"/>
          <w:color w:val="000000" w:themeColor="text1"/>
          <w:sz w:val="24"/>
          <w:szCs w:val="24"/>
          <w:lang w:val="sr-Cyrl-CS" w:eastAsia="en-GB"/>
        </w:rPr>
        <w:t>ењем неке Стране, Италијанског г</w:t>
      </w:r>
      <w:r w:rsidRPr="000A2EDF">
        <w:rPr>
          <w:rFonts w:ascii="Times New Roman" w:eastAsia="Times New Roman" w:hAnsi="Times New Roman" w:cs="Times New Roman"/>
          <w:color w:val="000000" w:themeColor="text1"/>
          <w:sz w:val="24"/>
          <w:szCs w:val="24"/>
          <w:lang w:val="sr-Cyrl-CS" w:eastAsia="en-GB"/>
        </w:rPr>
        <w:t xml:space="preserve">аранта или другог лица, својих обавеза према Финансијском документу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Гаранцији; или</w:t>
      </w:r>
    </w:p>
    <w:p w14:paraId="12EEC5A8" w14:textId="77777777" w:rsidR="004307FD" w:rsidRPr="000A2EDF" w:rsidRDefault="004307FD"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6D218715" w14:textId="77777777" w:rsidR="00C27C9E" w:rsidRPr="000A2EDF" w:rsidRDefault="00C27C9E" w:rsidP="004307FD">
      <w:pPr>
        <w:spacing w:after="0" w:line="240" w:lineRule="auto"/>
        <w:jc w:val="both"/>
        <w:rPr>
          <w:rFonts w:ascii="Times New Roman" w:eastAsia="Times New Roman" w:hAnsi="Times New Roman" w:cs="Times New Roman"/>
          <w:color w:val="000000" w:themeColor="text1"/>
          <w:sz w:val="24"/>
          <w:szCs w:val="24"/>
          <w:lang w:val="sr-Cyrl-CS" w:eastAsia="en-GB"/>
        </w:rPr>
      </w:pPr>
      <w:bookmarkStart w:id="377" w:name="_Ref75167013"/>
      <w:r w:rsidRPr="000A2EDF">
        <w:rPr>
          <w:rFonts w:ascii="Times New Roman" w:eastAsia="Times New Roman" w:hAnsi="Times New Roman" w:cs="Times New Roman"/>
          <w:color w:val="000000" w:themeColor="text1"/>
          <w:sz w:val="24"/>
          <w:szCs w:val="24"/>
          <w:lang w:val="sr-Cyrl-CS" w:eastAsia="en-GB"/>
        </w:rPr>
        <w:t>(ц)</w:t>
      </w:r>
      <w:r w:rsidRPr="000A2EDF">
        <w:rPr>
          <w:rFonts w:ascii="Times New Roman" w:eastAsia="Times New Roman" w:hAnsi="Times New Roman" w:cs="Times New Roman"/>
          <w:color w:val="000000" w:themeColor="text1"/>
          <w:sz w:val="24"/>
          <w:szCs w:val="24"/>
          <w:lang w:val="sr-Cyrl-CS" w:eastAsia="en-GB"/>
        </w:rPr>
        <w:tab/>
      </w:r>
      <w:bookmarkEnd w:id="377"/>
      <w:r w:rsidRPr="000A2EDF">
        <w:rPr>
          <w:rFonts w:ascii="Times New Roman" w:eastAsia="Times New Roman" w:hAnsi="Times New Roman" w:cs="Times New Roman"/>
          <w:color w:val="000000" w:themeColor="text1"/>
          <w:sz w:val="24"/>
          <w:szCs w:val="24"/>
          <w:lang w:val="sr-Cyrl-CS" w:eastAsia="en-GB"/>
        </w:rPr>
        <w:t>да ли се догодило нешто друго што је наведено у Финансијском документу или</w:t>
      </w:r>
      <w:r w:rsidR="00F81B26" w:rsidRPr="000A2EDF">
        <w:rPr>
          <w:rFonts w:ascii="Times New Roman" w:eastAsia="Times New Roman" w:hAnsi="Times New Roman" w:cs="Times New Roman"/>
          <w:color w:val="000000" w:themeColor="text1"/>
          <w:sz w:val="24"/>
          <w:szCs w:val="24"/>
          <w:lang w:val="sr-Cyrl-CS" w:eastAsia="en-GB"/>
        </w:rPr>
        <w:t xml:space="preserve"> </w:t>
      </w:r>
      <w:r w:rsidR="00F81B26" w:rsidRPr="000A2EDF">
        <w:rPr>
          <w:rFonts w:ascii="Times New Roman" w:eastAsia="Times New Roman" w:hAnsi="Times New Roman" w:cs="Times New Roman"/>
          <w:color w:val="000000" w:themeColor="text1"/>
          <w:sz w:val="24"/>
          <w:szCs w:val="24"/>
          <w:lang w:val="sr-Cyrl-CS" w:eastAsia="en-GB"/>
        </w:rPr>
        <w:tab/>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Гаранцији. </w:t>
      </w:r>
    </w:p>
    <w:p w14:paraId="3A4834A7" w14:textId="77777777" w:rsidR="004307FD" w:rsidRPr="000A2EDF" w:rsidRDefault="004307FD" w:rsidP="004307FD">
      <w:pPr>
        <w:spacing w:after="0" w:line="240" w:lineRule="auto"/>
        <w:jc w:val="both"/>
        <w:rPr>
          <w:rFonts w:ascii="Times New Roman" w:eastAsia="Times New Roman" w:hAnsi="Times New Roman" w:cs="Times New Roman"/>
          <w:color w:val="000000" w:themeColor="text1"/>
          <w:sz w:val="24"/>
          <w:szCs w:val="24"/>
          <w:lang w:val="sr-Cyrl-CS" w:eastAsia="en-GB"/>
        </w:rPr>
      </w:pPr>
    </w:p>
    <w:bookmarkEnd w:id="374"/>
    <w:p w14:paraId="7F18C69A" w14:textId="77777777" w:rsidR="00C27C9E" w:rsidRPr="000A2EDF" w:rsidRDefault="00C27C9E" w:rsidP="00EE07F4">
      <w:pPr>
        <w:keepNext/>
        <w:numPr>
          <w:ilvl w:val="1"/>
          <w:numId w:val="16"/>
        </w:numPr>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Искључење одговорности</w:t>
      </w:r>
    </w:p>
    <w:p w14:paraId="7487FD46" w14:textId="77777777" w:rsidR="004307FD" w:rsidRPr="000A2EDF" w:rsidRDefault="004307FD" w:rsidP="004307FD">
      <w:pPr>
        <w:keepNext/>
        <w:spacing w:after="0" w:line="240" w:lineRule="auto"/>
        <w:ind w:left="375"/>
        <w:jc w:val="both"/>
        <w:rPr>
          <w:rFonts w:ascii="Times New Roman" w:eastAsia="Times New Roman" w:hAnsi="Times New Roman" w:cs="Times New Roman"/>
          <w:b/>
          <w:color w:val="000000" w:themeColor="text1"/>
          <w:sz w:val="24"/>
          <w:szCs w:val="24"/>
          <w:lang w:val="sr-Cyrl-CS" w:eastAsia="en-GB"/>
        </w:rPr>
      </w:pPr>
    </w:p>
    <w:p w14:paraId="200C6609" w14:textId="77777777" w:rsidR="00C27C9E" w:rsidRPr="000A2EDF" w:rsidRDefault="00C27C9E" w:rsidP="00EE07F4">
      <w:pPr>
        <w:numPr>
          <w:ilvl w:val="2"/>
          <w:numId w:val="16"/>
        </w:numPr>
        <w:spacing w:after="0" w:line="240" w:lineRule="auto"/>
        <w:jc w:val="both"/>
        <w:rPr>
          <w:rFonts w:ascii="Times New Roman" w:eastAsia="Times New Roman" w:hAnsi="Times New Roman" w:cs="Times New Roman"/>
          <w:color w:val="000000" w:themeColor="text1"/>
          <w:sz w:val="24"/>
          <w:szCs w:val="24"/>
          <w:lang w:val="sr-Cyrl-CS" w:eastAsia="en-GB"/>
        </w:rPr>
      </w:pPr>
      <w:bookmarkStart w:id="378" w:name="_Ref223887539"/>
      <w:r w:rsidRPr="000A2EDF">
        <w:rPr>
          <w:rFonts w:ascii="Times New Roman" w:eastAsia="Times New Roman" w:hAnsi="Times New Roman" w:cs="Times New Roman"/>
          <w:color w:val="000000" w:themeColor="text1"/>
          <w:sz w:val="24"/>
          <w:szCs w:val="24"/>
          <w:lang w:val="sr-Cyrl-CS" w:eastAsia="en-GB"/>
        </w:rPr>
        <w:t>Без ограничавања става (б) испод (и без нарушавања друге одредбе било Финансијског документа која искључује или ограничава одговорност Агента), Агент неће бити одговоран ни према једној Страни за:</w:t>
      </w:r>
    </w:p>
    <w:p w14:paraId="16B327A3" w14:textId="77777777" w:rsidR="004307FD" w:rsidRPr="000A2EDF" w:rsidRDefault="004307FD" w:rsidP="004307FD">
      <w:pPr>
        <w:spacing w:after="0" w:line="240" w:lineRule="auto"/>
        <w:ind w:left="720"/>
        <w:jc w:val="both"/>
        <w:rPr>
          <w:rFonts w:ascii="Times New Roman" w:eastAsia="Times New Roman" w:hAnsi="Times New Roman" w:cs="Times New Roman"/>
          <w:color w:val="000000" w:themeColor="text1"/>
          <w:sz w:val="24"/>
          <w:szCs w:val="24"/>
          <w:lang w:val="sr-Cyrl-CS" w:eastAsia="en-GB"/>
        </w:rPr>
      </w:pPr>
    </w:p>
    <w:p w14:paraId="72044CD0" w14:textId="77777777" w:rsidR="004307FD" w:rsidRPr="000A2EDF" w:rsidRDefault="00C27C9E" w:rsidP="004307FD">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bookmarkStart w:id="379" w:name="_Ref478453039"/>
      <w:r w:rsidRPr="000A2EDF">
        <w:rPr>
          <w:rFonts w:ascii="Times New Roman" w:eastAsia="Times New Roman" w:hAnsi="Times New Roman" w:cs="Times New Roman"/>
          <w:color w:val="000000" w:themeColor="text1"/>
          <w:sz w:val="24"/>
          <w:szCs w:val="24"/>
          <w:lang w:val="sr-Cyrl-CS" w:eastAsia="en-GB"/>
        </w:rPr>
        <w:t>(i)</w:t>
      </w:r>
      <w:r w:rsidRPr="000A2EDF">
        <w:rPr>
          <w:rFonts w:ascii="Times New Roman" w:eastAsia="Times New Roman" w:hAnsi="Times New Roman" w:cs="Times New Roman"/>
          <w:color w:val="000000" w:themeColor="text1"/>
          <w:sz w:val="24"/>
          <w:szCs w:val="24"/>
          <w:lang w:val="sr-Cyrl-CS" w:eastAsia="en-GB"/>
        </w:rPr>
        <w:tab/>
      </w:r>
      <w:bookmarkEnd w:id="379"/>
      <w:r w:rsidRPr="000A2EDF">
        <w:rPr>
          <w:rFonts w:ascii="Times New Roman" w:eastAsia="Times New Roman" w:hAnsi="Times New Roman" w:cs="Times New Roman"/>
          <w:color w:val="000000" w:themeColor="text1"/>
          <w:sz w:val="24"/>
          <w:szCs w:val="24"/>
          <w:lang w:val="sr-Cyrl-CS" w:eastAsia="en-GB"/>
        </w:rPr>
        <w:t xml:space="preserve">настале штете, трошкови или губици, смањење вредности или друга одговорност као резултат предузимања или непредузимања радње у оквиру или у вези са Финансијским документом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осим ако није директно узроковано непажњом или намерним поступцима;</w:t>
      </w:r>
    </w:p>
    <w:p w14:paraId="2A03B509" w14:textId="77777777" w:rsidR="00C27C9E" w:rsidRPr="000A2EDF" w:rsidRDefault="00C27C9E" w:rsidP="004307FD">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  </w:t>
      </w:r>
    </w:p>
    <w:p w14:paraId="6B44DC47" w14:textId="77777777" w:rsidR="00C27C9E" w:rsidRPr="000A2EDF" w:rsidRDefault="00C27C9E" w:rsidP="004307FD">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bookmarkStart w:id="380" w:name="_Ref478453042"/>
      <w:r w:rsidRPr="000A2EDF">
        <w:rPr>
          <w:rFonts w:ascii="Times New Roman" w:eastAsia="Times New Roman" w:hAnsi="Times New Roman" w:cs="Times New Roman"/>
          <w:color w:val="000000" w:themeColor="text1"/>
          <w:sz w:val="24"/>
          <w:szCs w:val="24"/>
          <w:lang w:val="sr-Cyrl-CS" w:eastAsia="en-GB"/>
        </w:rPr>
        <w:t>(ii)</w:t>
      </w:r>
      <w:r w:rsidRPr="000A2EDF">
        <w:rPr>
          <w:rFonts w:ascii="Times New Roman" w:eastAsia="Times New Roman" w:hAnsi="Times New Roman" w:cs="Times New Roman"/>
          <w:color w:val="000000" w:themeColor="text1"/>
          <w:sz w:val="24"/>
          <w:szCs w:val="24"/>
          <w:lang w:val="sr-Cyrl-CS" w:eastAsia="en-GB"/>
        </w:rPr>
        <w:tab/>
      </w:r>
      <w:bookmarkEnd w:id="380"/>
      <w:r w:rsidRPr="000A2EDF">
        <w:rPr>
          <w:rFonts w:ascii="Times New Roman" w:eastAsia="Times New Roman" w:hAnsi="Times New Roman" w:cs="Times New Roman"/>
          <w:color w:val="000000" w:themeColor="text1"/>
          <w:sz w:val="24"/>
          <w:szCs w:val="24"/>
          <w:lang w:val="sr-Cyrl-CS" w:eastAsia="en-GB"/>
        </w:rPr>
        <w:t xml:space="preserve">коришћење или не права, овлашћења или дискреционог права датог или у вези са Финансијским документом,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или другим споразумом, аранжманом или документом закљученим, сачињеним или извршеним у очекивању, у складу са или у вези са било којим Финансијским документом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осим услед немара или намерног лошег понашања; или</w:t>
      </w:r>
    </w:p>
    <w:p w14:paraId="4BC390F8" w14:textId="77777777" w:rsidR="004307FD" w:rsidRPr="000A2EDF" w:rsidRDefault="004307FD" w:rsidP="004307FD">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p>
    <w:p w14:paraId="289D59A1" w14:textId="77777777" w:rsidR="00C27C9E" w:rsidRPr="000A2EDF" w:rsidRDefault="00C27C9E" w:rsidP="004307FD">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(iii) </w:t>
      </w:r>
      <w:r w:rsidRPr="000A2EDF">
        <w:rPr>
          <w:rFonts w:ascii="Times New Roman" w:eastAsia="Times New Roman" w:hAnsi="Times New Roman" w:cs="Times New Roman"/>
          <w:color w:val="000000" w:themeColor="text1"/>
          <w:sz w:val="24"/>
          <w:szCs w:val="24"/>
          <w:lang w:val="sr-Cyrl-CS" w:eastAsia="en-GB"/>
        </w:rPr>
        <w:tab/>
        <w:t xml:space="preserve">не доводећи у питање општост ставова (i) и (ii) горе, штету, трошкове или губитке, смањење вредности или одговорност (укључујући, без ограничења, за немар или другу врсту одговорности, али не укључујући потраживање на основу преваре Агента) које настају као резултат: </w:t>
      </w:r>
    </w:p>
    <w:p w14:paraId="37843FAB" w14:textId="77777777" w:rsidR="004307FD" w:rsidRPr="000A2EDF" w:rsidRDefault="004307FD" w:rsidP="004307FD">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p>
    <w:p w14:paraId="678B5637" w14:textId="77777777" w:rsidR="00C27C9E" w:rsidRPr="000A2EDF" w:rsidRDefault="00C27C9E" w:rsidP="004307FD">
      <w:pPr>
        <w:spacing w:after="0" w:line="240" w:lineRule="auto"/>
        <w:ind w:left="720" w:firstLine="720"/>
        <w:jc w:val="both"/>
        <w:rPr>
          <w:rFonts w:ascii="Times New Roman" w:eastAsia="Times New Roman" w:hAnsi="Times New Roman" w:cs="Times New Roman"/>
          <w:color w:val="000000" w:themeColor="text1"/>
          <w:sz w:val="24"/>
          <w:szCs w:val="24"/>
          <w:lang w:val="sr-Cyrl-CS" w:eastAsia="en-GB"/>
        </w:rPr>
      </w:pPr>
      <w:bookmarkStart w:id="381" w:name="_Ref75167017"/>
      <w:r w:rsidRPr="000A2EDF">
        <w:rPr>
          <w:rFonts w:ascii="Times New Roman" w:eastAsia="Times New Roman" w:hAnsi="Times New Roman" w:cs="Times New Roman"/>
          <w:color w:val="000000" w:themeColor="text1"/>
          <w:sz w:val="24"/>
          <w:szCs w:val="24"/>
          <w:lang w:val="sr-Cyrl-CS" w:eastAsia="en-GB"/>
        </w:rPr>
        <w:t>(A)</w:t>
      </w:r>
      <w:r w:rsidRPr="000A2EDF">
        <w:rPr>
          <w:rFonts w:ascii="Times New Roman" w:eastAsia="Times New Roman" w:hAnsi="Times New Roman" w:cs="Times New Roman"/>
          <w:color w:val="000000" w:themeColor="text1"/>
          <w:sz w:val="24"/>
          <w:szCs w:val="24"/>
          <w:lang w:val="sr-Cyrl-CS" w:eastAsia="en-GB"/>
        </w:rPr>
        <w:tab/>
      </w:r>
      <w:bookmarkEnd w:id="381"/>
      <w:r w:rsidRPr="000A2EDF">
        <w:rPr>
          <w:rFonts w:ascii="Times New Roman" w:eastAsia="Times New Roman" w:hAnsi="Times New Roman" w:cs="Times New Roman"/>
          <w:color w:val="000000" w:themeColor="text1"/>
          <w:sz w:val="24"/>
          <w:szCs w:val="24"/>
          <w:lang w:val="sr-Cyrl-CS" w:eastAsia="en-GB"/>
        </w:rPr>
        <w:t>неконтролисане радње, догађаја или околности; или</w:t>
      </w:r>
    </w:p>
    <w:p w14:paraId="677766AD" w14:textId="77777777" w:rsidR="004307FD" w:rsidRPr="000A2EDF" w:rsidRDefault="004307FD" w:rsidP="004307FD">
      <w:pPr>
        <w:spacing w:after="0" w:line="240" w:lineRule="auto"/>
        <w:ind w:left="720" w:firstLine="720"/>
        <w:jc w:val="both"/>
        <w:rPr>
          <w:rFonts w:ascii="Times New Roman" w:eastAsia="Times New Roman" w:hAnsi="Times New Roman" w:cs="Times New Roman"/>
          <w:color w:val="000000" w:themeColor="text1"/>
          <w:sz w:val="24"/>
          <w:szCs w:val="24"/>
          <w:lang w:val="sr-Cyrl-CS" w:eastAsia="en-GB"/>
        </w:rPr>
      </w:pPr>
    </w:p>
    <w:p w14:paraId="6AAAEDDC" w14:textId="77777777" w:rsidR="00C27C9E" w:rsidRPr="000A2EDF" w:rsidRDefault="00C27C9E" w:rsidP="004307FD">
      <w:pPr>
        <w:spacing w:after="0" w:line="240" w:lineRule="auto"/>
        <w:ind w:left="2160" w:hanging="720"/>
        <w:jc w:val="both"/>
        <w:rPr>
          <w:rFonts w:ascii="Times New Roman" w:eastAsia="Times New Roman" w:hAnsi="Times New Roman" w:cs="Times New Roman"/>
          <w:color w:val="000000" w:themeColor="text1"/>
          <w:sz w:val="24"/>
          <w:szCs w:val="24"/>
          <w:lang w:val="sr-Cyrl-CS" w:eastAsia="en-GB"/>
        </w:rPr>
      </w:pPr>
      <w:bookmarkStart w:id="382" w:name="_Ref75167018"/>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r>
      <w:bookmarkEnd w:id="382"/>
      <w:r w:rsidRPr="000A2EDF">
        <w:rPr>
          <w:rFonts w:ascii="Times New Roman" w:eastAsia="Times New Roman" w:hAnsi="Times New Roman" w:cs="Times New Roman"/>
          <w:color w:val="000000" w:themeColor="text1"/>
          <w:sz w:val="24"/>
          <w:szCs w:val="24"/>
          <w:lang w:val="sr-Cyrl-CS" w:eastAsia="en-GB"/>
        </w:rPr>
        <w:t>општог ризика улагања или држања имовине у јурисдикцији,</w:t>
      </w:r>
    </w:p>
    <w:p w14:paraId="3A740A28" w14:textId="77777777" w:rsidR="004307FD" w:rsidRPr="000A2EDF" w:rsidRDefault="004307FD" w:rsidP="004307FD">
      <w:pPr>
        <w:spacing w:after="0" w:line="240" w:lineRule="auto"/>
        <w:ind w:left="2160" w:hanging="720"/>
        <w:jc w:val="both"/>
        <w:rPr>
          <w:rFonts w:ascii="Times New Roman" w:eastAsia="Times New Roman" w:hAnsi="Times New Roman" w:cs="Times New Roman"/>
          <w:color w:val="000000" w:themeColor="text1"/>
          <w:sz w:val="24"/>
          <w:szCs w:val="24"/>
          <w:lang w:val="sr-Cyrl-CS" w:eastAsia="en-GB"/>
        </w:rPr>
      </w:pPr>
    </w:p>
    <w:p w14:paraId="10B67654" w14:textId="77777777" w:rsidR="00C27C9E" w:rsidRPr="000A2EDF" w:rsidRDefault="00C27C9E"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укључујући (у сваком случају и без ограничења) штету, трошкове, губитке, умањење вредности или одговорност проистеклу из национализације, експропријације или других владиних акција; регулативу, ограничење валуте, девалвацију или флуктуацију; тржишне услове који утичу на извршење или поравнање трансакција или вредност имовине (укључујући догађај поремећаја); квар, отказ или неисправност транспортног, телекомуникационог, компјутерског сервиса или система треће стране; природне катастрофе или дела Божија; рат, тероризам, устанак или револуција; или штрајкове или индустријске акције.  </w:t>
      </w:r>
    </w:p>
    <w:p w14:paraId="42E6272B" w14:textId="77777777" w:rsidR="004307FD" w:rsidRPr="000A2EDF" w:rsidRDefault="004307FD"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p>
    <w:p w14:paraId="12796E5F" w14:textId="3DD5C0A4"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383" w:name="_Ref478452433"/>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r>
      <w:bookmarkEnd w:id="378"/>
      <w:bookmarkEnd w:id="383"/>
      <w:r w:rsidRPr="000A2EDF">
        <w:rPr>
          <w:rFonts w:ascii="Times New Roman" w:eastAsia="Times New Roman" w:hAnsi="Times New Roman" w:cs="Times New Roman"/>
          <w:color w:val="000000" w:themeColor="text1"/>
          <w:sz w:val="24"/>
          <w:szCs w:val="24"/>
          <w:lang w:val="sr-Cyrl-CS" w:eastAsia="en-GB"/>
        </w:rPr>
        <w:t xml:space="preserve">Ниједна Страна (осим Агента) не може покренути поступак против службеника, запосленог или агента Агента у вези са потраживањем које би могла имати против Агента или у погледу чина или пропуста од стране тог службеника, запосленог или агент у вези са Финансијским документом и службеник, запослени или агент Агента може се ослонити на став (б) у складу са </w:t>
      </w:r>
      <w:r w:rsidR="00C73CB6" w:rsidRPr="000A2EDF">
        <w:rPr>
          <w:rFonts w:ascii="Times New Roman" w:eastAsia="Times New Roman" w:hAnsi="Times New Roman" w:cs="Times New Roman"/>
          <w:color w:val="000000" w:themeColor="text1"/>
          <w:sz w:val="24"/>
          <w:szCs w:val="24"/>
          <w:lang w:val="sr-Cyrl-CS" w:eastAsia="en-GB"/>
        </w:rPr>
        <w:t>К</w:t>
      </w:r>
      <w:r w:rsidRPr="000A2EDF">
        <w:rPr>
          <w:rFonts w:ascii="Times New Roman" w:eastAsia="Times New Roman" w:hAnsi="Times New Roman" w:cs="Times New Roman"/>
          <w:color w:val="000000" w:themeColor="text1"/>
          <w:sz w:val="24"/>
          <w:szCs w:val="24"/>
          <w:lang w:val="sr-Cyrl-CS" w:eastAsia="en-GB"/>
        </w:rPr>
        <w:t>лаузулом 1.4 (</w:t>
      </w:r>
      <w:r w:rsidRPr="000A2EDF">
        <w:rPr>
          <w:rFonts w:ascii="Times New Roman" w:eastAsia="Times New Roman" w:hAnsi="Times New Roman" w:cs="Times New Roman"/>
          <w:i/>
          <w:iCs/>
          <w:color w:val="000000" w:themeColor="text1"/>
          <w:sz w:val="24"/>
          <w:szCs w:val="24"/>
          <w:lang w:val="sr-Cyrl-CS" w:eastAsia="en-GB"/>
        </w:rPr>
        <w:t xml:space="preserve">Права трећих </w:t>
      </w:r>
      <w:r w:rsidR="00041E43" w:rsidRPr="000A2EDF">
        <w:rPr>
          <w:rFonts w:ascii="Times New Roman" w:eastAsia="Times New Roman" w:hAnsi="Times New Roman" w:cs="Times New Roman"/>
          <w:i/>
          <w:iCs/>
          <w:color w:val="000000" w:themeColor="text1"/>
          <w:sz w:val="24"/>
          <w:szCs w:val="24"/>
          <w:lang w:val="sr-Cyrl-CS" w:eastAsia="en-GB"/>
        </w:rPr>
        <w:t>страна</w:t>
      </w:r>
      <w:r w:rsidRPr="000A2EDF">
        <w:rPr>
          <w:rFonts w:ascii="Times New Roman" w:eastAsia="Times New Roman" w:hAnsi="Times New Roman" w:cs="Times New Roman"/>
          <w:color w:val="000000" w:themeColor="text1"/>
          <w:sz w:val="24"/>
          <w:szCs w:val="24"/>
          <w:lang w:val="sr-Cyrl-CS" w:eastAsia="en-GB"/>
        </w:rPr>
        <w:t>) и одредбама Закона о трећим странама.</w:t>
      </w:r>
    </w:p>
    <w:p w14:paraId="578BEC81" w14:textId="77777777" w:rsidR="004307FD" w:rsidRPr="000A2EDF" w:rsidRDefault="004307FD"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2DFD0155" w14:textId="77777777" w:rsidR="00C27C9E" w:rsidRPr="000A2EDF" w:rsidRDefault="00C27C9E"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bookmarkStart w:id="384" w:name="_Ref75167019"/>
      <w:r w:rsidRPr="000A2EDF">
        <w:rPr>
          <w:rFonts w:ascii="Times New Roman" w:eastAsia="Times New Roman" w:hAnsi="Times New Roman" w:cs="Times New Roman"/>
          <w:color w:val="000000" w:themeColor="text1"/>
          <w:sz w:val="24"/>
          <w:szCs w:val="24"/>
          <w:lang w:val="sr-Cyrl-CS" w:eastAsia="en-GB"/>
        </w:rPr>
        <w:t>(ц)</w:t>
      </w:r>
      <w:r w:rsidRPr="000A2EDF">
        <w:rPr>
          <w:rFonts w:ascii="Times New Roman" w:eastAsia="Times New Roman" w:hAnsi="Times New Roman" w:cs="Times New Roman"/>
          <w:color w:val="000000" w:themeColor="text1"/>
          <w:sz w:val="24"/>
          <w:szCs w:val="24"/>
          <w:lang w:val="sr-Cyrl-CS" w:eastAsia="en-GB"/>
        </w:rPr>
        <w:tab/>
      </w:r>
      <w:bookmarkEnd w:id="384"/>
      <w:r w:rsidRPr="000A2EDF">
        <w:rPr>
          <w:rFonts w:ascii="Times New Roman" w:eastAsia="Times New Roman" w:hAnsi="Times New Roman" w:cs="Times New Roman"/>
          <w:color w:val="000000" w:themeColor="text1"/>
          <w:sz w:val="24"/>
          <w:szCs w:val="24"/>
          <w:lang w:val="sr-Cyrl-CS" w:eastAsia="en-GB"/>
        </w:rPr>
        <w:t xml:space="preserve">Агент неће бити одговоран за кашњење (или повезане последице) у књижењу износа на рачун који је потребан у складу са Финансијским документима да би га платио Агент </w:t>
      </w:r>
      <w:r w:rsidRPr="000A2EDF">
        <w:rPr>
          <w:rFonts w:ascii="Times New Roman" w:eastAsia="Times New Roman" w:hAnsi="Times New Roman" w:cs="Times New Roman"/>
          <w:color w:val="000000" w:themeColor="text1"/>
          <w:sz w:val="24"/>
          <w:szCs w:val="24"/>
          <w:lang w:val="sr-Cyrl-CS" w:eastAsia="en-GB"/>
        </w:rPr>
        <w:lastRenderedPageBreak/>
        <w:t>ако је Агент предузео све неопходне кораке чим је то разумно изводљиво да би се ускладио са прописима или оперативним процедурама признатог система клиринга или поравнања које Агент користи у ту сврху.</w:t>
      </w:r>
    </w:p>
    <w:p w14:paraId="5E28E601" w14:textId="77777777" w:rsidR="004307FD" w:rsidRPr="000A2EDF" w:rsidRDefault="004307FD"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620CA32E" w14:textId="77777777" w:rsidR="00C27C9E" w:rsidRPr="000A2EDF" w:rsidRDefault="00C27C9E" w:rsidP="004307FD">
      <w:pPr>
        <w:spacing w:after="0" w:line="240" w:lineRule="auto"/>
        <w:ind w:left="630" w:hanging="630"/>
        <w:jc w:val="both"/>
        <w:rPr>
          <w:rFonts w:ascii="Times New Roman" w:eastAsia="Times New Roman" w:hAnsi="Times New Roman" w:cs="Times New Roman"/>
          <w:color w:val="000000" w:themeColor="text1"/>
          <w:sz w:val="24"/>
          <w:szCs w:val="24"/>
          <w:lang w:val="sr-Cyrl-CS" w:eastAsia="en-GB"/>
        </w:rPr>
      </w:pPr>
      <w:bookmarkStart w:id="385" w:name="_Ref75167020"/>
      <w:r w:rsidRPr="000A2EDF">
        <w:rPr>
          <w:rFonts w:ascii="Times New Roman" w:eastAsia="Times New Roman" w:hAnsi="Times New Roman" w:cs="Times New Roman"/>
          <w:color w:val="000000" w:themeColor="text1"/>
          <w:sz w:val="24"/>
          <w:szCs w:val="24"/>
          <w:lang w:val="sr-Cyrl-CS" w:eastAsia="en-GB"/>
        </w:rPr>
        <w:t>(д)</w:t>
      </w:r>
      <w:r w:rsidRPr="000A2EDF">
        <w:rPr>
          <w:rFonts w:ascii="Times New Roman" w:eastAsia="Times New Roman" w:hAnsi="Times New Roman" w:cs="Times New Roman"/>
          <w:color w:val="000000" w:themeColor="text1"/>
          <w:sz w:val="24"/>
          <w:szCs w:val="24"/>
          <w:lang w:val="sr-Cyrl-CS" w:eastAsia="en-GB"/>
        </w:rPr>
        <w:tab/>
      </w:r>
      <w:bookmarkEnd w:id="385"/>
      <w:r w:rsidRPr="000A2EDF">
        <w:rPr>
          <w:rFonts w:ascii="Times New Roman" w:eastAsia="Times New Roman" w:hAnsi="Times New Roman" w:cs="Times New Roman"/>
          <w:color w:val="000000" w:themeColor="text1"/>
          <w:sz w:val="24"/>
          <w:szCs w:val="24"/>
          <w:lang w:val="sr-Cyrl-CS" w:eastAsia="en-GB"/>
        </w:rPr>
        <w:t>Уговор не обавезује Агента или Овлашћеног главног аранжера Документациону банку да изврше:</w:t>
      </w:r>
    </w:p>
    <w:p w14:paraId="19DD0E5B" w14:textId="77777777" w:rsidR="004307FD" w:rsidRPr="000A2EDF" w:rsidRDefault="004307FD" w:rsidP="004307FD">
      <w:pPr>
        <w:spacing w:after="0" w:line="240" w:lineRule="auto"/>
        <w:ind w:left="630" w:hanging="630"/>
        <w:jc w:val="both"/>
        <w:rPr>
          <w:rFonts w:ascii="Times New Roman" w:eastAsia="Times New Roman" w:hAnsi="Times New Roman" w:cs="Times New Roman"/>
          <w:color w:val="000000" w:themeColor="text1"/>
          <w:sz w:val="24"/>
          <w:szCs w:val="24"/>
          <w:lang w:val="sr-Cyrl-CS" w:eastAsia="en-GB"/>
        </w:rPr>
      </w:pPr>
    </w:p>
    <w:p w14:paraId="507C6916" w14:textId="41950C85" w:rsidR="00C27C9E" w:rsidRPr="000A2EDF" w:rsidRDefault="00C27C9E" w:rsidP="004307FD">
      <w:pPr>
        <w:spacing w:after="0" w:line="240" w:lineRule="auto"/>
        <w:ind w:left="630"/>
        <w:jc w:val="both"/>
        <w:rPr>
          <w:rFonts w:ascii="Times New Roman" w:eastAsia="Times New Roman" w:hAnsi="Times New Roman" w:cs="Times New Roman"/>
          <w:color w:val="000000" w:themeColor="text1"/>
          <w:sz w:val="24"/>
          <w:szCs w:val="24"/>
          <w:lang w:val="sr-Cyrl-CS" w:eastAsia="en-GB"/>
        </w:rPr>
      </w:pPr>
      <w:bookmarkStart w:id="386" w:name="_Ref75167021"/>
      <w:r w:rsidRPr="000A2EDF">
        <w:rPr>
          <w:rFonts w:ascii="Times New Roman" w:eastAsia="Times New Roman" w:hAnsi="Times New Roman" w:cs="Times New Roman"/>
          <w:color w:val="000000" w:themeColor="text1"/>
          <w:sz w:val="24"/>
          <w:szCs w:val="24"/>
          <w:lang w:val="sr-Cyrl-CS" w:eastAsia="en-GB"/>
        </w:rPr>
        <w:t>(i)</w:t>
      </w:r>
      <w:r w:rsidRPr="000A2EDF">
        <w:rPr>
          <w:rFonts w:ascii="Times New Roman" w:eastAsia="Times New Roman" w:hAnsi="Times New Roman" w:cs="Times New Roman"/>
          <w:color w:val="000000" w:themeColor="text1"/>
          <w:sz w:val="24"/>
          <w:szCs w:val="24"/>
          <w:lang w:val="sr-Cyrl-CS" w:eastAsia="en-GB"/>
        </w:rPr>
        <w:tab/>
      </w:r>
      <w:bookmarkEnd w:id="386"/>
      <w:r w:rsidRPr="000A2EDF">
        <w:rPr>
          <w:rFonts w:ascii="Times New Roman" w:eastAsia="Times New Roman" w:hAnsi="Times New Roman" w:cs="Times New Roman"/>
          <w:color w:val="000000" w:themeColor="text1"/>
          <w:sz w:val="24"/>
          <w:szCs w:val="24"/>
          <w:lang w:val="sr-Cyrl-CS" w:eastAsia="en-GB"/>
        </w:rPr>
        <w:t>провере „упознај свог купца</w:t>
      </w:r>
      <w:r w:rsidR="00C35D21" w:rsidRPr="000A2EDF">
        <w:rPr>
          <w:rFonts w:ascii="Times New Roman" w:eastAsia="Times New Roman" w:hAnsi="Times New Roman" w:cs="Times New Roman"/>
          <w:color w:val="000000" w:themeColor="text1"/>
          <w:sz w:val="24"/>
          <w:szCs w:val="24"/>
          <w:lang w:val="sr-Cyrl-CS" w:eastAsia="en-GB"/>
        </w:rPr>
        <w:t>ˮ</w:t>
      </w:r>
      <w:r w:rsidRPr="000A2EDF">
        <w:rPr>
          <w:rFonts w:ascii="Times New Roman" w:eastAsia="Times New Roman" w:hAnsi="Times New Roman" w:cs="Times New Roman"/>
          <w:color w:val="000000" w:themeColor="text1"/>
          <w:sz w:val="24"/>
          <w:szCs w:val="24"/>
          <w:lang w:val="sr-Cyrl-CS" w:eastAsia="en-GB"/>
        </w:rPr>
        <w:t xml:space="preserve"> или друге провере у вези са неком особом; </w:t>
      </w:r>
      <w:r w:rsidR="00D16129" w:rsidRPr="000A2EDF">
        <w:rPr>
          <w:rFonts w:ascii="Times New Roman" w:eastAsia="Times New Roman" w:hAnsi="Times New Roman" w:cs="Times New Roman"/>
          <w:color w:val="000000" w:themeColor="text1"/>
          <w:sz w:val="24"/>
          <w:szCs w:val="24"/>
          <w:lang w:val="sr-Cyrl-CS" w:eastAsia="en-GB"/>
        </w:rPr>
        <w:tab/>
      </w:r>
      <w:r w:rsidR="00D16129" w:rsidRPr="000A2EDF">
        <w:rPr>
          <w:rFonts w:ascii="Times New Roman" w:eastAsia="Times New Roman" w:hAnsi="Times New Roman" w:cs="Times New Roman"/>
          <w:color w:val="000000" w:themeColor="text1"/>
          <w:sz w:val="24"/>
          <w:szCs w:val="24"/>
          <w:lang w:val="sr-Cyrl-CS" w:eastAsia="en-GB"/>
        </w:rPr>
        <w:tab/>
      </w:r>
      <w:r w:rsidRPr="000A2EDF">
        <w:rPr>
          <w:rFonts w:ascii="Times New Roman" w:eastAsia="Times New Roman" w:hAnsi="Times New Roman" w:cs="Times New Roman"/>
          <w:color w:val="000000" w:themeColor="text1"/>
          <w:sz w:val="24"/>
          <w:szCs w:val="24"/>
          <w:lang w:val="sr-Cyrl-CS" w:eastAsia="en-GB"/>
        </w:rPr>
        <w:t>или</w:t>
      </w:r>
    </w:p>
    <w:p w14:paraId="4FD85B64" w14:textId="77777777" w:rsidR="004307FD" w:rsidRPr="000A2EDF" w:rsidRDefault="004307FD" w:rsidP="004307FD">
      <w:pPr>
        <w:spacing w:after="0" w:line="240" w:lineRule="auto"/>
        <w:ind w:left="630"/>
        <w:jc w:val="both"/>
        <w:rPr>
          <w:rFonts w:ascii="Times New Roman" w:eastAsia="Times New Roman" w:hAnsi="Times New Roman" w:cs="Times New Roman"/>
          <w:color w:val="000000" w:themeColor="text1"/>
          <w:sz w:val="24"/>
          <w:szCs w:val="24"/>
          <w:lang w:val="sr-Cyrl-CS" w:eastAsia="en-GB"/>
        </w:rPr>
      </w:pPr>
    </w:p>
    <w:p w14:paraId="3A36E278" w14:textId="77777777" w:rsidR="00C27C9E" w:rsidRPr="000A2EDF" w:rsidRDefault="00C27C9E" w:rsidP="004307FD">
      <w:pPr>
        <w:spacing w:after="0" w:line="240" w:lineRule="auto"/>
        <w:ind w:left="1440" w:hanging="810"/>
        <w:jc w:val="both"/>
        <w:rPr>
          <w:rFonts w:ascii="Times New Roman" w:eastAsia="Times New Roman" w:hAnsi="Times New Roman" w:cs="Times New Roman"/>
          <w:color w:val="000000" w:themeColor="text1"/>
          <w:sz w:val="24"/>
          <w:szCs w:val="24"/>
          <w:lang w:val="sr-Cyrl-CS" w:eastAsia="en-GB"/>
        </w:rPr>
      </w:pPr>
      <w:bookmarkStart w:id="387" w:name="_Ref75167022"/>
      <w:r w:rsidRPr="000A2EDF">
        <w:rPr>
          <w:rFonts w:ascii="Times New Roman" w:eastAsia="Times New Roman" w:hAnsi="Times New Roman" w:cs="Times New Roman"/>
          <w:color w:val="000000" w:themeColor="text1"/>
          <w:sz w:val="24"/>
          <w:szCs w:val="24"/>
          <w:lang w:val="sr-Cyrl-CS" w:eastAsia="en-GB"/>
        </w:rPr>
        <w:t>(ii)</w:t>
      </w:r>
      <w:r w:rsidRPr="000A2EDF">
        <w:rPr>
          <w:rFonts w:ascii="Times New Roman" w:eastAsia="Times New Roman" w:hAnsi="Times New Roman" w:cs="Times New Roman"/>
          <w:color w:val="000000" w:themeColor="text1"/>
          <w:sz w:val="24"/>
          <w:szCs w:val="24"/>
          <w:lang w:val="sr-Cyrl-CS" w:eastAsia="en-GB"/>
        </w:rPr>
        <w:tab/>
      </w:r>
      <w:bookmarkEnd w:id="387"/>
      <w:r w:rsidRPr="000A2EDF">
        <w:rPr>
          <w:rFonts w:ascii="Times New Roman" w:eastAsia="Times New Roman" w:hAnsi="Times New Roman" w:cs="Times New Roman"/>
          <w:color w:val="000000" w:themeColor="text1"/>
          <w:sz w:val="24"/>
          <w:szCs w:val="24"/>
          <w:lang w:val="sr-Cyrl-CS" w:eastAsia="en-GB"/>
        </w:rPr>
        <w:t>проверу у којој мери трансакција предвиђена овим Уговором може бити незаконита за Зајмодавца или Повезаног лица било Зајмодавца,</w:t>
      </w:r>
    </w:p>
    <w:p w14:paraId="669AF8F2" w14:textId="77777777" w:rsidR="004307FD" w:rsidRPr="000A2EDF" w:rsidRDefault="004307FD" w:rsidP="004307FD">
      <w:pPr>
        <w:spacing w:after="0" w:line="240" w:lineRule="auto"/>
        <w:ind w:left="1440" w:hanging="810"/>
        <w:jc w:val="both"/>
        <w:rPr>
          <w:rFonts w:ascii="Times New Roman" w:eastAsia="Times New Roman" w:hAnsi="Times New Roman" w:cs="Times New Roman"/>
          <w:color w:val="000000" w:themeColor="text1"/>
          <w:sz w:val="24"/>
          <w:szCs w:val="24"/>
          <w:lang w:val="sr-Cyrl-CS" w:eastAsia="en-GB"/>
        </w:rPr>
      </w:pPr>
    </w:p>
    <w:p w14:paraId="624D5692" w14:textId="77777777" w:rsidR="00C27C9E" w:rsidRPr="000A2EDF" w:rsidRDefault="00C27C9E"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у име сваког Зајмодавца потврђује Агенту и Овлашћеним водећим аранжерима и Документационој банци да је искључиво одговоран за све провере које је потребно да изврши и да се не може ослањати на изјаву у вези са проверама  које спроводе Агент или Овлашћени главни аранжер или Документациона банка.</w:t>
      </w:r>
    </w:p>
    <w:p w14:paraId="4BFF0624" w14:textId="77777777" w:rsidR="004307FD" w:rsidRPr="000A2EDF" w:rsidRDefault="004307FD"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p>
    <w:p w14:paraId="119B6A86" w14:textId="77777777"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388" w:name="_Ref75167023"/>
      <w:r w:rsidRPr="000A2EDF">
        <w:rPr>
          <w:rFonts w:ascii="Times New Roman" w:eastAsia="Times New Roman" w:hAnsi="Times New Roman" w:cs="Times New Roman"/>
          <w:color w:val="000000" w:themeColor="text1"/>
          <w:sz w:val="24"/>
          <w:szCs w:val="24"/>
          <w:lang w:val="sr-Cyrl-CS" w:eastAsia="en-GB"/>
        </w:rPr>
        <w:t>(e)</w:t>
      </w:r>
      <w:r w:rsidRPr="000A2EDF">
        <w:rPr>
          <w:rFonts w:ascii="Times New Roman" w:eastAsia="Times New Roman" w:hAnsi="Times New Roman" w:cs="Times New Roman"/>
          <w:color w:val="000000" w:themeColor="text1"/>
          <w:sz w:val="24"/>
          <w:szCs w:val="24"/>
          <w:lang w:val="sr-Cyrl-CS" w:eastAsia="en-GB"/>
        </w:rPr>
        <w:tab/>
      </w:r>
      <w:bookmarkEnd w:id="388"/>
      <w:r w:rsidRPr="000A2EDF">
        <w:rPr>
          <w:rFonts w:ascii="Times New Roman" w:eastAsia="Times New Roman" w:hAnsi="Times New Roman" w:cs="Times New Roman"/>
          <w:color w:val="000000" w:themeColor="text1"/>
          <w:sz w:val="24"/>
          <w:szCs w:val="24"/>
          <w:lang w:val="sr-Cyrl-CS" w:eastAsia="en-GB"/>
        </w:rPr>
        <w:t>Без нарушавања одредбе Финансијског документа којом се искључује или ограничава одговорност Агенту, према Страни која произилази из или у вези са Финансијским документом биће ограничена на износ стварног губитка који је претрпљен (како је одређено у односу на датум престанка функције Агенту или, ако је касније, датум на који губитак настаје као резултат престанка), али без позивања на посебне услове или околности познате Агенту у тренутку, који повећавају износ тог губитак. Агент ни у ком случају неће бити одговоран за губитак профита, добре воље, репутације, пословне прилике или очекиване уштеде, или за специјалну, казнену, индиректну или последичну штету, без обзира да ли је Агент обавештен о могућности таквог губитка или штете.</w:t>
      </w:r>
    </w:p>
    <w:p w14:paraId="1252492F" w14:textId="77777777" w:rsidR="004307FD" w:rsidRPr="000A2EDF" w:rsidRDefault="004307FD"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79CE53E2" w14:textId="77777777" w:rsidR="00C27C9E" w:rsidRPr="000A2EDF" w:rsidRDefault="00C27C9E" w:rsidP="00EE07F4">
      <w:pPr>
        <w:keepNext/>
        <w:numPr>
          <w:ilvl w:val="1"/>
          <w:numId w:val="16"/>
        </w:numPr>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Надокнада Зајмодавц</w:t>
      </w:r>
      <w:r w:rsidR="001C1A17" w:rsidRPr="000A2EDF">
        <w:rPr>
          <w:rFonts w:ascii="Times New Roman" w:eastAsia="Times New Roman" w:hAnsi="Times New Roman" w:cs="Times New Roman"/>
          <w:b/>
          <w:color w:val="000000" w:themeColor="text1"/>
          <w:sz w:val="24"/>
          <w:szCs w:val="24"/>
          <w:lang w:val="sr-Cyrl-CS" w:eastAsia="en-GB"/>
        </w:rPr>
        <w:t>а</w:t>
      </w:r>
      <w:r w:rsidRPr="000A2EDF">
        <w:rPr>
          <w:rFonts w:ascii="Times New Roman" w:eastAsia="Times New Roman" w:hAnsi="Times New Roman" w:cs="Times New Roman"/>
          <w:b/>
          <w:color w:val="000000" w:themeColor="text1"/>
          <w:sz w:val="24"/>
          <w:szCs w:val="24"/>
          <w:lang w:val="sr-Cyrl-CS" w:eastAsia="en-GB"/>
        </w:rPr>
        <w:t xml:space="preserve"> Агент</w:t>
      </w:r>
      <w:r w:rsidR="001C1A17" w:rsidRPr="000A2EDF">
        <w:rPr>
          <w:rFonts w:ascii="Times New Roman" w:eastAsia="Times New Roman" w:hAnsi="Times New Roman" w:cs="Times New Roman"/>
          <w:b/>
          <w:color w:val="000000" w:themeColor="text1"/>
          <w:sz w:val="24"/>
          <w:szCs w:val="24"/>
          <w:lang w:val="sr-Cyrl-CS" w:eastAsia="en-GB"/>
        </w:rPr>
        <w:t>у</w:t>
      </w:r>
    </w:p>
    <w:p w14:paraId="7B74EDB3" w14:textId="77777777" w:rsidR="004307FD" w:rsidRPr="000A2EDF" w:rsidRDefault="004307FD" w:rsidP="004307FD">
      <w:pPr>
        <w:keepNext/>
        <w:spacing w:after="0" w:line="240" w:lineRule="auto"/>
        <w:ind w:left="375"/>
        <w:jc w:val="both"/>
        <w:rPr>
          <w:rFonts w:ascii="Times New Roman" w:eastAsia="Times New Roman" w:hAnsi="Times New Roman" w:cs="Times New Roman"/>
          <w:b/>
          <w:color w:val="000000" w:themeColor="text1"/>
          <w:sz w:val="24"/>
          <w:szCs w:val="24"/>
          <w:lang w:val="sr-Cyrl-CS" w:eastAsia="en-GB"/>
        </w:rPr>
      </w:pPr>
    </w:p>
    <w:p w14:paraId="4FCFDBBF" w14:textId="1328F143" w:rsidR="00C27C9E" w:rsidRPr="000A2EDF" w:rsidRDefault="00C27C9E"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Сваки зајмодавац (искључујући, ради </w:t>
      </w:r>
      <w:r w:rsidR="00AA5096" w:rsidRPr="000A2EDF">
        <w:rPr>
          <w:rFonts w:ascii="Times New Roman" w:eastAsia="Times New Roman" w:hAnsi="Times New Roman" w:cs="Times New Roman"/>
          <w:color w:val="000000" w:themeColor="text1"/>
          <w:sz w:val="24"/>
          <w:szCs w:val="24"/>
          <w:lang w:val="sr-Cyrl-CS" w:eastAsia="en-GB"/>
        </w:rPr>
        <w:t>избегавања сумње, Италијанског г</w:t>
      </w:r>
      <w:r w:rsidRPr="000A2EDF">
        <w:rPr>
          <w:rFonts w:ascii="Times New Roman" w:eastAsia="Times New Roman" w:hAnsi="Times New Roman" w:cs="Times New Roman"/>
          <w:color w:val="000000" w:themeColor="text1"/>
          <w:sz w:val="24"/>
          <w:szCs w:val="24"/>
          <w:lang w:val="sr-Cyrl-CS" w:eastAsia="en-GB"/>
        </w:rPr>
        <w:t xml:space="preserve">аранта) ће (сразмерно свом уделу у укупним обавезама или, ако су укупне обавезе тада нула, свом уделу у укупним обавезама непосредно пре њиховог смањења на нулу) обештети Агента, у року од три радна дана од захтева, за трошак, губитак или одговорност (укључујући, без ограничавања, за немар или другу врсту одговорности) које Агент претрпи (осим због немара или намерног поступања Агента) (или, у случају трошкова, губитка или обавеза у складу са </w:t>
      </w:r>
      <w:r w:rsidR="00C73CB6" w:rsidRPr="000A2EDF">
        <w:rPr>
          <w:rFonts w:ascii="Times New Roman" w:eastAsia="Times New Roman" w:hAnsi="Times New Roman" w:cs="Times New Roman"/>
          <w:color w:val="000000" w:themeColor="text1"/>
          <w:sz w:val="24"/>
          <w:szCs w:val="24"/>
          <w:lang w:val="sr-Cyrl-CS" w:eastAsia="en-GB"/>
        </w:rPr>
        <w:t>К</w:t>
      </w:r>
      <w:r w:rsidRPr="000A2EDF">
        <w:rPr>
          <w:rFonts w:ascii="Times New Roman" w:eastAsia="Times New Roman" w:hAnsi="Times New Roman" w:cs="Times New Roman"/>
          <w:color w:val="000000" w:themeColor="text1"/>
          <w:sz w:val="24"/>
          <w:szCs w:val="24"/>
          <w:lang w:val="sr-Cyrl-CS" w:eastAsia="en-GB"/>
        </w:rPr>
        <w:t>лаузулом 29.11 (</w:t>
      </w:r>
      <w:r w:rsidRPr="000A2EDF">
        <w:rPr>
          <w:rFonts w:ascii="Times New Roman" w:eastAsia="Times New Roman" w:hAnsi="Times New Roman" w:cs="Times New Roman"/>
          <w:i/>
          <w:iCs/>
          <w:color w:val="000000" w:themeColor="text1"/>
          <w:sz w:val="24"/>
          <w:szCs w:val="24"/>
          <w:lang w:val="sr-Cyrl-CS" w:eastAsia="en-GB"/>
        </w:rPr>
        <w:t>Поремећаји у платним системима итд.</w:t>
      </w:r>
      <w:r w:rsidRPr="000A2EDF">
        <w:rPr>
          <w:rFonts w:ascii="Times New Roman" w:eastAsia="Times New Roman" w:hAnsi="Times New Roman" w:cs="Times New Roman"/>
          <w:color w:val="000000" w:themeColor="text1"/>
          <w:sz w:val="24"/>
          <w:szCs w:val="24"/>
          <w:lang w:val="sr-Cyrl-CS" w:eastAsia="en-GB"/>
        </w:rPr>
        <w:t>) без обзира на Агентов немар, непажњу или другу врсту одговорности, али не укључујући захтев заснован на превари Агента) обављање дужности Агента у оквиру Финансијских докумената (осим ако је Агенту надокнађен новац од Зајмопримца у складу са Финансијским докумен</w:t>
      </w:r>
      <w:r w:rsidR="00AA5096" w:rsidRPr="000A2EDF">
        <w:rPr>
          <w:rFonts w:ascii="Times New Roman" w:eastAsia="Times New Roman" w:hAnsi="Times New Roman" w:cs="Times New Roman"/>
          <w:color w:val="000000" w:themeColor="text1"/>
          <w:sz w:val="24"/>
          <w:szCs w:val="24"/>
          <w:lang w:val="sr-Cyrl-CS" w:eastAsia="en-GB"/>
        </w:rPr>
        <w:t>том или од стране Италијанског г</w:t>
      </w:r>
      <w:r w:rsidRPr="000A2EDF">
        <w:rPr>
          <w:rFonts w:ascii="Times New Roman" w:eastAsia="Times New Roman" w:hAnsi="Times New Roman" w:cs="Times New Roman"/>
          <w:color w:val="000000" w:themeColor="text1"/>
          <w:sz w:val="24"/>
          <w:szCs w:val="24"/>
          <w:lang w:val="sr-Cyrl-CS" w:eastAsia="en-GB"/>
        </w:rPr>
        <w:t xml:space="preserve">аранта у складу са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w:t>
      </w:r>
      <w:bookmarkStart w:id="389" w:name="_Ref75167024"/>
    </w:p>
    <w:p w14:paraId="742E01A1" w14:textId="77777777" w:rsidR="004307FD" w:rsidRPr="000A2EDF" w:rsidRDefault="004307FD"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p>
    <w:p w14:paraId="24017620" w14:textId="77777777" w:rsidR="00C27C9E" w:rsidRPr="000A2EDF" w:rsidRDefault="00C27C9E" w:rsidP="004307FD">
      <w:pPr>
        <w:spacing w:after="0" w:line="240" w:lineRule="auto"/>
        <w:ind w:left="709" w:hanging="709"/>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25.13</w:t>
      </w:r>
      <w:bookmarkEnd w:id="389"/>
      <w:r w:rsidR="004307FD" w:rsidRPr="000A2EDF">
        <w:rPr>
          <w:rFonts w:ascii="Times New Roman" w:eastAsia="Times New Roman" w:hAnsi="Times New Roman" w:cs="Times New Roman"/>
          <w:b/>
          <w:color w:val="000000" w:themeColor="text1"/>
          <w:sz w:val="24"/>
          <w:szCs w:val="24"/>
          <w:lang w:val="sr-Cyrl-CS" w:eastAsia="en-GB"/>
        </w:rPr>
        <w:tab/>
      </w:r>
      <w:r w:rsidRPr="000A2EDF">
        <w:rPr>
          <w:rFonts w:ascii="Times New Roman" w:eastAsia="Times New Roman" w:hAnsi="Times New Roman" w:cs="Times New Roman"/>
          <w:b/>
          <w:color w:val="000000" w:themeColor="text1"/>
          <w:sz w:val="24"/>
          <w:szCs w:val="24"/>
          <w:lang w:val="sr-Cyrl-CS" w:eastAsia="en-GB"/>
        </w:rPr>
        <w:t>Oставка Агента</w:t>
      </w:r>
    </w:p>
    <w:p w14:paraId="671D6E2F" w14:textId="77777777" w:rsidR="004307FD" w:rsidRPr="000A2EDF" w:rsidRDefault="004307FD" w:rsidP="004307FD">
      <w:pPr>
        <w:spacing w:after="0" w:line="240" w:lineRule="auto"/>
        <w:ind w:left="709" w:hanging="709"/>
        <w:jc w:val="both"/>
        <w:rPr>
          <w:rFonts w:ascii="Times New Roman" w:eastAsia="Times New Roman" w:hAnsi="Times New Roman" w:cs="Times New Roman"/>
          <w:b/>
          <w:color w:val="000000" w:themeColor="text1"/>
          <w:sz w:val="24"/>
          <w:szCs w:val="24"/>
          <w:lang w:val="sr-Cyrl-CS" w:eastAsia="en-GB"/>
        </w:rPr>
      </w:pPr>
    </w:p>
    <w:p w14:paraId="6F18E2A1" w14:textId="5E7D45CF" w:rsidR="00C27C9E" w:rsidRPr="000A2EDF" w:rsidRDefault="00C27C9E" w:rsidP="00EE07F4">
      <w:pPr>
        <w:numPr>
          <w:ilvl w:val="2"/>
          <w:numId w:val="16"/>
        </w:numPr>
        <w:spacing w:after="0" w:line="240" w:lineRule="auto"/>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Агент може (уз претходну сагласност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-а) (i) именовати једну од својих других канцеларија или филијала да делује као Агент у складу са овим Уговором или (ii) поднети оставку и именовати једн</w:t>
      </w:r>
      <w:r w:rsidR="00D16129" w:rsidRPr="000A2EDF">
        <w:rPr>
          <w:rFonts w:ascii="Times New Roman" w:eastAsia="Times New Roman" w:hAnsi="Times New Roman" w:cs="Times New Roman"/>
          <w:color w:val="000000" w:themeColor="text1"/>
          <w:sz w:val="24"/>
          <w:szCs w:val="24"/>
          <w:lang w:val="sr-Cyrl-CS" w:eastAsia="en-GB"/>
        </w:rPr>
        <w:t>о</w:t>
      </w:r>
      <w:r w:rsidRPr="000A2EDF">
        <w:rPr>
          <w:rFonts w:ascii="Times New Roman" w:eastAsia="Times New Roman" w:hAnsi="Times New Roman" w:cs="Times New Roman"/>
          <w:color w:val="000000" w:themeColor="text1"/>
          <w:sz w:val="24"/>
          <w:szCs w:val="24"/>
          <w:lang w:val="sr-Cyrl-CS" w:eastAsia="en-GB"/>
        </w:rPr>
        <w:t xml:space="preserve"> од својих </w:t>
      </w:r>
      <w:r w:rsidR="00D16129" w:rsidRPr="000A2EDF">
        <w:rPr>
          <w:rFonts w:ascii="Times New Roman" w:eastAsia="Times New Roman" w:hAnsi="Times New Roman" w:cs="Times New Roman"/>
          <w:color w:val="000000" w:themeColor="text1"/>
          <w:sz w:val="24"/>
          <w:szCs w:val="24"/>
          <w:lang w:val="sr-Cyrl-CS" w:eastAsia="en-GB"/>
        </w:rPr>
        <w:t>П</w:t>
      </w:r>
      <w:r w:rsidRPr="000A2EDF">
        <w:rPr>
          <w:rFonts w:ascii="Times New Roman" w:eastAsia="Times New Roman" w:hAnsi="Times New Roman" w:cs="Times New Roman"/>
          <w:color w:val="000000" w:themeColor="text1"/>
          <w:sz w:val="24"/>
          <w:szCs w:val="24"/>
          <w:lang w:val="sr-Cyrl-CS" w:eastAsia="en-GB"/>
        </w:rPr>
        <w:t xml:space="preserve">овезаних </w:t>
      </w:r>
      <w:r w:rsidR="00D16129" w:rsidRPr="000A2EDF">
        <w:rPr>
          <w:rFonts w:ascii="Times New Roman" w:eastAsia="Times New Roman" w:hAnsi="Times New Roman" w:cs="Times New Roman"/>
          <w:color w:val="000000" w:themeColor="text1"/>
          <w:sz w:val="24"/>
          <w:szCs w:val="24"/>
          <w:lang w:val="sr-Cyrl-CS" w:eastAsia="en-GB"/>
        </w:rPr>
        <w:t>лица</w:t>
      </w:r>
      <w:r w:rsidRPr="000A2EDF">
        <w:rPr>
          <w:rFonts w:ascii="Times New Roman" w:eastAsia="Times New Roman" w:hAnsi="Times New Roman" w:cs="Times New Roman"/>
          <w:color w:val="000000" w:themeColor="text1"/>
          <w:sz w:val="24"/>
          <w:szCs w:val="24"/>
          <w:lang w:val="sr-Cyrl-CS" w:eastAsia="en-GB"/>
        </w:rPr>
        <w:t xml:space="preserve"> као свог </w:t>
      </w:r>
      <w:r w:rsidR="00D16129" w:rsidRPr="000A2EDF">
        <w:rPr>
          <w:rFonts w:ascii="Times New Roman" w:eastAsia="Times New Roman" w:hAnsi="Times New Roman" w:cs="Times New Roman"/>
          <w:color w:val="000000" w:themeColor="text1"/>
          <w:sz w:val="24"/>
          <w:szCs w:val="24"/>
          <w:lang w:val="sr-Cyrl-CS" w:eastAsia="en-GB"/>
        </w:rPr>
        <w:t>следбеника</w:t>
      </w:r>
      <w:r w:rsidRPr="000A2EDF">
        <w:rPr>
          <w:rFonts w:ascii="Times New Roman" w:eastAsia="Times New Roman" w:hAnsi="Times New Roman" w:cs="Times New Roman"/>
          <w:color w:val="000000" w:themeColor="text1"/>
          <w:sz w:val="24"/>
          <w:szCs w:val="24"/>
          <w:lang w:val="sr-Cyrl-CS" w:eastAsia="en-GB"/>
        </w:rPr>
        <w:t>, у сваком случају делујући преко канцеларије у Уједињеном Краљевству, Немачкој, Луксембургу или било којој другој чланици ЕУ тако, обавешт</w:t>
      </w:r>
      <w:r w:rsidR="004761B0" w:rsidRPr="000A2EDF">
        <w:rPr>
          <w:rFonts w:ascii="Times New Roman" w:eastAsia="Times New Roman" w:hAnsi="Times New Roman" w:cs="Times New Roman"/>
          <w:color w:val="000000" w:themeColor="text1"/>
          <w:sz w:val="24"/>
          <w:szCs w:val="24"/>
          <w:lang w:val="sr-Cyrl-CS" w:eastAsia="en-GB"/>
        </w:rPr>
        <w:t>а</w:t>
      </w:r>
      <w:r w:rsidRPr="000A2EDF">
        <w:rPr>
          <w:rFonts w:ascii="Times New Roman" w:eastAsia="Times New Roman" w:hAnsi="Times New Roman" w:cs="Times New Roman"/>
          <w:color w:val="000000" w:themeColor="text1"/>
          <w:sz w:val="24"/>
          <w:szCs w:val="24"/>
          <w:lang w:val="sr-Cyrl-CS" w:eastAsia="en-GB"/>
        </w:rPr>
        <w:t xml:space="preserve">вајући Зајмодавце и Зајмопримца. </w:t>
      </w:r>
    </w:p>
    <w:p w14:paraId="28BB275C" w14:textId="77777777" w:rsidR="004307FD" w:rsidRPr="000A2EDF" w:rsidRDefault="004307FD" w:rsidP="004307FD">
      <w:pPr>
        <w:spacing w:after="0" w:line="240" w:lineRule="auto"/>
        <w:ind w:left="720"/>
        <w:jc w:val="both"/>
        <w:rPr>
          <w:rFonts w:ascii="Times New Roman" w:eastAsia="Times New Roman" w:hAnsi="Times New Roman" w:cs="Times New Roman"/>
          <w:color w:val="000000" w:themeColor="text1"/>
          <w:sz w:val="24"/>
          <w:szCs w:val="24"/>
          <w:lang w:val="sr-Cyrl-CS" w:eastAsia="en-GB"/>
        </w:rPr>
      </w:pPr>
    </w:p>
    <w:p w14:paraId="2EE1CB6A" w14:textId="77777777" w:rsidR="00C27C9E" w:rsidRPr="000A2EDF" w:rsidRDefault="00C27C9E"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t xml:space="preserve">Алтернативно, Агент може (уз претходну сагласност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-а) да поднесе оставку тако што ће 30 дана унапред обавестити Зајмодавце и Зајмопримца, у ком случају Већински зајмодавци (након консултација са Зајмопримцем) могу (уз претходну сагласност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-а) ) именовати Агента наследника.</w:t>
      </w:r>
    </w:p>
    <w:p w14:paraId="274576EE" w14:textId="77777777" w:rsidR="004307FD" w:rsidRPr="000A2EDF" w:rsidRDefault="004307FD"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2EF03EA3" w14:textId="77777777" w:rsidR="00C27C9E" w:rsidRPr="000A2EDF" w:rsidRDefault="00C27C9E"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bookmarkStart w:id="390" w:name="_Ref478452448"/>
      <w:r w:rsidRPr="000A2EDF">
        <w:rPr>
          <w:rFonts w:ascii="Times New Roman" w:eastAsia="Times New Roman" w:hAnsi="Times New Roman" w:cs="Times New Roman"/>
          <w:color w:val="000000" w:themeColor="text1"/>
          <w:sz w:val="24"/>
          <w:szCs w:val="24"/>
          <w:lang w:val="sr-Cyrl-CS" w:eastAsia="en-GB"/>
        </w:rPr>
        <w:t>(ц)</w:t>
      </w:r>
      <w:r w:rsidRPr="000A2EDF">
        <w:rPr>
          <w:rFonts w:ascii="Times New Roman" w:eastAsia="Times New Roman" w:hAnsi="Times New Roman" w:cs="Times New Roman"/>
          <w:color w:val="000000" w:themeColor="text1"/>
          <w:sz w:val="24"/>
          <w:szCs w:val="24"/>
          <w:lang w:val="sr-Cyrl-CS" w:eastAsia="en-GB"/>
        </w:rPr>
        <w:tab/>
      </w:r>
      <w:bookmarkEnd w:id="390"/>
      <w:r w:rsidRPr="000A2EDF">
        <w:rPr>
          <w:rFonts w:ascii="Times New Roman" w:eastAsia="Times New Roman" w:hAnsi="Times New Roman" w:cs="Times New Roman"/>
          <w:color w:val="000000" w:themeColor="text1"/>
          <w:sz w:val="24"/>
          <w:szCs w:val="24"/>
          <w:lang w:val="sr-Cyrl-CS" w:eastAsia="en-GB"/>
        </w:rPr>
        <w:t xml:space="preserve">Ако Већински зајмодавци не именују Агента наследника у складу са ставом (б) горе у року од 20 дана након обавештења о оставци, Агент који се повлачи (након консултација са Зајмопримцем) може (уз претходну сагласност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-а) именовати Агента наследника (делујући преко канцеларије у ЕУ).</w:t>
      </w:r>
    </w:p>
    <w:p w14:paraId="519FB334" w14:textId="77777777" w:rsidR="004307FD" w:rsidRPr="000A2EDF" w:rsidRDefault="004307FD"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76AAB05F" w14:textId="3D418367" w:rsidR="00C27C9E" w:rsidRPr="000A2EDF" w:rsidRDefault="00C27C9E"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bookmarkStart w:id="391" w:name="_Ref75167025"/>
      <w:r w:rsidRPr="000A2EDF">
        <w:rPr>
          <w:rFonts w:ascii="Times New Roman" w:eastAsia="Times New Roman" w:hAnsi="Times New Roman" w:cs="Times New Roman"/>
          <w:color w:val="000000" w:themeColor="text1"/>
          <w:sz w:val="24"/>
          <w:szCs w:val="24"/>
          <w:lang w:val="sr-Cyrl-CS" w:eastAsia="en-GB"/>
        </w:rPr>
        <w:t>(д)</w:t>
      </w:r>
      <w:bookmarkEnd w:id="391"/>
      <w:r w:rsidRPr="000A2EDF">
        <w:rPr>
          <w:rFonts w:ascii="Times New Roman" w:eastAsia="Times New Roman" w:hAnsi="Times New Roman" w:cs="Times New Roman"/>
          <w:color w:val="000000" w:themeColor="text1"/>
          <w:sz w:val="24"/>
          <w:szCs w:val="24"/>
          <w:lang w:val="sr-Cyrl-CS" w:eastAsia="en-GB"/>
        </w:rPr>
        <w:tab/>
        <w:t xml:space="preserve">Ако Агент жели да поднесе оставку јер је (делујући разумно) закључио да више није прикладно да остане као агент и Агент има право да именује Агента наследника према ставу (ц) горе, Агент може (ако закључи (делујући разумно) да је то неопходно учинити како би убедио предложеног Агента наследника да постане странка у овом Уговору као Агент) да договори са предложеним Агентом наследником 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-ом измене клаузуле 25 (</w:t>
      </w:r>
      <w:r w:rsidRPr="000A2EDF">
        <w:rPr>
          <w:rFonts w:ascii="Times New Roman" w:eastAsia="Times New Roman" w:hAnsi="Times New Roman" w:cs="Times New Roman"/>
          <w:i/>
          <w:iCs/>
          <w:color w:val="000000" w:themeColor="text1"/>
          <w:sz w:val="24"/>
          <w:szCs w:val="24"/>
          <w:lang w:val="sr-Cyrl-CS" w:eastAsia="en-GB"/>
        </w:rPr>
        <w:t>Улога Агента и Овлашћеног главн</w:t>
      </w:r>
      <w:r w:rsidR="00041E43" w:rsidRPr="000A2EDF">
        <w:rPr>
          <w:rFonts w:ascii="Times New Roman" w:eastAsia="Times New Roman" w:hAnsi="Times New Roman" w:cs="Times New Roman"/>
          <w:i/>
          <w:iCs/>
          <w:color w:val="000000" w:themeColor="text1"/>
          <w:sz w:val="24"/>
          <w:szCs w:val="24"/>
          <w:lang w:val="sr-Cyrl-CS" w:eastAsia="en-GB"/>
        </w:rPr>
        <w:t>ог</w:t>
      </w:r>
      <w:r w:rsidRPr="000A2EDF">
        <w:rPr>
          <w:rFonts w:ascii="Times New Roman" w:eastAsia="Times New Roman" w:hAnsi="Times New Roman" w:cs="Times New Roman"/>
          <w:i/>
          <w:iCs/>
          <w:color w:val="000000" w:themeColor="text1"/>
          <w:sz w:val="24"/>
          <w:szCs w:val="24"/>
          <w:lang w:val="sr-Cyrl-CS" w:eastAsia="en-GB"/>
        </w:rPr>
        <w:t xml:space="preserve"> аранжер</w:t>
      </w:r>
      <w:r w:rsidR="00041E43" w:rsidRPr="000A2EDF">
        <w:rPr>
          <w:rFonts w:ascii="Times New Roman" w:eastAsia="Times New Roman" w:hAnsi="Times New Roman" w:cs="Times New Roman"/>
          <w:i/>
          <w:iCs/>
          <w:color w:val="000000" w:themeColor="text1"/>
          <w:sz w:val="24"/>
          <w:szCs w:val="24"/>
          <w:lang w:val="sr-Cyrl-CS" w:eastAsia="en-GB"/>
        </w:rPr>
        <w:t>а</w:t>
      </w:r>
      <w:r w:rsidRPr="000A2EDF">
        <w:rPr>
          <w:rFonts w:ascii="Times New Roman" w:eastAsia="Times New Roman" w:hAnsi="Times New Roman" w:cs="Times New Roman"/>
          <w:color w:val="000000" w:themeColor="text1"/>
          <w:sz w:val="24"/>
          <w:szCs w:val="24"/>
          <w:lang w:val="sr-Cyrl-CS" w:eastAsia="en-GB"/>
        </w:rPr>
        <w:t xml:space="preserve">) и сваког другог термина овог Уговора који се односи на права или обавезе Агента у складу са тадашњом тржишном праксом за именовање и заштиту корпоративних повереника, заједно са свим разумним изменама накнаде за агенцију која се плаћа по овом Уговору, а која је у складу са нормалним тарифама накнаде Агента наследника и те измене и допуне обавезују Стране. </w:t>
      </w:r>
    </w:p>
    <w:p w14:paraId="0D3D2E97" w14:textId="77777777" w:rsidR="004307FD" w:rsidRPr="000A2EDF" w:rsidRDefault="004307FD"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7F3116EA" w14:textId="77777777" w:rsidR="00C27C9E" w:rsidRPr="000A2EDF" w:rsidRDefault="00C27C9E"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bookmarkStart w:id="392" w:name="_Ref478452460"/>
      <w:r w:rsidRPr="000A2EDF">
        <w:rPr>
          <w:rFonts w:ascii="Times New Roman" w:eastAsia="Times New Roman" w:hAnsi="Times New Roman" w:cs="Times New Roman"/>
          <w:color w:val="000000" w:themeColor="text1"/>
          <w:sz w:val="24"/>
          <w:szCs w:val="24"/>
          <w:lang w:val="sr-Cyrl-CS" w:eastAsia="en-GB"/>
        </w:rPr>
        <w:t>(е)</w:t>
      </w:r>
      <w:r w:rsidRPr="000A2EDF">
        <w:rPr>
          <w:rFonts w:ascii="Times New Roman" w:eastAsia="Times New Roman" w:hAnsi="Times New Roman" w:cs="Times New Roman"/>
          <w:color w:val="000000" w:themeColor="text1"/>
          <w:sz w:val="24"/>
          <w:szCs w:val="24"/>
          <w:lang w:val="sr-Cyrl-CS" w:eastAsia="en-GB"/>
        </w:rPr>
        <w:tab/>
      </w:r>
      <w:bookmarkEnd w:id="392"/>
      <w:r w:rsidRPr="000A2EDF">
        <w:rPr>
          <w:rFonts w:ascii="Times New Roman" w:eastAsia="Times New Roman" w:hAnsi="Times New Roman" w:cs="Times New Roman"/>
          <w:color w:val="000000" w:themeColor="text1"/>
          <w:sz w:val="24"/>
          <w:szCs w:val="24"/>
          <w:lang w:val="sr-Cyrl-CS" w:eastAsia="en-GB"/>
        </w:rPr>
        <w:t xml:space="preserve">Агент који се пензионише ће ставити на располагање Агенту наследнику документа и евиденцију и пружити помоћ коју Агент наследник може разумно затражити у сврху обављања својих функција као Агент у складу са Финансијским документима. Зајмопримац ће, у року од три радна дана од захтева, надокнадити Агенту који се пензионише износ свих трошкова и издатака (укључујући правне трошкове) правно насталих у вези с доступношћу докумената и евиденције и пружања помоћи.  </w:t>
      </w:r>
    </w:p>
    <w:p w14:paraId="19491AD4" w14:textId="77777777" w:rsidR="004307FD" w:rsidRPr="000A2EDF" w:rsidRDefault="004307FD"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2496E865" w14:textId="77777777" w:rsidR="00C27C9E" w:rsidRPr="000A2EDF" w:rsidRDefault="00C27C9E" w:rsidP="004307FD">
      <w:pPr>
        <w:spacing w:after="0" w:line="240" w:lineRule="auto"/>
        <w:jc w:val="both"/>
        <w:rPr>
          <w:rFonts w:ascii="Times New Roman" w:eastAsia="Times New Roman" w:hAnsi="Times New Roman" w:cs="Times New Roman"/>
          <w:color w:val="000000" w:themeColor="text1"/>
          <w:sz w:val="24"/>
          <w:szCs w:val="24"/>
          <w:lang w:val="sr-Cyrl-CS" w:eastAsia="en-GB"/>
        </w:rPr>
      </w:pPr>
      <w:bookmarkStart w:id="393" w:name="_Ref75167026"/>
      <w:r w:rsidRPr="000A2EDF">
        <w:rPr>
          <w:rFonts w:ascii="Times New Roman" w:eastAsia="Times New Roman" w:hAnsi="Times New Roman" w:cs="Times New Roman"/>
          <w:color w:val="000000" w:themeColor="text1"/>
          <w:sz w:val="24"/>
          <w:szCs w:val="24"/>
          <w:lang w:val="sr-Cyrl-CS" w:eastAsia="en-GB"/>
        </w:rPr>
        <w:t>(ф)</w:t>
      </w:r>
      <w:r w:rsidRPr="000A2EDF">
        <w:rPr>
          <w:rFonts w:ascii="Times New Roman" w:eastAsia="Times New Roman" w:hAnsi="Times New Roman" w:cs="Times New Roman"/>
          <w:color w:val="000000" w:themeColor="text1"/>
          <w:sz w:val="24"/>
          <w:szCs w:val="24"/>
          <w:lang w:val="sr-Cyrl-CS" w:eastAsia="en-GB"/>
        </w:rPr>
        <w:tab/>
      </w:r>
      <w:bookmarkEnd w:id="393"/>
      <w:r w:rsidRPr="000A2EDF">
        <w:rPr>
          <w:rFonts w:ascii="Times New Roman" w:eastAsia="Times New Roman" w:hAnsi="Times New Roman" w:cs="Times New Roman"/>
          <w:color w:val="000000" w:themeColor="text1"/>
          <w:sz w:val="24"/>
          <w:szCs w:val="24"/>
          <w:lang w:val="sr-Cyrl-CS" w:eastAsia="en-GB"/>
        </w:rPr>
        <w:t xml:space="preserve">Обавештење о оставци Агента ће ступити на снагу тек након именовања </w:t>
      </w:r>
      <w:r w:rsidR="004307FD" w:rsidRPr="000A2EDF">
        <w:rPr>
          <w:rFonts w:ascii="Times New Roman" w:eastAsia="Times New Roman" w:hAnsi="Times New Roman" w:cs="Times New Roman"/>
          <w:color w:val="000000" w:themeColor="text1"/>
          <w:sz w:val="24"/>
          <w:szCs w:val="24"/>
          <w:lang w:val="sr-Cyrl-CS" w:eastAsia="en-GB"/>
        </w:rPr>
        <w:tab/>
      </w:r>
      <w:r w:rsidRPr="000A2EDF">
        <w:rPr>
          <w:rFonts w:ascii="Times New Roman" w:eastAsia="Times New Roman" w:hAnsi="Times New Roman" w:cs="Times New Roman"/>
          <w:color w:val="000000" w:themeColor="text1"/>
          <w:sz w:val="24"/>
          <w:szCs w:val="24"/>
          <w:lang w:val="sr-Cyrl-CS" w:eastAsia="en-GB"/>
        </w:rPr>
        <w:t>наследника.</w:t>
      </w:r>
    </w:p>
    <w:p w14:paraId="4C5E3911" w14:textId="77777777" w:rsidR="004307FD" w:rsidRPr="000A2EDF" w:rsidRDefault="004307FD" w:rsidP="004307FD">
      <w:pPr>
        <w:spacing w:after="0" w:line="240" w:lineRule="auto"/>
        <w:jc w:val="both"/>
        <w:rPr>
          <w:rFonts w:ascii="Times New Roman" w:eastAsia="Times New Roman" w:hAnsi="Times New Roman" w:cs="Times New Roman"/>
          <w:color w:val="000000" w:themeColor="text1"/>
          <w:sz w:val="24"/>
          <w:szCs w:val="24"/>
          <w:lang w:val="sr-Cyrl-CS" w:eastAsia="en-GB"/>
        </w:rPr>
      </w:pPr>
    </w:p>
    <w:p w14:paraId="55C01ADD" w14:textId="145143A2" w:rsidR="004307FD" w:rsidRPr="000A2EDF" w:rsidRDefault="00C27C9E"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bookmarkStart w:id="394" w:name="_Ref75167027"/>
      <w:r w:rsidRPr="000A2EDF">
        <w:rPr>
          <w:rFonts w:ascii="Times New Roman" w:eastAsia="Times New Roman" w:hAnsi="Times New Roman" w:cs="Times New Roman"/>
          <w:color w:val="000000" w:themeColor="text1"/>
          <w:sz w:val="24"/>
          <w:szCs w:val="24"/>
          <w:lang w:val="sr-Cyrl-CS" w:eastAsia="en-GB"/>
        </w:rPr>
        <w:t>(г)</w:t>
      </w:r>
      <w:r w:rsidRPr="000A2EDF">
        <w:rPr>
          <w:rFonts w:ascii="Times New Roman" w:eastAsia="Times New Roman" w:hAnsi="Times New Roman" w:cs="Times New Roman"/>
          <w:color w:val="000000" w:themeColor="text1"/>
          <w:sz w:val="24"/>
          <w:szCs w:val="24"/>
          <w:lang w:val="sr-Cyrl-CS" w:eastAsia="en-GB"/>
        </w:rPr>
        <w:tab/>
      </w:r>
      <w:bookmarkEnd w:id="394"/>
      <w:r w:rsidRPr="000A2EDF">
        <w:rPr>
          <w:rFonts w:ascii="Times New Roman" w:eastAsia="Times New Roman" w:hAnsi="Times New Roman" w:cs="Times New Roman"/>
          <w:color w:val="000000" w:themeColor="text1"/>
          <w:sz w:val="24"/>
          <w:szCs w:val="24"/>
          <w:lang w:val="sr-Cyrl-CS" w:eastAsia="en-GB"/>
        </w:rPr>
        <w:t xml:space="preserve">Од датума када ступи на снагу обавештење о оставци Агента, Aгент који одлази биће ослобођен свих даљих обавеза у вези са финансијским документима (осим својих обавеза према ставу (е) горе), али ће и даље имати право на бенефиције </w:t>
      </w:r>
      <w:r w:rsidR="00C73CB6" w:rsidRPr="000A2EDF">
        <w:rPr>
          <w:rFonts w:ascii="Times New Roman" w:eastAsia="Times New Roman" w:hAnsi="Times New Roman" w:cs="Times New Roman"/>
          <w:color w:val="000000" w:themeColor="text1"/>
          <w:sz w:val="24"/>
          <w:szCs w:val="24"/>
          <w:lang w:val="sr-Cyrl-CS" w:eastAsia="en-GB"/>
        </w:rPr>
        <w:t>К</w:t>
      </w:r>
      <w:r w:rsidRPr="000A2EDF">
        <w:rPr>
          <w:rFonts w:ascii="Times New Roman" w:eastAsia="Times New Roman" w:hAnsi="Times New Roman" w:cs="Times New Roman"/>
          <w:color w:val="000000" w:themeColor="text1"/>
          <w:sz w:val="24"/>
          <w:szCs w:val="24"/>
          <w:lang w:val="sr-Cyrl-CS" w:eastAsia="en-GB"/>
        </w:rPr>
        <w:t>лаузуле 15.3 (</w:t>
      </w:r>
      <w:r w:rsidRPr="000A2EDF">
        <w:rPr>
          <w:rFonts w:ascii="Times New Roman" w:eastAsia="Times New Roman" w:hAnsi="Times New Roman" w:cs="Times New Roman"/>
          <w:i/>
          <w:iCs/>
          <w:color w:val="000000" w:themeColor="text1"/>
          <w:sz w:val="24"/>
          <w:szCs w:val="24"/>
          <w:lang w:val="sr-Cyrl-CS" w:eastAsia="en-GB"/>
        </w:rPr>
        <w:t xml:space="preserve">Обештећење Агенту и </w:t>
      </w:r>
      <w:r w:rsidR="009A2CC4" w:rsidRPr="000A2EDF">
        <w:rPr>
          <w:rFonts w:ascii="Times New Roman" w:eastAsia="Times New Roman" w:hAnsi="Times New Roman" w:cs="Times New Roman"/>
          <w:i/>
          <w:iCs/>
          <w:color w:val="000000" w:themeColor="text1"/>
          <w:sz w:val="24"/>
          <w:szCs w:val="24"/>
          <w:lang w:val="sr-Cyrl-CS" w:eastAsia="en-GB"/>
        </w:rPr>
        <w:t>SACE</w:t>
      </w:r>
      <w:r w:rsidRPr="000A2EDF">
        <w:rPr>
          <w:rFonts w:ascii="Times New Roman" w:eastAsia="Times New Roman" w:hAnsi="Times New Roman" w:cs="Times New Roman"/>
          <w:i/>
          <w:iCs/>
          <w:color w:val="000000" w:themeColor="text1"/>
          <w:sz w:val="24"/>
          <w:szCs w:val="24"/>
          <w:lang w:val="sr-Cyrl-CS" w:eastAsia="en-GB"/>
        </w:rPr>
        <w:t xml:space="preserve"> агенту</w:t>
      </w:r>
      <w:r w:rsidRPr="000A2EDF">
        <w:rPr>
          <w:rFonts w:ascii="Times New Roman" w:eastAsia="Times New Roman" w:hAnsi="Times New Roman" w:cs="Times New Roman"/>
          <w:color w:val="000000" w:themeColor="text1"/>
          <w:sz w:val="24"/>
          <w:szCs w:val="24"/>
          <w:lang w:val="sr-Cyrl-CS" w:eastAsia="en-GB"/>
        </w:rPr>
        <w:t xml:space="preserve">) и ова </w:t>
      </w:r>
      <w:r w:rsidR="00C73CB6" w:rsidRPr="000A2EDF">
        <w:rPr>
          <w:rFonts w:ascii="Times New Roman" w:eastAsia="Times New Roman" w:hAnsi="Times New Roman" w:cs="Times New Roman"/>
          <w:color w:val="000000" w:themeColor="text1"/>
          <w:sz w:val="24"/>
          <w:szCs w:val="24"/>
          <w:lang w:val="sr-Cyrl-CS" w:eastAsia="en-GB"/>
        </w:rPr>
        <w:t>К</w:t>
      </w:r>
      <w:r w:rsidRPr="000A2EDF">
        <w:rPr>
          <w:rFonts w:ascii="Times New Roman" w:eastAsia="Times New Roman" w:hAnsi="Times New Roman" w:cs="Times New Roman"/>
          <w:color w:val="000000" w:themeColor="text1"/>
          <w:sz w:val="24"/>
          <w:szCs w:val="24"/>
          <w:lang w:val="sr-Cyrl-CS" w:eastAsia="en-GB"/>
        </w:rPr>
        <w:t>лаузула 25 (</w:t>
      </w:r>
      <w:r w:rsidRPr="000A2EDF">
        <w:rPr>
          <w:rFonts w:ascii="Times New Roman" w:eastAsia="Times New Roman" w:hAnsi="Times New Roman" w:cs="Times New Roman"/>
          <w:i/>
          <w:iCs/>
          <w:color w:val="000000" w:themeColor="text1"/>
          <w:sz w:val="24"/>
          <w:szCs w:val="24"/>
          <w:lang w:val="sr-Cyrl-CS" w:eastAsia="en-GB"/>
        </w:rPr>
        <w:t>Улога Агента и Овлашћених водећих аранжера</w:t>
      </w:r>
      <w:r w:rsidRPr="000A2EDF">
        <w:rPr>
          <w:rFonts w:ascii="Times New Roman" w:eastAsia="Times New Roman" w:hAnsi="Times New Roman" w:cs="Times New Roman"/>
          <w:color w:val="000000" w:themeColor="text1"/>
          <w:sz w:val="24"/>
          <w:szCs w:val="24"/>
          <w:lang w:val="sr-Cyrl-CS" w:eastAsia="en-GB"/>
        </w:rPr>
        <w:t xml:space="preserve">) (и све агенцијске накнаде за рачун Агента који се пензионише престаће да се акумулирају од (и биће плаћени) тог датума). Сваки наследник и свака од других Страна имаће иста права и обавезе међу собом као што би имали да је наследник био оригинална Страна. </w:t>
      </w:r>
    </w:p>
    <w:p w14:paraId="45D37A62" w14:textId="77777777" w:rsidR="00C27C9E" w:rsidRPr="000A2EDF" w:rsidRDefault="00C27C9E"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 </w:t>
      </w:r>
    </w:p>
    <w:p w14:paraId="5D0AE33B" w14:textId="77777777" w:rsidR="00C27C9E" w:rsidRPr="000A2EDF" w:rsidRDefault="00C27C9E"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bookmarkStart w:id="395" w:name="_Ref472570897"/>
      <w:r w:rsidRPr="000A2EDF">
        <w:rPr>
          <w:rFonts w:ascii="Times New Roman" w:eastAsia="Times New Roman" w:hAnsi="Times New Roman" w:cs="Times New Roman"/>
          <w:color w:val="000000" w:themeColor="text1"/>
          <w:sz w:val="24"/>
          <w:szCs w:val="24"/>
          <w:lang w:val="sr-Cyrl-CS" w:eastAsia="en-GB"/>
        </w:rPr>
        <w:t xml:space="preserve"> (х)</w:t>
      </w:r>
      <w:r w:rsidRPr="000A2EDF">
        <w:rPr>
          <w:rFonts w:ascii="Times New Roman" w:eastAsia="Times New Roman" w:hAnsi="Times New Roman" w:cs="Times New Roman"/>
          <w:color w:val="000000" w:themeColor="text1"/>
          <w:sz w:val="24"/>
          <w:szCs w:val="24"/>
          <w:lang w:val="sr-Cyrl-CS" w:eastAsia="en-GB"/>
        </w:rPr>
        <w:tab/>
      </w:r>
      <w:bookmarkEnd w:id="395"/>
      <w:r w:rsidRPr="000A2EDF">
        <w:rPr>
          <w:rFonts w:ascii="Times New Roman" w:eastAsia="Times New Roman" w:hAnsi="Times New Roman" w:cs="Times New Roman"/>
          <w:color w:val="000000" w:themeColor="text1"/>
          <w:sz w:val="24"/>
          <w:szCs w:val="24"/>
          <w:lang w:val="sr-Cyrl-CS" w:eastAsia="en-GB"/>
        </w:rPr>
        <w:t xml:space="preserve">Агент ће дати оставку у складу са ставом (б) горе (и, у мери у којој је то примењиво, уложиће разумне напоре да именује Агента наследника у складу са ставом (ц) горе) ако на или после датума који је 3 месеца пре најранијег FATCA-е датума пријаве у вези са уплатом Агенту у складу са Финансијским документима, било да: </w:t>
      </w:r>
    </w:p>
    <w:p w14:paraId="05BC4247" w14:textId="77777777" w:rsidR="004307FD" w:rsidRPr="000A2EDF" w:rsidRDefault="004307FD"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22474A3A" w14:textId="656FC399" w:rsidR="00C27C9E" w:rsidRPr="000A2EDF" w:rsidRDefault="00C27C9E" w:rsidP="004307FD">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bookmarkStart w:id="396" w:name="_Ref472570898"/>
      <w:r w:rsidRPr="000A2EDF">
        <w:rPr>
          <w:rFonts w:ascii="Times New Roman" w:eastAsia="Times New Roman" w:hAnsi="Times New Roman" w:cs="Times New Roman"/>
          <w:color w:val="000000" w:themeColor="text1"/>
          <w:sz w:val="24"/>
          <w:szCs w:val="24"/>
          <w:lang w:val="sr-Cyrl-CS" w:eastAsia="en-GB"/>
        </w:rPr>
        <w:t>(i)</w:t>
      </w:r>
      <w:r w:rsidRPr="000A2EDF">
        <w:rPr>
          <w:rFonts w:ascii="Times New Roman" w:eastAsia="Times New Roman" w:hAnsi="Times New Roman" w:cs="Times New Roman"/>
          <w:color w:val="000000" w:themeColor="text1"/>
          <w:sz w:val="24"/>
          <w:szCs w:val="24"/>
          <w:lang w:val="sr-Cyrl-CS" w:eastAsia="en-GB"/>
        </w:rPr>
        <w:tab/>
      </w:r>
      <w:bookmarkEnd w:id="396"/>
      <w:r w:rsidRPr="000A2EDF">
        <w:rPr>
          <w:rFonts w:ascii="Times New Roman" w:eastAsia="Times New Roman" w:hAnsi="Times New Roman" w:cs="Times New Roman"/>
          <w:color w:val="000000" w:themeColor="text1"/>
          <w:sz w:val="24"/>
          <w:szCs w:val="24"/>
          <w:lang w:val="sr-Cyrl-CS" w:eastAsia="en-GB"/>
        </w:rPr>
        <w:t xml:space="preserve">Агент не одговори на захтев према </w:t>
      </w:r>
      <w:r w:rsidR="00C73CB6" w:rsidRPr="000A2EDF">
        <w:rPr>
          <w:rFonts w:ascii="Times New Roman" w:eastAsia="Times New Roman" w:hAnsi="Times New Roman" w:cs="Times New Roman"/>
          <w:color w:val="000000" w:themeColor="text1"/>
          <w:sz w:val="24"/>
          <w:szCs w:val="24"/>
          <w:lang w:val="sr-Cyrl-CS" w:eastAsia="en-GB"/>
        </w:rPr>
        <w:t>К</w:t>
      </w:r>
      <w:r w:rsidRPr="000A2EDF">
        <w:rPr>
          <w:rFonts w:ascii="Times New Roman" w:eastAsia="Times New Roman" w:hAnsi="Times New Roman" w:cs="Times New Roman"/>
          <w:color w:val="000000" w:themeColor="text1"/>
          <w:sz w:val="24"/>
          <w:szCs w:val="24"/>
          <w:lang w:val="sr-Cyrl-CS" w:eastAsia="en-GB"/>
        </w:rPr>
        <w:t>лаузули 13.7 (</w:t>
      </w:r>
      <w:r w:rsidRPr="000A2EDF">
        <w:rPr>
          <w:rFonts w:ascii="Times New Roman" w:eastAsia="Times New Roman" w:hAnsi="Times New Roman" w:cs="Times New Roman"/>
          <w:i/>
          <w:color w:val="000000" w:themeColor="text1"/>
          <w:sz w:val="24"/>
          <w:szCs w:val="24"/>
          <w:lang w:val="sr-Cyrl-CS" w:eastAsia="en-GB"/>
        </w:rPr>
        <w:t>FATCA</w:t>
      </w:r>
      <w:r w:rsidRPr="000A2EDF">
        <w:rPr>
          <w:rFonts w:ascii="Times New Roman" w:eastAsia="Times New Roman" w:hAnsi="Times New Roman" w:cs="Times New Roman"/>
          <w:color w:val="000000" w:themeColor="text1"/>
          <w:sz w:val="24"/>
          <w:szCs w:val="24"/>
          <w:lang w:val="sr-Cyrl-CS" w:eastAsia="en-GB"/>
        </w:rPr>
        <w:t xml:space="preserve"> </w:t>
      </w:r>
      <w:r w:rsidRPr="000A2EDF">
        <w:rPr>
          <w:rFonts w:ascii="Times New Roman" w:eastAsia="Times New Roman" w:hAnsi="Times New Roman" w:cs="Times New Roman"/>
          <w:i/>
          <w:color w:val="000000" w:themeColor="text1"/>
          <w:sz w:val="24"/>
          <w:szCs w:val="24"/>
          <w:lang w:val="sr-Cyrl-CS" w:eastAsia="en-GB"/>
        </w:rPr>
        <w:t>информације</w:t>
      </w:r>
      <w:r w:rsidRPr="000A2EDF">
        <w:rPr>
          <w:rFonts w:ascii="Times New Roman" w:eastAsia="Times New Roman" w:hAnsi="Times New Roman" w:cs="Times New Roman"/>
          <w:color w:val="000000" w:themeColor="text1"/>
          <w:sz w:val="24"/>
          <w:szCs w:val="24"/>
          <w:lang w:val="sr-Cyrl-CS" w:eastAsia="en-GB"/>
        </w:rPr>
        <w:t xml:space="preserve">) и Зајмодавац верује да Агент неће бити (или ће престати да буде) изузет од Стране FATCA на или након FATCA датума пријаве; </w:t>
      </w:r>
    </w:p>
    <w:p w14:paraId="23F761E6" w14:textId="77777777" w:rsidR="004307FD" w:rsidRPr="000A2EDF" w:rsidRDefault="004307FD" w:rsidP="004307FD">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p>
    <w:p w14:paraId="64736B53" w14:textId="6D8B0DD1" w:rsidR="00C27C9E" w:rsidRPr="000A2EDF" w:rsidRDefault="00C27C9E" w:rsidP="004307FD">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bookmarkStart w:id="397" w:name="_Ref472570899"/>
      <w:r w:rsidRPr="000A2EDF">
        <w:rPr>
          <w:rFonts w:ascii="Times New Roman" w:eastAsia="Times New Roman" w:hAnsi="Times New Roman" w:cs="Times New Roman"/>
          <w:color w:val="000000" w:themeColor="text1"/>
          <w:sz w:val="24"/>
          <w:szCs w:val="24"/>
          <w:lang w:val="sr-Cyrl-CS" w:eastAsia="en-GB"/>
        </w:rPr>
        <w:lastRenderedPageBreak/>
        <w:t>(ii)</w:t>
      </w:r>
      <w:r w:rsidRPr="000A2EDF">
        <w:rPr>
          <w:rFonts w:ascii="Times New Roman" w:eastAsia="Times New Roman" w:hAnsi="Times New Roman" w:cs="Times New Roman"/>
          <w:color w:val="000000" w:themeColor="text1"/>
          <w:sz w:val="24"/>
          <w:szCs w:val="24"/>
          <w:lang w:val="sr-Cyrl-CS" w:eastAsia="en-GB"/>
        </w:rPr>
        <w:tab/>
      </w:r>
      <w:bookmarkEnd w:id="397"/>
      <w:r w:rsidRPr="000A2EDF">
        <w:rPr>
          <w:rFonts w:ascii="Times New Roman" w:eastAsia="Times New Roman" w:hAnsi="Times New Roman" w:cs="Times New Roman"/>
          <w:color w:val="000000" w:themeColor="text1"/>
          <w:sz w:val="24"/>
          <w:szCs w:val="24"/>
          <w:lang w:val="sr-Cyrl-CS" w:eastAsia="en-GB"/>
        </w:rPr>
        <w:t xml:space="preserve">информације које је доставио Агент у складу са </w:t>
      </w:r>
      <w:r w:rsidR="00C73CB6" w:rsidRPr="000A2EDF">
        <w:rPr>
          <w:rFonts w:ascii="Times New Roman" w:eastAsia="Times New Roman" w:hAnsi="Times New Roman" w:cs="Times New Roman"/>
          <w:color w:val="000000" w:themeColor="text1"/>
          <w:sz w:val="24"/>
          <w:szCs w:val="24"/>
          <w:lang w:val="sr-Cyrl-CS" w:eastAsia="en-GB"/>
        </w:rPr>
        <w:t>К</w:t>
      </w:r>
      <w:r w:rsidRPr="000A2EDF">
        <w:rPr>
          <w:rFonts w:ascii="Times New Roman" w:eastAsia="Times New Roman" w:hAnsi="Times New Roman" w:cs="Times New Roman"/>
          <w:color w:val="000000" w:themeColor="text1"/>
          <w:sz w:val="24"/>
          <w:szCs w:val="24"/>
          <w:lang w:val="sr-Cyrl-CS" w:eastAsia="en-GB"/>
        </w:rPr>
        <w:t>лаузулом 13.7 (</w:t>
      </w:r>
      <w:r w:rsidRPr="000A2EDF">
        <w:rPr>
          <w:rFonts w:ascii="Times New Roman" w:eastAsia="Times New Roman" w:hAnsi="Times New Roman" w:cs="Times New Roman"/>
          <w:i/>
          <w:color w:val="000000" w:themeColor="text1"/>
          <w:sz w:val="24"/>
          <w:szCs w:val="24"/>
          <w:lang w:val="sr-Cyrl-CS" w:eastAsia="en-GB"/>
        </w:rPr>
        <w:t>FATCA информације</w:t>
      </w:r>
      <w:r w:rsidRPr="000A2EDF">
        <w:rPr>
          <w:rFonts w:ascii="Times New Roman" w:eastAsia="Times New Roman" w:hAnsi="Times New Roman" w:cs="Times New Roman"/>
          <w:color w:val="000000" w:themeColor="text1"/>
          <w:sz w:val="24"/>
          <w:szCs w:val="24"/>
          <w:lang w:val="sr-Cyrl-CS" w:eastAsia="en-GB"/>
        </w:rPr>
        <w:t>) указују на то да Агент неће бити (или ће престати да буде) Страна изузета од стране FATCA на или након FATCA датума пријаве; или</w:t>
      </w:r>
    </w:p>
    <w:p w14:paraId="3AE946E3" w14:textId="77777777" w:rsidR="004307FD" w:rsidRPr="000A2EDF" w:rsidRDefault="004307FD" w:rsidP="004307FD">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p>
    <w:p w14:paraId="22515659" w14:textId="67387B1E" w:rsidR="00C27C9E" w:rsidRPr="000A2EDF" w:rsidRDefault="00C27C9E" w:rsidP="004307FD">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bookmarkStart w:id="398" w:name="_Ref472570900"/>
      <w:r w:rsidRPr="000A2EDF">
        <w:rPr>
          <w:rFonts w:ascii="Times New Roman" w:eastAsia="Times New Roman" w:hAnsi="Times New Roman" w:cs="Times New Roman"/>
          <w:color w:val="000000" w:themeColor="text1"/>
          <w:sz w:val="24"/>
          <w:szCs w:val="24"/>
          <w:lang w:val="sr-Cyrl-CS" w:eastAsia="en-GB"/>
        </w:rPr>
        <w:t>(iii)</w:t>
      </w:r>
      <w:r w:rsidRPr="000A2EDF">
        <w:rPr>
          <w:rFonts w:ascii="Times New Roman" w:eastAsia="Times New Roman" w:hAnsi="Times New Roman" w:cs="Times New Roman"/>
          <w:color w:val="000000" w:themeColor="text1"/>
          <w:sz w:val="24"/>
          <w:szCs w:val="24"/>
          <w:lang w:val="sr-Cyrl-CS" w:eastAsia="en-GB"/>
        </w:rPr>
        <w:tab/>
      </w:r>
      <w:bookmarkEnd w:id="398"/>
      <w:r w:rsidRPr="000A2EDF">
        <w:rPr>
          <w:rFonts w:ascii="Times New Roman" w:eastAsia="Times New Roman" w:hAnsi="Times New Roman" w:cs="Times New Roman"/>
          <w:color w:val="000000" w:themeColor="text1"/>
          <w:sz w:val="24"/>
          <w:szCs w:val="24"/>
          <w:lang w:val="sr-Cyrl-CS" w:eastAsia="en-GB"/>
        </w:rPr>
        <w:t xml:space="preserve">Агент обавештава Зајмопримца и Зајмодавце да Агент неће бити (или ће престати да буде) Страна која је изузета од од стране FATCA на или након FATCA датума пријаве; </w:t>
      </w:r>
    </w:p>
    <w:p w14:paraId="256A4CAE" w14:textId="77777777" w:rsidR="004307FD" w:rsidRPr="000A2EDF" w:rsidRDefault="004307FD" w:rsidP="004307FD">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p>
    <w:p w14:paraId="7A0C7976" w14:textId="77777777" w:rsidR="00C27C9E" w:rsidRPr="000A2EDF" w:rsidRDefault="00C27C9E"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и (у сваком случају) Зајмодавац верује да ће се од Стране захтевати да изврши FATCA одбитак који не би био потребан да је Агент Страна ослобођена од FATCA, и да Зајмодавац, обавештењем упућеном Агенту, захтева од ње да поднесе оставку. </w:t>
      </w:r>
    </w:p>
    <w:p w14:paraId="4B9CA44B" w14:textId="77777777" w:rsidR="004307FD" w:rsidRPr="000A2EDF" w:rsidRDefault="004307FD"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p>
    <w:p w14:paraId="5357B7F9" w14:textId="77777777" w:rsidR="00C27C9E" w:rsidRPr="000A2EDF" w:rsidRDefault="00C27C9E" w:rsidP="00EE07F4">
      <w:pPr>
        <w:keepNext/>
        <w:numPr>
          <w:ilvl w:val="1"/>
          <w:numId w:val="18"/>
        </w:numPr>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Замена Агента</w:t>
      </w:r>
    </w:p>
    <w:p w14:paraId="6739A66B" w14:textId="77777777" w:rsidR="004307FD" w:rsidRPr="000A2EDF" w:rsidRDefault="004307FD" w:rsidP="004307FD">
      <w:pPr>
        <w:keepNext/>
        <w:spacing w:after="0" w:line="240" w:lineRule="auto"/>
        <w:ind w:left="480"/>
        <w:jc w:val="both"/>
        <w:rPr>
          <w:rFonts w:ascii="Times New Roman" w:eastAsia="Times New Roman" w:hAnsi="Times New Roman" w:cs="Times New Roman"/>
          <w:b/>
          <w:color w:val="000000" w:themeColor="text1"/>
          <w:sz w:val="24"/>
          <w:szCs w:val="24"/>
          <w:lang w:val="sr-Cyrl-CS" w:eastAsia="en-GB"/>
        </w:rPr>
      </w:pPr>
    </w:p>
    <w:p w14:paraId="29B24458" w14:textId="77777777" w:rsidR="00C27C9E" w:rsidRPr="000A2EDF" w:rsidRDefault="00C27C9E"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bookmarkStart w:id="399" w:name="_Ref75167028"/>
      <w:r w:rsidRPr="000A2EDF">
        <w:rPr>
          <w:rFonts w:ascii="Times New Roman" w:eastAsia="Times New Roman" w:hAnsi="Times New Roman" w:cs="Times New Roman"/>
          <w:color w:val="000000" w:themeColor="text1"/>
          <w:sz w:val="24"/>
          <w:szCs w:val="24"/>
          <w:lang w:val="sr-Cyrl-CS" w:eastAsia="en-GB"/>
        </w:rPr>
        <w:t>(а)</w:t>
      </w:r>
      <w:r w:rsidRPr="000A2EDF">
        <w:rPr>
          <w:rFonts w:ascii="Times New Roman" w:eastAsia="Times New Roman" w:hAnsi="Times New Roman" w:cs="Times New Roman"/>
          <w:color w:val="000000" w:themeColor="text1"/>
          <w:sz w:val="24"/>
          <w:szCs w:val="24"/>
          <w:lang w:val="sr-Cyrl-CS" w:eastAsia="en-GB"/>
        </w:rPr>
        <w:tab/>
      </w:r>
      <w:bookmarkEnd w:id="399"/>
      <w:r w:rsidRPr="000A2EDF">
        <w:rPr>
          <w:rFonts w:ascii="Times New Roman" w:eastAsia="Times New Roman" w:hAnsi="Times New Roman" w:cs="Times New Roman"/>
          <w:color w:val="000000" w:themeColor="text1"/>
          <w:sz w:val="24"/>
          <w:szCs w:val="24"/>
          <w:lang w:val="sr-Cyrl-CS" w:eastAsia="en-GB"/>
        </w:rPr>
        <w:t xml:space="preserve">Након консултација са Зајмопримцем, Већински зајмодавци могу (уз претходну сагласност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-а), давањем обавештења од 30 дана Агенту, да замене Агента именовањем Агента наследника (који делује преко канцеларије у ЕУ).</w:t>
      </w:r>
    </w:p>
    <w:p w14:paraId="36F4A5E8" w14:textId="77777777" w:rsidR="004307FD" w:rsidRPr="000A2EDF" w:rsidRDefault="004307FD"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628D8920" w14:textId="77777777" w:rsidR="00C27C9E" w:rsidRPr="000A2EDF" w:rsidRDefault="00C27C9E"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bookmarkStart w:id="400" w:name="_Ref509591915"/>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r>
      <w:bookmarkEnd w:id="400"/>
      <w:r w:rsidRPr="000A2EDF">
        <w:rPr>
          <w:rFonts w:ascii="Times New Roman" w:eastAsia="Times New Roman" w:hAnsi="Times New Roman" w:cs="Times New Roman"/>
          <w:color w:val="000000" w:themeColor="text1"/>
          <w:sz w:val="24"/>
          <w:szCs w:val="24"/>
          <w:lang w:val="sr-Cyrl-CS" w:eastAsia="en-GB"/>
        </w:rPr>
        <w:t>Агент који се пензионише ће (о трошку Зајмодаваца) ставити на располагање Агенту наследнику документе и евиденцију и пружити помоћ коју Агент наследник може затражити у сврху обављања својих функција Агента према Финансијским документима.</w:t>
      </w:r>
    </w:p>
    <w:p w14:paraId="6AD27447" w14:textId="77777777" w:rsidR="004307FD" w:rsidRPr="000A2EDF" w:rsidRDefault="004307FD"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26C3B7F6" w14:textId="77777777" w:rsidR="00C27C9E" w:rsidRPr="000A2EDF" w:rsidRDefault="00C27C9E"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bookmarkStart w:id="401" w:name="_Ref75167029"/>
      <w:r w:rsidRPr="000A2EDF">
        <w:rPr>
          <w:rFonts w:ascii="Times New Roman" w:eastAsia="Times New Roman" w:hAnsi="Times New Roman" w:cs="Times New Roman"/>
          <w:color w:val="000000" w:themeColor="text1"/>
          <w:sz w:val="24"/>
          <w:szCs w:val="24"/>
          <w:lang w:val="sr-Cyrl-CS" w:eastAsia="en-GB"/>
        </w:rPr>
        <w:t>(ц)</w:t>
      </w:r>
      <w:r w:rsidRPr="000A2EDF">
        <w:rPr>
          <w:rFonts w:ascii="Times New Roman" w:eastAsia="Times New Roman" w:hAnsi="Times New Roman" w:cs="Times New Roman"/>
          <w:color w:val="000000" w:themeColor="text1"/>
          <w:sz w:val="24"/>
          <w:szCs w:val="24"/>
          <w:lang w:val="sr-Cyrl-CS" w:eastAsia="en-GB"/>
        </w:rPr>
        <w:tab/>
      </w:r>
      <w:bookmarkEnd w:id="401"/>
      <w:r w:rsidRPr="000A2EDF">
        <w:rPr>
          <w:rFonts w:ascii="Times New Roman" w:eastAsia="Times New Roman" w:hAnsi="Times New Roman" w:cs="Times New Roman"/>
          <w:color w:val="000000" w:themeColor="text1"/>
          <w:sz w:val="24"/>
          <w:szCs w:val="24"/>
          <w:lang w:val="sr-Cyrl-CS" w:eastAsia="en-GB"/>
        </w:rPr>
        <w:t>Именовање агента наследника ступа на снагу на датум који је наведен у обавештењу Већинских зајмодаваца Агенту који се пензионише.</w:t>
      </w:r>
    </w:p>
    <w:p w14:paraId="3D752F0F" w14:textId="77777777" w:rsidR="004307FD" w:rsidRPr="000A2EDF" w:rsidRDefault="004307FD"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539B325B" w14:textId="6BC04296" w:rsidR="004307FD" w:rsidRPr="000A2EDF" w:rsidRDefault="00C27C9E"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bookmarkStart w:id="402" w:name="_Ref75167030"/>
      <w:r w:rsidRPr="000A2EDF">
        <w:rPr>
          <w:rFonts w:ascii="Times New Roman" w:eastAsia="Times New Roman" w:hAnsi="Times New Roman" w:cs="Times New Roman"/>
          <w:color w:val="000000" w:themeColor="text1"/>
          <w:sz w:val="24"/>
          <w:szCs w:val="24"/>
          <w:lang w:val="sr-Cyrl-CS" w:eastAsia="en-GB"/>
        </w:rPr>
        <w:t>(д)</w:t>
      </w:r>
      <w:r w:rsidRPr="000A2EDF">
        <w:rPr>
          <w:rFonts w:ascii="Times New Roman" w:eastAsia="Times New Roman" w:hAnsi="Times New Roman" w:cs="Times New Roman"/>
          <w:color w:val="000000" w:themeColor="text1"/>
          <w:sz w:val="24"/>
          <w:szCs w:val="24"/>
          <w:lang w:val="sr-Cyrl-CS" w:eastAsia="en-GB"/>
        </w:rPr>
        <w:tab/>
      </w:r>
      <w:bookmarkEnd w:id="402"/>
      <w:r w:rsidRPr="000A2EDF">
        <w:rPr>
          <w:rFonts w:ascii="Times New Roman" w:eastAsia="Times New Roman" w:hAnsi="Times New Roman" w:cs="Times New Roman"/>
          <w:color w:val="000000" w:themeColor="text1"/>
          <w:sz w:val="24"/>
          <w:szCs w:val="24"/>
          <w:lang w:val="sr-Cyrl-CS" w:eastAsia="en-GB"/>
        </w:rPr>
        <w:t xml:space="preserve">Од датума када именовање Агента наследника ступи на снагу, Агент који се пензионише биће ослобођен свих даљих обавеза у вези са Финансијским документима (осим својих обавеза према ставу (б) горе), али ће и даље имати право на бенефиције </w:t>
      </w:r>
      <w:r w:rsidR="00C73CB6" w:rsidRPr="000A2EDF">
        <w:rPr>
          <w:rFonts w:ascii="Times New Roman" w:eastAsia="Times New Roman" w:hAnsi="Times New Roman" w:cs="Times New Roman"/>
          <w:color w:val="000000" w:themeColor="text1"/>
          <w:sz w:val="24"/>
          <w:szCs w:val="24"/>
          <w:lang w:val="sr-Cyrl-CS" w:eastAsia="en-GB"/>
        </w:rPr>
        <w:t>К</w:t>
      </w:r>
      <w:r w:rsidRPr="000A2EDF">
        <w:rPr>
          <w:rFonts w:ascii="Times New Roman" w:eastAsia="Times New Roman" w:hAnsi="Times New Roman" w:cs="Times New Roman"/>
          <w:color w:val="000000" w:themeColor="text1"/>
          <w:sz w:val="24"/>
          <w:szCs w:val="24"/>
          <w:lang w:val="sr-Cyrl-CS" w:eastAsia="en-GB"/>
        </w:rPr>
        <w:t>лаузуле 15.3 (</w:t>
      </w:r>
      <w:r w:rsidRPr="000A2EDF">
        <w:rPr>
          <w:rFonts w:ascii="Times New Roman" w:eastAsia="Times New Roman" w:hAnsi="Times New Roman" w:cs="Times New Roman"/>
          <w:i/>
          <w:iCs/>
          <w:color w:val="000000" w:themeColor="text1"/>
          <w:sz w:val="24"/>
          <w:szCs w:val="24"/>
          <w:lang w:val="sr-Cyrl-CS" w:eastAsia="en-GB"/>
        </w:rPr>
        <w:t xml:space="preserve">Обештећење Агенту и </w:t>
      </w:r>
      <w:r w:rsidR="009A2CC4" w:rsidRPr="000A2EDF">
        <w:rPr>
          <w:rFonts w:ascii="Times New Roman" w:eastAsia="Times New Roman" w:hAnsi="Times New Roman" w:cs="Times New Roman"/>
          <w:i/>
          <w:iCs/>
          <w:color w:val="000000" w:themeColor="text1"/>
          <w:sz w:val="24"/>
          <w:szCs w:val="24"/>
          <w:lang w:val="sr-Cyrl-CS" w:eastAsia="en-GB"/>
        </w:rPr>
        <w:t>SACE</w:t>
      </w:r>
      <w:r w:rsidRPr="000A2EDF">
        <w:rPr>
          <w:rFonts w:ascii="Times New Roman" w:eastAsia="Times New Roman" w:hAnsi="Times New Roman" w:cs="Times New Roman"/>
          <w:i/>
          <w:iCs/>
          <w:color w:val="000000" w:themeColor="text1"/>
          <w:sz w:val="24"/>
          <w:szCs w:val="24"/>
          <w:lang w:val="sr-Cyrl-CS" w:eastAsia="en-GB"/>
        </w:rPr>
        <w:t xml:space="preserve"> Агенту</w:t>
      </w:r>
      <w:r w:rsidRPr="000A2EDF">
        <w:rPr>
          <w:rFonts w:ascii="Times New Roman" w:eastAsia="Times New Roman" w:hAnsi="Times New Roman" w:cs="Times New Roman"/>
          <w:color w:val="000000" w:themeColor="text1"/>
          <w:sz w:val="24"/>
          <w:szCs w:val="24"/>
          <w:lang w:val="sr-Cyrl-CS" w:eastAsia="en-GB"/>
        </w:rPr>
        <w:t xml:space="preserve">) и ове </w:t>
      </w:r>
      <w:r w:rsidR="00C73CB6" w:rsidRPr="000A2EDF">
        <w:rPr>
          <w:rFonts w:ascii="Times New Roman" w:eastAsia="Times New Roman" w:hAnsi="Times New Roman" w:cs="Times New Roman"/>
          <w:color w:val="000000" w:themeColor="text1"/>
          <w:sz w:val="24"/>
          <w:szCs w:val="24"/>
          <w:lang w:val="sr-Cyrl-CS" w:eastAsia="en-GB"/>
        </w:rPr>
        <w:t>К</w:t>
      </w:r>
      <w:r w:rsidRPr="000A2EDF">
        <w:rPr>
          <w:rFonts w:ascii="Times New Roman" w:eastAsia="Times New Roman" w:hAnsi="Times New Roman" w:cs="Times New Roman"/>
          <w:color w:val="000000" w:themeColor="text1"/>
          <w:sz w:val="24"/>
          <w:szCs w:val="24"/>
          <w:lang w:val="sr-Cyrl-CS" w:eastAsia="en-GB"/>
        </w:rPr>
        <w:t>лаузуле 25 (</w:t>
      </w:r>
      <w:r w:rsidR="00AF07FC" w:rsidRPr="000A2EDF">
        <w:rPr>
          <w:rFonts w:ascii="Times New Roman" w:eastAsia="Times New Roman" w:hAnsi="Times New Roman" w:cs="Times New Roman"/>
          <w:i/>
          <w:iCs/>
          <w:color w:val="000000" w:themeColor="text1"/>
          <w:sz w:val="24"/>
          <w:szCs w:val="24"/>
          <w:lang w:val="sr-Cyrl-CS" w:eastAsia="en-GB"/>
        </w:rPr>
        <w:t>У</w:t>
      </w:r>
      <w:r w:rsidRPr="000A2EDF">
        <w:rPr>
          <w:rFonts w:ascii="Times New Roman" w:eastAsia="Times New Roman" w:hAnsi="Times New Roman" w:cs="Times New Roman"/>
          <w:i/>
          <w:iCs/>
          <w:color w:val="000000" w:themeColor="text1"/>
          <w:sz w:val="24"/>
          <w:szCs w:val="24"/>
          <w:lang w:val="sr-Cyrl-CS" w:eastAsia="en-GB"/>
        </w:rPr>
        <w:t>лога Агента и Овлашћених водећих аранжера</w:t>
      </w:r>
      <w:r w:rsidRPr="000A2EDF">
        <w:rPr>
          <w:rFonts w:ascii="Times New Roman" w:eastAsia="Times New Roman" w:hAnsi="Times New Roman" w:cs="Times New Roman"/>
          <w:color w:val="000000" w:themeColor="text1"/>
          <w:sz w:val="24"/>
          <w:szCs w:val="24"/>
          <w:lang w:val="sr-Cyrl-CS" w:eastAsia="en-GB"/>
        </w:rPr>
        <w:t>) (и све агенцијске провизије за рачун Агента који се пензионише престаће да се акумулирају од (и биће плаћени на) тог датума).</w:t>
      </w:r>
    </w:p>
    <w:p w14:paraId="03E7BA15" w14:textId="77777777" w:rsidR="004307FD" w:rsidRPr="000A2EDF" w:rsidRDefault="004307FD"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6BDA761E" w14:textId="77777777" w:rsidR="00C27C9E" w:rsidRPr="000A2EDF" w:rsidRDefault="00C27C9E"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bookmarkStart w:id="403" w:name="_Ref75167031"/>
      <w:r w:rsidRPr="000A2EDF">
        <w:rPr>
          <w:rFonts w:ascii="Times New Roman" w:eastAsia="Times New Roman" w:hAnsi="Times New Roman" w:cs="Times New Roman"/>
          <w:color w:val="000000" w:themeColor="text1"/>
          <w:sz w:val="24"/>
          <w:szCs w:val="24"/>
          <w:lang w:val="sr-Cyrl-CS" w:eastAsia="en-GB"/>
        </w:rPr>
        <w:t>(е)</w:t>
      </w:r>
      <w:r w:rsidRPr="000A2EDF">
        <w:rPr>
          <w:rFonts w:ascii="Times New Roman" w:eastAsia="Times New Roman" w:hAnsi="Times New Roman" w:cs="Times New Roman"/>
          <w:color w:val="000000" w:themeColor="text1"/>
          <w:sz w:val="24"/>
          <w:szCs w:val="24"/>
          <w:lang w:val="sr-Cyrl-CS" w:eastAsia="en-GB"/>
        </w:rPr>
        <w:tab/>
      </w:r>
      <w:bookmarkEnd w:id="403"/>
      <w:r w:rsidRPr="000A2EDF">
        <w:rPr>
          <w:rFonts w:ascii="Times New Roman" w:eastAsia="Times New Roman" w:hAnsi="Times New Roman" w:cs="Times New Roman"/>
          <w:color w:val="000000" w:themeColor="text1"/>
          <w:sz w:val="24"/>
          <w:szCs w:val="24"/>
          <w:lang w:val="sr-Cyrl-CS" w:eastAsia="en-GB"/>
        </w:rPr>
        <w:t>Сваки Агент наследник и свака од других Страна ће имати иста права и обавезе међу собом као што би имали да је наследник био оригинална Страна.</w:t>
      </w:r>
    </w:p>
    <w:p w14:paraId="36F24978" w14:textId="77777777" w:rsidR="004307FD" w:rsidRPr="000A2EDF" w:rsidRDefault="004307FD" w:rsidP="004307FD">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07F96214" w14:textId="77777777" w:rsidR="00C27C9E" w:rsidRPr="000A2EDF" w:rsidRDefault="00C27C9E" w:rsidP="00EE07F4">
      <w:pPr>
        <w:keepNext/>
        <w:numPr>
          <w:ilvl w:val="1"/>
          <w:numId w:val="18"/>
        </w:numPr>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 xml:space="preserve">Сагласност </w:t>
      </w:r>
      <w:r w:rsidR="009A2CC4" w:rsidRPr="000A2EDF">
        <w:rPr>
          <w:rFonts w:ascii="Times New Roman" w:eastAsia="Times New Roman" w:hAnsi="Times New Roman" w:cs="Times New Roman"/>
          <w:b/>
          <w:color w:val="000000" w:themeColor="text1"/>
          <w:sz w:val="24"/>
          <w:szCs w:val="24"/>
          <w:lang w:val="sr-Cyrl-CS" w:eastAsia="en-GB"/>
        </w:rPr>
        <w:t>SACE</w:t>
      </w:r>
      <w:r w:rsidRPr="000A2EDF">
        <w:rPr>
          <w:rFonts w:ascii="Times New Roman" w:eastAsia="Times New Roman" w:hAnsi="Times New Roman" w:cs="Times New Roman"/>
          <w:b/>
          <w:color w:val="000000" w:themeColor="text1"/>
          <w:sz w:val="24"/>
          <w:szCs w:val="24"/>
          <w:lang w:val="sr-Cyrl-CS" w:eastAsia="en-GB"/>
        </w:rPr>
        <w:t>-а за нове Агенте</w:t>
      </w:r>
    </w:p>
    <w:p w14:paraId="053458CF" w14:textId="77777777" w:rsidR="004307FD" w:rsidRPr="000A2EDF" w:rsidRDefault="004307FD" w:rsidP="004307FD">
      <w:pPr>
        <w:keepNext/>
        <w:spacing w:after="0" w:line="240" w:lineRule="auto"/>
        <w:ind w:left="480"/>
        <w:jc w:val="both"/>
        <w:rPr>
          <w:rFonts w:ascii="Times New Roman" w:eastAsia="Times New Roman" w:hAnsi="Times New Roman" w:cs="Times New Roman"/>
          <w:b/>
          <w:color w:val="000000" w:themeColor="text1"/>
          <w:sz w:val="24"/>
          <w:szCs w:val="24"/>
          <w:lang w:val="sr-Cyrl-CS" w:eastAsia="en-GB"/>
        </w:rPr>
      </w:pPr>
    </w:p>
    <w:p w14:paraId="443FB1E0" w14:textId="1CC1AF42" w:rsidR="00C27C9E" w:rsidRPr="000A2EDF" w:rsidRDefault="00C27C9E"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Свака замена, именовање, субституција или друга промена Агента (као и именовање подагента или делегата од стране Агента у вези са Финансијским документима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и свако обавештење дато од стране Финансијске Стране другој Страни, што је предвиђено или је последица одредбе </w:t>
      </w:r>
      <w:r w:rsidR="00C73CB6" w:rsidRPr="000A2EDF">
        <w:rPr>
          <w:rFonts w:ascii="Times New Roman" w:eastAsia="Times New Roman" w:hAnsi="Times New Roman" w:cs="Times New Roman"/>
          <w:color w:val="000000" w:themeColor="text1"/>
          <w:sz w:val="24"/>
          <w:szCs w:val="24"/>
          <w:lang w:val="sr-Cyrl-CS" w:eastAsia="en-GB"/>
        </w:rPr>
        <w:t>К</w:t>
      </w:r>
      <w:r w:rsidRPr="000A2EDF">
        <w:rPr>
          <w:rFonts w:ascii="Times New Roman" w:eastAsia="Times New Roman" w:hAnsi="Times New Roman" w:cs="Times New Roman"/>
          <w:color w:val="000000" w:themeColor="text1"/>
          <w:sz w:val="24"/>
          <w:szCs w:val="24"/>
          <w:lang w:val="sr-Cyrl-CS" w:eastAsia="en-GB"/>
        </w:rPr>
        <w:t>лаузуле 25.13 (</w:t>
      </w:r>
      <w:r w:rsidRPr="000A2EDF">
        <w:rPr>
          <w:rFonts w:ascii="Times New Roman" w:eastAsia="Times New Roman" w:hAnsi="Times New Roman" w:cs="Times New Roman"/>
          <w:i/>
          <w:iCs/>
          <w:color w:val="000000" w:themeColor="text1"/>
          <w:sz w:val="24"/>
          <w:szCs w:val="24"/>
          <w:lang w:val="sr-Cyrl-CS" w:eastAsia="en-GB"/>
        </w:rPr>
        <w:t>Оставка Агента</w:t>
      </w:r>
      <w:r w:rsidRPr="000A2EDF">
        <w:rPr>
          <w:rFonts w:ascii="Times New Roman" w:eastAsia="Times New Roman" w:hAnsi="Times New Roman" w:cs="Times New Roman"/>
          <w:color w:val="000000" w:themeColor="text1"/>
          <w:sz w:val="24"/>
          <w:szCs w:val="24"/>
          <w:lang w:val="sr-Cyrl-CS" w:eastAsia="en-GB"/>
        </w:rPr>
        <w:t xml:space="preserve">) или </w:t>
      </w:r>
      <w:r w:rsidR="00C73CB6" w:rsidRPr="000A2EDF">
        <w:rPr>
          <w:rFonts w:ascii="Times New Roman" w:eastAsia="Times New Roman" w:hAnsi="Times New Roman" w:cs="Times New Roman"/>
          <w:color w:val="000000" w:themeColor="text1"/>
          <w:sz w:val="24"/>
          <w:szCs w:val="24"/>
          <w:lang w:val="sr-Cyrl-CS" w:eastAsia="en-GB"/>
        </w:rPr>
        <w:t>К</w:t>
      </w:r>
      <w:r w:rsidRPr="000A2EDF">
        <w:rPr>
          <w:rFonts w:ascii="Times New Roman" w:eastAsia="Times New Roman" w:hAnsi="Times New Roman" w:cs="Times New Roman"/>
          <w:color w:val="000000" w:themeColor="text1"/>
          <w:sz w:val="24"/>
          <w:szCs w:val="24"/>
          <w:lang w:val="sr-Cyrl-CS" w:eastAsia="en-GB"/>
        </w:rPr>
        <w:t>лаузуле 25.14 (</w:t>
      </w:r>
      <w:r w:rsidR="00AF07FC" w:rsidRPr="000A2EDF">
        <w:rPr>
          <w:rFonts w:ascii="Times New Roman" w:eastAsia="Times New Roman" w:hAnsi="Times New Roman" w:cs="Times New Roman"/>
          <w:i/>
          <w:iCs/>
          <w:color w:val="000000" w:themeColor="text1"/>
          <w:sz w:val="24"/>
          <w:szCs w:val="24"/>
          <w:lang w:val="sr-Cyrl-CS" w:eastAsia="en-GB"/>
        </w:rPr>
        <w:t>З</w:t>
      </w:r>
      <w:r w:rsidRPr="000A2EDF">
        <w:rPr>
          <w:rFonts w:ascii="Times New Roman" w:eastAsia="Times New Roman" w:hAnsi="Times New Roman" w:cs="Times New Roman"/>
          <w:i/>
          <w:iCs/>
          <w:color w:val="000000" w:themeColor="text1"/>
          <w:sz w:val="24"/>
          <w:szCs w:val="24"/>
          <w:lang w:val="sr-Cyrl-CS" w:eastAsia="en-GB"/>
        </w:rPr>
        <w:t>амена Агента</w:t>
      </w:r>
      <w:r w:rsidRPr="000A2EDF">
        <w:rPr>
          <w:rFonts w:ascii="Times New Roman" w:eastAsia="Times New Roman" w:hAnsi="Times New Roman" w:cs="Times New Roman"/>
          <w:color w:val="000000" w:themeColor="text1"/>
          <w:sz w:val="24"/>
          <w:szCs w:val="24"/>
          <w:lang w:val="sr-Cyrl-CS" w:eastAsia="en-GB"/>
        </w:rPr>
        <w:t xml:space="preserve">) или друге одредбе Финансијских докумената, подлеже претходној писменој сагласности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-а.</w:t>
      </w:r>
    </w:p>
    <w:p w14:paraId="5A97AC73" w14:textId="77777777" w:rsidR="004307FD" w:rsidRPr="000A2EDF" w:rsidRDefault="004307FD"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p>
    <w:p w14:paraId="07BF9BF6" w14:textId="77777777" w:rsidR="00C27C9E" w:rsidRPr="000A2EDF" w:rsidRDefault="00C27C9E" w:rsidP="00EE07F4">
      <w:pPr>
        <w:keepNext/>
        <w:numPr>
          <w:ilvl w:val="1"/>
          <w:numId w:val="18"/>
        </w:numPr>
        <w:spacing w:after="0" w:line="240" w:lineRule="auto"/>
        <w:ind w:left="709" w:hanging="709"/>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Поверљивост</w:t>
      </w:r>
    </w:p>
    <w:p w14:paraId="5CCEDA39" w14:textId="77777777" w:rsidR="004307FD" w:rsidRPr="000A2EDF" w:rsidRDefault="004307FD" w:rsidP="004307FD">
      <w:pPr>
        <w:keepNext/>
        <w:spacing w:after="0" w:line="240" w:lineRule="auto"/>
        <w:ind w:left="709"/>
        <w:jc w:val="both"/>
        <w:rPr>
          <w:rFonts w:ascii="Times New Roman" w:eastAsia="Times New Roman" w:hAnsi="Times New Roman" w:cs="Times New Roman"/>
          <w:b/>
          <w:color w:val="000000" w:themeColor="text1"/>
          <w:sz w:val="24"/>
          <w:szCs w:val="24"/>
          <w:lang w:val="sr-Cyrl-CS" w:eastAsia="en-GB"/>
        </w:rPr>
      </w:pPr>
    </w:p>
    <w:p w14:paraId="06969CD8" w14:textId="77777777"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404" w:name="_Ref75167034"/>
      <w:r w:rsidRPr="000A2EDF">
        <w:rPr>
          <w:rFonts w:ascii="Times New Roman" w:eastAsia="Times New Roman" w:hAnsi="Times New Roman" w:cs="Times New Roman"/>
          <w:color w:val="000000" w:themeColor="text1"/>
          <w:sz w:val="24"/>
          <w:szCs w:val="24"/>
          <w:lang w:val="sr-Cyrl-CS" w:eastAsia="en-GB"/>
        </w:rPr>
        <w:t>(а)</w:t>
      </w:r>
      <w:r w:rsidRPr="000A2EDF">
        <w:rPr>
          <w:rFonts w:ascii="Times New Roman" w:eastAsia="Times New Roman" w:hAnsi="Times New Roman" w:cs="Times New Roman"/>
          <w:color w:val="000000" w:themeColor="text1"/>
          <w:sz w:val="24"/>
          <w:szCs w:val="24"/>
          <w:lang w:val="sr-Cyrl-CS" w:eastAsia="en-GB"/>
        </w:rPr>
        <w:tab/>
      </w:r>
      <w:bookmarkEnd w:id="404"/>
      <w:r w:rsidRPr="000A2EDF">
        <w:rPr>
          <w:rFonts w:ascii="Times New Roman" w:eastAsia="Times New Roman" w:hAnsi="Times New Roman" w:cs="Times New Roman"/>
          <w:color w:val="000000" w:themeColor="text1"/>
          <w:sz w:val="24"/>
          <w:szCs w:val="24"/>
          <w:lang w:val="sr-Cyrl-CS" w:eastAsia="en-GB"/>
        </w:rPr>
        <w:t xml:space="preserve">У обављању функције Агента за Финансијске стране, сматраће се да Агент делује преко свог одељења за агенцију које ће се третирати као одвојен ентитет од  другог одељења или одељења. </w:t>
      </w:r>
    </w:p>
    <w:p w14:paraId="5B0BBFAB" w14:textId="77777777" w:rsidR="004307FD" w:rsidRPr="000A2EDF" w:rsidRDefault="004307FD"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6CC4DB9C" w14:textId="77777777"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405" w:name="_Ref75167035"/>
      <w:r w:rsidRPr="000A2EDF">
        <w:rPr>
          <w:rFonts w:ascii="Times New Roman" w:eastAsia="Times New Roman" w:hAnsi="Times New Roman" w:cs="Times New Roman"/>
          <w:color w:val="000000" w:themeColor="text1"/>
          <w:sz w:val="24"/>
          <w:szCs w:val="24"/>
          <w:lang w:val="sr-Cyrl-CS" w:eastAsia="en-GB"/>
        </w:rPr>
        <w:lastRenderedPageBreak/>
        <w:t xml:space="preserve"> (б)</w:t>
      </w:r>
      <w:r w:rsidRPr="000A2EDF">
        <w:rPr>
          <w:rFonts w:ascii="Times New Roman" w:eastAsia="Times New Roman" w:hAnsi="Times New Roman" w:cs="Times New Roman"/>
          <w:color w:val="000000" w:themeColor="text1"/>
          <w:sz w:val="24"/>
          <w:szCs w:val="24"/>
          <w:lang w:val="sr-Cyrl-CS" w:eastAsia="en-GB"/>
        </w:rPr>
        <w:tab/>
      </w:r>
      <w:bookmarkEnd w:id="405"/>
      <w:r w:rsidRPr="000A2EDF">
        <w:rPr>
          <w:rFonts w:ascii="Times New Roman" w:eastAsia="Times New Roman" w:hAnsi="Times New Roman" w:cs="Times New Roman"/>
          <w:color w:val="000000" w:themeColor="text1"/>
          <w:sz w:val="24"/>
          <w:szCs w:val="24"/>
          <w:lang w:val="sr-Cyrl-CS" w:eastAsia="en-GB"/>
        </w:rPr>
        <w:t xml:space="preserve">Ако информација буде примљена од стране другог Агентовог одељења или департмана, може се третирати као поверљива за то одељење или департман и неће се сматрати да је Агент о томе обавештен. </w:t>
      </w:r>
    </w:p>
    <w:p w14:paraId="5729DD5E" w14:textId="77777777" w:rsidR="004307FD" w:rsidRPr="000A2EDF" w:rsidRDefault="004307FD"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7C1E35FD" w14:textId="77777777" w:rsidR="00C27C9E" w:rsidRPr="000A2EDF" w:rsidRDefault="00C27C9E" w:rsidP="00EE07F4">
      <w:pPr>
        <w:keepNext/>
        <w:numPr>
          <w:ilvl w:val="1"/>
          <w:numId w:val="18"/>
        </w:numPr>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Однос са зајмодавцима</w:t>
      </w:r>
    </w:p>
    <w:p w14:paraId="2E0A18C2" w14:textId="77777777" w:rsidR="004307FD" w:rsidRPr="000A2EDF" w:rsidRDefault="004307FD" w:rsidP="004307FD">
      <w:pPr>
        <w:keepNext/>
        <w:spacing w:after="0" w:line="240" w:lineRule="auto"/>
        <w:ind w:left="480"/>
        <w:jc w:val="both"/>
        <w:rPr>
          <w:rFonts w:ascii="Times New Roman" w:eastAsia="Times New Roman" w:hAnsi="Times New Roman" w:cs="Times New Roman"/>
          <w:b/>
          <w:color w:val="000000" w:themeColor="text1"/>
          <w:sz w:val="24"/>
          <w:szCs w:val="24"/>
          <w:lang w:val="sr-Cyrl-CS" w:eastAsia="en-GB"/>
        </w:rPr>
      </w:pPr>
    </w:p>
    <w:p w14:paraId="5464890A" w14:textId="77777777"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406" w:name="_Ref75167036"/>
      <w:r w:rsidRPr="000A2EDF">
        <w:rPr>
          <w:rFonts w:ascii="Times New Roman" w:eastAsia="Times New Roman" w:hAnsi="Times New Roman" w:cs="Times New Roman"/>
          <w:color w:val="000000" w:themeColor="text1"/>
          <w:sz w:val="24"/>
          <w:szCs w:val="24"/>
          <w:lang w:val="sr-Cyrl-CS" w:eastAsia="en-GB"/>
        </w:rPr>
        <w:t>(а)</w:t>
      </w:r>
      <w:r w:rsidRPr="000A2EDF">
        <w:rPr>
          <w:rFonts w:ascii="Times New Roman" w:eastAsia="Times New Roman" w:hAnsi="Times New Roman" w:cs="Times New Roman"/>
          <w:color w:val="000000" w:themeColor="text1"/>
          <w:sz w:val="24"/>
          <w:szCs w:val="24"/>
          <w:lang w:val="sr-Cyrl-CS" w:eastAsia="en-GB"/>
        </w:rPr>
        <w:tab/>
      </w:r>
      <w:bookmarkEnd w:id="406"/>
      <w:r w:rsidRPr="000A2EDF">
        <w:rPr>
          <w:rFonts w:ascii="Times New Roman" w:eastAsia="Times New Roman" w:hAnsi="Times New Roman" w:cs="Times New Roman"/>
          <w:color w:val="000000" w:themeColor="text1"/>
          <w:sz w:val="24"/>
          <w:szCs w:val="24"/>
          <w:lang w:val="sr-Cyrl-CS" w:eastAsia="en-GB"/>
        </w:rPr>
        <w:t>У складу са клаузулом 22.10 (</w:t>
      </w:r>
      <w:r w:rsidRPr="000A2EDF">
        <w:rPr>
          <w:rFonts w:ascii="Times New Roman" w:eastAsia="Times New Roman" w:hAnsi="Times New Roman" w:cs="Times New Roman"/>
          <w:i/>
          <w:iCs/>
          <w:color w:val="000000" w:themeColor="text1"/>
          <w:sz w:val="24"/>
          <w:szCs w:val="24"/>
          <w:lang w:val="sr-Cyrl-CS" w:eastAsia="en-GB"/>
        </w:rPr>
        <w:t>Поравнање сразмерне камате</w:t>
      </w:r>
      <w:r w:rsidRPr="000A2EDF">
        <w:rPr>
          <w:rFonts w:ascii="Times New Roman" w:eastAsia="Times New Roman" w:hAnsi="Times New Roman" w:cs="Times New Roman"/>
          <w:color w:val="000000" w:themeColor="text1"/>
          <w:sz w:val="24"/>
          <w:szCs w:val="24"/>
          <w:lang w:val="sr-Cyrl-CS" w:eastAsia="en-GB"/>
        </w:rPr>
        <w:t xml:space="preserve">), Агент може сматрати лице наведено у својој евиденцији као Зајмодавцу на </w:t>
      </w:r>
      <w:r w:rsidR="001C1A17" w:rsidRPr="000A2EDF">
        <w:rPr>
          <w:rFonts w:ascii="Times New Roman" w:eastAsia="Times New Roman" w:hAnsi="Times New Roman" w:cs="Times New Roman"/>
          <w:color w:val="000000" w:themeColor="text1"/>
          <w:sz w:val="24"/>
          <w:szCs w:val="24"/>
          <w:lang w:val="sr-Cyrl-CS" w:eastAsia="en-GB"/>
        </w:rPr>
        <w:t>отварању пословања</w:t>
      </w:r>
      <w:r w:rsidRPr="000A2EDF">
        <w:rPr>
          <w:rFonts w:ascii="Times New Roman" w:eastAsia="Times New Roman" w:hAnsi="Times New Roman" w:cs="Times New Roman"/>
          <w:color w:val="000000" w:themeColor="text1"/>
          <w:sz w:val="24"/>
          <w:szCs w:val="24"/>
          <w:lang w:val="sr-Cyrl-CS" w:eastAsia="en-GB"/>
        </w:rPr>
        <w:t xml:space="preserve"> (на месту главне канцеларије Агента о чему се с времена на време обавештавају Финансијске стране) као Зајмодавац који делује преко своје канцеларије за кредите који: </w:t>
      </w:r>
    </w:p>
    <w:p w14:paraId="2FEA382C" w14:textId="77777777" w:rsidR="001C1A17" w:rsidRPr="000A2EDF" w:rsidRDefault="001C1A17"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4779CD45" w14:textId="77777777" w:rsidR="00C27C9E" w:rsidRPr="000A2EDF" w:rsidRDefault="00C27C9E" w:rsidP="004307FD">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bookmarkStart w:id="407" w:name="_Ref75167037"/>
      <w:r w:rsidRPr="000A2EDF">
        <w:rPr>
          <w:rFonts w:ascii="Times New Roman" w:eastAsia="Times New Roman" w:hAnsi="Times New Roman" w:cs="Times New Roman"/>
          <w:color w:val="000000" w:themeColor="text1"/>
          <w:sz w:val="24"/>
          <w:szCs w:val="24"/>
          <w:lang w:val="sr-Cyrl-CS" w:eastAsia="en-GB"/>
        </w:rPr>
        <w:t xml:space="preserve"> (i)</w:t>
      </w:r>
      <w:r w:rsidRPr="000A2EDF">
        <w:rPr>
          <w:rFonts w:ascii="Times New Roman" w:eastAsia="Times New Roman" w:hAnsi="Times New Roman" w:cs="Times New Roman"/>
          <w:color w:val="000000" w:themeColor="text1"/>
          <w:sz w:val="24"/>
          <w:szCs w:val="24"/>
          <w:lang w:val="sr-Cyrl-CS" w:eastAsia="en-GB"/>
        </w:rPr>
        <w:tab/>
      </w:r>
      <w:bookmarkEnd w:id="407"/>
      <w:r w:rsidRPr="000A2EDF">
        <w:rPr>
          <w:rFonts w:ascii="Times New Roman" w:eastAsia="Times New Roman" w:hAnsi="Times New Roman" w:cs="Times New Roman"/>
          <w:color w:val="000000" w:themeColor="text1"/>
          <w:sz w:val="24"/>
          <w:szCs w:val="24"/>
          <w:lang w:val="sr-Cyrl-CS" w:eastAsia="en-GB"/>
        </w:rPr>
        <w:t xml:space="preserve">имају право или су одговорни за било које плаћање које је доспело према било ком Финансијском документу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Гаранцији тог дана; и </w:t>
      </w:r>
    </w:p>
    <w:p w14:paraId="26C4AF61" w14:textId="77777777" w:rsidR="001C1A17" w:rsidRPr="000A2EDF" w:rsidRDefault="001C1A17" w:rsidP="004307FD">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p>
    <w:p w14:paraId="6288D183" w14:textId="77777777" w:rsidR="00C27C9E" w:rsidRPr="000A2EDF" w:rsidRDefault="00C27C9E" w:rsidP="004307FD">
      <w:pPr>
        <w:spacing w:after="0" w:line="240" w:lineRule="auto"/>
        <w:ind w:left="1440" w:hanging="731"/>
        <w:jc w:val="both"/>
        <w:rPr>
          <w:rFonts w:ascii="Times New Roman" w:eastAsia="Times New Roman" w:hAnsi="Times New Roman" w:cs="Times New Roman"/>
          <w:color w:val="000000" w:themeColor="text1"/>
          <w:sz w:val="24"/>
          <w:szCs w:val="24"/>
          <w:lang w:val="sr-Cyrl-CS" w:eastAsia="en-GB"/>
        </w:rPr>
      </w:pPr>
      <w:bookmarkStart w:id="408" w:name="_Ref75167038"/>
      <w:r w:rsidRPr="000A2EDF">
        <w:rPr>
          <w:rFonts w:ascii="Times New Roman" w:eastAsia="Times New Roman" w:hAnsi="Times New Roman" w:cs="Times New Roman"/>
          <w:color w:val="000000" w:themeColor="text1"/>
          <w:sz w:val="24"/>
          <w:szCs w:val="24"/>
          <w:lang w:val="sr-Cyrl-CS" w:eastAsia="en-GB"/>
        </w:rPr>
        <w:t>(ii)</w:t>
      </w:r>
      <w:r w:rsidRPr="000A2EDF">
        <w:rPr>
          <w:rFonts w:ascii="Times New Roman" w:eastAsia="Times New Roman" w:hAnsi="Times New Roman" w:cs="Times New Roman"/>
          <w:color w:val="000000" w:themeColor="text1"/>
          <w:sz w:val="24"/>
          <w:szCs w:val="24"/>
          <w:lang w:val="sr-Cyrl-CS" w:eastAsia="en-GB"/>
        </w:rPr>
        <w:tab/>
      </w:r>
      <w:bookmarkEnd w:id="408"/>
      <w:r w:rsidRPr="000A2EDF">
        <w:rPr>
          <w:rFonts w:ascii="Times New Roman" w:eastAsia="Times New Roman" w:hAnsi="Times New Roman" w:cs="Times New Roman"/>
          <w:color w:val="000000" w:themeColor="text1"/>
          <w:sz w:val="24"/>
          <w:szCs w:val="24"/>
          <w:lang w:val="sr-Cyrl-CS" w:eastAsia="en-GB"/>
        </w:rPr>
        <w:t xml:space="preserve">имају право да приме и поступају по обавештењу, захтеву, документу или комуникацији или донесу одлуку у складу са Финансијским документом сачињеним или достављеним тог дана,  </w:t>
      </w:r>
    </w:p>
    <w:p w14:paraId="35DA6E0D" w14:textId="77777777" w:rsidR="001C1A17" w:rsidRPr="000A2EDF" w:rsidRDefault="001C1A17" w:rsidP="004307FD">
      <w:pPr>
        <w:spacing w:after="0" w:line="240" w:lineRule="auto"/>
        <w:ind w:left="1440" w:hanging="731"/>
        <w:jc w:val="both"/>
        <w:rPr>
          <w:rFonts w:ascii="Times New Roman" w:eastAsia="Times New Roman" w:hAnsi="Times New Roman" w:cs="Times New Roman"/>
          <w:color w:val="000000" w:themeColor="text1"/>
          <w:sz w:val="24"/>
          <w:szCs w:val="24"/>
          <w:lang w:val="sr-Cyrl-CS" w:eastAsia="en-GB"/>
        </w:rPr>
      </w:pPr>
    </w:p>
    <w:p w14:paraId="17BCABF0" w14:textId="77777777" w:rsidR="00C27C9E" w:rsidRPr="000A2EDF" w:rsidRDefault="00C27C9E"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осим ако није примио не мање од пет радних дана унапред обавештење од тог Зајмодавца у складу са одредбама овог уговора.</w:t>
      </w:r>
    </w:p>
    <w:p w14:paraId="3C1CC70B" w14:textId="77777777" w:rsidR="001C1A17" w:rsidRPr="000A2EDF" w:rsidRDefault="001C1A17"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p>
    <w:p w14:paraId="370CB4F5" w14:textId="2317D022"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409" w:name="_Ref478452601"/>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t xml:space="preserve">Зајмодавац може, путем обавештења упућеног Агенту, именовати особу која ће у његово име примати сва обавештења, комуникације, информације и документе који ће бити достављени или послати том Зајмодавцу у складу са Финансијским документима. </w:t>
      </w:r>
      <w:bookmarkEnd w:id="409"/>
      <w:r w:rsidRPr="000A2EDF">
        <w:rPr>
          <w:rFonts w:ascii="Times New Roman" w:eastAsia="Times New Roman" w:hAnsi="Times New Roman" w:cs="Times New Roman"/>
          <w:color w:val="000000" w:themeColor="text1"/>
          <w:sz w:val="24"/>
          <w:szCs w:val="24"/>
          <w:lang w:val="sr-Cyrl-CS" w:eastAsia="en-GB"/>
        </w:rPr>
        <w:t xml:space="preserve">Таква обавештења ће садржати адресу, број факса и (уколико је комуникација путем електронске поште или других електронских средстава дозвољена према </w:t>
      </w:r>
      <w:r w:rsidR="00AF07FC" w:rsidRPr="000A2EDF">
        <w:rPr>
          <w:rFonts w:ascii="Times New Roman" w:eastAsia="Times New Roman" w:hAnsi="Times New Roman" w:cs="Times New Roman"/>
          <w:color w:val="000000" w:themeColor="text1"/>
          <w:sz w:val="24"/>
          <w:szCs w:val="24"/>
          <w:lang w:val="sr-Cyrl-CS" w:eastAsia="en-GB"/>
        </w:rPr>
        <w:t>К</w:t>
      </w:r>
      <w:r w:rsidRPr="000A2EDF">
        <w:rPr>
          <w:rFonts w:ascii="Times New Roman" w:eastAsia="Times New Roman" w:hAnsi="Times New Roman" w:cs="Times New Roman"/>
          <w:color w:val="000000" w:themeColor="text1"/>
          <w:sz w:val="24"/>
          <w:szCs w:val="24"/>
          <w:lang w:val="sr-Cyrl-CS" w:eastAsia="en-GB"/>
        </w:rPr>
        <w:t>лаузули 31.5 (</w:t>
      </w:r>
      <w:r w:rsidRPr="000A2EDF">
        <w:rPr>
          <w:rFonts w:ascii="Times New Roman" w:eastAsia="Times New Roman" w:hAnsi="Times New Roman" w:cs="Times New Roman"/>
          <w:i/>
          <w:iCs/>
          <w:color w:val="000000" w:themeColor="text1"/>
          <w:sz w:val="24"/>
          <w:szCs w:val="24"/>
          <w:lang w:val="sr-Cyrl-CS" w:eastAsia="en-GB"/>
        </w:rPr>
        <w:t>Електронска комуникација</w:t>
      </w:r>
      <w:r w:rsidRPr="000A2EDF">
        <w:rPr>
          <w:rFonts w:ascii="Times New Roman" w:eastAsia="Times New Roman" w:hAnsi="Times New Roman" w:cs="Times New Roman"/>
          <w:color w:val="000000" w:themeColor="text1"/>
          <w:sz w:val="24"/>
          <w:szCs w:val="24"/>
          <w:lang w:val="sr-Cyrl-CS" w:eastAsia="en-GB"/>
        </w:rPr>
        <w:t xml:space="preserve">)) адресу електронске поште и/или другу информацију потребну да омогући пренос информација на тај начин (и, у сваком случају, одељење или службеник, ако их има, коме је комуникација упућена) и сматра се обавештењем о замени адреси, броју факса, адреси електронске поште (или сличним другим информацијама), одељењу и службенику од стране тог Зајмодавца у сврхе </w:t>
      </w:r>
      <w:r w:rsidR="00AF07FC" w:rsidRPr="000A2EDF">
        <w:rPr>
          <w:rFonts w:ascii="Times New Roman" w:eastAsia="Times New Roman" w:hAnsi="Times New Roman" w:cs="Times New Roman"/>
          <w:color w:val="000000" w:themeColor="text1"/>
          <w:sz w:val="24"/>
          <w:szCs w:val="24"/>
          <w:lang w:val="sr-Cyrl-CS" w:eastAsia="en-GB"/>
        </w:rPr>
        <w:t>К</w:t>
      </w:r>
      <w:r w:rsidRPr="000A2EDF">
        <w:rPr>
          <w:rFonts w:ascii="Times New Roman" w:eastAsia="Times New Roman" w:hAnsi="Times New Roman" w:cs="Times New Roman"/>
          <w:color w:val="000000" w:themeColor="text1"/>
          <w:sz w:val="24"/>
          <w:szCs w:val="24"/>
          <w:lang w:val="sr-Cyrl-CS" w:eastAsia="en-GB"/>
        </w:rPr>
        <w:t>лаузуле 31.2 (</w:t>
      </w:r>
      <w:r w:rsidRPr="000A2EDF">
        <w:rPr>
          <w:rFonts w:ascii="Times New Roman" w:eastAsia="Times New Roman" w:hAnsi="Times New Roman" w:cs="Times New Roman"/>
          <w:i/>
          <w:iCs/>
          <w:color w:val="000000" w:themeColor="text1"/>
          <w:sz w:val="24"/>
          <w:szCs w:val="24"/>
          <w:lang w:val="sr-Cyrl-CS" w:eastAsia="en-GB"/>
        </w:rPr>
        <w:t>Адресе</w:t>
      </w:r>
      <w:r w:rsidRPr="000A2EDF">
        <w:rPr>
          <w:rFonts w:ascii="Times New Roman" w:eastAsia="Times New Roman" w:hAnsi="Times New Roman" w:cs="Times New Roman"/>
          <w:color w:val="000000" w:themeColor="text1"/>
          <w:sz w:val="24"/>
          <w:szCs w:val="24"/>
          <w:lang w:val="sr-Cyrl-CS" w:eastAsia="en-GB"/>
        </w:rPr>
        <w:t xml:space="preserve">) и става (а)(ii) </w:t>
      </w:r>
      <w:r w:rsidR="00AF07FC" w:rsidRPr="000A2EDF">
        <w:rPr>
          <w:rFonts w:ascii="Times New Roman" w:eastAsia="Times New Roman" w:hAnsi="Times New Roman" w:cs="Times New Roman"/>
          <w:color w:val="000000" w:themeColor="text1"/>
          <w:sz w:val="24"/>
          <w:szCs w:val="24"/>
          <w:lang w:val="sr-Cyrl-CS" w:eastAsia="en-GB"/>
        </w:rPr>
        <w:t>К</w:t>
      </w:r>
      <w:r w:rsidRPr="000A2EDF">
        <w:rPr>
          <w:rFonts w:ascii="Times New Roman" w:eastAsia="Times New Roman" w:hAnsi="Times New Roman" w:cs="Times New Roman"/>
          <w:color w:val="000000" w:themeColor="text1"/>
          <w:sz w:val="24"/>
          <w:szCs w:val="24"/>
          <w:lang w:val="sr-Cyrl-CS" w:eastAsia="en-GB"/>
        </w:rPr>
        <w:t>лаузуле 31.5 (</w:t>
      </w:r>
      <w:r w:rsidRPr="000A2EDF">
        <w:rPr>
          <w:rFonts w:ascii="Times New Roman" w:eastAsia="Times New Roman" w:hAnsi="Times New Roman" w:cs="Times New Roman"/>
          <w:i/>
          <w:iCs/>
          <w:color w:val="000000" w:themeColor="text1"/>
          <w:sz w:val="24"/>
          <w:szCs w:val="24"/>
          <w:lang w:val="sr-Cyrl-CS" w:eastAsia="en-GB"/>
        </w:rPr>
        <w:t>Електронска комуникација</w:t>
      </w:r>
      <w:r w:rsidRPr="000A2EDF">
        <w:rPr>
          <w:rFonts w:ascii="Times New Roman" w:eastAsia="Times New Roman" w:hAnsi="Times New Roman" w:cs="Times New Roman"/>
          <w:color w:val="000000" w:themeColor="text1"/>
          <w:sz w:val="24"/>
          <w:szCs w:val="24"/>
          <w:lang w:val="sr-Cyrl-CS" w:eastAsia="en-GB"/>
        </w:rPr>
        <w:t>), а Агент ће имати право да ту особу сматра особом која има право да прима сва обавештења, комуникације, информације и документа као да је та особа Зајмодавац.</w:t>
      </w:r>
    </w:p>
    <w:p w14:paraId="7D86EB2C" w14:textId="77777777" w:rsidR="001C1A17" w:rsidRPr="000A2EDF" w:rsidRDefault="001C1A17"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3BF904D3" w14:textId="77777777" w:rsidR="00C27C9E" w:rsidRPr="000A2EDF" w:rsidRDefault="00C27C9E" w:rsidP="00EE07F4">
      <w:pPr>
        <w:keepNext/>
        <w:numPr>
          <w:ilvl w:val="1"/>
          <w:numId w:val="18"/>
        </w:numPr>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 xml:space="preserve">Процена кредита од стране Зајмодаваца </w:t>
      </w:r>
    </w:p>
    <w:p w14:paraId="5B3AE6A5" w14:textId="77777777" w:rsidR="001C1A17" w:rsidRPr="000A2EDF" w:rsidRDefault="001C1A17" w:rsidP="001C1A17">
      <w:pPr>
        <w:keepNext/>
        <w:spacing w:after="0" w:line="240" w:lineRule="auto"/>
        <w:ind w:left="480"/>
        <w:jc w:val="both"/>
        <w:rPr>
          <w:rFonts w:ascii="Times New Roman" w:eastAsia="Times New Roman" w:hAnsi="Times New Roman" w:cs="Times New Roman"/>
          <w:b/>
          <w:color w:val="000000" w:themeColor="text1"/>
          <w:sz w:val="24"/>
          <w:szCs w:val="24"/>
          <w:lang w:val="sr-Cyrl-CS" w:eastAsia="en-GB"/>
        </w:rPr>
      </w:pPr>
    </w:p>
    <w:p w14:paraId="7DAF3987" w14:textId="77777777" w:rsidR="001C1A17" w:rsidRPr="000A2EDF" w:rsidRDefault="001C1A17" w:rsidP="001C1A17">
      <w:pPr>
        <w:spacing w:after="0" w:line="240" w:lineRule="auto"/>
        <w:ind w:left="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Без утицања на одговорност Зајмопримца за информације које је доставио или су достављене у његово име у вези са Финансијским документом или SACE Гаранцијом, Зајмодавац потврђује Агенту и Овлашћеним главним аранжерима и Документационој банци да је био и да ће наставити да буде искључиво одговоран за сопствену независну процену и истрагу свих ризика који проистичу из или у вези са Финанси</w:t>
      </w:r>
      <w:r w:rsidR="00AA5096" w:rsidRPr="000A2EDF">
        <w:rPr>
          <w:rFonts w:ascii="Times New Roman" w:eastAsia="Times New Roman" w:hAnsi="Times New Roman" w:cs="Times New Roman"/>
          <w:color w:val="000000" w:themeColor="text1"/>
          <w:sz w:val="24"/>
          <w:szCs w:val="24"/>
          <w:lang w:val="sr-Cyrl-CS" w:eastAsia="en-GB"/>
        </w:rPr>
        <w:t>јским документом, Италијанским г</w:t>
      </w:r>
      <w:r w:rsidRPr="000A2EDF">
        <w:rPr>
          <w:rFonts w:ascii="Times New Roman" w:eastAsia="Times New Roman" w:hAnsi="Times New Roman" w:cs="Times New Roman"/>
          <w:color w:val="000000" w:themeColor="text1"/>
          <w:sz w:val="24"/>
          <w:szCs w:val="24"/>
          <w:lang w:val="sr-Cyrl-CS" w:eastAsia="en-GB"/>
        </w:rPr>
        <w:t>арантом и SACE Гаранцијом, укључујући, али не ограничавајући се на:</w:t>
      </w:r>
    </w:p>
    <w:p w14:paraId="463EFE55" w14:textId="77777777" w:rsidR="001C1A17" w:rsidRPr="000A2EDF" w:rsidRDefault="001C1A17" w:rsidP="001C1A17">
      <w:pPr>
        <w:spacing w:after="0" w:line="240" w:lineRule="auto"/>
        <w:ind w:left="709"/>
        <w:jc w:val="both"/>
        <w:rPr>
          <w:rFonts w:ascii="Times New Roman" w:eastAsia="Times New Roman" w:hAnsi="Times New Roman" w:cs="Times New Roman"/>
          <w:color w:val="000000" w:themeColor="text1"/>
          <w:sz w:val="24"/>
          <w:szCs w:val="24"/>
          <w:lang w:val="sr-Cyrl-CS" w:eastAsia="en-GB"/>
        </w:rPr>
      </w:pPr>
    </w:p>
    <w:p w14:paraId="79AFDA51" w14:textId="77777777" w:rsidR="001C1A17" w:rsidRPr="000A2EDF" w:rsidRDefault="001C1A17" w:rsidP="001C1A17">
      <w:pPr>
        <w:spacing w:after="0" w:line="240" w:lineRule="auto"/>
        <w:jc w:val="both"/>
        <w:rPr>
          <w:rFonts w:ascii="Times New Roman" w:eastAsia="Times New Roman" w:hAnsi="Times New Roman" w:cs="Times New Roman"/>
          <w:color w:val="000000" w:themeColor="text1"/>
          <w:sz w:val="24"/>
          <w:szCs w:val="24"/>
          <w:lang w:val="sr-Cyrl-CS" w:eastAsia="en-GB"/>
        </w:rPr>
      </w:pPr>
      <w:bookmarkStart w:id="410" w:name="_Ref75167041"/>
      <w:r w:rsidRPr="000A2EDF">
        <w:rPr>
          <w:rFonts w:ascii="Times New Roman" w:eastAsia="Times New Roman" w:hAnsi="Times New Roman" w:cs="Times New Roman"/>
          <w:color w:val="000000" w:themeColor="text1"/>
          <w:sz w:val="24"/>
          <w:szCs w:val="24"/>
          <w:lang w:val="sr-Cyrl-CS" w:eastAsia="en-GB"/>
        </w:rPr>
        <w:t>(а)</w:t>
      </w:r>
      <w:r w:rsidRPr="000A2EDF">
        <w:rPr>
          <w:rFonts w:ascii="Times New Roman" w:eastAsia="Times New Roman" w:hAnsi="Times New Roman" w:cs="Times New Roman"/>
          <w:color w:val="000000" w:themeColor="text1"/>
          <w:sz w:val="24"/>
          <w:szCs w:val="24"/>
          <w:lang w:val="sr-Cyrl-CS" w:eastAsia="en-GB"/>
        </w:rPr>
        <w:tab/>
      </w:r>
      <w:bookmarkEnd w:id="410"/>
      <w:r w:rsidRPr="000A2EDF">
        <w:rPr>
          <w:rFonts w:ascii="Times New Roman" w:eastAsia="Times New Roman" w:hAnsi="Times New Roman" w:cs="Times New Roman"/>
          <w:color w:val="000000" w:themeColor="text1"/>
          <w:sz w:val="24"/>
          <w:szCs w:val="24"/>
          <w:lang w:val="sr-Cyrl-CS" w:eastAsia="en-GB"/>
        </w:rPr>
        <w:t>финансијско стање, статус и прир</w:t>
      </w:r>
      <w:r w:rsidR="00AA5096" w:rsidRPr="000A2EDF">
        <w:rPr>
          <w:rFonts w:ascii="Times New Roman" w:eastAsia="Times New Roman" w:hAnsi="Times New Roman" w:cs="Times New Roman"/>
          <w:color w:val="000000" w:themeColor="text1"/>
          <w:sz w:val="24"/>
          <w:szCs w:val="24"/>
          <w:lang w:val="sr-Cyrl-CS" w:eastAsia="en-GB"/>
        </w:rPr>
        <w:t>оду Зајмопримца и Италијанског г</w:t>
      </w:r>
      <w:r w:rsidRPr="000A2EDF">
        <w:rPr>
          <w:rFonts w:ascii="Times New Roman" w:eastAsia="Times New Roman" w:hAnsi="Times New Roman" w:cs="Times New Roman"/>
          <w:color w:val="000000" w:themeColor="text1"/>
          <w:sz w:val="24"/>
          <w:szCs w:val="24"/>
          <w:lang w:val="sr-Cyrl-CS" w:eastAsia="en-GB"/>
        </w:rPr>
        <w:t>аранта;</w:t>
      </w:r>
    </w:p>
    <w:p w14:paraId="6A5754A7" w14:textId="77777777" w:rsidR="001C1A17" w:rsidRPr="000A2EDF" w:rsidRDefault="001C1A17" w:rsidP="001C1A17">
      <w:pPr>
        <w:spacing w:after="0" w:line="240" w:lineRule="auto"/>
        <w:jc w:val="both"/>
        <w:rPr>
          <w:rFonts w:ascii="Times New Roman" w:eastAsia="Times New Roman" w:hAnsi="Times New Roman" w:cs="Times New Roman"/>
          <w:color w:val="000000" w:themeColor="text1"/>
          <w:sz w:val="24"/>
          <w:szCs w:val="24"/>
          <w:lang w:val="sr-Cyrl-CS" w:eastAsia="en-GB"/>
        </w:rPr>
      </w:pPr>
    </w:p>
    <w:p w14:paraId="335774FE" w14:textId="77777777" w:rsidR="001C1A17" w:rsidRPr="000A2EDF" w:rsidRDefault="001C1A17" w:rsidP="001C1A17">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411" w:name="_Ref75167042"/>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r>
      <w:bookmarkEnd w:id="411"/>
      <w:r w:rsidRPr="000A2EDF">
        <w:rPr>
          <w:rFonts w:ascii="Times New Roman" w:eastAsia="Times New Roman" w:hAnsi="Times New Roman" w:cs="Times New Roman"/>
          <w:color w:val="000000" w:themeColor="text1"/>
          <w:sz w:val="24"/>
          <w:szCs w:val="24"/>
          <w:lang w:val="sr-Cyrl-CS" w:eastAsia="en-GB"/>
        </w:rPr>
        <w:t>законитост, валидност, ефективност, адекватност или применљивост Финансијског документа, SACE Гаранције и другог споразума, аранжмана или документа закљученог, сачињеног или извршеног у очекивању, у оквиру или у вези са Финансијским документом или SACE Гаранцијом;</w:t>
      </w:r>
    </w:p>
    <w:p w14:paraId="3D300472" w14:textId="77777777" w:rsidR="001C1A17" w:rsidRPr="000A2EDF" w:rsidRDefault="001C1A17" w:rsidP="001C1A17">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762770E3" w14:textId="77777777" w:rsidR="001C1A17" w:rsidRPr="000A2EDF" w:rsidRDefault="001C1A17" w:rsidP="001C1A17">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412" w:name="_Ref75167043"/>
      <w:r w:rsidRPr="000A2EDF">
        <w:rPr>
          <w:rFonts w:ascii="Times New Roman" w:eastAsia="Times New Roman" w:hAnsi="Times New Roman" w:cs="Times New Roman"/>
          <w:color w:val="000000" w:themeColor="text1"/>
          <w:sz w:val="24"/>
          <w:szCs w:val="24"/>
          <w:lang w:val="sr-Cyrl-CS" w:eastAsia="en-GB"/>
        </w:rPr>
        <w:lastRenderedPageBreak/>
        <w:t>(ц)</w:t>
      </w:r>
      <w:r w:rsidRPr="000A2EDF">
        <w:rPr>
          <w:rFonts w:ascii="Times New Roman" w:eastAsia="Times New Roman" w:hAnsi="Times New Roman" w:cs="Times New Roman"/>
          <w:color w:val="000000" w:themeColor="text1"/>
          <w:sz w:val="24"/>
          <w:szCs w:val="24"/>
          <w:lang w:val="sr-Cyrl-CS" w:eastAsia="en-GB"/>
        </w:rPr>
        <w:tab/>
      </w:r>
      <w:bookmarkEnd w:id="412"/>
      <w:r w:rsidRPr="000A2EDF">
        <w:rPr>
          <w:rFonts w:ascii="Times New Roman" w:eastAsia="Times New Roman" w:hAnsi="Times New Roman" w:cs="Times New Roman"/>
          <w:color w:val="000000" w:themeColor="text1"/>
          <w:sz w:val="24"/>
          <w:szCs w:val="24"/>
          <w:lang w:val="sr-Cyrl-CS" w:eastAsia="en-GB"/>
        </w:rPr>
        <w:t xml:space="preserve">да ли Зајмодавац има право на поврат, као и природу и обим тог поврата, против било које Стране или  Италијанског </w:t>
      </w:r>
      <w:r w:rsidR="00AA5096" w:rsidRPr="000A2EDF">
        <w:rPr>
          <w:rFonts w:ascii="Times New Roman" w:eastAsia="Times New Roman" w:hAnsi="Times New Roman" w:cs="Times New Roman"/>
          <w:color w:val="000000" w:themeColor="text1"/>
          <w:sz w:val="24"/>
          <w:szCs w:val="24"/>
          <w:lang w:val="sr-Cyrl-CS" w:eastAsia="en-GB"/>
        </w:rPr>
        <w:t>г</w:t>
      </w:r>
      <w:r w:rsidRPr="000A2EDF">
        <w:rPr>
          <w:rFonts w:ascii="Times New Roman" w:eastAsia="Times New Roman" w:hAnsi="Times New Roman" w:cs="Times New Roman"/>
          <w:color w:val="000000" w:themeColor="text1"/>
          <w:sz w:val="24"/>
          <w:szCs w:val="24"/>
          <w:lang w:val="sr-Cyrl-CS" w:eastAsia="en-GB"/>
        </w:rPr>
        <w:t>аранта, или њихове имовине у оквиру или у вези са Финансијским документом или SACE Гаранцијом, трансакције предвиђене Финансијским документима или други споразум, аранжман или документ закључен, сачињен или извршен у очекивању, у оквиру или у вези са Финансијским документом или SACE Гаранцијом; и</w:t>
      </w:r>
    </w:p>
    <w:p w14:paraId="6222AEBF" w14:textId="77777777" w:rsidR="001C1A17" w:rsidRPr="000A2EDF" w:rsidRDefault="001C1A17" w:rsidP="001C1A17">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6796C002" w14:textId="77777777" w:rsidR="001C1A17" w:rsidRPr="000A2EDF" w:rsidRDefault="001C1A17" w:rsidP="001C1A17">
      <w:pPr>
        <w:keepNext/>
        <w:spacing w:after="0" w:line="240" w:lineRule="auto"/>
        <w:ind w:left="720" w:hanging="720"/>
        <w:jc w:val="both"/>
        <w:rPr>
          <w:rFonts w:ascii="Times New Roman" w:eastAsia="Times New Roman" w:hAnsi="Times New Roman" w:cs="Times New Roman"/>
          <w:b/>
          <w:color w:val="000000" w:themeColor="text1"/>
          <w:sz w:val="24"/>
          <w:szCs w:val="24"/>
          <w:lang w:val="sr-Cyrl-CS" w:eastAsia="en-GB"/>
        </w:rPr>
      </w:pPr>
      <w:bookmarkStart w:id="413" w:name="_Ref75167044"/>
      <w:r w:rsidRPr="000A2EDF">
        <w:rPr>
          <w:rFonts w:ascii="Times New Roman" w:eastAsia="Times New Roman" w:hAnsi="Times New Roman" w:cs="Times New Roman"/>
          <w:color w:val="000000" w:themeColor="text1"/>
          <w:sz w:val="24"/>
          <w:szCs w:val="24"/>
          <w:lang w:val="sr-Cyrl-CS" w:eastAsia="en-GB"/>
        </w:rPr>
        <w:t>(д)</w:t>
      </w:r>
      <w:bookmarkEnd w:id="413"/>
      <w:r w:rsidRPr="000A2EDF">
        <w:rPr>
          <w:rFonts w:ascii="Times New Roman" w:eastAsia="Times New Roman" w:hAnsi="Times New Roman" w:cs="Times New Roman"/>
          <w:color w:val="000000" w:themeColor="text1"/>
          <w:sz w:val="24"/>
          <w:szCs w:val="24"/>
          <w:lang w:val="sr-Cyrl-CS" w:eastAsia="en-GB"/>
        </w:rPr>
        <w:t xml:space="preserve"> </w:t>
      </w:r>
      <w:r w:rsidRPr="000A2EDF">
        <w:rPr>
          <w:rFonts w:ascii="Times New Roman" w:eastAsia="Times New Roman" w:hAnsi="Times New Roman" w:cs="Times New Roman"/>
          <w:color w:val="000000" w:themeColor="text1"/>
          <w:sz w:val="24"/>
          <w:szCs w:val="24"/>
          <w:lang w:val="sr-Cyrl-CS" w:eastAsia="en-GB"/>
        </w:rPr>
        <w:tab/>
        <w:t>адекватност, тачност или потпуност Захтева за коришћење и других информација које пружа Агент, Страна или друга особа у оквиру или у вези са Финансијским документом или SACE Гаранцијом, трансакције предвиђене Финансијским документом, SACE Гаранција или други споразум, аранжман или документ закључен, сачињен или извршен у очекивању, у оквиру или у вези са Финансијским документом или SACE Гаранцијом.</w:t>
      </w:r>
    </w:p>
    <w:p w14:paraId="1D50F8C7" w14:textId="77777777" w:rsidR="001C1A17" w:rsidRPr="000A2EDF" w:rsidRDefault="001C1A17" w:rsidP="001C1A17">
      <w:pPr>
        <w:keepNext/>
        <w:spacing w:after="0" w:line="240" w:lineRule="auto"/>
        <w:ind w:left="480"/>
        <w:jc w:val="both"/>
        <w:rPr>
          <w:rFonts w:ascii="Times New Roman" w:eastAsia="Times New Roman" w:hAnsi="Times New Roman" w:cs="Times New Roman"/>
          <w:b/>
          <w:color w:val="000000" w:themeColor="text1"/>
          <w:sz w:val="24"/>
          <w:szCs w:val="24"/>
          <w:lang w:val="sr-Cyrl-CS" w:eastAsia="en-GB"/>
        </w:rPr>
      </w:pPr>
    </w:p>
    <w:p w14:paraId="46649AEC" w14:textId="77777777" w:rsidR="001C1A17" w:rsidRPr="000A2EDF" w:rsidRDefault="001C1A17" w:rsidP="00EE07F4">
      <w:pPr>
        <w:keepNext/>
        <w:numPr>
          <w:ilvl w:val="1"/>
          <w:numId w:val="18"/>
        </w:numPr>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Агентово управљање временом</w:t>
      </w:r>
    </w:p>
    <w:p w14:paraId="1C982528" w14:textId="77777777" w:rsidR="00D57CA7" w:rsidRPr="000A2EDF" w:rsidRDefault="00D57CA7" w:rsidP="001C1A17">
      <w:pPr>
        <w:keepNext/>
        <w:spacing w:after="0" w:line="240" w:lineRule="auto"/>
        <w:ind w:left="709"/>
        <w:jc w:val="both"/>
        <w:rPr>
          <w:rFonts w:ascii="Times New Roman" w:eastAsia="Times New Roman" w:hAnsi="Times New Roman" w:cs="Times New Roman"/>
          <w:b/>
          <w:color w:val="000000" w:themeColor="text1"/>
          <w:sz w:val="24"/>
          <w:szCs w:val="24"/>
          <w:lang w:val="sr-Cyrl-CS" w:eastAsia="en-GB"/>
        </w:rPr>
      </w:pPr>
    </w:p>
    <w:p w14:paraId="13D625B5" w14:textId="77777777" w:rsidR="001C1A17" w:rsidRPr="000A2EDF" w:rsidRDefault="001C1A17" w:rsidP="001C1A17">
      <w:pPr>
        <w:keepNext/>
        <w:spacing w:after="0" w:line="240" w:lineRule="auto"/>
        <w:ind w:left="709"/>
        <w:jc w:val="both"/>
        <w:rPr>
          <w:rFonts w:ascii="Times New Roman" w:eastAsia="Times New Roman" w:hAnsi="Times New Roman" w:cs="Times New Roman"/>
          <w:bCs/>
          <w:color w:val="000000" w:themeColor="text1"/>
          <w:sz w:val="24"/>
          <w:szCs w:val="24"/>
          <w:lang w:val="sr-Cyrl-CS" w:eastAsia="en-GB"/>
        </w:rPr>
      </w:pPr>
      <w:r w:rsidRPr="000A2EDF">
        <w:rPr>
          <w:rFonts w:ascii="Times New Roman" w:eastAsia="Times New Roman" w:hAnsi="Times New Roman" w:cs="Times New Roman"/>
          <w:bCs/>
          <w:color w:val="000000" w:themeColor="text1"/>
          <w:sz w:val="24"/>
          <w:szCs w:val="24"/>
          <w:lang w:val="sr-Cyrl-CS" w:eastAsia="en-GB"/>
        </w:rPr>
        <w:t>Сваки износ који се плаћа Агенту према Клаузули 15.3 (</w:t>
      </w:r>
      <w:r w:rsidRPr="000A2EDF">
        <w:rPr>
          <w:rFonts w:ascii="Times New Roman" w:eastAsia="Times New Roman" w:hAnsi="Times New Roman" w:cs="Times New Roman"/>
          <w:bCs/>
          <w:i/>
          <w:color w:val="000000" w:themeColor="text1"/>
          <w:sz w:val="24"/>
          <w:szCs w:val="24"/>
          <w:lang w:val="sr-Cyrl-CS" w:eastAsia="en-GB"/>
        </w:rPr>
        <w:t>Обештећење агента и SACE Агента</w:t>
      </w:r>
      <w:r w:rsidRPr="000A2EDF">
        <w:rPr>
          <w:rFonts w:ascii="Times New Roman" w:eastAsia="Times New Roman" w:hAnsi="Times New Roman" w:cs="Times New Roman"/>
          <w:bCs/>
          <w:color w:val="000000" w:themeColor="text1"/>
          <w:sz w:val="24"/>
          <w:szCs w:val="24"/>
          <w:lang w:val="sr-Cyrl-CS" w:eastAsia="en-GB"/>
        </w:rPr>
        <w:t>), Клаузули 17 (</w:t>
      </w:r>
      <w:r w:rsidRPr="000A2EDF">
        <w:rPr>
          <w:rFonts w:ascii="Times New Roman" w:eastAsia="Times New Roman" w:hAnsi="Times New Roman" w:cs="Times New Roman"/>
          <w:bCs/>
          <w:i/>
          <w:color w:val="000000" w:themeColor="text1"/>
          <w:sz w:val="24"/>
          <w:szCs w:val="24"/>
          <w:lang w:val="sr-Cyrl-CS" w:eastAsia="en-GB"/>
        </w:rPr>
        <w:t>Трошкови и издаци</w:t>
      </w:r>
      <w:r w:rsidRPr="000A2EDF">
        <w:rPr>
          <w:rFonts w:ascii="Times New Roman" w:eastAsia="Times New Roman" w:hAnsi="Times New Roman" w:cs="Times New Roman"/>
          <w:bCs/>
          <w:color w:val="000000" w:themeColor="text1"/>
          <w:sz w:val="24"/>
          <w:szCs w:val="24"/>
          <w:lang w:val="sr-Cyrl-CS" w:eastAsia="en-GB"/>
        </w:rPr>
        <w:t>) и Клаузули 25.12 (</w:t>
      </w:r>
      <w:r w:rsidRPr="000A2EDF">
        <w:rPr>
          <w:rFonts w:ascii="Times New Roman" w:eastAsia="Times New Roman" w:hAnsi="Times New Roman" w:cs="Times New Roman"/>
          <w:bCs/>
          <w:i/>
          <w:color w:val="000000" w:themeColor="text1"/>
          <w:sz w:val="24"/>
          <w:szCs w:val="24"/>
          <w:lang w:val="sr-Cyrl-CS" w:eastAsia="en-GB"/>
        </w:rPr>
        <w:t xml:space="preserve">Надокнада </w:t>
      </w:r>
      <w:r w:rsidR="00D57CA7" w:rsidRPr="000A2EDF">
        <w:rPr>
          <w:rFonts w:ascii="Times New Roman" w:eastAsia="Times New Roman" w:hAnsi="Times New Roman" w:cs="Times New Roman"/>
          <w:bCs/>
          <w:i/>
          <w:color w:val="000000" w:themeColor="text1"/>
          <w:sz w:val="24"/>
          <w:szCs w:val="24"/>
          <w:lang w:val="sr-Cyrl-CS" w:eastAsia="en-GB"/>
        </w:rPr>
        <w:t>З</w:t>
      </w:r>
      <w:r w:rsidRPr="000A2EDF">
        <w:rPr>
          <w:rFonts w:ascii="Times New Roman" w:eastAsia="Times New Roman" w:hAnsi="Times New Roman" w:cs="Times New Roman"/>
          <w:bCs/>
          <w:i/>
          <w:color w:val="000000" w:themeColor="text1"/>
          <w:sz w:val="24"/>
          <w:szCs w:val="24"/>
          <w:lang w:val="sr-Cyrl-CS" w:eastAsia="en-GB"/>
        </w:rPr>
        <w:t>ајмодавца Агенту</w:t>
      </w:r>
      <w:r w:rsidRPr="000A2EDF">
        <w:rPr>
          <w:rFonts w:ascii="Times New Roman" w:eastAsia="Times New Roman" w:hAnsi="Times New Roman" w:cs="Times New Roman"/>
          <w:bCs/>
          <w:color w:val="000000" w:themeColor="text1"/>
          <w:sz w:val="24"/>
          <w:szCs w:val="24"/>
          <w:lang w:val="sr-Cyrl-CS" w:eastAsia="en-GB"/>
        </w:rPr>
        <w:t>) укључује трошкове коришћења Агентовог управљања временом или другим ресурсима који ће бити израчунати на основу разумних дневница или сатница о којима Агент може обавестити Зајмопримца и Зајмодавце, и као додатак било којој накнади плаћеној или плативо</w:t>
      </w:r>
      <w:r w:rsidR="00C95289" w:rsidRPr="000A2EDF">
        <w:rPr>
          <w:rFonts w:ascii="Times New Roman" w:eastAsia="Times New Roman" w:hAnsi="Times New Roman" w:cs="Times New Roman"/>
          <w:bCs/>
          <w:color w:val="000000" w:themeColor="text1"/>
          <w:sz w:val="24"/>
          <w:szCs w:val="24"/>
          <w:lang w:val="sr-Cyrl-CS" w:eastAsia="en-GB"/>
        </w:rPr>
        <w:t>ј</w:t>
      </w:r>
      <w:r w:rsidRPr="000A2EDF">
        <w:rPr>
          <w:rFonts w:ascii="Times New Roman" w:eastAsia="Times New Roman" w:hAnsi="Times New Roman" w:cs="Times New Roman"/>
          <w:bCs/>
          <w:color w:val="000000" w:themeColor="text1"/>
          <w:sz w:val="24"/>
          <w:szCs w:val="24"/>
          <w:lang w:val="sr-Cyrl-CS" w:eastAsia="en-GB"/>
        </w:rPr>
        <w:t xml:space="preserve"> Агенту према </w:t>
      </w:r>
      <w:r w:rsidR="00C95289" w:rsidRPr="000A2EDF">
        <w:rPr>
          <w:rFonts w:ascii="Times New Roman" w:eastAsia="Times New Roman" w:hAnsi="Times New Roman" w:cs="Times New Roman"/>
          <w:bCs/>
          <w:color w:val="000000" w:themeColor="text1"/>
          <w:sz w:val="24"/>
          <w:szCs w:val="24"/>
          <w:lang w:val="sr-Cyrl-CS" w:eastAsia="en-GB"/>
        </w:rPr>
        <w:t>К</w:t>
      </w:r>
      <w:r w:rsidRPr="000A2EDF">
        <w:rPr>
          <w:rFonts w:ascii="Times New Roman" w:eastAsia="Times New Roman" w:hAnsi="Times New Roman" w:cs="Times New Roman"/>
          <w:bCs/>
          <w:color w:val="000000" w:themeColor="text1"/>
          <w:sz w:val="24"/>
          <w:szCs w:val="24"/>
          <w:lang w:val="sr-Cyrl-CS" w:eastAsia="en-GB"/>
        </w:rPr>
        <w:t>лаузули 11 (</w:t>
      </w:r>
      <w:r w:rsidRPr="000A2EDF">
        <w:rPr>
          <w:rFonts w:ascii="Times New Roman" w:eastAsia="Times New Roman" w:hAnsi="Times New Roman" w:cs="Times New Roman"/>
          <w:bCs/>
          <w:i/>
          <w:iCs/>
          <w:color w:val="000000" w:themeColor="text1"/>
          <w:sz w:val="24"/>
          <w:szCs w:val="24"/>
          <w:lang w:val="sr-Cyrl-CS" w:eastAsia="en-GB"/>
        </w:rPr>
        <w:t>Накнаде</w:t>
      </w:r>
      <w:r w:rsidRPr="000A2EDF">
        <w:rPr>
          <w:rFonts w:ascii="Times New Roman" w:eastAsia="Times New Roman" w:hAnsi="Times New Roman" w:cs="Times New Roman"/>
          <w:bCs/>
          <w:color w:val="000000" w:themeColor="text1"/>
          <w:sz w:val="24"/>
          <w:szCs w:val="24"/>
          <w:lang w:val="sr-Cyrl-CS" w:eastAsia="en-GB"/>
        </w:rPr>
        <w:t>).</w:t>
      </w:r>
    </w:p>
    <w:p w14:paraId="197150BF" w14:textId="77777777" w:rsidR="001C1A17" w:rsidRPr="000A2EDF" w:rsidRDefault="001C1A17"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2B336782" w14:textId="77777777" w:rsidR="00C27C9E" w:rsidRPr="000A2EDF" w:rsidRDefault="00C27C9E" w:rsidP="00EE07F4">
      <w:pPr>
        <w:keepNext/>
        <w:numPr>
          <w:ilvl w:val="1"/>
          <w:numId w:val="18"/>
        </w:numPr>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Одбитак од износа који треба да плати Агент</w:t>
      </w:r>
    </w:p>
    <w:p w14:paraId="6E16C1F0" w14:textId="77777777" w:rsidR="00340C9A" w:rsidRPr="000A2EDF" w:rsidRDefault="00340C9A" w:rsidP="00340C9A">
      <w:pPr>
        <w:keepNext/>
        <w:spacing w:after="0" w:line="240" w:lineRule="auto"/>
        <w:ind w:left="480"/>
        <w:jc w:val="both"/>
        <w:rPr>
          <w:rFonts w:ascii="Times New Roman" w:eastAsia="Times New Roman" w:hAnsi="Times New Roman" w:cs="Times New Roman"/>
          <w:b/>
          <w:color w:val="000000" w:themeColor="text1"/>
          <w:sz w:val="24"/>
          <w:szCs w:val="24"/>
          <w:lang w:val="sr-Cyrl-CS" w:eastAsia="en-GB"/>
        </w:rPr>
      </w:pPr>
    </w:p>
    <w:p w14:paraId="7A1AFA9C" w14:textId="77777777" w:rsidR="00C27C9E" w:rsidRPr="000A2EDF" w:rsidRDefault="00C27C9E"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Ако Страна дугује Агенту износ на основу Финансијских докумената, Агент може, након што обавести ту Страну, да одбије износ који не прелази тај износ од исплате тој Страни коју би Агент иначе био обавезан да изврши према Финансијским документима и примени одбијени износ у или ка намирењу дуга. За потребе Финансијских докумената сматраће се да је та Страна примила износ који је одбијен на тај начин. </w:t>
      </w:r>
    </w:p>
    <w:p w14:paraId="780D3E8F" w14:textId="77777777" w:rsidR="00340C9A" w:rsidRPr="000A2EDF" w:rsidRDefault="00340C9A"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p>
    <w:p w14:paraId="2F25F8F3" w14:textId="77777777" w:rsidR="00C27C9E" w:rsidRPr="000A2EDF" w:rsidRDefault="00C27C9E" w:rsidP="00EE07F4">
      <w:pPr>
        <w:keepNext/>
        <w:numPr>
          <w:ilvl w:val="1"/>
          <w:numId w:val="18"/>
        </w:numPr>
        <w:spacing w:after="0" w:line="240" w:lineRule="auto"/>
        <w:jc w:val="both"/>
        <w:rPr>
          <w:rFonts w:ascii="Times New Roman" w:eastAsia="Times New Roman" w:hAnsi="Times New Roman" w:cs="Times New Roman"/>
          <w:b/>
          <w:color w:val="000000" w:themeColor="text1"/>
          <w:sz w:val="24"/>
          <w:szCs w:val="24"/>
          <w:lang w:val="sr-Cyrl-CS" w:eastAsia="en-GB"/>
        </w:rPr>
      </w:pPr>
      <w:bookmarkStart w:id="414" w:name="_Ref75167046"/>
      <w:r w:rsidRPr="000A2EDF">
        <w:rPr>
          <w:rFonts w:ascii="Times New Roman" w:eastAsia="Times New Roman" w:hAnsi="Times New Roman" w:cs="Times New Roman"/>
          <w:b/>
          <w:color w:val="000000" w:themeColor="text1"/>
          <w:sz w:val="24"/>
          <w:szCs w:val="24"/>
          <w:lang w:val="sr-Cyrl-CS" w:eastAsia="en-GB"/>
        </w:rPr>
        <w:t>Износи плаћени грешком</w:t>
      </w:r>
    </w:p>
    <w:p w14:paraId="5ECC45A3" w14:textId="77777777" w:rsidR="00340C9A" w:rsidRPr="000A2EDF" w:rsidRDefault="00340C9A" w:rsidP="00340C9A">
      <w:pPr>
        <w:keepNext/>
        <w:spacing w:after="0" w:line="240" w:lineRule="auto"/>
        <w:ind w:left="480"/>
        <w:jc w:val="both"/>
        <w:rPr>
          <w:rFonts w:ascii="Times New Roman" w:eastAsia="Times New Roman" w:hAnsi="Times New Roman" w:cs="Times New Roman"/>
          <w:b/>
          <w:color w:val="000000" w:themeColor="text1"/>
          <w:sz w:val="24"/>
          <w:szCs w:val="24"/>
          <w:lang w:val="sr-Cyrl-CS" w:eastAsia="en-GB"/>
        </w:rPr>
      </w:pPr>
    </w:p>
    <w:p w14:paraId="5D98635E" w14:textId="77777777"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415" w:name="_Ref77677307"/>
      <w:r w:rsidRPr="000A2EDF">
        <w:rPr>
          <w:rFonts w:ascii="Times New Roman" w:eastAsia="Times New Roman" w:hAnsi="Times New Roman" w:cs="Times New Roman"/>
          <w:color w:val="000000" w:themeColor="text1"/>
          <w:sz w:val="24"/>
          <w:szCs w:val="24"/>
          <w:lang w:val="sr-Cyrl-CS" w:eastAsia="en-GB"/>
        </w:rPr>
        <w:t>(а)</w:t>
      </w:r>
      <w:r w:rsidRPr="000A2EDF">
        <w:rPr>
          <w:rFonts w:ascii="Times New Roman" w:eastAsia="Times New Roman" w:hAnsi="Times New Roman" w:cs="Times New Roman"/>
          <w:color w:val="000000" w:themeColor="text1"/>
          <w:sz w:val="24"/>
          <w:szCs w:val="24"/>
          <w:lang w:val="sr-Cyrl-CS" w:eastAsia="en-GB"/>
        </w:rPr>
        <w:tab/>
      </w:r>
      <w:bookmarkEnd w:id="415"/>
      <w:r w:rsidRPr="000A2EDF">
        <w:rPr>
          <w:rFonts w:ascii="Times New Roman" w:eastAsia="Times New Roman" w:hAnsi="Times New Roman" w:cs="Times New Roman"/>
          <w:color w:val="000000" w:themeColor="text1"/>
          <w:sz w:val="24"/>
          <w:szCs w:val="24"/>
          <w:lang w:val="sr-Cyrl-CS" w:eastAsia="en-GB"/>
        </w:rPr>
        <w:t>Ако Агент уплати износ другој Страни и Агент обавести ту Страну да је уплата уплаћена грешком,  Страна којој је Агент уплатио тај износ ће на захтев вратити новац Агенту.</w:t>
      </w:r>
    </w:p>
    <w:p w14:paraId="3A28EF3B" w14:textId="77777777" w:rsidR="00340C9A" w:rsidRPr="000A2EDF" w:rsidRDefault="00340C9A"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4F6E7B5B" w14:textId="77777777"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416" w:name="_Ref77435542"/>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t>Ни:</w:t>
      </w:r>
      <w:bookmarkEnd w:id="416"/>
    </w:p>
    <w:p w14:paraId="5C7F327D" w14:textId="77777777" w:rsidR="00340C9A" w:rsidRPr="000A2EDF" w:rsidRDefault="00340C9A"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16C0DCD9" w14:textId="30BFDD4D" w:rsidR="00C27C9E" w:rsidRPr="000A2EDF" w:rsidRDefault="00C27C9E" w:rsidP="004307FD">
      <w:pPr>
        <w:spacing w:after="0" w:line="240" w:lineRule="auto"/>
        <w:ind w:left="720"/>
        <w:jc w:val="both"/>
        <w:rPr>
          <w:rFonts w:ascii="Times New Roman" w:eastAsia="Times New Roman" w:hAnsi="Times New Roman" w:cs="Times New Roman"/>
          <w:color w:val="000000" w:themeColor="text1"/>
          <w:sz w:val="24"/>
          <w:szCs w:val="24"/>
          <w:lang w:val="sr-Cyrl-CS" w:eastAsia="en-GB"/>
        </w:rPr>
      </w:pPr>
      <w:bookmarkStart w:id="417" w:name="_Ref77677308"/>
      <w:r w:rsidRPr="000A2EDF">
        <w:rPr>
          <w:rFonts w:ascii="Times New Roman" w:eastAsia="Times New Roman" w:hAnsi="Times New Roman" w:cs="Times New Roman"/>
          <w:color w:val="000000" w:themeColor="text1"/>
          <w:sz w:val="24"/>
          <w:szCs w:val="24"/>
          <w:lang w:val="sr-Cyrl-CS" w:eastAsia="en-GB"/>
        </w:rPr>
        <w:t>(i)</w:t>
      </w:r>
      <w:r w:rsidRPr="000A2EDF">
        <w:rPr>
          <w:rFonts w:ascii="Times New Roman" w:eastAsia="Times New Roman" w:hAnsi="Times New Roman" w:cs="Times New Roman"/>
          <w:color w:val="000000" w:themeColor="text1"/>
          <w:sz w:val="24"/>
          <w:szCs w:val="24"/>
          <w:lang w:val="sr-Cyrl-CS" w:eastAsia="en-GB"/>
        </w:rPr>
        <w:tab/>
      </w:r>
      <w:bookmarkEnd w:id="417"/>
      <w:r w:rsidR="00AF07FC" w:rsidRPr="000A2EDF">
        <w:rPr>
          <w:rFonts w:ascii="Times New Roman" w:eastAsia="Times New Roman" w:hAnsi="Times New Roman" w:cs="Times New Roman"/>
          <w:color w:val="000000" w:themeColor="text1"/>
          <w:sz w:val="24"/>
          <w:szCs w:val="24"/>
          <w:lang w:val="sr-Cyrl-CS" w:eastAsia="en-GB"/>
        </w:rPr>
        <w:t xml:space="preserve">на </w:t>
      </w:r>
      <w:r w:rsidRPr="000A2EDF">
        <w:rPr>
          <w:rFonts w:ascii="Times New Roman" w:eastAsia="Times New Roman" w:hAnsi="Times New Roman" w:cs="Times New Roman"/>
          <w:color w:val="000000" w:themeColor="text1"/>
          <w:sz w:val="24"/>
          <w:szCs w:val="24"/>
          <w:lang w:val="sr-Cyrl-CS" w:eastAsia="en-GB"/>
        </w:rPr>
        <w:t>обавезе Страна према Агенту; нити</w:t>
      </w:r>
    </w:p>
    <w:p w14:paraId="7FE538D6" w14:textId="77777777" w:rsidR="00340C9A" w:rsidRPr="000A2EDF" w:rsidRDefault="00340C9A" w:rsidP="004307FD">
      <w:pPr>
        <w:spacing w:after="0" w:line="240" w:lineRule="auto"/>
        <w:ind w:left="720"/>
        <w:jc w:val="both"/>
        <w:rPr>
          <w:rFonts w:ascii="Times New Roman" w:eastAsia="Times New Roman" w:hAnsi="Times New Roman" w:cs="Times New Roman"/>
          <w:color w:val="000000" w:themeColor="text1"/>
          <w:sz w:val="24"/>
          <w:szCs w:val="24"/>
          <w:lang w:val="sr-Cyrl-CS" w:eastAsia="en-GB"/>
        </w:rPr>
      </w:pPr>
    </w:p>
    <w:p w14:paraId="17C258F0" w14:textId="160BABAE" w:rsidR="00C27C9E" w:rsidRPr="000A2EDF" w:rsidRDefault="00C27C9E" w:rsidP="004307FD">
      <w:pPr>
        <w:spacing w:after="0" w:line="240" w:lineRule="auto"/>
        <w:ind w:firstLine="709"/>
        <w:jc w:val="both"/>
        <w:rPr>
          <w:rFonts w:ascii="Times New Roman" w:eastAsia="Times New Roman" w:hAnsi="Times New Roman" w:cs="Times New Roman"/>
          <w:color w:val="000000" w:themeColor="text1"/>
          <w:sz w:val="24"/>
          <w:szCs w:val="24"/>
          <w:lang w:val="sr-Cyrl-CS" w:eastAsia="en-GB"/>
        </w:rPr>
      </w:pPr>
      <w:bookmarkStart w:id="418" w:name="_Ref77677309"/>
      <w:r w:rsidRPr="000A2EDF">
        <w:rPr>
          <w:rFonts w:ascii="Times New Roman" w:eastAsia="Times New Roman" w:hAnsi="Times New Roman" w:cs="Times New Roman"/>
          <w:color w:val="000000" w:themeColor="text1"/>
          <w:sz w:val="24"/>
          <w:szCs w:val="24"/>
          <w:lang w:val="sr-Cyrl-CS" w:eastAsia="en-GB"/>
        </w:rPr>
        <w:t>(ii)</w:t>
      </w:r>
      <w:r w:rsidRPr="000A2EDF">
        <w:rPr>
          <w:rFonts w:ascii="Times New Roman" w:eastAsia="Times New Roman" w:hAnsi="Times New Roman" w:cs="Times New Roman"/>
          <w:color w:val="000000" w:themeColor="text1"/>
          <w:sz w:val="24"/>
          <w:szCs w:val="24"/>
          <w:lang w:val="sr-Cyrl-CS" w:eastAsia="en-GB"/>
        </w:rPr>
        <w:tab/>
      </w:r>
      <w:r w:rsidR="00AF07FC" w:rsidRPr="000A2EDF">
        <w:rPr>
          <w:rFonts w:ascii="Times New Roman" w:eastAsia="Times New Roman" w:hAnsi="Times New Roman" w:cs="Times New Roman"/>
          <w:color w:val="000000" w:themeColor="text1"/>
          <w:sz w:val="24"/>
          <w:szCs w:val="24"/>
          <w:lang w:val="sr-Cyrl-CS" w:eastAsia="en-GB"/>
        </w:rPr>
        <w:t xml:space="preserve">на </w:t>
      </w:r>
      <w:r w:rsidRPr="000A2EDF">
        <w:rPr>
          <w:rFonts w:ascii="Times New Roman" w:eastAsia="Times New Roman" w:hAnsi="Times New Roman" w:cs="Times New Roman"/>
          <w:color w:val="000000" w:themeColor="text1"/>
          <w:sz w:val="24"/>
          <w:szCs w:val="24"/>
          <w:lang w:val="sr-Cyrl-CS" w:eastAsia="en-GB"/>
        </w:rPr>
        <w:t>правн</w:t>
      </w:r>
      <w:r w:rsidR="00AF07FC" w:rsidRPr="000A2EDF">
        <w:rPr>
          <w:rFonts w:ascii="Times New Roman" w:eastAsia="Times New Roman" w:hAnsi="Times New Roman" w:cs="Times New Roman"/>
          <w:color w:val="000000" w:themeColor="text1"/>
          <w:sz w:val="24"/>
          <w:szCs w:val="24"/>
          <w:lang w:val="sr-Cyrl-CS" w:eastAsia="en-GB"/>
        </w:rPr>
        <w:t>а</w:t>
      </w:r>
      <w:r w:rsidRPr="000A2EDF">
        <w:rPr>
          <w:rFonts w:ascii="Times New Roman" w:eastAsia="Times New Roman" w:hAnsi="Times New Roman" w:cs="Times New Roman"/>
          <w:color w:val="000000" w:themeColor="text1"/>
          <w:sz w:val="24"/>
          <w:szCs w:val="24"/>
          <w:lang w:val="sr-Cyrl-CS" w:eastAsia="en-GB"/>
        </w:rPr>
        <w:t xml:space="preserve"> </w:t>
      </w:r>
      <w:r w:rsidR="00AF07FC" w:rsidRPr="000A2EDF">
        <w:rPr>
          <w:rFonts w:ascii="Times New Roman" w:eastAsia="Times New Roman" w:hAnsi="Times New Roman" w:cs="Times New Roman"/>
          <w:color w:val="000000" w:themeColor="text1"/>
          <w:sz w:val="24"/>
          <w:szCs w:val="24"/>
          <w:lang w:val="sr-Cyrl-CS" w:eastAsia="en-GB"/>
        </w:rPr>
        <w:t>средства</w:t>
      </w:r>
      <w:r w:rsidRPr="000A2EDF">
        <w:rPr>
          <w:rFonts w:ascii="Times New Roman" w:eastAsia="Times New Roman" w:hAnsi="Times New Roman" w:cs="Times New Roman"/>
          <w:color w:val="000000" w:themeColor="text1"/>
          <w:sz w:val="24"/>
          <w:szCs w:val="24"/>
          <w:lang w:val="sr-Cyrl-CS" w:eastAsia="en-GB"/>
        </w:rPr>
        <w:t xml:space="preserve"> Агента,</w:t>
      </w:r>
      <w:bookmarkEnd w:id="418"/>
      <w:r w:rsidRPr="000A2EDF">
        <w:rPr>
          <w:rFonts w:ascii="Times New Roman" w:eastAsia="Times New Roman" w:hAnsi="Times New Roman" w:cs="Times New Roman"/>
          <w:color w:val="000000" w:themeColor="text1"/>
          <w:sz w:val="24"/>
          <w:szCs w:val="24"/>
          <w:lang w:val="sr-Cyrl-CS" w:eastAsia="en-GB"/>
        </w:rPr>
        <w:t xml:space="preserve">  </w:t>
      </w:r>
    </w:p>
    <w:p w14:paraId="15DAB7F2" w14:textId="77777777" w:rsidR="00340C9A" w:rsidRPr="000A2EDF" w:rsidRDefault="00340C9A" w:rsidP="004307FD">
      <w:pPr>
        <w:spacing w:after="0" w:line="240" w:lineRule="auto"/>
        <w:ind w:firstLine="709"/>
        <w:jc w:val="both"/>
        <w:rPr>
          <w:rFonts w:ascii="Times New Roman" w:eastAsia="Times New Roman" w:hAnsi="Times New Roman" w:cs="Times New Roman"/>
          <w:color w:val="000000" w:themeColor="text1"/>
          <w:sz w:val="24"/>
          <w:szCs w:val="24"/>
          <w:lang w:val="sr-Cyrl-CS" w:eastAsia="en-GB"/>
        </w:rPr>
      </w:pPr>
    </w:p>
    <w:p w14:paraId="0BF478F1" w14:textId="2836D5B3" w:rsidR="00AF07FC" w:rsidRPr="000A2EDF" w:rsidRDefault="003F2FD3" w:rsidP="003F2FD3">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ab/>
      </w:r>
      <w:r w:rsidR="00AF07FC" w:rsidRPr="000A2EDF">
        <w:rPr>
          <w:rFonts w:ascii="Times New Roman" w:eastAsia="Times New Roman" w:hAnsi="Times New Roman" w:cs="Times New Roman"/>
          <w:color w:val="000000" w:themeColor="text1"/>
          <w:sz w:val="24"/>
          <w:szCs w:val="24"/>
          <w:lang w:val="sr-Cyrl-CS" w:eastAsia="en-GB"/>
        </w:rPr>
        <w:t>(било да произлазе из ове Клаузуле 25.21 (</w:t>
      </w:r>
      <w:r w:rsidR="00AF07FC" w:rsidRPr="000A2EDF">
        <w:rPr>
          <w:rFonts w:ascii="Times New Roman" w:eastAsia="Times New Roman" w:hAnsi="Times New Roman" w:cs="Times New Roman"/>
          <w:i/>
          <w:iCs/>
          <w:color w:val="000000" w:themeColor="text1"/>
          <w:sz w:val="24"/>
          <w:szCs w:val="24"/>
          <w:lang w:val="sr-Cyrl-CS" w:eastAsia="en-GB"/>
        </w:rPr>
        <w:t>Износи плаћени грешком</w:t>
      </w:r>
      <w:r w:rsidR="00AF07FC" w:rsidRPr="000A2EDF">
        <w:rPr>
          <w:rFonts w:ascii="Times New Roman" w:eastAsia="Times New Roman" w:hAnsi="Times New Roman" w:cs="Times New Roman"/>
          <w:color w:val="000000" w:themeColor="text1"/>
          <w:sz w:val="24"/>
          <w:szCs w:val="24"/>
          <w:lang w:val="sr-Cyrl-CS" w:eastAsia="en-GB"/>
        </w:rPr>
        <w:t>) или на други начин)</w:t>
      </w:r>
      <w:r w:rsidRPr="000A2EDF">
        <w:rPr>
          <w:rFonts w:ascii="Times New Roman" w:eastAsia="Times New Roman" w:hAnsi="Times New Roman" w:cs="Times New Roman"/>
          <w:color w:val="000000" w:themeColor="text1"/>
          <w:sz w:val="24"/>
          <w:szCs w:val="24"/>
          <w:lang w:val="sr-Cyrl-CS" w:eastAsia="en-GB"/>
        </w:rPr>
        <w:t xml:space="preserve"> које се односе на Погрешно плаћање неће утицати било каква радња, пропуст, стање или ствар која би, без овог става (б), смањила, ослободила или угрозила било коју такву обавезу или правно средство (без обзира да ли Агент или било која друга Страна зна или не).</w:t>
      </w:r>
    </w:p>
    <w:p w14:paraId="6D893F4C" w14:textId="77777777" w:rsidR="00340C9A" w:rsidRPr="000A2EDF" w:rsidRDefault="00340C9A" w:rsidP="004307FD">
      <w:pPr>
        <w:spacing w:after="0" w:line="240" w:lineRule="auto"/>
        <w:ind w:left="709"/>
        <w:jc w:val="both"/>
        <w:rPr>
          <w:rFonts w:ascii="Times New Roman" w:eastAsia="Times New Roman" w:hAnsi="Times New Roman" w:cs="Times New Roman"/>
          <w:color w:val="000000" w:themeColor="text1"/>
          <w:sz w:val="24"/>
          <w:szCs w:val="24"/>
          <w:lang w:val="sr-Cyrl-CS" w:eastAsia="en-GB"/>
        </w:rPr>
      </w:pPr>
    </w:p>
    <w:p w14:paraId="454E3282" w14:textId="4022BA6E"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419" w:name="_Ref77677310"/>
      <w:r w:rsidRPr="000A2EDF">
        <w:rPr>
          <w:rFonts w:ascii="Times New Roman" w:eastAsia="Times New Roman" w:hAnsi="Times New Roman" w:cs="Times New Roman"/>
          <w:color w:val="000000" w:themeColor="text1"/>
          <w:sz w:val="24"/>
          <w:szCs w:val="24"/>
          <w:lang w:val="sr-Cyrl-CS" w:eastAsia="en-GB"/>
        </w:rPr>
        <w:t>(ц)</w:t>
      </w:r>
      <w:r w:rsidRPr="000A2EDF">
        <w:rPr>
          <w:rFonts w:ascii="Times New Roman" w:eastAsia="Times New Roman" w:hAnsi="Times New Roman" w:cs="Times New Roman"/>
          <w:color w:val="000000" w:themeColor="text1"/>
          <w:sz w:val="24"/>
          <w:szCs w:val="24"/>
          <w:lang w:val="sr-Cyrl-CS" w:eastAsia="en-GB"/>
        </w:rPr>
        <w:tab/>
      </w:r>
      <w:bookmarkEnd w:id="419"/>
      <w:r w:rsidRPr="000A2EDF">
        <w:rPr>
          <w:rFonts w:ascii="Times New Roman" w:eastAsia="Times New Roman" w:hAnsi="Times New Roman" w:cs="Times New Roman"/>
          <w:color w:val="000000" w:themeColor="text1"/>
          <w:sz w:val="24"/>
          <w:szCs w:val="24"/>
          <w:lang w:val="sr-Cyrl-CS" w:eastAsia="en-GB"/>
        </w:rPr>
        <w:t xml:space="preserve">Све уплате које Страна треба да изврши према Агенту (било да су у складу са овом </w:t>
      </w:r>
      <w:r w:rsidR="00C73CB6" w:rsidRPr="000A2EDF">
        <w:rPr>
          <w:rFonts w:ascii="Times New Roman" w:eastAsia="Times New Roman" w:hAnsi="Times New Roman" w:cs="Times New Roman"/>
          <w:color w:val="000000" w:themeColor="text1"/>
          <w:sz w:val="24"/>
          <w:szCs w:val="24"/>
          <w:lang w:val="sr-Cyrl-CS" w:eastAsia="en-GB"/>
        </w:rPr>
        <w:t>К</w:t>
      </w:r>
      <w:r w:rsidRPr="000A2EDF">
        <w:rPr>
          <w:rFonts w:ascii="Times New Roman" w:eastAsia="Times New Roman" w:hAnsi="Times New Roman" w:cs="Times New Roman"/>
          <w:color w:val="000000" w:themeColor="text1"/>
          <w:sz w:val="24"/>
          <w:szCs w:val="24"/>
          <w:lang w:val="sr-Cyrl-CS" w:eastAsia="en-GB"/>
        </w:rPr>
        <w:t>лаузулом 25.2</w:t>
      </w:r>
      <w:r w:rsidR="00340C9A" w:rsidRPr="000A2EDF">
        <w:rPr>
          <w:rFonts w:ascii="Times New Roman" w:eastAsia="Times New Roman" w:hAnsi="Times New Roman" w:cs="Times New Roman"/>
          <w:color w:val="000000" w:themeColor="text1"/>
          <w:sz w:val="24"/>
          <w:szCs w:val="24"/>
          <w:lang w:val="sr-Cyrl-CS" w:eastAsia="en-GB"/>
        </w:rPr>
        <w:t>1</w:t>
      </w:r>
      <w:r w:rsidRPr="000A2EDF">
        <w:rPr>
          <w:rFonts w:ascii="Times New Roman" w:eastAsia="Times New Roman" w:hAnsi="Times New Roman" w:cs="Times New Roman"/>
          <w:color w:val="000000" w:themeColor="text1"/>
          <w:sz w:val="24"/>
          <w:szCs w:val="24"/>
          <w:lang w:val="sr-Cyrl-CS" w:eastAsia="en-GB"/>
        </w:rPr>
        <w:t xml:space="preserve"> (</w:t>
      </w:r>
      <w:r w:rsidRPr="000A2EDF">
        <w:rPr>
          <w:rFonts w:ascii="Times New Roman" w:eastAsia="Times New Roman" w:hAnsi="Times New Roman" w:cs="Times New Roman"/>
          <w:i/>
          <w:iCs/>
          <w:color w:val="000000" w:themeColor="text1"/>
          <w:sz w:val="24"/>
          <w:szCs w:val="24"/>
          <w:lang w:val="sr-Cyrl-CS" w:eastAsia="en-GB"/>
        </w:rPr>
        <w:t>Износи плаћени грешком</w:t>
      </w:r>
      <w:r w:rsidRPr="000A2EDF">
        <w:rPr>
          <w:rFonts w:ascii="Times New Roman" w:eastAsia="Times New Roman" w:hAnsi="Times New Roman" w:cs="Times New Roman"/>
          <w:color w:val="000000" w:themeColor="text1"/>
          <w:sz w:val="24"/>
          <w:szCs w:val="24"/>
          <w:lang w:val="sr-Cyrl-CS" w:eastAsia="en-GB"/>
        </w:rPr>
        <w:t xml:space="preserve">) или на други начин) а која се односе на </w:t>
      </w:r>
      <w:r w:rsidRPr="000A2EDF">
        <w:rPr>
          <w:rFonts w:ascii="Times New Roman" w:eastAsia="Times New Roman" w:hAnsi="Times New Roman" w:cs="Times New Roman"/>
          <w:color w:val="000000" w:themeColor="text1"/>
          <w:sz w:val="24"/>
          <w:szCs w:val="24"/>
          <w:lang w:val="sr-Cyrl-CS" w:eastAsia="en-GB"/>
        </w:rPr>
        <w:lastRenderedPageBreak/>
        <w:t>погрешну уплату биће израчунате и извршене без (и без икаквог одбитка за ) нагодбе или противтужбе.</w:t>
      </w:r>
    </w:p>
    <w:p w14:paraId="63F4855C" w14:textId="77777777" w:rsidR="00340C9A" w:rsidRPr="000A2EDF" w:rsidRDefault="00340C9A"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36ACF5FC" w14:textId="77777777" w:rsidR="00C27C9E" w:rsidRPr="000A2EDF" w:rsidRDefault="00C27C9E"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420" w:name="_Ref77677311"/>
      <w:r w:rsidRPr="000A2EDF">
        <w:rPr>
          <w:rFonts w:ascii="Times New Roman" w:eastAsia="Times New Roman" w:hAnsi="Times New Roman" w:cs="Times New Roman"/>
          <w:color w:val="000000" w:themeColor="text1"/>
          <w:sz w:val="24"/>
          <w:szCs w:val="24"/>
          <w:lang w:val="sr-Cyrl-CS" w:eastAsia="en-GB"/>
        </w:rPr>
        <w:t>(д)</w:t>
      </w:r>
      <w:r w:rsidRPr="000A2EDF">
        <w:rPr>
          <w:rFonts w:ascii="Times New Roman" w:eastAsia="Times New Roman" w:hAnsi="Times New Roman" w:cs="Times New Roman"/>
          <w:color w:val="000000" w:themeColor="text1"/>
          <w:sz w:val="24"/>
          <w:szCs w:val="24"/>
          <w:lang w:val="sr-Cyrl-CS" w:eastAsia="en-GB"/>
        </w:rPr>
        <w:tab/>
      </w:r>
      <w:bookmarkEnd w:id="420"/>
      <w:r w:rsidRPr="000A2EDF">
        <w:rPr>
          <w:rFonts w:ascii="Times New Roman" w:eastAsia="Times New Roman" w:hAnsi="Times New Roman" w:cs="Times New Roman"/>
          <w:color w:val="000000" w:themeColor="text1"/>
          <w:sz w:val="24"/>
          <w:szCs w:val="24"/>
          <w:lang w:val="sr-Cyrl-CS" w:eastAsia="en-GB"/>
        </w:rPr>
        <w:t>У овом Уговору, „</w:t>
      </w:r>
      <w:r w:rsidRPr="000A2EDF">
        <w:rPr>
          <w:rFonts w:ascii="Times New Roman" w:eastAsia="Times New Roman" w:hAnsi="Times New Roman" w:cs="Times New Roman"/>
          <w:b/>
          <w:bCs/>
          <w:color w:val="000000" w:themeColor="text1"/>
          <w:sz w:val="24"/>
          <w:szCs w:val="24"/>
          <w:lang w:val="sr-Cyrl-CS" w:eastAsia="en-GB"/>
        </w:rPr>
        <w:t>Погрешно плаћање</w:t>
      </w:r>
      <w:r w:rsidR="00911BA5" w:rsidRPr="000A2EDF">
        <w:rPr>
          <w:rFonts w:ascii="Times New Roman" w:eastAsia="Times New Roman" w:hAnsi="Times New Roman" w:cs="Times New Roman"/>
          <w:color w:val="000000" w:themeColor="text1"/>
          <w:sz w:val="24"/>
          <w:szCs w:val="24"/>
          <w:lang w:val="sr-Cyrl-CS" w:eastAsia="en-GB"/>
        </w:rPr>
        <w:t>”</w:t>
      </w:r>
      <w:r w:rsidRPr="000A2EDF">
        <w:rPr>
          <w:rFonts w:ascii="Times New Roman" w:eastAsia="Times New Roman" w:hAnsi="Times New Roman" w:cs="Times New Roman"/>
          <w:color w:val="000000" w:themeColor="text1"/>
          <w:sz w:val="24"/>
          <w:szCs w:val="24"/>
          <w:lang w:val="sr-Cyrl-CS" w:eastAsia="en-GB"/>
        </w:rPr>
        <w:t xml:space="preserve"> значи плаћање износа од стране Агента другој Страни за коју Агент утврди (по сопственој дискрецији) да је извршено грешком.</w:t>
      </w:r>
      <w:bookmarkEnd w:id="414"/>
    </w:p>
    <w:p w14:paraId="24659D0A" w14:textId="77777777" w:rsidR="00340C9A" w:rsidRPr="000A2EDF" w:rsidRDefault="00340C9A" w:rsidP="004307FD">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69464FF6" w14:textId="77777777" w:rsidR="00C27C9E" w:rsidRPr="000A2EDF" w:rsidRDefault="00C27DB4" w:rsidP="00EE07F4">
      <w:pPr>
        <w:keepNext/>
        <w:numPr>
          <w:ilvl w:val="0"/>
          <w:numId w:val="18"/>
        </w:numPr>
        <w:spacing w:after="0" w:line="240" w:lineRule="auto"/>
        <w:jc w:val="both"/>
        <w:outlineLvl w:val="0"/>
        <w:rPr>
          <w:rFonts w:ascii="Times New Roman" w:eastAsia="Times New Roman" w:hAnsi="Times New Roman" w:cs="Times New Roman"/>
          <w:b/>
          <w:caps/>
          <w:color w:val="000000" w:themeColor="text1"/>
          <w:sz w:val="24"/>
          <w:szCs w:val="24"/>
          <w:lang w:val="sr-Cyrl-CS" w:eastAsia="en-GB"/>
        </w:rPr>
      </w:pPr>
      <w:r w:rsidRPr="000A2EDF">
        <w:rPr>
          <w:rFonts w:ascii="Times New Roman" w:eastAsia="Times New Roman" w:hAnsi="Times New Roman" w:cs="Times New Roman"/>
          <w:b/>
          <w:caps/>
          <w:color w:val="000000" w:themeColor="text1"/>
          <w:sz w:val="24"/>
          <w:szCs w:val="24"/>
          <w:lang w:val="sr-Cyrl-CS" w:eastAsia="en-GB"/>
        </w:rPr>
        <w:tab/>
      </w:r>
      <w:r w:rsidR="00C27C9E" w:rsidRPr="000A2EDF">
        <w:rPr>
          <w:rFonts w:ascii="Times New Roman" w:eastAsia="Times New Roman" w:hAnsi="Times New Roman" w:cs="Times New Roman"/>
          <w:b/>
          <w:caps/>
          <w:color w:val="000000" w:themeColor="text1"/>
          <w:sz w:val="24"/>
          <w:szCs w:val="24"/>
          <w:lang w:val="sr-Cyrl-CS" w:eastAsia="en-GB"/>
        </w:rPr>
        <w:t xml:space="preserve">УЛОГА </w:t>
      </w:r>
      <w:r w:rsidR="009A2CC4" w:rsidRPr="000A2EDF">
        <w:rPr>
          <w:rFonts w:ascii="Times New Roman" w:eastAsia="Times New Roman" w:hAnsi="Times New Roman" w:cs="Times New Roman"/>
          <w:b/>
          <w:caps/>
          <w:color w:val="000000" w:themeColor="text1"/>
          <w:sz w:val="24"/>
          <w:szCs w:val="24"/>
          <w:lang w:val="sr-Cyrl-CS" w:eastAsia="en-GB"/>
        </w:rPr>
        <w:t>SACE</w:t>
      </w:r>
      <w:r w:rsidR="00C27C9E" w:rsidRPr="000A2EDF">
        <w:rPr>
          <w:rFonts w:ascii="Times New Roman" w:eastAsia="Times New Roman" w:hAnsi="Times New Roman" w:cs="Times New Roman"/>
          <w:b/>
          <w:caps/>
          <w:color w:val="000000" w:themeColor="text1"/>
          <w:sz w:val="24"/>
          <w:szCs w:val="24"/>
          <w:lang w:val="sr-Cyrl-CS" w:eastAsia="en-GB"/>
        </w:rPr>
        <w:t xml:space="preserve"> АГЕНТА</w:t>
      </w:r>
    </w:p>
    <w:p w14:paraId="49768D92" w14:textId="77777777" w:rsidR="00340C9A" w:rsidRPr="000A2EDF" w:rsidRDefault="00340C9A" w:rsidP="0015500B">
      <w:pPr>
        <w:keepNext/>
        <w:spacing w:after="0" w:line="240" w:lineRule="auto"/>
        <w:ind w:left="480"/>
        <w:jc w:val="both"/>
        <w:outlineLvl w:val="0"/>
        <w:rPr>
          <w:rFonts w:ascii="Times New Roman" w:eastAsia="Times New Roman" w:hAnsi="Times New Roman" w:cs="Times New Roman"/>
          <w:b/>
          <w:caps/>
          <w:color w:val="000000" w:themeColor="text1"/>
          <w:sz w:val="24"/>
          <w:szCs w:val="24"/>
          <w:lang w:val="sr-Cyrl-CS" w:eastAsia="en-GB"/>
        </w:rPr>
      </w:pPr>
    </w:p>
    <w:p w14:paraId="642207E2" w14:textId="77777777" w:rsidR="00C27C9E" w:rsidRPr="000A2EDF" w:rsidRDefault="00C27C9E" w:rsidP="00EE07F4">
      <w:pPr>
        <w:keepNext/>
        <w:numPr>
          <w:ilvl w:val="1"/>
          <w:numId w:val="19"/>
        </w:numPr>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 xml:space="preserve">Именовање </w:t>
      </w:r>
      <w:r w:rsidR="009A2CC4" w:rsidRPr="000A2EDF">
        <w:rPr>
          <w:rFonts w:ascii="Times New Roman" w:eastAsia="Times New Roman" w:hAnsi="Times New Roman" w:cs="Times New Roman"/>
          <w:b/>
          <w:color w:val="000000" w:themeColor="text1"/>
          <w:sz w:val="24"/>
          <w:szCs w:val="24"/>
          <w:lang w:val="sr-Cyrl-CS" w:eastAsia="en-GB"/>
        </w:rPr>
        <w:t>SACE</w:t>
      </w:r>
      <w:r w:rsidRPr="000A2EDF">
        <w:rPr>
          <w:rFonts w:ascii="Times New Roman" w:eastAsia="Times New Roman" w:hAnsi="Times New Roman" w:cs="Times New Roman"/>
          <w:b/>
          <w:color w:val="000000" w:themeColor="text1"/>
          <w:sz w:val="24"/>
          <w:szCs w:val="24"/>
          <w:lang w:val="sr-Cyrl-CS" w:eastAsia="en-GB"/>
        </w:rPr>
        <w:t xml:space="preserve"> Агента</w:t>
      </w:r>
    </w:p>
    <w:p w14:paraId="08954DE2" w14:textId="77777777" w:rsidR="0015500B" w:rsidRPr="000A2EDF" w:rsidRDefault="0015500B" w:rsidP="0015500B">
      <w:pPr>
        <w:keepNext/>
        <w:spacing w:after="0" w:line="240" w:lineRule="auto"/>
        <w:ind w:left="375"/>
        <w:jc w:val="both"/>
        <w:rPr>
          <w:rFonts w:ascii="Times New Roman" w:eastAsia="Times New Roman" w:hAnsi="Times New Roman" w:cs="Times New Roman"/>
          <w:b/>
          <w:color w:val="000000" w:themeColor="text1"/>
          <w:sz w:val="24"/>
          <w:szCs w:val="24"/>
          <w:lang w:val="sr-Cyrl-CS" w:eastAsia="en-GB"/>
        </w:rPr>
      </w:pPr>
    </w:p>
    <w:p w14:paraId="62D99657"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(а)</w:t>
      </w:r>
      <w:r w:rsidRPr="000A2EDF">
        <w:rPr>
          <w:rFonts w:ascii="Times New Roman" w:eastAsia="Times New Roman" w:hAnsi="Times New Roman" w:cs="Times New Roman"/>
          <w:color w:val="000000" w:themeColor="text1"/>
          <w:sz w:val="24"/>
          <w:szCs w:val="24"/>
          <w:lang w:val="sr-Cyrl-CS" w:eastAsia="en-GB"/>
        </w:rPr>
        <w:tab/>
        <w:t xml:space="preserve">Зајмодаваца неопозиво именује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Агента да обавља дужност Агента у складу и у вези са:</w:t>
      </w:r>
    </w:p>
    <w:p w14:paraId="50696D22"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778C8FE8" w14:textId="77777777" w:rsidR="00C27C9E" w:rsidRPr="000A2EDF" w:rsidRDefault="009A2CC4" w:rsidP="00EE07F4">
      <w:pPr>
        <w:numPr>
          <w:ilvl w:val="3"/>
          <w:numId w:val="19"/>
        </w:numPr>
        <w:spacing w:after="0" w:line="240" w:lineRule="auto"/>
        <w:ind w:left="144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SACE</w:t>
      </w:r>
      <w:r w:rsidR="00C27C9E" w:rsidRPr="000A2EDF">
        <w:rPr>
          <w:rFonts w:ascii="Times New Roman" w:eastAsia="Times New Roman" w:hAnsi="Times New Roman" w:cs="Times New Roman"/>
          <w:color w:val="000000" w:themeColor="text1"/>
          <w:sz w:val="24"/>
          <w:szCs w:val="24"/>
          <w:lang w:val="sr-Cyrl-CS" w:eastAsia="en-GB"/>
        </w:rPr>
        <w:t xml:space="preserve"> Гаранцијом; и</w:t>
      </w:r>
    </w:p>
    <w:p w14:paraId="6679C053" w14:textId="77777777" w:rsidR="0015500B" w:rsidRPr="000A2EDF" w:rsidRDefault="0015500B" w:rsidP="0015500B">
      <w:pPr>
        <w:spacing w:after="0" w:line="240" w:lineRule="auto"/>
        <w:ind w:left="1440"/>
        <w:jc w:val="both"/>
        <w:rPr>
          <w:rFonts w:ascii="Times New Roman" w:eastAsia="Times New Roman" w:hAnsi="Times New Roman" w:cs="Times New Roman"/>
          <w:color w:val="000000" w:themeColor="text1"/>
          <w:sz w:val="24"/>
          <w:szCs w:val="24"/>
          <w:lang w:val="sr-Cyrl-CS" w:eastAsia="en-GB"/>
        </w:rPr>
      </w:pPr>
    </w:p>
    <w:p w14:paraId="67D41288" w14:textId="77777777" w:rsidR="00C27C9E" w:rsidRPr="000A2EDF" w:rsidRDefault="00C27C9E" w:rsidP="00EE07F4">
      <w:pPr>
        <w:numPr>
          <w:ilvl w:val="3"/>
          <w:numId w:val="19"/>
        </w:numPr>
        <w:spacing w:after="0" w:line="240" w:lineRule="auto"/>
        <w:ind w:left="1418"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Финансијским документима у вези са питањима</w:t>
      </w:r>
      <w:r w:rsidR="00AA5096" w:rsidRPr="000A2EDF">
        <w:rPr>
          <w:rFonts w:ascii="Times New Roman" w:eastAsia="Times New Roman" w:hAnsi="Times New Roman" w:cs="Times New Roman"/>
          <w:color w:val="000000" w:themeColor="text1"/>
          <w:sz w:val="24"/>
          <w:szCs w:val="24"/>
          <w:lang w:val="sr-Cyrl-CS" w:eastAsia="en-GB"/>
        </w:rPr>
        <w:t xml:space="preserve"> која се односе на Италијанске г</w:t>
      </w:r>
      <w:r w:rsidRPr="000A2EDF">
        <w:rPr>
          <w:rFonts w:ascii="Times New Roman" w:eastAsia="Times New Roman" w:hAnsi="Times New Roman" w:cs="Times New Roman"/>
          <w:color w:val="000000" w:themeColor="text1"/>
          <w:sz w:val="24"/>
          <w:szCs w:val="24"/>
          <w:lang w:val="sr-Cyrl-CS" w:eastAsia="en-GB"/>
        </w:rPr>
        <w:t xml:space="preserve">аранторе 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Гаранцију.  </w:t>
      </w:r>
    </w:p>
    <w:p w14:paraId="4DD7D834" w14:textId="77777777" w:rsidR="0015500B" w:rsidRPr="000A2EDF" w:rsidRDefault="0015500B" w:rsidP="0015500B">
      <w:pPr>
        <w:spacing w:after="0" w:line="240" w:lineRule="auto"/>
        <w:ind w:left="1418"/>
        <w:jc w:val="both"/>
        <w:rPr>
          <w:rFonts w:ascii="Times New Roman" w:eastAsia="Times New Roman" w:hAnsi="Times New Roman" w:cs="Times New Roman"/>
          <w:color w:val="000000" w:themeColor="text1"/>
          <w:sz w:val="24"/>
          <w:szCs w:val="24"/>
          <w:lang w:val="sr-Cyrl-CS" w:eastAsia="en-GB"/>
        </w:rPr>
      </w:pPr>
    </w:p>
    <w:p w14:paraId="6C8E12D6"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t xml:space="preserve">Сваки од Зајмодаваца неопозиво овлашћује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Агента да:</w:t>
      </w:r>
    </w:p>
    <w:p w14:paraId="217594AE"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36D59148" w14:textId="77777777" w:rsidR="00C27C9E" w:rsidRPr="000A2EDF" w:rsidRDefault="00C27C9E" w:rsidP="0015500B">
      <w:pPr>
        <w:spacing w:after="0" w:line="240" w:lineRule="auto"/>
        <w:ind w:left="1418" w:hanging="698"/>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(i)</w:t>
      </w:r>
      <w:r w:rsidRPr="000A2EDF">
        <w:rPr>
          <w:rFonts w:ascii="Times New Roman" w:eastAsia="Times New Roman" w:hAnsi="Times New Roman" w:cs="Times New Roman"/>
          <w:color w:val="000000" w:themeColor="text1"/>
          <w:sz w:val="24"/>
          <w:szCs w:val="24"/>
          <w:lang w:val="sr-Cyrl-CS" w:eastAsia="en-GB"/>
        </w:rPr>
        <w:tab/>
        <w:t xml:space="preserve">извршава дужности, обавезе и одговорности и врши права, овлашћења и дискрециона права која су посебно дата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Агенту у складу или у вези са Финансијским документима 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заједно са свим осталим споредним правима, овлашћењима и дискреционим правима; и</w:t>
      </w:r>
    </w:p>
    <w:p w14:paraId="3A33483B" w14:textId="77777777" w:rsidR="0015500B" w:rsidRPr="000A2EDF" w:rsidRDefault="0015500B" w:rsidP="0015500B">
      <w:pPr>
        <w:spacing w:after="0" w:line="240" w:lineRule="auto"/>
        <w:ind w:left="1418" w:hanging="698"/>
        <w:jc w:val="both"/>
        <w:rPr>
          <w:rFonts w:ascii="Times New Roman" w:eastAsia="Times New Roman" w:hAnsi="Times New Roman" w:cs="Times New Roman"/>
          <w:color w:val="000000" w:themeColor="text1"/>
          <w:sz w:val="24"/>
          <w:szCs w:val="24"/>
          <w:lang w:val="sr-Cyrl-CS" w:eastAsia="en-GB"/>
        </w:rPr>
      </w:pPr>
    </w:p>
    <w:p w14:paraId="5C66C770" w14:textId="77777777" w:rsidR="00C27C9E" w:rsidRPr="000A2EDF" w:rsidRDefault="00C27C9E" w:rsidP="0015500B">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(ii)</w:t>
      </w:r>
      <w:r w:rsidRPr="000A2EDF">
        <w:rPr>
          <w:rFonts w:ascii="Times New Roman" w:eastAsia="Times New Roman" w:hAnsi="Times New Roman" w:cs="Times New Roman"/>
          <w:color w:val="000000" w:themeColor="text1"/>
          <w:sz w:val="24"/>
          <w:szCs w:val="24"/>
          <w:lang w:val="sr-Cyrl-CS" w:eastAsia="en-GB"/>
        </w:rPr>
        <w:tab/>
        <w:t xml:space="preserve">изврши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Гаранцију.</w:t>
      </w:r>
    </w:p>
    <w:p w14:paraId="6DFE02E1" w14:textId="77777777" w:rsidR="0015500B" w:rsidRPr="000A2EDF" w:rsidRDefault="0015500B" w:rsidP="0015500B">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p>
    <w:p w14:paraId="44C160DB" w14:textId="77777777" w:rsidR="00C27C9E" w:rsidRPr="000A2EDF" w:rsidRDefault="009A2CC4" w:rsidP="00EE07F4">
      <w:pPr>
        <w:keepNext/>
        <w:numPr>
          <w:ilvl w:val="1"/>
          <w:numId w:val="19"/>
        </w:numPr>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SACE</w:t>
      </w:r>
      <w:r w:rsidR="00C27C9E" w:rsidRPr="000A2EDF">
        <w:rPr>
          <w:rFonts w:ascii="Times New Roman" w:eastAsia="Times New Roman" w:hAnsi="Times New Roman" w:cs="Times New Roman"/>
          <w:b/>
          <w:color w:val="000000" w:themeColor="text1"/>
          <w:sz w:val="24"/>
          <w:szCs w:val="24"/>
          <w:lang w:val="sr-Cyrl-CS" w:eastAsia="en-GB"/>
        </w:rPr>
        <w:t xml:space="preserve"> Гаранција</w:t>
      </w:r>
    </w:p>
    <w:p w14:paraId="49AD99C9" w14:textId="77777777" w:rsidR="0015500B" w:rsidRPr="000A2EDF" w:rsidRDefault="0015500B" w:rsidP="0015500B">
      <w:pPr>
        <w:keepNext/>
        <w:spacing w:after="0" w:line="240" w:lineRule="auto"/>
        <w:ind w:left="375"/>
        <w:jc w:val="both"/>
        <w:rPr>
          <w:rFonts w:ascii="Times New Roman" w:eastAsia="Times New Roman" w:hAnsi="Times New Roman" w:cs="Times New Roman"/>
          <w:b/>
          <w:color w:val="000000" w:themeColor="text1"/>
          <w:sz w:val="24"/>
          <w:szCs w:val="24"/>
          <w:lang w:val="sr-Cyrl-CS" w:eastAsia="en-GB"/>
        </w:rPr>
      </w:pPr>
    </w:p>
    <w:p w14:paraId="23F180E6"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421" w:name="_Ref75166948"/>
      <w:r w:rsidRPr="000A2EDF">
        <w:rPr>
          <w:rFonts w:ascii="Times New Roman" w:eastAsia="Times New Roman" w:hAnsi="Times New Roman" w:cs="Times New Roman"/>
          <w:color w:val="000000" w:themeColor="text1"/>
          <w:sz w:val="24"/>
          <w:szCs w:val="24"/>
          <w:lang w:val="sr-Cyrl-CS" w:eastAsia="en-GB"/>
        </w:rPr>
        <w:t>(а)</w:t>
      </w:r>
      <w:r w:rsidRPr="000A2EDF">
        <w:rPr>
          <w:rFonts w:ascii="Times New Roman" w:eastAsia="Times New Roman" w:hAnsi="Times New Roman" w:cs="Times New Roman"/>
          <w:color w:val="000000" w:themeColor="text1"/>
          <w:sz w:val="24"/>
          <w:szCs w:val="24"/>
          <w:lang w:val="sr-Cyrl-CS" w:eastAsia="en-GB"/>
        </w:rPr>
        <w:tab/>
        <w:t xml:space="preserve">Ако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прими:</w:t>
      </w:r>
      <w:bookmarkEnd w:id="421"/>
    </w:p>
    <w:p w14:paraId="02EAB8F9"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01C6CB87" w14:textId="77777777" w:rsidR="00C27C9E" w:rsidRPr="000A2EDF" w:rsidRDefault="00C27C9E" w:rsidP="00EE07F4">
      <w:pPr>
        <w:pStyle w:val="ListParagraph"/>
        <w:numPr>
          <w:ilvl w:val="0"/>
          <w:numId w:val="28"/>
        </w:numPr>
        <w:spacing w:after="0" w:line="240" w:lineRule="auto"/>
        <w:jc w:val="both"/>
        <w:rPr>
          <w:rFonts w:ascii="Times New Roman" w:eastAsia="Times New Roman" w:hAnsi="Times New Roman" w:cs="Times New Roman"/>
          <w:color w:val="000000" w:themeColor="text1"/>
          <w:sz w:val="24"/>
          <w:szCs w:val="24"/>
          <w:lang w:val="sr-Cyrl-CS" w:eastAsia="en-GB"/>
        </w:rPr>
      </w:pPr>
      <w:bookmarkStart w:id="422" w:name="_Ref75166949"/>
      <w:r w:rsidRPr="000A2EDF">
        <w:rPr>
          <w:rFonts w:ascii="Times New Roman" w:eastAsia="Times New Roman" w:hAnsi="Times New Roman" w:cs="Times New Roman"/>
          <w:color w:val="000000" w:themeColor="text1"/>
          <w:sz w:val="24"/>
          <w:szCs w:val="24"/>
          <w:lang w:val="sr-Cyrl-CS" w:eastAsia="en-GB"/>
        </w:rPr>
        <w:t xml:space="preserve">Писано обавештење од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-а да:</w:t>
      </w:r>
      <w:bookmarkEnd w:id="422"/>
    </w:p>
    <w:p w14:paraId="427AADD2" w14:textId="77777777" w:rsidR="0015500B" w:rsidRPr="000A2EDF" w:rsidRDefault="0015500B" w:rsidP="0015500B">
      <w:pPr>
        <w:spacing w:after="0" w:line="240" w:lineRule="auto"/>
        <w:ind w:left="630"/>
        <w:jc w:val="both"/>
        <w:rPr>
          <w:rFonts w:ascii="Times New Roman" w:eastAsia="Times New Roman" w:hAnsi="Times New Roman" w:cs="Times New Roman"/>
          <w:color w:val="000000" w:themeColor="text1"/>
          <w:sz w:val="24"/>
          <w:szCs w:val="24"/>
          <w:lang w:val="sr-Cyrl-CS" w:eastAsia="en-GB"/>
        </w:rPr>
      </w:pPr>
    </w:p>
    <w:p w14:paraId="776B2F77" w14:textId="77777777" w:rsidR="00C27C9E" w:rsidRPr="000A2EDF" w:rsidRDefault="00C27C9E" w:rsidP="0015500B">
      <w:pPr>
        <w:spacing w:after="0" w:line="240" w:lineRule="auto"/>
        <w:ind w:left="2160" w:hanging="720"/>
        <w:jc w:val="both"/>
        <w:rPr>
          <w:rFonts w:ascii="Times New Roman" w:eastAsia="Times New Roman" w:hAnsi="Times New Roman" w:cs="Times New Roman"/>
          <w:color w:val="000000" w:themeColor="text1"/>
          <w:sz w:val="24"/>
          <w:szCs w:val="24"/>
          <w:lang w:val="sr-Cyrl-CS" w:eastAsia="en-GB"/>
        </w:rPr>
      </w:pPr>
      <w:bookmarkStart w:id="423" w:name="_Ref75166950"/>
      <w:r w:rsidRPr="000A2EDF">
        <w:rPr>
          <w:rFonts w:ascii="Times New Roman" w:eastAsia="Times New Roman" w:hAnsi="Times New Roman" w:cs="Times New Roman"/>
          <w:color w:val="000000" w:themeColor="text1"/>
          <w:sz w:val="24"/>
          <w:szCs w:val="24"/>
          <w:lang w:val="sr-Cyrl-CS" w:eastAsia="en-GB"/>
        </w:rPr>
        <w:t>(A)</w:t>
      </w:r>
      <w:r w:rsidRPr="000A2EDF">
        <w:rPr>
          <w:rFonts w:ascii="Times New Roman" w:eastAsia="Times New Roman" w:hAnsi="Times New Roman" w:cs="Times New Roman"/>
          <w:color w:val="000000" w:themeColor="text1"/>
          <w:sz w:val="24"/>
          <w:szCs w:val="24"/>
          <w:lang w:val="sr-Cyrl-CS" w:eastAsia="en-GB"/>
        </w:rPr>
        <w:tab/>
      </w:r>
      <w:bookmarkEnd w:id="423"/>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Гаранцију која више није важећа или је на снази; и/или</w:t>
      </w:r>
    </w:p>
    <w:p w14:paraId="717B04DE" w14:textId="77777777" w:rsidR="00C73CB6" w:rsidRPr="000A2EDF" w:rsidRDefault="00C73CB6" w:rsidP="0015500B">
      <w:pPr>
        <w:spacing w:after="0" w:line="240" w:lineRule="auto"/>
        <w:ind w:left="2160" w:hanging="720"/>
        <w:jc w:val="both"/>
        <w:rPr>
          <w:rFonts w:ascii="Times New Roman" w:eastAsia="Times New Roman" w:hAnsi="Times New Roman" w:cs="Times New Roman"/>
          <w:color w:val="000000" w:themeColor="text1"/>
          <w:sz w:val="24"/>
          <w:szCs w:val="24"/>
          <w:lang w:val="sr-Cyrl-CS" w:eastAsia="en-GB"/>
        </w:rPr>
      </w:pPr>
    </w:p>
    <w:p w14:paraId="6608ED27" w14:textId="77777777" w:rsidR="00C27C9E" w:rsidRPr="000A2EDF" w:rsidRDefault="00C27C9E" w:rsidP="0015500B">
      <w:pPr>
        <w:spacing w:after="0" w:line="240" w:lineRule="auto"/>
        <w:ind w:left="720" w:firstLine="720"/>
        <w:jc w:val="both"/>
        <w:rPr>
          <w:rFonts w:ascii="Times New Roman" w:eastAsia="Times New Roman" w:hAnsi="Times New Roman" w:cs="Times New Roman"/>
          <w:color w:val="000000" w:themeColor="text1"/>
          <w:sz w:val="24"/>
          <w:szCs w:val="24"/>
          <w:lang w:val="sr-Cyrl-CS" w:eastAsia="en-GB"/>
        </w:rPr>
      </w:pPr>
      <w:bookmarkStart w:id="424" w:name="_Ref75166951"/>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r>
      <w:bookmarkEnd w:id="424"/>
      <w:r w:rsidRPr="000A2EDF">
        <w:rPr>
          <w:rFonts w:ascii="Times New Roman" w:eastAsia="Times New Roman" w:hAnsi="Times New Roman" w:cs="Times New Roman"/>
          <w:color w:val="000000" w:themeColor="text1"/>
          <w:sz w:val="24"/>
          <w:szCs w:val="24"/>
          <w:lang w:val="sr-Cyrl-CS" w:eastAsia="en-GB"/>
        </w:rPr>
        <w:t>треба да обустави или откаже давање Зајма</w:t>
      </w:r>
    </w:p>
    <w:p w14:paraId="7F7ED3FF" w14:textId="77777777" w:rsidR="0015500B" w:rsidRPr="000A2EDF" w:rsidRDefault="0015500B" w:rsidP="0015500B">
      <w:pPr>
        <w:spacing w:after="0" w:line="240" w:lineRule="auto"/>
        <w:ind w:left="720" w:firstLine="720"/>
        <w:jc w:val="both"/>
        <w:rPr>
          <w:rFonts w:ascii="Times New Roman" w:eastAsia="Times New Roman" w:hAnsi="Times New Roman" w:cs="Times New Roman"/>
          <w:color w:val="000000" w:themeColor="text1"/>
          <w:sz w:val="24"/>
          <w:szCs w:val="24"/>
          <w:lang w:val="sr-Cyrl-CS" w:eastAsia="en-GB"/>
        </w:rPr>
      </w:pPr>
    </w:p>
    <w:p w14:paraId="3F97CDE1" w14:textId="77777777" w:rsidR="0015500B" w:rsidRPr="000A2EDF" w:rsidRDefault="00C27C9E" w:rsidP="00EE07F4">
      <w:pPr>
        <w:pStyle w:val="ListParagraph"/>
        <w:numPr>
          <w:ilvl w:val="0"/>
          <w:numId w:val="28"/>
        </w:numPr>
        <w:spacing w:after="0" w:line="240" w:lineRule="auto"/>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други битан документ или писану комуникацију у вези са овим Уговором и/или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(било од стране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-а или Зајмодавца);</w:t>
      </w:r>
    </w:p>
    <w:p w14:paraId="3DC20E79" w14:textId="77777777" w:rsidR="0015500B" w:rsidRPr="000A2EDF" w:rsidRDefault="0015500B" w:rsidP="0015500B">
      <w:pPr>
        <w:spacing w:after="0" w:line="240" w:lineRule="auto"/>
        <w:ind w:left="1440" w:hanging="731"/>
        <w:jc w:val="both"/>
        <w:rPr>
          <w:rFonts w:ascii="Times New Roman" w:eastAsia="Times New Roman" w:hAnsi="Times New Roman" w:cs="Times New Roman"/>
          <w:color w:val="000000" w:themeColor="text1"/>
          <w:sz w:val="24"/>
          <w:szCs w:val="24"/>
          <w:lang w:val="sr-Cyrl-CS" w:eastAsia="en-GB"/>
        </w:rPr>
      </w:pPr>
    </w:p>
    <w:p w14:paraId="58B21AB6" w14:textId="77777777" w:rsidR="00C27C9E" w:rsidRPr="000A2EDF" w:rsidRDefault="00C27C9E" w:rsidP="0015500B">
      <w:pPr>
        <w:spacing w:after="0" w:line="240" w:lineRule="auto"/>
        <w:ind w:left="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Тада ће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да:</w:t>
      </w:r>
      <w:bookmarkStart w:id="425" w:name="_Ref75166953"/>
    </w:p>
    <w:p w14:paraId="43B7A164" w14:textId="77777777" w:rsidR="0015500B" w:rsidRPr="000A2EDF" w:rsidRDefault="0015500B" w:rsidP="0015500B">
      <w:pPr>
        <w:spacing w:after="0" w:line="240" w:lineRule="auto"/>
        <w:ind w:left="709"/>
        <w:jc w:val="both"/>
        <w:rPr>
          <w:rFonts w:ascii="Times New Roman" w:eastAsia="Times New Roman" w:hAnsi="Times New Roman" w:cs="Times New Roman"/>
          <w:color w:val="000000" w:themeColor="text1"/>
          <w:sz w:val="24"/>
          <w:szCs w:val="24"/>
          <w:lang w:val="sr-Cyrl-CS" w:eastAsia="en-GB"/>
        </w:rPr>
      </w:pPr>
    </w:p>
    <w:p w14:paraId="76B75B08" w14:textId="77777777" w:rsidR="00C27C9E" w:rsidRPr="000A2EDF" w:rsidRDefault="00C27C9E" w:rsidP="0015500B">
      <w:pPr>
        <w:spacing w:after="0" w:line="240" w:lineRule="auto"/>
        <w:ind w:left="2160" w:hanging="720"/>
        <w:jc w:val="both"/>
        <w:rPr>
          <w:rFonts w:ascii="Times New Roman" w:eastAsia="Times New Roman" w:hAnsi="Times New Roman" w:cs="Times New Roman"/>
          <w:color w:val="000000" w:themeColor="text1"/>
          <w:sz w:val="24"/>
          <w:szCs w:val="24"/>
          <w:lang w:val="sr-Cyrl-CS" w:eastAsia="en-GB"/>
        </w:rPr>
      </w:pPr>
      <w:bookmarkStart w:id="426" w:name="_Ref75166954"/>
      <w:bookmarkEnd w:id="425"/>
      <w:r w:rsidRPr="000A2EDF">
        <w:rPr>
          <w:rFonts w:ascii="Times New Roman" w:eastAsia="Times New Roman" w:hAnsi="Times New Roman" w:cs="Times New Roman"/>
          <w:color w:val="000000" w:themeColor="text1"/>
          <w:sz w:val="24"/>
          <w:szCs w:val="24"/>
          <w:lang w:val="sr-Cyrl-CS" w:eastAsia="en-GB"/>
        </w:rPr>
        <w:t>(А)</w:t>
      </w:r>
      <w:r w:rsidRPr="000A2EDF">
        <w:rPr>
          <w:rFonts w:ascii="Times New Roman" w:eastAsia="Times New Roman" w:hAnsi="Times New Roman" w:cs="Times New Roman"/>
          <w:color w:val="000000" w:themeColor="text1"/>
          <w:sz w:val="24"/>
          <w:szCs w:val="24"/>
          <w:lang w:val="sr-Cyrl-CS" w:eastAsia="en-GB"/>
        </w:rPr>
        <w:tab/>
        <w:t xml:space="preserve">одмах достави обавештење, документацију или комуникацију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-у и Агенту на одговарајући начин у вези са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и у складу са стандардним банкарским праксама;</w:t>
      </w:r>
    </w:p>
    <w:p w14:paraId="732C3CB6" w14:textId="77777777" w:rsidR="0015500B" w:rsidRPr="000A2EDF" w:rsidRDefault="0015500B" w:rsidP="0015500B">
      <w:pPr>
        <w:spacing w:after="0" w:line="240" w:lineRule="auto"/>
        <w:ind w:left="2160" w:hanging="720"/>
        <w:jc w:val="both"/>
        <w:rPr>
          <w:rFonts w:ascii="Times New Roman" w:eastAsia="Times New Roman" w:hAnsi="Times New Roman" w:cs="Times New Roman"/>
          <w:color w:val="000000" w:themeColor="text1"/>
          <w:sz w:val="24"/>
          <w:szCs w:val="24"/>
          <w:lang w:val="sr-Cyrl-CS" w:eastAsia="en-GB"/>
        </w:rPr>
      </w:pPr>
    </w:p>
    <w:p w14:paraId="0322073C" w14:textId="11C5AF24" w:rsidR="00C27C9E" w:rsidRPr="000A2EDF" w:rsidRDefault="00C27C9E" w:rsidP="0015500B">
      <w:pPr>
        <w:spacing w:after="0" w:line="240" w:lineRule="auto"/>
        <w:ind w:left="2160" w:hanging="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 (Б)</w:t>
      </w:r>
      <w:r w:rsidRPr="000A2EDF">
        <w:rPr>
          <w:rFonts w:ascii="Times New Roman" w:eastAsia="Times New Roman" w:hAnsi="Times New Roman" w:cs="Times New Roman"/>
          <w:color w:val="000000" w:themeColor="text1"/>
          <w:sz w:val="24"/>
          <w:szCs w:val="24"/>
          <w:lang w:val="sr-Cyrl-CS" w:eastAsia="en-GB"/>
        </w:rPr>
        <w:tab/>
        <w:t xml:space="preserve">достави копију обавештења из подстава (i)(А) става (а) и/или подстава (i)(Б) става (а) ове </w:t>
      </w:r>
      <w:r w:rsidR="00C73CB6" w:rsidRPr="000A2EDF">
        <w:rPr>
          <w:rFonts w:ascii="Times New Roman" w:eastAsia="Times New Roman" w:hAnsi="Times New Roman" w:cs="Times New Roman"/>
          <w:color w:val="000000" w:themeColor="text1"/>
          <w:sz w:val="24"/>
          <w:szCs w:val="24"/>
          <w:lang w:val="sr-Cyrl-CS" w:eastAsia="en-GB"/>
        </w:rPr>
        <w:t>К</w:t>
      </w:r>
      <w:r w:rsidRPr="000A2EDF">
        <w:rPr>
          <w:rFonts w:ascii="Times New Roman" w:eastAsia="Times New Roman" w:hAnsi="Times New Roman" w:cs="Times New Roman"/>
          <w:color w:val="000000" w:themeColor="text1"/>
          <w:sz w:val="24"/>
          <w:szCs w:val="24"/>
          <w:lang w:val="sr-Cyrl-CS" w:eastAsia="en-GB"/>
        </w:rPr>
        <w:t>лаузуле 26.2 (</w:t>
      </w:r>
      <w:r w:rsidR="009A2CC4" w:rsidRPr="000A2EDF">
        <w:rPr>
          <w:rFonts w:ascii="Times New Roman" w:eastAsia="Times New Roman" w:hAnsi="Times New Roman" w:cs="Times New Roman"/>
          <w:i/>
          <w:iCs/>
          <w:color w:val="000000" w:themeColor="text1"/>
          <w:sz w:val="24"/>
          <w:szCs w:val="24"/>
          <w:lang w:val="sr-Cyrl-CS" w:eastAsia="en-GB"/>
        </w:rPr>
        <w:t>SACE</w:t>
      </w:r>
      <w:r w:rsidRPr="000A2EDF">
        <w:rPr>
          <w:rFonts w:ascii="Times New Roman" w:eastAsia="Times New Roman" w:hAnsi="Times New Roman" w:cs="Times New Roman"/>
          <w:i/>
          <w:iCs/>
          <w:color w:val="000000" w:themeColor="text1"/>
          <w:sz w:val="24"/>
          <w:szCs w:val="24"/>
          <w:lang w:val="sr-Cyrl-CS" w:eastAsia="en-GB"/>
        </w:rPr>
        <w:t xml:space="preserve"> Гаранција</w:t>
      </w:r>
      <w:r w:rsidRPr="000A2EDF">
        <w:rPr>
          <w:rFonts w:ascii="Times New Roman" w:eastAsia="Times New Roman" w:hAnsi="Times New Roman" w:cs="Times New Roman"/>
          <w:color w:val="000000" w:themeColor="text1"/>
          <w:sz w:val="24"/>
          <w:szCs w:val="24"/>
          <w:lang w:val="sr-Cyrl-CS" w:eastAsia="en-GB"/>
        </w:rPr>
        <w:t>) Агенту за:</w:t>
      </w:r>
    </w:p>
    <w:p w14:paraId="4B7C38AD" w14:textId="77777777" w:rsidR="0015500B" w:rsidRPr="000A2EDF" w:rsidRDefault="0015500B" w:rsidP="0015500B">
      <w:pPr>
        <w:spacing w:after="0" w:line="240" w:lineRule="auto"/>
        <w:ind w:left="2160" w:hanging="720"/>
        <w:jc w:val="both"/>
        <w:rPr>
          <w:rFonts w:ascii="Times New Roman" w:eastAsia="Times New Roman" w:hAnsi="Times New Roman" w:cs="Times New Roman"/>
          <w:color w:val="000000" w:themeColor="text1"/>
          <w:sz w:val="24"/>
          <w:szCs w:val="24"/>
          <w:lang w:val="sr-Cyrl-CS" w:eastAsia="en-GB"/>
        </w:rPr>
      </w:pPr>
    </w:p>
    <w:p w14:paraId="7797214F" w14:textId="77777777" w:rsidR="00C27C9E" w:rsidRPr="000A2EDF" w:rsidRDefault="00C27C9E" w:rsidP="0015500B">
      <w:pPr>
        <w:spacing w:after="0" w:line="240" w:lineRule="auto"/>
        <w:ind w:left="216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(1) </w:t>
      </w:r>
      <w:bookmarkEnd w:id="426"/>
      <w:r w:rsidRPr="000A2EDF">
        <w:rPr>
          <w:rFonts w:ascii="Times New Roman" w:eastAsia="Times New Roman" w:hAnsi="Times New Roman" w:cs="Times New Roman"/>
          <w:color w:val="000000" w:themeColor="text1"/>
          <w:sz w:val="24"/>
          <w:szCs w:val="24"/>
          <w:lang w:val="sr-Cyrl-CS" w:eastAsia="en-GB"/>
        </w:rPr>
        <w:t xml:space="preserve">Зајмопримца (осим ако, у сваком случају,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није изричито наложио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Агенту да не открије обавештење Зајмопримцу (и, ако обавештење садржи информације које се односе на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Гаранцију, што </w:t>
      </w:r>
      <w:r w:rsidRPr="000A2EDF">
        <w:rPr>
          <w:rFonts w:ascii="Times New Roman" w:eastAsia="Times New Roman" w:hAnsi="Times New Roman" w:cs="Times New Roman"/>
          <w:color w:val="000000" w:themeColor="text1"/>
          <w:sz w:val="24"/>
          <w:szCs w:val="24"/>
          <w:lang w:val="sr-Cyrl-CS" w:eastAsia="en-GB"/>
        </w:rPr>
        <w:lastRenderedPageBreak/>
        <w:t xml:space="preserve">би иначе спречило да се обавештење открије Зајмопримцу),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ће предузети одговарајуће мере да редигује информације како би релевантно обавештење (у редигованом облику) могло бити достављено Зајмопримцу); и</w:t>
      </w:r>
    </w:p>
    <w:p w14:paraId="7BE5CA15" w14:textId="77777777" w:rsidR="0015500B" w:rsidRPr="000A2EDF" w:rsidRDefault="0015500B" w:rsidP="0015500B">
      <w:pPr>
        <w:spacing w:after="0" w:line="240" w:lineRule="auto"/>
        <w:ind w:left="2160"/>
        <w:jc w:val="both"/>
        <w:rPr>
          <w:rFonts w:ascii="Times New Roman" w:eastAsia="Times New Roman" w:hAnsi="Times New Roman" w:cs="Times New Roman"/>
          <w:color w:val="000000" w:themeColor="text1"/>
          <w:sz w:val="24"/>
          <w:szCs w:val="24"/>
          <w:lang w:val="sr-Cyrl-CS" w:eastAsia="en-GB"/>
        </w:rPr>
      </w:pPr>
    </w:p>
    <w:p w14:paraId="39868788" w14:textId="77777777" w:rsidR="00C27C9E" w:rsidRPr="000A2EDF" w:rsidRDefault="00C27C9E" w:rsidP="0015500B">
      <w:pPr>
        <w:spacing w:after="0" w:line="240" w:lineRule="auto"/>
        <w:ind w:left="1440" w:firstLine="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(2) Зајмодавце,</w:t>
      </w:r>
    </w:p>
    <w:p w14:paraId="790A48A4" w14:textId="77777777" w:rsidR="0015500B" w:rsidRPr="000A2EDF" w:rsidRDefault="0015500B" w:rsidP="0015500B">
      <w:pPr>
        <w:spacing w:after="0" w:line="240" w:lineRule="auto"/>
        <w:ind w:left="1440" w:firstLine="720"/>
        <w:jc w:val="both"/>
        <w:rPr>
          <w:rFonts w:ascii="Times New Roman" w:eastAsia="Times New Roman" w:hAnsi="Times New Roman" w:cs="Times New Roman"/>
          <w:color w:val="000000" w:themeColor="text1"/>
          <w:sz w:val="24"/>
          <w:szCs w:val="24"/>
          <w:lang w:val="sr-Cyrl-CS" w:eastAsia="en-GB"/>
        </w:rPr>
      </w:pPr>
    </w:p>
    <w:p w14:paraId="1A91AC6C" w14:textId="1B03F1DA" w:rsidR="00C27C9E" w:rsidRPr="000A2EDF" w:rsidRDefault="00C27C9E" w:rsidP="00C73CB6">
      <w:pPr>
        <w:spacing w:after="0" w:line="240" w:lineRule="auto"/>
        <w:ind w:left="2160" w:hanging="742"/>
        <w:jc w:val="both"/>
        <w:rPr>
          <w:rFonts w:ascii="Times New Roman" w:eastAsia="Times New Roman" w:hAnsi="Times New Roman" w:cs="Times New Roman"/>
          <w:color w:val="000000" w:themeColor="text1"/>
          <w:sz w:val="24"/>
          <w:szCs w:val="24"/>
          <w:lang w:val="sr-Cyrl-CS" w:eastAsia="en-GB"/>
        </w:rPr>
      </w:pPr>
      <w:bookmarkStart w:id="427" w:name="_Ref75166956"/>
      <w:r w:rsidRPr="000A2EDF">
        <w:rPr>
          <w:rFonts w:ascii="Times New Roman" w:eastAsia="Times New Roman" w:hAnsi="Times New Roman" w:cs="Times New Roman"/>
          <w:color w:val="000000" w:themeColor="text1"/>
          <w:sz w:val="24"/>
          <w:szCs w:val="24"/>
          <w:lang w:val="sr-Cyrl-CS" w:eastAsia="en-GB"/>
        </w:rPr>
        <w:t>(Ц)</w:t>
      </w:r>
      <w:r w:rsidRPr="000A2EDF">
        <w:rPr>
          <w:rFonts w:ascii="Times New Roman" w:eastAsia="Times New Roman" w:hAnsi="Times New Roman" w:cs="Times New Roman"/>
          <w:color w:val="000000" w:themeColor="text1"/>
          <w:sz w:val="24"/>
          <w:szCs w:val="24"/>
          <w:lang w:val="sr-Cyrl-CS" w:eastAsia="en-GB"/>
        </w:rPr>
        <w:tab/>
      </w:r>
      <w:bookmarkEnd w:id="427"/>
      <w:r w:rsidRPr="000A2EDF">
        <w:rPr>
          <w:rFonts w:ascii="Times New Roman" w:eastAsia="Times New Roman" w:hAnsi="Times New Roman" w:cs="Times New Roman"/>
          <w:color w:val="000000" w:themeColor="text1"/>
          <w:sz w:val="24"/>
          <w:szCs w:val="24"/>
          <w:lang w:val="sr-Cyrl-CS" w:eastAsia="en-GB"/>
        </w:rPr>
        <w:t xml:space="preserve">на захтев Зајмопримца, одмах обезбеди Зајмопримцу копију обавештења или битног документа или писане комуникације у вези са информацијама на које се односе (осим за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Гаранцију и под условом да информације нису поверљиве, иначе не би биле откривене) осим ако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није изричито наложио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Агенту да не открива документ/комуникацију. </w:t>
      </w:r>
    </w:p>
    <w:p w14:paraId="619073FD" w14:textId="77777777" w:rsidR="0015500B" w:rsidRPr="000A2EDF" w:rsidRDefault="0015500B" w:rsidP="0015500B">
      <w:pPr>
        <w:spacing w:after="0" w:line="240" w:lineRule="auto"/>
        <w:ind w:left="2160" w:hanging="1080"/>
        <w:jc w:val="both"/>
        <w:rPr>
          <w:rFonts w:ascii="Times New Roman" w:eastAsia="Times New Roman" w:hAnsi="Times New Roman" w:cs="Times New Roman"/>
          <w:color w:val="000000" w:themeColor="text1"/>
          <w:sz w:val="24"/>
          <w:szCs w:val="24"/>
          <w:lang w:val="sr-Cyrl-CS" w:eastAsia="en-GB"/>
        </w:rPr>
      </w:pPr>
    </w:p>
    <w:p w14:paraId="7DBE990F" w14:textId="77777777" w:rsidR="00C27C9E" w:rsidRPr="000A2EDF" w:rsidRDefault="00C27C9E" w:rsidP="0015500B">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bookmarkStart w:id="428" w:name="_Ref75166957"/>
      <w:r w:rsidRPr="000A2EDF">
        <w:rPr>
          <w:rFonts w:ascii="Times New Roman" w:eastAsia="Times New Roman" w:hAnsi="Times New Roman" w:cs="Times New Roman"/>
          <w:color w:val="000000" w:themeColor="text1"/>
          <w:sz w:val="24"/>
          <w:szCs w:val="24"/>
          <w:lang w:val="sr-Cyrl-CS" w:eastAsia="en-GB"/>
        </w:rPr>
        <w:t xml:space="preserve"> (б)</w:t>
      </w:r>
      <w:r w:rsidRPr="000A2EDF">
        <w:rPr>
          <w:rFonts w:ascii="Times New Roman" w:eastAsia="Times New Roman" w:hAnsi="Times New Roman" w:cs="Times New Roman"/>
          <w:color w:val="000000" w:themeColor="text1"/>
          <w:sz w:val="24"/>
          <w:szCs w:val="24"/>
          <w:lang w:val="sr-Cyrl-CS" w:eastAsia="en-GB"/>
        </w:rPr>
        <w:tab/>
      </w:r>
      <w:bookmarkEnd w:id="428"/>
      <w:r w:rsidRPr="000A2EDF">
        <w:rPr>
          <w:rFonts w:ascii="Times New Roman" w:eastAsia="Times New Roman" w:hAnsi="Times New Roman" w:cs="Times New Roman"/>
          <w:color w:val="000000" w:themeColor="text1"/>
          <w:sz w:val="24"/>
          <w:szCs w:val="24"/>
          <w:lang w:val="sr-Cyrl-CS" w:eastAsia="en-GB"/>
        </w:rPr>
        <w:t xml:space="preserve">Свака финансијска страна (осим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Агента) сагласн</w:t>
      </w:r>
      <w:r w:rsidR="00AA5096" w:rsidRPr="000A2EDF">
        <w:rPr>
          <w:rFonts w:ascii="Times New Roman" w:eastAsia="Times New Roman" w:hAnsi="Times New Roman" w:cs="Times New Roman"/>
          <w:color w:val="000000" w:themeColor="text1"/>
          <w:sz w:val="24"/>
          <w:szCs w:val="24"/>
          <w:lang w:val="sr-Cyrl-CS" w:eastAsia="en-GB"/>
        </w:rPr>
        <w:t>а је да у погледу Италијанског г</w:t>
      </w:r>
      <w:r w:rsidRPr="000A2EDF">
        <w:rPr>
          <w:rFonts w:ascii="Times New Roman" w:eastAsia="Times New Roman" w:hAnsi="Times New Roman" w:cs="Times New Roman"/>
          <w:color w:val="000000" w:themeColor="text1"/>
          <w:sz w:val="24"/>
          <w:szCs w:val="24"/>
          <w:lang w:val="sr-Cyrl-CS" w:eastAsia="en-GB"/>
        </w:rPr>
        <w:t xml:space="preserve">аранта 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Гаранције и осим ако је другачије наведено у овом Уговору:</w:t>
      </w:r>
    </w:p>
    <w:p w14:paraId="1402C0B9" w14:textId="77777777" w:rsidR="0015500B" w:rsidRPr="000A2EDF" w:rsidRDefault="0015500B" w:rsidP="0015500B">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48A83ED1" w14:textId="77777777" w:rsidR="00C27C9E" w:rsidRPr="000A2EDF" w:rsidRDefault="00C27C9E" w:rsidP="0015500B">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(i)</w:t>
      </w:r>
      <w:r w:rsidRPr="000A2EDF">
        <w:rPr>
          <w:rFonts w:ascii="Times New Roman" w:eastAsia="Times New Roman" w:hAnsi="Times New Roman" w:cs="Times New Roman"/>
          <w:color w:val="000000" w:themeColor="text1"/>
          <w:sz w:val="24"/>
          <w:szCs w:val="24"/>
          <w:lang w:val="sr-Cyrl-CS" w:eastAsia="en-GB"/>
        </w:rPr>
        <w:tab/>
        <w:t xml:space="preserve">да ће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поступати у име Зајмодаваца са питања у вези </w:t>
      </w:r>
      <w:r w:rsidR="00AA5096" w:rsidRPr="000A2EDF">
        <w:rPr>
          <w:rFonts w:ascii="Times New Roman" w:eastAsia="Times New Roman" w:hAnsi="Times New Roman" w:cs="Times New Roman"/>
          <w:color w:val="000000" w:themeColor="text1"/>
          <w:sz w:val="24"/>
          <w:szCs w:val="24"/>
          <w:lang w:val="sr-Cyrl-CS" w:eastAsia="en-GB"/>
        </w:rPr>
        <w:t>са овим Уговором, Италијанским гаранто</w:t>
      </w:r>
      <w:r w:rsidRPr="000A2EDF">
        <w:rPr>
          <w:rFonts w:ascii="Times New Roman" w:eastAsia="Times New Roman" w:hAnsi="Times New Roman" w:cs="Times New Roman"/>
          <w:color w:val="000000" w:themeColor="text1"/>
          <w:sz w:val="24"/>
          <w:szCs w:val="24"/>
          <w:lang w:val="sr-Cyrl-CS" w:eastAsia="en-GB"/>
        </w:rPr>
        <w:t xml:space="preserve">м, релевантним италијанским државним органима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w:t>
      </w:r>
    </w:p>
    <w:p w14:paraId="797EA7F2" w14:textId="77777777" w:rsidR="0015500B" w:rsidRPr="000A2EDF" w:rsidRDefault="0015500B" w:rsidP="0015500B">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p>
    <w:p w14:paraId="0AFDEED2" w14:textId="77777777" w:rsidR="00C27C9E" w:rsidRPr="000A2EDF" w:rsidRDefault="00C27C9E" w:rsidP="0015500B">
      <w:pPr>
        <w:spacing w:after="0" w:line="240" w:lineRule="auto"/>
        <w:ind w:left="1440" w:hanging="81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(ii)</w:t>
      </w:r>
      <w:r w:rsidRPr="000A2EDF">
        <w:rPr>
          <w:rFonts w:ascii="Times New Roman" w:eastAsia="Times New Roman" w:hAnsi="Times New Roman" w:cs="Times New Roman"/>
          <w:color w:val="000000" w:themeColor="text1"/>
          <w:sz w:val="24"/>
          <w:szCs w:val="24"/>
          <w:lang w:val="sr-Cyrl-CS" w:eastAsia="en-GB"/>
        </w:rPr>
        <w:tab/>
        <w:t>у вези са свим питањима из става (</w:t>
      </w:r>
      <w:r w:rsidRPr="000A2EDF">
        <w:rPr>
          <w:rFonts w:ascii="Times New Roman" w:eastAsia="Times New Roman" w:hAnsi="Times New Roman" w:cs="Times New Roman"/>
          <w:color w:val="0D0D0D"/>
          <w:sz w:val="24"/>
          <w:szCs w:val="24"/>
          <w:shd w:val="clear" w:color="auto" w:fill="FFFFFF"/>
          <w:lang w:val="sr-Cyrl-CS" w:eastAsia="en-GB"/>
        </w:rPr>
        <w:t>i</w:t>
      </w:r>
      <w:r w:rsidRPr="000A2EDF">
        <w:rPr>
          <w:rFonts w:ascii="Times New Roman" w:eastAsia="Times New Roman" w:hAnsi="Times New Roman" w:cs="Times New Roman"/>
          <w:color w:val="000000" w:themeColor="text1"/>
          <w:sz w:val="24"/>
          <w:szCs w:val="24"/>
          <w:lang w:val="sr-Cyrl-CS" w:eastAsia="en-GB"/>
        </w:rPr>
        <w:t xml:space="preserve">) горе која су се догодила пре датума овог Уговора, сви акти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Агента извршени у име Зајмодаваца и о којима су сви релевантни детаљи откривени Зајмодавцима овим путем су ратификовани и одобрени; </w:t>
      </w:r>
    </w:p>
    <w:p w14:paraId="4ABFA42A" w14:textId="77777777" w:rsidR="0015500B" w:rsidRPr="000A2EDF" w:rsidRDefault="0015500B" w:rsidP="0015500B">
      <w:pPr>
        <w:spacing w:after="0" w:line="240" w:lineRule="auto"/>
        <w:ind w:left="1440" w:hanging="810"/>
        <w:jc w:val="both"/>
        <w:rPr>
          <w:rFonts w:ascii="Times New Roman" w:eastAsia="Times New Roman" w:hAnsi="Times New Roman" w:cs="Times New Roman"/>
          <w:color w:val="000000" w:themeColor="text1"/>
          <w:sz w:val="24"/>
          <w:szCs w:val="24"/>
          <w:lang w:val="sr-Cyrl-CS" w:eastAsia="en-GB"/>
        </w:rPr>
      </w:pPr>
    </w:p>
    <w:p w14:paraId="3509A9BD" w14:textId="77777777" w:rsidR="00C27C9E" w:rsidRPr="000A2EDF" w:rsidRDefault="00C27C9E" w:rsidP="0015500B">
      <w:pPr>
        <w:spacing w:after="0" w:line="240" w:lineRule="auto"/>
        <w:ind w:left="1440" w:hanging="810"/>
        <w:jc w:val="both"/>
        <w:rPr>
          <w:rFonts w:ascii="Times New Roman" w:eastAsia="Times New Roman" w:hAnsi="Times New Roman" w:cs="Times New Roman"/>
          <w:color w:val="000000" w:themeColor="text1"/>
          <w:sz w:val="24"/>
          <w:szCs w:val="24"/>
          <w:lang w:val="sr-Cyrl-CS" w:eastAsia="en-GB"/>
        </w:rPr>
      </w:pPr>
      <w:bookmarkStart w:id="429" w:name="_Ref75166960"/>
      <w:r w:rsidRPr="000A2EDF">
        <w:rPr>
          <w:rFonts w:ascii="Times New Roman" w:eastAsia="Times New Roman" w:hAnsi="Times New Roman" w:cs="Times New Roman"/>
          <w:color w:val="000000" w:themeColor="text1"/>
          <w:sz w:val="24"/>
          <w:szCs w:val="24"/>
          <w:lang w:val="sr-Cyrl-CS" w:eastAsia="en-GB"/>
        </w:rPr>
        <w:t>(iii)</w:t>
      </w:r>
      <w:r w:rsidRPr="000A2EDF">
        <w:rPr>
          <w:rFonts w:ascii="Times New Roman" w:eastAsia="Times New Roman" w:hAnsi="Times New Roman" w:cs="Times New Roman"/>
          <w:color w:val="000000" w:themeColor="text1"/>
          <w:sz w:val="24"/>
          <w:szCs w:val="24"/>
          <w:lang w:val="sr-Cyrl-CS" w:eastAsia="en-GB"/>
        </w:rPr>
        <w:tab/>
      </w:r>
      <w:bookmarkEnd w:id="429"/>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ће бити први контакт са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-ом и сходно томе ниједан Зајмодавац неће контактирати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писмено у вези са питањем које произилази из овог Уговора, а да претходно не обавести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Агента о својој намери да то учини; и</w:t>
      </w:r>
    </w:p>
    <w:p w14:paraId="4EC18044" w14:textId="77777777" w:rsidR="0015500B" w:rsidRPr="000A2EDF" w:rsidRDefault="0015500B" w:rsidP="0015500B">
      <w:pPr>
        <w:spacing w:after="0" w:line="240" w:lineRule="auto"/>
        <w:ind w:left="1440" w:hanging="810"/>
        <w:jc w:val="both"/>
        <w:rPr>
          <w:rFonts w:ascii="Times New Roman" w:eastAsia="Times New Roman" w:hAnsi="Times New Roman" w:cs="Times New Roman"/>
          <w:color w:val="000000" w:themeColor="text1"/>
          <w:sz w:val="24"/>
          <w:szCs w:val="24"/>
          <w:lang w:val="sr-Cyrl-CS" w:eastAsia="en-GB"/>
        </w:rPr>
      </w:pPr>
    </w:p>
    <w:p w14:paraId="70628AEA" w14:textId="77777777" w:rsidR="00C27C9E" w:rsidRPr="000A2EDF" w:rsidRDefault="00C27C9E" w:rsidP="0015500B">
      <w:pPr>
        <w:spacing w:after="0" w:line="240" w:lineRule="auto"/>
        <w:ind w:left="1440" w:hanging="81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(iv)</w:t>
      </w:r>
      <w:r w:rsidRPr="000A2EDF">
        <w:rPr>
          <w:rFonts w:ascii="Times New Roman" w:eastAsia="Times New Roman" w:hAnsi="Times New Roman" w:cs="Times New Roman"/>
          <w:color w:val="000000" w:themeColor="text1"/>
          <w:sz w:val="24"/>
          <w:szCs w:val="24"/>
          <w:lang w:val="sr-Cyrl-CS" w:eastAsia="en-GB"/>
        </w:rPr>
        <w:tab/>
        <w:t xml:space="preserve">уколико то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захтева, Зајмодавац ће обезбедити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Агенту одговарајуће, писано пуномоћје  како би омогућило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Агенту да извршава документацију у вези </w:t>
      </w:r>
      <w:r w:rsidR="00AA5096" w:rsidRPr="000A2EDF">
        <w:rPr>
          <w:rFonts w:ascii="Times New Roman" w:eastAsia="Times New Roman" w:hAnsi="Times New Roman" w:cs="Times New Roman"/>
          <w:color w:val="000000" w:themeColor="text1"/>
          <w:sz w:val="24"/>
          <w:szCs w:val="24"/>
          <w:lang w:val="sr-Cyrl-CS" w:eastAsia="en-GB"/>
        </w:rPr>
        <w:t>са овим Уговором, Италијанским гарант</w:t>
      </w:r>
      <w:r w:rsidRPr="000A2EDF">
        <w:rPr>
          <w:rFonts w:ascii="Times New Roman" w:eastAsia="Times New Roman" w:hAnsi="Times New Roman" w:cs="Times New Roman"/>
          <w:color w:val="000000" w:themeColor="text1"/>
          <w:sz w:val="24"/>
          <w:szCs w:val="24"/>
          <w:lang w:val="sr-Cyrl-CS" w:eastAsia="en-GB"/>
        </w:rPr>
        <w:t xml:space="preserve">ом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w:t>
      </w:r>
    </w:p>
    <w:p w14:paraId="0F782786" w14:textId="77777777" w:rsidR="0015500B" w:rsidRPr="000A2EDF" w:rsidRDefault="0015500B" w:rsidP="0015500B">
      <w:pPr>
        <w:spacing w:after="0" w:line="240" w:lineRule="auto"/>
        <w:ind w:left="1440" w:hanging="810"/>
        <w:jc w:val="both"/>
        <w:rPr>
          <w:rFonts w:ascii="Times New Roman" w:eastAsia="Times New Roman" w:hAnsi="Times New Roman" w:cs="Times New Roman"/>
          <w:color w:val="000000" w:themeColor="text1"/>
          <w:sz w:val="24"/>
          <w:szCs w:val="24"/>
          <w:lang w:val="sr-Cyrl-CS" w:eastAsia="en-GB"/>
        </w:rPr>
      </w:pPr>
    </w:p>
    <w:p w14:paraId="0F91048B" w14:textId="77777777" w:rsidR="00C27C9E" w:rsidRPr="000A2EDF" w:rsidRDefault="00C27C9E" w:rsidP="00EE07F4">
      <w:pPr>
        <w:keepNext/>
        <w:numPr>
          <w:ilvl w:val="1"/>
          <w:numId w:val="19"/>
        </w:numPr>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 xml:space="preserve">Усклађеност са условима </w:t>
      </w:r>
      <w:r w:rsidR="000E4B05" w:rsidRPr="000A2EDF">
        <w:rPr>
          <w:rFonts w:ascii="Times New Roman" w:eastAsia="Times New Roman" w:hAnsi="Times New Roman" w:cs="Times New Roman"/>
          <w:b/>
          <w:color w:val="000000" w:themeColor="text1"/>
          <w:sz w:val="24"/>
          <w:szCs w:val="24"/>
          <w:lang w:val="sr-Cyrl-CS" w:eastAsia="en-GB"/>
        </w:rPr>
        <w:t>SACE</w:t>
      </w:r>
      <w:r w:rsidRPr="000A2EDF">
        <w:rPr>
          <w:rFonts w:ascii="Times New Roman" w:eastAsia="Times New Roman" w:hAnsi="Times New Roman" w:cs="Times New Roman"/>
          <w:b/>
          <w:color w:val="000000" w:themeColor="text1"/>
          <w:sz w:val="24"/>
          <w:szCs w:val="24"/>
          <w:lang w:val="sr-Cyrl-CS" w:eastAsia="en-GB"/>
        </w:rPr>
        <w:t xml:space="preserve"> гаранције </w:t>
      </w:r>
    </w:p>
    <w:p w14:paraId="4967F933" w14:textId="77777777" w:rsidR="0015500B" w:rsidRPr="000A2EDF" w:rsidRDefault="0015500B" w:rsidP="0015500B">
      <w:pPr>
        <w:keepNext/>
        <w:spacing w:after="0" w:line="240" w:lineRule="auto"/>
        <w:ind w:left="375"/>
        <w:jc w:val="both"/>
        <w:rPr>
          <w:rFonts w:ascii="Times New Roman" w:eastAsia="Times New Roman" w:hAnsi="Times New Roman" w:cs="Times New Roman"/>
          <w:b/>
          <w:color w:val="000000" w:themeColor="text1"/>
          <w:sz w:val="24"/>
          <w:szCs w:val="24"/>
          <w:lang w:val="sr-Cyrl-CS" w:eastAsia="en-GB"/>
        </w:rPr>
      </w:pPr>
    </w:p>
    <w:p w14:paraId="34CFF5EA" w14:textId="77777777" w:rsidR="00C27C9E" w:rsidRPr="000A2EDF" w:rsidRDefault="00C27C9E" w:rsidP="0015500B">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(а)</w:t>
      </w:r>
      <w:r w:rsidRPr="000A2EDF">
        <w:rPr>
          <w:rFonts w:ascii="Times New Roman" w:eastAsia="Times New Roman" w:hAnsi="Times New Roman" w:cs="Times New Roman"/>
          <w:color w:val="000000" w:themeColor="text1"/>
          <w:sz w:val="24"/>
          <w:szCs w:val="24"/>
          <w:lang w:val="sr-Cyrl-CS" w:eastAsia="en-GB"/>
        </w:rPr>
        <w:tab/>
        <w:t xml:space="preserve">Зајмодавац ће сарађивати са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Агентом и сваким другим Зајмодавцем, и предузети радње и/или избегавати предузимање радњи које могу бити неопходне, како би осигурао да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Гаранција остати у пуној снази и ефекту.</w:t>
      </w:r>
    </w:p>
    <w:p w14:paraId="2919EA6D" w14:textId="77777777" w:rsidR="0015500B" w:rsidRPr="000A2EDF" w:rsidRDefault="0015500B" w:rsidP="0015500B">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624317F6"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t xml:space="preserve">Сваки Зајмодавац је појединачно одговоран за поштовање услова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Гаранције.</w:t>
      </w:r>
    </w:p>
    <w:p w14:paraId="42FB1355"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35216AFD" w14:textId="38D35306" w:rsidR="00C27C9E" w:rsidRPr="000A2EDF" w:rsidRDefault="00C27C9E" w:rsidP="0015500B">
      <w:pPr>
        <w:keepNext/>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 xml:space="preserve">26.4 </w:t>
      </w:r>
      <w:r w:rsidRPr="000A2EDF">
        <w:rPr>
          <w:rFonts w:ascii="Times New Roman" w:eastAsia="Times New Roman" w:hAnsi="Times New Roman" w:cs="Times New Roman"/>
          <w:b/>
          <w:color w:val="000000" w:themeColor="text1"/>
          <w:sz w:val="24"/>
          <w:szCs w:val="24"/>
          <w:lang w:val="sr-Cyrl-CS" w:eastAsia="en-GB"/>
        </w:rPr>
        <w:tab/>
        <w:t>Упу</w:t>
      </w:r>
      <w:r w:rsidR="000036C4" w:rsidRPr="000A2EDF">
        <w:rPr>
          <w:rFonts w:ascii="Times New Roman" w:eastAsia="Times New Roman" w:hAnsi="Times New Roman" w:cs="Times New Roman"/>
          <w:b/>
          <w:color w:val="000000" w:themeColor="text1"/>
          <w:sz w:val="24"/>
          <w:szCs w:val="24"/>
          <w:lang w:val="sr-Cyrl-CS" w:eastAsia="en-GB"/>
        </w:rPr>
        <w:t>т</w:t>
      </w:r>
      <w:r w:rsidRPr="000A2EDF">
        <w:rPr>
          <w:rFonts w:ascii="Times New Roman" w:eastAsia="Times New Roman" w:hAnsi="Times New Roman" w:cs="Times New Roman"/>
          <w:b/>
          <w:color w:val="000000" w:themeColor="text1"/>
          <w:sz w:val="24"/>
          <w:szCs w:val="24"/>
          <w:lang w:val="sr-Cyrl-CS" w:eastAsia="en-GB"/>
        </w:rPr>
        <w:t>ства</w:t>
      </w:r>
    </w:p>
    <w:p w14:paraId="5E122DD8" w14:textId="77777777" w:rsidR="0015500B" w:rsidRPr="000A2EDF" w:rsidRDefault="0015500B" w:rsidP="0015500B">
      <w:pPr>
        <w:keepNext/>
        <w:spacing w:after="0" w:line="240" w:lineRule="auto"/>
        <w:jc w:val="both"/>
        <w:rPr>
          <w:rFonts w:ascii="Times New Roman" w:eastAsia="Times New Roman" w:hAnsi="Times New Roman" w:cs="Times New Roman"/>
          <w:b/>
          <w:color w:val="000000" w:themeColor="text1"/>
          <w:sz w:val="24"/>
          <w:szCs w:val="24"/>
          <w:lang w:val="sr-Cyrl-CS" w:eastAsia="en-GB"/>
        </w:rPr>
      </w:pPr>
    </w:p>
    <w:p w14:paraId="7A75B1AC" w14:textId="77777777" w:rsidR="00C27C9E" w:rsidRPr="000A2EDF" w:rsidRDefault="00C27C9E" w:rsidP="0015500B">
      <w:pPr>
        <w:spacing w:after="0" w:line="240" w:lineRule="auto"/>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(а) </w:t>
      </w:r>
      <w:r w:rsidRPr="000A2EDF">
        <w:rPr>
          <w:rFonts w:ascii="Times New Roman" w:eastAsia="Times New Roman" w:hAnsi="Times New Roman" w:cs="Times New Roman"/>
          <w:color w:val="000000" w:themeColor="text1"/>
          <w:sz w:val="24"/>
          <w:szCs w:val="24"/>
          <w:lang w:val="sr-Cyrl-CS" w:eastAsia="en-GB"/>
        </w:rPr>
        <w:tab/>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ће:</w:t>
      </w:r>
    </w:p>
    <w:p w14:paraId="102E1D81" w14:textId="77777777" w:rsidR="0015500B" w:rsidRPr="000A2EDF" w:rsidRDefault="0015500B" w:rsidP="0015500B">
      <w:pPr>
        <w:spacing w:after="0" w:line="240" w:lineRule="auto"/>
        <w:jc w:val="both"/>
        <w:rPr>
          <w:rFonts w:ascii="Times New Roman" w:eastAsia="Times New Roman" w:hAnsi="Times New Roman" w:cs="Times New Roman"/>
          <w:color w:val="000000" w:themeColor="text1"/>
          <w:sz w:val="24"/>
          <w:szCs w:val="24"/>
          <w:lang w:val="sr-Cyrl-CS" w:eastAsia="en-GB"/>
        </w:rPr>
      </w:pPr>
    </w:p>
    <w:p w14:paraId="542EA7D1" w14:textId="77777777" w:rsidR="00C27C9E" w:rsidRPr="000A2EDF" w:rsidRDefault="00C27C9E" w:rsidP="000E4B05">
      <w:pPr>
        <w:pStyle w:val="ListParagraph"/>
        <w:numPr>
          <w:ilvl w:val="0"/>
          <w:numId w:val="33"/>
        </w:numPr>
        <w:tabs>
          <w:tab w:val="num" w:pos="1418"/>
        </w:tabs>
        <w:spacing w:after="0" w:line="240" w:lineRule="auto"/>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вршити или уздржавати се од вршења било ког права, моћи, овлашћења или дискреционог права која су му дата као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Агенту у складу са упутствима која му је дао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или у складу са условима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Гаранције; и </w:t>
      </w:r>
    </w:p>
    <w:p w14:paraId="1CE8E17B" w14:textId="77777777" w:rsidR="0015500B" w:rsidRPr="000A2EDF" w:rsidRDefault="0015500B" w:rsidP="0015500B">
      <w:pPr>
        <w:numPr>
          <w:ilvl w:val="3"/>
          <w:numId w:val="0"/>
        </w:numPr>
        <w:tabs>
          <w:tab w:val="num" w:pos="1418"/>
        </w:tabs>
        <w:spacing w:after="0" w:line="240" w:lineRule="auto"/>
        <w:ind w:left="1418" w:hanging="709"/>
        <w:jc w:val="both"/>
        <w:rPr>
          <w:rFonts w:ascii="Times New Roman" w:eastAsia="Times New Roman" w:hAnsi="Times New Roman" w:cs="Times New Roman"/>
          <w:color w:val="000000" w:themeColor="text1"/>
          <w:sz w:val="24"/>
          <w:szCs w:val="24"/>
          <w:lang w:val="sr-Cyrl-CS" w:eastAsia="en-GB"/>
        </w:rPr>
      </w:pPr>
    </w:p>
    <w:p w14:paraId="2D1EFC62" w14:textId="40E9F8DE" w:rsidR="00C27C9E" w:rsidRPr="000A2EDF" w:rsidRDefault="00997B71" w:rsidP="0015500B">
      <w:pPr>
        <w:spacing w:after="0" w:line="240" w:lineRule="auto"/>
        <w:ind w:left="1418"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  </w:t>
      </w:r>
      <w:r w:rsidR="00C27C9E" w:rsidRPr="000A2EDF">
        <w:rPr>
          <w:rFonts w:ascii="Times New Roman" w:eastAsia="Times New Roman" w:hAnsi="Times New Roman" w:cs="Times New Roman"/>
          <w:color w:val="000000" w:themeColor="text1"/>
          <w:sz w:val="24"/>
          <w:szCs w:val="24"/>
          <w:lang w:val="sr-Cyrl-CS" w:eastAsia="en-GB"/>
        </w:rPr>
        <w:t>(ii)</w:t>
      </w:r>
      <w:r w:rsidR="00C27C9E" w:rsidRPr="000A2EDF">
        <w:rPr>
          <w:rFonts w:ascii="Times New Roman" w:eastAsia="Times New Roman" w:hAnsi="Times New Roman" w:cs="Times New Roman"/>
          <w:color w:val="000000" w:themeColor="text1"/>
          <w:sz w:val="24"/>
          <w:szCs w:val="24"/>
          <w:lang w:val="sr-Cyrl-CS" w:eastAsia="en-GB"/>
        </w:rPr>
        <w:tab/>
        <w:t>неће бити одговоран за радњу (или пропуст) ако поступа (или се уздржава од поступања) у складу са ставом (i) горе.</w:t>
      </w:r>
    </w:p>
    <w:p w14:paraId="18C50722" w14:textId="77777777" w:rsidR="0015500B" w:rsidRPr="000A2EDF" w:rsidRDefault="0015500B" w:rsidP="0015500B">
      <w:pPr>
        <w:spacing w:after="0" w:line="240" w:lineRule="auto"/>
        <w:ind w:left="1418" w:hanging="709"/>
        <w:jc w:val="both"/>
        <w:rPr>
          <w:rFonts w:ascii="Times New Roman" w:eastAsia="Times New Roman" w:hAnsi="Times New Roman" w:cs="Times New Roman"/>
          <w:color w:val="000000" w:themeColor="text1"/>
          <w:sz w:val="24"/>
          <w:szCs w:val="24"/>
          <w:lang w:val="sr-Cyrl-CS" w:eastAsia="en-GB"/>
        </w:rPr>
      </w:pPr>
    </w:p>
    <w:p w14:paraId="59AF5A6C"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има право да од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-а тражи упутства или појашњење инструкције о томе да ли и на који начин треба да користи или да се уздржи од вршења права, моћи, овлашћења или дискреционог права.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се може уздржати од поступања осим ако и док не добије упутства или појашњење које је затражио.</w:t>
      </w:r>
    </w:p>
    <w:p w14:paraId="372CCE7B"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4CFA1814"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(ц)</w:t>
      </w:r>
      <w:r w:rsidRPr="000A2EDF">
        <w:rPr>
          <w:rFonts w:ascii="Times New Roman" w:eastAsia="Times New Roman" w:hAnsi="Times New Roman" w:cs="Times New Roman"/>
          <w:color w:val="000000" w:themeColor="text1"/>
          <w:sz w:val="24"/>
          <w:szCs w:val="24"/>
          <w:lang w:val="sr-Cyrl-CS" w:eastAsia="en-GB"/>
        </w:rPr>
        <w:tab/>
        <w:t xml:space="preserve">Осим ако у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Гаранцији не постоји супротна назнака, инструкције дате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Агенту од стране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ће преовладати инструкције дате од друге Стране и биће обавезујуће за све Финансијске стране. </w:t>
      </w:r>
    </w:p>
    <w:p w14:paraId="317A977A"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4711DF7D"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(д)</w:t>
      </w:r>
      <w:r w:rsidRPr="000A2EDF">
        <w:rPr>
          <w:rFonts w:ascii="Times New Roman" w:eastAsia="Times New Roman" w:hAnsi="Times New Roman" w:cs="Times New Roman"/>
          <w:color w:val="000000" w:themeColor="text1"/>
          <w:sz w:val="24"/>
          <w:szCs w:val="24"/>
          <w:lang w:val="sr-Cyrl-CS" w:eastAsia="en-GB"/>
        </w:rPr>
        <w:tab/>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се може уздржати од поступања у складу са упутствима од стране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-а све док не добије накнаду и/или обезбеђење које може по свом нахођењу да захтева (што може бити веће у обиму од садржаног у Финансијским документима и које може укључивати плаћање унапред) за трошак, губитак или одговорност која може настати у складу са тим упутствима. </w:t>
      </w:r>
    </w:p>
    <w:p w14:paraId="13B792C8"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0486CA5E"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(е)</w:t>
      </w:r>
      <w:r w:rsidRPr="000A2EDF">
        <w:rPr>
          <w:rFonts w:ascii="Times New Roman" w:eastAsia="Times New Roman" w:hAnsi="Times New Roman" w:cs="Times New Roman"/>
          <w:color w:val="000000" w:themeColor="text1"/>
          <w:sz w:val="24"/>
          <w:szCs w:val="24"/>
          <w:lang w:val="sr-Cyrl-CS" w:eastAsia="en-GB"/>
        </w:rPr>
        <w:tab/>
        <w:t xml:space="preserve">У недостатку инструкција,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може поступити (или се суздржати од поступања) онако како сматра да је у најбољем интересу Зајмодаваца.</w:t>
      </w:r>
    </w:p>
    <w:p w14:paraId="420E251B"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33B2560D"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(ф)</w:t>
      </w:r>
      <w:r w:rsidRPr="000A2EDF">
        <w:rPr>
          <w:rFonts w:ascii="Times New Roman" w:eastAsia="Times New Roman" w:hAnsi="Times New Roman" w:cs="Times New Roman"/>
          <w:color w:val="000000" w:themeColor="text1"/>
          <w:sz w:val="24"/>
          <w:szCs w:val="24"/>
          <w:lang w:val="sr-Cyrl-CS" w:eastAsia="en-GB"/>
        </w:rPr>
        <w:tab/>
        <w:t xml:space="preserve">САЦЕ Агент није овлашћен да поступа у име Зајмодавца (без претходног добијања пристанка тог Зајмодавца) у судском или арбитражном поступку који се односи на Финансијски документ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Гаранцију.</w:t>
      </w:r>
    </w:p>
    <w:p w14:paraId="5B9BF103"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0879D417"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(г)</w:t>
      </w:r>
      <w:r w:rsidRPr="000A2EDF">
        <w:rPr>
          <w:rFonts w:ascii="Times New Roman" w:eastAsia="Times New Roman" w:hAnsi="Times New Roman" w:cs="Times New Roman"/>
          <w:color w:val="000000" w:themeColor="text1"/>
          <w:sz w:val="24"/>
          <w:szCs w:val="24"/>
          <w:lang w:val="sr-Cyrl-CS" w:eastAsia="en-GB"/>
        </w:rPr>
        <w:tab/>
        <w:t xml:space="preserve">Зајмодавац овлашћује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Агента да прати инструкције које прими од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-а које су у складу са условима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Гаранције.</w:t>
      </w:r>
    </w:p>
    <w:p w14:paraId="44CA1B38"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18831B46" w14:textId="77777777" w:rsidR="00C27C9E" w:rsidRPr="000A2EDF" w:rsidRDefault="00C27C9E" w:rsidP="0015500B">
      <w:pPr>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26.5</w:t>
      </w:r>
      <w:r w:rsidRPr="000A2EDF">
        <w:rPr>
          <w:rFonts w:ascii="Times New Roman" w:eastAsia="Times New Roman" w:hAnsi="Times New Roman" w:cs="Times New Roman"/>
          <w:b/>
          <w:color w:val="000000" w:themeColor="text1"/>
          <w:sz w:val="24"/>
          <w:szCs w:val="24"/>
          <w:lang w:val="sr-Cyrl-CS" w:eastAsia="en-GB"/>
        </w:rPr>
        <w:tab/>
        <w:t xml:space="preserve">Дужности </w:t>
      </w:r>
      <w:r w:rsidR="009A2CC4" w:rsidRPr="000A2EDF">
        <w:rPr>
          <w:rFonts w:ascii="Times New Roman" w:eastAsia="Times New Roman" w:hAnsi="Times New Roman" w:cs="Times New Roman"/>
          <w:b/>
          <w:color w:val="000000" w:themeColor="text1"/>
          <w:sz w:val="24"/>
          <w:szCs w:val="24"/>
          <w:lang w:val="sr-Cyrl-CS" w:eastAsia="en-GB"/>
        </w:rPr>
        <w:t>SACE</w:t>
      </w:r>
      <w:r w:rsidRPr="000A2EDF">
        <w:rPr>
          <w:rFonts w:ascii="Times New Roman" w:eastAsia="Times New Roman" w:hAnsi="Times New Roman" w:cs="Times New Roman"/>
          <w:b/>
          <w:color w:val="000000" w:themeColor="text1"/>
          <w:sz w:val="24"/>
          <w:szCs w:val="24"/>
          <w:lang w:val="sr-Cyrl-CS" w:eastAsia="en-GB"/>
        </w:rPr>
        <w:t xml:space="preserve"> Агента</w:t>
      </w:r>
    </w:p>
    <w:p w14:paraId="78B9FD6E" w14:textId="77777777" w:rsidR="0015500B" w:rsidRPr="000A2EDF" w:rsidRDefault="0015500B" w:rsidP="0015500B">
      <w:pPr>
        <w:spacing w:after="0" w:line="240" w:lineRule="auto"/>
        <w:jc w:val="both"/>
        <w:rPr>
          <w:rFonts w:ascii="Times New Roman" w:eastAsia="Times New Roman" w:hAnsi="Times New Roman" w:cs="Times New Roman"/>
          <w:b/>
          <w:color w:val="000000" w:themeColor="text1"/>
          <w:sz w:val="24"/>
          <w:szCs w:val="24"/>
          <w:lang w:val="sr-Cyrl-CS" w:eastAsia="en-GB"/>
        </w:rPr>
      </w:pPr>
    </w:p>
    <w:p w14:paraId="123C5D39"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(а)</w:t>
      </w:r>
      <w:r w:rsidRPr="000A2EDF">
        <w:rPr>
          <w:rFonts w:ascii="Times New Roman" w:eastAsia="Times New Roman" w:hAnsi="Times New Roman" w:cs="Times New Roman"/>
          <w:color w:val="000000" w:themeColor="text1"/>
          <w:sz w:val="24"/>
          <w:szCs w:val="24"/>
          <w:lang w:val="sr-Cyrl-CS" w:eastAsia="en-GB"/>
        </w:rPr>
        <w:tab/>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ће одмах проследити:</w:t>
      </w:r>
    </w:p>
    <w:p w14:paraId="30D11BB7"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6121044F" w14:textId="77777777" w:rsidR="00C27C9E" w:rsidRPr="000A2EDF" w:rsidRDefault="00C27C9E" w:rsidP="00EE07F4">
      <w:pPr>
        <w:pStyle w:val="ListParagraph"/>
        <w:numPr>
          <w:ilvl w:val="0"/>
          <w:numId w:val="29"/>
        </w:numPr>
        <w:spacing w:after="0" w:line="240" w:lineRule="auto"/>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копију упутстава Агенту која су му дата од стране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-а и детаље свих радњи које је предузео или намерава предузети у складу са инструкцијама; и  </w:t>
      </w:r>
    </w:p>
    <w:p w14:paraId="4AAF39D1" w14:textId="77777777" w:rsidR="0015500B" w:rsidRPr="000A2EDF" w:rsidRDefault="0015500B" w:rsidP="0015500B">
      <w:pPr>
        <w:spacing w:after="0" w:line="240" w:lineRule="auto"/>
        <w:ind w:left="720"/>
        <w:jc w:val="both"/>
        <w:rPr>
          <w:rFonts w:ascii="Times New Roman" w:eastAsia="Times New Roman" w:hAnsi="Times New Roman" w:cs="Times New Roman"/>
          <w:color w:val="000000" w:themeColor="text1"/>
          <w:sz w:val="24"/>
          <w:szCs w:val="24"/>
          <w:lang w:val="sr-Cyrl-CS" w:eastAsia="en-GB"/>
        </w:rPr>
      </w:pPr>
    </w:p>
    <w:p w14:paraId="3F49EF14" w14:textId="77777777" w:rsidR="00C27C9E" w:rsidRPr="000A2EDF" w:rsidRDefault="00C27C9E" w:rsidP="00EE07F4">
      <w:pPr>
        <w:pStyle w:val="ListParagraph"/>
        <w:numPr>
          <w:ilvl w:val="0"/>
          <w:numId w:val="29"/>
        </w:numPr>
        <w:spacing w:after="0" w:line="240" w:lineRule="auto"/>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оригинал или копију документа који је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Агенту достављен од стране:</w:t>
      </w:r>
    </w:p>
    <w:p w14:paraId="1265982D" w14:textId="77777777" w:rsidR="0015500B" w:rsidRPr="000A2EDF" w:rsidRDefault="0015500B" w:rsidP="0015500B">
      <w:pPr>
        <w:spacing w:after="0" w:line="240" w:lineRule="auto"/>
        <w:ind w:left="720"/>
        <w:jc w:val="both"/>
        <w:rPr>
          <w:rFonts w:ascii="Times New Roman" w:eastAsia="Times New Roman" w:hAnsi="Times New Roman" w:cs="Times New Roman"/>
          <w:color w:val="000000" w:themeColor="text1"/>
          <w:sz w:val="24"/>
          <w:szCs w:val="24"/>
          <w:lang w:val="sr-Cyrl-CS" w:eastAsia="en-GB"/>
        </w:rPr>
      </w:pPr>
    </w:p>
    <w:p w14:paraId="5E8BBBE1" w14:textId="77777777" w:rsidR="00C27C9E" w:rsidRPr="000A2EDF" w:rsidRDefault="00C27C9E" w:rsidP="0015500B">
      <w:pPr>
        <w:spacing w:after="0" w:line="240" w:lineRule="auto"/>
        <w:ind w:left="698" w:firstLine="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(А)</w:t>
      </w:r>
      <w:r w:rsidRPr="000A2EDF">
        <w:rPr>
          <w:rFonts w:ascii="Times New Roman" w:eastAsia="Times New Roman" w:hAnsi="Times New Roman" w:cs="Times New Roman"/>
          <w:color w:val="000000" w:themeColor="text1"/>
          <w:sz w:val="24"/>
          <w:szCs w:val="24"/>
          <w:lang w:val="sr-Cyrl-CS" w:eastAsia="en-GB"/>
        </w:rPr>
        <w:tab/>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-а у име једне Стране за ту страну; или</w:t>
      </w:r>
    </w:p>
    <w:p w14:paraId="31B39628" w14:textId="77777777" w:rsidR="0015500B" w:rsidRPr="000A2EDF" w:rsidRDefault="0015500B" w:rsidP="0015500B">
      <w:pPr>
        <w:spacing w:after="0" w:line="240" w:lineRule="auto"/>
        <w:ind w:left="698" w:firstLine="720"/>
        <w:jc w:val="both"/>
        <w:rPr>
          <w:rFonts w:ascii="Times New Roman" w:eastAsia="Times New Roman" w:hAnsi="Times New Roman" w:cs="Times New Roman"/>
          <w:color w:val="000000" w:themeColor="text1"/>
          <w:sz w:val="24"/>
          <w:szCs w:val="24"/>
          <w:lang w:val="sr-Cyrl-CS" w:eastAsia="en-GB"/>
        </w:rPr>
      </w:pPr>
    </w:p>
    <w:p w14:paraId="51945A31" w14:textId="77777777" w:rsidR="00C27C9E" w:rsidRPr="000A2EDF" w:rsidRDefault="00C27C9E" w:rsidP="0015500B">
      <w:pPr>
        <w:spacing w:after="0" w:line="240" w:lineRule="auto"/>
        <w:ind w:left="144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t xml:space="preserve">у име једне Стране од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-а за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w:t>
      </w:r>
    </w:p>
    <w:p w14:paraId="4354E597" w14:textId="77777777" w:rsidR="0015500B" w:rsidRPr="000A2EDF" w:rsidRDefault="0015500B" w:rsidP="0015500B">
      <w:pPr>
        <w:spacing w:after="0" w:line="240" w:lineRule="auto"/>
        <w:ind w:left="1440"/>
        <w:jc w:val="both"/>
        <w:rPr>
          <w:rFonts w:ascii="Times New Roman" w:eastAsia="Times New Roman" w:hAnsi="Times New Roman" w:cs="Times New Roman"/>
          <w:color w:val="000000" w:themeColor="text1"/>
          <w:sz w:val="24"/>
          <w:szCs w:val="24"/>
          <w:lang w:val="sr-Cyrl-CS" w:eastAsia="en-GB"/>
        </w:rPr>
      </w:pPr>
    </w:p>
    <w:p w14:paraId="2AF898E4" w14:textId="77777777" w:rsidR="00C27C9E" w:rsidRPr="000A2EDF" w:rsidRDefault="00C27C9E" w:rsidP="0015500B">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t xml:space="preserve">Осим када Финансијски документ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Гаранција изричито не предвиђа другачије,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није у обавези да прегледа или проверава адекватност, тачност или потпуност документа који прослеђује другој Страни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-у. </w:t>
      </w:r>
    </w:p>
    <w:p w14:paraId="1E0E1DCD" w14:textId="77777777" w:rsidR="0015500B" w:rsidRPr="000A2EDF" w:rsidRDefault="0015500B" w:rsidP="0015500B">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1E99F314"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(ц)</w:t>
      </w:r>
      <w:r w:rsidRPr="000A2EDF">
        <w:rPr>
          <w:rFonts w:ascii="Times New Roman" w:eastAsia="Times New Roman" w:hAnsi="Times New Roman" w:cs="Times New Roman"/>
          <w:color w:val="000000" w:themeColor="text1"/>
          <w:sz w:val="24"/>
          <w:szCs w:val="24"/>
          <w:lang w:val="sr-Cyrl-CS" w:eastAsia="en-GB"/>
        </w:rPr>
        <w:tab/>
        <w:t xml:space="preserve">Ако је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зна да се не плаћа главница, камата, накнада за обавезе или друге накнаде које треба да се плаћају Финансијској </w:t>
      </w:r>
      <w:r w:rsidR="00645D2F" w:rsidRPr="000A2EDF">
        <w:rPr>
          <w:rFonts w:ascii="Times New Roman" w:eastAsia="Times New Roman" w:hAnsi="Times New Roman" w:cs="Times New Roman"/>
          <w:color w:val="000000" w:themeColor="text1"/>
          <w:sz w:val="24"/>
          <w:szCs w:val="24"/>
          <w:lang w:val="sr-Cyrl-CS" w:eastAsia="en-GB"/>
        </w:rPr>
        <w:t>С</w:t>
      </w:r>
      <w:r w:rsidRPr="000A2EDF">
        <w:rPr>
          <w:rFonts w:ascii="Times New Roman" w:eastAsia="Times New Roman" w:hAnsi="Times New Roman" w:cs="Times New Roman"/>
          <w:color w:val="000000" w:themeColor="text1"/>
          <w:sz w:val="24"/>
          <w:szCs w:val="24"/>
          <w:lang w:val="sr-Cyrl-CS" w:eastAsia="en-GB"/>
        </w:rPr>
        <w:t xml:space="preserve">трани (осим Агента,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Агента, Овлаштених водећих аранжера или Документационе банке) према овом Уговору, одмах ће обавестити Агента 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w:t>
      </w:r>
    </w:p>
    <w:p w14:paraId="130F032F"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41F9EF67"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 (д)</w:t>
      </w:r>
      <w:r w:rsidRPr="000A2EDF">
        <w:rPr>
          <w:rFonts w:ascii="Times New Roman" w:eastAsia="Times New Roman" w:hAnsi="Times New Roman" w:cs="Times New Roman"/>
          <w:color w:val="000000" w:themeColor="text1"/>
          <w:sz w:val="24"/>
          <w:szCs w:val="24"/>
          <w:lang w:val="sr-Cyrl-CS" w:eastAsia="en-GB"/>
        </w:rPr>
        <w:tab/>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има само дужности које су изричито наведене у Финансијским документима 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Гаранцији (и друге не би требало да се подразумевају).</w:t>
      </w:r>
    </w:p>
    <w:p w14:paraId="2C620747"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47BE05DC"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lastRenderedPageBreak/>
        <w:t>(е)</w:t>
      </w:r>
      <w:r w:rsidRPr="000A2EDF">
        <w:rPr>
          <w:rFonts w:ascii="Times New Roman" w:eastAsia="Times New Roman" w:hAnsi="Times New Roman" w:cs="Times New Roman"/>
          <w:color w:val="000000" w:themeColor="text1"/>
          <w:sz w:val="24"/>
          <w:szCs w:val="24"/>
          <w:lang w:val="sr-Cyrl-CS" w:eastAsia="en-GB"/>
        </w:rPr>
        <w:tab/>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ће обавестити Агента (који ће затим обавестити Зајмодавце) ако сазна да је извршена ECA обавезна превремена отплата.</w:t>
      </w:r>
    </w:p>
    <w:p w14:paraId="5FF3A54F"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2119A01E" w14:textId="79EC697A"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(ф)</w:t>
      </w:r>
      <w:r w:rsidRPr="000A2EDF">
        <w:rPr>
          <w:rFonts w:ascii="Times New Roman" w:eastAsia="Times New Roman" w:hAnsi="Times New Roman" w:cs="Times New Roman"/>
          <w:color w:val="000000" w:themeColor="text1"/>
          <w:sz w:val="24"/>
          <w:szCs w:val="24"/>
          <w:lang w:val="sr-Cyrl-CS" w:eastAsia="en-GB"/>
        </w:rPr>
        <w:tab/>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ће пратити да ли су, у вези са Зајмом, испуњени услови наведени у ставовима (а)(iii) до (а)(vi) </w:t>
      </w:r>
      <w:r w:rsidR="00997B71" w:rsidRPr="000A2EDF">
        <w:rPr>
          <w:rFonts w:ascii="Times New Roman" w:eastAsia="Times New Roman" w:hAnsi="Times New Roman" w:cs="Times New Roman"/>
          <w:color w:val="000000" w:themeColor="text1"/>
          <w:sz w:val="24"/>
          <w:szCs w:val="24"/>
          <w:lang w:val="sr-Cyrl-CS" w:eastAsia="en-GB"/>
        </w:rPr>
        <w:t>К</w:t>
      </w:r>
      <w:r w:rsidRPr="000A2EDF">
        <w:rPr>
          <w:rFonts w:ascii="Times New Roman" w:eastAsia="Times New Roman" w:hAnsi="Times New Roman" w:cs="Times New Roman"/>
          <w:color w:val="000000" w:themeColor="text1"/>
          <w:sz w:val="24"/>
          <w:szCs w:val="24"/>
          <w:lang w:val="sr-Cyrl-CS" w:eastAsia="en-GB"/>
        </w:rPr>
        <w:t>лаузуле 4.2 (</w:t>
      </w:r>
      <w:r w:rsidRPr="000A2EDF">
        <w:rPr>
          <w:rFonts w:ascii="Times New Roman" w:eastAsia="Times New Roman" w:hAnsi="Times New Roman" w:cs="Times New Roman"/>
          <w:i/>
          <w:iCs/>
          <w:color w:val="000000" w:themeColor="text1"/>
          <w:sz w:val="24"/>
          <w:szCs w:val="24"/>
          <w:lang w:val="sr-Cyrl-CS" w:eastAsia="en-GB"/>
        </w:rPr>
        <w:t>Даљи претходни услови</w:t>
      </w:r>
      <w:r w:rsidRPr="000A2EDF">
        <w:rPr>
          <w:rFonts w:ascii="Times New Roman" w:eastAsia="Times New Roman" w:hAnsi="Times New Roman" w:cs="Times New Roman"/>
          <w:color w:val="000000" w:themeColor="text1"/>
          <w:sz w:val="24"/>
          <w:szCs w:val="24"/>
          <w:lang w:val="sr-Cyrl-CS" w:eastAsia="en-GB"/>
        </w:rPr>
        <w:t>).</w:t>
      </w:r>
    </w:p>
    <w:p w14:paraId="6F205F42"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47F3684D" w14:textId="345D416C"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(г)</w:t>
      </w:r>
      <w:r w:rsidRPr="000A2EDF">
        <w:rPr>
          <w:rFonts w:ascii="Times New Roman" w:eastAsia="Times New Roman" w:hAnsi="Times New Roman" w:cs="Times New Roman"/>
          <w:color w:val="000000" w:themeColor="text1"/>
          <w:sz w:val="24"/>
          <w:szCs w:val="24"/>
          <w:lang w:val="sr-Cyrl-CS" w:eastAsia="en-GB"/>
        </w:rPr>
        <w:tab/>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ће одмах обавестити Агента ако услови наведени у ставовима (а)</w:t>
      </w:r>
      <w:r w:rsidR="00375AF6" w:rsidRPr="000A2EDF">
        <w:rPr>
          <w:rFonts w:ascii="Times New Roman" w:eastAsia="Times New Roman" w:hAnsi="Times New Roman" w:cs="Times New Roman"/>
          <w:color w:val="000000" w:themeColor="text1"/>
          <w:sz w:val="24"/>
          <w:szCs w:val="24"/>
          <w:lang w:val="sr-Cyrl-CS" w:eastAsia="en-GB"/>
        </w:rPr>
        <w:t>(iii)</w:t>
      </w:r>
      <w:r w:rsidRPr="000A2EDF">
        <w:rPr>
          <w:rFonts w:ascii="Times New Roman" w:eastAsia="Times New Roman" w:hAnsi="Times New Roman" w:cs="Times New Roman"/>
          <w:color w:val="000000" w:themeColor="text1"/>
          <w:sz w:val="24"/>
          <w:szCs w:val="24"/>
          <w:lang w:val="sr-Cyrl-CS" w:eastAsia="en-GB"/>
        </w:rPr>
        <w:t xml:space="preserve"> до (а)(vi) </w:t>
      </w:r>
      <w:r w:rsidR="00997B71" w:rsidRPr="000A2EDF">
        <w:rPr>
          <w:rFonts w:ascii="Times New Roman" w:eastAsia="Times New Roman" w:hAnsi="Times New Roman" w:cs="Times New Roman"/>
          <w:color w:val="000000" w:themeColor="text1"/>
          <w:sz w:val="24"/>
          <w:szCs w:val="24"/>
          <w:lang w:val="sr-Cyrl-CS" w:eastAsia="en-GB"/>
        </w:rPr>
        <w:t>К</w:t>
      </w:r>
      <w:r w:rsidRPr="000A2EDF">
        <w:rPr>
          <w:rFonts w:ascii="Times New Roman" w:eastAsia="Times New Roman" w:hAnsi="Times New Roman" w:cs="Times New Roman"/>
          <w:color w:val="000000" w:themeColor="text1"/>
          <w:sz w:val="24"/>
          <w:szCs w:val="24"/>
          <w:lang w:val="sr-Cyrl-CS" w:eastAsia="en-GB"/>
        </w:rPr>
        <w:t>лаузуле 4.2 (</w:t>
      </w:r>
      <w:r w:rsidRPr="000A2EDF">
        <w:rPr>
          <w:rFonts w:ascii="Times New Roman" w:eastAsia="Times New Roman" w:hAnsi="Times New Roman" w:cs="Times New Roman"/>
          <w:i/>
          <w:iCs/>
          <w:color w:val="000000" w:themeColor="text1"/>
          <w:sz w:val="24"/>
          <w:szCs w:val="24"/>
          <w:lang w:val="sr-Cyrl-CS" w:eastAsia="en-GB"/>
        </w:rPr>
        <w:t>Даљи претходни услови</w:t>
      </w:r>
      <w:r w:rsidRPr="000A2EDF">
        <w:rPr>
          <w:rFonts w:ascii="Times New Roman" w:eastAsia="Times New Roman" w:hAnsi="Times New Roman" w:cs="Times New Roman"/>
          <w:color w:val="000000" w:themeColor="text1"/>
          <w:sz w:val="24"/>
          <w:szCs w:val="24"/>
          <w:lang w:val="sr-Cyrl-CS" w:eastAsia="en-GB"/>
        </w:rPr>
        <w:t xml:space="preserve">) нису испуњени. </w:t>
      </w:r>
    </w:p>
    <w:p w14:paraId="5FF53F97"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5E957A17" w14:textId="1697916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(х)</w:t>
      </w:r>
      <w:r w:rsidRPr="000A2EDF">
        <w:rPr>
          <w:rFonts w:ascii="Times New Roman" w:eastAsia="Times New Roman" w:hAnsi="Times New Roman" w:cs="Times New Roman"/>
          <w:color w:val="000000" w:themeColor="text1"/>
          <w:sz w:val="24"/>
          <w:szCs w:val="24"/>
          <w:lang w:val="sr-Cyrl-CS" w:eastAsia="en-GB"/>
        </w:rPr>
        <w:tab/>
        <w:t xml:space="preserve">Уплата коју </w:t>
      </w:r>
      <w:r w:rsidR="009A2CC4" w:rsidRPr="000A2EDF">
        <w:rPr>
          <w:rFonts w:ascii="Times New Roman" w:eastAsia="Times New Roman" w:hAnsi="Times New Roman" w:cs="Times New Roman"/>
          <w:color w:val="000000" w:themeColor="text1"/>
          <w:sz w:val="24"/>
          <w:szCs w:val="24"/>
          <w:lang w:val="sr-Cyrl-CS" w:eastAsia="en-GB"/>
        </w:rPr>
        <w:t>SACE</w:t>
      </w:r>
      <w:r w:rsidR="00AA5096" w:rsidRPr="000A2EDF">
        <w:rPr>
          <w:rFonts w:ascii="Times New Roman" w:eastAsia="Times New Roman" w:hAnsi="Times New Roman" w:cs="Times New Roman"/>
          <w:color w:val="000000" w:themeColor="text1"/>
          <w:sz w:val="24"/>
          <w:szCs w:val="24"/>
          <w:lang w:val="sr-Cyrl-CS" w:eastAsia="en-GB"/>
        </w:rPr>
        <w:t xml:space="preserve"> Агент прими од Италијанског г</w:t>
      </w:r>
      <w:r w:rsidRPr="000A2EDF">
        <w:rPr>
          <w:rFonts w:ascii="Times New Roman" w:eastAsia="Times New Roman" w:hAnsi="Times New Roman" w:cs="Times New Roman"/>
          <w:color w:val="000000" w:themeColor="text1"/>
          <w:sz w:val="24"/>
          <w:szCs w:val="24"/>
          <w:lang w:val="sr-Cyrl-CS" w:eastAsia="en-GB"/>
        </w:rPr>
        <w:t xml:space="preserve">аранта у оквиру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Гаранције, биће доступна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Агенту након пријема што је пре могуће, на рачун који ће Агент доставити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Агенту најмање пет радних дана унапред код банке чији се финансијски центар налази у  земљи релевантне валуте (или</w:t>
      </w:r>
      <w:r w:rsidR="00E624B0">
        <w:rPr>
          <w:rFonts w:ascii="Times New Roman" w:eastAsia="Times New Roman" w:hAnsi="Times New Roman" w:cs="Times New Roman"/>
          <w:color w:val="000000" w:themeColor="text1"/>
          <w:sz w:val="24"/>
          <w:szCs w:val="24"/>
          <w:lang w:val="en-US" w:eastAsia="en-GB"/>
        </w:rPr>
        <w:t>,</w:t>
      </w:r>
      <w:r w:rsidRPr="000A2EDF">
        <w:rPr>
          <w:rFonts w:ascii="Times New Roman" w:eastAsia="Times New Roman" w:hAnsi="Times New Roman" w:cs="Times New Roman"/>
          <w:color w:val="000000" w:themeColor="text1"/>
          <w:sz w:val="24"/>
          <w:szCs w:val="24"/>
          <w:lang w:val="sr-Cyrl-CS" w:eastAsia="en-GB"/>
        </w:rPr>
        <w:t xml:space="preserve"> </w:t>
      </w:r>
      <w:r w:rsidR="00E624B0">
        <w:rPr>
          <w:rFonts w:ascii="Times New Roman" w:eastAsia="Times New Roman" w:hAnsi="Times New Roman" w:cs="Times New Roman"/>
          <w:color w:val="000000" w:themeColor="text1"/>
          <w:sz w:val="24"/>
          <w:szCs w:val="24"/>
          <w:lang w:val="sr-Cyrl-RS" w:eastAsia="en-GB"/>
        </w:rPr>
        <w:t>у односу на</w:t>
      </w:r>
      <w:r w:rsidR="008260F3">
        <w:rPr>
          <w:rFonts w:ascii="Times New Roman" w:eastAsia="Times New Roman" w:hAnsi="Times New Roman" w:cs="Times New Roman"/>
          <w:color w:val="000000" w:themeColor="text1"/>
          <w:sz w:val="24"/>
          <w:szCs w:val="24"/>
          <w:lang w:val="sr-Cyrl-RS" w:eastAsia="en-GB"/>
        </w:rPr>
        <w:t xml:space="preserve"> </w:t>
      </w:r>
      <w:r w:rsidR="00E624B0">
        <w:rPr>
          <w:rFonts w:ascii="Times New Roman" w:eastAsia="Times New Roman" w:hAnsi="Times New Roman" w:cs="Times New Roman"/>
          <w:color w:val="000000" w:themeColor="text1"/>
          <w:sz w:val="24"/>
          <w:szCs w:val="24"/>
          <w:lang w:val="sr-Cyrl-RS" w:eastAsia="en-GB"/>
        </w:rPr>
        <w:t>евро</w:t>
      </w:r>
      <w:r w:rsidRPr="000A2EDF">
        <w:rPr>
          <w:rFonts w:ascii="Times New Roman" w:eastAsia="Times New Roman" w:hAnsi="Times New Roman" w:cs="Times New Roman"/>
          <w:color w:val="000000" w:themeColor="text1"/>
          <w:sz w:val="24"/>
          <w:szCs w:val="24"/>
          <w:lang w:val="sr-Cyrl-CS" w:eastAsia="en-GB"/>
        </w:rPr>
        <w:t>, у главном финансијском центру неке од земаља чланица или у Лондону), и сваки износ који је примљен на тај начин биће примљен од стране Агента према износима које З</w:t>
      </w:r>
      <w:r w:rsidR="00645D2F" w:rsidRPr="000A2EDF">
        <w:rPr>
          <w:rFonts w:ascii="Times New Roman" w:eastAsia="Times New Roman" w:hAnsi="Times New Roman" w:cs="Times New Roman"/>
          <w:color w:val="000000" w:themeColor="text1"/>
          <w:sz w:val="24"/>
          <w:szCs w:val="24"/>
          <w:lang w:val="sr-Cyrl-CS" w:eastAsia="en-GB"/>
        </w:rPr>
        <w:t>ајмопримци дугују Финансијским с</w:t>
      </w:r>
      <w:r w:rsidRPr="000A2EDF">
        <w:rPr>
          <w:rFonts w:ascii="Times New Roman" w:eastAsia="Times New Roman" w:hAnsi="Times New Roman" w:cs="Times New Roman"/>
          <w:color w:val="000000" w:themeColor="text1"/>
          <w:sz w:val="24"/>
          <w:szCs w:val="24"/>
          <w:lang w:val="sr-Cyrl-CS" w:eastAsia="en-GB"/>
        </w:rPr>
        <w:t>транама у складу са Финансијским документима овог Уговора.</w:t>
      </w:r>
    </w:p>
    <w:p w14:paraId="2779B653"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03544C32" w14:textId="77777777" w:rsidR="00C27C9E" w:rsidRPr="000A2EDF" w:rsidRDefault="00C27C9E" w:rsidP="00EE07F4">
      <w:pPr>
        <w:keepNext/>
        <w:numPr>
          <w:ilvl w:val="1"/>
          <w:numId w:val="20"/>
        </w:numPr>
        <w:spacing w:after="0" w:line="240" w:lineRule="auto"/>
        <w:ind w:left="180" w:hanging="180"/>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Без фидуцијарних дужности</w:t>
      </w:r>
    </w:p>
    <w:p w14:paraId="53FBDCED" w14:textId="77777777" w:rsidR="0015500B" w:rsidRPr="000A2EDF" w:rsidRDefault="0015500B" w:rsidP="0015500B">
      <w:pPr>
        <w:keepNext/>
        <w:spacing w:after="0" w:line="240" w:lineRule="auto"/>
        <w:ind w:left="180"/>
        <w:jc w:val="both"/>
        <w:rPr>
          <w:rFonts w:ascii="Times New Roman" w:eastAsia="Times New Roman" w:hAnsi="Times New Roman" w:cs="Times New Roman"/>
          <w:b/>
          <w:color w:val="000000" w:themeColor="text1"/>
          <w:sz w:val="24"/>
          <w:szCs w:val="24"/>
          <w:lang w:val="sr-Cyrl-CS" w:eastAsia="en-GB"/>
        </w:rPr>
      </w:pPr>
    </w:p>
    <w:p w14:paraId="005743E0"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(а)</w:t>
      </w:r>
      <w:r w:rsidRPr="000A2EDF">
        <w:rPr>
          <w:rFonts w:ascii="Times New Roman" w:eastAsia="Times New Roman" w:hAnsi="Times New Roman" w:cs="Times New Roman"/>
          <w:color w:val="000000" w:themeColor="text1"/>
          <w:sz w:val="24"/>
          <w:szCs w:val="24"/>
          <w:lang w:val="sr-Cyrl-CS" w:eastAsia="en-GB"/>
        </w:rPr>
        <w:tab/>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не представља повереника или фидуцијара друге особе на основу Финансијског документа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Гаранције. </w:t>
      </w:r>
    </w:p>
    <w:p w14:paraId="2ED38F57"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052EC178"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r>
      <w:r w:rsidRPr="000A2EDF">
        <w:rPr>
          <w:rFonts w:ascii="Times New Roman" w:eastAsia="Times New Roman" w:hAnsi="Times New Roman" w:cs="Times New Roman"/>
          <w:color w:val="000000" w:themeColor="text1"/>
          <w:sz w:val="24"/>
          <w:szCs w:val="24"/>
          <w:lang w:val="sr-Cyrl-CS" w:eastAsia="en-GB"/>
        </w:rPr>
        <w:tab/>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није у обавези да оправдава Зајмодавцу износ или профит који је примио на свој рачун.</w:t>
      </w:r>
    </w:p>
    <w:p w14:paraId="6DC0D7AE"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1A1F2C2B" w14:textId="77777777" w:rsidR="00C27C9E" w:rsidRPr="000A2EDF" w:rsidRDefault="000E4B05" w:rsidP="00EE07F4">
      <w:pPr>
        <w:keepNext/>
        <w:numPr>
          <w:ilvl w:val="1"/>
          <w:numId w:val="20"/>
        </w:numPr>
        <w:spacing w:after="0" w:line="240" w:lineRule="auto"/>
        <w:ind w:hanging="465"/>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 xml:space="preserve">    </w:t>
      </w:r>
      <w:r w:rsidR="00C27C9E" w:rsidRPr="000A2EDF">
        <w:rPr>
          <w:rFonts w:ascii="Times New Roman" w:eastAsia="Times New Roman" w:hAnsi="Times New Roman" w:cs="Times New Roman"/>
          <w:b/>
          <w:color w:val="000000" w:themeColor="text1"/>
          <w:sz w:val="24"/>
          <w:szCs w:val="24"/>
          <w:lang w:val="sr-Cyrl-CS" w:eastAsia="en-GB"/>
        </w:rPr>
        <w:t>Пословање са повезаним странама</w:t>
      </w:r>
    </w:p>
    <w:p w14:paraId="38EE2E23" w14:textId="77777777" w:rsidR="0015500B" w:rsidRPr="000A2EDF" w:rsidRDefault="0015500B" w:rsidP="0015500B">
      <w:pPr>
        <w:keepNext/>
        <w:spacing w:after="0" w:line="240" w:lineRule="auto"/>
        <w:ind w:left="465"/>
        <w:jc w:val="both"/>
        <w:rPr>
          <w:rFonts w:ascii="Times New Roman" w:eastAsia="Times New Roman" w:hAnsi="Times New Roman" w:cs="Times New Roman"/>
          <w:b/>
          <w:color w:val="000000" w:themeColor="text1"/>
          <w:sz w:val="24"/>
          <w:szCs w:val="24"/>
          <w:lang w:val="sr-Cyrl-CS" w:eastAsia="en-GB"/>
        </w:rPr>
      </w:pPr>
    </w:p>
    <w:p w14:paraId="246CB741" w14:textId="77777777" w:rsidR="00C27C9E" w:rsidRPr="000A2EDF" w:rsidRDefault="009A2CC4" w:rsidP="0015500B">
      <w:pPr>
        <w:spacing w:after="0" w:line="240" w:lineRule="auto"/>
        <w:ind w:left="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SACE</w:t>
      </w:r>
      <w:r w:rsidR="00C27C9E" w:rsidRPr="000A2EDF">
        <w:rPr>
          <w:rFonts w:ascii="Times New Roman" w:eastAsia="Times New Roman" w:hAnsi="Times New Roman" w:cs="Times New Roman"/>
          <w:color w:val="000000" w:themeColor="text1"/>
          <w:sz w:val="24"/>
          <w:szCs w:val="24"/>
          <w:lang w:val="sr-Cyrl-CS" w:eastAsia="en-GB"/>
        </w:rPr>
        <w:t xml:space="preserve"> Агент може прихватати депозите, позајмљивати новац и бавити се банкарским или другим пословима са страном која је повезана са Зајмопримцем.</w:t>
      </w:r>
    </w:p>
    <w:p w14:paraId="79BEF77A" w14:textId="77777777" w:rsidR="0015500B" w:rsidRPr="000A2EDF" w:rsidRDefault="0015500B" w:rsidP="0015500B">
      <w:pPr>
        <w:spacing w:after="0" w:line="240" w:lineRule="auto"/>
        <w:ind w:left="709"/>
        <w:jc w:val="both"/>
        <w:rPr>
          <w:rFonts w:ascii="Times New Roman" w:eastAsia="Times New Roman" w:hAnsi="Times New Roman" w:cs="Times New Roman"/>
          <w:color w:val="000000" w:themeColor="text1"/>
          <w:sz w:val="24"/>
          <w:szCs w:val="24"/>
          <w:lang w:val="sr-Cyrl-CS" w:eastAsia="en-GB"/>
        </w:rPr>
      </w:pPr>
    </w:p>
    <w:p w14:paraId="2E28EC5F" w14:textId="77777777" w:rsidR="00C27C9E" w:rsidRPr="000A2EDF" w:rsidRDefault="000E4B05" w:rsidP="00EE07F4">
      <w:pPr>
        <w:keepNext/>
        <w:numPr>
          <w:ilvl w:val="1"/>
          <w:numId w:val="20"/>
        </w:numPr>
        <w:spacing w:after="0" w:line="240" w:lineRule="auto"/>
        <w:ind w:hanging="465"/>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 xml:space="preserve">    </w:t>
      </w:r>
      <w:r w:rsidR="00C27C9E" w:rsidRPr="000A2EDF">
        <w:rPr>
          <w:rFonts w:ascii="Times New Roman" w:eastAsia="Times New Roman" w:hAnsi="Times New Roman" w:cs="Times New Roman"/>
          <w:b/>
          <w:color w:val="000000" w:themeColor="text1"/>
          <w:sz w:val="24"/>
          <w:szCs w:val="24"/>
          <w:lang w:val="sr-Cyrl-CS" w:eastAsia="en-GB"/>
        </w:rPr>
        <w:t xml:space="preserve">Права и </w:t>
      </w:r>
      <w:r w:rsidR="0015500B" w:rsidRPr="000A2EDF">
        <w:rPr>
          <w:rFonts w:ascii="Times New Roman" w:eastAsia="Times New Roman" w:hAnsi="Times New Roman" w:cs="Times New Roman"/>
          <w:b/>
          <w:color w:val="000000" w:themeColor="text1"/>
          <w:sz w:val="24"/>
          <w:szCs w:val="24"/>
          <w:lang w:val="sr-Cyrl-CS" w:eastAsia="en-GB"/>
        </w:rPr>
        <w:t>овлашћења</w:t>
      </w:r>
    </w:p>
    <w:p w14:paraId="7300C576" w14:textId="77777777" w:rsidR="0015500B" w:rsidRPr="000A2EDF" w:rsidRDefault="0015500B" w:rsidP="0015500B">
      <w:pPr>
        <w:keepNext/>
        <w:spacing w:after="0" w:line="240" w:lineRule="auto"/>
        <w:ind w:left="465"/>
        <w:jc w:val="both"/>
        <w:rPr>
          <w:rFonts w:ascii="Times New Roman" w:eastAsia="Times New Roman" w:hAnsi="Times New Roman" w:cs="Times New Roman"/>
          <w:b/>
          <w:color w:val="000000" w:themeColor="text1"/>
          <w:sz w:val="24"/>
          <w:szCs w:val="24"/>
          <w:lang w:val="sr-Cyrl-CS" w:eastAsia="en-GB"/>
        </w:rPr>
      </w:pPr>
    </w:p>
    <w:p w14:paraId="7FA42E9C" w14:textId="77777777" w:rsidR="00C27C9E" w:rsidRPr="000A2EDF" w:rsidRDefault="00C27C9E" w:rsidP="0015500B">
      <w:pPr>
        <w:spacing w:after="0" w:line="240" w:lineRule="auto"/>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(а)</w:t>
      </w:r>
      <w:r w:rsidRPr="000A2EDF">
        <w:rPr>
          <w:rFonts w:ascii="Times New Roman" w:eastAsia="Times New Roman" w:hAnsi="Times New Roman" w:cs="Times New Roman"/>
          <w:color w:val="000000" w:themeColor="text1"/>
          <w:sz w:val="24"/>
          <w:szCs w:val="24"/>
          <w:lang w:val="sr-Cyrl-CS" w:eastAsia="en-GB"/>
        </w:rPr>
        <w:tab/>
        <w:t xml:space="preserve">Не доводећи у питање одредбе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гаранције,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може:</w:t>
      </w:r>
    </w:p>
    <w:p w14:paraId="589D027E" w14:textId="77777777" w:rsidR="0015500B" w:rsidRPr="000A2EDF" w:rsidRDefault="0015500B" w:rsidP="0015500B">
      <w:pPr>
        <w:spacing w:after="0" w:line="240" w:lineRule="auto"/>
        <w:jc w:val="both"/>
        <w:rPr>
          <w:rFonts w:ascii="Times New Roman" w:eastAsia="Times New Roman" w:hAnsi="Times New Roman" w:cs="Times New Roman"/>
          <w:color w:val="000000" w:themeColor="text1"/>
          <w:sz w:val="24"/>
          <w:szCs w:val="24"/>
          <w:lang w:val="sr-Cyrl-CS" w:eastAsia="en-GB"/>
        </w:rPr>
      </w:pPr>
    </w:p>
    <w:p w14:paraId="1A75844D" w14:textId="77777777" w:rsidR="00C27C9E" w:rsidRPr="000A2EDF" w:rsidRDefault="00C27C9E" w:rsidP="0015500B">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bookmarkStart w:id="430" w:name="_Ref148972997"/>
      <w:r w:rsidRPr="000A2EDF">
        <w:rPr>
          <w:rFonts w:ascii="Times New Roman" w:eastAsia="Times New Roman" w:hAnsi="Times New Roman" w:cs="Times New Roman"/>
          <w:color w:val="000000" w:themeColor="text1"/>
          <w:sz w:val="24"/>
          <w:szCs w:val="24"/>
          <w:lang w:val="sr-Cyrl-CS" w:eastAsia="en-GB"/>
        </w:rPr>
        <w:t>(i)</w:t>
      </w:r>
      <w:r w:rsidRPr="000A2EDF">
        <w:rPr>
          <w:rFonts w:ascii="Times New Roman" w:eastAsia="Times New Roman" w:hAnsi="Times New Roman" w:cs="Times New Roman"/>
          <w:color w:val="000000" w:themeColor="text1"/>
          <w:sz w:val="24"/>
          <w:szCs w:val="24"/>
          <w:lang w:val="sr-Cyrl-CS" w:eastAsia="en-GB"/>
        </w:rPr>
        <w:tab/>
      </w:r>
      <w:bookmarkEnd w:id="430"/>
      <w:r w:rsidRPr="000A2EDF">
        <w:rPr>
          <w:rFonts w:ascii="Times New Roman" w:eastAsia="Times New Roman" w:hAnsi="Times New Roman" w:cs="Times New Roman"/>
          <w:color w:val="000000" w:themeColor="text1"/>
          <w:sz w:val="24"/>
          <w:szCs w:val="24"/>
          <w:lang w:val="sr-Cyrl-CS" w:eastAsia="en-GB"/>
        </w:rPr>
        <w:t>може да сматра поузданом сваку изјаву, комуникацију, обавештење или документ за који верује да је оригиналан, тачан и на исправан начин овлашћен;</w:t>
      </w:r>
    </w:p>
    <w:p w14:paraId="2961405C" w14:textId="77777777" w:rsidR="0015500B" w:rsidRPr="000A2EDF" w:rsidRDefault="0015500B" w:rsidP="0015500B">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p>
    <w:p w14:paraId="12EEE0B7" w14:textId="77777777" w:rsidR="00C27C9E" w:rsidRPr="000A2EDF" w:rsidRDefault="00C27C9E" w:rsidP="0015500B">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(ii)</w:t>
      </w:r>
      <w:r w:rsidRPr="000A2EDF">
        <w:rPr>
          <w:rFonts w:ascii="Times New Roman" w:eastAsia="Times New Roman" w:hAnsi="Times New Roman" w:cs="Times New Roman"/>
          <w:color w:val="000000" w:themeColor="text1"/>
          <w:sz w:val="24"/>
          <w:szCs w:val="24"/>
          <w:lang w:val="sr-Cyrl-CS" w:eastAsia="en-GB"/>
        </w:rPr>
        <w:tab/>
        <w:t>претпоставити да:</w:t>
      </w:r>
    </w:p>
    <w:p w14:paraId="712F9768" w14:textId="77777777" w:rsidR="0015500B" w:rsidRPr="000A2EDF" w:rsidRDefault="0015500B" w:rsidP="0015500B">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p>
    <w:p w14:paraId="49D06332" w14:textId="77777777" w:rsidR="00C27C9E" w:rsidRPr="000A2EDF" w:rsidRDefault="00C27C9E" w:rsidP="0015500B">
      <w:pPr>
        <w:spacing w:after="0" w:line="240" w:lineRule="auto"/>
        <w:ind w:left="2160" w:hanging="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(A)</w:t>
      </w:r>
      <w:r w:rsidRPr="000A2EDF">
        <w:rPr>
          <w:rFonts w:ascii="Times New Roman" w:eastAsia="Times New Roman" w:hAnsi="Times New Roman" w:cs="Times New Roman"/>
          <w:color w:val="000000" w:themeColor="text1"/>
          <w:sz w:val="24"/>
          <w:szCs w:val="24"/>
          <w:lang w:val="sr-Cyrl-CS" w:eastAsia="en-GB"/>
        </w:rPr>
        <w:tab/>
        <w:t xml:space="preserve">све инструкције које добије од (1) Агента су прописно дате у складу са условима Финансијских докумената, или (2)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су прописно дате у складу са условима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Гаранције; и</w:t>
      </w:r>
    </w:p>
    <w:p w14:paraId="5A7A5D17" w14:textId="77777777" w:rsidR="0015500B" w:rsidRPr="000A2EDF" w:rsidRDefault="0015500B" w:rsidP="0015500B">
      <w:pPr>
        <w:spacing w:after="0" w:line="240" w:lineRule="auto"/>
        <w:ind w:left="2160" w:hanging="720"/>
        <w:jc w:val="both"/>
        <w:rPr>
          <w:rFonts w:ascii="Times New Roman" w:eastAsia="Times New Roman" w:hAnsi="Times New Roman" w:cs="Times New Roman"/>
          <w:color w:val="000000" w:themeColor="text1"/>
          <w:sz w:val="24"/>
          <w:szCs w:val="24"/>
          <w:lang w:val="sr-Cyrl-CS" w:eastAsia="en-GB"/>
        </w:rPr>
      </w:pPr>
    </w:p>
    <w:p w14:paraId="235212B9" w14:textId="77777777" w:rsidR="00C27C9E" w:rsidRPr="000A2EDF" w:rsidRDefault="00C27C9E" w:rsidP="0015500B">
      <w:pPr>
        <w:spacing w:after="0" w:line="240" w:lineRule="auto"/>
        <w:ind w:left="2160" w:hanging="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t>осим ако није примио обавештење о опозиву, да та упутства нису опозвана;</w:t>
      </w:r>
    </w:p>
    <w:p w14:paraId="1EA5151B" w14:textId="77777777" w:rsidR="0015500B" w:rsidRPr="000A2EDF" w:rsidRDefault="0015500B" w:rsidP="0015500B">
      <w:pPr>
        <w:spacing w:after="0" w:line="240" w:lineRule="auto"/>
        <w:ind w:left="2160" w:hanging="720"/>
        <w:jc w:val="both"/>
        <w:rPr>
          <w:rFonts w:ascii="Times New Roman" w:eastAsia="Times New Roman" w:hAnsi="Times New Roman" w:cs="Times New Roman"/>
          <w:color w:val="000000" w:themeColor="text1"/>
          <w:sz w:val="24"/>
          <w:szCs w:val="24"/>
          <w:lang w:val="sr-Cyrl-CS" w:eastAsia="en-GB"/>
        </w:rPr>
      </w:pPr>
    </w:p>
    <w:p w14:paraId="3E2774BD" w14:textId="77777777" w:rsidR="00C27C9E" w:rsidRPr="000A2EDF" w:rsidRDefault="00C27C9E" w:rsidP="0015500B">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(iii)</w:t>
      </w:r>
      <w:r w:rsidRPr="000A2EDF">
        <w:rPr>
          <w:rFonts w:ascii="Times New Roman" w:eastAsia="Times New Roman" w:hAnsi="Times New Roman" w:cs="Times New Roman"/>
          <w:color w:val="000000" w:themeColor="text1"/>
          <w:sz w:val="24"/>
          <w:szCs w:val="24"/>
          <w:lang w:val="sr-Cyrl-CS" w:eastAsia="en-GB"/>
        </w:rPr>
        <w:tab/>
        <w:t>да сматра поузданим сертификат особе:</w:t>
      </w:r>
    </w:p>
    <w:p w14:paraId="0AB65EE4" w14:textId="77777777" w:rsidR="0015500B" w:rsidRPr="000A2EDF" w:rsidRDefault="0015500B" w:rsidP="0015500B">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p>
    <w:p w14:paraId="1162F758" w14:textId="77777777" w:rsidR="00C27C9E" w:rsidRPr="000A2EDF" w:rsidRDefault="00C27C9E" w:rsidP="0015500B">
      <w:pPr>
        <w:spacing w:after="0" w:line="240" w:lineRule="auto"/>
        <w:ind w:left="2160" w:hanging="720"/>
        <w:jc w:val="both"/>
        <w:rPr>
          <w:rFonts w:ascii="Times New Roman" w:eastAsia="Times New Roman" w:hAnsi="Times New Roman" w:cs="Times New Roman"/>
          <w:color w:val="000000" w:themeColor="text1"/>
          <w:sz w:val="24"/>
          <w:szCs w:val="24"/>
          <w:lang w:val="sr-Cyrl-CS" w:eastAsia="en-GB"/>
        </w:rPr>
      </w:pPr>
      <w:bookmarkStart w:id="431" w:name="_Ref148972865"/>
      <w:r w:rsidRPr="000A2EDF">
        <w:rPr>
          <w:rFonts w:ascii="Times New Roman" w:eastAsia="Times New Roman" w:hAnsi="Times New Roman" w:cs="Times New Roman"/>
          <w:color w:val="000000" w:themeColor="text1"/>
          <w:sz w:val="24"/>
          <w:szCs w:val="24"/>
          <w:lang w:val="sr-Cyrl-CS" w:eastAsia="en-GB"/>
        </w:rPr>
        <w:t>(A)</w:t>
      </w:r>
      <w:r w:rsidRPr="000A2EDF">
        <w:rPr>
          <w:rFonts w:ascii="Times New Roman" w:eastAsia="Times New Roman" w:hAnsi="Times New Roman" w:cs="Times New Roman"/>
          <w:color w:val="000000" w:themeColor="text1"/>
          <w:sz w:val="24"/>
          <w:szCs w:val="24"/>
          <w:lang w:val="sr-Cyrl-CS" w:eastAsia="en-GB"/>
        </w:rPr>
        <w:tab/>
      </w:r>
      <w:bookmarkEnd w:id="431"/>
      <w:r w:rsidRPr="000A2EDF">
        <w:rPr>
          <w:rFonts w:ascii="Times New Roman" w:eastAsia="Times New Roman" w:hAnsi="Times New Roman" w:cs="Times New Roman"/>
          <w:color w:val="000000" w:themeColor="text1"/>
          <w:sz w:val="24"/>
          <w:szCs w:val="24"/>
          <w:lang w:val="sr-Cyrl-CS" w:eastAsia="en-GB"/>
        </w:rPr>
        <w:t>у вези са чињеницом или околношћу за које би се могло очекивати да су у оквиру сазнања те особе; или</w:t>
      </w:r>
    </w:p>
    <w:p w14:paraId="1CB7AC62" w14:textId="77777777" w:rsidR="0015500B" w:rsidRPr="000A2EDF" w:rsidRDefault="0015500B" w:rsidP="0015500B">
      <w:pPr>
        <w:spacing w:after="0" w:line="240" w:lineRule="auto"/>
        <w:ind w:left="2160" w:hanging="720"/>
        <w:jc w:val="both"/>
        <w:rPr>
          <w:rFonts w:ascii="Times New Roman" w:eastAsia="Times New Roman" w:hAnsi="Times New Roman" w:cs="Times New Roman"/>
          <w:color w:val="000000" w:themeColor="text1"/>
          <w:sz w:val="24"/>
          <w:szCs w:val="24"/>
          <w:lang w:val="sr-Cyrl-CS" w:eastAsia="en-GB"/>
        </w:rPr>
      </w:pPr>
    </w:p>
    <w:p w14:paraId="4D5CF508" w14:textId="77777777" w:rsidR="00C27C9E" w:rsidRPr="000A2EDF" w:rsidRDefault="00C27C9E" w:rsidP="0015500B">
      <w:pPr>
        <w:spacing w:after="0" w:line="240" w:lineRule="auto"/>
        <w:ind w:left="2160" w:hanging="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lastRenderedPageBreak/>
        <w:t>(Б)</w:t>
      </w:r>
      <w:r w:rsidRPr="000A2EDF">
        <w:rPr>
          <w:rFonts w:ascii="Times New Roman" w:eastAsia="Times New Roman" w:hAnsi="Times New Roman" w:cs="Times New Roman"/>
          <w:color w:val="000000" w:themeColor="text1"/>
          <w:sz w:val="24"/>
          <w:szCs w:val="24"/>
          <w:lang w:val="sr-Cyrl-CS" w:eastAsia="en-GB"/>
        </w:rPr>
        <w:tab/>
        <w:t>у смислу да особа одобрава одређено поступање, трансакцију, корак, радњу или ствар, сматра се довољним доказом, у случају горе наведеног ставa (А), може се претпоставити истинитост и тачност тог сертификата; и</w:t>
      </w:r>
    </w:p>
    <w:p w14:paraId="02310E0D" w14:textId="77777777" w:rsidR="0015500B" w:rsidRPr="000A2EDF" w:rsidRDefault="0015500B" w:rsidP="0015500B">
      <w:pPr>
        <w:spacing w:after="0" w:line="240" w:lineRule="auto"/>
        <w:ind w:left="2160" w:hanging="720"/>
        <w:jc w:val="both"/>
        <w:rPr>
          <w:rFonts w:ascii="Times New Roman" w:eastAsia="Times New Roman" w:hAnsi="Times New Roman" w:cs="Times New Roman"/>
          <w:color w:val="000000" w:themeColor="text1"/>
          <w:sz w:val="24"/>
          <w:szCs w:val="24"/>
          <w:lang w:val="sr-Cyrl-CS" w:eastAsia="en-GB"/>
        </w:rPr>
      </w:pPr>
    </w:p>
    <w:p w14:paraId="2EF4A98B" w14:textId="77777777" w:rsidR="00C27C9E" w:rsidRPr="000A2EDF" w:rsidRDefault="00C27C9E" w:rsidP="0015500B">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 (iv)</w:t>
      </w:r>
      <w:r w:rsidRPr="000A2EDF">
        <w:rPr>
          <w:rFonts w:ascii="Times New Roman" w:eastAsia="Times New Roman" w:hAnsi="Times New Roman" w:cs="Times New Roman"/>
          <w:color w:val="000000" w:themeColor="text1"/>
          <w:sz w:val="24"/>
          <w:szCs w:val="24"/>
          <w:lang w:val="sr-Cyrl-CS" w:eastAsia="en-GB"/>
        </w:rPr>
        <w:tab/>
        <w:t xml:space="preserve">обавести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о сваком повећању или материјалној промени ризика покривеног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у мери у којој је то потребно у складу са условима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Гаранције или у сврху обезбеђивања трајне важности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Гаранције (и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ће обавестити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ако га Агент инструира да то уради у име Већинских зајмодаваца).</w:t>
      </w:r>
    </w:p>
    <w:p w14:paraId="7B190266" w14:textId="77777777" w:rsidR="0015500B" w:rsidRPr="000A2EDF" w:rsidRDefault="0015500B" w:rsidP="0015500B">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p>
    <w:p w14:paraId="097E1026" w14:textId="77777777" w:rsidR="00C27C9E" w:rsidRPr="000A2EDF" w:rsidRDefault="00C27C9E" w:rsidP="0015500B">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може претпоставити (осим ако није примио другачије обавештење  у својству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Агента за Зајмодавце) да</w:t>
      </w:r>
    </w:p>
    <w:p w14:paraId="443E367B" w14:textId="77777777" w:rsidR="0015500B" w:rsidRPr="000A2EDF" w:rsidRDefault="0015500B" w:rsidP="0015500B">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21BCDAC3" w14:textId="77777777" w:rsidR="00C27C9E" w:rsidRPr="000A2EDF" w:rsidRDefault="00C27C9E" w:rsidP="0015500B">
      <w:pPr>
        <w:spacing w:after="0" w:line="240" w:lineRule="auto"/>
        <w:ind w:left="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(i)</w:t>
      </w:r>
      <w:r w:rsidRPr="000A2EDF">
        <w:rPr>
          <w:rFonts w:ascii="Times New Roman" w:eastAsia="Times New Roman" w:hAnsi="Times New Roman" w:cs="Times New Roman"/>
          <w:color w:val="000000" w:themeColor="text1"/>
          <w:sz w:val="24"/>
          <w:szCs w:val="24"/>
          <w:lang w:val="sr-Cyrl-CS" w:eastAsia="en-GB"/>
        </w:rPr>
        <w:tab/>
        <w:t xml:space="preserve">није дошло до закашњења у извршењу; </w:t>
      </w:r>
    </w:p>
    <w:p w14:paraId="652128A7" w14:textId="77777777" w:rsidR="0015500B" w:rsidRPr="000A2EDF" w:rsidRDefault="0015500B" w:rsidP="0015500B">
      <w:pPr>
        <w:spacing w:after="0" w:line="240" w:lineRule="auto"/>
        <w:ind w:left="720"/>
        <w:jc w:val="both"/>
        <w:rPr>
          <w:rFonts w:ascii="Times New Roman" w:eastAsia="Times New Roman" w:hAnsi="Times New Roman" w:cs="Times New Roman"/>
          <w:color w:val="000000" w:themeColor="text1"/>
          <w:sz w:val="24"/>
          <w:szCs w:val="24"/>
          <w:lang w:val="sr-Cyrl-CS" w:eastAsia="en-GB"/>
        </w:rPr>
      </w:pPr>
    </w:p>
    <w:p w14:paraId="44218940" w14:textId="77777777" w:rsidR="00C27C9E" w:rsidRPr="000A2EDF" w:rsidRDefault="00C27C9E" w:rsidP="0015500B">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(ii)</w:t>
      </w:r>
      <w:r w:rsidRPr="000A2EDF">
        <w:rPr>
          <w:rFonts w:ascii="Times New Roman" w:eastAsia="Times New Roman" w:hAnsi="Times New Roman" w:cs="Times New Roman"/>
          <w:color w:val="000000" w:themeColor="text1"/>
          <w:sz w:val="24"/>
          <w:szCs w:val="24"/>
          <w:lang w:val="sr-Cyrl-CS" w:eastAsia="en-GB"/>
        </w:rPr>
        <w:tab/>
        <w:t>право, моћ, овлашћење или дискреција које је додељено Страни или Групи кредитора није коришћено; и</w:t>
      </w:r>
    </w:p>
    <w:p w14:paraId="559B3C62" w14:textId="77777777" w:rsidR="0015500B" w:rsidRPr="000A2EDF" w:rsidRDefault="0015500B" w:rsidP="0015500B">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p>
    <w:p w14:paraId="3F68572A" w14:textId="77777777" w:rsidR="00C27C9E" w:rsidRPr="000A2EDF" w:rsidRDefault="00C27C9E" w:rsidP="0015500B">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(iii)</w:t>
      </w:r>
      <w:r w:rsidRPr="000A2EDF">
        <w:rPr>
          <w:rFonts w:ascii="Times New Roman" w:eastAsia="Times New Roman" w:hAnsi="Times New Roman" w:cs="Times New Roman"/>
          <w:color w:val="000000" w:themeColor="text1"/>
          <w:sz w:val="24"/>
          <w:szCs w:val="24"/>
          <w:lang w:val="sr-Cyrl-CS" w:eastAsia="en-GB"/>
        </w:rPr>
        <w:tab/>
        <w:t>обавештење или захтев дато од стране Агента или друге Стране је дато у име и уз сагласност и познавање особе која наводно упућује обавештење.</w:t>
      </w:r>
    </w:p>
    <w:p w14:paraId="20E4BEC0" w14:textId="77777777" w:rsidR="0015500B" w:rsidRPr="000A2EDF" w:rsidRDefault="0015500B" w:rsidP="0015500B">
      <w:pPr>
        <w:spacing w:after="0" w:line="240" w:lineRule="auto"/>
        <w:ind w:left="1440" w:hanging="720"/>
        <w:jc w:val="both"/>
        <w:rPr>
          <w:rFonts w:ascii="Times New Roman" w:eastAsia="Times New Roman" w:hAnsi="Times New Roman" w:cs="Times New Roman"/>
          <w:color w:val="000000" w:themeColor="text1"/>
          <w:sz w:val="24"/>
          <w:szCs w:val="24"/>
          <w:lang w:val="sr-Cyrl-CS" w:eastAsia="en-GB"/>
        </w:rPr>
      </w:pPr>
    </w:p>
    <w:p w14:paraId="02769316" w14:textId="77777777" w:rsidR="00C27C9E" w:rsidRPr="000A2EDF" w:rsidRDefault="00C27C9E" w:rsidP="0015500B">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bookmarkStart w:id="432" w:name="_Ref148972905"/>
      <w:r w:rsidRPr="000A2EDF">
        <w:rPr>
          <w:rFonts w:ascii="Times New Roman" w:eastAsia="Times New Roman" w:hAnsi="Times New Roman" w:cs="Times New Roman"/>
          <w:color w:val="000000" w:themeColor="text1"/>
          <w:sz w:val="24"/>
          <w:szCs w:val="24"/>
          <w:lang w:val="sr-Cyrl-CS" w:eastAsia="en-GB"/>
        </w:rPr>
        <w:t>(ц)</w:t>
      </w:r>
      <w:r w:rsidRPr="000A2EDF">
        <w:rPr>
          <w:rFonts w:ascii="Times New Roman" w:eastAsia="Times New Roman" w:hAnsi="Times New Roman" w:cs="Times New Roman"/>
          <w:color w:val="000000" w:themeColor="text1"/>
          <w:sz w:val="24"/>
          <w:szCs w:val="24"/>
          <w:lang w:val="sr-Cyrl-CS" w:eastAsia="en-GB"/>
        </w:rPr>
        <w:tab/>
      </w:r>
      <w:bookmarkEnd w:id="432"/>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може ангажовати и платити савете или услуге адвоката, рачуновођа, пореских саветника, геодета или других професионалних саветника или стручњака.</w:t>
      </w:r>
    </w:p>
    <w:p w14:paraId="19F56379" w14:textId="77777777" w:rsidR="0015500B" w:rsidRPr="000A2EDF" w:rsidRDefault="0015500B" w:rsidP="0015500B">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75F5E070" w14:textId="77777777" w:rsidR="00C27C9E" w:rsidRPr="000A2EDF" w:rsidRDefault="00C27C9E" w:rsidP="0015500B">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(д)</w:t>
      </w:r>
      <w:r w:rsidRPr="000A2EDF">
        <w:rPr>
          <w:rFonts w:ascii="Times New Roman" w:eastAsia="Times New Roman" w:hAnsi="Times New Roman" w:cs="Times New Roman"/>
          <w:color w:val="000000" w:themeColor="text1"/>
          <w:sz w:val="24"/>
          <w:szCs w:val="24"/>
          <w:lang w:val="sr-Cyrl-CS" w:eastAsia="en-GB"/>
        </w:rPr>
        <w:tab/>
        <w:t xml:space="preserve">Не доводећи у питање уопштеност става (ц) горе или става (е) испод,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може ангажовати и платити услуге адвоката да обавља посао као независни саветник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Агента (одвојено од адвоката које су ангажовали Зајмодавац или Агент) ако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сматра да је то неопходно.</w:t>
      </w:r>
    </w:p>
    <w:p w14:paraId="74B02477" w14:textId="77777777" w:rsidR="0015500B" w:rsidRPr="000A2EDF" w:rsidRDefault="0015500B" w:rsidP="0015500B">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2473EC22" w14:textId="77777777" w:rsidR="00C27C9E" w:rsidRPr="000A2EDF" w:rsidRDefault="00C27C9E" w:rsidP="0015500B">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bookmarkStart w:id="433" w:name="_Ref148972916"/>
      <w:r w:rsidRPr="000A2EDF">
        <w:rPr>
          <w:rFonts w:ascii="Times New Roman" w:eastAsia="Times New Roman" w:hAnsi="Times New Roman" w:cs="Times New Roman"/>
          <w:color w:val="000000" w:themeColor="text1"/>
          <w:sz w:val="24"/>
          <w:szCs w:val="24"/>
          <w:lang w:val="sr-Cyrl-CS" w:eastAsia="en-GB"/>
        </w:rPr>
        <w:t>(е)</w:t>
      </w:r>
      <w:r w:rsidRPr="000A2EDF">
        <w:rPr>
          <w:rFonts w:ascii="Times New Roman" w:eastAsia="Times New Roman" w:hAnsi="Times New Roman" w:cs="Times New Roman"/>
          <w:color w:val="000000" w:themeColor="text1"/>
          <w:sz w:val="24"/>
          <w:szCs w:val="24"/>
          <w:lang w:val="sr-Cyrl-CS" w:eastAsia="en-GB"/>
        </w:rPr>
        <w:tab/>
      </w:r>
      <w:bookmarkEnd w:id="433"/>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може да се ослони на савете или услуге адвоката, рачуновођа, пореских саветника, геодета или других професионалних саветника или стручњака (било да су их добили од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Агента или од друге стране) и неће бити одговоран за штету, трошкове или губитке неке особе, смањење вредности или одговорности које су настале као резултат његовог ослањања.</w:t>
      </w:r>
    </w:p>
    <w:p w14:paraId="0E36946B" w14:textId="77777777" w:rsidR="0015500B" w:rsidRPr="000A2EDF" w:rsidRDefault="0015500B" w:rsidP="0015500B">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5EE88BF6" w14:textId="77777777" w:rsidR="00C27C9E" w:rsidRPr="000A2EDF" w:rsidRDefault="00C27C9E" w:rsidP="0015500B">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(ф)</w:t>
      </w:r>
      <w:r w:rsidRPr="000A2EDF">
        <w:rPr>
          <w:rFonts w:ascii="Times New Roman" w:eastAsia="Times New Roman" w:hAnsi="Times New Roman" w:cs="Times New Roman"/>
          <w:color w:val="000000" w:themeColor="text1"/>
          <w:sz w:val="24"/>
          <w:szCs w:val="24"/>
          <w:lang w:val="sr-Cyrl-CS" w:eastAsia="en-GB"/>
        </w:rPr>
        <w:tab/>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може деловати у вези са Финансијским документима 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преко својих службеника, запослених и агената.</w:t>
      </w:r>
    </w:p>
    <w:p w14:paraId="1A4E33F6" w14:textId="77777777" w:rsidR="0015500B" w:rsidRPr="000A2EDF" w:rsidRDefault="0015500B" w:rsidP="0015500B">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452C24CE" w14:textId="77777777" w:rsidR="00C27C9E" w:rsidRPr="000A2EDF" w:rsidRDefault="00C27C9E" w:rsidP="0015500B">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(г)</w:t>
      </w:r>
      <w:r w:rsidRPr="000A2EDF">
        <w:rPr>
          <w:rFonts w:ascii="Times New Roman" w:eastAsia="Times New Roman" w:hAnsi="Times New Roman" w:cs="Times New Roman"/>
          <w:color w:val="000000" w:themeColor="text1"/>
          <w:sz w:val="24"/>
          <w:szCs w:val="24"/>
          <w:lang w:val="sr-Cyrl-CS" w:eastAsia="en-GB"/>
        </w:rPr>
        <w:tab/>
        <w:t xml:space="preserve">Осим ако Финансијски документ изричито не предвиђа другачије,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може да открије Италијанс</w:t>
      </w:r>
      <w:r w:rsidR="00AA5096" w:rsidRPr="000A2EDF">
        <w:rPr>
          <w:rFonts w:ascii="Times New Roman" w:eastAsia="Times New Roman" w:hAnsi="Times New Roman" w:cs="Times New Roman"/>
          <w:color w:val="000000" w:themeColor="text1"/>
          <w:sz w:val="24"/>
          <w:szCs w:val="24"/>
          <w:lang w:val="sr-Cyrl-CS" w:eastAsia="en-GB"/>
        </w:rPr>
        <w:t>ким г</w:t>
      </w:r>
      <w:r w:rsidRPr="000A2EDF">
        <w:rPr>
          <w:rFonts w:ascii="Times New Roman" w:eastAsia="Times New Roman" w:hAnsi="Times New Roman" w:cs="Times New Roman"/>
          <w:color w:val="000000" w:themeColor="text1"/>
          <w:sz w:val="24"/>
          <w:szCs w:val="24"/>
          <w:lang w:val="sr-Cyrl-CS" w:eastAsia="en-GB"/>
        </w:rPr>
        <w:t xml:space="preserve">арантима и свакој другој Финансијској страни информације за које верује да је примио као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према  Финансијском документу.</w:t>
      </w:r>
    </w:p>
    <w:p w14:paraId="498CD4C4" w14:textId="77777777" w:rsidR="0015500B" w:rsidRPr="000A2EDF" w:rsidRDefault="0015500B" w:rsidP="0015500B">
      <w:pPr>
        <w:spacing w:after="0" w:line="240" w:lineRule="auto"/>
        <w:ind w:left="720" w:hanging="720"/>
        <w:jc w:val="both"/>
        <w:rPr>
          <w:rFonts w:ascii="Times New Roman" w:eastAsia="Times New Roman" w:hAnsi="Times New Roman" w:cs="Times New Roman"/>
          <w:color w:val="000000" w:themeColor="text1"/>
          <w:sz w:val="24"/>
          <w:szCs w:val="24"/>
          <w:lang w:val="sr-Cyrl-CS" w:eastAsia="en-GB"/>
        </w:rPr>
      </w:pPr>
    </w:p>
    <w:p w14:paraId="3ACB4C8E"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(х)</w:t>
      </w:r>
      <w:r w:rsidRPr="000A2EDF">
        <w:rPr>
          <w:rFonts w:ascii="Times New Roman" w:eastAsia="Times New Roman" w:hAnsi="Times New Roman" w:cs="Times New Roman"/>
          <w:color w:val="000000" w:themeColor="text1"/>
          <w:sz w:val="24"/>
          <w:szCs w:val="24"/>
          <w:lang w:val="sr-Cyrl-CS" w:eastAsia="en-GB"/>
        </w:rPr>
        <w:tab/>
        <w:t xml:space="preserve">Без обзира на другу одредбу Финансијског документа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Гаранције која би могла бити супротна,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није дужан да уради или не уради нешто ако би то, или би могло, по његовом мишљењу, представљало кршење закона или уредбе или кршење фидуцијарне дужности или обавезе чувања поверљивости.</w:t>
      </w:r>
    </w:p>
    <w:p w14:paraId="2444A5E6"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789D38E0"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(и)</w:t>
      </w:r>
      <w:r w:rsidRPr="000A2EDF">
        <w:rPr>
          <w:rFonts w:ascii="Times New Roman" w:eastAsia="Times New Roman" w:hAnsi="Times New Roman" w:cs="Times New Roman"/>
          <w:color w:val="000000" w:themeColor="text1"/>
          <w:sz w:val="24"/>
          <w:szCs w:val="24"/>
          <w:lang w:val="sr-Cyrl-CS" w:eastAsia="en-GB"/>
        </w:rPr>
        <w:tab/>
        <w:t xml:space="preserve">Без обзира на одредбу Финансијског документа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Гаранције која може бити супротна,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није у обавези да троши или ризикује сопствена средства или на други начин сноси финансијску одговорност у обављању својих дужности, обавеза или одговорности или у вршењу права, моћи, овлашћења или дискреционог права ако има </w:t>
      </w:r>
      <w:r w:rsidRPr="000A2EDF">
        <w:rPr>
          <w:rFonts w:ascii="Times New Roman" w:eastAsia="Times New Roman" w:hAnsi="Times New Roman" w:cs="Times New Roman"/>
          <w:color w:val="000000" w:themeColor="text1"/>
          <w:sz w:val="24"/>
          <w:szCs w:val="24"/>
          <w:lang w:val="sr-Cyrl-CS" w:eastAsia="en-GB"/>
        </w:rPr>
        <w:lastRenderedPageBreak/>
        <w:t>основа да верује да му повраћај средстава или адекватна одштета или обезбеђење за ризик или одговорност нису обезбеђени.</w:t>
      </w:r>
    </w:p>
    <w:p w14:paraId="429BDECA"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70BEB722" w14:textId="77777777" w:rsidR="00C27C9E" w:rsidRPr="000A2EDF" w:rsidRDefault="00C27C9E" w:rsidP="0015500B">
      <w:pPr>
        <w:keepNext/>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26.9</w:t>
      </w:r>
      <w:r w:rsidRPr="000A2EDF">
        <w:rPr>
          <w:rFonts w:ascii="Times New Roman" w:eastAsia="Times New Roman" w:hAnsi="Times New Roman" w:cs="Times New Roman"/>
          <w:b/>
          <w:color w:val="000000" w:themeColor="text1"/>
          <w:sz w:val="24"/>
          <w:szCs w:val="24"/>
          <w:lang w:val="sr-Cyrl-CS" w:eastAsia="en-GB"/>
        </w:rPr>
        <w:tab/>
        <w:t>Одговорност за документацију</w:t>
      </w:r>
    </w:p>
    <w:p w14:paraId="5F8485B1" w14:textId="77777777" w:rsidR="0015500B" w:rsidRPr="000A2EDF" w:rsidRDefault="0015500B" w:rsidP="0015500B">
      <w:pPr>
        <w:keepNext/>
        <w:spacing w:after="0" w:line="240" w:lineRule="auto"/>
        <w:ind w:left="90"/>
        <w:jc w:val="both"/>
        <w:rPr>
          <w:rFonts w:ascii="Times New Roman" w:eastAsia="Times New Roman" w:hAnsi="Times New Roman" w:cs="Times New Roman"/>
          <w:b/>
          <w:color w:val="000000" w:themeColor="text1"/>
          <w:sz w:val="24"/>
          <w:szCs w:val="24"/>
          <w:lang w:val="sr-Cyrl-CS" w:eastAsia="en-GB"/>
        </w:rPr>
      </w:pPr>
    </w:p>
    <w:p w14:paraId="7A09B854" w14:textId="77777777" w:rsidR="00C27C9E" w:rsidRPr="000A2EDF" w:rsidRDefault="009A2CC4" w:rsidP="0015500B">
      <w:pPr>
        <w:spacing w:after="0" w:line="240" w:lineRule="auto"/>
        <w:ind w:left="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SACE</w:t>
      </w:r>
      <w:r w:rsidR="00C27C9E" w:rsidRPr="000A2EDF">
        <w:rPr>
          <w:rFonts w:ascii="Times New Roman" w:eastAsia="Times New Roman" w:hAnsi="Times New Roman" w:cs="Times New Roman"/>
          <w:color w:val="000000" w:themeColor="text1"/>
          <w:sz w:val="24"/>
          <w:szCs w:val="24"/>
          <w:lang w:val="sr-Cyrl-CS" w:eastAsia="en-GB"/>
        </w:rPr>
        <w:t xml:space="preserve"> Агент није одговоран за:</w:t>
      </w:r>
    </w:p>
    <w:p w14:paraId="61F17755" w14:textId="77777777" w:rsidR="0015500B" w:rsidRPr="000A2EDF" w:rsidRDefault="0015500B" w:rsidP="0015500B">
      <w:pPr>
        <w:spacing w:after="0" w:line="240" w:lineRule="auto"/>
        <w:ind w:left="709"/>
        <w:jc w:val="both"/>
        <w:rPr>
          <w:rFonts w:ascii="Times New Roman" w:eastAsia="Times New Roman" w:hAnsi="Times New Roman" w:cs="Times New Roman"/>
          <w:color w:val="000000" w:themeColor="text1"/>
          <w:sz w:val="24"/>
          <w:szCs w:val="24"/>
          <w:lang w:val="sr-Cyrl-CS" w:eastAsia="en-GB"/>
        </w:rPr>
      </w:pPr>
    </w:p>
    <w:p w14:paraId="077BEBCC"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(а)</w:t>
      </w:r>
      <w:r w:rsidRPr="000A2EDF">
        <w:rPr>
          <w:rFonts w:ascii="Times New Roman" w:eastAsia="Times New Roman" w:hAnsi="Times New Roman" w:cs="Times New Roman"/>
          <w:color w:val="000000" w:themeColor="text1"/>
          <w:sz w:val="24"/>
          <w:szCs w:val="24"/>
          <w:lang w:val="sr-Cyrl-CS" w:eastAsia="en-GB"/>
        </w:rPr>
        <w:tab/>
        <w:t xml:space="preserve">адекватност, тачност или потпуност информације усмене или писмене) коју је доставио САЦЋЕ Агент, Агент, Документациона банка, Овлашћени главни аранжер, Зајмопримац,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или друга особа у или у вези са Финансијским документом,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или трансакцијама предвиђеним у Финансијским документима,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или другим споразумом, аранжманом или закљученим документом, сачињеним или извршеним у очекивању, у складу са или у вези са било којим Финансијским документом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или</w:t>
      </w:r>
    </w:p>
    <w:p w14:paraId="3811A483"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17E1004C"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t xml:space="preserve">законитост, валидност, ефективност, адекватност или применљивост  Финансијског документа,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Гаранције или другог споразума, аранжмана или документа закљученог, сачињеног или извршеног у очекивању, под или у вези са Финансијским документом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или</w:t>
      </w:r>
    </w:p>
    <w:p w14:paraId="2DD51AC2"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63705253"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(ц)</w:t>
      </w:r>
      <w:r w:rsidRPr="000A2EDF">
        <w:rPr>
          <w:rFonts w:ascii="Times New Roman" w:eastAsia="Times New Roman" w:hAnsi="Times New Roman" w:cs="Times New Roman"/>
          <w:color w:val="000000" w:themeColor="text1"/>
          <w:sz w:val="24"/>
          <w:szCs w:val="24"/>
          <w:lang w:val="sr-Cyrl-CS" w:eastAsia="en-GB"/>
        </w:rPr>
        <w:tab/>
        <w:t>свака одлука о томе да ли је информација која се пружа или ће бити достављена Финансијској страни информација која није јавна, чија употреба може бити регулисана или забрањена важећим законом или прописима који се односе на унутрашње пословање или на други начин.</w:t>
      </w:r>
    </w:p>
    <w:p w14:paraId="67132FCA"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661D38F7" w14:textId="77777777" w:rsidR="00C27C9E" w:rsidRPr="000A2EDF" w:rsidRDefault="00C27C9E" w:rsidP="0015500B">
      <w:pPr>
        <w:keepNext/>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26.10</w:t>
      </w:r>
      <w:r w:rsidRPr="000A2EDF">
        <w:rPr>
          <w:rFonts w:ascii="Times New Roman" w:eastAsia="Times New Roman" w:hAnsi="Times New Roman" w:cs="Times New Roman"/>
          <w:b/>
          <w:color w:val="000000" w:themeColor="text1"/>
          <w:sz w:val="24"/>
          <w:szCs w:val="24"/>
          <w:lang w:val="sr-Cyrl-CS" w:eastAsia="en-GB"/>
        </w:rPr>
        <w:tab/>
        <w:t>Без дужности праћења</w:t>
      </w:r>
    </w:p>
    <w:p w14:paraId="0A1F3ABE" w14:textId="77777777" w:rsidR="0015500B" w:rsidRPr="000A2EDF" w:rsidRDefault="0015500B" w:rsidP="0015500B">
      <w:pPr>
        <w:keepNext/>
        <w:spacing w:after="0" w:line="240" w:lineRule="auto"/>
        <w:ind w:left="90"/>
        <w:jc w:val="both"/>
        <w:rPr>
          <w:rFonts w:ascii="Times New Roman" w:eastAsia="Times New Roman" w:hAnsi="Times New Roman" w:cs="Times New Roman"/>
          <w:b/>
          <w:color w:val="000000" w:themeColor="text1"/>
          <w:sz w:val="24"/>
          <w:szCs w:val="24"/>
          <w:lang w:val="sr-Cyrl-CS" w:eastAsia="en-GB"/>
        </w:rPr>
      </w:pPr>
    </w:p>
    <w:p w14:paraId="6B1D4AC9" w14:textId="77777777" w:rsidR="00C27C9E" w:rsidRPr="000A2EDF" w:rsidRDefault="009A2CC4" w:rsidP="0015500B">
      <w:pPr>
        <w:spacing w:after="0" w:line="240" w:lineRule="auto"/>
        <w:ind w:left="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SACE</w:t>
      </w:r>
      <w:r w:rsidR="00C27C9E" w:rsidRPr="000A2EDF">
        <w:rPr>
          <w:rFonts w:ascii="Times New Roman" w:eastAsia="Times New Roman" w:hAnsi="Times New Roman" w:cs="Times New Roman"/>
          <w:color w:val="000000" w:themeColor="text1"/>
          <w:sz w:val="24"/>
          <w:szCs w:val="24"/>
          <w:lang w:val="sr-Cyrl-CS" w:eastAsia="en-GB"/>
        </w:rPr>
        <w:t xml:space="preserve"> Агент није обавезан да пита:</w:t>
      </w:r>
    </w:p>
    <w:p w14:paraId="5DCAF0F6" w14:textId="77777777" w:rsidR="0015500B" w:rsidRPr="000A2EDF" w:rsidRDefault="0015500B" w:rsidP="0015500B">
      <w:pPr>
        <w:spacing w:after="0" w:line="240" w:lineRule="auto"/>
        <w:ind w:left="709"/>
        <w:jc w:val="both"/>
        <w:rPr>
          <w:rFonts w:ascii="Times New Roman" w:eastAsia="Times New Roman" w:hAnsi="Times New Roman" w:cs="Times New Roman"/>
          <w:color w:val="000000" w:themeColor="text1"/>
          <w:sz w:val="24"/>
          <w:szCs w:val="24"/>
          <w:lang w:val="sr-Cyrl-CS" w:eastAsia="en-GB"/>
        </w:rPr>
      </w:pPr>
    </w:p>
    <w:p w14:paraId="4D8AF598" w14:textId="77777777" w:rsidR="00C27C9E" w:rsidRPr="000A2EDF" w:rsidRDefault="00C27C9E" w:rsidP="0015500B">
      <w:pPr>
        <w:spacing w:after="0" w:line="240" w:lineRule="auto"/>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(а)</w:t>
      </w:r>
      <w:r w:rsidRPr="000A2EDF">
        <w:rPr>
          <w:rFonts w:ascii="Times New Roman" w:eastAsia="Times New Roman" w:hAnsi="Times New Roman" w:cs="Times New Roman"/>
          <w:color w:val="000000" w:themeColor="text1"/>
          <w:sz w:val="24"/>
          <w:szCs w:val="24"/>
          <w:lang w:val="sr-Cyrl-CS" w:eastAsia="en-GB"/>
        </w:rPr>
        <w:tab/>
        <w:t>да ли је дошло до неиспуњења обавеза или не;</w:t>
      </w:r>
    </w:p>
    <w:p w14:paraId="66FC9518" w14:textId="77777777" w:rsidR="0015500B" w:rsidRPr="000A2EDF" w:rsidRDefault="0015500B" w:rsidP="0015500B">
      <w:pPr>
        <w:spacing w:after="0" w:line="240" w:lineRule="auto"/>
        <w:jc w:val="both"/>
        <w:rPr>
          <w:rFonts w:ascii="Times New Roman" w:eastAsia="Times New Roman" w:hAnsi="Times New Roman" w:cs="Times New Roman"/>
          <w:color w:val="000000" w:themeColor="text1"/>
          <w:sz w:val="24"/>
          <w:szCs w:val="24"/>
          <w:lang w:val="sr-Cyrl-CS" w:eastAsia="en-GB"/>
        </w:rPr>
      </w:pPr>
    </w:p>
    <w:p w14:paraId="02F0A180"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t>у погледу извршења, прекршаја или кршењ</w:t>
      </w:r>
      <w:r w:rsidR="00AA5096" w:rsidRPr="000A2EDF">
        <w:rPr>
          <w:rFonts w:ascii="Times New Roman" w:eastAsia="Times New Roman" w:hAnsi="Times New Roman" w:cs="Times New Roman"/>
          <w:color w:val="000000" w:themeColor="text1"/>
          <w:sz w:val="24"/>
          <w:szCs w:val="24"/>
          <w:lang w:val="sr-Cyrl-CS" w:eastAsia="en-GB"/>
        </w:rPr>
        <w:t>а неке Стране или Италијанског г</w:t>
      </w:r>
      <w:r w:rsidRPr="000A2EDF">
        <w:rPr>
          <w:rFonts w:ascii="Times New Roman" w:eastAsia="Times New Roman" w:hAnsi="Times New Roman" w:cs="Times New Roman"/>
          <w:color w:val="000000" w:themeColor="text1"/>
          <w:sz w:val="24"/>
          <w:szCs w:val="24"/>
          <w:lang w:val="sr-Cyrl-CS" w:eastAsia="en-GB"/>
        </w:rPr>
        <w:t xml:space="preserve">аранта својих обавеза према Финансијском документу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Гаранцији; или</w:t>
      </w:r>
    </w:p>
    <w:p w14:paraId="64704E91"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4382EAD1"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(ц)</w:t>
      </w:r>
      <w:r w:rsidRPr="000A2EDF">
        <w:rPr>
          <w:rFonts w:ascii="Times New Roman" w:eastAsia="Times New Roman" w:hAnsi="Times New Roman" w:cs="Times New Roman"/>
          <w:color w:val="000000" w:themeColor="text1"/>
          <w:sz w:val="24"/>
          <w:szCs w:val="24"/>
          <w:lang w:val="sr-Cyrl-CS" w:eastAsia="en-GB"/>
        </w:rPr>
        <w:tab/>
        <w:t xml:space="preserve">да ли се десила нека радња која је предвиђена Финансијским документом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w:t>
      </w:r>
    </w:p>
    <w:p w14:paraId="1077321D" w14:textId="77777777" w:rsidR="0015500B" w:rsidRPr="000A2EDF" w:rsidRDefault="0015500B"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47CA4260" w14:textId="77777777" w:rsidR="00C27C9E" w:rsidRPr="000A2EDF" w:rsidRDefault="00C27C9E" w:rsidP="00423BB0">
      <w:pPr>
        <w:keepNext/>
        <w:spacing w:after="0" w:line="240" w:lineRule="auto"/>
        <w:jc w:val="both"/>
        <w:rPr>
          <w:rFonts w:ascii="Times New Roman" w:eastAsia="Times New Roman" w:hAnsi="Times New Roman" w:cs="Times New Roman"/>
          <w:b/>
          <w:color w:val="000000" w:themeColor="text1"/>
          <w:sz w:val="24"/>
          <w:szCs w:val="24"/>
          <w:lang w:val="sr-Cyrl-CS" w:eastAsia="en-GB"/>
        </w:rPr>
      </w:pPr>
      <w:r w:rsidRPr="000A2EDF">
        <w:rPr>
          <w:rFonts w:ascii="Times New Roman" w:eastAsia="Times New Roman" w:hAnsi="Times New Roman" w:cs="Times New Roman"/>
          <w:b/>
          <w:color w:val="000000" w:themeColor="text1"/>
          <w:sz w:val="24"/>
          <w:szCs w:val="24"/>
          <w:lang w:val="sr-Cyrl-CS" w:eastAsia="en-GB"/>
        </w:rPr>
        <w:t>26.11</w:t>
      </w:r>
      <w:r w:rsidRPr="000A2EDF">
        <w:rPr>
          <w:rFonts w:ascii="Times New Roman" w:eastAsia="Times New Roman" w:hAnsi="Times New Roman" w:cs="Times New Roman"/>
          <w:b/>
          <w:color w:val="000000" w:themeColor="text1"/>
          <w:sz w:val="24"/>
          <w:szCs w:val="24"/>
          <w:lang w:val="sr-Cyrl-CS" w:eastAsia="en-GB"/>
        </w:rPr>
        <w:tab/>
        <w:t xml:space="preserve">Искључење одговорности </w:t>
      </w:r>
    </w:p>
    <w:p w14:paraId="35612D6D" w14:textId="77777777" w:rsidR="00423BB0" w:rsidRPr="000A2EDF" w:rsidRDefault="00423BB0" w:rsidP="00423BB0">
      <w:pPr>
        <w:keepNext/>
        <w:spacing w:after="0" w:line="240" w:lineRule="auto"/>
        <w:jc w:val="both"/>
        <w:rPr>
          <w:rFonts w:ascii="Times New Roman" w:eastAsia="Times New Roman" w:hAnsi="Times New Roman" w:cs="Times New Roman"/>
          <w:b/>
          <w:color w:val="000000" w:themeColor="text1"/>
          <w:sz w:val="24"/>
          <w:szCs w:val="24"/>
          <w:lang w:val="sr-Cyrl-CS" w:eastAsia="en-GB"/>
        </w:rPr>
      </w:pPr>
    </w:p>
    <w:p w14:paraId="6C186C30"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(а)</w:t>
      </w:r>
      <w:r w:rsidRPr="000A2EDF">
        <w:rPr>
          <w:rFonts w:ascii="Times New Roman" w:eastAsia="Times New Roman" w:hAnsi="Times New Roman" w:cs="Times New Roman"/>
          <w:color w:val="000000" w:themeColor="text1"/>
          <w:sz w:val="24"/>
          <w:szCs w:val="24"/>
          <w:lang w:val="sr-Cyrl-CS" w:eastAsia="en-GB"/>
        </w:rPr>
        <w:tab/>
        <w:t xml:space="preserve">Без ограничења наведеног у ставу (б) испод (и без чињења штете друге одредбе Финансијског документа која искључује или ограничава његову одговорност),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неће бити одговоран за: </w:t>
      </w:r>
    </w:p>
    <w:p w14:paraId="7FFB531D" w14:textId="77777777" w:rsidR="00423BB0" w:rsidRPr="000A2EDF" w:rsidRDefault="00423BB0"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67B06C1B" w14:textId="77777777" w:rsidR="00C27C9E" w:rsidRPr="000A2EDF" w:rsidRDefault="00C27C9E" w:rsidP="0015500B">
      <w:pPr>
        <w:spacing w:after="0" w:line="240" w:lineRule="auto"/>
        <w:ind w:left="1418" w:hanging="709"/>
        <w:jc w:val="both"/>
        <w:rPr>
          <w:rFonts w:ascii="Times New Roman" w:eastAsia="Times New Roman" w:hAnsi="Times New Roman" w:cs="Times New Roman"/>
          <w:color w:val="000000" w:themeColor="text1"/>
          <w:sz w:val="24"/>
          <w:szCs w:val="24"/>
          <w:lang w:val="sr-Cyrl-CS" w:eastAsia="en-GB"/>
        </w:rPr>
      </w:pPr>
      <w:bookmarkStart w:id="434" w:name="_Ref148973010"/>
      <w:r w:rsidRPr="000A2EDF">
        <w:rPr>
          <w:rFonts w:ascii="Times New Roman" w:eastAsia="Times New Roman" w:hAnsi="Times New Roman" w:cs="Times New Roman"/>
          <w:color w:val="000000" w:themeColor="text1"/>
          <w:sz w:val="24"/>
          <w:szCs w:val="24"/>
          <w:lang w:val="sr-Cyrl-CS" w:eastAsia="en-GB"/>
        </w:rPr>
        <w:t xml:space="preserve"> (i)</w:t>
      </w:r>
      <w:r w:rsidRPr="000A2EDF">
        <w:rPr>
          <w:rFonts w:ascii="Times New Roman" w:eastAsia="Times New Roman" w:hAnsi="Times New Roman" w:cs="Times New Roman"/>
          <w:color w:val="000000" w:themeColor="text1"/>
          <w:sz w:val="24"/>
          <w:szCs w:val="24"/>
          <w:lang w:val="sr-Cyrl-CS" w:eastAsia="en-GB"/>
        </w:rPr>
        <w:tab/>
      </w:r>
      <w:bookmarkEnd w:id="434"/>
      <w:r w:rsidRPr="000A2EDF">
        <w:rPr>
          <w:rFonts w:ascii="Times New Roman" w:eastAsia="Times New Roman" w:hAnsi="Times New Roman" w:cs="Times New Roman"/>
          <w:color w:val="000000" w:themeColor="text1"/>
          <w:sz w:val="24"/>
          <w:szCs w:val="24"/>
          <w:lang w:val="sr-Cyrl-CS" w:eastAsia="en-GB"/>
        </w:rPr>
        <w:t xml:space="preserve">штету, трошкове или губитке неке особе, смањење вредности или одговорност која настане као резултат предузимања или непредузимања радње у складу са или у вези са  Финансијским документом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осим ако је директно узроковано немаром или намерним недоличним понашањем;</w:t>
      </w:r>
    </w:p>
    <w:p w14:paraId="7630294A" w14:textId="77777777" w:rsidR="00423BB0" w:rsidRPr="000A2EDF" w:rsidRDefault="00423BB0" w:rsidP="0015500B">
      <w:pPr>
        <w:spacing w:after="0" w:line="240" w:lineRule="auto"/>
        <w:ind w:left="1418" w:hanging="709"/>
        <w:jc w:val="both"/>
        <w:rPr>
          <w:rFonts w:ascii="Times New Roman" w:eastAsia="Times New Roman" w:hAnsi="Times New Roman" w:cs="Times New Roman"/>
          <w:color w:val="000000" w:themeColor="text1"/>
          <w:sz w:val="24"/>
          <w:szCs w:val="24"/>
          <w:lang w:val="sr-Cyrl-CS" w:eastAsia="en-GB"/>
        </w:rPr>
      </w:pPr>
    </w:p>
    <w:p w14:paraId="30ACE1C9" w14:textId="77777777" w:rsidR="00C27C9E" w:rsidRPr="000A2EDF" w:rsidRDefault="00C27C9E" w:rsidP="0015500B">
      <w:pPr>
        <w:spacing w:after="0" w:line="240" w:lineRule="auto"/>
        <w:ind w:left="1418"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(ii)</w:t>
      </w:r>
      <w:r w:rsidRPr="000A2EDF">
        <w:rPr>
          <w:rFonts w:ascii="Times New Roman" w:eastAsia="Times New Roman" w:hAnsi="Times New Roman" w:cs="Times New Roman"/>
          <w:color w:val="000000" w:themeColor="text1"/>
          <w:sz w:val="24"/>
          <w:szCs w:val="24"/>
          <w:lang w:val="sr-Cyrl-CS" w:eastAsia="en-GB"/>
        </w:rPr>
        <w:tab/>
        <w:t xml:space="preserve">коришћење или некоришћење било права, овлашћења или дискреционог права додељеног од стране, или у вези са, Финансијским документом,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или другим споразумом, аранжманом или документом закљученим, сачињеним или извршеним у очекивању или у вези са Финансијским </w:t>
      </w:r>
      <w:r w:rsidRPr="000A2EDF">
        <w:rPr>
          <w:rFonts w:ascii="Times New Roman" w:eastAsia="Times New Roman" w:hAnsi="Times New Roman" w:cs="Times New Roman"/>
          <w:color w:val="000000" w:themeColor="text1"/>
          <w:sz w:val="24"/>
          <w:szCs w:val="24"/>
          <w:lang w:val="sr-Cyrl-CS" w:eastAsia="en-GB"/>
        </w:rPr>
        <w:lastRenderedPageBreak/>
        <w:t xml:space="preserve">документом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осим због његовог немара или намерног лошег понашања; или</w:t>
      </w:r>
    </w:p>
    <w:p w14:paraId="735EB70E" w14:textId="77777777" w:rsidR="00423BB0" w:rsidRPr="000A2EDF" w:rsidRDefault="00423BB0" w:rsidP="0015500B">
      <w:pPr>
        <w:spacing w:after="0" w:line="240" w:lineRule="auto"/>
        <w:ind w:left="1418" w:hanging="709"/>
        <w:jc w:val="both"/>
        <w:rPr>
          <w:rFonts w:ascii="Times New Roman" w:eastAsia="Times New Roman" w:hAnsi="Times New Roman" w:cs="Times New Roman"/>
          <w:color w:val="000000" w:themeColor="text1"/>
          <w:sz w:val="24"/>
          <w:szCs w:val="24"/>
          <w:lang w:val="sr-Cyrl-CS" w:eastAsia="en-GB"/>
        </w:rPr>
      </w:pPr>
    </w:p>
    <w:p w14:paraId="13A18887" w14:textId="77777777" w:rsidR="00C27C9E" w:rsidRPr="000A2EDF" w:rsidRDefault="00C27C9E" w:rsidP="0015500B">
      <w:pPr>
        <w:spacing w:after="0" w:line="240" w:lineRule="auto"/>
        <w:ind w:left="1418"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(iii)</w:t>
      </w:r>
      <w:r w:rsidRPr="000A2EDF">
        <w:rPr>
          <w:rFonts w:ascii="Times New Roman" w:eastAsia="Times New Roman" w:hAnsi="Times New Roman" w:cs="Times New Roman"/>
          <w:color w:val="000000" w:themeColor="text1"/>
          <w:sz w:val="24"/>
          <w:szCs w:val="24"/>
          <w:lang w:val="sr-Cyrl-CS" w:eastAsia="en-GB"/>
        </w:rPr>
        <w:tab/>
        <w:t xml:space="preserve">не доводећи у питање општост параграфа (i) и (ii) горе, штете, трошкове или губитке неке особе, смањење вредности или одговорност (али не укључујући захтев заснован на превари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Агента) који настане као резултат:</w:t>
      </w:r>
    </w:p>
    <w:p w14:paraId="36FF6102" w14:textId="77777777" w:rsidR="00423BB0" w:rsidRPr="000A2EDF" w:rsidRDefault="00423BB0" w:rsidP="0015500B">
      <w:pPr>
        <w:spacing w:after="0" w:line="240" w:lineRule="auto"/>
        <w:ind w:left="1418" w:hanging="709"/>
        <w:jc w:val="both"/>
        <w:rPr>
          <w:rFonts w:ascii="Times New Roman" w:eastAsia="Times New Roman" w:hAnsi="Times New Roman" w:cs="Times New Roman"/>
          <w:color w:val="000000" w:themeColor="text1"/>
          <w:sz w:val="24"/>
          <w:szCs w:val="24"/>
          <w:lang w:val="sr-Cyrl-CS" w:eastAsia="en-GB"/>
        </w:rPr>
      </w:pPr>
    </w:p>
    <w:p w14:paraId="7E396BE1" w14:textId="77777777" w:rsidR="00C27C9E" w:rsidRPr="000A2EDF" w:rsidRDefault="00423BB0" w:rsidP="00423BB0">
      <w:pPr>
        <w:spacing w:after="0" w:line="240" w:lineRule="auto"/>
        <w:ind w:left="1418"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ab/>
        <w:t>(А)</w:t>
      </w:r>
      <w:r w:rsidRPr="000A2EDF">
        <w:rPr>
          <w:rFonts w:ascii="Times New Roman" w:eastAsia="Times New Roman" w:hAnsi="Times New Roman" w:cs="Times New Roman"/>
          <w:color w:val="000000" w:themeColor="text1"/>
          <w:sz w:val="24"/>
          <w:szCs w:val="24"/>
          <w:lang w:val="sr-Cyrl-CS" w:eastAsia="en-GB"/>
        </w:rPr>
        <w:tab/>
      </w:r>
      <w:r w:rsidR="00C27C9E" w:rsidRPr="000A2EDF">
        <w:rPr>
          <w:rFonts w:ascii="Times New Roman" w:eastAsia="Times New Roman" w:hAnsi="Times New Roman" w:cs="Times New Roman"/>
          <w:color w:val="000000" w:themeColor="text1"/>
          <w:sz w:val="24"/>
          <w:szCs w:val="24"/>
          <w:lang w:val="sr-Cyrl-CS" w:eastAsia="en-GB"/>
        </w:rPr>
        <w:t xml:space="preserve">чина, догађаја или околности која није под његовом контролом; или </w:t>
      </w:r>
    </w:p>
    <w:p w14:paraId="7BEC94FD" w14:textId="77777777" w:rsidR="00423BB0" w:rsidRPr="000A2EDF" w:rsidRDefault="00C27C9E" w:rsidP="00423BB0">
      <w:pPr>
        <w:spacing w:after="0" w:line="240" w:lineRule="auto"/>
        <w:ind w:left="1418"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 </w:t>
      </w:r>
      <w:r w:rsidR="00423BB0" w:rsidRPr="000A2EDF">
        <w:rPr>
          <w:rFonts w:ascii="Times New Roman" w:eastAsia="Times New Roman" w:hAnsi="Times New Roman" w:cs="Times New Roman"/>
          <w:color w:val="000000" w:themeColor="text1"/>
          <w:sz w:val="24"/>
          <w:szCs w:val="24"/>
          <w:lang w:val="sr-Cyrl-CS" w:eastAsia="en-GB"/>
        </w:rPr>
        <w:tab/>
        <w:t>(Б)</w:t>
      </w:r>
      <w:r w:rsidR="00423BB0" w:rsidRPr="000A2EDF">
        <w:rPr>
          <w:rFonts w:ascii="Times New Roman" w:eastAsia="Times New Roman" w:hAnsi="Times New Roman" w:cs="Times New Roman"/>
          <w:color w:val="000000" w:themeColor="text1"/>
          <w:sz w:val="24"/>
          <w:szCs w:val="24"/>
          <w:lang w:val="sr-Cyrl-CS" w:eastAsia="en-GB"/>
        </w:rPr>
        <w:tab/>
      </w:r>
      <w:r w:rsidRPr="000A2EDF">
        <w:rPr>
          <w:rFonts w:ascii="Times New Roman" w:eastAsia="Times New Roman" w:hAnsi="Times New Roman" w:cs="Times New Roman"/>
          <w:color w:val="000000" w:themeColor="text1"/>
          <w:sz w:val="24"/>
          <w:szCs w:val="24"/>
          <w:lang w:val="sr-Cyrl-CS" w:eastAsia="en-GB"/>
        </w:rPr>
        <w:t>општи</w:t>
      </w:r>
      <w:r w:rsidR="00423BB0" w:rsidRPr="000A2EDF">
        <w:rPr>
          <w:rFonts w:ascii="Times New Roman" w:eastAsia="Times New Roman" w:hAnsi="Times New Roman" w:cs="Times New Roman"/>
          <w:color w:val="000000" w:themeColor="text1"/>
          <w:sz w:val="24"/>
          <w:szCs w:val="24"/>
          <w:lang w:val="sr-Cyrl-CS" w:eastAsia="en-GB"/>
        </w:rPr>
        <w:t>х</w:t>
      </w:r>
      <w:r w:rsidRPr="000A2EDF">
        <w:rPr>
          <w:rFonts w:ascii="Times New Roman" w:eastAsia="Times New Roman" w:hAnsi="Times New Roman" w:cs="Times New Roman"/>
          <w:color w:val="000000" w:themeColor="text1"/>
          <w:sz w:val="24"/>
          <w:szCs w:val="24"/>
          <w:lang w:val="sr-Cyrl-CS" w:eastAsia="en-GB"/>
        </w:rPr>
        <w:t xml:space="preserve"> ризи</w:t>
      </w:r>
      <w:r w:rsidR="00423BB0" w:rsidRPr="000A2EDF">
        <w:rPr>
          <w:rFonts w:ascii="Times New Roman" w:eastAsia="Times New Roman" w:hAnsi="Times New Roman" w:cs="Times New Roman"/>
          <w:color w:val="000000" w:themeColor="text1"/>
          <w:sz w:val="24"/>
          <w:szCs w:val="24"/>
          <w:lang w:val="sr-Cyrl-CS" w:eastAsia="en-GB"/>
        </w:rPr>
        <w:t>ка</w:t>
      </w:r>
      <w:r w:rsidRPr="000A2EDF">
        <w:rPr>
          <w:rFonts w:ascii="Times New Roman" w:eastAsia="Times New Roman" w:hAnsi="Times New Roman" w:cs="Times New Roman"/>
          <w:color w:val="000000" w:themeColor="text1"/>
          <w:sz w:val="24"/>
          <w:szCs w:val="24"/>
          <w:lang w:val="sr-Cyrl-CS" w:eastAsia="en-GB"/>
        </w:rPr>
        <w:t xml:space="preserve"> инвестирања</w:t>
      </w:r>
      <w:r w:rsidR="00423BB0" w:rsidRPr="000A2EDF">
        <w:rPr>
          <w:rFonts w:ascii="Times New Roman" w:eastAsia="Times New Roman" w:hAnsi="Times New Roman" w:cs="Times New Roman"/>
          <w:color w:val="000000" w:themeColor="text1"/>
          <w:sz w:val="24"/>
          <w:szCs w:val="24"/>
          <w:lang w:val="sr-Cyrl-CS" w:eastAsia="en-GB"/>
        </w:rPr>
        <w:t xml:space="preserve"> </w:t>
      </w:r>
      <w:r w:rsidRPr="000A2EDF">
        <w:rPr>
          <w:rFonts w:ascii="Times New Roman" w:eastAsia="Times New Roman" w:hAnsi="Times New Roman" w:cs="Times New Roman"/>
          <w:color w:val="000000" w:themeColor="text1"/>
          <w:sz w:val="24"/>
          <w:szCs w:val="24"/>
          <w:lang w:val="sr-Cyrl-CS" w:eastAsia="en-GB"/>
        </w:rPr>
        <w:t>или држања имовине у било којој јурисдикцији,</w:t>
      </w:r>
    </w:p>
    <w:p w14:paraId="3E1CB0A9" w14:textId="77777777" w:rsidR="00423BB0" w:rsidRPr="000A2EDF" w:rsidRDefault="00423BB0" w:rsidP="00423BB0">
      <w:pPr>
        <w:spacing w:after="0" w:line="240" w:lineRule="auto"/>
        <w:ind w:left="1418" w:hanging="709"/>
        <w:jc w:val="both"/>
        <w:rPr>
          <w:rFonts w:ascii="Times New Roman" w:eastAsia="Times New Roman" w:hAnsi="Times New Roman" w:cs="Times New Roman"/>
          <w:color w:val="000000" w:themeColor="text1"/>
          <w:sz w:val="24"/>
          <w:szCs w:val="24"/>
          <w:lang w:val="sr-Cyrl-CS" w:eastAsia="en-GB"/>
        </w:rPr>
      </w:pPr>
    </w:p>
    <w:p w14:paraId="6DB21BE2" w14:textId="77777777" w:rsidR="00C27C9E" w:rsidRPr="000A2EDF" w:rsidRDefault="00423BB0" w:rsidP="00423BB0">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ab/>
      </w:r>
      <w:r w:rsidR="00C27C9E" w:rsidRPr="000A2EDF">
        <w:rPr>
          <w:rFonts w:ascii="Times New Roman" w:eastAsia="Times New Roman" w:hAnsi="Times New Roman" w:cs="Times New Roman"/>
          <w:color w:val="000000" w:themeColor="text1"/>
          <w:sz w:val="24"/>
          <w:szCs w:val="24"/>
          <w:lang w:val="sr-Cyrl-CS" w:eastAsia="en-GB"/>
        </w:rPr>
        <w:t>укључујући (и без ограничења) штете, трошкове, губитке, смањење вредности или одговорности које настају као резултат: национализације, експропријације или других владиних радњи; регулативе, ограничења валуте, девалвације или флуктуације; тржишних услова који утичу на извршење или поравнање трансакција или вредност имовине (укључујући било који догађај поремећаја); квар, отказивања или дисфункције транспортних, телекомуникационих, рачунарских услуга или система; природних катастрофа или више силе; рата, тероризма, побуне или револуције; или штрајкова или индустријских акција.</w:t>
      </w:r>
    </w:p>
    <w:p w14:paraId="64E49ACB" w14:textId="77777777" w:rsidR="00423BB0" w:rsidRPr="000A2EDF" w:rsidRDefault="00423BB0" w:rsidP="00423BB0">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31135AF4" w14:textId="3988B42E"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bookmarkStart w:id="435" w:name="_Ref148972958"/>
      <w:r w:rsidRPr="000A2EDF">
        <w:rPr>
          <w:rFonts w:ascii="Times New Roman" w:eastAsia="Times New Roman" w:hAnsi="Times New Roman" w:cs="Times New Roman"/>
          <w:color w:val="000000" w:themeColor="text1"/>
          <w:sz w:val="24"/>
          <w:szCs w:val="24"/>
          <w:lang w:val="sr-Cyrl-CS" w:eastAsia="en-GB"/>
        </w:rPr>
        <w:t>(б)</w:t>
      </w:r>
      <w:r w:rsidRPr="000A2EDF">
        <w:rPr>
          <w:rFonts w:ascii="Times New Roman" w:eastAsia="Times New Roman" w:hAnsi="Times New Roman" w:cs="Times New Roman"/>
          <w:color w:val="000000" w:themeColor="text1"/>
          <w:sz w:val="24"/>
          <w:szCs w:val="24"/>
          <w:lang w:val="sr-Cyrl-CS" w:eastAsia="en-GB"/>
        </w:rPr>
        <w:tab/>
      </w:r>
      <w:bookmarkEnd w:id="435"/>
      <w:r w:rsidRPr="000A2EDF">
        <w:rPr>
          <w:rFonts w:ascii="Times New Roman" w:eastAsia="Times New Roman" w:hAnsi="Times New Roman" w:cs="Times New Roman"/>
          <w:color w:val="000000" w:themeColor="text1"/>
          <w:sz w:val="24"/>
          <w:szCs w:val="24"/>
          <w:lang w:val="sr-Cyrl-CS" w:eastAsia="en-GB"/>
        </w:rPr>
        <w:t xml:space="preserve">Ниједна Страна (осим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Агента) не може покренути поступак против службеника, запосленог или Агента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Агента у вези са потраживањем које би могла имати против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Агента или у погледу чина или пропуста тог службеника, запосленог или Агента у вези са Финансијским документом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и службеником, запослени или Агент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могу се ослонити на ову клаузулу у складу са </w:t>
      </w:r>
      <w:r w:rsidR="00997B71" w:rsidRPr="000A2EDF">
        <w:rPr>
          <w:rFonts w:ascii="Times New Roman" w:eastAsia="Times New Roman" w:hAnsi="Times New Roman" w:cs="Times New Roman"/>
          <w:color w:val="000000" w:themeColor="text1"/>
          <w:sz w:val="24"/>
          <w:szCs w:val="24"/>
          <w:lang w:val="sr-Cyrl-CS" w:eastAsia="en-GB"/>
        </w:rPr>
        <w:t>К</w:t>
      </w:r>
      <w:r w:rsidRPr="000A2EDF">
        <w:rPr>
          <w:rFonts w:ascii="Times New Roman" w:eastAsia="Times New Roman" w:hAnsi="Times New Roman" w:cs="Times New Roman"/>
          <w:color w:val="000000" w:themeColor="text1"/>
          <w:sz w:val="24"/>
          <w:szCs w:val="24"/>
          <w:lang w:val="sr-Cyrl-CS" w:eastAsia="en-GB"/>
        </w:rPr>
        <w:t>лаузулом 1.4 (</w:t>
      </w:r>
      <w:r w:rsidRPr="000A2EDF">
        <w:rPr>
          <w:rFonts w:ascii="Times New Roman" w:eastAsia="Times New Roman" w:hAnsi="Times New Roman" w:cs="Times New Roman"/>
          <w:i/>
          <w:iCs/>
          <w:color w:val="000000" w:themeColor="text1"/>
          <w:sz w:val="24"/>
          <w:szCs w:val="24"/>
          <w:lang w:val="sr-Cyrl-CS" w:eastAsia="en-GB"/>
        </w:rPr>
        <w:t xml:space="preserve">Права трећих </w:t>
      </w:r>
      <w:r w:rsidR="00387CF0" w:rsidRPr="000A2EDF">
        <w:rPr>
          <w:rFonts w:ascii="Times New Roman" w:eastAsia="Times New Roman" w:hAnsi="Times New Roman" w:cs="Times New Roman"/>
          <w:i/>
          <w:iCs/>
          <w:color w:val="000000" w:themeColor="text1"/>
          <w:sz w:val="24"/>
          <w:szCs w:val="24"/>
          <w:lang w:val="sr-Cyrl-CS" w:eastAsia="en-GB"/>
        </w:rPr>
        <w:t>страна</w:t>
      </w:r>
      <w:r w:rsidRPr="000A2EDF">
        <w:rPr>
          <w:rFonts w:ascii="Times New Roman" w:eastAsia="Times New Roman" w:hAnsi="Times New Roman" w:cs="Times New Roman"/>
          <w:color w:val="000000" w:themeColor="text1"/>
          <w:sz w:val="24"/>
          <w:szCs w:val="24"/>
          <w:lang w:val="sr-Cyrl-CS" w:eastAsia="en-GB"/>
        </w:rPr>
        <w:t>) и одредбама Закона о трећим странама.</w:t>
      </w:r>
    </w:p>
    <w:p w14:paraId="4E950A1F" w14:textId="77777777" w:rsidR="00423BB0" w:rsidRPr="000A2EDF" w:rsidRDefault="00423BB0"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46B22C0A"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(ц)</w:t>
      </w:r>
      <w:r w:rsidRPr="000A2EDF">
        <w:rPr>
          <w:rFonts w:ascii="Times New Roman" w:eastAsia="Times New Roman" w:hAnsi="Times New Roman" w:cs="Times New Roman"/>
          <w:color w:val="000000" w:themeColor="text1"/>
          <w:sz w:val="24"/>
          <w:szCs w:val="24"/>
          <w:lang w:val="sr-Cyrl-CS" w:eastAsia="en-GB"/>
        </w:rPr>
        <w:tab/>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неће бити одговоран за кашњење (или повезане последице) у кредитирању рачуна са износом који се неопходан у складу са Финансијским документима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који треба да плати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ако је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предузео све неопходне кораке у најкраћем року колико је изводљиво у складу са прописима или оперативним процедурама признатог система клиринга или поравнања који користи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у ту сврху.</w:t>
      </w:r>
    </w:p>
    <w:p w14:paraId="3C50613C" w14:textId="77777777" w:rsidR="00423BB0" w:rsidRPr="000A2EDF" w:rsidRDefault="00423BB0"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p>
    <w:p w14:paraId="72AF2052" w14:textId="77777777" w:rsidR="00C27C9E" w:rsidRPr="000A2EDF" w:rsidRDefault="00C27C9E" w:rsidP="0015500B">
      <w:pPr>
        <w:spacing w:after="0" w:line="240" w:lineRule="auto"/>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(д)</w:t>
      </w:r>
      <w:r w:rsidRPr="000A2EDF">
        <w:rPr>
          <w:rFonts w:ascii="Times New Roman" w:eastAsia="Times New Roman" w:hAnsi="Times New Roman" w:cs="Times New Roman"/>
          <w:color w:val="000000" w:themeColor="text1"/>
          <w:sz w:val="24"/>
          <w:szCs w:val="24"/>
          <w:lang w:val="sr-Cyrl-CS" w:eastAsia="en-GB"/>
        </w:rPr>
        <w:tab/>
        <w:t xml:space="preserve">Уговор не обавезује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Агента да спроведе:</w:t>
      </w:r>
    </w:p>
    <w:p w14:paraId="4377EEB6" w14:textId="77777777" w:rsidR="00423BB0" w:rsidRPr="000A2EDF" w:rsidRDefault="00423BB0" w:rsidP="0015500B">
      <w:pPr>
        <w:spacing w:after="0" w:line="240" w:lineRule="auto"/>
        <w:jc w:val="both"/>
        <w:rPr>
          <w:rFonts w:ascii="Times New Roman" w:eastAsia="Times New Roman" w:hAnsi="Times New Roman" w:cs="Times New Roman"/>
          <w:color w:val="000000" w:themeColor="text1"/>
          <w:sz w:val="24"/>
          <w:szCs w:val="24"/>
          <w:lang w:val="sr-Cyrl-CS" w:eastAsia="en-GB"/>
        </w:rPr>
      </w:pPr>
    </w:p>
    <w:p w14:paraId="6B0D9EF2" w14:textId="6D4DC0DC" w:rsidR="00C27C9E" w:rsidRPr="000A2EDF" w:rsidRDefault="00C27C9E" w:rsidP="0015500B">
      <w:pPr>
        <w:spacing w:after="0" w:line="240" w:lineRule="auto"/>
        <w:ind w:left="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(i)</w:t>
      </w:r>
      <w:r w:rsidRPr="000A2EDF">
        <w:rPr>
          <w:rFonts w:ascii="Times New Roman" w:eastAsia="Times New Roman" w:hAnsi="Times New Roman" w:cs="Times New Roman"/>
          <w:color w:val="000000" w:themeColor="text1"/>
          <w:sz w:val="24"/>
          <w:szCs w:val="24"/>
          <w:lang w:val="sr-Cyrl-CS" w:eastAsia="en-GB"/>
        </w:rPr>
        <w:tab/>
        <w:t>све провере „упознај свог купца</w:t>
      </w:r>
      <w:r w:rsidR="00C35D21" w:rsidRPr="000A2EDF">
        <w:rPr>
          <w:rFonts w:ascii="Times New Roman" w:eastAsia="Times New Roman" w:hAnsi="Times New Roman" w:cs="Times New Roman"/>
          <w:color w:val="000000" w:themeColor="text1"/>
          <w:sz w:val="24"/>
          <w:szCs w:val="24"/>
          <w:lang w:val="sr-Cyrl-CS" w:eastAsia="en-GB"/>
        </w:rPr>
        <w:t>ˮ</w:t>
      </w:r>
      <w:r w:rsidRPr="000A2EDF">
        <w:rPr>
          <w:rFonts w:ascii="Times New Roman" w:eastAsia="Times New Roman" w:hAnsi="Times New Roman" w:cs="Times New Roman"/>
          <w:color w:val="000000" w:themeColor="text1"/>
          <w:sz w:val="24"/>
          <w:szCs w:val="24"/>
          <w:lang w:val="sr-Cyrl-CS" w:eastAsia="en-GB"/>
        </w:rPr>
        <w:t xml:space="preserve"> или друге провере у вези са неким лицем; или;</w:t>
      </w:r>
    </w:p>
    <w:p w14:paraId="04979A29" w14:textId="77777777" w:rsidR="00423BB0" w:rsidRPr="000A2EDF" w:rsidRDefault="00423BB0" w:rsidP="0015500B">
      <w:pPr>
        <w:spacing w:after="0" w:line="240" w:lineRule="auto"/>
        <w:ind w:left="709"/>
        <w:jc w:val="both"/>
        <w:rPr>
          <w:rFonts w:ascii="Times New Roman" w:eastAsia="Times New Roman" w:hAnsi="Times New Roman" w:cs="Times New Roman"/>
          <w:color w:val="000000" w:themeColor="text1"/>
          <w:sz w:val="24"/>
          <w:szCs w:val="24"/>
          <w:lang w:val="sr-Cyrl-CS" w:eastAsia="en-GB"/>
        </w:rPr>
      </w:pPr>
    </w:p>
    <w:p w14:paraId="4701CE44" w14:textId="77777777" w:rsidR="00C27C9E" w:rsidRPr="000A2EDF" w:rsidRDefault="00C27C9E" w:rsidP="0015500B">
      <w:pPr>
        <w:spacing w:after="0" w:line="240" w:lineRule="auto"/>
        <w:ind w:left="1440" w:hanging="731"/>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(ii)</w:t>
      </w:r>
      <w:r w:rsidRPr="000A2EDF">
        <w:rPr>
          <w:rFonts w:ascii="Times New Roman" w:eastAsia="Times New Roman" w:hAnsi="Times New Roman" w:cs="Times New Roman"/>
          <w:color w:val="000000" w:themeColor="text1"/>
          <w:sz w:val="24"/>
          <w:szCs w:val="24"/>
          <w:lang w:val="sr-Cyrl-CS" w:eastAsia="en-GB"/>
        </w:rPr>
        <w:tab/>
        <w:t>проверу у којој мери трансакција предвиђена овим Уговором може бити незаконита за Зајмодавца или за Повезаног лице Зајмодавца,</w:t>
      </w:r>
    </w:p>
    <w:p w14:paraId="2B52E976" w14:textId="77777777" w:rsidR="00423BB0" w:rsidRPr="000A2EDF" w:rsidRDefault="00423BB0" w:rsidP="0015500B">
      <w:pPr>
        <w:spacing w:after="0" w:line="240" w:lineRule="auto"/>
        <w:ind w:left="1440" w:hanging="731"/>
        <w:jc w:val="both"/>
        <w:rPr>
          <w:rFonts w:ascii="Times New Roman" w:eastAsia="Times New Roman" w:hAnsi="Times New Roman" w:cs="Times New Roman"/>
          <w:color w:val="000000" w:themeColor="text1"/>
          <w:sz w:val="24"/>
          <w:szCs w:val="24"/>
          <w:lang w:val="sr-Cyrl-CS" w:eastAsia="en-GB"/>
        </w:rPr>
      </w:pPr>
    </w:p>
    <w:p w14:paraId="26D316C8" w14:textId="77777777" w:rsidR="00C27C9E" w:rsidRPr="000A2EDF" w:rsidRDefault="00C27C9E" w:rsidP="0015500B">
      <w:pPr>
        <w:spacing w:after="0" w:line="240" w:lineRule="auto"/>
        <w:ind w:left="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у име Зајмодавца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Агенту потврђује да је он искључиво одговоран за све провере које је дужан да изврши и да се не може ослањати на изјаву у вези са проверама које је извршио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w:t>
      </w:r>
    </w:p>
    <w:p w14:paraId="0B1DB201" w14:textId="77777777" w:rsidR="00423BB0" w:rsidRPr="000A2EDF" w:rsidRDefault="00423BB0" w:rsidP="0015500B">
      <w:pPr>
        <w:spacing w:after="0" w:line="240" w:lineRule="auto"/>
        <w:ind w:left="709"/>
        <w:jc w:val="both"/>
        <w:rPr>
          <w:rFonts w:ascii="Times New Roman" w:eastAsia="Times New Roman" w:hAnsi="Times New Roman" w:cs="Times New Roman"/>
          <w:color w:val="000000" w:themeColor="text1"/>
          <w:sz w:val="24"/>
          <w:szCs w:val="24"/>
          <w:lang w:val="sr-Cyrl-CS" w:eastAsia="en-GB"/>
        </w:rPr>
      </w:pPr>
    </w:p>
    <w:p w14:paraId="0D427E73" w14:textId="77777777" w:rsidR="00423BB0"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(e)</w:t>
      </w:r>
      <w:r w:rsidRPr="000A2EDF">
        <w:rPr>
          <w:rFonts w:ascii="Times New Roman" w:eastAsia="Times New Roman" w:hAnsi="Times New Roman" w:cs="Times New Roman"/>
          <w:color w:val="000000" w:themeColor="text1"/>
          <w:sz w:val="24"/>
          <w:szCs w:val="24"/>
          <w:lang w:val="sr-Cyrl-CS" w:eastAsia="en-GB"/>
        </w:rPr>
        <w:tab/>
        <w:t xml:space="preserve">Без повреде неке одредбе Финансијског документа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Гаранције која искључује или ограничава одговорност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Агента, одговорност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Агента која произлази из или у вези са Финансијским документом или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Гаранцијом биће ограничена на износ стварног губитка који је претрпљен (како је одређено на основу датума неизвршења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Агента или, ако је касније, датума на који настане губитак као резултат таквог кашњења), али без позивања на посебне услове или околности познате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Агенту у било ком тренутку који повећавају износ тог губитка.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ни </w:t>
      </w:r>
      <w:r w:rsidRPr="000A2EDF">
        <w:rPr>
          <w:rFonts w:ascii="Times New Roman" w:eastAsia="Times New Roman" w:hAnsi="Times New Roman" w:cs="Times New Roman"/>
          <w:color w:val="000000" w:themeColor="text1"/>
          <w:sz w:val="24"/>
          <w:szCs w:val="24"/>
          <w:lang w:val="sr-Cyrl-CS" w:eastAsia="en-GB"/>
        </w:rPr>
        <w:lastRenderedPageBreak/>
        <w:t xml:space="preserve">у ком случају неће бити одговоран за губитак профита, угледа, репутације, пословне прилике или очекиване уштеде, или за специјалну, казнену, индиректну или последичну штету, без обзира да ли је </w:t>
      </w:r>
      <w:r w:rsidR="009A2CC4" w:rsidRPr="000A2EDF">
        <w:rPr>
          <w:rFonts w:ascii="Times New Roman" w:eastAsia="Times New Roman" w:hAnsi="Times New Roman" w:cs="Times New Roman"/>
          <w:color w:val="000000" w:themeColor="text1"/>
          <w:sz w:val="24"/>
          <w:szCs w:val="24"/>
          <w:lang w:val="sr-Cyrl-CS" w:eastAsia="en-GB"/>
        </w:rPr>
        <w:t>SACE</w:t>
      </w:r>
      <w:r w:rsidRPr="000A2EDF">
        <w:rPr>
          <w:rFonts w:ascii="Times New Roman" w:eastAsia="Times New Roman" w:hAnsi="Times New Roman" w:cs="Times New Roman"/>
          <w:color w:val="000000" w:themeColor="text1"/>
          <w:sz w:val="24"/>
          <w:szCs w:val="24"/>
          <w:lang w:val="sr-Cyrl-CS" w:eastAsia="en-GB"/>
        </w:rPr>
        <w:t xml:space="preserve"> Агент обавештен о могућности губитак или оштећење.   </w:t>
      </w:r>
    </w:p>
    <w:p w14:paraId="4AF9AA17" w14:textId="77777777" w:rsidR="00C27C9E" w:rsidRPr="000A2EDF" w:rsidRDefault="00C27C9E" w:rsidP="0015500B">
      <w:pPr>
        <w:spacing w:after="0" w:line="240" w:lineRule="auto"/>
        <w:ind w:left="709" w:hanging="709"/>
        <w:jc w:val="both"/>
        <w:rPr>
          <w:rFonts w:ascii="Times New Roman" w:eastAsia="Times New Roman" w:hAnsi="Times New Roman" w:cs="Times New Roman"/>
          <w:color w:val="000000" w:themeColor="text1"/>
          <w:sz w:val="24"/>
          <w:szCs w:val="24"/>
          <w:lang w:val="sr-Cyrl-CS" w:eastAsia="en-GB"/>
        </w:rPr>
      </w:pPr>
      <w:r w:rsidRPr="000A2EDF">
        <w:rPr>
          <w:rFonts w:ascii="Times New Roman" w:eastAsia="Times New Roman" w:hAnsi="Times New Roman" w:cs="Times New Roman"/>
          <w:color w:val="000000" w:themeColor="text1"/>
          <w:sz w:val="24"/>
          <w:szCs w:val="24"/>
          <w:lang w:val="sr-Cyrl-CS" w:eastAsia="en-GB"/>
        </w:rPr>
        <w:t xml:space="preserve">  </w:t>
      </w:r>
    </w:p>
    <w:p w14:paraId="66FF038D" w14:textId="77777777" w:rsidR="00C27C9E" w:rsidRPr="000A2EDF" w:rsidRDefault="00C27C9E" w:rsidP="0015500B">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26.12</w:t>
      </w:r>
      <w:r w:rsidRPr="000A2EDF">
        <w:rPr>
          <w:rFonts w:ascii="Times New Roman" w:hAnsi="Times New Roman" w:cs="Times New Roman"/>
          <w:b/>
          <w:sz w:val="24"/>
          <w:szCs w:val="24"/>
          <w:lang w:val="sr-Cyrl-CS"/>
        </w:rPr>
        <w:tab/>
        <w:t xml:space="preserve">Обештећење </w:t>
      </w:r>
      <w:r w:rsidR="009A2CC4" w:rsidRPr="000A2EDF">
        <w:rPr>
          <w:rFonts w:ascii="Times New Roman" w:hAnsi="Times New Roman" w:cs="Times New Roman"/>
          <w:b/>
          <w:sz w:val="24"/>
          <w:szCs w:val="24"/>
          <w:lang w:val="sr-Cyrl-CS"/>
        </w:rPr>
        <w:t>SACE</w:t>
      </w:r>
      <w:r w:rsidRPr="000A2EDF">
        <w:rPr>
          <w:rFonts w:ascii="Times New Roman" w:hAnsi="Times New Roman" w:cs="Times New Roman"/>
          <w:b/>
          <w:sz w:val="24"/>
          <w:szCs w:val="24"/>
          <w:lang w:val="sr-Cyrl-CS"/>
        </w:rPr>
        <w:t xml:space="preserve"> Агента од стране Зајмодаваца </w:t>
      </w:r>
    </w:p>
    <w:p w14:paraId="60383833" w14:textId="77777777" w:rsidR="00423BB0" w:rsidRPr="000A2EDF" w:rsidRDefault="00423BB0" w:rsidP="0015500B">
      <w:pPr>
        <w:spacing w:after="0" w:line="240" w:lineRule="auto"/>
        <w:ind w:left="709" w:hanging="720"/>
        <w:jc w:val="both"/>
        <w:rPr>
          <w:rFonts w:ascii="Times New Roman" w:hAnsi="Times New Roman" w:cs="Times New Roman"/>
          <w:b/>
          <w:sz w:val="24"/>
          <w:szCs w:val="24"/>
          <w:lang w:val="sr-Cyrl-CS"/>
        </w:rPr>
      </w:pPr>
    </w:p>
    <w:p w14:paraId="67D0DFA8" w14:textId="7DB5ED08"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Сваки Зајмодавац (искључујући, у циљу избегав</w:t>
      </w:r>
      <w:r w:rsidR="00242F40" w:rsidRPr="000A2EDF">
        <w:rPr>
          <w:rFonts w:ascii="Times New Roman" w:hAnsi="Times New Roman" w:cs="Times New Roman"/>
          <w:sz w:val="24"/>
          <w:szCs w:val="24"/>
          <w:lang w:val="sr-Cyrl-CS"/>
        </w:rPr>
        <w:t>ања сумње, сваког Италијанског г</w:t>
      </w:r>
      <w:r w:rsidRPr="000A2EDF">
        <w:rPr>
          <w:rFonts w:ascii="Times New Roman" w:hAnsi="Times New Roman" w:cs="Times New Roman"/>
          <w:sz w:val="24"/>
          <w:szCs w:val="24"/>
          <w:lang w:val="sr-Cyrl-CS"/>
        </w:rPr>
        <w:t xml:space="preserve">аранта) ће (сразмерно свом уделу у Укупно ангажованим средствима или, ако су Укупно ангажована средства једнака нули, уделу у Укупно ангажованим средствима непосредно пре њиховог смањења на нулу) обештети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у року од три Радна дана од подношења захтева, за било који трошак, губитак или обавезу (укључујући, без ограничења, за немар или било коју другу категорију одговорности) коју је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претрпео (осим у случају намере или грубе непажње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w:t>
      </w:r>
      <w:r w:rsidR="00C3051D"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 xml:space="preserve">гента) поступајући у том својству према Финансијским документима или као страна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(осим ако је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Агенту надокнађен износ од стране Зајмопримца у складу са Финансијским документом или од с</w:t>
      </w:r>
      <w:r w:rsidR="00242F40" w:rsidRPr="000A2EDF">
        <w:rPr>
          <w:rFonts w:ascii="Times New Roman" w:hAnsi="Times New Roman" w:cs="Times New Roman"/>
          <w:sz w:val="24"/>
          <w:szCs w:val="24"/>
          <w:lang w:val="sr-Cyrl-CS"/>
        </w:rPr>
        <w:t>тране било ког Италијанског г</w:t>
      </w:r>
      <w:r w:rsidRPr="000A2EDF">
        <w:rPr>
          <w:rFonts w:ascii="Times New Roman" w:hAnsi="Times New Roman" w:cs="Times New Roman"/>
          <w:sz w:val="24"/>
          <w:szCs w:val="24"/>
          <w:lang w:val="sr-Cyrl-CS"/>
        </w:rPr>
        <w:t xml:space="preserve">аранта у складу са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w:t>
      </w:r>
    </w:p>
    <w:p w14:paraId="532115C8"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374D8D1F" w14:textId="77777777" w:rsidR="00C27C9E" w:rsidRPr="000A2EDF" w:rsidRDefault="00C27C9E" w:rsidP="0015500B">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26.13</w:t>
      </w:r>
      <w:r w:rsidRPr="000A2EDF">
        <w:rPr>
          <w:rFonts w:ascii="Times New Roman" w:hAnsi="Times New Roman" w:cs="Times New Roman"/>
          <w:b/>
          <w:sz w:val="24"/>
          <w:szCs w:val="24"/>
          <w:lang w:val="sr-Cyrl-CS"/>
        </w:rPr>
        <w:tab/>
        <w:t xml:space="preserve">Оставка </w:t>
      </w:r>
      <w:r w:rsidR="009A2CC4" w:rsidRPr="000A2EDF">
        <w:rPr>
          <w:rFonts w:ascii="Times New Roman" w:hAnsi="Times New Roman" w:cs="Times New Roman"/>
          <w:b/>
          <w:sz w:val="24"/>
          <w:szCs w:val="24"/>
          <w:lang w:val="sr-Cyrl-CS"/>
        </w:rPr>
        <w:t>SACE</w:t>
      </w:r>
      <w:r w:rsidRPr="000A2EDF">
        <w:rPr>
          <w:rFonts w:ascii="Times New Roman" w:hAnsi="Times New Roman" w:cs="Times New Roman"/>
          <w:b/>
          <w:sz w:val="24"/>
          <w:szCs w:val="24"/>
          <w:lang w:val="sr-Cyrl-CS"/>
        </w:rPr>
        <w:t xml:space="preserve"> Агента</w:t>
      </w:r>
    </w:p>
    <w:p w14:paraId="352BB495"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68BB7531"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може (уз претходну сагласност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да поднесе оставку и именује једну од својих Подружница која делује преко канцеларије у ЕУ као следбеника тако што ће обавестити Агента (и Агент ће свако такво обавештење одмах проследити Зајмодавцима и Зајмопримцу).</w:t>
      </w:r>
    </w:p>
    <w:p w14:paraId="7A8BDA6C"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62476A93"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 xml:space="preserve">У другом случају,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може да поднесе оставку (уз претходну сагласност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у року од 30 дана од давања обавештења Агенту (и Агент ће одмах проследити свако такво обавештење Зајмодавцима и Зајмопримцу), у ком случају Већински Зајмодавци (након консултација са Зајмопримцем) могу (уз претходну сагласност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именовати следбеника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w:t>
      </w:r>
    </w:p>
    <w:p w14:paraId="68D087A8"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22F11458" w14:textId="2FB539AB"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 xml:space="preserve">Ако Већински Зајмодавци не именују следбеника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у складу са ставом (б) изнад у року од 20 дана након обавештења о оставци,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који се повлачи</w:t>
      </w:r>
      <w:r w:rsidR="00FE5BB3" w:rsidRPr="000A2EDF">
        <w:rPr>
          <w:rFonts w:ascii="Times New Roman" w:hAnsi="Times New Roman" w:cs="Times New Roman"/>
          <w:sz w:val="24"/>
          <w:szCs w:val="24"/>
          <w:lang w:val="sr-Cyrl-CS"/>
        </w:rPr>
        <w:t xml:space="preserve"> </w:t>
      </w:r>
      <w:r w:rsidRPr="000A2EDF">
        <w:rPr>
          <w:rFonts w:ascii="Times New Roman" w:hAnsi="Times New Roman" w:cs="Times New Roman"/>
          <w:sz w:val="24"/>
          <w:szCs w:val="24"/>
          <w:lang w:val="sr-Cyrl-CS"/>
        </w:rPr>
        <w:t xml:space="preserve">са дужности (након консултација са Зајмопримцем) може (уз претходну сагласност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именовати следбеника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(који делује преко канцеларије у ЕУ).</w:t>
      </w:r>
    </w:p>
    <w:p w14:paraId="15A6456B"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26C1DE5B"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t xml:space="preserve">Уколико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жели да поднесе оставку јер је (поступајући разумно) закључио да за њега више није прикладно да остане у својству агента и ако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има право да именује свог следбеника у складу са ставом (ц) изнад,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може (ако закључи (поступајући разумно) да је то неопходно да би се утицало на предложеног следбеника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да постане страна овог Уговора као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да пристане на именовање предложеног следбеника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амандмане на ову Клаузулу 26 (</w:t>
      </w:r>
      <w:r w:rsidRPr="000A2EDF">
        <w:rPr>
          <w:rFonts w:ascii="Times New Roman" w:hAnsi="Times New Roman" w:cs="Times New Roman"/>
          <w:i/>
          <w:iCs/>
          <w:sz w:val="24"/>
          <w:szCs w:val="24"/>
          <w:lang w:val="sr-Cyrl-CS"/>
        </w:rPr>
        <w:t xml:space="preserve">Улога </w:t>
      </w:r>
      <w:r w:rsidR="009A2CC4" w:rsidRPr="000A2EDF">
        <w:rPr>
          <w:rFonts w:ascii="Times New Roman" w:hAnsi="Times New Roman" w:cs="Times New Roman"/>
          <w:i/>
          <w:iCs/>
          <w:sz w:val="24"/>
          <w:szCs w:val="24"/>
          <w:lang w:val="sr-Cyrl-CS"/>
        </w:rPr>
        <w:t>SACE</w:t>
      </w:r>
      <w:r w:rsidRPr="000A2EDF">
        <w:rPr>
          <w:rFonts w:ascii="Times New Roman" w:hAnsi="Times New Roman" w:cs="Times New Roman"/>
          <w:i/>
          <w:iCs/>
          <w:sz w:val="24"/>
          <w:szCs w:val="24"/>
          <w:lang w:val="sr-Cyrl-CS"/>
        </w:rPr>
        <w:t xml:space="preserve"> Агента</w:t>
      </w:r>
      <w:r w:rsidRPr="000A2EDF">
        <w:rPr>
          <w:rFonts w:ascii="Times New Roman" w:hAnsi="Times New Roman" w:cs="Times New Roman"/>
          <w:sz w:val="24"/>
          <w:szCs w:val="24"/>
          <w:lang w:val="sr-Cyrl-CS"/>
        </w:rPr>
        <w:t xml:space="preserve">) и било који други услов овог Уговора који се односи на права или обавезе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у складу са тадашњом тренутном тржишном праксом за именовање и заштиту корпоративних повереника, заједно са свим разумним изменама и допунама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накнаде плативе по овом Уговору које су у складу са уобичајеним стопама накнаде следбеника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и такве измене и допуне ће обавезивати Стране.</w:t>
      </w:r>
    </w:p>
    <w:p w14:paraId="767C23A5"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137061F0"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(е)</w:t>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који се повлачи ће ставити на располагање следбенику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своје документе и записе и пружити помоћ коју следбеник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може разумно </w:t>
      </w:r>
      <w:r w:rsidRPr="000A2EDF">
        <w:rPr>
          <w:rFonts w:ascii="Times New Roman" w:hAnsi="Times New Roman" w:cs="Times New Roman"/>
          <w:sz w:val="24"/>
          <w:szCs w:val="24"/>
          <w:lang w:val="sr-Cyrl-CS"/>
        </w:rPr>
        <w:lastRenderedPageBreak/>
        <w:t xml:space="preserve">затражити у сврху обављања својих функција као Агента у складу са Финансијским документима 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Зајмопримац ће, у року од три Радна дана од подношења захтева, надокнадити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Агенту који се повлачи износ свих трошкова и издатака (укључујући правне таксе) које је прописно претрпео приликом стављања на располагање таквих докумената и евиденције и пружања такве помоћи.</w:t>
      </w:r>
    </w:p>
    <w:p w14:paraId="5969E45D"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4E6ABC1F"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(ф)</w:t>
      </w:r>
      <w:r w:rsidRPr="000A2EDF">
        <w:rPr>
          <w:rFonts w:ascii="Times New Roman" w:hAnsi="Times New Roman" w:cs="Times New Roman"/>
          <w:sz w:val="24"/>
          <w:szCs w:val="24"/>
          <w:lang w:val="sr-Cyrl-CS"/>
        </w:rPr>
        <w:tab/>
        <w:t xml:space="preserve">Обавештење о оставци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ступа на снагу само након:</w:t>
      </w:r>
    </w:p>
    <w:p w14:paraId="6FBFC029"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2A3BC900"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(i) </w:t>
      </w:r>
      <w:r w:rsidRPr="000A2EDF">
        <w:rPr>
          <w:rFonts w:ascii="Times New Roman" w:hAnsi="Times New Roman" w:cs="Times New Roman"/>
          <w:sz w:val="24"/>
          <w:szCs w:val="24"/>
          <w:lang w:val="sr-Cyrl-CS"/>
        </w:rPr>
        <w:tab/>
        <w:t>именовања следбеника; и</w:t>
      </w:r>
    </w:p>
    <w:p w14:paraId="529AD240"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1880C582"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(ii)</w:t>
      </w:r>
      <w:r w:rsidRPr="000A2EDF">
        <w:rPr>
          <w:rFonts w:ascii="Times New Roman" w:hAnsi="Times New Roman" w:cs="Times New Roman"/>
          <w:sz w:val="24"/>
          <w:szCs w:val="24"/>
          <w:lang w:val="sr-Cyrl-CS"/>
        </w:rPr>
        <w:tab/>
        <w:t xml:space="preserve">преноса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на конкретног следбеника.</w:t>
      </w:r>
    </w:p>
    <w:p w14:paraId="1F25C10E"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066BEBBD"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(г) </w:t>
      </w:r>
      <w:r w:rsidRPr="000A2EDF">
        <w:rPr>
          <w:rFonts w:ascii="Times New Roman" w:hAnsi="Times New Roman" w:cs="Times New Roman"/>
          <w:sz w:val="24"/>
          <w:szCs w:val="24"/>
          <w:lang w:val="sr-Cyrl-CS"/>
        </w:rPr>
        <w:tab/>
        <w:t xml:space="preserve">Од датума када обавештење о оставци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ступи на снагу,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који се повлачи биће ослобођен свих даљих обавеза у вези са Финансијским документима (осим својих обавеза у складу са ставом (е) изнад), али ће и даље имати право на користи из Клаузуле 15.3 (</w:t>
      </w:r>
      <w:r w:rsidRPr="000A2EDF">
        <w:rPr>
          <w:rFonts w:ascii="Times New Roman" w:hAnsi="Times New Roman" w:cs="Times New Roman"/>
          <w:i/>
          <w:sz w:val="24"/>
          <w:szCs w:val="24"/>
          <w:lang w:val="sr-Cyrl-CS"/>
        </w:rPr>
        <w:t xml:space="preserve">Обештећење Агента и </w:t>
      </w:r>
      <w:r w:rsidR="009A2CC4" w:rsidRPr="000A2EDF">
        <w:rPr>
          <w:rFonts w:ascii="Times New Roman" w:hAnsi="Times New Roman" w:cs="Times New Roman"/>
          <w:i/>
          <w:sz w:val="24"/>
          <w:szCs w:val="24"/>
          <w:lang w:val="sr-Cyrl-CS"/>
        </w:rPr>
        <w:t>SACE</w:t>
      </w:r>
      <w:r w:rsidRPr="000A2EDF">
        <w:rPr>
          <w:rFonts w:ascii="Times New Roman" w:hAnsi="Times New Roman" w:cs="Times New Roman"/>
          <w:i/>
          <w:sz w:val="24"/>
          <w:szCs w:val="24"/>
          <w:lang w:val="sr-Cyrl-CS"/>
        </w:rPr>
        <w:t xml:space="preserve"> Агента</w:t>
      </w:r>
      <w:r w:rsidRPr="000A2EDF">
        <w:rPr>
          <w:rFonts w:ascii="Times New Roman" w:hAnsi="Times New Roman" w:cs="Times New Roman"/>
          <w:sz w:val="24"/>
          <w:szCs w:val="24"/>
          <w:lang w:val="sr-Cyrl-CS"/>
        </w:rPr>
        <w:t>) и ове Клаузуле 26 (</w:t>
      </w:r>
      <w:r w:rsidRPr="000A2EDF">
        <w:rPr>
          <w:rFonts w:ascii="Times New Roman" w:hAnsi="Times New Roman" w:cs="Times New Roman"/>
          <w:i/>
          <w:sz w:val="24"/>
          <w:szCs w:val="24"/>
          <w:lang w:val="sr-Cyrl-CS"/>
        </w:rPr>
        <w:t>Улога Агента</w:t>
      </w:r>
      <w:r w:rsidRPr="000A2EDF">
        <w:rPr>
          <w:rFonts w:ascii="Times New Roman" w:hAnsi="Times New Roman" w:cs="Times New Roman"/>
          <w:sz w:val="24"/>
          <w:szCs w:val="24"/>
          <w:lang w:val="sr-Cyrl-CS"/>
        </w:rPr>
        <w:t xml:space="preserve">) (а све агенцијске накнаде за рачун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који се повлачи престаће да се обрачунавају од (и биће плаћене) тог датума). Сваки следбеник и свака од других Страна ће имати иста права и обавезе међу собом као што би имали да је такав следбеник био првобитна Страна.</w:t>
      </w:r>
    </w:p>
    <w:p w14:paraId="753F673B"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1C683DC5" w14:textId="77777777" w:rsidR="00C27C9E" w:rsidRPr="000A2EDF" w:rsidRDefault="00C27C9E" w:rsidP="0015500B">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 xml:space="preserve">26.14 </w:t>
      </w:r>
      <w:r w:rsidRPr="000A2EDF">
        <w:rPr>
          <w:rFonts w:ascii="Times New Roman" w:hAnsi="Times New Roman" w:cs="Times New Roman"/>
          <w:b/>
          <w:sz w:val="24"/>
          <w:szCs w:val="24"/>
          <w:lang w:val="sr-Cyrl-CS"/>
        </w:rPr>
        <w:tab/>
        <w:t xml:space="preserve">Замена </w:t>
      </w:r>
      <w:r w:rsidR="009A2CC4" w:rsidRPr="000A2EDF">
        <w:rPr>
          <w:rFonts w:ascii="Times New Roman" w:hAnsi="Times New Roman" w:cs="Times New Roman"/>
          <w:b/>
          <w:sz w:val="24"/>
          <w:szCs w:val="24"/>
          <w:lang w:val="sr-Cyrl-CS"/>
        </w:rPr>
        <w:t>SACE</w:t>
      </w:r>
      <w:r w:rsidRPr="000A2EDF">
        <w:rPr>
          <w:rFonts w:ascii="Times New Roman" w:hAnsi="Times New Roman" w:cs="Times New Roman"/>
          <w:b/>
          <w:sz w:val="24"/>
          <w:szCs w:val="24"/>
          <w:lang w:val="sr-Cyrl-CS"/>
        </w:rPr>
        <w:t xml:space="preserve"> Агента</w:t>
      </w:r>
    </w:p>
    <w:p w14:paraId="66166171"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03A512B5" w14:textId="4ED6944C"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Након консултовања са Зајмопримцем, Већински Зајмодавци могу (уз претходну сагл</w:t>
      </w:r>
      <w:r w:rsidR="00FE5A98"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 xml:space="preserve">сност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у року од 30 дана од давања обавештења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заменити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именовањем његовог следбеника (који делује преко канцеларије ЕУ).</w:t>
      </w:r>
    </w:p>
    <w:p w14:paraId="6ECB5762"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p>
    <w:p w14:paraId="09E43C32"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који се повлачи ће (о трошку Зајмодаваца) ставити на располагање следбенику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документа и записе и пружити помоћ коју следбеник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може разумно затражити у сврху обављања својих функција као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у складу са Финансијским документима</w:t>
      </w:r>
    </w:p>
    <w:p w14:paraId="13E60BBB"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7B5CB5EF"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 xml:space="preserve">Именовање следбеника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ступа на снагу даном наведеним у обавештењу Већинских Зајмодаваца упућеном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Агенту који се повлачи.</w:t>
      </w:r>
    </w:p>
    <w:p w14:paraId="2EBC8A16"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120A3600"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t xml:space="preserve">Од датума када обавештење о оставци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ступи на снагу,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који се повлачи биће ослобођен свих даљих обавеза у вези са Финансијским документима (осим својих обавеза у складу са ставом (б) изнад), али ће и даље имати право на користи из Клаузуле 15.3 (</w:t>
      </w:r>
      <w:r w:rsidRPr="000A2EDF">
        <w:rPr>
          <w:rFonts w:ascii="Times New Roman" w:hAnsi="Times New Roman" w:cs="Times New Roman"/>
          <w:i/>
          <w:sz w:val="24"/>
          <w:szCs w:val="24"/>
          <w:lang w:val="sr-Cyrl-CS"/>
        </w:rPr>
        <w:t xml:space="preserve">Обештећење Агента и </w:t>
      </w:r>
      <w:r w:rsidR="009A2CC4" w:rsidRPr="000A2EDF">
        <w:rPr>
          <w:rFonts w:ascii="Times New Roman" w:hAnsi="Times New Roman" w:cs="Times New Roman"/>
          <w:i/>
          <w:sz w:val="24"/>
          <w:szCs w:val="24"/>
          <w:lang w:val="sr-Cyrl-CS"/>
        </w:rPr>
        <w:t>SACE</w:t>
      </w:r>
      <w:r w:rsidRPr="000A2EDF">
        <w:rPr>
          <w:rFonts w:ascii="Times New Roman" w:hAnsi="Times New Roman" w:cs="Times New Roman"/>
          <w:i/>
          <w:sz w:val="24"/>
          <w:szCs w:val="24"/>
          <w:lang w:val="sr-Cyrl-CS"/>
        </w:rPr>
        <w:t xml:space="preserve"> Агента</w:t>
      </w:r>
      <w:r w:rsidRPr="000A2EDF">
        <w:rPr>
          <w:rFonts w:ascii="Times New Roman" w:hAnsi="Times New Roman" w:cs="Times New Roman"/>
          <w:sz w:val="24"/>
          <w:szCs w:val="24"/>
          <w:lang w:val="sr-Cyrl-CS"/>
        </w:rPr>
        <w:t>) и ове Клаузуле 26 (</w:t>
      </w:r>
      <w:r w:rsidRPr="000A2EDF">
        <w:rPr>
          <w:rFonts w:ascii="Times New Roman" w:hAnsi="Times New Roman" w:cs="Times New Roman"/>
          <w:i/>
          <w:sz w:val="24"/>
          <w:szCs w:val="24"/>
          <w:lang w:val="sr-Cyrl-CS"/>
        </w:rPr>
        <w:t>Улога Агента</w:t>
      </w:r>
      <w:r w:rsidRPr="000A2EDF">
        <w:rPr>
          <w:rFonts w:ascii="Times New Roman" w:hAnsi="Times New Roman" w:cs="Times New Roman"/>
          <w:sz w:val="24"/>
          <w:szCs w:val="24"/>
          <w:lang w:val="sr-Cyrl-CS"/>
        </w:rPr>
        <w:t xml:space="preserve">) (а све агенцијске накнаде за рачун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који се повлачи престаће да се обрачунавају од (и биће плаћене) тог датума).</w:t>
      </w:r>
    </w:p>
    <w:p w14:paraId="2CC666D5"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5263C222"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(е) </w:t>
      </w:r>
      <w:r w:rsidRPr="000A2EDF">
        <w:rPr>
          <w:rFonts w:ascii="Times New Roman" w:hAnsi="Times New Roman" w:cs="Times New Roman"/>
          <w:sz w:val="24"/>
          <w:szCs w:val="24"/>
          <w:lang w:val="sr-Cyrl-CS"/>
        </w:rPr>
        <w:tab/>
        <w:t xml:space="preserve">Сваки следбеник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и свака од других Страна имаће иста права и обавезе међу собом као што би их имали да је такав следбеник био првобитна Страна.</w:t>
      </w:r>
    </w:p>
    <w:p w14:paraId="581B7A80"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31376CC6" w14:textId="77777777" w:rsidR="00C27C9E" w:rsidRPr="000A2EDF" w:rsidRDefault="00C27C9E" w:rsidP="0015500B">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 xml:space="preserve">26.15 </w:t>
      </w:r>
      <w:r w:rsidRPr="000A2EDF">
        <w:rPr>
          <w:rFonts w:ascii="Times New Roman" w:hAnsi="Times New Roman" w:cs="Times New Roman"/>
          <w:b/>
          <w:sz w:val="24"/>
          <w:szCs w:val="24"/>
          <w:lang w:val="sr-Cyrl-CS"/>
        </w:rPr>
        <w:tab/>
      </w:r>
      <w:r w:rsidR="009A2CC4" w:rsidRPr="000A2EDF">
        <w:rPr>
          <w:rFonts w:ascii="Times New Roman" w:hAnsi="Times New Roman" w:cs="Times New Roman"/>
          <w:b/>
          <w:sz w:val="24"/>
          <w:szCs w:val="24"/>
          <w:lang w:val="sr-Cyrl-CS"/>
        </w:rPr>
        <w:t>SACE</w:t>
      </w:r>
      <w:r w:rsidRPr="000A2EDF">
        <w:rPr>
          <w:rFonts w:ascii="Times New Roman" w:hAnsi="Times New Roman" w:cs="Times New Roman"/>
          <w:b/>
          <w:sz w:val="24"/>
          <w:szCs w:val="24"/>
          <w:lang w:val="sr-Cyrl-CS"/>
        </w:rPr>
        <w:t xml:space="preserve"> сагласност за нове </w:t>
      </w:r>
      <w:r w:rsidR="009A2CC4" w:rsidRPr="000A2EDF">
        <w:rPr>
          <w:rFonts w:ascii="Times New Roman" w:hAnsi="Times New Roman" w:cs="Times New Roman"/>
          <w:b/>
          <w:sz w:val="24"/>
          <w:szCs w:val="24"/>
          <w:lang w:val="sr-Cyrl-CS"/>
        </w:rPr>
        <w:t>SACE</w:t>
      </w:r>
      <w:r w:rsidRPr="000A2EDF">
        <w:rPr>
          <w:rFonts w:ascii="Times New Roman" w:hAnsi="Times New Roman" w:cs="Times New Roman"/>
          <w:b/>
          <w:sz w:val="24"/>
          <w:szCs w:val="24"/>
          <w:lang w:val="sr-Cyrl-CS"/>
        </w:rPr>
        <w:t xml:space="preserve"> Агенте</w:t>
      </w:r>
    </w:p>
    <w:p w14:paraId="3654AD77"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698F7749"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Свака измена, именовање или замена или друга промена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(као и именовање под-агента или делегата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у вези са Финансијским документима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као и свако обавештење Финансијске стране Уговора дато другој Страни у том смислу, које је предвиђено у складу са или је последица неке од одредаба Клаузуле 26.13 (</w:t>
      </w:r>
      <w:r w:rsidRPr="000A2EDF">
        <w:rPr>
          <w:rFonts w:ascii="Times New Roman" w:hAnsi="Times New Roman" w:cs="Times New Roman"/>
          <w:i/>
          <w:sz w:val="24"/>
          <w:szCs w:val="24"/>
          <w:lang w:val="sr-Cyrl-CS"/>
        </w:rPr>
        <w:t xml:space="preserve">Оставка </w:t>
      </w:r>
      <w:r w:rsidR="009A2CC4" w:rsidRPr="000A2EDF">
        <w:rPr>
          <w:rFonts w:ascii="Times New Roman" w:hAnsi="Times New Roman" w:cs="Times New Roman"/>
          <w:i/>
          <w:sz w:val="24"/>
          <w:szCs w:val="24"/>
          <w:lang w:val="sr-Cyrl-CS"/>
        </w:rPr>
        <w:t>SACE</w:t>
      </w:r>
      <w:r w:rsidRPr="000A2EDF">
        <w:rPr>
          <w:rFonts w:ascii="Times New Roman" w:hAnsi="Times New Roman" w:cs="Times New Roman"/>
          <w:i/>
          <w:sz w:val="24"/>
          <w:szCs w:val="24"/>
          <w:lang w:val="sr-Cyrl-CS"/>
        </w:rPr>
        <w:t xml:space="preserve"> Агента</w:t>
      </w:r>
      <w:r w:rsidRPr="000A2EDF">
        <w:rPr>
          <w:rFonts w:ascii="Times New Roman" w:hAnsi="Times New Roman" w:cs="Times New Roman"/>
          <w:sz w:val="24"/>
          <w:szCs w:val="24"/>
          <w:lang w:val="sr-Cyrl-CS"/>
        </w:rPr>
        <w:t>) или Клаузуле 26.14 (</w:t>
      </w:r>
      <w:r w:rsidRPr="000A2EDF">
        <w:rPr>
          <w:rFonts w:ascii="Times New Roman" w:hAnsi="Times New Roman" w:cs="Times New Roman"/>
          <w:i/>
          <w:sz w:val="24"/>
          <w:szCs w:val="24"/>
          <w:lang w:val="sr-Cyrl-CS"/>
        </w:rPr>
        <w:t xml:space="preserve">Замена </w:t>
      </w:r>
      <w:r w:rsidR="009A2CC4" w:rsidRPr="000A2EDF">
        <w:rPr>
          <w:rFonts w:ascii="Times New Roman" w:hAnsi="Times New Roman" w:cs="Times New Roman"/>
          <w:i/>
          <w:sz w:val="24"/>
          <w:szCs w:val="24"/>
          <w:lang w:val="sr-Cyrl-CS"/>
        </w:rPr>
        <w:t>SACE</w:t>
      </w:r>
      <w:r w:rsidRPr="000A2EDF">
        <w:rPr>
          <w:rFonts w:ascii="Times New Roman" w:hAnsi="Times New Roman" w:cs="Times New Roman"/>
          <w:i/>
          <w:sz w:val="24"/>
          <w:szCs w:val="24"/>
          <w:lang w:val="sr-Cyrl-CS"/>
        </w:rPr>
        <w:t xml:space="preserve"> </w:t>
      </w:r>
      <w:r w:rsidRPr="000A2EDF">
        <w:rPr>
          <w:rFonts w:ascii="Times New Roman" w:hAnsi="Times New Roman" w:cs="Times New Roman"/>
          <w:i/>
          <w:sz w:val="24"/>
          <w:szCs w:val="24"/>
          <w:lang w:val="sr-Cyrl-CS"/>
        </w:rPr>
        <w:lastRenderedPageBreak/>
        <w:t>Агента</w:t>
      </w:r>
      <w:r w:rsidRPr="000A2EDF">
        <w:rPr>
          <w:rFonts w:ascii="Times New Roman" w:hAnsi="Times New Roman" w:cs="Times New Roman"/>
          <w:sz w:val="24"/>
          <w:szCs w:val="24"/>
          <w:lang w:val="sr-Cyrl-CS"/>
        </w:rPr>
        <w:t xml:space="preserve">) или других одредаба Финансијских докумената, подлеже претходној писменој сагласности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w:t>
      </w:r>
    </w:p>
    <w:p w14:paraId="3FE0092E"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10CD0580" w14:textId="77777777" w:rsidR="00C27C9E" w:rsidRPr="000A2EDF" w:rsidRDefault="00C27C9E" w:rsidP="0015500B">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26.16</w:t>
      </w:r>
      <w:r w:rsidRPr="000A2EDF">
        <w:rPr>
          <w:rFonts w:ascii="Times New Roman" w:hAnsi="Times New Roman" w:cs="Times New Roman"/>
          <w:b/>
          <w:sz w:val="24"/>
          <w:szCs w:val="24"/>
          <w:lang w:val="sr-Cyrl-CS"/>
        </w:rPr>
        <w:tab/>
        <w:t>Поверљивост</w:t>
      </w:r>
    </w:p>
    <w:p w14:paraId="2458C689" w14:textId="77777777" w:rsidR="00423BB0" w:rsidRPr="000A2EDF" w:rsidRDefault="00423BB0" w:rsidP="0015500B">
      <w:pPr>
        <w:spacing w:after="0" w:line="240" w:lineRule="auto"/>
        <w:ind w:left="709" w:hanging="720"/>
        <w:jc w:val="both"/>
        <w:rPr>
          <w:rFonts w:ascii="Times New Roman" w:hAnsi="Times New Roman" w:cs="Times New Roman"/>
          <w:b/>
          <w:sz w:val="24"/>
          <w:szCs w:val="24"/>
          <w:lang w:val="sr-Cyrl-CS"/>
        </w:rPr>
      </w:pPr>
    </w:p>
    <w:p w14:paraId="7CC530BC"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 xml:space="preserve">Када поступа као заступник Зајмодаваца, сматраће се да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делује преко свог одељења, које ће бити третирано као посебан ентитет од било ког другог његовог одељења или департмана.</w:t>
      </w:r>
    </w:p>
    <w:p w14:paraId="33EB9AA1"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7097CF8D"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 xml:space="preserve">Уколико информација буде примљена од другог одељења или департмана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иста може бити сматрана поверљивом за то одељење или департман и сматраће се да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није обавештен о томе.</w:t>
      </w:r>
    </w:p>
    <w:p w14:paraId="0B0255DA"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p>
    <w:p w14:paraId="73A448F6" w14:textId="77777777" w:rsidR="00C27C9E" w:rsidRPr="000A2EDF" w:rsidRDefault="00C27C9E" w:rsidP="0015500B">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26.17</w:t>
      </w:r>
      <w:r w:rsidRPr="000A2EDF">
        <w:rPr>
          <w:rFonts w:ascii="Times New Roman" w:hAnsi="Times New Roman" w:cs="Times New Roman"/>
          <w:b/>
          <w:sz w:val="24"/>
          <w:szCs w:val="24"/>
          <w:lang w:val="sr-Cyrl-CS"/>
        </w:rPr>
        <w:tab/>
        <w:t>Однос са Агентом и Зајмодавцима</w:t>
      </w:r>
    </w:p>
    <w:p w14:paraId="008FEB20"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2C3BD184"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 xml:space="preserve">Агент ће обавестити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о идентитету и детаљима о сваком Зајмодавцу на захтев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(који тада може обавестити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може сматрати лице приказано у евиденцији Агента као Зајмодавца у сваком тренутку.</w:t>
      </w:r>
    </w:p>
    <w:p w14:paraId="0DE172D9"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p>
    <w:p w14:paraId="1CFFAF29"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 xml:space="preserve">Сви Зајмодавци и Агент се сагласни да ће свака комуникација између њих 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у вези са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или Финансијским документом бити обављана од стране и преко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w:t>
      </w:r>
    </w:p>
    <w:p w14:paraId="17EF7C32"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p>
    <w:p w14:paraId="597C4026"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 xml:space="preserve">Сви Зајмодавци 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су сагласни да ће свака комуникација између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и сваком Зајмодавца у вези са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или Финансијским документом бити обављана од стране и преко Агента.</w:t>
      </w:r>
    </w:p>
    <w:p w14:paraId="0EB5D9EC"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7175E1F0"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има право да прими и поступи по сваком обавештењу, захтеву, документу или комуникацији или да донесе одлуку или поступи у складу са Финансијским документом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у име Зајмодавца или групе Зајмодаваца, уколико га је Агент обавестио о таквом допису, захтеву, документу или комуникацији у име Зајмодавца или групе Зајмодаваца, без даље потврде.</w:t>
      </w:r>
    </w:p>
    <w:p w14:paraId="52699EA9"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38F89795" w14:textId="77777777" w:rsidR="00C27C9E" w:rsidRPr="000A2EDF" w:rsidRDefault="00C27C9E" w:rsidP="0015500B">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26.18</w:t>
      </w:r>
      <w:r w:rsidRPr="000A2EDF">
        <w:rPr>
          <w:rFonts w:ascii="Times New Roman" w:hAnsi="Times New Roman" w:cs="Times New Roman"/>
          <w:b/>
          <w:sz w:val="24"/>
          <w:szCs w:val="24"/>
          <w:lang w:val="sr-Cyrl-CS"/>
        </w:rPr>
        <w:tab/>
        <w:t>Оцена кредита од стране Зајмодаваца</w:t>
      </w:r>
    </w:p>
    <w:p w14:paraId="33DBEEF8"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176B70A5"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Без утицаја на одговорност Зајмопримца за информацију коју достави или која буде достављена у његово име у вези са било којим Финансијским документом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сваки Зајмодавац потврђује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Агенту да је био и да ће и даље бити једини одговоран за своју независну процену и испитивање свих ризика који настану по основу или у вези са било којим Финанси</w:t>
      </w:r>
      <w:r w:rsidR="00242F40" w:rsidRPr="000A2EDF">
        <w:rPr>
          <w:rFonts w:ascii="Times New Roman" w:hAnsi="Times New Roman" w:cs="Times New Roman"/>
          <w:sz w:val="24"/>
          <w:szCs w:val="24"/>
          <w:lang w:val="sr-Cyrl-CS"/>
        </w:rPr>
        <w:t>јским документом, Италијанским г</w:t>
      </w:r>
      <w:r w:rsidRPr="000A2EDF">
        <w:rPr>
          <w:rFonts w:ascii="Times New Roman" w:hAnsi="Times New Roman" w:cs="Times New Roman"/>
          <w:sz w:val="24"/>
          <w:szCs w:val="24"/>
          <w:lang w:val="sr-Cyrl-CS"/>
        </w:rPr>
        <w:t xml:space="preserve">арантима 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укључујући али не ограничавајући се на:</w:t>
      </w:r>
    </w:p>
    <w:p w14:paraId="0FCD2789"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4C727215"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ab/>
        <w:t>финансијско стање, статус и природу Зај</w:t>
      </w:r>
      <w:r w:rsidR="00242F40" w:rsidRPr="000A2EDF">
        <w:rPr>
          <w:rFonts w:ascii="Times New Roman" w:hAnsi="Times New Roman" w:cs="Times New Roman"/>
          <w:sz w:val="24"/>
          <w:szCs w:val="24"/>
          <w:lang w:val="sr-Cyrl-CS"/>
        </w:rPr>
        <w:t>мопримца и сваког Италијанског г</w:t>
      </w:r>
      <w:r w:rsidRPr="000A2EDF">
        <w:rPr>
          <w:rFonts w:ascii="Times New Roman" w:hAnsi="Times New Roman" w:cs="Times New Roman"/>
          <w:sz w:val="24"/>
          <w:szCs w:val="24"/>
          <w:lang w:val="sr-Cyrl-CS"/>
        </w:rPr>
        <w:t>аранта;</w:t>
      </w:r>
    </w:p>
    <w:p w14:paraId="5D8F7C20"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6499B210"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 xml:space="preserve">законитост, валидност, правно дејство, адекватност или извршивост било ког Финансијског документа,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или другог споразума, аранжмана или документа који је склопљен, закључен или извршен у очекивању под или у вези са било којим Финансијским документом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w:t>
      </w:r>
    </w:p>
    <w:p w14:paraId="7750F2DD"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77820D6E"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(ц)</w:t>
      </w:r>
      <w:r w:rsidRPr="000A2EDF">
        <w:rPr>
          <w:rFonts w:ascii="Times New Roman" w:hAnsi="Times New Roman" w:cs="Times New Roman"/>
          <w:sz w:val="24"/>
          <w:szCs w:val="24"/>
          <w:lang w:val="sr-Cyrl-CS"/>
        </w:rPr>
        <w:tab/>
        <w:t xml:space="preserve">да ли конкретан Зајмодавац има право регреса, као и природу и обим таквог права, против било које </w:t>
      </w:r>
      <w:r w:rsidR="00242F40" w:rsidRPr="000A2EDF">
        <w:rPr>
          <w:rFonts w:ascii="Times New Roman" w:hAnsi="Times New Roman" w:cs="Times New Roman"/>
          <w:sz w:val="24"/>
          <w:szCs w:val="24"/>
          <w:lang w:val="sr-Cyrl-CS"/>
        </w:rPr>
        <w:t>Стране или сваког Италијанског г</w:t>
      </w:r>
      <w:r w:rsidRPr="000A2EDF">
        <w:rPr>
          <w:rFonts w:ascii="Times New Roman" w:hAnsi="Times New Roman" w:cs="Times New Roman"/>
          <w:sz w:val="24"/>
          <w:szCs w:val="24"/>
          <w:lang w:val="sr-Cyrl-CS"/>
        </w:rPr>
        <w:t xml:space="preserve">аранта, или против било које њихове имовине у оквиру или према сваком Финансијском документу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Гаранцији, </w:t>
      </w:r>
      <w:r w:rsidRPr="000A2EDF">
        <w:rPr>
          <w:rFonts w:ascii="Times New Roman" w:hAnsi="Times New Roman" w:cs="Times New Roman"/>
          <w:sz w:val="24"/>
          <w:szCs w:val="24"/>
          <w:lang w:val="sr-Cyrl-CS"/>
        </w:rPr>
        <w:lastRenderedPageBreak/>
        <w:t xml:space="preserve">трансакције предвиђене Финансијским документима или другог споразума, аранжмана или документа који је склопљен, закључен или извршен у очекивању под или у вези са било којим Финансијским документом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и</w:t>
      </w:r>
    </w:p>
    <w:p w14:paraId="534A2C9F"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5F9EACBF"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(д)</w:t>
      </w:r>
      <w:r w:rsidRPr="000A2EDF">
        <w:rPr>
          <w:rFonts w:ascii="Times New Roman" w:hAnsi="Times New Roman" w:cs="Times New Roman"/>
          <w:sz w:val="24"/>
          <w:szCs w:val="24"/>
          <w:lang w:val="sr-Cyrl-CS"/>
        </w:rPr>
        <w:tab/>
        <w:t xml:space="preserve">адекватност, тачност или потпуност Захтева за повлачењем средстава и друге информације које обезбеди Агент, свака Страна и било које друго лице по основу или у вези са сваким Финансијским документом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трансакцијом која је предмет Финансијског документа,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или другог споразума, аранжмана или документа који је склопљен, закључен или извршен у очекивању под или у вези са било којим Финансијским документом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w:t>
      </w:r>
    </w:p>
    <w:p w14:paraId="6556052F"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3011C832" w14:textId="77777777" w:rsidR="00C27C9E" w:rsidRPr="000A2EDF" w:rsidRDefault="00C27C9E" w:rsidP="0015500B">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26.19</w:t>
      </w:r>
      <w:r w:rsidRPr="000A2EDF">
        <w:rPr>
          <w:rFonts w:ascii="Times New Roman" w:hAnsi="Times New Roman" w:cs="Times New Roman"/>
          <w:b/>
          <w:sz w:val="24"/>
          <w:szCs w:val="24"/>
          <w:lang w:val="sr-Cyrl-CS"/>
        </w:rPr>
        <w:tab/>
        <w:t xml:space="preserve">Одбитак од износа који плаћа </w:t>
      </w:r>
      <w:r w:rsidR="009A2CC4" w:rsidRPr="000A2EDF">
        <w:rPr>
          <w:rFonts w:ascii="Times New Roman" w:hAnsi="Times New Roman" w:cs="Times New Roman"/>
          <w:b/>
          <w:sz w:val="24"/>
          <w:szCs w:val="24"/>
          <w:lang w:val="sr-Cyrl-CS"/>
        </w:rPr>
        <w:t>SACE</w:t>
      </w:r>
      <w:r w:rsidRPr="000A2EDF">
        <w:rPr>
          <w:rFonts w:ascii="Times New Roman" w:hAnsi="Times New Roman" w:cs="Times New Roman"/>
          <w:b/>
          <w:sz w:val="24"/>
          <w:szCs w:val="24"/>
          <w:lang w:val="sr-Cyrl-CS"/>
        </w:rPr>
        <w:t xml:space="preserve"> Агент</w:t>
      </w:r>
    </w:p>
    <w:p w14:paraId="353A0420"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0DBD10ED"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Уколико било која Страна дугује одређени износ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Агенту по основу Финансијских докумената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може, након што обавести конкретну Страну, одбити износ који не премашује то дуговање од било ког плаћања према тој Страни које би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иначе био обавезан да изврши по основу Финансијских докумената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и примени одбијени износ за намирење дугованог износа. За потребе Финансијских докумената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сматраће се да је та Страна примила сваки износ чији је одбитак учињен на тај начин.</w:t>
      </w:r>
    </w:p>
    <w:p w14:paraId="293F0AA6"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72883EC5" w14:textId="77777777" w:rsidR="00C27C9E" w:rsidRPr="000A2EDF" w:rsidRDefault="00C27C9E" w:rsidP="0015500B">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26.20</w:t>
      </w:r>
      <w:r w:rsidR="00423BB0" w:rsidRPr="000A2EDF">
        <w:rPr>
          <w:rFonts w:ascii="Times New Roman" w:hAnsi="Times New Roman" w:cs="Times New Roman"/>
          <w:b/>
          <w:sz w:val="24"/>
          <w:szCs w:val="24"/>
          <w:lang w:val="sr-Cyrl-CS"/>
        </w:rPr>
        <w:tab/>
      </w:r>
      <w:r w:rsidR="009A2CC4" w:rsidRPr="000A2EDF">
        <w:rPr>
          <w:rFonts w:ascii="Times New Roman" w:hAnsi="Times New Roman" w:cs="Times New Roman"/>
          <w:b/>
          <w:sz w:val="24"/>
          <w:szCs w:val="24"/>
          <w:lang w:val="sr-Cyrl-CS"/>
        </w:rPr>
        <w:t>SACE</w:t>
      </w:r>
      <w:r w:rsidRPr="000A2EDF">
        <w:rPr>
          <w:rFonts w:ascii="Times New Roman" w:hAnsi="Times New Roman" w:cs="Times New Roman"/>
          <w:b/>
          <w:sz w:val="24"/>
          <w:szCs w:val="24"/>
          <w:lang w:val="sr-Cyrl-CS"/>
        </w:rPr>
        <w:t xml:space="preserve"> Гаранција</w:t>
      </w:r>
    </w:p>
    <w:p w14:paraId="6FDCFBCE"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0BB511F0" w14:textId="60E687FD"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Pr="000A2EDF">
        <w:rPr>
          <w:rFonts w:ascii="Times New Roman" w:hAnsi="Times New Roman" w:cs="Times New Roman"/>
          <w:sz w:val="24"/>
          <w:szCs w:val="24"/>
          <w:lang w:val="sr-Cyrl-CS"/>
        </w:rPr>
        <w:tab/>
        <w:t xml:space="preserve">Сваки Зајмодавац потврђује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w:t>
      </w:r>
      <w:r w:rsidR="00C3051D"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генту да:</w:t>
      </w:r>
    </w:p>
    <w:p w14:paraId="3C7DE0A8"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442056E9"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ab/>
        <w:t xml:space="preserve">му је достављен примерак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и да је извршио (и наставиће да врши) сопствену независну истрагу и процену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w:t>
      </w:r>
    </w:p>
    <w:p w14:paraId="27B3063B"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1A02DA41"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 xml:space="preserve">разуме да ће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постати део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у име Зајмодаваца и овлашћује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да то учини;</w:t>
      </w:r>
    </w:p>
    <w:p w14:paraId="7A7BBAC3"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77B8D228"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 xml:space="preserve">су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Агенту 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достављене све информације које је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захтевао од конкретног Зајмодавца како би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постао део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w:t>
      </w:r>
    </w:p>
    <w:p w14:paraId="08634A89"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642F22F0"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t xml:space="preserve">су све информације које је конкретан Зајмодавац пренео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Агенту у вези са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тачне, потпуне, ажурне и да нису обмањујуће;</w:t>
      </w:r>
    </w:p>
    <w:p w14:paraId="7F5C41BA"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11527608"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(е) </w:t>
      </w:r>
      <w:r w:rsidRPr="000A2EDF">
        <w:rPr>
          <w:rFonts w:ascii="Times New Roman" w:hAnsi="Times New Roman" w:cs="Times New Roman"/>
          <w:sz w:val="24"/>
          <w:szCs w:val="24"/>
          <w:lang w:val="sr-Cyrl-CS"/>
        </w:rPr>
        <w:tab/>
        <w:t xml:space="preserve">су све изјаве и гаранције које ће Агент (у име тог Зајмодавца) дати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у оквиру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биле или ће бити истините у свим материјалним аспектима на дан када су такве изјаве или гаранције дате, у мери у којој је то Зајмодавцу познато; и</w:t>
      </w:r>
    </w:p>
    <w:p w14:paraId="2386D551"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06B2580D"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(ф) </w:t>
      </w:r>
      <w:r w:rsidRPr="000A2EDF">
        <w:rPr>
          <w:rFonts w:ascii="Times New Roman" w:hAnsi="Times New Roman" w:cs="Times New Roman"/>
          <w:sz w:val="24"/>
          <w:szCs w:val="24"/>
          <w:lang w:val="sr-Cyrl-CS"/>
        </w:rPr>
        <w:tab/>
        <w:t xml:space="preserve">ће свака комуникација између њега 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у вези са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или било којим Финансијским документом биће обављена од стране и преко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w:t>
      </w:r>
    </w:p>
    <w:p w14:paraId="02E8931D"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2F606F57" w14:textId="77777777" w:rsidR="00C27C9E" w:rsidRPr="000A2EDF" w:rsidRDefault="00C27C9E" w:rsidP="0015500B">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 xml:space="preserve">26.21 </w:t>
      </w:r>
      <w:r w:rsidRPr="000A2EDF">
        <w:rPr>
          <w:rFonts w:ascii="Times New Roman" w:hAnsi="Times New Roman" w:cs="Times New Roman"/>
          <w:b/>
          <w:sz w:val="24"/>
          <w:szCs w:val="24"/>
          <w:lang w:val="sr-Cyrl-CS"/>
        </w:rPr>
        <w:tab/>
        <w:t>Преглед докумената</w:t>
      </w:r>
    </w:p>
    <w:p w14:paraId="219C321A"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003AE398"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Не доводећи у питање обавезе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према условима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Зајмопримац и сваки Зајмодавац овим путем безусловно и неопозиво потврђују сагласност да:</w:t>
      </w:r>
    </w:p>
    <w:p w14:paraId="6E39F105"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3FE02C80"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 xml:space="preserve">одговорност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за испитивање Захтева за повлачење средстава или било ког другог документа примљеног с тим у вези биће ограничена на утврђивање да ли је такав </w:t>
      </w:r>
      <w:r w:rsidRPr="000A2EDF">
        <w:rPr>
          <w:rFonts w:ascii="Times New Roman" w:hAnsi="Times New Roman" w:cs="Times New Roman"/>
          <w:sz w:val="24"/>
          <w:szCs w:val="24"/>
          <w:lang w:val="sr-Cyrl-CS"/>
        </w:rPr>
        <w:lastRenderedPageBreak/>
        <w:t>документ на први поглед (или, уколико било који такав документ није само на енглеском језику, превод на енглески или верзија која се појављује на први поглед) у складу са његовим описом;</w:t>
      </w:r>
    </w:p>
    <w:p w14:paraId="16181114"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3453F94B"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ниједна Финансијска страна неће бити у обавези да истражује нити да буде одговорна за валидност, истинитост или аутентичност Захтева за повлачење средстава или било ког другог документа примљеног с тим у вези, или било које изјаве наведене у њима;</w:t>
      </w:r>
    </w:p>
    <w:p w14:paraId="148F8199"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606B8BC5"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свака Финансијска страна има пуно право да се ослони на тачност било које изјаве садржане у Захтеву за повлачење средстава или било ком другом документу примљеним с тим у вези; и</w:t>
      </w:r>
    </w:p>
    <w:p w14:paraId="18DDDF75"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12D24BA5"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(д)</w:t>
      </w:r>
      <w:r w:rsidRPr="000A2EDF">
        <w:rPr>
          <w:rFonts w:ascii="Times New Roman" w:hAnsi="Times New Roman" w:cs="Times New Roman"/>
          <w:sz w:val="24"/>
          <w:szCs w:val="24"/>
          <w:lang w:val="sr-Cyrl-CS"/>
        </w:rPr>
        <w:tab/>
        <w:t>ниједна Финансијска страна неће бити одговорна за било какво кашњење у одобравању било ког Зајма које је резултат захтева за евидентирање или докум</w:t>
      </w:r>
      <w:r w:rsidR="00242F40" w:rsidRPr="000A2EDF">
        <w:rPr>
          <w:rFonts w:ascii="Times New Roman" w:hAnsi="Times New Roman" w:cs="Times New Roman"/>
          <w:sz w:val="24"/>
          <w:szCs w:val="24"/>
          <w:lang w:val="sr-Cyrl-CS"/>
        </w:rPr>
        <w:t>ентовање било ког Италијанског г</w:t>
      </w:r>
      <w:r w:rsidRPr="000A2EDF">
        <w:rPr>
          <w:rFonts w:ascii="Times New Roman" w:hAnsi="Times New Roman" w:cs="Times New Roman"/>
          <w:sz w:val="24"/>
          <w:szCs w:val="24"/>
          <w:lang w:val="sr-Cyrl-CS"/>
        </w:rPr>
        <w:t xml:space="preserve">аранта или Финансијске стране, како би се уверила да ће се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Гаранција применити на одговарајући Зајам када се одобри.</w:t>
      </w:r>
    </w:p>
    <w:p w14:paraId="28ACBF00"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06283679" w14:textId="27713E2A"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За потребе ове </w:t>
      </w:r>
      <w:r w:rsidR="00017DD8" w:rsidRPr="000A2EDF">
        <w:rPr>
          <w:rFonts w:ascii="Times New Roman" w:hAnsi="Times New Roman" w:cs="Times New Roman"/>
          <w:sz w:val="24"/>
          <w:szCs w:val="24"/>
          <w:lang w:val="sr-Cyrl-CS"/>
        </w:rPr>
        <w:t>К</w:t>
      </w:r>
      <w:r w:rsidRPr="000A2EDF">
        <w:rPr>
          <w:rFonts w:ascii="Times New Roman" w:hAnsi="Times New Roman" w:cs="Times New Roman"/>
          <w:sz w:val="24"/>
          <w:szCs w:val="24"/>
          <w:lang w:val="sr-Cyrl-CS"/>
        </w:rPr>
        <w:t>лаузуле 26.21 (</w:t>
      </w:r>
      <w:r w:rsidRPr="000A2EDF">
        <w:rPr>
          <w:rFonts w:ascii="Times New Roman" w:hAnsi="Times New Roman" w:cs="Times New Roman"/>
          <w:i/>
          <w:sz w:val="24"/>
          <w:szCs w:val="24"/>
          <w:lang w:val="sr-Cyrl-CS"/>
        </w:rPr>
        <w:t>Преглед докумената</w:t>
      </w:r>
      <w:r w:rsidRPr="000A2EDF">
        <w:rPr>
          <w:rFonts w:ascii="Times New Roman" w:hAnsi="Times New Roman" w:cs="Times New Roman"/>
          <w:sz w:val="24"/>
          <w:szCs w:val="24"/>
          <w:lang w:val="sr-Cyrl-CS"/>
        </w:rPr>
        <w:t>), израз „на први поглед” ће се тумачити у складу са најновијом верзијом Једнообразних правила и обичаја за документарне акредитиве Међународне трговинске коморе.</w:t>
      </w:r>
    </w:p>
    <w:p w14:paraId="4FBE80C5" w14:textId="77777777" w:rsidR="00C27C9E" w:rsidRPr="000A2EDF" w:rsidRDefault="00C27C9E" w:rsidP="0015500B">
      <w:pPr>
        <w:spacing w:after="0" w:line="240" w:lineRule="auto"/>
        <w:ind w:left="709" w:hanging="720"/>
        <w:jc w:val="both"/>
        <w:rPr>
          <w:rFonts w:ascii="Times New Roman" w:hAnsi="Times New Roman" w:cs="Times New Roman"/>
          <w:sz w:val="24"/>
          <w:szCs w:val="24"/>
          <w:lang w:val="sr-Cyrl-CS"/>
        </w:rPr>
      </w:pPr>
    </w:p>
    <w:p w14:paraId="5A5EE3FA" w14:textId="77777777" w:rsidR="00C27C9E" w:rsidRPr="000A2EDF" w:rsidRDefault="00C27C9E" w:rsidP="0015500B">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27</w:t>
      </w:r>
      <w:r w:rsidRPr="000A2EDF">
        <w:rPr>
          <w:rFonts w:ascii="Times New Roman" w:hAnsi="Times New Roman" w:cs="Times New Roman"/>
          <w:b/>
          <w:sz w:val="24"/>
          <w:szCs w:val="24"/>
          <w:lang w:val="sr-Cyrl-CS"/>
        </w:rPr>
        <w:tab/>
        <w:t xml:space="preserve">ПОСЛОВАЊЕ ФИНАНСИЈСКИХ СТРАНА </w:t>
      </w:r>
    </w:p>
    <w:p w14:paraId="055CC291"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52A0F8DC"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Ниједна одредба овог Уговора неће:</w:t>
      </w:r>
    </w:p>
    <w:p w14:paraId="0477F501"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8FEDC1E"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ab/>
        <w:t>утицати на право било које Финансијске стране да уреди своје пословање (у погледу Пореза или осталог) на било који начин који сматра примереним;</w:t>
      </w:r>
    </w:p>
    <w:p w14:paraId="344F1994"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599522D3"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      обавезати било коју Финансијску страну да преиспита или захтева било који кредит, олакшицу, опраштање дуга или отплату на које може имати право или обим, редослед или врсту било ког захтева; или</w:t>
      </w:r>
    </w:p>
    <w:p w14:paraId="4965CD3F"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617FC67F"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(ц)</w:t>
      </w:r>
      <w:r w:rsidRPr="000A2EDF">
        <w:rPr>
          <w:rFonts w:ascii="Times New Roman" w:hAnsi="Times New Roman" w:cs="Times New Roman"/>
          <w:sz w:val="24"/>
          <w:szCs w:val="24"/>
          <w:lang w:val="sr-Cyrl-CS"/>
        </w:rPr>
        <w:tab/>
        <w:t>обавезати било коју Финансијску страну да открије било коју информацију која се тиче њеног пословања (пореског или другог) или било којих обрачуна који се односе на Порезе.</w:t>
      </w:r>
    </w:p>
    <w:p w14:paraId="7DEEE374"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5098D9DE"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28</w:t>
      </w:r>
      <w:r w:rsidRPr="000A2EDF">
        <w:rPr>
          <w:rFonts w:ascii="Times New Roman" w:hAnsi="Times New Roman" w:cs="Times New Roman"/>
          <w:b/>
          <w:sz w:val="24"/>
          <w:szCs w:val="24"/>
          <w:lang w:val="sr-Cyrl-CS"/>
        </w:rPr>
        <w:tab/>
        <w:t xml:space="preserve">РАСПОДЕЛА МЕЂУ ФИНАНСИЈСКИМ СТРАНАМА </w:t>
      </w:r>
    </w:p>
    <w:p w14:paraId="12EAF5E3"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5AE7CFF1"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28.1</w:t>
      </w:r>
      <w:r w:rsidRPr="000A2EDF">
        <w:rPr>
          <w:rFonts w:ascii="Times New Roman" w:hAnsi="Times New Roman" w:cs="Times New Roman"/>
          <w:b/>
          <w:sz w:val="24"/>
          <w:szCs w:val="24"/>
          <w:lang w:val="sr-Cyrl-CS"/>
        </w:rPr>
        <w:tab/>
        <w:t xml:space="preserve">Плаћања Финансијским странама </w:t>
      </w:r>
    </w:p>
    <w:p w14:paraId="0A213F86"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388EAB88"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Ако Финансијска страна („</w:t>
      </w:r>
      <w:r w:rsidRPr="000A2EDF">
        <w:rPr>
          <w:rFonts w:ascii="Times New Roman" w:hAnsi="Times New Roman" w:cs="Times New Roman"/>
          <w:b/>
          <w:sz w:val="24"/>
          <w:szCs w:val="24"/>
          <w:lang w:val="sr-Cyrl-CS"/>
        </w:rPr>
        <w:t>Обештећена Финансијска Страна</w:t>
      </w:r>
      <w:r w:rsidRPr="000A2EDF">
        <w:rPr>
          <w:rFonts w:ascii="Times New Roman" w:hAnsi="Times New Roman" w:cs="Times New Roman"/>
          <w:sz w:val="24"/>
          <w:szCs w:val="24"/>
          <w:lang w:val="sr-Cyrl-CS"/>
        </w:rPr>
        <w:t>”) прими или поврати било који износ од Зајмопримца у складу са Клаузулом 29 (</w:t>
      </w:r>
      <w:r w:rsidRPr="000A2EDF">
        <w:rPr>
          <w:rFonts w:ascii="Times New Roman" w:hAnsi="Times New Roman" w:cs="Times New Roman"/>
          <w:i/>
          <w:sz w:val="24"/>
          <w:szCs w:val="24"/>
          <w:lang w:val="sr-Cyrl-CS"/>
        </w:rPr>
        <w:t>Механизам плаћања</w:t>
      </w:r>
      <w:r w:rsidRPr="000A2EDF">
        <w:rPr>
          <w:rFonts w:ascii="Times New Roman" w:hAnsi="Times New Roman" w:cs="Times New Roman"/>
          <w:sz w:val="24"/>
          <w:szCs w:val="24"/>
          <w:lang w:val="sr-Cyrl-CS"/>
        </w:rPr>
        <w:t>) („</w:t>
      </w:r>
      <w:r w:rsidRPr="000A2EDF">
        <w:rPr>
          <w:rFonts w:ascii="Times New Roman" w:hAnsi="Times New Roman" w:cs="Times New Roman"/>
          <w:b/>
          <w:sz w:val="24"/>
          <w:szCs w:val="24"/>
          <w:lang w:val="sr-Cyrl-CS"/>
        </w:rPr>
        <w:t>Обештећени износ</w:t>
      </w:r>
      <w:r w:rsidRPr="000A2EDF">
        <w:rPr>
          <w:rFonts w:ascii="Times New Roman" w:hAnsi="Times New Roman" w:cs="Times New Roman"/>
          <w:sz w:val="24"/>
          <w:szCs w:val="24"/>
          <w:lang w:val="sr-Cyrl-CS"/>
        </w:rPr>
        <w:t>”) и искористи тај износ за плаћање доспело по основу Финансијских докумената, тада ће:</w:t>
      </w:r>
    </w:p>
    <w:p w14:paraId="54574E8E"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346D88BC"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ab/>
        <w:t>Обештећена Финансијска Страна, у року од 3 Радна дана, обавестити Агента о детаљима пријема тог повраћаја;</w:t>
      </w:r>
    </w:p>
    <w:p w14:paraId="69236465"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DCF5734"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Агент утврдити да ли наплата или повраћај прелазе износ који би био плаћен Обештећеној Финансијској Страни да је наплата или повраћај извршен или спроведен од стране Агента или распоређен у складу са Клаузулом 29 (</w:t>
      </w:r>
      <w:r w:rsidRPr="000A2EDF">
        <w:rPr>
          <w:rFonts w:ascii="Times New Roman" w:hAnsi="Times New Roman" w:cs="Times New Roman"/>
          <w:i/>
          <w:sz w:val="24"/>
          <w:szCs w:val="24"/>
          <w:lang w:val="sr-Cyrl-CS"/>
        </w:rPr>
        <w:t>Механизам плаћања</w:t>
      </w:r>
      <w:r w:rsidRPr="000A2EDF">
        <w:rPr>
          <w:rFonts w:ascii="Times New Roman" w:hAnsi="Times New Roman" w:cs="Times New Roman"/>
          <w:sz w:val="24"/>
          <w:szCs w:val="24"/>
          <w:lang w:val="sr-Cyrl-CS"/>
        </w:rPr>
        <w:t xml:space="preserve">), не </w:t>
      </w:r>
      <w:r w:rsidRPr="000A2EDF">
        <w:rPr>
          <w:rFonts w:ascii="Times New Roman" w:hAnsi="Times New Roman" w:cs="Times New Roman"/>
          <w:sz w:val="24"/>
          <w:szCs w:val="24"/>
          <w:lang w:val="sr-Cyrl-CS"/>
        </w:rPr>
        <w:lastRenderedPageBreak/>
        <w:t>узимајући у обзир било какав износ Пореза који би био обрачунат Агенту у вези са наплатом, повраћајем или расподелом; и</w:t>
      </w:r>
    </w:p>
    <w:p w14:paraId="66511791"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5001FFEC"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(ц)</w:t>
      </w:r>
      <w:r w:rsidRPr="000A2EDF">
        <w:rPr>
          <w:rFonts w:ascii="Times New Roman" w:hAnsi="Times New Roman" w:cs="Times New Roman"/>
          <w:sz w:val="24"/>
          <w:szCs w:val="24"/>
          <w:lang w:val="sr-Cyrl-CS"/>
        </w:rPr>
        <w:tab/>
        <w:t>Обештећена Финансијска Страна ће, у року од 3 Радна дана од захтева Агента, платити Агенту износ („</w:t>
      </w:r>
      <w:r w:rsidRPr="000A2EDF">
        <w:rPr>
          <w:rFonts w:ascii="Times New Roman" w:hAnsi="Times New Roman" w:cs="Times New Roman"/>
          <w:b/>
          <w:sz w:val="24"/>
          <w:szCs w:val="24"/>
          <w:lang w:val="sr-Cyrl-CS"/>
        </w:rPr>
        <w:t>Подељено плаћање</w:t>
      </w:r>
      <w:r w:rsidRPr="000A2EDF">
        <w:rPr>
          <w:rFonts w:ascii="Times New Roman" w:hAnsi="Times New Roman" w:cs="Times New Roman"/>
          <w:sz w:val="24"/>
          <w:szCs w:val="24"/>
          <w:lang w:val="sr-Cyrl-CS"/>
        </w:rPr>
        <w:t>”) једнак тој наплати или повраћају умањен за било који износ за који Агент утврди да га може задржати Обештећена Финансијска Страна као њен удео у било ком плаћању које се врши у складу са Клаузулом 29.6 (</w:t>
      </w:r>
      <w:r w:rsidRPr="000A2EDF">
        <w:rPr>
          <w:rFonts w:ascii="Times New Roman" w:hAnsi="Times New Roman" w:cs="Times New Roman"/>
          <w:i/>
          <w:sz w:val="24"/>
          <w:szCs w:val="24"/>
          <w:lang w:val="sr-Cyrl-CS"/>
        </w:rPr>
        <w:t>Делимична плаћања</w:t>
      </w:r>
      <w:r w:rsidRPr="000A2EDF">
        <w:rPr>
          <w:rFonts w:ascii="Times New Roman" w:hAnsi="Times New Roman" w:cs="Times New Roman"/>
          <w:sz w:val="24"/>
          <w:szCs w:val="24"/>
          <w:lang w:val="sr-Cyrl-CS"/>
        </w:rPr>
        <w:t xml:space="preserve">). </w:t>
      </w:r>
    </w:p>
    <w:p w14:paraId="77C3F04D"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32E6A592"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28.2</w:t>
      </w:r>
      <w:r w:rsidRPr="000A2EDF">
        <w:rPr>
          <w:rFonts w:ascii="Times New Roman" w:hAnsi="Times New Roman" w:cs="Times New Roman"/>
          <w:b/>
          <w:sz w:val="24"/>
          <w:szCs w:val="24"/>
          <w:lang w:val="sr-Cyrl-CS"/>
        </w:rPr>
        <w:tab/>
      </w:r>
      <w:r w:rsidRPr="000A2EDF">
        <w:rPr>
          <w:rFonts w:ascii="Times New Roman" w:hAnsi="Times New Roman" w:cs="Times New Roman"/>
          <w:b/>
          <w:sz w:val="24"/>
          <w:szCs w:val="24"/>
          <w:lang w:val="sr-Cyrl-CS"/>
        </w:rPr>
        <w:tab/>
        <w:t>Расподела плаћања</w:t>
      </w:r>
    </w:p>
    <w:p w14:paraId="556AA595"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775F3345" w14:textId="10963B8C"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Агент ће сматрати да је Подељено плаћање извршено од стране Зајмопримца и распоредиће га Финансијским странама (осим Обештећеној Финансијској Страни) („</w:t>
      </w:r>
      <w:r w:rsidRPr="000A2EDF">
        <w:rPr>
          <w:rFonts w:ascii="Times New Roman" w:hAnsi="Times New Roman" w:cs="Times New Roman"/>
          <w:b/>
          <w:sz w:val="24"/>
          <w:szCs w:val="24"/>
          <w:lang w:val="sr-Cyrl-CS"/>
        </w:rPr>
        <w:t>Заједничке Финансијске Стране</w:t>
      </w:r>
      <w:r w:rsidR="00395634" w:rsidRPr="000A2EDF">
        <w:rPr>
          <w:rFonts w:ascii="Times New Roman" w:hAnsi="Times New Roman" w:cs="Times New Roman"/>
          <w:sz w:val="24"/>
          <w:szCs w:val="24"/>
          <w:lang w:val="sr-Cyrl-CS"/>
        </w:rPr>
        <w:t>ˮ</w:t>
      </w:r>
      <w:r w:rsidRPr="000A2EDF">
        <w:rPr>
          <w:rFonts w:ascii="Times New Roman" w:hAnsi="Times New Roman" w:cs="Times New Roman"/>
          <w:sz w:val="24"/>
          <w:szCs w:val="24"/>
          <w:lang w:val="sr-Cyrl-CS"/>
        </w:rPr>
        <w:t xml:space="preserve">) у складу са </w:t>
      </w:r>
      <w:r w:rsidR="00017DD8" w:rsidRPr="000A2EDF">
        <w:rPr>
          <w:rFonts w:ascii="Times New Roman" w:hAnsi="Times New Roman" w:cs="Times New Roman"/>
          <w:sz w:val="24"/>
          <w:szCs w:val="24"/>
          <w:lang w:val="sr-Cyrl-CS"/>
        </w:rPr>
        <w:t>К</w:t>
      </w:r>
      <w:r w:rsidRPr="000A2EDF">
        <w:rPr>
          <w:rFonts w:ascii="Times New Roman" w:hAnsi="Times New Roman" w:cs="Times New Roman"/>
          <w:sz w:val="24"/>
          <w:szCs w:val="24"/>
          <w:lang w:val="sr-Cyrl-CS"/>
        </w:rPr>
        <w:t>лаузулом 29.6 (</w:t>
      </w:r>
      <w:r w:rsidRPr="000A2EDF">
        <w:rPr>
          <w:rFonts w:ascii="Times New Roman" w:hAnsi="Times New Roman" w:cs="Times New Roman"/>
          <w:i/>
          <w:sz w:val="24"/>
          <w:szCs w:val="24"/>
          <w:lang w:val="sr-Cyrl-CS"/>
        </w:rPr>
        <w:t>Делимична плаћања</w:t>
      </w:r>
      <w:r w:rsidRPr="000A2EDF">
        <w:rPr>
          <w:rFonts w:ascii="Times New Roman" w:hAnsi="Times New Roman" w:cs="Times New Roman"/>
          <w:sz w:val="24"/>
          <w:szCs w:val="24"/>
          <w:lang w:val="sr-Cyrl-CS"/>
        </w:rPr>
        <w:t>) према обавезама Зајмопримца према Заједничким Финансијским Странама.</w:t>
      </w:r>
    </w:p>
    <w:p w14:paraId="1A3EDEB9"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78F30E09"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28.3</w:t>
      </w:r>
      <w:r w:rsidRPr="000A2EDF">
        <w:rPr>
          <w:rFonts w:ascii="Times New Roman" w:hAnsi="Times New Roman" w:cs="Times New Roman"/>
          <w:b/>
          <w:sz w:val="24"/>
          <w:szCs w:val="24"/>
          <w:lang w:val="sr-Cyrl-CS"/>
        </w:rPr>
        <w:tab/>
        <w:t>Права Обештећене Финансијске Стране</w:t>
      </w:r>
    </w:p>
    <w:p w14:paraId="1F6E5D44"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67FCC60E"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Приликом расподеле од стране Агента, у складу са Клаузулом 28.2 (</w:t>
      </w:r>
      <w:r w:rsidRPr="000A2EDF">
        <w:rPr>
          <w:rFonts w:ascii="Times New Roman" w:hAnsi="Times New Roman" w:cs="Times New Roman"/>
          <w:i/>
          <w:sz w:val="24"/>
          <w:szCs w:val="24"/>
          <w:lang w:val="sr-Cyrl-CS"/>
        </w:rPr>
        <w:t>Расподела плаћања</w:t>
      </w:r>
      <w:r w:rsidRPr="000A2EDF">
        <w:rPr>
          <w:rFonts w:ascii="Times New Roman" w:hAnsi="Times New Roman" w:cs="Times New Roman"/>
          <w:sz w:val="24"/>
          <w:szCs w:val="24"/>
          <w:lang w:val="sr-Cyrl-CS"/>
        </w:rPr>
        <w:t xml:space="preserve">), уплате које је Зајмопримац извршио Обештећеној Финансијској Страни, у међусобном односу Зајмопримца и Обештећене Финансијске Стране, сматраће се као да Обештећени износ који је једнак Подељеном плаћању није плаћен од стране Зајмопримца. </w:t>
      </w:r>
    </w:p>
    <w:p w14:paraId="6746E472"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p>
    <w:p w14:paraId="25B6CFB1"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28.4</w:t>
      </w:r>
      <w:r w:rsidRPr="000A2EDF">
        <w:rPr>
          <w:rFonts w:ascii="Times New Roman" w:hAnsi="Times New Roman" w:cs="Times New Roman"/>
          <w:b/>
          <w:sz w:val="24"/>
          <w:szCs w:val="24"/>
          <w:lang w:val="sr-Cyrl-CS"/>
        </w:rPr>
        <w:tab/>
        <w:t>Редуковање расподеле</w:t>
      </w:r>
    </w:p>
    <w:p w14:paraId="714A90D0"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54A281C2"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Уколико било који део Подељеног плаћања који је примила или повратила Обештећена Финансијска Страна постане обавезан за враћање и исплати га конкретна Обештећена Финансијска Страна, тада ће:</w:t>
      </w:r>
    </w:p>
    <w:p w14:paraId="7958D59A"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600764E3"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(а)</w:t>
      </w:r>
      <w:r w:rsidRPr="000A2EDF">
        <w:rPr>
          <w:rFonts w:ascii="Times New Roman" w:hAnsi="Times New Roman" w:cs="Times New Roman"/>
          <w:sz w:val="24"/>
          <w:szCs w:val="24"/>
          <w:lang w:val="sr-Cyrl-CS"/>
        </w:rPr>
        <w:tab/>
        <w:t>свака Заједничка Финансијска Страна ће, по пријему захтева Агента, платити Агенту за рачун Обештећене Финансијске Стране износ једнак одговарајућем делу њеног учешћа у Подељеном плаћању (заједно са износом који је неопходан за надокнаду конкретне Обештећене Финансијске Стране за њен удео у било којој камати на Подељено плаћање коју је та Обештећена Финансијска Страна дужна да плати) („Редуковани износ”); и</w:t>
      </w:r>
    </w:p>
    <w:p w14:paraId="16B640B1"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68DC932D"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у међусобном односу Зајмопримца и сваке Заједничке Финансијске Стране, износ једнак конкретном Редукованом износу бити сматран као да није плаћен од стране Зајмопримца.</w:t>
      </w:r>
    </w:p>
    <w:p w14:paraId="71070D1F"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368F4E0E"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28.5</w:t>
      </w:r>
      <w:r w:rsidRPr="000A2EDF">
        <w:rPr>
          <w:rFonts w:ascii="Times New Roman" w:hAnsi="Times New Roman" w:cs="Times New Roman"/>
          <w:b/>
          <w:sz w:val="24"/>
          <w:szCs w:val="24"/>
          <w:lang w:val="sr-Cyrl-CS"/>
        </w:rPr>
        <w:tab/>
        <w:t>Изузеци</w:t>
      </w:r>
    </w:p>
    <w:p w14:paraId="32B2493A"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7CAFFD40"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ab/>
        <w:t>Ова Клаузула 28 (</w:t>
      </w:r>
      <w:r w:rsidRPr="000A2EDF">
        <w:rPr>
          <w:rFonts w:ascii="Times New Roman" w:hAnsi="Times New Roman" w:cs="Times New Roman"/>
          <w:i/>
          <w:sz w:val="24"/>
          <w:szCs w:val="24"/>
          <w:lang w:val="sr-Cyrl-CS"/>
        </w:rPr>
        <w:t>Расподела међу Финансијским странама</w:t>
      </w:r>
      <w:r w:rsidRPr="000A2EDF">
        <w:rPr>
          <w:rFonts w:ascii="Times New Roman" w:hAnsi="Times New Roman" w:cs="Times New Roman"/>
          <w:sz w:val="24"/>
          <w:szCs w:val="24"/>
          <w:lang w:val="sr-Cyrl-CS"/>
        </w:rPr>
        <w:t>) неће се применити у оној мери у којој Обештећена Финансијска Страна, након сваког плаћања у складу са овом Клаузулом 28 (</w:t>
      </w:r>
      <w:r w:rsidRPr="000A2EDF">
        <w:rPr>
          <w:rFonts w:ascii="Times New Roman" w:hAnsi="Times New Roman" w:cs="Times New Roman"/>
          <w:i/>
          <w:sz w:val="24"/>
          <w:szCs w:val="24"/>
          <w:lang w:val="sr-Cyrl-CS"/>
        </w:rPr>
        <w:t>Расподела међу Финансијским странама</w:t>
      </w:r>
      <w:r w:rsidRPr="000A2EDF">
        <w:rPr>
          <w:rFonts w:ascii="Times New Roman" w:hAnsi="Times New Roman" w:cs="Times New Roman"/>
          <w:sz w:val="24"/>
          <w:szCs w:val="24"/>
          <w:lang w:val="sr-Cyrl-CS"/>
        </w:rPr>
        <w:t>), не би имала валидно и извршиво потраживање према Зајмопримцу.</w:t>
      </w:r>
    </w:p>
    <w:p w14:paraId="06936F86"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612A111D"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Обештећена Финансијска Страна није у обавези да са другом Финансијском страном Уговора подели било који износ који наплати или поврати на основу судског или арбитражног поступка, ако је:</w:t>
      </w:r>
    </w:p>
    <w:p w14:paraId="25DF7089"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7ECF9EF"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(i)</w:t>
      </w:r>
      <w:r w:rsidRPr="000A2EDF">
        <w:rPr>
          <w:rFonts w:ascii="Times New Roman" w:hAnsi="Times New Roman" w:cs="Times New Roman"/>
          <w:sz w:val="24"/>
          <w:szCs w:val="24"/>
          <w:lang w:val="sr-Cyrl-CS"/>
        </w:rPr>
        <w:tab/>
        <w:t>обавестила конкретну Финансијску страну о судском или арбитражном поступку; и</w:t>
      </w:r>
    </w:p>
    <w:p w14:paraId="293D0836"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2570D6E9"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(ii)</w:t>
      </w:r>
      <w:r w:rsidRPr="000A2EDF">
        <w:rPr>
          <w:rFonts w:ascii="Times New Roman" w:hAnsi="Times New Roman" w:cs="Times New Roman"/>
          <w:sz w:val="24"/>
          <w:szCs w:val="24"/>
          <w:lang w:val="sr-Cyrl-CS"/>
        </w:rPr>
        <w:tab/>
        <w:t>конкретна Финансијска страна имала прилику да учествује у наведеним судским и арбитражним поступцима, али није тако поступила након што је то постало разумно изводљиво по пријему таквог обавештења, нити је покренула одвојени судски или арбитражни поступак.</w:t>
      </w:r>
    </w:p>
    <w:p w14:paraId="74F17392"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p>
    <w:p w14:paraId="6DEB9A74"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(ц)</w:t>
      </w:r>
      <w:r w:rsidRPr="000A2EDF">
        <w:rPr>
          <w:rFonts w:ascii="Times New Roman" w:hAnsi="Times New Roman" w:cs="Times New Roman"/>
          <w:sz w:val="24"/>
          <w:szCs w:val="24"/>
          <w:lang w:val="sr-Cyrl-CS"/>
        </w:rPr>
        <w:tab/>
        <w:t>Ова Клаузула 28 (</w:t>
      </w:r>
      <w:r w:rsidRPr="000A2EDF">
        <w:rPr>
          <w:rFonts w:ascii="Times New Roman" w:hAnsi="Times New Roman" w:cs="Times New Roman"/>
          <w:i/>
          <w:sz w:val="24"/>
          <w:szCs w:val="24"/>
          <w:lang w:val="sr-Cyrl-CS"/>
        </w:rPr>
        <w:t>Расподела међу Финансијским странама</w:t>
      </w:r>
      <w:r w:rsidRPr="000A2EDF">
        <w:rPr>
          <w:rFonts w:ascii="Times New Roman" w:hAnsi="Times New Roman" w:cs="Times New Roman"/>
          <w:sz w:val="24"/>
          <w:szCs w:val="24"/>
          <w:lang w:val="sr-Cyrl-CS"/>
        </w:rPr>
        <w:t>) неће се примењивати ни на једну</w:t>
      </w:r>
      <w:r w:rsidR="00242F40" w:rsidRPr="000A2EDF">
        <w:rPr>
          <w:rFonts w:ascii="Times New Roman" w:hAnsi="Times New Roman" w:cs="Times New Roman"/>
          <w:sz w:val="24"/>
          <w:szCs w:val="24"/>
          <w:lang w:val="sr-Cyrl-CS"/>
        </w:rPr>
        <w:t xml:space="preserve"> исплату у корист Италијанских г</w:t>
      </w:r>
      <w:r w:rsidRPr="000A2EDF">
        <w:rPr>
          <w:rFonts w:ascii="Times New Roman" w:hAnsi="Times New Roman" w:cs="Times New Roman"/>
          <w:sz w:val="24"/>
          <w:szCs w:val="24"/>
          <w:lang w:val="sr-Cyrl-CS"/>
        </w:rPr>
        <w:t>араната од стране Зајмодавца или Зајмопримца</w:t>
      </w:r>
      <w:r w:rsidR="00242F40" w:rsidRPr="000A2EDF">
        <w:rPr>
          <w:rFonts w:ascii="Times New Roman" w:hAnsi="Times New Roman" w:cs="Times New Roman"/>
          <w:sz w:val="24"/>
          <w:szCs w:val="24"/>
          <w:lang w:val="sr-Cyrl-CS"/>
        </w:rPr>
        <w:t xml:space="preserve"> након плаћања од Италијанских г</w:t>
      </w:r>
      <w:r w:rsidRPr="000A2EDF">
        <w:rPr>
          <w:rFonts w:ascii="Times New Roman" w:hAnsi="Times New Roman" w:cs="Times New Roman"/>
          <w:sz w:val="24"/>
          <w:szCs w:val="24"/>
          <w:lang w:val="sr-Cyrl-CS"/>
        </w:rPr>
        <w:t xml:space="preserve">араната било ком Зајмодавцу према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w:t>
      </w:r>
      <w:r w:rsidR="00242F40" w:rsidRPr="000A2EDF">
        <w:rPr>
          <w:rFonts w:ascii="Times New Roman" w:hAnsi="Times New Roman" w:cs="Times New Roman"/>
          <w:sz w:val="24"/>
          <w:szCs w:val="24"/>
          <w:lang w:val="sr-Cyrl-CS"/>
        </w:rPr>
        <w:t>цији, у случају да Италијански г</w:t>
      </w:r>
      <w:r w:rsidRPr="000A2EDF">
        <w:rPr>
          <w:rFonts w:ascii="Times New Roman" w:hAnsi="Times New Roman" w:cs="Times New Roman"/>
          <w:sz w:val="24"/>
          <w:szCs w:val="24"/>
          <w:lang w:val="sr-Cyrl-CS"/>
        </w:rPr>
        <w:t xml:space="preserve">аранти буду у потпуности обештећени по основу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w:t>
      </w:r>
    </w:p>
    <w:p w14:paraId="02913C12"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18BA2F9F"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29</w:t>
      </w:r>
      <w:r w:rsidRPr="000A2EDF">
        <w:rPr>
          <w:rFonts w:ascii="Times New Roman" w:hAnsi="Times New Roman" w:cs="Times New Roman"/>
          <w:b/>
          <w:sz w:val="24"/>
          <w:szCs w:val="24"/>
          <w:lang w:val="sr-Cyrl-CS"/>
        </w:rPr>
        <w:tab/>
        <w:t>МЕХАНИЗАМ ПЛАЋАЊА</w:t>
      </w:r>
    </w:p>
    <w:p w14:paraId="39C19944"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5321A084"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29.1</w:t>
      </w:r>
      <w:r w:rsidRPr="000A2EDF">
        <w:rPr>
          <w:rFonts w:ascii="Times New Roman" w:hAnsi="Times New Roman" w:cs="Times New Roman"/>
          <w:b/>
          <w:sz w:val="24"/>
          <w:szCs w:val="24"/>
          <w:lang w:val="sr-Cyrl-CS"/>
        </w:rPr>
        <w:tab/>
        <w:t>Плаћања у корист Агента</w:t>
      </w:r>
    </w:p>
    <w:p w14:paraId="4C17C77C"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474CD097"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ab/>
        <w:t>Сваког датума када су Зајмопримац или Зајмодавац обавезни да изврше плаћање према Финансијском документу, Зајмопримац или Зајмодавац ће ставити на располагање Агенту (изузев ако другачије проистиче из Финансијских докумената) исту вредност на датум доспећа у време и у врсти средстава за које Агент утврди да су уобичајени у моменту извршења трансакције у конкретној валути у месту плаћања.</w:t>
      </w:r>
    </w:p>
    <w:p w14:paraId="68EB03F3"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1B036BFA"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Плаћање ће бити извршено на рачун отворен у главном финансијском центру Државе учеснице</w:t>
      </w:r>
      <w:r w:rsidR="0017440F" w:rsidRPr="000A2EDF">
        <w:rPr>
          <w:rFonts w:ascii="Times New Roman" w:hAnsi="Times New Roman" w:cs="Times New Roman"/>
          <w:sz w:val="24"/>
          <w:szCs w:val="24"/>
          <w:lang w:val="sr-Cyrl-CS"/>
        </w:rPr>
        <w:t xml:space="preserve"> или у Лондону</w:t>
      </w:r>
      <w:r w:rsidRPr="000A2EDF">
        <w:rPr>
          <w:rFonts w:ascii="Times New Roman" w:hAnsi="Times New Roman" w:cs="Times New Roman"/>
          <w:sz w:val="24"/>
          <w:szCs w:val="24"/>
          <w:lang w:val="sr-Cyrl-CS"/>
        </w:rPr>
        <w:t xml:space="preserve"> и код банке коју Агент, у сваком случају, назначи.     </w:t>
      </w:r>
    </w:p>
    <w:p w14:paraId="6D522278"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3014ED5"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29.2</w:t>
      </w:r>
      <w:r w:rsidRPr="000A2EDF">
        <w:rPr>
          <w:rFonts w:ascii="Times New Roman" w:hAnsi="Times New Roman" w:cs="Times New Roman"/>
          <w:b/>
          <w:sz w:val="24"/>
          <w:szCs w:val="24"/>
          <w:lang w:val="sr-Cyrl-CS"/>
        </w:rPr>
        <w:tab/>
        <w:t xml:space="preserve">Расподела средстава Агента и </w:t>
      </w:r>
      <w:r w:rsidR="009A2CC4" w:rsidRPr="000A2EDF">
        <w:rPr>
          <w:rFonts w:ascii="Times New Roman" w:hAnsi="Times New Roman" w:cs="Times New Roman"/>
          <w:b/>
          <w:sz w:val="24"/>
          <w:szCs w:val="24"/>
          <w:lang w:val="sr-Cyrl-CS"/>
        </w:rPr>
        <w:t>SACE</w:t>
      </w:r>
      <w:r w:rsidRPr="000A2EDF">
        <w:rPr>
          <w:rFonts w:ascii="Times New Roman" w:hAnsi="Times New Roman" w:cs="Times New Roman"/>
          <w:b/>
          <w:sz w:val="24"/>
          <w:szCs w:val="24"/>
          <w:lang w:val="sr-Cyrl-CS"/>
        </w:rPr>
        <w:t xml:space="preserve"> Агента</w:t>
      </w:r>
    </w:p>
    <w:p w14:paraId="6439F0F5"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1DDDCDF6" w14:textId="3DC9BA3B"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Сваку уплату коју прими Агент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у складу са Финансијским документима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за другу Страну ће, у складу са </w:t>
      </w:r>
      <w:r w:rsidR="00017DD8" w:rsidRPr="000A2EDF">
        <w:rPr>
          <w:rFonts w:ascii="Times New Roman" w:hAnsi="Times New Roman" w:cs="Times New Roman"/>
          <w:sz w:val="24"/>
          <w:szCs w:val="24"/>
          <w:lang w:val="sr-Cyrl-CS"/>
        </w:rPr>
        <w:t>К</w:t>
      </w:r>
      <w:r w:rsidRPr="000A2EDF">
        <w:rPr>
          <w:rFonts w:ascii="Times New Roman" w:hAnsi="Times New Roman" w:cs="Times New Roman"/>
          <w:sz w:val="24"/>
          <w:szCs w:val="24"/>
          <w:lang w:val="sr-Cyrl-CS"/>
        </w:rPr>
        <w:t>лаузулом 29.4 (</w:t>
      </w:r>
      <w:r w:rsidRPr="000A2EDF">
        <w:rPr>
          <w:rFonts w:ascii="Times New Roman" w:hAnsi="Times New Roman" w:cs="Times New Roman"/>
          <w:i/>
          <w:sz w:val="24"/>
          <w:szCs w:val="24"/>
          <w:lang w:val="sr-Cyrl-CS"/>
        </w:rPr>
        <w:t>Расподела средстава Зајмопримцу</w:t>
      </w:r>
      <w:r w:rsidRPr="000A2EDF">
        <w:rPr>
          <w:rFonts w:ascii="Times New Roman" w:hAnsi="Times New Roman" w:cs="Times New Roman"/>
          <w:sz w:val="24"/>
          <w:szCs w:val="24"/>
          <w:lang w:val="sr-Cyrl-CS"/>
        </w:rPr>
        <w:t xml:space="preserve">) и </w:t>
      </w:r>
      <w:r w:rsidR="00017DD8" w:rsidRPr="000A2EDF">
        <w:rPr>
          <w:rFonts w:ascii="Times New Roman" w:hAnsi="Times New Roman" w:cs="Times New Roman"/>
          <w:sz w:val="24"/>
          <w:szCs w:val="24"/>
          <w:lang w:val="sr-Cyrl-CS"/>
        </w:rPr>
        <w:t>К</w:t>
      </w:r>
      <w:r w:rsidRPr="000A2EDF">
        <w:rPr>
          <w:rFonts w:ascii="Times New Roman" w:hAnsi="Times New Roman" w:cs="Times New Roman"/>
          <w:sz w:val="24"/>
          <w:szCs w:val="24"/>
          <w:lang w:val="sr-Cyrl-CS"/>
        </w:rPr>
        <w:t>лаузулом 29.5 (</w:t>
      </w:r>
      <w:r w:rsidRPr="000A2EDF">
        <w:rPr>
          <w:rFonts w:ascii="Times New Roman" w:hAnsi="Times New Roman" w:cs="Times New Roman"/>
          <w:i/>
          <w:sz w:val="24"/>
          <w:szCs w:val="24"/>
          <w:lang w:val="sr-Cyrl-CS"/>
        </w:rPr>
        <w:t>Повраћај плаћеног износа и плаћање унапред</w:t>
      </w:r>
      <w:r w:rsidRPr="000A2EDF">
        <w:rPr>
          <w:rFonts w:ascii="Times New Roman" w:hAnsi="Times New Roman" w:cs="Times New Roman"/>
          <w:sz w:val="24"/>
          <w:szCs w:val="24"/>
          <w:lang w:val="sr-Cyrl-CS"/>
        </w:rPr>
        <w:t xml:space="preserve">), ставити на располагање Агент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(у зависности од случаја), чим је то изводљиво након пријема, Страни која има право да прими исплату у складу са овим Уговором (у случају Зајмодавца, за рачун његове Канцеларије кредитног аранжмана), на рачун о коме ће та Страна обавестити Агента (након чега ће Агент одмах обавестити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ако је релевантно за њега)  у року од најмање 5 радних дана од обавештења банци коју је одредила та Страна у главном финансијском центру земље те валуте (или, у односу на евро, у главном финансијском центру Државе учеснице или Лондону, како је та Страна назначила).</w:t>
      </w:r>
    </w:p>
    <w:p w14:paraId="61331083"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7F0D49A1"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29.3</w:t>
      </w:r>
      <w:r w:rsidRPr="000A2EDF">
        <w:rPr>
          <w:rFonts w:ascii="Times New Roman" w:hAnsi="Times New Roman" w:cs="Times New Roman"/>
          <w:b/>
          <w:sz w:val="24"/>
          <w:szCs w:val="24"/>
          <w:lang w:val="sr-Cyrl-CS"/>
        </w:rPr>
        <w:tab/>
        <w:t>Расподела Коришћења средстава</w:t>
      </w:r>
    </w:p>
    <w:p w14:paraId="3BCE8FBD"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7E6D0F03"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Зајмопримац  и сваки Зајмодавац неопозиво и безусловно овлашћују и упућују Агента да уплати средства Зајма директно Зајмопримцу.</w:t>
      </w:r>
    </w:p>
    <w:p w14:paraId="38E5DFA0"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65C0C893"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29.4</w:t>
      </w:r>
      <w:r w:rsidRPr="000A2EDF">
        <w:rPr>
          <w:rFonts w:ascii="Times New Roman" w:hAnsi="Times New Roman" w:cs="Times New Roman"/>
          <w:b/>
          <w:sz w:val="24"/>
          <w:szCs w:val="24"/>
          <w:lang w:val="sr-Cyrl-CS"/>
        </w:rPr>
        <w:tab/>
        <w:t>Расподела средстава у корист Зајмопримца</w:t>
      </w:r>
    </w:p>
    <w:p w14:paraId="2FDBAC3C"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196B44CE"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Агент може (уз сагласност Зајмопримца или у складу са Клаузулом 30 (</w:t>
      </w:r>
      <w:r w:rsidRPr="000A2EDF">
        <w:rPr>
          <w:rFonts w:ascii="Times New Roman" w:hAnsi="Times New Roman" w:cs="Times New Roman"/>
          <w:i/>
          <w:iCs/>
          <w:sz w:val="24"/>
          <w:szCs w:val="24"/>
          <w:lang w:val="sr-Cyrl-CS"/>
        </w:rPr>
        <w:t>Компензација</w:t>
      </w:r>
      <w:r w:rsidRPr="000A2EDF">
        <w:rPr>
          <w:rFonts w:ascii="Times New Roman" w:hAnsi="Times New Roman" w:cs="Times New Roman"/>
          <w:sz w:val="24"/>
          <w:szCs w:val="24"/>
          <w:lang w:val="sr-Cyrl-CS"/>
        </w:rPr>
        <w:t xml:space="preserve">), применити било који износ који је примио за Зајмопримца у корист плаћања (на датум и у валути и средствима пријема) било ког износа који Зајмопримац дугује по основу </w:t>
      </w:r>
      <w:r w:rsidRPr="000A2EDF">
        <w:rPr>
          <w:rFonts w:ascii="Times New Roman" w:hAnsi="Times New Roman" w:cs="Times New Roman"/>
          <w:sz w:val="24"/>
          <w:szCs w:val="24"/>
          <w:lang w:val="sr-Cyrl-CS"/>
        </w:rPr>
        <w:lastRenderedPageBreak/>
        <w:t>Финансијских докумената или за куповину било ког износа у било којој валути која ће бити примењена на тај начин.</w:t>
      </w:r>
    </w:p>
    <w:p w14:paraId="433B3F7E"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52FFA881"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29.5</w:t>
      </w:r>
      <w:r w:rsidRPr="000A2EDF">
        <w:rPr>
          <w:rFonts w:ascii="Times New Roman" w:hAnsi="Times New Roman" w:cs="Times New Roman"/>
          <w:b/>
          <w:sz w:val="24"/>
          <w:szCs w:val="24"/>
          <w:lang w:val="sr-Cyrl-CS"/>
        </w:rPr>
        <w:tab/>
        <w:t>Повраћај плаћеног износа и плаћање унапред</w:t>
      </w:r>
    </w:p>
    <w:p w14:paraId="34F02DA3" w14:textId="77777777" w:rsidR="009A324F" w:rsidRPr="000A2EDF" w:rsidRDefault="009A324F" w:rsidP="00C27C9E">
      <w:pPr>
        <w:spacing w:after="0" w:line="240" w:lineRule="auto"/>
        <w:ind w:left="709" w:hanging="720"/>
        <w:jc w:val="both"/>
        <w:rPr>
          <w:rFonts w:ascii="Times New Roman" w:hAnsi="Times New Roman" w:cs="Times New Roman"/>
          <w:b/>
          <w:sz w:val="24"/>
          <w:szCs w:val="24"/>
          <w:lang w:val="sr-Cyrl-CS"/>
        </w:rPr>
      </w:pPr>
    </w:p>
    <w:p w14:paraId="7D1398B5"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 xml:space="preserve">Када неки износ треба да се плати Агенту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Агенту по основу Финансијских докумената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за неку другу Страну, Агент није дужан да плати тај износ тој другој Страни (или да закључи или изврши било какав сродан уговор о валутној размени) све док не буде у могућности да утврди са сигурношћу да је стварно и примио тај износ.</w:t>
      </w:r>
    </w:p>
    <w:p w14:paraId="73D6576E"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0E50496"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 xml:space="preserve">Осим ако се став (ц) испод примењује, уколико Агент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плате износ другој Страни и докаже се да Агент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(у зависности од случаја) нису стварно примили тај износ, онда ће Страна којој је Агент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 тај износ платио (или средства добијена из било ког сродног уговор о валутној размени) рефундирати на захтев исти износ Агенту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Агенту (у зависности од случаја) заједно са каматом на тај износ од датума плаћања до датума пријема Агента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према обрачуну Агента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који одражава цену трошкова њихових средстава.</w:t>
      </w:r>
    </w:p>
    <w:p w14:paraId="6CED9813"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71F009D6"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Уколико је Агент спреман да стави на располагање средства на рачун Зајмопримца пре него што од Зајмодаваца прими та средства, ако и у мери у којој Агент то учини, али се покаже да у том случају није примио средства од Зајмодавца у односу на износ средстава који је платио Зајмопримцу:</w:t>
      </w:r>
    </w:p>
    <w:p w14:paraId="20B64291"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B2476D7" w14:textId="77777777" w:rsidR="00C27C9E" w:rsidRPr="000A2EDF" w:rsidRDefault="00C27C9E" w:rsidP="00564D91">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(i)</w:t>
      </w:r>
      <w:r w:rsidRPr="000A2EDF">
        <w:rPr>
          <w:rFonts w:ascii="Times New Roman" w:hAnsi="Times New Roman" w:cs="Times New Roman"/>
          <w:sz w:val="24"/>
          <w:szCs w:val="24"/>
          <w:lang w:val="sr-Cyrl-CS"/>
        </w:rPr>
        <w:tab/>
        <w:t>Зајмопримац ће на захтев рефундирати тај износ Агенту; и</w:t>
      </w:r>
    </w:p>
    <w:p w14:paraId="10EFD87F"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5C513110" w14:textId="77777777" w:rsidR="00C27C9E" w:rsidRPr="000A2EDF" w:rsidRDefault="00C27C9E" w:rsidP="00564D91">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(ii)</w:t>
      </w:r>
      <w:r w:rsidRPr="000A2EDF">
        <w:rPr>
          <w:rFonts w:ascii="Times New Roman" w:hAnsi="Times New Roman" w:cs="Times New Roman"/>
          <w:sz w:val="24"/>
          <w:szCs w:val="24"/>
          <w:lang w:val="sr-Cyrl-CS"/>
        </w:rPr>
        <w:tab/>
        <w:t>Зајмодавац чија средства су требала да буду стављена на располагање или уколико је Зајмодавац пропустио то да уради, Зајмопримац ће на захтев исплатити дати износ Агенту (према потврди Агента) чиме ће се Агент обештетити за све трошкове финансирања које је сносио као резултат исплате дате суме пре пријема средстава од конкретног Зајмодавца.</w:t>
      </w:r>
    </w:p>
    <w:p w14:paraId="31D4241B"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3279EBDD"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29.6</w:t>
      </w:r>
      <w:r w:rsidRPr="000A2EDF">
        <w:rPr>
          <w:rFonts w:ascii="Times New Roman" w:hAnsi="Times New Roman" w:cs="Times New Roman"/>
          <w:b/>
          <w:sz w:val="24"/>
          <w:szCs w:val="24"/>
          <w:lang w:val="sr-Cyrl-CS"/>
        </w:rPr>
        <w:tab/>
        <w:t>Парцијална плаћања</w:t>
      </w:r>
    </w:p>
    <w:p w14:paraId="0A5A3EC7"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43270254"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     </w:t>
      </w:r>
      <w:r w:rsidR="009A324F" w:rsidRPr="000A2EDF">
        <w:rPr>
          <w:rFonts w:ascii="Times New Roman" w:hAnsi="Times New Roman" w:cs="Times New Roman"/>
          <w:sz w:val="24"/>
          <w:szCs w:val="24"/>
          <w:lang w:val="sr-Cyrl-CS"/>
        </w:rPr>
        <w:tab/>
      </w:r>
      <w:r w:rsidRPr="000A2EDF">
        <w:rPr>
          <w:rFonts w:ascii="Times New Roman" w:hAnsi="Times New Roman" w:cs="Times New Roman"/>
          <w:sz w:val="24"/>
          <w:szCs w:val="24"/>
          <w:lang w:val="sr-Cyrl-CS"/>
        </w:rPr>
        <w:t xml:space="preserve">Ако Агент прими уплату износа који доспевају у вези са било којим Финансијским документима од или у име Зајмопримца или у складу са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Гаранцијом која није довољна да исплати све од стране Зајмопримца доспеле и плативе износе према Финансијским документима, Агент ће то плаћање применити обавезе Зајмопримца према Финансијским документима следећим редоследом:</w:t>
      </w:r>
    </w:p>
    <w:p w14:paraId="4A912688"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3D801D54"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(i)</w:t>
      </w:r>
      <w:r w:rsidRPr="000A2EDF">
        <w:rPr>
          <w:rFonts w:ascii="Times New Roman" w:hAnsi="Times New Roman" w:cs="Times New Roman"/>
          <w:sz w:val="24"/>
          <w:szCs w:val="24"/>
          <w:lang w:val="sr-Cyrl-CS"/>
        </w:rPr>
        <w:tab/>
        <w:t xml:space="preserve">прво, за или према пропорционалном плаћању било ког неплаћеног износа који дугује Агенту по основу Финансијских докумената; </w:t>
      </w:r>
    </w:p>
    <w:p w14:paraId="76F1E4E5"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38E72D0A"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(ii)</w:t>
      </w:r>
      <w:r w:rsidRPr="000A2EDF">
        <w:rPr>
          <w:rFonts w:ascii="Times New Roman" w:hAnsi="Times New Roman" w:cs="Times New Roman"/>
          <w:sz w:val="24"/>
          <w:szCs w:val="24"/>
          <w:lang w:val="sr-Cyrl-CS"/>
        </w:rPr>
        <w:tab/>
        <w:t>друго, за или према пропорционалном плаћању било које доспеле а неплаћене камате, накнаде или провизије према овом Уговору;</w:t>
      </w:r>
    </w:p>
    <w:p w14:paraId="17B79840"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79588AE4"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(iii)</w:t>
      </w:r>
      <w:r w:rsidRPr="000A2EDF">
        <w:rPr>
          <w:rFonts w:ascii="Times New Roman" w:hAnsi="Times New Roman" w:cs="Times New Roman"/>
          <w:sz w:val="24"/>
          <w:szCs w:val="24"/>
          <w:lang w:val="sr-Cyrl-CS"/>
        </w:rPr>
        <w:tab/>
        <w:t xml:space="preserve">треће, за или према пропорционалном плаћању било које доспеле а неплаћене главнице према овом Уговору; и </w:t>
      </w:r>
    </w:p>
    <w:p w14:paraId="54D53D25"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13979913"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(iv)</w:t>
      </w:r>
      <w:r w:rsidRPr="000A2EDF">
        <w:rPr>
          <w:rFonts w:ascii="Times New Roman" w:hAnsi="Times New Roman" w:cs="Times New Roman"/>
          <w:sz w:val="24"/>
          <w:szCs w:val="24"/>
          <w:lang w:val="sr-Cyrl-CS"/>
        </w:rPr>
        <w:tab/>
        <w:t>четврто, за или према пропорционалном плаћању било ког другог доспелог а неплаћеног износа према Финансијским документима.</w:t>
      </w:r>
    </w:p>
    <w:p w14:paraId="39D81F35"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3331FBA9"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 xml:space="preserve">Агент ће, по налогу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и Већинских зајмодаваца (са упутствима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која имају предност у случају да су та упутства у супротности са упутствима Већинских Зајмодаваца), изменити редослед наведен у ставовима (а)(ii) до (а)(iv) изнад.</w:t>
      </w:r>
    </w:p>
    <w:p w14:paraId="1F906035"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0C7949E"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(ц)</w:t>
      </w:r>
      <w:r w:rsidRPr="000A2EDF">
        <w:rPr>
          <w:rFonts w:ascii="Times New Roman" w:hAnsi="Times New Roman" w:cs="Times New Roman"/>
          <w:sz w:val="24"/>
          <w:szCs w:val="24"/>
          <w:lang w:val="sr-Cyrl-CS"/>
        </w:rPr>
        <w:tab/>
        <w:t>Горе наведени ставови (a) и (б) имају предност над сваком апропријацијом коју изврши Зајмопримац.</w:t>
      </w:r>
    </w:p>
    <w:p w14:paraId="039D3031"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404E8385"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(д)</w:t>
      </w:r>
      <w:r w:rsidRPr="000A2EDF">
        <w:rPr>
          <w:rFonts w:ascii="Times New Roman" w:hAnsi="Times New Roman" w:cs="Times New Roman"/>
          <w:sz w:val="24"/>
          <w:szCs w:val="24"/>
          <w:lang w:val="sr-Cyrl-CS"/>
        </w:rPr>
        <w:tab/>
        <w:t xml:space="preserve">Плаћање од стране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Финансијским странама према условима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не ослобађа Зајмопримца његових обавеза плаћања конкретној Финансијској страни у складу са одредбама било ког Финансијског документа.</w:t>
      </w:r>
    </w:p>
    <w:p w14:paraId="1F1861BD"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56A50C7"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29.7</w:t>
      </w:r>
      <w:r w:rsidRPr="000A2EDF">
        <w:rPr>
          <w:rFonts w:ascii="Times New Roman" w:hAnsi="Times New Roman" w:cs="Times New Roman"/>
          <w:b/>
          <w:sz w:val="24"/>
          <w:szCs w:val="24"/>
          <w:lang w:val="sr-Cyrl-CS"/>
        </w:rPr>
        <w:tab/>
        <w:t>Без права на компензацију Зајмопримца</w:t>
      </w:r>
    </w:p>
    <w:p w14:paraId="5AA98FD9"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36006275"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Сва плаћања која врши Зајмопримац према Финансијским документима биће обрачуната и извршена без (и ослобођена од сваког одбитка) компензације или противпотраживања.</w:t>
      </w:r>
    </w:p>
    <w:p w14:paraId="47CDE830"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4151506E"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29.8</w:t>
      </w:r>
      <w:r w:rsidRPr="000A2EDF">
        <w:rPr>
          <w:rFonts w:ascii="Times New Roman" w:hAnsi="Times New Roman" w:cs="Times New Roman"/>
          <w:b/>
          <w:sz w:val="24"/>
          <w:szCs w:val="24"/>
          <w:lang w:val="sr-Cyrl-CS"/>
        </w:rPr>
        <w:tab/>
        <w:t>Радни дани</w:t>
      </w:r>
    </w:p>
    <w:p w14:paraId="67876161"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4FAFA2C6"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ab/>
        <w:t>Свако плаћање по основу Финансијских докумената које доспева на извршење на дан који није Радни дан биће извршено следећег Радног дана истог календарског месеца (уколико постоји) или претходног Радног дана (уколико не постоји).</w:t>
      </w:r>
    </w:p>
    <w:p w14:paraId="20046C49"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64BAE4A4"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Током било ког продужетка рока за плаћање главнице или Неплаћеног износа по основу овог Уговора, камата је платива на главницу или Неплаћен износ по стопи плативој на првобитни датум доспећа.</w:t>
      </w:r>
    </w:p>
    <w:p w14:paraId="70E2434A"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333C5450"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29.9</w:t>
      </w:r>
      <w:r w:rsidRPr="000A2EDF">
        <w:rPr>
          <w:rFonts w:ascii="Times New Roman" w:hAnsi="Times New Roman" w:cs="Times New Roman"/>
          <w:b/>
          <w:sz w:val="24"/>
          <w:szCs w:val="24"/>
          <w:lang w:val="sr-Cyrl-CS"/>
        </w:rPr>
        <w:tab/>
        <w:t>Валута рачуна</w:t>
      </w:r>
    </w:p>
    <w:p w14:paraId="2C7B403B"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F5BCFA2"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ab/>
        <w:t>У складу са ставовима (б) и (ц) испод, евро је валута обрачуна и плаћања сваког износа који доспева и који Зајмопримац дугује по основу било ког Финансијског документа.</w:t>
      </w:r>
    </w:p>
    <w:p w14:paraId="5039362B"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3DDFF1ED"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Свако плаћање у погледу трошкова, издатака или Пореза биће извршено у валути у којој су трошкови, издаци и Порези настали.</w:t>
      </w:r>
    </w:p>
    <w:p w14:paraId="5350F6ED"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641DB62A"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(ц)</w:t>
      </w:r>
      <w:r w:rsidRPr="000A2EDF">
        <w:rPr>
          <w:rFonts w:ascii="Times New Roman" w:hAnsi="Times New Roman" w:cs="Times New Roman"/>
          <w:sz w:val="24"/>
          <w:szCs w:val="24"/>
          <w:lang w:val="sr-Cyrl-CS"/>
        </w:rPr>
        <w:tab/>
        <w:t>Било који износ исказан и платив у валути која није евро биће платив у тој другој валути.</w:t>
      </w:r>
    </w:p>
    <w:p w14:paraId="62E261D1"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21CF72BC"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29.10</w:t>
      </w:r>
      <w:r w:rsidRPr="000A2EDF">
        <w:rPr>
          <w:rFonts w:ascii="Times New Roman" w:hAnsi="Times New Roman" w:cs="Times New Roman"/>
          <w:b/>
          <w:sz w:val="24"/>
          <w:szCs w:val="24"/>
          <w:lang w:val="sr-Cyrl-CS"/>
        </w:rPr>
        <w:tab/>
        <w:t>Промена валуте</w:t>
      </w:r>
    </w:p>
    <w:p w14:paraId="2E7147AD"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4AD78639"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ab/>
        <w:t>Осим ако законом није забрањено, уколико је више од једне валуте или валутне јединице истовремено признато од стране централне банке било које земље као законито средство плаћања те земље, онда ће:</w:t>
      </w:r>
    </w:p>
    <w:p w14:paraId="49451265"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79DF96C9"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(i)</w:t>
      </w:r>
      <w:r w:rsidRPr="000A2EDF">
        <w:rPr>
          <w:rFonts w:ascii="Times New Roman" w:hAnsi="Times New Roman" w:cs="Times New Roman"/>
          <w:sz w:val="24"/>
          <w:szCs w:val="24"/>
          <w:lang w:val="sr-Cyrl-CS"/>
        </w:rPr>
        <w:tab/>
        <w:t>свако позивање у Финансијским документима, као и све обавезе настале по Финансијским документима у валути те државе, биће прерачунати или плаћене у валути или валутној јединици државе коју назначи Агент (након консултација са Зајмопримцем); и</w:t>
      </w:r>
    </w:p>
    <w:p w14:paraId="11A8A504"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DCF5802"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(ii)</w:t>
      </w:r>
      <w:r w:rsidRPr="000A2EDF">
        <w:rPr>
          <w:rFonts w:ascii="Times New Roman" w:hAnsi="Times New Roman" w:cs="Times New Roman"/>
          <w:sz w:val="24"/>
          <w:szCs w:val="24"/>
          <w:lang w:val="sr-Cyrl-CS"/>
        </w:rPr>
        <w:tab/>
        <w:t xml:space="preserve">свако претварање из једне валуте или валутне јединице у другу вршиће се по званичном курсу централне банке за конверзију те валуте или валутне јединице </w:t>
      </w:r>
      <w:r w:rsidRPr="000A2EDF">
        <w:rPr>
          <w:rFonts w:ascii="Times New Roman" w:hAnsi="Times New Roman" w:cs="Times New Roman"/>
          <w:sz w:val="24"/>
          <w:szCs w:val="24"/>
          <w:lang w:val="sr-Cyrl-CS"/>
        </w:rPr>
        <w:lastRenderedPageBreak/>
        <w:t>у другу и биће заокружено на виши или нижи износ од стране Агента (који поступа разумно).</w:t>
      </w:r>
    </w:p>
    <w:p w14:paraId="666FF820"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708ED4B0"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Уколико дође до промене било које валуте у земљи, овај Уговор ће, у мери у којој то Агент одреди као неопходно (поступајући разумно и у консултацијама са Зајмопримцем), бити измењен ради усаглашавања са опште прихваћеним правилима и тржишном праксом на Истакнутом тржишту како би одражавао промену валуте.</w:t>
      </w:r>
    </w:p>
    <w:p w14:paraId="328267D0"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4FD5646A"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29.11</w:t>
      </w:r>
      <w:r w:rsidRPr="000A2EDF">
        <w:rPr>
          <w:rFonts w:ascii="Times New Roman" w:hAnsi="Times New Roman" w:cs="Times New Roman"/>
          <w:b/>
          <w:sz w:val="24"/>
          <w:szCs w:val="24"/>
          <w:lang w:val="sr-Cyrl-CS"/>
        </w:rPr>
        <w:tab/>
        <w:t>Поремећај рада платних система</w:t>
      </w:r>
    </w:p>
    <w:p w14:paraId="487A05C8"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C3CAA3E"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Ако било који Агент утврди (према слободном уверењу) да је дошло до Случаја поремећаја или ако Зајмопримац обавести Агента да је дошло до Случаја поремећаја:</w:t>
      </w:r>
    </w:p>
    <w:p w14:paraId="0E5BC52C"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71A7E8BF"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ab/>
        <w:t>Агент може и хоће, ако Зајмопримац то од њега тражи, да се консултује са Зајмопримцем ради договора о променама рада или управљању Кредитним аранжманом које Агент сматра потребним у датим околностима;</w:t>
      </w:r>
    </w:p>
    <w:p w14:paraId="5198D754"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6F8999BD"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Агент није дужан да се консултује са Зајмопримцем у вези са било каквим променама поменутим у ставу (а) изнад ако, по његовом мишљењу, то није изводљиво у датим околностима и, у сваком случају, нема обавезу да се сагласи са тим променама;</w:t>
      </w:r>
    </w:p>
    <w:p w14:paraId="0CDBDAE7"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6969917A"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(ц)</w:t>
      </w:r>
      <w:r w:rsidRPr="000A2EDF">
        <w:rPr>
          <w:rFonts w:ascii="Times New Roman" w:hAnsi="Times New Roman" w:cs="Times New Roman"/>
          <w:sz w:val="24"/>
          <w:szCs w:val="24"/>
          <w:lang w:val="sr-Cyrl-CS"/>
        </w:rPr>
        <w:tab/>
        <w:t>Агент може да се консултује са Финансијским странама у вези са било којом променом из става (a) изнад, али није у обавези да то уради, ако, по његовом мишљењу, то није изводљиво у датим околностима;</w:t>
      </w:r>
    </w:p>
    <w:p w14:paraId="11FEF30E"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7CBF0B9E"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(д)</w:t>
      </w:r>
      <w:r w:rsidRPr="000A2EDF">
        <w:rPr>
          <w:rFonts w:ascii="Times New Roman" w:hAnsi="Times New Roman" w:cs="Times New Roman"/>
          <w:sz w:val="24"/>
          <w:szCs w:val="24"/>
          <w:lang w:val="sr-Cyrl-CS"/>
        </w:rPr>
        <w:tab/>
        <w:t>свака таква промена договорена између Агента и Зајмопримца (без обзира да ли је коначно утврђено да је дошло до Случаја поремећаја) биће обавезујућа за све Стране као амандман на (или у зависности од случаја, одустанак од) услове Финансијских докумената, не доводећи у питање одредбе Клаузуле 35 (</w:t>
      </w:r>
      <w:r w:rsidRPr="000A2EDF">
        <w:rPr>
          <w:rFonts w:ascii="Times New Roman" w:hAnsi="Times New Roman" w:cs="Times New Roman"/>
          <w:i/>
          <w:sz w:val="24"/>
          <w:szCs w:val="24"/>
          <w:lang w:val="sr-Cyrl-CS"/>
        </w:rPr>
        <w:t>Измене и одустанци</w:t>
      </w:r>
      <w:r w:rsidRPr="000A2EDF">
        <w:rPr>
          <w:rFonts w:ascii="Times New Roman" w:hAnsi="Times New Roman" w:cs="Times New Roman"/>
          <w:sz w:val="24"/>
          <w:szCs w:val="24"/>
          <w:lang w:val="sr-Cyrl-CS"/>
        </w:rPr>
        <w:t xml:space="preserve">); </w:t>
      </w:r>
    </w:p>
    <w:p w14:paraId="482D9AB1"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18946087"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(е)</w:t>
      </w:r>
      <w:r w:rsidRPr="000A2EDF">
        <w:rPr>
          <w:rFonts w:ascii="Times New Roman" w:hAnsi="Times New Roman" w:cs="Times New Roman"/>
          <w:sz w:val="24"/>
          <w:szCs w:val="24"/>
          <w:lang w:val="sr-Cyrl-CS"/>
        </w:rPr>
        <w:tab/>
        <w:t>Агент неће бити одговоран ни за какве накнаде штете, трошкова или губитака било ком лицу, нити за умањење вредности или било какву одговорност (непажњу, грубу непажњу или било коју другу категорију одговорности, али не укључујући тужбе због преваре Агента) која је настала као резултат предузимања или пропуштања било које радње у складу са или у вези Клаузуле 29.11 (</w:t>
      </w:r>
      <w:r w:rsidRPr="000A2EDF">
        <w:rPr>
          <w:rFonts w:ascii="Times New Roman" w:hAnsi="Times New Roman" w:cs="Times New Roman"/>
          <w:i/>
          <w:iCs/>
          <w:sz w:val="24"/>
          <w:szCs w:val="24"/>
          <w:lang w:val="sr-Cyrl-CS"/>
        </w:rPr>
        <w:t>Поремећај рада платних система</w:t>
      </w:r>
      <w:r w:rsidRPr="000A2EDF">
        <w:rPr>
          <w:rFonts w:ascii="Times New Roman" w:hAnsi="Times New Roman" w:cs="Times New Roman"/>
          <w:sz w:val="24"/>
          <w:szCs w:val="24"/>
          <w:lang w:val="sr-Cyrl-CS"/>
        </w:rPr>
        <w:t xml:space="preserve">); и </w:t>
      </w:r>
    </w:p>
    <w:p w14:paraId="0F47E7EC"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54990A25"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(ф)</w:t>
      </w:r>
      <w:r w:rsidRPr="000A2EDF">
        <w:rPr>
          <w:rFonts w:ascii="Times New Roman" w:hAnsi="Times New Roman" w:cs="Times New Roman"/>
          <w:sz w:val="24"/>
          <w:szCs w:val="24"/>
          <w:lang w:val="sr-Cyrl-CS"/>
        </w:rPr>
        <w:tab/>
        <w:t>Агент ће обавестити Финансијске стране о свим договореним променама у складу са ставом (д) изнад.</w:t>
      </w:r>
    </w:p>
    <w:p w14:paraId="0E271D3D"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D9960F0"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30</w:t>
      </w:r>
      <w:r w:rsidRPr="000A2EDF">
        <w:rPr>
          <w:rFonts w:ascii="Times New Roman" w:hAnsi="Times New Roman" w:cs="Times New Roman"/>
          <w:b/>
          <w:sz w:val="24"/>
          <w:szCs w:val="24"/>
          <w:lang w:val="sr-Cyrl-CS"/>
        </w:rPr>
        <w:tab/>
        <w:t>КОМПЕНЗАЦИЈА</w:t>
      </w:r>
    </w:p>
    <w:p w14:paraId="50289E5E"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41506B6B"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Финансијска страна може извршити компензацију сваке доспеле обавезе Зајмопримца у складу са Финансијским документима (у меру у којој је та обавеза у стварном власништву конкретне Финансијске стране) са сваком доспелом обавезом коју конкретна Финансијска страна дугује Зајмопримцу, без обзира на место плаћања, књиговодствену филијалу или валуту сваке од обавеза. Ако су обавезе изражене у различитим валутама, Финансијска страна може конвертовати сваку обавезу по тржишном девизном курсу у редовном току пословања ради компензације.</w:t>
      </w:r>
    </w:p>
    <w:p w14:paraId="4535B798"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38D12640"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31</w:t>
      </w:r>
      <w:r w:rsidRPr="000A2EDF">
        <w:rPr>
          <w:rFonts w:ascii="Times New Roman" w:hAnsi="Times New Roman" w:cs="Times New Roman"/>
          <w:b/>
          <w:sz w:val="24"/>
          <w:szCs w:val="24"/>
          <w:lang w:val="sr-Cyrl-CS"/>
        </w:rPr>
        <w:tab/>
        <w:t>ОБАВЕШТЕЊА</w:t>
      </w:r>
    </w:p>
    <w:p w14:paraId="4AB52B88"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2353E8C9"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31.1</w:t>
      </w:r>
      <w:r w:rsidRPr="000A2EDF">
        <w:rPr>
          <w:rFonts w:ascii="Times New Roman" w:hAnsi="Times New Roman" w:cs="Times New Roman"/>
          <w:b/>
          <w:sz w:val="24"/>
          <w:szCs w:val="24"/>
          <w:lang w:val="sr-Cyrl-CS"/>
        </w:rPr>
        <w:tab/>
        <w:t>Писмена обавештења</w:t>
      </w:r>
    </w:p>
    <w:p w14:paraId="65161B78"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1C28AA21"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Свака комуникација која се обавља по основу или у вези са Финансијским документима мора бити у писаној форми и, осим ако није другачије прецизирано, мора се обављати факсом или писмом.</w:t>
      </w:r>
    </w:p>
    <w:p w14:paraId="5F137E2A"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9DC0AB8"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31.2</w:t>
      </w:r>
      <w:r w:rsidRPr="000A2EDF">
        <w:rPr>
          <w:rFonts w:ascii="Times New Roman" w:hAnsi="Times New Roman" w:cs="Times New Roman"/>
          <w:b/>
          <w:sz w:val="24"/>
          <w:szCs w:val="24"/>
          <w:lang w:val="sr-Cyrl-CS"/>
        </w:rPr>
        <w:tab/>
      </w:r>
      <w:r w:rsidRPr="000A2EDF">
        <w:rPr>
          <w:rFonts w:ascii="Times New Roman" w:hAnsi="Times New Roman" w:cs="Times New Roman"/>
          <w:b/>
          <w:sz w:val="24"/>
          <w:szCs w:val="24"/>
          <w:lang w:val="sr-Cyrl-CS"/>
        </w:rPr>
        <w:tab/>
        <w:t>Контакти</w:t>
      </w:r>
    </w:p>
    <w:p w14:paraId="5993F92D" w14:textId="77777777" w:rsidR="00C27C9E" w:rsidRPr="000A2EDF" w:rsidRDefault="00C27C9E" w:rsidP="00C27C9E">
      <w:pPr>
        <w:tabs>
          <w:tab w:val="left" w:pos="1068"/>
        </w:tabs>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p>
    <w:p w14:paraId="1CCB265D" w14:textId="77777777" w:rsidR="00C27C9E" w:rsidRPr="000A2EDF" w:rsidRDefault="00C27C9E" w:rsidP="00C27C9E">
      <w:pPr>
        <w:tabs>
          <w:tab w:val="left" w:pos="1068"/>
        </w:tabs>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Адреса и/или број факса (и одељење или службеник, ако постоји, према коме ће комуникација бити упућена) сваке Стране у сврху сваке врсте комуникације или израде документа или његове доставе у оквиру или у вези са Финансијским документима је:</w:t>
      </w:r>
    </w:p>
    <w:p w14:paraId="388B90A8" w14:textId="77777777" w:rsidR="00C27C9E" w:rsidRPr="000A2EDF" w:rsidRDefault="00C27C9E" w:rsidP="00C27C9E">
      <w:pPr>
        <w:tabs>
          <w:tab w:val="left" w:pos="1068"/>
        </w:tabs>
        <w:spacing w:after="0" w:line="240" w:lineRule="auto"/>
        <w:ind w:left="709" w:hanging="720"/>
        <w:jc w:val="both"/>
        <w:rPr>
          <w:rFonts w:ascii="Times New Roman" w:hAnsi="Times New Roman" w:cs="Times New Roman"/>
          <w:sz w:val="24"/>
          <w:szCs w:val="24"/>
          <w:lang w:val="sr-Cyrl-CS"/>
        </w:rPr>
      </w:pPr>
    </w:p>
    <w:p w14:paraId="5D3952D3" w14:textId="6FCBB78A"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ab/>
      </w:r>
      <w:r w:rsidRPr="000A2EDF">
        <w:rPr>
          <w:rFonts w:ascii="Times New Roman" w:hAnsi="Times New Roman" w:cs="Times New Roman"/>
          <w:sz w:val="24"/>
          <w:szCs w:val="24"/>
          <w:lang w:val="sr-Cyrl-CS"/>
        </w:rPr>
        <w:tab/>
        <w:t>у случају Зајмопримца, она која је наведена поред његово</w:t>
      </w:r>
      <w:r w:rsidR="00E23095" w:rsidRPr="000A2EDF">
        <w:rPr>
          <w:rFonts w:ascii="Times New Roman" w:hAnsi="Times New Roman" w:cs="Times New Roman"/>
          <w:sz w:val="24"/>
          <w:szCs w:val="24"/>
          <w:lang w:val="sr-Cyrl-CS"/>
        </w:rPr>
        <w:t>г</w:t>
      </w:r>
      <w:r w:rsidRPr="000A2EDF">
        <w:rPr>
          <w:rFonts w:ascii="Times New Roman" w:hAnsi="Times New Roman" w:cs="Times New Roman"/>
          <w:sz w:val="24"/>
          <w:szCs w:val="24"/>
          <w:lang w:val="sr-Cyrl-CS"/>
        </w:rPr>
        <w:t xml:space="preserve"> назива у Прилогу 1 (</w:t>
      </w:r>
      <w:r w:rsidRPr="000A2EDF">
        <w:rPr>
          <w:rFonts w:ascii="Times New Roman" w:hAnsi="Times New Roman" w:cs="Times New Roman"/>
          <w:i/>
          <w:sz w:val="24"/>
          <w:szCs w:val="24"/>
          <w:lang w:val="sr-Cyrl-CS"/>
        </w:rPr>
        <w:t>Првобитне уговорне стране</w:t>
      </w:r>
      <w:r w:rsidRPr="000A2EDF">
        <w:rPr>
          <w:rFonts w:ascii="Times New Roman" w:hAnsi="Times New Roman" w:cs="Times New Roman"/>
          <w:sz w:val="24"/>
          <w:szCs w:val="24"/>
          <w:lang w:val="sr-Cyrl-CS"/>
        </w:rPr>
        <w:t>);</w:t>
      </w:r>
    </w:p>
    <w:p w14:paraId="7B2B41AA"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45830EDE"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 xml:space="preserve">у случају сваког Зајмодавца, она о којој је писмено обавестио Агента 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на или пре датума када постане Страна; и</w:t>
      </w:r>
    </w:p>
    <w:p w14:paraId="4FDE3B15"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1B8D65B4"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(ц)</w:t>
      </w:r>
      <w:r w:rsidRPr="000A2EDF">
        <w:rPr>
          <w:rFonts w:ascii="Times New Roman" w:hAnsi="Times New Roman" w:cs="Times New Roman"/>
          <w:sz w:val="24"/>
          <w:szCs w:val="24"/>
          <w:lang w:val="sr-Cyrl-CS"/>
        </w:rPr>
        <w:tab/>
        <w:t xml:space="preserve">у случају сваког Првобитног зајмодавца, Овлашћеног водећег аранжера, Документационе банке, Агента или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оне адресе које стоје поред њихових имена у Прилогу 1 (</w:t>
      </w:r>
      <w:r w:rsidRPr="000A2EDF">
        <w:rPr>
          <w:rFonts w:ascii="Times New Roman" w:hAnsi="Times New Roman" w:cs="Times New Roman"/>
          <w:i/>
          <w:sz w:val="24"/>
          <w:szCs w:val="24"/>
          <w:lang w:val="sr-Cyrl-CS"/>
        </w:rPr>
        <w:t>Првобитне уговорне стране</w:t>
      </w:r>
      <w:r w:rsidRPr="000A2EDF">
        <w:rPr>
          <w:rFonts w:ascii="Times New Roman" w:hAnsi="Times New Roman" w:cs="Times New Roman"/>
          <w:sz w:val="24"/>
          <w:szCs w:val="24"/>
          <w:lang w:val="sr-Cyrl-CS"/>
        </w:rPr>
        <w:t>),</w:t>
      </w:r>
    </w:p>
    <w:p w14:paraId="1A837266" w14:textId="77777777" w:rsidR="00C27C9E" w:rsidRPr="000A2EDF" w:rsidRDefault="00C27C9E" w:rsidP="00C27C9E">
      <w:pPr>
        <w:tabs>
          <w:tab w:val="left" w:pos="918"/>
        </w:tabs>
        <w:spacing w:after="0" w:line="240" w:lineRule="auto"/>
        <w:ind w:left="709" w:hanging="720"/>
        <w:jc w:val="both"/>
        <w:rPr>
          <w:rFonts w:ascii="Times New Roman" w:hAnsi="Times New Roman" w:cs="Times New Roman"/>
          <w:sz w:val="24"/>
          <w:szCs w:val="24"/>
          <w:lang w:val="sr-Cyrl-CS"/>
        </w:rPr>
      </w:pPr>
    </w:p>
    <w:p w14:paraId="3FC87BE3"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или било која заменска адреса или број факса или одељење или службеник о чему ће Страна обавестити Агента (или ће Агент обавестити друге Стране, ако је промену извршио сâм Агент) најмање 5 Радних дана унапред.</w:t>
      </w:r>
    </w:p>
    <w:p w14:paraId="09457C39"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 </w:t>
      </w:r>
    </w:p>
    <w:p w14:paraId="49BB587E"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31.3</w:t>
      </w:r>
      <w:r w:rsidRPr="000A2EDF">
        <w:rPr>
          <w:rFonts w:ascii="Times New Roman" w:hAnsi="Times New Roman" w:cs="Times New Roman"/>
          <w:b/>
          <w:sz w:val="24"/>
          <w:szCs w:val="24"/>
          <w:lang w:val="sr-Cyrl-CS"/>
        </w:rPr>
        <w:tab/>
        <w:t>Достављање</w:t>
      </w:r>
    </w:p>
    <w:p w14:paraId="333EC60C"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A407FE5"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ab/>
        <w:t>Сва комуникација или документи сачињени или достављени од стране једног лица другом према или у вези са Финансијским документима биће важећи само:</w:t>
      </w:r>
    </w:p>
    <w:p w14:paraId="67773D3F"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6475778C"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(i)</w:t>
      </w:r>
      <w:r w:rsidRPr="000A2EDF">
        <w:rPr>
          <w:rFonts w:ascii="Times New Roman" w:hAnsi="Times New Roman" w:cs="Times New Roman"/>
          <w:sz w:val="24"/>
          <w:szCs w:val="24"/>
          <w:lang w:val="sr-Cyrl-CS"/>
        </w:rPr>
        <w:tab/>
        <w:t>ако су послати путем факса, кад је примљен у читљивом облику; или</w:t>
      </w:r>
    </w:p>
    <w:p w14:paraId="097811A6"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5E49D456" w14:textId="41696855"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(ii)</w:t>
      </w:r>
      <w:r w:rsidRPr="000A2EDF">
        <w:rPr>
          <w:rFonts w:ascii="Times New Roman" w:hAnsi="Times New Roman" w:cs="Times New Roman"/>
          <w:sz w:val="24"/>
          <w:szCs w:val="24"/>
          <w:lang w:val="sr-Cyrl-CS"/>
        </w:rPr>
        <w:tab/>
        <w:t xml:space="preserve">ако су послати у форми писма, када је оно достављено на конкретну адресу или 5 </w:t>
      </w:r>
      <w:r w:rsidR="00FE7D1A">
        <w:rPr>
          <w:rFonts w:ascii="Times New Roman" w:hAnsi="Times New Roman" w:cs="Times New Roman"/>
          <w:sz w:val="24"/>
          <w:szCs w:val="24"/>
          <w:lang w:val="sr-Cyrl-CS"/>
        </w:rPr>
        <w:t>Р</w:t>
      </w:r>
      <w:r w:rsidRPr="000A2EDF">
        <w:rPr>
          <w:rFonts w:ascii="Times New Roman" w:hAnsi="Times New Roman" w:cs="Times New Roman"/>
          <w:sz w:val="24"/>
          <w:szCs w:val="24"/>
          <w:lang w:val="sr-Cyrl-CS"/>
        </w:rPr>
        <w:t>адних дана пошто је депоновано у пошти са унапред плаћеном поштарином у коверти упућеној на ту адресу,</w:t>
      </w:r>
    </w:p>
    <w:p w14:paraId="5163C893"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7C12875D" w14:textId="62020574"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и, уколико је одређено одељење или службеник наведено као део контакт података датих у складу са </w:t>
      </w:r>
      <w:r w:rsidR="00017DD8" w:rsidRPr="000A2EDF">
        <w:rPr>
          <w:rFonts w:ascii="Times New Roman" w:hAnsi="Times New Roman" w:cs="Times New Roman"/>
          <w:sz w:val="24"/>
          <w:szCs w:val="24"/>
          <w:lang w:val="sr-Cyrl-CS"/>
        </w:rPr>
        <w:t>К</w:t>
      </w:r>
      <w:r w:rsidRPr="000A2EDF">
        <w:rPr>
          <w:rFonts w:ascii="Times New Roman" w:hAnsi="Times New Roman" w:cs="Times New Roman"/>
          <w:sz w:val="24"/>
          <w:szCs w:val="24"/>
          <w:lang w:val="sr-Cyrl-CS"/>
        </w:rPr>
        <w:t>лаузулом 31.2 (</w:t>
      </w:r>
      <w:r w:rsidRPr="000A2EDF">
        <w:rPr>
          <w:rFonts w:ascii="Times New Roman" w:hAnsi="Times New Roman" w:cs="Times New Roman"/>
          <w:i/>
          <w:iCs/>
          <w:sz w:val="24"/>
          <w:szCs w:val="24"/>
          <w:lang w:val="sr-Cyrl-CS"/>
        </w:rPr>
        <w:t>Контакти</w:t>
      </w:r>
      <w:r w:rsidRPr="000A2EDF">
        <w:rPr>
          <w:rFonts w:ascii="Times New Roman" w:hAnsi="Times New Roman" w:cs="Times New Roman"/>
          <w:sz w:val="24"/>
          <w:szCs w:val="24"/>
          <w:lang w:val="sr-Cyrl-CS"/>
        </w:rPr>
        <w:t>), ако су упућене на то одељење или службеника.</w:t>
      </w:r>
    </w:p>
    <w:p w14:paraId="6DE0046D"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4616BD5D"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r>
      <w:r w:rsidRPr="000A2EDF">
        <w:rPr>
          <w:rFonts w:ascii="Times New Roman" w:hAnsi="Times New Roman" w:cs="Times New Roman"/>
          <w:sz w:val="24"/>
          <w:szCs w:val="24"/>
          <w:lang w:val="sr-Cyrl-CS"/>
        </w:rPr>
        <w:tab/>
        <w:t xml:space="preserve">Свака комуникација или документ који треба упутити или испоручити Агенту производиће дејство само када их Агент заиста прими и само онда када је изричито означено одељење или службеник према коме ће комуникација бити упућена уз потпис Агента у наставку (или било која замена одељења или службеника које ће у те сврхе Агент одредити). </w:t>
      </w:r>
    </w:p>
    <w:p w14:paraId="716B64AF" w14:textId="77777777" w:rsidR="00C27C9E" w:rsidRPr="000A2EDF" w:rsidRDefault="00C27C9E" w:rsidP="00C27C9E">
      <w:pPr>
        <w:tabs>
          <w:tab w:val="left" w:pos="1036"/>
        </w:tabs>
        <w:spacing w:after="0" w:line="240" w:lineRule="auto"/>
        <w:ind w:left="709" w:hanging="720"/>
        <w:jc w:val="both"/>
        <w:rPr>
          <w:rFonts w:ascii="Times New Roman" w:hAnsi="Times New Roman" w:cs="Times New Roman"/>
          <w:sz w:val="24"/>
          <w:szCs w:val="24"/>
          <w:lang w:val="sr-Cyrl-CS"/>
        </w:rPr>
      </w:pPr>
    </w:p>
    <w:p w14:paraId="40028DDA"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(ц)</w:t>
      </w:r>
      <w:r w:rsidRPr="000A2EDF">
        <w:rPr>
          <w:rFonts w:ascii="Times New Roman" w:hAnsi="Times New Roman" w:cs="Times New Roman"/>
          <w:sz w:val="24"/>
          <w:szCs w:val="24"/>
          <w:lang w:val="sr-Cyrl-CS"/>
        </w:rPr>
        <w:tab/>
        <w:t>Сва обавештења од или према Зајмопримцу биће достављена преко Агента.</w:t>
      </w:r>
    </w:p>
    <w:p w14:paraId="3D08BCD6"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13413303" w14:textId="20D1ACDB"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(д)</w:t>
      </w:r>
      <w:r w:rsidRPr="000A2EDF">
        <w:rPr>
          <w:rFonts w:ascii="Times New Roman" w:hAnsi="Times New Roman" w:cs="Times New Roman"/>
          <w:sz w:val="24"/>
          <w:szCs w:val="24"/>
          <w:lang w:val="sr-Cyrl-CS"/>
        </w:rPr>
        <w:tab/>
        <w:t xml:space="preserve">Свака комуникација или документа који су сачињена или достављена Зајмопримцу у складу са овом </w:t>
      </w:r>
      <w:r w:rsidR="00017DD8" w:rsidRPr="000A2EDF">
        <w:rPr>
          <w:rFonts w:ascii="Times New Roman" w:hAnsi="Times New Roman" w:cs="Times New Roman"/>
          <w:sz w:val="24"/>
          <w:szCs w:val="24"/>
          <w:lang w:val="sr-Cyrl-CS"/>
        </w:rPr>
        <w:t>К</w:t>
      </w:r>
      <w:r w:rsidRPr="000A2EDF">
        <w:rPr>
          <w:rFonts w:ascii="Times New Roman" w:hAnsi="Times New Roman" w:cs="Times New Roman"/>
          <w:sz w:val="24"/>
          <w:szCs w:val="24"/>
          <w:lang w:val="sr-Cyrl-CS"/>
        </w:rPr>
        <w:t>лаузулом 31.3 (</w:t>
      </w:r>
      <w:r w:rsidRPr="000A2EDF">
        <w:rPr>
          <w:rFonts w:ascii="Times New Roman" w:hAnsi="Times New Roman" w:cs="Times New Roman"/>
          <w:i/>
          <w:iCs/>
          <w:sz w:val="24"/>
          <w:szCs w:val="24"/>
          <w:lang w:val="sr-Cyrl-CS"/>
        </w:rPr>
        <w:t>Достављање</w:t>
      </w:r>
      <w:r w:rsidRPr="000A2EDF">
        <w:rPr>
          <w:rFonts w:ascii="Times New Roman" w:hAnsi="Times New Roman" w:cs="Times New Roman"/>
          <w:sz w:val="24"/>
          <w:szCs w:val="24"/>
          <w:lang w:val="sr-Cyrl-CS"/>
        </w:rPr>
        <w:t>), сматраће се да је обављена или достављена сваком од Зајмопримца.</w:t>
      </w:r>
    </w:p>
    <w:p w14:paraId="474EC8B1"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3475F688"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(е)</w:t>
      </w:r>
      <w:r w:rsidRPr="000A2EDF">
        <w:rPr>
          <w:rFonts w:ascii="Times New Roman" w:hAnsi="Times New Roman" w:cs="Times New Roman"/>
          <w:sz w:val="24"/>
          <w:szCs w:val="24"/>
          <w:lang w:val="sr-Cyrl-CS"/>
        </w:rPr>
        <w:tab/>
        <w:t xml:space="preserve">Сматраће се да сва комуникација и документа која производе дејство, у складу са ставовима (a) - (д), након 17:00 сати у месту пријема сматраће се да производе дејство наредног </w:t>
      </w:r>
      <w:r w:rsidR="009A324F" w:rsidRPr="000A2EDF">
        <w:rPr>
          <w:rFonts w:ascii="Times New Roman" w:hAnsi="Times New Roman" w:cs="Times New Roman"/>
          <w:sz w:val="24"/>
          <w:szCs w:val="24"/>
          <w:lang w:val="sr-Cyrl-CS"/>
        </w:rPr>
        <w:t xml:space="preserve">Радног </w:t>
      </w:r>
      <w:r w:rsidRPr="000A2EDF">
        <w:rPr>
          <w:rFonts w:ascii="Times New Roman" w:hAnsi="Times New Roman" w:cs="Times New Roman"/>
          <w:sz w:val="24"/>
          <w:szCs w:val="24"/>
          <w:lang w:val="sr-Cyrl-CS"/>
        </w:rPr>
        <w:t>дана.</w:t>
      </w:r>
    </w:p>
    <w:p w14:paraId="2C7F9D25"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36BC50D6"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31.4</w:t>
      </w:r>
      <w:r w:rsidRPr="000A2EDF">
        <w:rPr>
          <w:rFonts w:ascii="Times New Roman" w:hAnsi="Times New Roman" w:cs="Times New Roman"/>
          <w:b/>
          <w:sz w:val="24"/>
          <w:szCs w:val="24"/>
          <w:lang w:val="sr-Cyrl-CS"/>
        </w:rPr>
        <w:tab/>
        <w:t>Обавештење о адреси и броју факса</w:t>
      </w:r>
    </w:p>
    <w:p w14:paraId="7175E4A7"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52D1BC60"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Одмах по промени адресе или броја факса, Агент ће о томе обавестити друге Стране.</w:t>
      </w:r>
    </w:p>
    <w:p w14:paraId="53348351"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209EAF77"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31.5</w:t>
      </w:r>
      <w:r w:rsidRPr="000A2EDF">
        <w:rPr>
          <w:rFonts w:ascii="Times New Roman" w:hAnsi="Times New Roman" w:cs="Times New Roman"/>
          <w:b/>
          <w:sz w:val="24"/>
          <w:szCs w:val="24"/>
          <w:lang w:val="sr-Cyrl-CS"/>
        </w:rPr>
        <w:tab/>
        <w:t>Електронска комуникација</w:t>
      </w:r>
    </w:p>
    <w:p w14:paraId="02BE376F"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56615093"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ab/>
        <w:t>Свака комуникација или документ који једна Страна треба упутити или испоручити другој према или у вези са Финансијским документима може се обавити и доставити електронском поштом или другим електронским путем (укључујући, без ограничења, путем слања на безбедан веб-сајт), ако те две Стране:</w:t>
      </w:r>
    </w:p>
    <w:p w14:paraId="6E5CFA88"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004302B" w14:textId="77777777" w:rsidR="00C27C9E" w:rsidRPr="000A2EDF" w:rsidRDefault="00C27C9E" w:rsidP="000E4B05">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(i)</w:t>
      </w:r>
      <w:r w:rsidRPr="000A2EDF">
        <w:rPr>
          <w:rFonts w:ascii="Times New Roman" w:hAnsi="Times New Roman" w:cs="Times New Roman"/>
          <w:sz w:val="24"/>
          <w:szCs w:val="24"/>
          <w:lang w:val="sr-Cyrl-CS"/>
        </w:rPr>
        <w:tab/>
        <w:t>писмено обавесте једна другу о њиховим адресама електронске поште и/или било којој другој информацији која је потребна да би се омогућио пренос информација на тај начин; и</w:t>
      </w:r>
    </w:p>
    <w:p w14:paraId="3BB87F5E"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2FFB1743" w14:textId="77777777" w:rsidR="00C27C9E" w:rsidRPr="000A2EDF" w:rsidRDefault="00C27C9E" w:rsidP="000E4B05">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(ii)</w:t>
      </w:r>
      <w:r w:rsidRPr="000A2EDF">
        <w:rPr>
          <w:rFonts w:ascii="Times New Roman" w:hAnsi="Times New Roman" w:cs="Times New Roman"/>
          <w:sz w:val="24"/>
          <w:szCs w:val="24"/>
          <w:lang w:val="sr-Cyrl-CS"/>
        </w:rPr>
        <w:tab/>
        <w:t>обавесте једна другу о свакој промени њихове адресе или било којој другој таквој информацији коју су доставили најмање пет Радних дана унапред.</w:t>
      </w:r>
    </w:p>
    <w:p w14:paraId="4EB82C12"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A7F9A5D"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Свака таква електронска комуникација или испорука наведени у ставу (а) изнад која се врши између Зајмопримца и Финансијске стране може бити вршена само на тај начин у мери у којој се те две Стране слажу да је то прихваћен облик комуникације или испоруке, осим ако и док не буду обавештене о супротном.</w:t>
      </w:r>
    </w:p>
    <w:p w14:paraId="5C51A3DF"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430883CB"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(ц)</w:t>
      </w:r>
      <w:r w:rsidRPr="000A2EDF">
        <w:rPr>
          <w:rFonts w:ascii="Times New Roman" w:hAnsi="Times New Roman" w:cs="Times New Roman"/>
          <w:sz w:val="24"/>
          <w:szCs w:val="24"/>
          <w:lang w:val="sr-Cyrl-CS"/>
        </w:rPr>
        <w:tab/>
        <w:t>Свака таква електронска комуникација или документ наведени у ставу (а) изнад упућена или испоручена од једне Стране другој између било које две Стране производиће дејство само када се заиста прими (или учини доступним) у читљивом облику и у случају када једна Страна било коју електронску комуникацију или документ сачини или достави Агенту само ако је упућен на начин који Агент одреди за ову сврху.</w:t>
      </w:r>
    </w:p>
    <w:p w14:paraId="38B4DE29"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DBB9574"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(д)</w:t>
      </w:r>
      <w:r w:rsidRPr="000A2EDF">
        <w:rPr>
          <w:rFonts w:ascii="Times New Roman" w:hAnsi="Times New Roman" w:cs="Times New Roman"/>
          <w:sz w:val="24"/>
          <w:szCs w:val="24"/>
          <w:lang w:val="sr-Cyrl-CS"/>
        </w:rPr>
        <w:tab/>
        <w:t xml:space="preserve">Свака електронска комуникација или документ који производи дејство, у складу са ставом (ц) изнад, након 17:00 часова у месту у коме Страна којој се конкретна комуникација или документ шаље или ставља на располагање има своју адресу за потребе овог Уговора, сматраће се да производи дејство од </w:t>
      </w:r>
      <w:r w:rsidR="0084630E" w:rsidRPr="000A2EDF">
        <w:rPr>
          <w:rFonts w:ascii="Times New Roman" w:hAnsi="Times New Roman" w:cs="Times New Roman"/>
          <w:sz w:val="24"/>
          <w:szCs w:val="24"/>
          <w:lang w:val="sr-Cyrl-CS"/>
        </w:rPr>
        <w:t>наредног Радног рада</w:t>
      </w:r>
      <w:r w:rsidRPr="000A2EDF">
        <w:rPr>
          <w:rFonts w:ascii="Times New Roman" w:hAnsi="Times New Roman" w:cs="Times New Roman"/>
          <w:sz w:val="24"/>
          <w:szCs w:val="24"/>
          <w:lang w:val="sr-Cyrl-CS"/>
        </w:rPr>
        <w:t>.</w:t>
      </w:r>
    </w:p>
    <w:p w14:paraId="70612C59"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5AEF4EC9" w14:textId="21535A8D"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(е)</w:t>
      </w:r>
      <w:r w:rsidRPr="000A2EDF">
        <w:rPr>
          <w:rFonts w:ascii="Times New Roman" w:hAnsi="Times New Roman" w:cs="Times New Roman"/>
          <w:sz w:val="24"/>
          <w:szCs w:val="24"/>
          <w:lang w:val="sr-Cyrl-CS"/>
        </w:rPr>
        <w:tab/>
        <w:t xml:space="preserve">Свака упућивање у Финансијском документу на комуникацију која се шаље или прима или на документ који се испоручује тумачиће се тако да укључује конкретну комуникацију или документ који је стављен на располагање у складу са овом </w:t>
      </w:r>
      <w:r w:rsidR="00017DD8" w:rsidRPr="000A2EDF">
        <w:rPr>
          <w:rFonts w:ascii="Times New Roman" w:hAnsi="Times New Roman" w:cs="Times New Roman"/>
          <w:sz w:val="24"/>
          <w:szCs w:val="24"/>
          <w:lang w:val="sr-Cyrl-CS"/>
        </w:rPr>
        <w:t>К</w:t>
      </w:r>
      <w:r w:rsidRPr="000A2EDF">
        <w:rPr>
          <w:rFonts w:ascii="Times New Roman" w:hAnsi="Times New Roman" w:cs="Times New Roman"/>
          <w:sz w:val="24"/>
          <w:szCs w:val="24"/>
          <w:lang w:val="sr-Cyrl-CS"/>
        </w:rPr>
        <w:t>лаузулом 31.5 (</w:t>
      </w:r>
      <w:r w:rsidRPr="000A2EDF">
        <w:rPr>
          <w:rFonts w:ascii="Times New Roman" w:hAnsi="Times New Roman" w:cs="Times New Roman"/>
          <w:i/>
          <w:sz w:val="24"/>
          <w:szCs w:val="24"/>
          <w:lang w:val="sr-Cyrl-CS"/>
        </w:rPr>
        <w:t>Електронска комуникација</w:t>
      </w:r>
      <w:r w:rsidRPr="000A2EDF">
        <w:rPr>
          <w:rFonts w:ascii="Times New Roman" w:hAnsi="Times New Roman" w:cs="Times New Roman"/>
          <w:sz w:val="24"/>
          <w:szCs w:val="24"/>
          <w:lang w:val="sr-Cyrl-CS"/>
        </w:rPr>
        <w:t>).</w:t>
      </w:r>
    </w:p>
    <w:p w14:paraId="29AE69FC"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2324B0C8" w14:textId="77777777" w:rsidR="00C27C9E" w:rsidRPr="000A2EDF" w:rsidRDefault="00C27C9E" w:rsidP="00C27C9E">
      <w:pPr>
        <w:spacing w:after="0" w:line="240" w:lineRule="auto"/>
        <w:ind w:left="709" w:hanging="720"/>
        <w:jc w:val="both"/>
        <w:rPr>
          <w:rFonts w:ascii="Times New Roman" w:hAnsi="Times New Roman" w:cs="Times New Roman"/>
          <w:b/>
          <w:bCs/>
          <w:sz w:val="24"/>
          <w:szCs w:val="24"/>
          <w:lang w:val="sr-Cyrl-CS"/>
        </w:rPr>
      </w:pPr>
      <w:r w:rsidRPr="000A2EDF">
        <w:rPr>
          <w:rFonts w:ascii="Times New Roman" w:hAnsi="Times New Roman" w:cs="Times New Roman"/>
          <w:b/>
          <w:bCs/>
          <w:sz w:val="24"/>
          <w:szCs w:val="24"/>
          <w:lang w:val="sr-Cyrl-CS"/>
        </w:rPr>
        <w:t>31.6</w:t>
      </w:r>
      <w:r w:rsidRPr="000A2EDF">
        <w:rPr>
          <w:rFonts w:ascii="Times New Roman" w:hAnsi="Times New Roman" w:cs="Times New Roman"/>
          <w:b/>
          <w:bCs/>
          <w:sz w:val="24"/>
          <w:szCs w:val="24"/>
          <w:lang w:val="sr-Cyrl-CS"/>
        </w:rPr>
        <w:tab/>
        <w:t>Енглески језик</w:t>
      </w:r>
    </w:p>
    <w:p w14:paraId="519EA007"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4D6E0F4C"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ab/>
        <w:t>Свако обавештење дато према или у вези са било којим Финансијским документом мора бити на енглеском језику.</w:t>
      </w:r>
    </w:p>
    <w:p w14:paraId="124DBFE3"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4BC722CF"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Сва остала документа која су дата у оквиру или у вези са било којим Финансијским документом морају бити:</w:t>
      </w:r>
    </w:p>
    <w:p w14:paraId="318F33A5"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5DBD0F9D" w14:textId="77777777" w:rsidR="00C27C9E" w:rsidRPr="000A2EDF" w:rsidRDefault="00C27C9E" w:rsidP="00023F5E">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 xml:space="preserve"> (i)</w:t>
      </w:r>
      <w:r w:rsidRPr="000A2EDF">
        <w:rPr>
          <w:rFonts w:ascii="Times New Roman" w:hAnsi="Times New Roman" w:cs="Times New Roman"/>
          <w:sz w:val="24"/>
          <w:szCs w:val="24"/>
          <w:lang w:val="sr-Cyrl-CS"/>
        </w:rPr>
        <w:tab/>
        <w:t>на енглеском језику; или</w:t>
      </w:r>
    </w:p>
    <w:p w14:paraId="390CEF99"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40509A32" w14:textId="77777777" w:rsidR="00C27C9E" w:rsidRPr="000A2EDF" w:rsidRDefault="00C27C9E" w:rsidP="00023F5E">
      <w:pPr>
        <w:spacing w:after="0" w:line="240" w:lineRule="auto"/>
        <w:ind w:left="144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(ii)</w:t>
      </w:r>
      <w:r w:rsidRPr="000A2EDF">
        <w:rPr>
          <w:rFonts w:ascii="Times New Roman" w:hAnsi="Times New Roman" w:cs="Times New Roman"/>
          <w:sz w:val="24"/>
          <w:szCs w:val="24"/>
          <w:lang w:val="sr-Cyrl-CS"/>
        </w:rPr>
        <w:tab/>
        <w:t>уколико нису на енглеском, а Агент тако захтева, морају бити пропраћени овереним преводом на енглески језик и, у том случају, енглески превод ће имати предност, осим ако се ради о уставном, статутарном или другом јавном документу.</w:t>
      </w:r>
    </w:p>
    <w:p w14:paraId="6F38534B"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5EE049FF"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32</w:t>
      </w:r>
      <w:r w:rsidRPr="000A2EDF">
        <w:rPr>
          <w:rFonts w:ascii="Times New Roman" w:hAnsi="Times New Roman" w:cs="Times New Roman"/>
          <w:b/>
          <w:sz w:val="24"/>
          <w:szCs w:val="24"/>
          <w:lang w:val="sr-Cyrl-CS"/>
        </w:rPr>
        <w:tab/>
        <w:t>ОБРАЧУНИ И ПОТВРДЕ</w:t>
      </w:r>
    </w:p>
    <w:p w14:paraId="5D83AF40"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1FE70E82"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32.1</w:t>
      </w:r>
      <w:r w:rsidRPr="000A2EDF">
        <w:rPr>
          <w:rFonts w:ascii="Times New Roman" w:hAnsi="Times New Roman" w:cs="Times New Roman"/>
          <w:b/>
          <w:sz w:val="24"/>
          <w:szCs w:val="24"/>
          <w:lang w:val="sr-Cyrl-CS"/>
        </w:rPr>
        <w:tab/>
        <w:t>Пословне књиге</w:t>
      </w:r>
    </w:p>
    <w:p w14:paraId="7E24460C"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p>
    <w:p w14:paraId="50A03CBC"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У сваком судском спору или поступку арбитраже који настане из или је везан за Финансијски документ, евидентиране трансакције у пословним књигама које воде Финансијске стране Уговора представљају довољан доказ о питањима на која се односе.</w:t>
      </w:r>
    </w:p>
    <w:p w14:paraId="2E46D43C"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6E48D6C3"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32.2</w:t>
      </w:r>
      <w:r w:rsidRPr="000A2EDF">
        <w:rPr>
          <w:rFonts w:ascii="Times New Roman" w:hAnsi="Times New Roman" w:cs="Times New Roman"/>
          <w:b/>
          <w:sz w:val="24"/>
          <w:szCs w:val="24"/>
          <w:lang w:val="sr-Cyrl-CS"/>
        </w:rPr>
        <w:tab/>
        <w:t>Потврде и одлуке</w:t>
      </w:r>
    </w:p>
    <w:p w14:paraId="7B63F64A"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44EC7409"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Свака потврда или одлука Финансијске стране о стопи или износу према Финансијском документу је, у одсуству очигледне грешке, коначан доказ о питањима на која се односи.</w:t>
      </w:r>
    </w:p>
    <w:p w14:paraId="3E2C608D"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4780CE8C"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32.3</w:t>
      </w:r>
      <w:r w:rsidRPr="000A2EDF">
        <w:rPr>
          <w:rFonts w:ascii="Times New Roman" w:hAnsi="Times New Roman" w:cs="Times New Roman"/>
          <w:b/>
          <w:sz w:val="24"/>
          <w:szCs w:val="24"/>
          <w:lang w:val="sr-Cyrl-CS"/>
        </w:rPr>
        <w:tab/>
        <w:t>Правило о утврђивању броја дана и обрачун камате</w:t>
      </w:r>
    </w:p>
    <w:p w14:paraId="3380BC15"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6CBC48B1"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Свака камата, провизија или накнада која се акумулира у складу са Финансијским документом обрачунава се на основу стварног броја протеклих дана и године од 360 дана или, у сваком случају када се пракса на Истакнутом тржишту разликује, у складу са том тржишном праксом.</w:t>
      </w:r>
    </w:p>
    <w:p w14:paraId="0E3DB10E"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6FBE1836"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33</w:t>
      </w:r>
      <w:r w:rsidRPr="000A2EDF">
        <w:rPr>
          <w:rFonts w:ascii="Times New Roman" w:hAnsi="Times New Roman" w:cs="Times New Roman"/>
          <w:b/>
          <w:sz w:val="24"/>
          <w:szCs w:val="24"/>
          <w:lang w:val="sr-Cyrl-CS"/>
        </w:rPr>
        <w:tab/>
        <w:t>ДЕЛИМИЧНА НИШТАВНОСТ</w:t>
      </w:r>
    </w:p>
    <w:p w14:paraId="6AB3BD4F"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C727CE8"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Уколико, у било ком тренутку, било која одредба Финансијског документа буде или постане незаконита, неважећа или неприменљива у било ком погледу према било ком закону било које јурисдикције, нити законитост, валидност или извршивост преосталих одредби, као ни законитост, валидност или извршивост таквих одредбе закона било које друге јурисдикције неће бити погођене или нарушене на било који начин. </w:t>
      </w:r>
    </w:p>
    <w:p w14:paraId="1F2E97C4"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5980F89E"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b/>
          <w:sz w:val="24"/>
          <w:szCs w:val="24"/>
          <w:lang w:val="sr-Cyrl-CS"/>
        </w:rPr>
        <w:t>34</w:t>
      </w:r>
      <w:r w:rsidRPr="000A2EDF">
        <w:rPr>
          <w:rFonts w:ascii="Times New Roman" w:hAnsi="Times New Roman" w:cs="Times New Roman"/>
          <w:sz w:val="24"/>
          <w:szCs w:val="24"/>
          <w:lang w:val="sr-Cyrl-CS"/>
        </w:rPr>
        <w:tab/>
      </w:r>
      <w:r w:rsidRPr="000A2EDF">
        <w:rPr>
          <w:rFonts w:ascii="Times New Roman" w:hAnsi="Times New Roman" w:cs="Times New Roman"/>
          <w:b/>
          <w:sz w:val="24"/>
          <w:szCs w:val="24"/>
          <w:lang w:val="sr-Cyrl-CS"/>
        </w:rPr>
        <w:t>ПРАВНА СРЕДСТВА И ОДУСТАНАК ОД ПРАВА</w:t>
      </w:r>
    </w:p>
    <w:p w14:paraId="43CEAB00"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6A830487"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r w:rsidRPr="000A2EDF">
        <w:rPr>
          <w:rFonts w:ascii="Times New Roman" w:hAnsi="Times New Roman" w:cs="Times New Roman"/>
          <w:sz w:val="24"/>
          <w:szCs w:val="24"/>
          <w:lang w:val="sr-Cyrl-CS"/>
        </w:rPr>
        <w:tab/>
        <w:t xml:space="preserve">Ниједан пропуст, нити било какво кашњење у остваривању било ког права или правног средства из Финансијског документа од стране било које Финансијске стране </w:t>
      </w:r>
      <w:r w:rsidR="00242F40" w:rsidRPr="000A2EDF">
        <w:rPr>
          <w:rFonts w:ascii="Times New Roman" w:hAnsi="Times New Roman" w:cs="Times New Roman"/>
          <w:sz w:val="24"/>
          <w:szCs w:val="24"/>
          <w:lang w:val="sr-Cyrl-CS"/>
        </w:rPr>
        <w:t>или Италијанског г</w:t>
      </w:r>
      <w:r w:rsidRPr="000A2EDF">
        <w:rPr>
          <w:rFonts w:ascii="Times New Roman" w:hAnsi="Times New Roman" w:cs="Times New Roman"/>
          <w:sz w:val="24"/>
          <w:szCs w:val="24"/>
          <w:lang w:val="sr-Cyrl-CS"/>
        </w:rPr>
        <w:t xml:space="preserve">аранта неће се сматрати за одустанак од било ког таквог права или правног средства или представљати избор за потврду било ког Финансијског документа. Ниједан избор за потврду било ког Финансијског документа који дају било која Финансијска страна </w:t>
      </w:r>
      <w:r w:rsidR="00242F40" w:rsidRPr="000A2EDF">
        <w:rPr>
          <w:rFonts w:ascii="Times New Roman" w:hAnsi="Times New Roman" w:cs="Times New Roman"/>
          <w:sz w:val="24"/>
          <w:szCs w:val="24"/>
          <w:lang w:val="sr-Cyrl-CS"/>
        </w:rPr>
        <w:t>или Италијански г</w:t>
      </w:r>
      <w:r w:rsidRPr="000A2EDF">
        <w:rPr>
          <w:rFonts w:ascii="Times New Roman" w:hAnsi="Times New Roman" w:cs="Times New Roman"/>
          <w:sz w:val="24"/>
          <w:szCs w:val="24"/>
          <w:lang w:val="sr-Cyrl-CS"/>
        </w:rPr>
        <w:t>арант неће производити дејство осим ако није дат у писаној форми. Никакво потпуно или делимично вршење било ког права или правног средства неће спречити било које даље или друго коришћење или вршење било ког другог права или правног средства. Права и правна средства која су наведена у сваком Финансијском документу су кумулативна и не искључују било која права или правна средства предвиђена законом.</w:t>
      </w:r>
    </w:p>
    <w:p w14:paraId="3F518D9A"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36B22FA0"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35</w:t>
      </w:r>
      <w:r w:rsidRPr="000A2EDF">
        <w:rPr>
          <w:rFonts w:ascii="Times New Roman" w:hAnsi="Times New Roman" w:cs="Times New Roman"/>
          <w:b/>
          <w:sz w:val="24"/>
          <w:szCs w:val="24"/>
          <w:lang w:val="sr-Cyrl-CS"/>
        </w:rPr>
        <w:tab/>
        <w:t>ИЗМЕНЕ И ОДУСТАНЦИ</w:t>
      </w:r>
    </w:p>
    <w:p w14:paraId="6CD9EF6E"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7FC334C9"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lastRenderedPageBreak/>
        <w:t>35.1</w:t>
      </w:r>
      <w:r w:rsidRPr="000A2EDF">
        <w:rPr>
          <w:rFonts w:ascii="Times New Roman" w:hAnsi="Times New Roman" w:cs="Times New Roman"/>
          <w:b/>
          <w:sz w:val="24"/>
          <w:szCs w:val="24"/>
          <w:lang w:val="sr-Cyrl-CS"/>
        </w:rPr>
        <w:tab/>
        <w:t>Потребне сагласности</w:t>
      </w:r>
    </w:p>
    <w:p w14:paraId="7ECCFD86"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1926FD49"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ab/>
        <w:t>У складу са Клаузулом 35.2 (</w:t>
      </w:r>
      <w:r w:rsidRPr="000A2EDF">
        <w:rPr>
          <w:rFonts w:ascii="Times New Roman" w:hAnsi="Times New Roman" w:cs="Times New Roman"/>
          <w:i/>
          <w:sz w:val="24"/>
          <w:szCs w:val="24"/>
          <w:lang w:val="sr-Cyrl-CS"/>
        </w:rPr>
        <w:t>Изузеци</w:t>
      </w:r>
      <w:r w:rsidRPr="000A2EDF">
        <w:rPr>
          <w:rFonts w:ascii="Times New Roman" w:hAnsi="Times New Roman" w:cs="Times New Roman"/>
          <w:sz w:val="24"/>
          <w:szCs w:val="24"/>
          <w:lang w:val="sr-Cyrl-CS"/>
        </w:rPr>
        <w:t>) и Клаузулом 35.3 (</w:t>
      </w:r>
      <w:r w:rsidRPr="000A2EDF">
        <w:rPr>
          <w:rFonts w:ascii="Times New Roman" w:hAnsi="Times New Roman" w:cs="Times New Roman"/>
          <w:i/>
          <w:sz w:val="24"/>
          <w:szCs w:val="24"/>
          <w:lang w:val="sr-Cyrl-CS"/>
        </w:rPr>
        <w:t>Остали изузеци</w:t>
      </w:r>
      <w:r w:rsidRPr="000A2EDF">
        <w:rPr>
          <w:rFonts w:ascii="Times New Roman" w:hAnsi="Times New Roman" w:cs="Times New Roman"/>
          <w:sz w:val="24"/>
          <w:szCs w:val="24"/>
          <w:lang w:val="sr-Cyrl-CS"/>
        </w:rPr>
        <w:t xml:space="preserve">) свака одредба Финансијских докумената може бити измењена или се од ње може одустати само уз сагласност Већинских Зајмодаваца,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и Зајмопримца, док ће свака таква измена или одустанак биће обавезујућа за све Стране.</w:t>
      </w:r>
    </w:p>
    <w:p w14:paraId="07CF99E3"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424F4E11"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Агент може спровести, у име било које Финансијске стране, сваку измену или одустанак који су предвиђени овом Клаузулом 35 (</w:t>
      </w:r>
      <w:r w:rsidRPr="000A2EDF">
        <w:rPr>
          <w:rFonts w:ascii="Times New Roman" w:hAnsi="Times New Roman" w:cs="Times New Roman"/>
          <w:i/>
          <w:sz w:val="24"/>
          <w:szCs w:val="24"/>
          <w:lang w:val="sr-Cyrl-CS"/>
        </w:rPr>
        <w:t>Измене и одустанци</w:t>
      </w:r>
      <w:r w:rsidRPr="000A2EDF">
        <w:rPr>
          <w:rFonts w:ascii="Times New Roman" w:hAnsi="Times New Roman" w:cs="Times New Roman"/>
          <w:sz w:val="24"/>
          <w:szCs w:val="24"/>
          <w:lang w:val="sr-Cyrl-CS"/>
        </w:rPr>
        <w:t>).</w:t>
      </w:r>
    </w:p>
    <w:p w14:paraId="7772A948"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4D51776"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(ц)</w:t>
      </w:r>
      <w:r w:rsidRPr="000A2EDF">
        <w:rPr>
          <w:rFonts w:ascii="Times New Roman" w:hAnsi="Times New Roman" w:cs="Times New Roman"/>
          <w:sz w:val="24"/>
          <w:szCs w:val="24"/>
          <w:lang w:val="sr-Cyrl-CS"/>
        </w:rPr>
        <w:tab/>
        <w:t>Став (ц) Клаузуле 22.10 (</w:t>
      </w:r>
      <w:r w:rsidRPr="000A2EDF">
        <w:rPr>
          <w:rFonts w:ascii="Times New Roman" w:hAnsi="Times New Roman" w:cs="Times New Roman"/>
          <w:i/>
          <w:sz w:val="24"/>
          <w:szCs w:val="24"/>
          <w:lang w:val="sr-Cyrl-CS"/>
        </w:rPr>
        <w:t>Сразмерне измирење камате</w:t>
      </w:r>
      <w:r w:rsidRPr="000A2EDF">
        <w:rPr>
          <w:rFonts w:ascii="Times New Roman" w:hAnsi="Times New Roman" w:cs="Times New Roman"/>
          <w:sz w:val="24"/>
          <w:szCs w:val="24"/>
          <w:lang w:val="sr-Cyrl-CS"/>
        </w:rPr>
        <w:t>) примењује се на ову клаузулу 35 (</w:t>
      </w:r>
      <w:r w:rsidRPr="000A2EDF">
        <w:rPr>
          <w:rFonts w:ascii="Times New Roman" w:hAnsi="Times New Roman" w:cs="Times New Roman"/>
          <w:i/>
          <w:sz w:val="24"/>
          <w:szCs w:val="24"/>
          <w:lang w:val="sr-Cyrl-CS"/>
        </w:rPr>
        <w:t>Измене и одустанци</w:t>
      </w:r>
      <w:r w:rsidRPr="000A2EDF">
        <w:rPr>
          <w:rFonts w:ascii="Times New Roman" w:hAnsi="Times New Roman" w:cs="Times New Roman"/>
          <w:sz w:val="24"/>
          <w:szCs w:val="24"/>
          <w:lang w:val="sr-Cyrl-CS"/>
        </w:rPr>
        <w:t>).</w:t>
      </w:r>
    </w:p>
    <w:p w14:paraId="7DF1B758"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3D13B4FD"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35.2</w:t>
      </w:r>
      <w:r w:rsidRPr="000A2EDF">
        <w:rPr>
          <w:rFonts w:ascii="Times New Roman" w:hAnsi="Times New Roman" w:cs="Times New Roman"/>
          <w:b/>
          <w:sz w:val="24"/>
          <w:szCs w:val="24"/>
          <w:lang w:val="sr-Cyrl-CS"/>
        </w:rPr>
        <w:tab/>
        <w:t>Изузеци</w:t>
      </w:r>
    </w:p>
    <w:p w14:paraId="381317DD"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4F875DD7"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У складу са Клаузулом 35.4 (</w:t>
      </w:r>
      <w:r w:rsidRPr="000A2EDF">
        <w:rPr>
          <w:rFonts w:ascii="Times New Roman" w:hAnsi="Times New Roman" w:cs="Times New Roman"/>
          <w:i/>
          <w:iCs/>
          <w:sz w:val="24"/>
          <w:szCs w:val="24"/>
          <w:lang w:val="sr-Cyrl-CS"/>
        </w:rPr>
        <w:t>Замена Приказа каматне стопе</w:t>
      </w:r>
      <w:r w:rsidRPr="000A2EDF">
        <w:rPr>
          <w:rFonts w:ascii="Times New Roman" w:hAnsi="Times New Roman" w:cs="Times New Roman"/>
          <w:sz w:val="24"/>
          <w:szCs w:val="24"/>
          <w:lang w:val="sr-Cyrl-CS"/>
        </w:rPr>
        <w:t>), измена или одустанак од било ког услова из Финансијских докумената који има ефекат измене или који се односи на:</w:t>
      </w:r>
    </w:p>
    <w:p w14:paraId="1727D1CE"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6DA8975C"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(а)</w:t>
      </w:r>
      <w:r w:rsidRPr="000A2EDF">
        <w:rPr>
          <w:rFonts w:ascii="Times New Roman" w:hAnsi="Times New Roman" w:cs="Times New Roman"/>
          <w:sz w:val="24"/>
          <w:szCs w:val="24"/>
          <w:lang w:val="sr-Cyrl-CS"/>
        </w:rPr>
        <w:tab/>
        <w:t>дефиницију „</w:t>
      </w:r>
      <w:r w:rsidRPr="000A2EDF">
        <w:rPr>
          <w:rFonts w:ascii="Times New Roman" w:hAnsi="Times New Roman" w:cs="Times New Roman"/>
          <w:b/>
          <w:sz w:val="24"/>
          <w:szCs w:val="24"/>
          <w:lang w:val="sr-Cyrl-CS"/>
        </w:rPr>
        <w:t>Већински Зајмодавци</w:t>
      </w:r>
      <w:r w:rsidRPr="000A2EDF">
        <w:rPr>
          <w:rFonts w:ascii="Times New Roman" w:hAnsi="Times New Roman" w:cs="Times New Roman"/>
          <w:sz w:val="24"/>
          <w:szCs w:val="24"/>
          <w:lang w:val="sr-Cyrl-CS"/>
        </w:rPr>
        <w:t>” из Клаузуле 1.1 (</w:t>
      </w:r>
      <w:r w:rsidRPr="000A2EDF">
        <w:rPr>
          <w:rFonts w:ascii="Times New Roman" w:hAnsi="Times New Roman" w:cs="Times New Roman"/>
          <w:i/>
          <w:sz w:val="24"/>
          <w:szCs w:val="24"/>
          <w:lang w:val="sr-Cyrl-CS"/>
        </w:rPr>
        <w:t>Дефиниције</w:t>
      </w:r>
      <w:r w:rsidRPr="000A2EDF">
        <w:rPr>
          <w:rFonts w:ascii="Times New Roman" w:hAnsi="Times New Roman" w:cs="Times New Roman"/>
          <w:sz w:val="24"/>
          <w:szCs w:val="24"/>
          <w:lang w:val="sr-Cyrl-CS"/>
        </w:rPr>
        <w:t>);</w:t>
      </w:r>
    </w:p>
    <w:p w14:paraId="77C3A838"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281959AA"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продужење рока плаћања било ког износа према Финансијским документима;</w:t>
      </w:r>
    </w:p>
    <w:p w14:paraId="6F91A932"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4214C638"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(ц)</w:t>
      </w:r>
      <w:r w:rsidRPr="000A2EDF">
        <w:rPr>
          <w:rFonts w:ascii="Times New Roman" w:hAnsi="Times New Roman" w:cs="Times New Roman"/>
          <w:sz w:val="24"/>
          <w:szCs w:val="24"/>
          <w:lang w:val="sr-Cyrl-CS"/>
        </w:rPr>
        <w:tab/>
        <w:t>смањење Мар</w:t>
      </w:r>
      <w:r w:rsidR="00813DF5" w:rsidRPr="000A2EDF">
        <w:rPr>
          <w:rFonts w:ascii="Times New Roman" w:hAnsi="Times New Roman" w:cs="Times New Roman"/>
          <w:sz w:val="24"/>
          <w:szCs w:val="24"/>
          <w:lang w:val="sr-Cyrl-CS"/>
        </w:rPr>
        <w:t>гине</w:t>
      </w:r>
      <w:r w:rsidRPr="000A2EDF">
        <w:rPr>
          <w:rFonts w:ascii="Times New Roman" w:hAnsi="Times New Roman" w:cs="Times New Roman"/>
          <w:sz w:val="24"/>
          <w:szCs w:val="24"/>
          <w:lang w:val="sr-Cyrl-CS"/>
        </w:rPr>
        <w:t xml:space="preserve"> или смањење износа било које исплате главнице, камате, накнаде или провизије које се плаћају;</w:t>
      </w:r>
    </w:p>
    <w:p w14:paraId="32053147"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C404FF5"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(д)</w:t>
      </w:r>
      <w:r w:rsidRPr="000A2EDF">
        <w:rPr>
          <w:rFonts w:ascii="Times New Roman" w:hAnsi="Times New Roman" w:cs="Times New Roman"/>
          <w:sz w:val="24"/>
          <w:szCs w:val="24"/>
          <w:lang w:val="sr-Cyrl-CS"/>
        </w:rPr>
        <w:tab/>
        <w:t>промену валуте плаћања било ког износа према Финансијским документима;</w:t>
      </w:r>
    </w:p>
    <w:p w14:paraId="1A481158"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59CE1E4E" w14:textId="754D0943"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(е)</w:t>
      </w:r>
      <w:r w:rsidRPr="000A2EDF">
        <w:rPr>
          <w:rFonts w:ascii="Times New Roman" w:hAnsi="Times New Roman" w:cs="Times New Roman"/>
          <w:sz w:val="24"/>
          <w:szCs w:val="24"/>
          <w:lang w:val="sr-Cyrl-CS"/>
        </w:rPr>
        <w:tab/>
        <w:t>било које повећање Ангажованих средстава или Укупно ангажованих средстава или продужетак Периода расположивости средстава или било који захтев да отказивање Ангажованих средстава умањује износ Ангажованих средстава Зајмодаваца у одређеној мери у оквиру Кредитног аранжмана;</w:t>
      </w:r>
    </w:p>
    <w:p w14:paraId="536D7F29"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2AB42628"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(ф)</w:t>
      </w:r>
      <w:r w:rsidRPr="000A2EDF">
        <w:rPr>
          <w:rFonts w:ascii="Times New Roman" w:hAnsi="Times New Roman" w:cs="Times New Roman"/>
          <w:sz w:val="24"/>
          <w:szCs w:val="24"/>
          <w:lang w:val="sr-Cyrl-CS"/>
        </w:rPr>
        <w:tab/>
        <w:t>промену Зајмопримца;</w:t>
      </w:r>
    </w:p>
    <w:p w14:paraId="5C289356"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1BA93D09"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(г)</w:t>
      </w:r>
      <w:r w:rsidRPr="000A2EDF">
        <w:rPr>
          <w:rFonts w:ascii="Times New Roman" w:hAnsi="Times New Roman" w:cs="Times New Roman"/>
          <w:sz w:val="24"/>
          <w:szCs w:val="24"/>
          <w:lang w:val="sr-Cyrl-CS"/>
        </w:rPr>
        <w:tab/>
        <w:t>сваку одредбу која изричито захтева сагласност свих Зајмодаваца;</w:t>
      </w:r>
    </w:p>
    <w:p w14:paraId="4697403C"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33881FF4"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(х)</w:t>
      </w:r>
      <w:r w:rsidRPr="000A2EDF">
        <w:rPr>
          <w:rFonts w:ascii="Times New Roman" w:hAnsi="Times New Roman" w:cs="Times New Roman"/>
          <w:sz w:val="24"/>
          <w:szCs w:val="24"/>
          <w:lang w:val="sr-Cyrl-CS"/>
        </w:rPr>
        <w:tab/>
        <w:t>било коју Одредбу о санкцијама или било коју дефиницију у складу са Клаузулом 1.1 (</w:t>
      </w:r>
      <w:r w:rsidRPr="000A2EDF">
        <w:rPr>
          <w:rFonts w:ascii="Times New Roman" w:hAnsi="Times New Roman" w:cs="Times New Roman"/>
          <w:i/>
          <w:sz w:val="24"/>
          <w:szCs w:val="24"/>
          <w:lang w:val="sr-Cyrl-CS"/>
        </w:rPr>
        <w:t>Дефиниције</w:t>
      </w:r>
      <w:r w:rsidRPr="000A2EDF">
        <w:rPr>
          <w:rFonts w:ascii="Times New Roman" w:hAnsi="Times New Roman" w:cs="Times New Roman"/>
          <w:sz w:val="24"/>
          <w:szCs w:val="24"/>
          <w:lang w:val="sr-Cyrl-CS"/>
        </w:rPr>
        <w:t xml:space="preserve">) која се примењује на Одредбе о санкцијама; </w:t>
      </w:r>
    </w:p>
    <w:p w14:paraId="083EAB89"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67475CB7" w14:textId="565FEC1A"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(и)</w:t>
      </w:r>
      <w:r w:rsidRPr="000A2EDF">
        <w:rPr>
          <w:rFonts w:ascii="Times New Roman" w:hAnsi="Times New Roman" w:cs="Times New Roman"/>
          <w:sz w:val="24"/>
          <w:szCs w:val="24"/>
          <w:lang w:val="sr-Cyrl-CS"/>
        </w:rPr>
        <w:tab/>
        <w:t>Клаузулу 1.5 (</w:t>
      </w:r>
      <w:r w:rsidR="00242F40" w:rsidRPr="000A2EDF">
        <w:rPr>
          <w:rFonts w:ascii="Times New Roman" w:hAnsi="Times New Roman" w:cs="Times New Roman"/>
          <w:i/>
          <w:sz w:val="24"/>
          <w:szCs w:val="24"/>
          <w:lang w:val="sr-Cyrl-CS"/>
        </w:rPr>
        <w:t>Предност Италијанског г</w:t>
      </w:r>
      <w:r w:rsidR="00F95820" w:rsidRPr="000A2EDF">
        <w:rPr>
          <w:rFonts w:ascii="Times New Roman" w:hAnsi="Times New Roman" w:cs="Times New Roman"/>
          <w:i/>
          <w:sz w:val="24"/>
          <w:szCs w:val="24"/>
          <w:lang w:val="sr-Cyrl-CS"/>
        </w:rPr>
        <w:t>аранта</w:t>
      </w:r>
      <w:r w:rsidRPr="000A2EDF">
        <w:rPr>
          <w:rFonts w:ascii="Times New Roman" w:hAnsi="Times New Roman" w:cs="Times New Roman"/>
          <w:sz w:val="24"/>
          <w:szCs w:val="24"/>
          <w:lang w:val="sr-Cyrl-CS"/>
        </w:rPr>
        <w:t>), Клаузулу 1.8 (</w:t>
      </w:r>
      <w:r w:rsidRPr="000A2EDF">
        <w:rPr>
          <w:rFonts w:ascii="Times New Roman" w:hAnsi="Times New Roman" w:cs="Times New Roman"/>
          <w:i/>
          <w:sz w:val="24"/>
          <w:szCs w:val="24"/>
          <w:lang w:val="sr-Cyrl-CS"/>
        </w:rPr>
        <w:t>Непримењиве одредбе између Зајмопримца и Финансијске стране које подлежу Анти-бојкот прописима</w:t>
      </w:r>
      <w:r w:rsidRPr="000A2EDF">
        <w:rPr>
          <w:rFonts w:ascii="Times New Roman" w:hAnsi="Times New Roman" w:cs="Times New Roman"/>
          <w:sz w:val="24"/>
          <w:szCs w:val="24"/>
          <w:lang w:val="sr-Cyrl-CS"/>
        </w:rPr>
        <w:t>), Клаузулу 2.2 (</w:t>
      </w:r>
      <w:r w:rsidRPr="000A2EDF">
        <w:rPr>
          <w:rFonts w:ascii="Times New Roman" w:hAnsi="Times New Roman" w:cs="Times New Roman"/>
          <w:i/>
          <w:sz w:val="24"/>
          <w:szCs w:val="24"/>
          <w:lang w:val="sr-Cyrl-CS"/>
        </w:rPr>
        <w:t xml:space="preserve">Права и обавезе Финансијских страна </w:t>
      </w:r>
      <w:r w:rsidR="00242F40" w:rsidRPr="000A2EDF">
        <w:rPr>
          <w:rFonts w:ascii="Times New Roman" w:hAnsi="Times New Roman" w:cs="Times New Roman"/>
          <w:i/>
          <w:sz w:val="24"/>
          <w:szCs w:val="24"/>
          <w:lang w:val="sr-Cyrl-CS"/>
        </w:rPr>
        <w:t>и Италијанских г</w:t>
      </w:r>
      <w:r w:rsidRPr="000A2EDF">
        <w:rPr>
          <w:rFonts w:ascii="Times New Roman" w:hAnsi="Times New Roman" w:cs="Times New Roman"/>
          <w:i/>
          <w:sz w:val="24"/>
          <w:szCs w:val="24"/>
          <w:lang w:val="sr-Cyrl-CS"/>
        </w:rPr>
        <w:t>араната</w:t>
      </w:r>
      <w:r w:rsidRPr="000A2EDF">
        <w:rPr>
          <w:rFonts w:ascii="Times New Roman" w:hAnsi="Times New Roman" w:cs="Times New Roman"/>
          <w:sz w:val="24"/>
          <w:szCs w:val="24"/>
          <w:lang w:val="sr-Cyrl-CS"/>
        </w:rPr>
        <w:t>), Клаузулу 5.1 (</w:t>
      </w:r>
      <w:r w:rsidRPr="000A2EDF">
        <w:rPr>
          <w:rFonts w:ascii="Times New Roman" w:hAnsi="Times New Roman" w:cs="Times New Roman"/>
          <w:i/>
          <w:sz w:val="24"/>
          <w:szCs w:val="24"/>
          <w:lang w:val="sr-Cyrl-CS"/>
        </w:rPr>
        <w:t>Подношење Захтева за исплату средстава</w:t>
      </w:r>
      <w:r w:rsidRPr="000A2EDF">
        <w:rPr>
          <w:rFonts w:ascii="Times New Roman" w:hAnsi="Times New Roman" w:cs="Times New Roman"/>
          <w:sz w:val="24"/>
          <w:szCs w:val="24"/>
          <w:lang w:val="sr-Cyrl-CS"/>
        </w:rPr>
        <w:t>), Клаузулу 7.1 (</w:t>
      </w:r>
      <w:r w:rsidRPr="000A2EDF">
        <w:rPr>
          <w:rFonts w:ascii="Times New Roman" w:hAnsi="Times New Roman" w:cs="Times New Roman"/>
          <w:i/>
          <w:sz w:val="24"/>
          <w:szCs w:val="24"/>
          <w:lang w:val="sr-Cyrl-CS"/>
        </w:rPr>
        <w:t>Незаконитост и Санкције</w:t>
      </w:r>
      <w:r w:rsidRPr="000A2EDF">
        <w:rPr>
          <w:rFonts w:ascii="Times New Roman" w:hAnsi="Times New Roman" w:cs="Times New Roman"/>
          <w:sz w:val="24"/>
          <w:szCs w:val="24"/>
          <w:lang w:val="sr-Cyrl-CS"/>
        </w:rPr>
        <w:t>), Клаузулу 7.2 (</w:t>
      </w:r>
      <w:r w:rsidRPr="000A2EDF">
        <w:rPr>
          <w:rFonts w:ascii="Times New Roman" w:hAnsi="Times New Roman" w:cs="Times New Roman"/>
          <w:i/>
          <w:sz w:val="24"/>
          <w:szCs w:val="24"/>
          <w:lang w:val="sr-Cyrl-CS"/>
        </w:rPr>
        <w:t>Даља незаконитост</w:t>
      </w:r>
      <w:r w:rsidRPr="000A2EDF">
        <w:rPr>
          <w:rFonts w:ascii="Times New Roman" w:hAnsi="Times New Roman" w:cs="Times New Roman"/>
          <w:sz w:val="24"/>
          <w:szCs w:val="24"/>
          <w:lang w:val="sr-Cyrl-CS"/>
        </w:rPr>
        <w:t>), Клаузулу 7.3 (</w:t>
      </w:r>
      <w:r w:rsidRPr="000A2EDF">
        <w:rPr>
          <w:rFonts w:ascii="Times New Roman" w:hAnsi="Times New Roman" w:cs="Times New Roman"/>
          <w:i/>
          <w:sz w:val="24"/>
          <w:szCs w:val="24"/>
          <w:lang w:val="sr-Cyrl-CS"/>
        </w:rPr>
        <w:t>ЕЦА Случај обавезне превремене отплате</w:t>
      </w:r>
      <w:r w:rsidRPr="000A2EDF">
        <w:rPr>
          <w:rFonts w:ascii="Times New Roman" w:hAnsi="Times New Roman" w:cs="Times New Roman"/>
          <w:sz w:val="24"/>
          <w:szCs w:val="24"/>
          <w:lang w:val="sr-Cyrl-CS"/>
        </w:rPr>
        <w:t>), став (б) Клаузуле 18.2</w:t>
      </w:r>
      <w:r w:rsidR="00572BBB" w:rsidRPr="000A2EDF">
        <w:rPr>
          <w:rFonts w:ascii="Times New Roman" w:hAnsi="Times New Roman" w:cs="Times New Roman"/>
          <w:sz w:val="24"/>
          <w:szCs w:val="24"/>
          <w:lang w:val="sr-Cyrl-CS"/>
        </w:rPr>
        <w:t>6</w:t>
      </w:r>
      <w:r w:rsidRPr="000A2EDF">
        <w:rPr>
          <w:rFonts w:ascii="Times New Roman" w:hAnsi="Times New Roman" w:cs="Times New Roman"/>
          <w:sz w:val="24"/>
          <w:szCs w:val="24"/>
          <w:lang w:val="sr-Cyrl-CS"/>
        </w:rPr>
        <w:t xml:space="preserve"> (</w:t>
      </w:r>
      <w:r w:rsidRPr="000A2EDF">
        <w:rPr>
          <w:rFonts w:ascii="Times New Roman" w:hAnsi="Times New Roman" w:cs="Times New Roman"/>
          <w:i/>
          <w:sz w:val="24"/>
          <w:szCs w:val="24"/>
          <w:lang w:val="sr-Cyrl-CS"/>
        </w:rPr>
        <w:t>Санкције</w:t>
      </w:r>
      <w:r w:rsidRPr="000A2EDF">
        <w:rPr>
          <w:rFonts w:ascii="Times New Roman" w:hAnsi="Times New Roman" w:cs="Times New Roman"/>
          <w:sz w:val="24"/>
          <w:szCs w:val="24"/>
          <w:lang w:val="sr-Cyrl-CS"/>
        </w:rPr>
        <w:t>), Клаузулу 20.1</w:t>
      </w:r>
      <w:r w:rsidR="00572BBB" w:rsidRPr="000A2EDF">
        <w:rPr>
          <w:rFonts w:ascii="Times New Roman" w:hAnsi="Times New Roman" w:cs="Times New Roman"/>
          <w:sz w:val="24"/>
          <w:szCs w:val="24"/>
          <w:lang w:val="sr-Cyrl-CS"/>
        </w:rPr>
        <w:t>7</w:t>
      </w:r>
      <w:r w:rsidRPr="000A2EDF">
        <w:rPr>
          <w:rFonts w:ascii="Times New Roman" w:hAnsi="Times New Roman" w:cs="Times New Roman"/>
          <w:sz w:val="24"/>
          <w:szCs w:val="24"/>
          <w:lang w:val="sr-Cyrl-CS"/>
        </w:rPr>
        <w:t xml:space="preserve"> (</w:t>
      </w:r>
      <w:r w:rsidRPr="000A2EDF">
        <w:rPr>
          <w:rFonts w:ascii="Times New Roman" w:hAnsi="Times New Roman" w:cs="Times New Roman"/>
          <w:i/>
          <w:sz w:val="24"/>
          <w:szCs w:val="24"/>
          <w:lang w:val="sr-Cyrl-CS"/>
        </w:rPr>
        <w:t>Санкције</w:t>
      </w:r>
      <w:r w:rsidRPr="000A2EDF">
        <w:rPr>
          <w:rFonts w:ascii="Times New Roman" w:hAnsi="Times New Roman" w:cs="Times New Roman"/>
          <w:sz w:val="24"/>
          <w:szCs w:val="24"/>
          <w:lang w:val="sr-Cyrl-CS"/>
        </w:rPr>
        <w:t>), Клаузулу 22 (</w:t>
      </w:r>
      <w:r w:rsidRPr="000A2EDF">
        <w:rPr>
          <w:rFonts w:ascii="Times New Roman" w:hAnsi="Times New Roman" w:cs="Times New Roman"/>
          <w:i/>
          <w:sz w:val="24"/>
          <w:szCs w:val="24"/>
          <w:lang w:val="sr-Cyrl-CS"/>
        </w:rPr>
        <w:t>Промена Зајмодаваца</w:t>
      </w:r>
      <w:r w:rsidRPr="000A2EDF">
        <w:rPr>
          <w:rFonts w:ascii="Times New Roman" w:hAnsi="Times New Roman" w:cs="Times New Roman"/>
          <w:sz w:val="24"/>
          <w:szCs w:val="24"/>
          <w:lang w:val="sr-Cyrl-CS"/>
        </w:rPr>
        <w:t xml:space="preserve">), ову </w:t>
      </w:r>
      <w:r w:rsidR="00017DD8" w:rsidRPr="000A2EDF">
        <w:rPr>
          <w:rFonts w:ascii="Times New Roman" w:hAnsi="Times New Roman" w:cs="Times New Roman"/>
          <w:sz w:val="24"/>
          <w:szCs w:val="24"/>
          <w:lang w:val="sr-Cyrl-CS"/>
        </w:rPr>
        <w:t>К</w:t>
      </w:r>
      <w:r w:rsidRPr="000A2EDF">
        <w:rPr>
          <w:rFonts w:ascii="Times New Roman" w:hAnsi="Times New Roman" w:cs="Times New Roman"/>
          <w:sz w:val="24"/>
          <w:szCs w:val="24"/>
          <w:lang w:val="sr-Cyrl-CS"/>
        </w:rPr>
        <w:t>лаузулу 35 (</w:t>
      </w:r>
      <w:r w:rsidRPr="000A2EDF">
        <w:rPr>
          <w:rFonts w:ascii="Times New Roman" w:hAnsi="Times New Roman" w:cs="Times New Roman"/>
          <w:i/>
          <w:sz w:val="24"/>
          <w:szCs w:val="24"/>
          <w:lang w:val="sr-Cyrl-CS"/>
        </w:rPr>
        <w:t>Измене и одустанци</w:t>
      </w:r>
      <w:r w:rsidRPr="000A2EDF">
        <w:rPr>
          <w:rFonts w:ascii="Times New Roman" w:hAnsi="Times New Roman" w:cs="Times New Roman"/>
          <w:sz w:val="24"/>
          <w:szCs w:val="24"/>
          <w:lang w:val="sr-Cyrl-CS"/>
        </w:rPr>
        <w:t>), Клаузулу 40 (</w:t>
      </w:r>
      <w:r w:rsidRPr="000A2EDF">
        <w:rPr>
          <w:rFonts w:ascii="Times New Roman" w:hAnsi="Times New Roman" w:cs="Times New Roman"/>
          <w:i/>
          <w:sz w:val="24"/>
          <w:szCs w:val="24"/>
          <w:lang w:val="sr-Cyrl-CS"/>
        </w:rPr>
        <w:t>Меродавно право</w:t>
      </w:r>
      <w:r w:rsidRPr="000A2EDF">
        <w:rPr>
          <w:rFonts w:ascii="Times New Roman" w:hAnsi="Times New Roman" w:cs="Times New Roman"/>
          <w:sz w:val="24"/>
          <w:szCs w:val="24"/>
          <w:lang w:val="sr-Cyrl-CS"/>
        </w:rPr>
        <w:t>), Клаузулу 42 (</w:t>
      </w:r>
      <w:r w:rsidRPr="000A2EDF">
        <w:rPr>
          <w:rFonts w:ascii="Times New Roman" w:hAnsi="Times New Roman" w:cs="Times New Roman"/>
          <w:i/>
          <w:sz w:val="24"/>
          <w:szCs w:val="24"/>
          <w:lang w:val="sr-Cyrl-CS"/>
        </w:rPr>
        <w:t>Арбитража</w:t>
      </w:r>
      <w:r w:rsidRPr="000A2EDF">
        <w:rPr>
          <w:rFonts w:ascii="Times New Roman" w:hAnsi="Times New Roman" w:cs="Times New Roman"/>
          <w:sz w:val="24"/>
          <w:szCs w:val="24"/>
          <w:lang w:val="sr-Cyrl-CS"/>
        </w:rPr>
        <w:t>) или Клаузулу 43.1 (</w:t>
      </w:r>
      <w:r w:rsidRPr="000A2EDF">
        <w:rPr>
          <w:rFonts w:ascii="Times New Roman" w:hAnsi="Times New Roman" w:cs="Times New Roman"/>
          <w:i/>
          <w:sz w:val="24"/>
          <w:szCs w:val="24"/>
          <w:lang w:val="sr-Cyrl-CS"/>
        </w:rPr>
        <w:t>Надлежност</w:t>
      </w:r>
      <w:r w:rsidRPr="000A2EDF">
        <w:rPr>
          <w:rFonts w:ascii="Times New Roman" w:hAnsi="Times New Roman" w:cs="Times New Roman"/>
          <w:sz w:val="24"/>
          <w:szCs w:val="24"/>
          <w:lang w:val="sr-Cyrl-CS"/>
        </w:rPr>
        <w:t>),</w:t>
      </w:r>
    </w:p>
    <w:p w14:paraId="37BCD04B" w14:textId="77777777" w:rsidR="00023F5E" w:rsidRPr="000A2EDF" w:rsidRDefault="00023F5E" w:rsidP="00C27C9E">
      <w:pPr>
        <w:spacing w:after="0" w:line="240" w:lineRule="auto"/>
        <w:ind w:left="709" w:hanging="720"/>
        <w:jc w:val="both"/>
        <w:rPr>
          <w:rFonts w:ascii="Times New Roman" w:hAnsi="Times New Roman" w:cs="Times New Roman"/>
          <w:sz w:val="24"/>
          <w:szCs w:val="24"/>
          <w:lang w:val="sr-Cyrl-CS"/>
        </w:rPr>
      </w:pPr>
    </w:p>
    <w:p w14:paraId="618F91BB" w14:textId="77777777" w:rsidR="00023F5E" w:rsidRPr="000A2EDF" w:rsidRDefault="00023F5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(ј)</w:t>
      </w:r>
      <w:r w:rsidRPr="000A2EDF">
        <w:rPr>
          <w:rFonts w:ascii="Times New Roman" w:hAnsi="Times New Roman" w:cs="Times New Roman"/>
          <w:sz w:val="24"/>
          <w:szCs w:val="24"/>
          <w:lang w:val="sr-Cyrl-CS"/>
        </w:rPr>
        <w:tab/>
        <w:t>природу или обим SACE Гаранције;</w:t>
      </w:r>
    </w:p>
    <w:p w14:paraId="5BD68D85"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5100184F"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ab/>
        <w:t xml:space="preserve">неће бити извршене без претходне сагласности свих Зајмодаваца и, ако је потребно у складу са условима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Гаранције,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w:t>
      </w:r>
    </w:p>
    <w:p w14:paraId="0BB1653F"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2F85CD7F"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35.3</w:t>
      </w:r>
      <w:r w:rsidRPr="000A2EDF">
        <w:rPr>
          <w:rFonts w:ascii="Times New Roman" w:hAnsi="Times New Roman" w:cs="Times New Roman"/>
          <w:b/>
          <w:sz w:val="24"/>
          <w:szCs w:val="24"/>
          <w:lang w:val="sr-Cyrl-CS"/>
        </w:rPr>
        <w:tab/>
        <w:t>Остали изузеци</w:t>
      </w:r>
    </w:p>
    <w:p w14:paraId="3B295009"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3AF04D60"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 xml:space="preserve">Измена или одустанак који се односе на права или обавезе Агента,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или било ког Овлашћеног водећег аранжера (свако у свом својству као таквом) не могу се спровести без сагласности Агента, </w:t>
      </w:r>
      <w:r w:rsidR="009A2CC4" w:rsidRPr="000A2EDF">
        <w:rPr>
          <w:rFonts w:ascii="Times New Roman" w:hAnsi="Times New Roman" w:cs="Times New Roman"/>
          <w:sz w:val="24"/>
          <w:szCs w:val="24"/>
          <w:lang w:val="sr-Cyrl-CS"/>
        </w:rPr>
        <w:t>SACE</w:t>
      </w:r>
      <w:r w:rsidRPr="000A2EDF">
        <w:rPr>
          <w:rFonts w:ascii="Times New Roman" w:hAnsi="Times New Roman" w:cs="Times New Roman"/>
          <w:sz w:val="24"/>
          <w:szCs w:val="24"/>
          <w:lang w:val="sr-Cyrl-CS"/>
        </w:rPr>
        <w:t xml:space="preserve"> Агента или Овлашћеног водећег аранжера, у зависности од случаја.</w:t>
      </w:r>
    </w:p>
    <w:p w14:paraId="2FD52921"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1F9794E2" w14:textId="77777777" w:rsidR="00C27C9E" w:rsidRPr="000A2EDF" w:rsidRDefault="00C27C9E" w:rsidP="00C27C9E">
      <w:pPr>
        <w:spacing w:after="0" w:line="240" w:lineRule="auto"/>
        <w:ind w:left="709" w:hanging="720"/>
        <w:jc w:val="both"/>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35.4</w:t>
      </w:r>
      <w:r w:rsidRPr="000A2EDF">
        <w:rPr>
          <w:rFonts w:ascii="Times New Roman" w:hAnsi="Times New Roman" w:cs="Times New Roman"/>
          <w:b/>
          <w:sz w:val="24"/>
          <w:szCs w:val="24"/>
          <w:lang w:val="sr-Cyrl-CS"/>
        </w:rPr>
        <w:tab/>
        <w:t>Замена Приказа каматне стопе</w:t>
      </w:r>
    </w:p>
    <w:p w14:paraId="153756EE"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70E9E1D" w14:textId="77777777" w:rsidR="00C27C9E" w:rsidRPr="000A2EDF" w:rsidRDefault="00023F5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(а)</w:t>
      </w:r>
      <w:r w:rsidR="00C27C9E" w:rsidRPr="000A2EDF">
        <w:rPr>
          <w:rFonts w:ascii="Times New Roman" w:hAnsi="Times New Roman" w:cs="Times New Roman"/>
          <w:sz w:val="24"/>
          <w:szCs w:val="24"/>
          <w:lang w:val="sr-Cyrl-CS"/>
        </w:rPr>
        <w:tab/>
        <w:t>У складу са Клаузулом 35.3 (</w:t>
      </w:r>
      <w:r w:rsidR="00C27C9E" w:rsidRPr="000A2EDF">
        <w:rPr>
          <w:rFonts w:ascii="Times New Roman" w:hAnsi="Times New Roman" w:cs="Times New Roman"/>
          <w:i/>
          <w:iCs/>
          <w:sz w:val="24"/>
          <w:szCs w:val="24"/>
          <w:lang w:val="sr-Cyrl-CS"/>
        </w:rPr>
        <w:t>Остали изузеци</w:t>
      </w:r>
      <w:r w:rsidR="00C27C9E" w:rsidRPr="000A2EDF">
        <w:rPr>
          <w:rFonts w:ascii="Times New Roman" w:hAnsi="Times New Roman" w:cs="Times New Roman"/>
          <w:sz w:val="24"/>
          <w:szCs w:val="24"/>
          <w:lang w:val="sr-Cyrl-CS"/>
        </w:rPr>
        <w:t>), ако дође до Случаја замене приказа каматне стопе у вези са Приказом каматне стопе за евро, измене и одустанци који се односе на:</w:t>
      </w:r>
    </w:p>
    <w:p w14:paraId="56D4741C"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2F772B24"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(i)</w:t>
      </w:r>
      <w:r w:rsidRPr="000A2EDF">
        <w:rPr>
          <w:rFonts w:ascii="Times New Roman" w:hAnsi="Times New Roman" w:cs="Times New Roman"/>
          <w:sz w:val="24"/>
          <w:szCs w:val="24"/>
          <w:lang w:val="sr-Cyrl-CS"/>
        </w:rPr>
        <w:tab/>
        <w:t>обезбеђивање коришћења Заменске базне каматне стопе у односу на евро уместо Приказа каматне стопе; и</w:t>
      </w:r>
    </w:p>
    <w:p w14:paraId="09BEDD2C"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7A379355"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(ii)</w:t>
      </w:r>
      <w:r w:rsidRPr="000A2EDF">
        <w:rPr>
          <w:rFonts w:ascii="Times New Roman" w:hAnsi="Times New Roman" w:cs="Times New Roman"/>
          <w:sz w:val="24"/>
          <w:szCs w:val="24"/>
          <w:lang w:val="sr-Cyrl-CS"/>
        </w:rPr>
        <w:tab/>
      </w:r>
    </w:p>
    <w:p w14:paraId="411C267B"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6FFD073C" w14:textId="77777777" w:rsidR="00C27C9E" w:rsidRPr="000A2EDF" w:rsidRDefault="00C27C9E" w:rsidP="00C27C9E">
      <w:pPr>
        <w:spacing w:after="0" w:line="240" w:lineRule="auto"/>
        <w:ind w:left="2138"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w:t>
      </w:r>
      <w:r w:rsidRPr="000A2EDF">
        <w:rPr>
          <w:rFonts w:ascii="Times New Roman" w:hAnsi="Times New Roman" w:cs="Times New Roman"/>
          <w:sz w:val="24"/>
          <w:szCs w:val="24"/>
          <w:lang w:val="sr-Cyrl-CS"/>
        </w:rPr>
        <w:tab/>
        <w:t>усклађивање било које одредбе Финансијског документа са коришћењем те Заменске базне каматне стопе;</w:t>
      </w:r>
    </w:p>
    <w:p w14:paraId="590B7EBC"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2909C88B" w14:textId="77777777" w:rsidR="00C27C9E" w:rsidRPr="000A2EDF" w:rsidRDefault="00C27C9E" w:rsidP="00C27C9E">
      <w:pPr>
        <w:spacing w:after="0" w:line="240" w:lineRule="auto"/>
        <w:ind w:left="2138"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омогућавање коришћења Заменске базне каматне стопе за потребе обрачуна камате према овом Уговору (укључујући, али не ограничавајући се, на све накнадне измене које су потребне како би се омогућило коришћење Заменске базне каматне стопе за потребе овог Уговора);</w:t>
      </w:r>
    </w:p>
    <w:p w14:paraId="775F3297"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1A24D09B" w14:textId="77777777" w:rsidR="00C27C9E" w:rsidRPr="000A2EDF" w:rsidRDefault="00C27C9E" w:rsidP="00C27C9E">
      <w:pPr>
        <w:spacing w:after="0" w:line="240" w:lineRule="auto"/>
        <w:ind w:left="2138"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(Ц)</w:t>
      </w:r>
      <w:r w:rsidRPr="000A2EDF">
        <w:rPr>
          <w:rFonts w:ascii="Times New Roman" w:hAnsi="Times New Roman" w:cs="Times New Roman"/>
          <w:sz w:val="24"/>
          <w:szCs w:val="24"/>
          <w:lang w:val="sr-Cyrl-CS"/>
        </w:rPr>
        <w:tab/>
        <w:t xml:space="preserve">спровођење тржишних конвенција које се примењују на Заменску базну каматну стопу; </w:t>
      </w:r>
    </w:p>
    <w:p w14:paraId="116386A1"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32308A6F" w14:textId="77777777" w:rsidR="00C27C9E" w:rsidRPr="000A2EDF" w:rsidRDefault="00C27C9E" w:rsidP="00C27C9E">
      <w:pPr>
        <w:spacing w:after="0" w:line="240" w:lineRule="auto"/>
        <w:ind w:left="2138"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(Д)</w:t>
      </w:r>
      <w:r w:rsidRPr="000A2EDF">
        <w:rPr>
          <w:rFonts w:ascii="Times New Roman" w:hAnsi="Times New Roman" w:cs="Times New Roman"/>
          <w:sz w:val="24"/>
          <w:szCs w:val="24"/>
          <w:lang w:val="sr-Cyrl-CS"/>
        </w:rPr>
        <w:tab/>
        <w:t xml:space="preserve">обезбеђивање адекватних алтернативних одредби (и поремећаје на тржишту) за потребе Заменске базне каматне стопе; или </w:t>
      </w:r>
    </w:p>
    <w:p w14:paraId="0B3B83CB"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053BB075" w14:textId="77777777" w:rsidR="00C27C9E" w:rsidRPr="000A2EDF" w:rsidRDefault="00C27C9E" w:rsidP="00C27C9E">
      <w:pPr>
        <w:spacing w:after="0" w:line="240" w:lineRule="auto"/>
        <w:ind w:left="2138"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(Е)</w:t>
      </w:r>
      <w:r w:rsidRPr="000A2EDF">
        <w:rPr>
          <w:rFonts w:ascii="Times New Roman" w:hAnsi="Times New Roman" w:cs="Times New Roman"/>
          <w:sz w:val="24"/>
          <w:szCs w:val="24"/>
          <w:lang w:val="sr-Cyrl-CS"/>
        </w:rPr>
        <w:tab/>
        <w:t>прилагођавање цена да би се смањио или елиминисао, у мери у којој је то разумно изводљиво, било какав пренос економске вредности са једне Стране на другу као резултат примене Заменске базне каматне стопе (и ако је било какво прилагођавање или метод за израчунавање прилагођавања формално назначен, именован или препоручен од стране Истакнутог тела за именовање, прилагођавање ће се утврдити на основу тог назначења, именовања или препоруке),</w:t>
      </w:r>
    </w:p>
    <w:p w14:paraId="5DED2456"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6D97DB0B"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могу се извршити уз сагласност Агента (који поступа по инструкцијама Већинских зајмодаваца</w:t>
      </w:r>
      <w:r w:rsidR="00D530DE" w:rsidRPr="000A2EDF">
        <w:rPr>
          <w:rFonts w:ascii="Times New Roman" w:hAnsi="Times New Roman" w:cs="Times New Roman"/>
          <w:sz w:val="24"/>
          <w:szCs w:val="24"/>
          <w:lang w:val="sr-Cyrl-CS"/>
        </w:rPr>
        <w:t>)</w:t>
      </w:r>
      <w:r w:rsidRPr="000A2EDF">
        <w:rPr>
          <w:rFonts w:ascii="Times New Roman" w:hAnsi="Times New Roman" w:cs="Times New Roman"/>
          <w:sz w:val="24"/>
          <w:szCs w:val="24"/>
          <w:lang w:val="sr-Cyrl-CS"/>
        </w:rPr>
        <w:t xml:space="preserve"> и Зајмопримца.</w:t>
      </w:r>
      <w:r w:rsidR="00D530DE" w:rsidRPr="000A2EDF">
        <w:rPr>
          <w:rFonts w:ascii="Times New Roman" w:hAnsi="Times New Roman" w:cs="Times New Roman"/>
          <w:sz w:val="24"/>
          <w:szCs w:val="24"/>
          <w:lang w:val="sr-Cyrl-CS"/>
        </w:rPr>
        <w:t xml:space="preserve"> </w:t>
      </w:r>
    </w:p>
    <w:p w14:paraId="75BB3319"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29A43AE6"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(б)</w:t>
      </w:r>
      <w:r w:rsidRPr="000A2EDF">
        <w:rPr>
          <w:rFonts w:ascii="Times New Roman" w:hAnsi="Times New Roman" w:cs="Times New Roman"/>
          <w:sz w:val="24"/>
          <w:szCs w:val="24"/>
          <w:lang w:val="sr-Cyrl-CS"/>
        </w:rPr>
        <w:tab/>
        <w:t xml:space="preserve">Ако било који Зајмодавац не одговори на захтев за измену или одустанак описан у ставу (а) изнад у року од </w:t>
      </w:r>
      <w:r w:rsidR="00D530DE" w:rsidRPr="000A2EDF">
        <w:rPr>
          <w:rFonts w:ascii="Times New Roman" w:hAnsi="Times New Roman" w:cs="Times New Roman"/>
          <w:sz w:val="24"/>
          <w:szCs w:val="24"/>
          <w:lang w:val="sr-Cyrl-CS"/>
        </w:rPr>
        <w:t>петнаест (15)</w:t>
      </w:r>
      <w:r w:rsidRPr="000A2EDF">
        <w:rPr>
          <w:rFonts w:ascii="Times New Roman" w:hAnsi="Times New Roman" w:cs="Times New Roman"/>
          <w:sz w:val="24"/>
          <w:szCs w:val="24"/>
          <w:lang w:val="sr-Cyrl-CS"/>
        </w:rPr>
        <w:t xml:space="preserve"> Радних дана од подношења  тог захтева (или дужем временском периоду у вези са било којим захтевом који Зајмопримац и Агент могу договорити): </w:t>
      </w:r>
    </w:p>
    <w:p w14:paraId="1C7443ED"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335EA1AE"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lastRenderedPageBreak/>
        <w:t xml:space="preserve">(i) </w:t>
      </w:r>
      <w:r w:rsidRPr="000A2EDF">
        <w:rPr>
          <w:rFonts w:ascii="Times New Roman" w:hAnsi="Times New Roman" w:cs="Times New Roman"/>
          <w:sz w:val="24"/>
          <w:szCs w:val="24"/>
          <w:lang w:val="sr-Cyrl-CS"/>
        </w:rPr>
        <w:tab/>
        <w:t xml:space="preserve">његова Ангажована средстава неће бити укључена у израчунавање Укупно ангажованих средстава приликом утврђивања да ли је добијен било који релевантан проценат Укупно ангажованих средстава да се тај захтев одобри; и </w:t>
      </w:r>
    </w:p>
    <w:p w14:paraId="506D6E18"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11257F6A" w14:textId="77777777" w:rsidR="00C27C9E" w:rsidRPr="000A2EDF" w:rsidRDefault="00C27C9E" w:rsidP="00C27C9E">
      <w:pPr>
        <w:spacing w:after="0" w:line="240" w:lineRule="auto"/>
        <w:ind w:left="1429"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(ii)</w:t>
      </w:r>
      <w:r w:rsidRPr="000A2EDF">
        <w:rPr>
          <w:rFonts w:ascii="Times New Roman" w:hAnsi="Times New Roman" w:cs="Times New Roman"/>
          <w:sz w:val="24"/>
          <w:szCs w:val="24"/>
          <w:lang w:val="sr-Cyrl-CS"/>
        </w:rPr>
        <w:tab/>
        <w:t xml:space="preserve">његов статус Зајмодавца ће се занемарити у сврху утврђивања да ли је добијена сагласност одређене групе Зајмодаваца да се тај захтев одобри, </w:t>
      </w:r>
    </w:p>
    <w:p w14:paraId="6695C02D" w14:textId="77777777" w:rsidR="00C27C9E" w:rsidRPr="000A2EDF" w:rsidRDefault="00C27C9E" w:rsidP="00C27C9E">
      <w:pPr>
        <w:spacing w:after="0" w:line="240" w:lineRule="auto"/>
        <w:ind w:left="709" w:hanging="720"/>
        <w:jc w:val="both"/>
        <w:rPr>
          <w:rFonts w:ascii="Times New Roman" w:hAnsi="Times New Roman" w:cs="Times New Roman"/>
          <w:sz w:val="24"/>
          <w:szCs w:val="24"/>
          <w:lang w:val="sr-Cyrl-CS"/>
        </w:rPr>
      </w:pPr>
    </w:p>
    <w:p w14:paraId="19FA60CE" w14:textId="77777777" w:rsidR="005808B0" w:rsidRPr="000A2EDF" w:rsidRDefault="00C27C9E" w:rsidP="000F110C">
      <w:pPr>
        <w:spacing w:after="0" w:line="240" w:lineRule="auto"/>
        <w:ind w:firstLine="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осим ако је такав пропуст да се одговори на захтев резултат тога што конкретан </w:t>
      </w:r>
      <w:r w:rsidR="005C4A7F" w:rsidRPr="000A2EDF">
        <w:rPr>
          <w:rFonts w:ascii="Times New Roman" w:hAnsi="Times New Roman" w:cs="Times New Roman"/>
          <w:sz w:val="24"/>
          <w:szCs w:val="24"/>
          <w:lang w:val="sr-Cyrl-CS"/>
        </w:rPr>
        <w:tab/>
      </w:r>
      <w:r w:rsidRPr="000A2EDF">
        <w:rPr>
          <w:rFonts w:ascii="Times New Roman" w:hAnsi="Times New Roman" w:cs="Times New Roman"/>
          <w:sz w:val="24"/>
          <w:szCs w:val="24"/>
          <w:lang w:val="sr-Cyrl-CS"/>
        </w:rPr>
        <w:t>Зајмодавац није добио дов</w:t>
      </w:r>
      <w:r w:rsidR="00242F40" w:rsidRPr="000A2EDF">
        <w:rPr>
          <w:rFonts w:ascii="Times New Roman" w:hAnsi="Times New Roman" w:cs="Times New Roman"/>
          <w:sz w:val="24"/>
          <w:szCs w:val="24"/>
          <w:lang w:val="sr-Cyrl-CS"/>
        </w:rPr>
        <w:t>ољно упутстава од Италијанских г</w:t>
      </w:r>
      <w:r w:rsidRPr="000A2EDF">
        <w:rPr>
          <w:rFonts w:ascii="Times New Roman" w:hAnsi="Times New Roman" w:cs="Times New Roman"/>
          <w:sz w:val="24"/>
          <w:szCs w:val="24"/>
          <w:lang w:val="sr-Cyrl-CS"/>
        </w:rPr>
        <w:t>араната.</w:t>
      </w:r>
    </w:p>
    <w:p w14:paraId="35608C3D" w14:textId="77777777" w:rsidR="005A601F" w:rsidRPr="000A2EDF" w:rsidRDefault="005A601F" w:rsidP="000F110C">
      <w:pPr>
        <w:spacing w:after="0" w:line="240" w:lineRule="auto"/>
        <w:jc w:val="both"/>
        <w:rPr>
          <w:rFonts w:ascii="Times New Roman" w:hAnsi="Times New Roman" w:cs="Times New Roman"/>
          <w:sz w:val="24"/>
          <w:szCs w:val="24"/>
          <w:lang w:val="sr-Cyrl-CS"/>
        </w:rPr>
      </w:pPr>
    </w:p>
    <w:p w14:paraId="53F0CBFD" w14:textId="77777777" w:rsidR="00C27C9E" w:rsidRPr="000A2EDF" w:rsidRDefault="00C27C9E" w:rsidP="000F110C">
      <w:pPr>
        <w:pStyle w:val="Level1Heading"/>
        <w:numPr>
          <w:ilvl w:val="0"/>
          <w:numId w:val="0"/>
        </w:numPr>
        <w:spacing w:after="0" w:line="240" w:lineRule="auto"/>
        <w:ind w:left="709" w:hanging="709"/>
        <w:rPr>
          <w:rFonts w:ascii="Times New Roman" w:hAnsi="Times New Roman"/>
          <w:sz w:val="24"/>
          <w:szCs w:val="24"/>
          <w:lang w:val="sr-Cyrl-CS"/>
        </w:rPr>
      </w:pPr>
      <w:r w:rsidRPr="000A2EDF">
        <w:rPr>
          <w:rFonts w:ascii="Times New Roman" w:hAnsi="Times New Roman"/>
          <w:sz w:val="24"/>
          <w:szCs w:val="24"/>
          <w:lang w:val="sr-Cyrl-CS"/>
        </w:rPr>
        <w:t>36       Поверљиве информације</w:t>
      </w:r>
    </w:p>
    <w:p w14:paraId="57CE7BDB" w14:textId="77777777" w:rsidR="000F110C" w:rsidRPr="000A2EDF" w:rsidRDefault="000F110C" w:rsidP="000F110C">
      <w:pPr>
        <w:pStyle w:val="Level2Heading"/>
        <w:numPr>
          <w:ilvl w:val="0"/>
          <w:numId w:val="0"/>
        </w:numPr>
        <w:spacing w:after="0" w:line="240" w:lineRule="auto"/>
        <w:rPr>
          <w:rFonts w:asciiTheme="majorBidi" w:hAnsiTheme="majorBidi" w:cstheme="majorBidi"/>
          <w:b w:val="0"/>
          <w:bCs/>
          <w:sz w:val="24"/>
          <w:lang w:val="sr-Cyrl-CS"/>
        </w:rPr>
      </w:pPr>
    </w:p>
    <w:p w14:paraId="27725D52" w14:textId="77777777" w:rsidR="00C27C9E" w:rsidRPr="000A2EDF" w:rsidRDefault="00C27C9E" w:rsidP="000F110C">
      <w:pPr>
        <w:pStyle w:val="Level2Heading"/>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36.1     Поверљиве информације</w:t>
      </w:r>
    </w:p>
    <w:p w14:paraId="6972E7AE" w14:textId="77777777" w:rsidR="000F110C" w:rsidRPr="000A2EDF" w:rsidRDefault="000F110C" w:rsidP="000F110C">
      <w:pPr>
        <w:pStyle w:val="Level3Number"/>
        <w:numPr>
          <w:ilvl w:val="0"/>
          <w:numId w:val="0"/>
        </w:numPr>
        <w:spacing w:after="0" w:line="240" w:lineRule="auto"/>
        <w:ind w:left="709"/>
        <w:rPr>
          <w:lang w:val="sr-Cyrl-CS"/>
        </w:rPr>
      </w:pPr>
    </w:p>
    <w:p w14:paraId="782EF6B1" w14:textId="61652A48" w:rsidR="00C27C9E" w:rsidRPr="000A2EDF" w:rsidRDefault="00C27C9E" w:rsidP="000F110C">
      <w:pPr>
        <w:pStyle w:val="BodyText10"/>
        <w:spacing w:after="0" w:line="240" w:lineRule="auto"/>
        <w:rPr>
          <w:rFonts w:ascii="Times New Roman" w:hAnsi="Times New Roman"/>
          <w:sz w:val="24"/>
          <w:lang w:val="sr-Cyrl-CS"/>
        </w:rPr>
      </w:pPr>
      <w:bookmarkStart w:id="436" w:name="_Ref13645789"/>
      <w:r w:rsidRPr="000A2EDF">
        <w:rPr>
          <w:rFonts w:ascii="Times New Roman" w:hAnsi="Times New Roman"/>
          <w:sz w:val="24"/>
          <w:lang w:val="sr-Cyrl-CS"/>
        </w:rPr>
        <w:t xml:space="preserve">Свака Финансијска страна је сагласна да се ће све Поверљиве информације држати у тајности и да их никоме неће обелоданити, осим у мери дозвољеној у Клаузули 36.2 </w:t>
      </w:r>
      <w:r w:rsidRPr="000A2EDF">
        <w:rPr>
          <w:rFonts w:ascii="Times New Roman" w:hAnsi="Times New Roman"/>
          <w:i/>
          <w:sz w:val="24"/>
          <w:lang w:val="sr-Cyrl-CS"/>
        </w:rPr>
        <w:t>(Об</w:t>
      </w:r>
      <w:r w:rsidR="00017DD8" w:rsidRPr="000A2EDF">
        <w:rPr>
          <w:rFonts w:ascii="Times New Roman" w:hAnsi="Times New Roman"/>
          <w:i/>
          <w:sz w:val="24"/>
          <w:lang w:val="sr-Cyrl-CS"/>
        </w:rPr>
        <w:t>јављивање</w:t>
      </w:r>
      <w:r w:rsidRPr="000A2EDF">
        <w:rPr>
          <w:rFonts w:ascii="Times New Roman" w:hAnsi="Times New Roman"/>
          <w:i/>
          <w:sz w:val="24"/>
          <w:lang w:val="sr-Cyrl-CS"/>
        </w:rPr>
        <w:t xml:space="preserve"> Поверљивих информација)</w:t>
      </w:r>
      <w:r w:rsidRPr="000A2EDF">
        <w:rPr>
          <w:rFonts w:ascii="Times New Roman" w:hAnsi="Times New Roman"/>
          <w:sz w:val="24"/>
          <w:lang w:val="sr-Cyrl-CS"/>
        </w:rPr>
        <w:t xml:space="preserve"> и Клаузули 36.4 (</w:t>
      </w:r>
      <w:r w:rsidRPr="000A2EDF">
        <w:rPr>
          <w:rFonts w:ascii="Times New Roman" w:hAnsi="Times New Roman"/>
          <w:i/>
          <w:sz w:val="24"/>
          <w:lang w:val="sr-Cyrl-CS"/>
        </w:rPr>
        <w:t>Откривање пружаоцима услуга нумерације</w:t>
      </w:r>
      <w:r w:rsidRPr="000A2EDF">
        <w:rPr>
          <w:rFonts w:ascii="Times New Roman" w:hAnsi="Times New Roman"/>
          <w:sz w:val="24"/>
          <w:lang w:val="sr-Cyrl-CS"/>
        </w:rPr>
        <w:t>) и да обезбеди да све Поверљиве информације буду заштићене безбедносним мерама и степеном пажње коју би применила на сопствене поверљиве информације.</w:t>
      </w:r>
    </w:p>
    <w:p w14:paraId="3CBAE780" w14:textId="77777777" w:rsidR="000F110C" w:rsidRPr="000A2EDF" w:rsidRDefault="000F110C" w:rsidP="000F110C">
      <w:pPr>
        <w:pStyle w:val="BodyText10"/>
        <w:spacing w:after="0" w:line="240" w:lineRule="auto"/>
        <w:rPr>
          <w:rFonts w:ascii="Times New Roman" w:hAnsi="Times New Roman"/>
          <w:sz w:val="24"/>
          <w:lang w:val="sr-Cyrl-CS"/>
        </w:rPr>
      </w:pPr>
    </w:p>
    <w:bookmarkEnd w:id="436"/>
    <w:p w14:paraId="694FF56F" w14:textId="644E0700" w:rsidR="00C27C9E" w:rsidRPr="000A2EDF" w:rsidRDefault="00C27C9E" w:rsidP="000F110C">
      <w:pPr>
        <w:pStyle w:val="Level2Heading"/>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 xml:space="preserve">36.2     </w:t>
      </w:r>
      <w:r w:rsidR="00564D91" w:rsidRPr="000A2EDF">
        <w:rPr>
          <w:rFonts w:ascii="Times New Roman" w:hAnsi="Times New Roman"/>
          <w:sz w:val="24"/>
          <w:lang w:val="sr-Cyrl-CS"/>
        </w:rPr>
        <w:t>Објављивање</w:t>
      </w:r>
      <w:r w:rsidRPr="000A2EDF">
        <w:rPr>
          <w:rFonts w:ascii="Times New Roman" w:hAnsi="Times New Roman"/>
          <w:sz w:val="24"/>
          <w:lang w:val="sr-Cyrl-CS"/>
        </w:rPr>
        <w:t xml:space="preserve"> Поверљивих информација</w:t>
      </w:r>
    </w:p>
    <w:p w14:paraId="3B879EA8" w14:textId="77777777" w:rsidR="000F110C" w:rsidRPr="000A2EDF" w:rsidRDefault="000F110C" w:rsidP="000F110C">
      <w:pPr>
        <w:pStyle w:val="Level3Number"/>
        <w:numPr>
          <w:ilvl w:val="0"/>
          <w:numId w:val="0"/>
        </w:numPr>
        <w:spacing w:after="0" w:line="240" w:lineRule="auto"/>
        <w:ind w:left="709"/>
        <w:rPr>
          <w:lang w:val="sr-Cyrl-CS"/>
        </w:rPr>
      </w:pPr>
    </w:p>
    <w:p w14:paraId="5CDE6C1F" w14:textId="77777777" w:rsidR="00C27C9E" w:rsidRPr="000A2EDF" w:rsidRDefault="00C27C9E" w:rsidP="000F110C">
      <w:pPr>
        <w:pStyle w:val="BodyText10"/>
        <w:spacing w:after="0" w:line="240" w:lineRule="auto"/>
        <w:rPr>
          <w:rFonts w:ascii="Times New Roman" w:hAnsi="Times New Roman"/>
          <w:sz w:val="24"/>
          <w:lang w:val="sr-Cyrl-CS"/>
        </w:rPr>
      </w:pPr>
      <w:r w:rsidRPr="000A2EDF">
        <w:rPr>
          <w:rFonts w:ascii="Times New Roman" w:hAnsi="Times New Roman"/>
          <w:sz w:val="24"/>
          <w:lang w:val="sr-Cyrl-CS"/>
        </w:rPr>
        <w:t xml:space="preserve">Свака Финансијска страна може </w:t>
      </w:r>
      <w:r w:rsidR="000F110C" w:rsidRPr="000A2EDF">
        <w:rPr>
          <w:rFonts w:ascii="Times New Roman" w:hAnsi="Times New Roman"/>
          <w:sz w:val="24"/>
          <w:lang w:val="sr-Cyrl-CS"/>
        </w:rPr>
        <w:t>открити</w:t>
      </w:r>
      <w:r w:rsidRPr="000A2EDF">
        <w:rPr>
          <w:rFonts w:ascii="Times New Roman" w:hAnsi="Times New Roman"/>
          <w:sz w:val="24"/>
          <w:lang w:val="sr-Cyrl-CS"/>
        </w:rPr>
        <w:t>:</w:t>
      </w:r>
    </w:p>
    <w:p w14:paraId="5BE6B9FA" w14:textId="77777777" w:rsidR="000F110C" w:rsidRPr="000A2EDF" w:rsidRDefault="000F110C" w:rsidP="000F110C">
      <w:pPr>
        <w:pStyle w:val="BodyText10"/>
        <w:spacing w:after="0" w:line="240" w:lineRule="auto"/>
        <w:rPr>
          <w:rFonts w:ascii="Times New Roman" w:hAnsi="Times New Roman"/>
          <w:sz w:val="24"/>
          <w:lang w:val="sr-Cyrl-CS"/>
        </w:rPr>
      </w:pPr>
    </w:p>
    <w:p w14:paraId="3D79880F" w14:textId="77777777" w:rsidR="00C27C9E" w:rsidRPr="000A2EDF" w:rsidRDefault="00C27C9E" w:rsidP="000F110C">
      <w:pPr>
        <w:pStyle w:val="Level3Number"/>
        <w:numPr>
          <w:ilvl w:val="0"/>
          <w:numId w:val="0"/>
        </w:numPr>
        <w:spacing w:after="0" w:line="240" w:lineRule="auto"/>
        <w:ind w:left="720" w:hanging="720"/>
        <w:rPr>
          <w:rFonts w:ascii="Times New Roman" w:hAnsi="Times New Roman"/>
          <w:sz w:val="24"/>
          <w:lang w:val="sr-Cyrl-CS"/>
        </w:rPr>
      </w:pPr>
      <w:bookmarkStart w:id="437" w:name="_Ref472571006"/>
      <w:r w:rsidRPr="000A2EDF">
        <w:rPr>
          <w:rFonts w:ascii="Times New Roman" w:hAnsi="Times New Roman"/>
          <w:sz w:val="24"/>
          <w:lang w:val="sr-Cyrl-CS"/>
        </w:rPr>
        <w:t>(а)</w:t>
      </w:r>
      <w:r w:rsidRPr="000A2EDF">
        <w:rPr>
          <w:rFonts w:ascii="Times New Roman" w:hAnsi="Times New Roman"/>
          <w:sz w:val="24"/>
          <w:lang w:val="sr-Cyrl-CS"/>
        </w:rPr>
        <w:tab/>
        <w:t>сваком свом Повезаном лицу и свим својим службеницима, директорима, запосленима, саветницима, ревизорима, партнерима и Представницима такве Поверљиве информације које та Финансијска страна сматра примереним, ако је свака особа којој се Поверљиве информације дају у складу са ставом (а) обавештена у писаној форми о њиховој поверљивој природи и да поједине или све Поверљиве информације могу бити осетљиве информације о цени, али ова обавеза таквог обавештавања неће постојати ако прималац има професионалну обавезу да чува поверљивост информација или је на други начин у обавези да чува Поверљиве информације;</w:t>
      </w:r>
      <w:bookmarkEnd w:id="437"/>
    </w:p>
    <w:p w14:paraId="7A6571ED" w14:textId="77777777" w:rsidR="000F110C" w:rsidRPr="000A2EDF" w:rsidRDefault="000F110C" w:rsidP="000F110C">
      <w:pPr>
        <w:pStyle w:val="Level3Number"/>
        <w:numPr>
          <w:ilvl w:val="0"/>
          <w:numId w:val="0"/>
        </w:numPr>
        <w:spacing w:after="0" w:line="240" w:lineRule="auto"/>
        <w:ind w:left="720" w:hanging="720"/>
        <w:rPr>
          <w:rFonts w:ascii="Times New Roman" w:hAnsi="Times New Roman"/>
          <w:sz w:val="24"/>
          <w:lang w:val="sr-Cyrl-CS"/>
        </w:rPr>
      </w:pPr>
    </w:p>
    <w:p w14:paraId="20D08012" w14:textId="77777777" w:rsidR="00C27C9E" w:rsidRPr="000A2EDF" w:rsidRDefault="00C27C9E" w:rsidP="000F110C">
      <w:pPr>
        <w:pStyle w:val="Level3Number"/>
        <w:numPr>
          <w:ilvl w:val="0"/>
          <w:numId w:val="0"/>
        </w:numPr>
        <w:spacing w:after="0" w:line="240" w:lineRule="auto"/>
        <w:ind w:left="720" w:hanging="720"/>
        <w:rPr>
          <w:rFonts w:ascii="Times New Roman" w:hAnsi="Times New Roman"/>
          <w:sz w:val="24"/>
          <w:lang w:val="sr-Cyrl-CS"/>
        </w:rPr>
      </w:pPr>
      <w:bookmarkStart w:id="438" w:name="_Ref472571007"/>
      <w:r w:rsidRPr="000A2EDF">
        <w:rPr>
          <w:rFonts w:ascii="Times New Roman" w:hAnsi="Times New Roman"/>
          <w:sz w:val="24"/>
          <w:lang w:val="sr-Cyrl-CS"/>
        </w:rPr>
        <w:t xml:space="preserve">(б)     </w:t>
      </w:r>
      <w:r w:rsidRPr="000A2EDF">
        <w:rPr>
          <w:rFonts w:ascii="Times New Roman" w:hAnsi="Times New Roman"/>
          <w:sz w:val="24"/>
          <w:lang w:val="sr-Cyrl-CS"/>
        </w:rPr>
        <w:tab/>
        <w:t>сваком лицу:</w:t>
      </w:r>
      <w:bookmarkEnd w:id="438"/>
    </w:p>
    <w:p w14:paraId="79CDE676" w14:textId="77777777" w:rsidR="000F110C" w:rsidRPr="000A2EDF" w:rsidRDefault="000F110C" w:rsidP="000F110C">
      <w:pPr>
        <w:pStyle w:val="Level3Number"/>
        <w:numPr>
          <w:ilvl w:val="0"/>
          <w:numId w:val="0"/>
        </w:numPr>
        <w:spacing w:after="0" w:line="240" w:lineRule="auto"/>
        <w:ind w:left="720" w:hanging="720"/>
        <w:rPr>
          <w:rFonts w:ascii="Times New Roman" w:hAnsi="Times New Roman"/>
          <w:sz w:val="24"/>
          <w:lang w:val="sr-Cyrl-CS"/>
        </w:rPr>
      </w:pPr>
    </w:p>
    <w:p w14:paraId="6B0F3859" w14:textId="77777777" w:rsidR="00C27C9E" w:rsidRPr="000A2EDF" w:rsidRDefault="00C27C9E" w:rsidP="000F110C">
      <w:pPr>
        <w:pStyle w:val="Level4Number"/>
        <w:spacing w:after="0" w:line="240" w:lineRule="auto"/>
        <w:rPr>
          <w:rFonts w:ascii="Times New Roman" w:hAnsi="Times New Roman"/>
          <w:sz w:val="24"/>
          <w:lang w:val="sr-Cyrl-CS"/>
        </w:rPr>
      </w:pPr>
      <w:bookmarkStart w:id="439" w:name="_Ref472571008"/>
      <w:r w:rsidRPr="000A2EDF">
        <w:rPr>
          <w:rFonts w:ascii="Times New Roman" w:hAnsi="Times New Roman"/>
          <w:sz w:val="24"/>
          <w:lang w:val="sr-Cyrl-CS"/>
        </w:rPr>
        <w:t>које (или преко ког) уступи или пренесе (или ће потенцијално уступити или пренети) сва или поједина своја права и/или обавезе према једном или више Финансијских докумената или које је правни следбеник (или које потенцијално може бити правни следбеник) као Агент, а у сваком случају, било којем од својих Повезаних лица, Повезаних фондова, Представника или стручних саветника;</w:t>
      </w:r>
      <w:bookmarkEnd w:id="439"/>
    </w:p>
    <w:p w14:paraId="41F1955C"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6BFBBAF8" w14:textId="77777777" w:rsidR="00C27C9E" w:rsidRPr="000A2EDF" w:rsidRDefault="00C27C9E" w:rsidP="000F110C">
      <w:pPr>
        <w:pStyle w:val="Level4Number"/>
        <w:spacing w:after="0" w:line="240" w:lineRule="auto"/>
        <w:rPr>
          <w:rFonts w:ascii="Times New Roman" w:hAnsi="Times New Roman"/>
          <w:sz w:val="24"/>
          <w:lang w:val="sr-Cyrl-CS"/>
        </w:rPr>
      </w:pPr>
      <w:bookmarkStart w:id="440" w:name="_Ref472571009"/>
      <w:r w:rsidRPr="000A2EDF">
        <w:rPr>
          <w:rFonts w:ascii="Times New Roman" w:hAnsi="Times New Roman"/>
          <w:sz w:val="24"/>
          <w:lang w:val="sr-Cyrl-CS"/>
        </w:rPr>
        <w:t>са којим (или преко ког) закључује (или може потенцијално да закључи), директно или индиректно, подучешће или било коју трансакцију у вези са једним или више Финансијских докумената по којима се врши плаћање или се могу вршити плаћања у вези са једним или више Финансијским документима и/или Зајмопримцем, као и било којим Повезаним лицем, Повезаним фондом, Представником и стручним саветником;</w:t>
      </w:r>
      <w:bookmarkEnd w:id="440"/>
    </w:p>
    <w:p w14:paraId="3340A00D"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5148D230" w14:textId="77777777" w:rsidR="00C27C9E" w:rsidRPr="000A2EDF" w:rsidRDefault="00C27C9E" w:rsidP="000F110C">
      <w:pPr>
        <w:pStyle w:val="Level4Number"/>
        <w:spacing w:after="0" w:line="240" w:lineRule="auto"/>
        <w:rPr>
          <w:rFonts w:ascii="Times New Roman" w:hAnsi="Times New Roman"/>
          <w:sz w:val="24"/>
          <w:lang w:val="sr-Cyrl-CS"/>
        </w:rPr>
      </w:pPr>
      <w:bookmarkStart w:id="441" w:name="_Ref472571011"/>
      <w:r w:rsidRPr="000A2EDF">
        <w:rPr>
          <w:rFonts w:ascii="Times New Roman" w:hAnsi="Times New Roman"/>
          <w:sz w:val="24"/>
          <w:lang w:val="sr-Cyrl-CS"/>
        </w:rPr>
        <w:t xml:space="preserve">које је именовала било која Финансијска страна или лице на које се односи горе наведени став (i) или (ii) да прима преписку, обавештења, информације или документацију које се достављају у складу са Финансијским документима у </w:t>
      </w:r>
      <w:r w:rsidRPr="000A2EDF">
        <w:rPr>
          <w:rFonts w:ascii="Times New Roman" w:hAnsi="Times New Roman"/>
          <w:sz w:val="24"/>
          <w:lang w:val="sr-Cyrl-CS"/>
        </w:rPr>
        <w:lastRenderedPageBreak/>
        <w:t>његово име (укључујући али не ограничавајући се на било које лице које је постављено у складу са ставом (б) Клаузуле 25.17 (</w:t>
      </w:r>
      <w:r w:rsidRPr="000A2EDF">
        <w:rPr>
          <w:rFonts w:ascii="Times New Roman" w:hAnsi="Times New Roman"/>
          <w:i/>
          <w:sz w:val="24"/>
          <w:lang w:val="sr-Cyrl-CS"/>
        </w:rPr>
        <w:t>Однос са Зајмодавцима</w:t>
      </w:r>
      <w:r w:rsidRPr="000A2EDF">
        <w:rPr>
          <w:rFonts w:ascii="Times New Roman" w:hAnsi="Times New Roman"/>
          <w:sz w:val="24"/>
          <w:lang w:val="sr-Cyrl-CS"/>
        </w:rPr>
        <w:t>));</w:t>
      </w:r>
    </w:p>
    <w:p w14:paraId="71B44F81"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2D5B006D" w14:textId="77777777" w:rsidR="00C27C9E" w:rsidRPr="000A2EDF" w:rsidRDefault="00C27C9E" w:rsidP="000F110C">
      <w:pPr>
        <w:pStyle w:val="Level4Number"/>
        <w:spacing w:after="0" w:line="240" w:lineRule="auto"/>
        <w:rPr>
          <w:rFonts w:ascii="Times New Roman" w:hAnsi="Times New Roman"/>
          <w:sz w:val="24"/>
          <w:lang w:val="sr-Cyrl-CS"/>
        </w:rPr>
      </w:pPr>
      <w:r w:rsidRPr="000A2EDF">
        <w:rPr>
          <w:rFonts w:ascii="Times New Roman" w:hAnsi="Times New Roman"/>
          <w:sz w:val="24"/>
          <w:lang w:val="sr-Cyrl-CS"/>
        </w:rPr>
        <w:t>која улаже или на други начин финансира (или би потенцијално могло да инвестира или на други начин да финансира), директно или индиректно, било коју трансакцију која се наводи у ставу (i) или (ii);</w:t>
      </w:r>
    </w:p>
    <w:p w14:paraId="172C131E"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10E61E3F" w14:textId="77777777" w:rsidR="00C27C9E" w:rsidRPr="000A2EDF" w:rsidRDefault="00C27C9E" w:rsidP="000F110C">
      <w:pPr>
        <w:pStyle w:val="Level4Number"/>
        <w:spacing w:after="0" w:line="240" w:lineRule="auto"/>
        <w:rPr>
          <w:rFonts w:ascii="Times New Roman" w:hAnsi="Times New Roman"/>
          <w:sz w:val="24"/>
          <w:lang w:val="sr-Cyrl-CS"/>
        </w:rPr>
      </w:pPr>
      <w:r w:rsidRPr="000A2EDF">
        <w:rPr>
          <w:rFonts w:ascii="Times New Roman" w:hAnsi="Times New Roman"/>
          <w:sz w:val="24"/>
          <w:lang w:val="sr-Cyrl-CS"/>
        </w:rPr>
        <w:t>коме је потребно или се од њега захтева да обелодани информације или се обелодањивање тражи од страна било ког суда надлежне надлежности или било ког владиног, банкарског, пореског или другог регулаторног тела или сличног органа, правила релевантне берзе или у складу са било којим меродавним законом или уредбом;</w:t>
      </w:r>
      <w:bookmarkEnd w:id="441"/>
    </w:p>
    <w:p w14:paraId="67232123"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49BB3C24" w14:textId="77777777" w:rsidR="00C27C9E" w:rsidRPr="000A2EDF" w:rsidRDefault="00C27C9E" w:rsidP="000F110C">
      <w:pPr>
        <w:pStyle w:val="Level4Number"/>
        <w:spacing w:after="0" w:line="240" w:lineRule="auto"/>
        <w:rPr>
          <w:rFonts w:ascii="Times New Roman" w:hAnsi="Times New Roman"/>
          <w:sz w:val="24"/>
          <w:lang w:val="sr-Cyrl-CS"/>
        </w:rPr>
      </w:pPr>
      <w:bookmarkStart w:id="442" w:name="_Ref472571013"/>
      <w:r w:rsidRPr="000A2EDF">
        <w:rPr>
          <w:rFonts w:ascii="Times New Roman" w:hAnsi="Times New Roman"/>
          <w:sz w:val="24"/>
          <w:lang w:val="sr-Cyrl-CS"/>
        </w:rPr>
        <w:t>коме је потребно обелоданити информације у вези са или за потребе парнице, арбитраже, управног или другог истражног поступка или спора;</w:t>
      </w:r>
    </w:p>
    <w:p w14:paraId="2EFF17A8"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bookmarkEnd w:id="442"/>
    <w:p w14:paraId="0B3B5510" w14:textId="77777777" w:rsidR="00C27C9E" w:rsidRPr="000A2EDF" w:rsidRDefault="00C27C9E" w:rsidP="000F110C">
      <w:pPr>
        <w:pStyle w:val="Level4Number"/>
        <w:spacing w:after="0" w:line="240" w:lineRule="auto"/>
        <w:rPr>
          <w:rFonts w:ascii="Times New Roman" w:hAnsi="Times New Roman"/>
          <w:sz w:val="24"/>
          <w:lang w:val="sr-Cyrl-CS"/>
        </w:rPr>
      </w:pPr>
      <w:r w:rsidRPr="000A2EDF">
        <w:rPr>
          <w:rFonts w:ascii="Times New Roman" w:hAnsi="Times New Roman"/>
          <w:sz w:val="24"/>
          <w:lang w:val="sr-Cyrl-CS"/>
        </w:rPr>
        <w:t>коме или у чију корист та Финансијска страна зарачунава, уступа или успоставља Средства обезбеђења (или то може учинити) у складу са Клаузулом 22.8 (</w:t>
      </w:r>
      <w:r w:rsidRPr="000A2EDF">
        <w:rPr>
          <w:rFonts w:ascii="Times New Roman" w:hAnsi="Times New Roman"/>
          <w:i/>
          <w:sz w:val="24"/>
          <w:lang w:val="sr-Cyrl-CS"/>
        </w:rPr>
        <w:t>Средства обезбеђења права Зајмодавца</w:t>
      </w:r>
      <w:r w:rsidRPr="000A2EDF">
        <w:rPr>
          <w:rFonts w:ascii="Times New Roman" w:hAnsi="Times New Roman"/>
          <w:sz w:val="24"/>
          <w:lang w:val="sr-Cyrl-CS"/>
        </w:rPr>
        <w:t>);</w:t>
      </w:r>
    </w:p>
    <w:p w14:paraId="7E3AEFCB"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360E4CA9" w14:textId="77777777" w:rsidR="00C27C9E" w:rsidRPr="000A2EDF" w:rsidRDefault="00C27C9E" w:rsidP="000F110C">
      <w:pPr>
        <w:pStyle w:val="Level4Number"/>
        <w:spacing w:after="0" w:line="240" w:lineRule="auto"/>
        <w:rPr>
          <w:rFonts w:ascii="Times New Roman" w:hAnsi="Times New Roman"/>
          <w:sz w:val="24"/>
          <w:lang w:val="sr-Cyrl-CS"/>
        </w:rPr>
      </w:pPr>
      <w:r w:rsidRPr="000A2EDF">
        <w:rPr>
          <w:rFonts w:ascii="Times New Roman" w:hAnsi="Times New Roman"/>
          <w:sz w:val="24"/>
          <w:lang w:val="sr-Cyrl-CS"/>
        </w:rPr>
        <w:t>које је Страна; или</w:t>
      </w:r>
    </w:p>
    <w:p w14:paraId="5D9FCA6E"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5625D266" w14:textId="77777777" w:rsidR="00C27C9E" w:rsidRPr="000A2EDF" w:rsidRDefault="00C27C9E" w:rsidP="000F110C">
      <w:pPr>
        <w:pStyle w:val="Level4Number"/>
        <w:spacing w:after="0" w:line="240" w:lineRule="auto"/>
        <w:rPr>
          <w:rFonts w:ascii="Times New Roman" w:hAnsi="Times New Roman"/>
          <w:sz w:val="24"/>
          <w:lang w:val="sr-Cyrl-CS"/>
        </w:rPr>
      </w:pPr>
      <w:bookmarkStart w:id="443" w:name="_Ref472571016"/>
      <w:r w:rsidRPr="000A2EDF">
        <w:rPr>
          <w:rFonts w:ascii="Times New Roman" w:hAnsi="Times New Roman"/>
          <w:sz w:val="24"/>
          <w:lang w:val="sr-Cyrl-CS"/>
        </w:rPr>
        <w:t>уз сагласност Зајмопримца;</w:t>
      </w:r>
      <w:bookmarkEnd w:id="443"/>
    </w:p>
    <w:p w14:paraId="0405773D"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60BC0D04" w14:textId="77777777" w:rsidR="00C27C9E" w:rsidRPr="000A2EDF" w:rsidRDefault="00C27C9E" w:rsidP="000F110C">
      <w:pPr>
        <w:tabs>
          <w:tab w:val="left" w:pos="2030"/>
          <w:tab w:val="left" w:pos="2654"/>
          <w:tab w:val="left" w:pos="3277"/>
          <w:tab w:val="left" w:pos="3901"/>
        </w:tabs>
        <w:suppressAutoHyphens/>
        <w:spacing w:after="0" w:line="240" w:lineRule="auto"/>
        <w:ind w:left="1406"/>
        <w:rPr>
          <w:rFonts w:ascii="Times New Roman" w:hAnsi="Times New Roman" w:cs="Times New Roman"/>
          <w:sz w:val="24"/>
          <w:szCs w:val="24"/>
          <w:lang w:val="sr-Cyrl-CS"/>
        </w:rPr>
      </w:pPr>
      <w:r w:rsidRPr="000A2EDF">
        <w:rPr>
          <w:rFonts w:ascii="Times New Roman" w:hAnsi="Times New Roman" w:cs="Times New Roman"/>
          <w:sz w:val="24"/>
          <w:szCs w:val="24"/>
          <w:lang w:val="sr-Cyrl-CS"/>
        </w:rPr>
        <w:t>а у сваком случају, такве Поверљиве информације које та Финансијска страна сматра примереним ако је:</w:t>
      </w:r>
    </w:p>
    <w:p w14:paraId="294C3296" w14:textId="77777777" w:rsidR="000F110C" w:rsidRPr="000A2EDF" w:rsidRDefault="000F110C" w:rsidP="000F110C">
      <w:pPr>
        <w:tabs>
          <w:tab w:val="left" w:pos="2030"/>
          <w:tab w:val="left" w:pos="2654"/>
          <w:tab w:val="left" w:pos="3277"/>
          <w:tab w:val="left" w:pos="3901"/>
        </w:tabs>
        <w:suppressAutoHyphens/>
        <w:spacing w:after="0" w:line="240" w:lineRule="auto"/>
        <w:ind w:left="1406"/>
        <w:rPr>
          <w:rFonts w:ascii="Times New Roman" w:hAnsi="Times New Roman" w:cs="Times New Roman"/>
          <w:sz w:val="24"/>
          <w:szCs w:val="24"/>
          <w:lang w:val="sr-Cyrl-CS"/>
        </w:rPr>
      </w:pPr>
    </w:p>
    <w:p w14:paraId="6B3D800D" w14:textId="77777777" w:rsidR="00C27C9E" w:rsidRPr="000A2EDF" w:rsidRDefault="00C27C9E" w:rsidP="000F110C">
      <w:pPr>
        <w:pStyle w:val="Level5Number"/>
        <w:numPr>
          <w:ilvl w:val="0"/>
          <w:numId w:val="0"/>
        </w:numPr>
        <w:spacing w:after="0" w:line="240" w:lineRule="auto"/>
        <w:ind w:left="2126" w:hanging="708"/>
        <w:rPr>
          <w:rFonts w:ascii="Times New Roman" w:hAnsi="Times New Roman"/>
          <w:sz w:val="24"/>
          <w:lang w:val="sr-Cyrl-CS"/>
        </w:rPr>
      </w:pPr>
      <w:bookmarkStart w:id="444" w:name="_Ref472571017"/>
      <w:r w:rsidRPr="000A2EDF">
        <w:rPr>
          <w:rFonts w:ascii="Times New Roman" w:hAnsi="Times New Roman"/>
          <w:sz w:val="24"/>
          <w:lang w:val="sr-Cyrl-CS"/>
        </w:rPr>
        <w:t>(А)</w:t>
      </w:r>
      <w:r w:rsidRPr="000A2EDF">
        <w:rPr>
          <w:rFonts w:ascii="Times New Roman" w:hAnsi="Times New Roman"/>
          <w:sz w:val="24"/>
          <w:lang w:val="sr-Cyrl-CS"/>
        </w:rPr>
        <w:tab/>
        <w:t>у вези са горе наведеним ставовима (i), (ii) и (iii), лице коме ће Поверљиве информације бити дате преузело је Обавезе поверљивости осим ако не постоје захтеви за Обавезу поверљивости, уколико је прималац стручни саветник и подлеже професионалним обавезама чувања поверљивости Поверљивих информација;</w:t>
      </w:r>
      <w:bookmarkEnd w:id="444"/>
    </w:p>
    <w:p w14:paraId="31667194" w14:textId="77777777" w:rsidR="000F110C" w:rsidRPr="000A2EDF" w:rsidRDefault="000F110C" w:rsidP="000F110C">
      <w:pPr>
        <w:pStyle w:val="Level5Number"/>
        <w:numPr>
          <w:ilvl w:val="0"/>
          <w:numId w:val="0"/>
        </w:numPr>
        <w:spacing w:after="0" w:line="240" w:lineRule="auto"/>
        <w:ind w:left="2126" w:hanging="708"/>
        <w:rPr>
          <w:rFonts w:ascii="Times New Roman" w:hAnsi="Times New Roman"/>
          <w:sz w:val="24"/>
          <w:lang w:val="sr-Cyrl-CS"/>
        </w:rPr>
      </w:pPr>
    </w:p>
    <w:p w14:paraId="4220022C" w14:textId="77777777" w:rsidR="00C27C9E" w:rsidRPr="000A2EDF" w:rsidRDefault="00C27C9E" w:rsidP="000F110C">
      <w:pPr>
        <w:pStyle w:val="Level5Number"/>
        <w:numPr>
          <w:ilvl w:val="0"/>
          <w:numId w:val="0"/>
        </w:numPr>
        <w:spacing w:after="0" w:line="240" w:lineRule="auto"/>
        <w:ind w:left="2126" w:hanging="708"/>
        <w:rPr>
          <w:rFonts w:ascii="Times New Roman" w:hAnsi="Times New Roman"/>
          <w:sz w:val="24"/>
          <w:lang w:val="sr-Cyrl-CS"/>
        </w:rPr>
      </w:pPr>
      <w:bookmarkStart w:id="445" w:name="_Ref472571018"/>
      <w:r w:rsidRPr="000A2EDF">
        <w:rPr>
          <w:rFonts w:ascii="Times New Roman" w:hAnsi="Times New Roman"/>
          <w:sz w:val="24"/>
          <w:lang w:val="sr-Cyrl-CS"/>
        </w:rPr>
        <w:t>(Б)</w:t>
      </w:r>
      <w:r w:rsidRPr="000A2EDF">
        <w:rPr>
          <w:rFonts w:ascii="Times New Roman" w:hAnsi="Times New Roman"/>
          <w:sz w:val="24"/>
          <w:lang w:val="sr-Cyrl-CS"/>
        </w:rPr>
        <w:tab/>
        <w:t>у вези са горе наведеним ставом (iv), лице коме ће бити дате Поверљиве информације, преузело је Обавезу поверљивости или је на било који други начин обавезано захтевима поверљивости у складу са Поверљивим информацијама које добије и обавештено да неке или све такве Поверљиве информације могу бити осетљиве информације о цени;</w:t>
      </w:r>
      <w:bookmarkEnd w:id="445"/>
    </w:p>
    <w:p w14:paraId="61002FCB" w14:textId="77777777" w:rsidR="000F110C" w:rsidRPr="000A2EDF" w:rsidRDefault="000F110C" w:rsidP="000F110C">
      <w:pPr>
        <w:pStyle w:val="Level5Number"/>
        <w:numPr>
          <w:ilvl w:val="0"/>
          <w:numId w:val="0"/>
        </w:numPr>
        <w:spacing w:after="0" w:line="240" w:lineRule="auto"/>
        <w:ind w:left="2126" w:hanging="708"/>
        <w:rPr>
          <w:rFonts w:ascii="Times New Roman" w:hAnsi="Times New Roman"/>
          <w:sz w:val="24"/>
          <w:lang w:val="sr-Cyrl-CS"/>
        </w:rPr>
      </w:pPr>
    </w:p>
    <w:p w14:paraId="5F366878" w14:textId="77777777" w:rsidR="00C27C9E" w:rsidRPr="000A2EDF" w:rsidRDefault="00C27C9E" w:rsidP="000F110C">
      <w:pPr>
        <w:pStyle w:val="Level5Number"/>
        <w:numPr>
          <w:ilvl w:val="0"/>
          <w:numId w:val="0"/>
        </w:numPr>
        <w:spacing w:after="0" w:line="240" w:lineRule="auto"/>
        <w:ind w:left="2126" w:hanging="708"/>
        <w:rPr>
          <w:rFonts w:ascii="Times New Roman" w:hAnsi="Times New Roman"/>
          <w:sz w:val="24"/>
          <w:lang w:val="sr-Cyrl-CS"/>
        </w:rPr>
      </w:pPr>
      <w:bookmarkStart w:id="446" w:name="_Ref472571019"/>
      <w:r w:rsidRPr="000A2EDF">
        <w:rPr>
          <w:rFonts w:ascii="Times New Roman" w:hAnsi="Times New Roman"/>
          <w:sz w:val="24"/>
          <w:lang w:val="sr-Cyrl-CS"/>
        </w:rPr>
        <w:t>(Ц)</w:t>
      </w:r>
      <w:r w:rsidRPr="000A2EDF">
        <w:rPr>
          <w:rFonts w:ascii="Times New Roman" w:hAnsi="Times New Roman"/>
          <w:sz w:val="24"/>
          <w:lang w:val="sr-Cyrl-CS"/>
        </w:rPr>
        <w:tab/>
        <w:t>у вези са горе наведеним ставовима (v), (vi) и (vii), лице коме ће Поверљиве информације бити дате обавештено о поверљивој природи и да неке или све такве Поверљиве информације могу бити осетљиве информације о цени, с тим што не постоји обавеза таквог обавештавања, ако по мишљењу те Финансијске стране, то није изводљиво у датим околностима;</w:t>
      </w:r>
      <w:bookmarkEnd w:id="446"/>
    </w:p>
    <w:p w14:paraId="4552A8BF" w14:textId="77777777"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bookmarkStart w:id="447" w:name="_Ref495567804"/>
      <w:bookmarkStart w:id="448" w:name="_Ref472571020"/>
      <w:bookmarkStart w:id="449" w:name="_Ref75167109"/>
      <w:r w:rsidRPr="000A2EDF">
        <w:rPr>
          <w:rFonts w:ascii="Times New Roman" w:hAnsi="Times New Roman"/>
          <w:sz w:val="24"/>
          <w:lang w:val="sr-Cyrl-CS"/>
        </w:rPr>
        <w:t>(ц)</w:t>
      </w:r>
      <w:r w:rsidRPr="000A2EDF">
        <w:rPr>
          <w:rFonts w:ascii="Times New Roman" w:hAnsi="Times New Roman"/>
          <w:sz w:val="24"/>
          <w:lang w:val="sr-Cyrl-CS"/>
        </w:rPr>
        <w:tab/>
      </w:r>
      <w:bookmarkEnd w:id="447"/>
    </w:p>
    <w:p w14:paraId="0F208979" w14:textId="77777777" w:rsidR="000F110C" w:rsidRPr="000A2EDF" w:rsidRDefault="000F110C" w:rsidP="000F110C">
      <w:pPr>
        <w:pStyle w:val="Level3Number"/>
        <w:numPr>
          <w:ilvl w:val="0"/>
          <w:numId w:val="0"/>
        </w:numPr>
        <w:spacing w:after="0" w:line="240" w:lineRule="auto"/>
        <w:ind w:left="709" w:hanging="709"/>
        <w:rPr>
          <w:rFonts w:ascii="Times New Roman" w:hAnsi="Times New Roman"/>
          <w:sz w:val="24"/>
          <w:lang w:val="sr-Cyrl-CS"/>
        </w:rPr>
      </w:pPr>
    </w:p>
    <w:p w14:paraId="6E469184" w14:textId="77777777" w:rsidR="00C27C9E" w:rsidRPr="000A2EDF" w:rsidRDefault="00C27C9E" w:rsidP="000F110C">
      <w:pPr>
        <w:pStyle w:val="Level4Number"/>
        <w:numPr>
          <w:ilvl w:val="0"/>
          <w:numId w:val="0"/>
        </w:numPr>
        <w:spacing w:after="0" w:line="240" w:lineRule="auto"/>
        <w:ind w:left="1418" w:hanging="709"/>
        <w:rPr>
          <w:rFonts w:ascii="Times New Roman" w:hAnsi="Times New Roman"/>
          <w:sz w:val="24"/>
          <w:lang w:val="sr-Cyrl-CS"/>
        </w:rPr>
      </w:pPr>
      <w:r w:rsidRPr="000A2EDF">
        <w:rPr>
          <w:rFonts w:ascii="Times New Roman" w:hAnsi="Times New Roman"/>
          <w:sz w:val="24"/>
          <w:lang w:val="sr-Cyrl-CS"/>
        </w:rPr>
        <w:t>(i)</w:t>
      </w:r>
      <w:r w:rsidRPr="000A2EDF">
        <w:rPr>
          <w:rFonts w:ascii="Times New Roman" w:hAnsi="Times New Roman"/>
          <w:sz w:val="24"/>
          <w:lang w:val="sr-Cyrl-CS"/>
        </w:rPr>
        <w:tab/>
        <w:t>било ком Италијанском гаранту (и било ком од његових службеника, директора, запослених, стручних саветника, ревизора, партнера и Представника); или</w:t>
      </w:r>
    </w:p>
    <w:p w14:paraId="24495563" w14:textId="77777777" w:rsidR="000F110C" w:rsidRPr="000A2EDF" w:rsidRDefault="000F110C" w:rsidP="000F110C">
      <w:pPr>
        <w:pStyle w:val="Level4Number"/>
        <w:numPr>
          <w:ilvl w:val="0"/>
          <w:numId w:val="0"/>
        </w:numPr>
        <w:spacing w:after="0" w:line="240" w:lineRule="auto"/>
        <w:ind w:left="1418" w:hanging="709"/>
        <w:rPr>
          <w:rFonts w:ascii="Times New Roman" w:hAnsi="Times New Roman"/>
          <w:sz w:val="24"/>
          <w:lang w:val="sr-Cyrl-CS"/>
        </w:rPr>
      </w:pPr>
    </w:p>
    <w:p w14:paraId="2C5D881D" w14:textId="77777777" w:rsidR="00C27C9E" w:rsidRPr="000A2EDF" w:rsidRDefault="00C27C9E" w:rsidP="000F110C">
      <w:pPr>
        <w:pStyle w:val="Level4Number"/>
        <w:numPr>
          <w:ilvl w:val="0"/>
          <w:numId w:val="0"/>
        </w:numPr>
        <w:spacing w:after="0" w:line="240" w:lineRule="auto"/>
        <w:ind w:left="1418" w:hanging="709"/>
        <w:rPr>
          <w:rFonts w:ascii="Times New Roman" w:hAnsi="Times New Roman"/>
          <w:sz w:val="24"/>
          <w:lang w:val="sr-Cyrl-CS"/>
        </w:rPr>
      </w:pPr>
      <w:r w:rsidRPr="000A2EDF">
        <w:rPr>
          <w:rFonts w:ascii="Times New Roman" w:hAnsi="Times New Roman"/>
          <w:sz w:val="24"/>
          <w:lang w:val="sr-Cyrl-CS"/>
        </w:rPr>
        <w:t>(ii)</w:t>
      </w:r>
      <w:r w:rsidRPr="000A2EDF">
        <w:rPr>
          <w:rFonts w:ascii="Times New Roman" w:hAnsi="Times New Roman"/>
          <w:sz w:val="24"/>
          <w:lang w:val="sr-Cyrl-CS"/>
        </w:rPr>
        <w:tab/>
        <w:t>било ком државном органу Италије;</w:t>
      </w:r>
    </w:p>
    <w:p w14:paraId="1B3B8F83" w14:textId="77777777" w:rsidR="000F110C" w:rsidRPr="000A2EDF" w:rsidRDefault="000F110C" w:rsidP="000F110C">
      <w:pPr>
        <w:pStyle w:val="Level4Number"/>
        <w:numPr>
          <w:ilvl w:val="0"/>
          <w:numId w:val="0"/>
        </w:numPr>
        <w:spacing w:after="0" w:line="240" w:lineRule="auto"/>
        <w:ind w:left="1418" w:hanging="709"/>
        <w:rPr>
          <w:rFonts w:ascii="Times New Roman" w:hAnsi="Times New Roman"/>
          <w:sz w:val="24"/>
          <w:lang w:val="sr-Cyrl-CS"/>
        </w:rPr>
      </w:pPr>
    </w:p>
    <w:p w14:paraId="56FD594C" w14:textId="77777777" w:rsidR="00C27C9E" w:rsidRPr="000A2EDF" w:rsidRDefault="00C27C9E" w:rsidP="000F110C">
      <w:pPr>
        <w:pStyle w:val="BodyText10"/>
        <w:spacing w:after="0" w:line="240" w:lineRule="auto"/>
        <w:rPr>
          <w:rFonts w:ascii="Times New Roman" w:hAnsi="Times New Roman"/>
          <w:sz w:val="24"/>
          <w:lang w:val="sr-Cyrl-CS"/>
        </w:rPr>
      </w:pPr>
      <w:r w:rsidRPr="000A2EDF">
        <w:rPr>
          <w:rFonts w:ascii="Times New Roman" w:hAnsi="Times New Roman"/>
          <w:sz w:val="24"/>
          <w:lang w:val="sr-Cyrl-CS"/>
        </w:rPr>
        <w:lastRenderedPageBreak/>
        <w:t>такве Поверљиве информације које Финансијске стране сматрају одговарајућим;</w:t>
      </w:r>
    </w:p>
    <w:p w14:paraId="5057A81A" w14:textId="77777777" w:rsidR="000F110C" w:rsidRPr="000A2EDF" w:rsidRDefault="000F110C" w:rsidP="000F110C">
      <w:pPr>
        <w:pStyle w:val="BodyText10"/>
        <w:spacing w:after="0" w:line="240" w:lineRule="auto"/>
        <w:rPr>
          <w:rFonts w:ascii="Times New Roman" w:hAnsi="Times New Roman"/>
          <w:sz w:val="24"/>
          <w:lang w:val="sr-Cyrl-CS"/>
        </w:rPr>
      </w:pPr>
    </w:p>
    <w:p w14:paraId="4DD8D213" w14:textId="77777777"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bookmarkStart w:id="450" w:name="_Ref148973380"/>
      <w:r w:rsidRPr="000A2EDF">
        <w:rPr>
          <w:rFonts w:ascii="Times New Roman" w:hAnsi="Times New Roman"/>
          <w:sz w:val="24"/>
          <w:lang w:val="sr-Cyrl-CS"/>
        </w:rPr>
        <w:t>(д)</w:t>
      </w:r>
      <w:r w:rsidRPr="000A2EDF">
        <w:rPr>
          <w:rFonts w:ascii="Times New Roman" w:hAnsi="Times New Roman"/>
          <w:sz w:val="24"/>
          <w:lang w:val="sr-Cyrl-CS"/>
        </w:rPr>
        <w:tab/>
        <w:t>сваком лицу које је та Финансијска страна именовала или лицу на које се односи горе наведени подстав (i) или (ii) става (б) да пружа услуге администрације или салдирања у погледу једног или више Финансијских докумената, укључујући али не ограничавајући се на трговање учешћима везано за Финансијских докумената, те може тражити обелодањивање тих Поверљивих информација како би се омогућило пружаоцу датих услуга да обезбеди своје услуге наведене у овом ставу (д) уколико пружалац услуга коме се Поверљиве информације дају склопиo уговор о поверљивости суштински у форми Главног ЛМА Уговора о поверљивости са пружаоцима услуга за администрацију/нагодбу или неки други облик обавеза поверљивости договорен између Зајмопримца и релевантне Финансијске стране.</w:t>
      </w:r>
    </w:p>
    <w:p w14:paraId="11FFFA92" w14:textId="77777777" w:rsidR="000F110C" w:rsidRPr="000A2EDF" w:rsidRDefault="000F110C" w:rsidP="000F110C">
      <w:pPr>
        <w:pStyle w:val="Level3Number"/>
        <w:numPr>
          <w:ilvl w:val="0"/>
          <w:numId w:val="0"/>
        </w:numPr>
        <w:spacing w:after="0" w:line="240" w:lineRule="auto"/>
        <w:ind w:left="709" w:hanging="709"/>
        <w:rPr>
          <w:rFonts w:ascii="Times New Roman" w:hAnsi="Times New Roman"/>
          <w:sz w:val="24"/>
          <w:lang w:val="sr-Cyrl-CS"/>
        </w:rPr>
      </w:pPr>
    </w:p>
    <w:p w14:paraId="243C7A73" w14:textId="77777777"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bookmarkStart w:id="451" w:name="_Ref472571021"/>
      <w:bookmarkEnd w:id="448"/>
      <w:bookmarkEnd w:id="449"/>
      <w:bookmarkEnd w:id="450"/>
      <w:r w:rsidRPr="000A2EDF">
        <w:rPr>
          <w:rFonts w:ascii="Times New Roman" w:hAnsi="Times New Roman"/>
          <w:sz w:val="24"/>
          <w:lang w:val="sr-Cyrl-CS"/>
        </w:rPr>
        <w:t>(е)</w:t>
      </w:r>
      <w:r w:rsidRPr="000A2EDF">
        <w:rPr>
          <w:rFonts w:ascii="Times New Roman" w:hAnsi="Times New Roman"/>
          <w:sz w:val="24"/>
          <w:lang w:val="sr-Cyrl-CS"/>
        </w:rPr>
        <w:tab/>
        <w:t>свакој рејтинг агенцији (укључујући њене стручне саветнике) оне Поверљиве информације за које би могло бити потребно да се открију како би се омогућило таквој рејтинг агенцији да реализује своје уобичајене активности везане за Финансијских докумената и/или Зајмопримца, уколико је рејтинг агенција којој ће Поверљиве информације бити дате информисана о поверљивој природи и да неке или све такве Поверљиве информације могу бити осетљиве информације о цени;</w:t>
      </w:r>
      <w:bookmarkEnd w:id="451"/>
    </w:p>
    <w:p w14:paraId="3F32453A" w14:textId="77777777" w:rsidR="000F110C" w:rsidRPr="000A2EDF" w:rsidRDefault="000F110C" w:rsidP="000F110C">
      <w:pPr>
        <w:pStyle w:val="Level3Number"/>
        <w:numPr>
          <w:ilvl w:val="0"/>
          <w:numId w:val="0"/>
        </w:numPr>
        <w:spacing w:after="0" w:line="240" w:lineRule="auto"/>
        <w:ind w:left="709" w:hanging="709"/>
        <w:rPr>
          <w:rFonts w:ascii="Times New Roman" w:hAnsi="Times New Roman"/>
          <w:sz w:val="24"/>
          <w:lang w:val="sr-Cyrl-CS"/>
        </w:rPr>
      </w:pPr>
    </w:p>
    <w:p w14:paraId="0696856F" w14:textId="77777777"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bookmarkStart w:id="452" w:name="_Ref472571022"/>
      <w:r w:rsidRPr="000A2EDF">
        <w:rPr>
          <w:rFonts w:ascii="Times New Roman" w:hAnsi="Times New Roman"/>
          <w:sz w:val="24"/>
          <w:lang w:val="sr-Cyrl-CS"/>
        </w:rPr>
        <w:t>(ф)</w:t>
      </w:r>
      <w:r w:rsidRPr="000A2EDF">
        <w:rPr>
          <w:rFonts w:ascii="Times New Roman" w:hAnsi="Times New Roman"/>
          <w:sz w:val="24"/>
          <w:lang w:val="sr-Cyrl-CS"/>
        </w:rPr>
        <w:tab/>
        <w:t>Државним органима Италије;</w:t>
      </w:r>
      <w:bookmarkEnd w:id="452"/>
      <w:r w:rsidRPr="000A2EDF">
        <w:rPr>
          <w:rFonts w:ascii="Times New Roman" w:hAnsi="Times New Roman"/>
          <w:sz w:val="24"/>
          <w:lang w:val="sr-Cyrl-CS"/>
        </w:rPr>
        <w:t xml:space="preserve"> и</w:t>
      </w:r>
    </w:p>
    <w:p w14:paraId="5789B21D" w14:textId="77777777" w:rsidR="000F110C" w:rsidRPr="000A2EDF" w:rsidRDefault="000F110C" w:rsidP="000F110C">
      <w:pPr>
        <w:pStyle w:val="Level3Number"/>
        <w:numPr>
          <w:ilvl w:val="0"/>
          <w:numId w:val="0"/>
        </w:numPr>
        <w:spacing w:after="0" w:line="240" w:lineRule="auto"/>
        <w:ind w:left="709" w:hanging="709"/>
        <w:rPr>
          <w:rFonts w:ascii="Times New Roman" w:hAnsi="Times New Roman"/>
          <w:sz w:val="24"/>
          <w:lang w:val="sr-Cyrl-CS"/>
        </w:rPr>
      </w:pPr>
    </w:p>
    <w:p w14:paraId="5882E49D" w14:textId="77777777"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bookmarkStart w:id="453" w:name="_Ref472571023"/>
      <w:r w:rsidRPr="000A2EDF">
        <w:rPr>
          <w:rFonts w:ascii="Times New Roman" w:hAnsi="Times New Roman"/>
          <w:sz w:val="24"/>
          <w:lang w:val="sr-Cyrl-CS"/>
        </w:rPr>
        <w:t>(г)</w:t>
      </w:r>
      <w:r w:rsidRPr="000A2EDF">
        <w:rPr>
          <w:rFonts w:ascii="Times New Roman" w:hAnsi="Times New Roman"/>
          <w:sz w:val="24"/>
          <w:lang w:val="sr-Cyrl-CS"/>
        </w:rPr>
        <w:tab/>
        <w:t xml:space="preserve">сваком Италијанском </w:t>
      </w:r>
      <w:bookmarkEnd w:id="453"/>
      <w:r w:rsidRPr="000A2EDF">
        <w:rPr>
          <w:rFonts w:ascii="Times New Roman" w:hAnsi="Times New Roman"/>
          <w:sz w:val="24"/>
          <w:lang w:val="sr-Cyrl-CS"/>
        </w:rPr>
        <w:t>гаранту.</w:t>
      </w:r>
    </w:p>
    <w:p w14:paraId="30895252" w14:textId="77777777" w:rsidR="00242F40" w:rsidRPr="000A2EDF" w:rsidRDefault="00242F40" w:rsidP="000F110C">
      <w:pPr>
        <w:pStyle w:val="Level2Heading"/>
        <w:numPr>
          <w:ilvl w:val="0"/>
          <w:numId w:val="0"/>
        </w:numPr>
        <w:spacing w:after="0" w:line="240" w:lineRule="auto"/>
        <w:ind w:left="709" w:hanging="709"/>
        <w:rPr>
          <w:rFonts w:ascii="Times New Roman" w:hAnsi="Times New Roman"/>
          <w:sz w:val="24"/>
          <w:lang w:val="sr-Cyrl-CS"/>
        </w:rPr>
      </w:pPr>
    </w:p>
    <w:p w14:paraId="1F27F439" w14:textId="77777777" w:rsidR="00C27C9E" w:rsidRPr="000A2EDF" w:rsidRDefault="00C27C9E" w:rsidP="000F110C">
      <w:pPr>
        <w:pStyle w:val="Level2Heading"/>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 xml:space="preserve">36.3    </w:t>
      </w:r>
      <w:r w:rsidR="000F110C" w:rsidRPr="000A2EDF">
        <w:rPr>
          <w:rFonts w:ascii="Times New Roman" w:hAnsi="Times New Roman"/>
          <w:sz w:val="24"/>
          <w:lang w:val="sr-Cyrl-CS"/>
        </w:rPr>
        <w:t>Откривање</w:t>
      </w:r>
      <w:r w:rsidRPr="000A2EDF">
        <w:rPr>
          <w:rFonts w:ascii="Times New Roman" w:hAnsi="Times New Roman"/>
          <w:sz w:val="24"/>
          <w:lang w:val="sr-Cyrl-CS"/>
        </w:rPr>
        <w:t xml:space="preserve"> од стране Италијанских гаранта</w:t>
      </w:r>
    </w:p>
    <w:p w14:paraId="5AD0FFC7" w14:textId="77777777" w:rsidR="000F110C" w:rsidRPr="000A2EDF" w:rsidRDefault="000F110C" w:rsidP="000F110C">
      <w:pPr>
        <w:pStyle w:val="Level3Number"/>
        <w:numPr>
          <w:ilvl w:val="0"/>
          <w:numId w:val="0"/>
        </w:numPr>
        <w:spacing w:after="0" w:line="240" w:lineRule="auto"/>
        <w:ind w:left="709"/>
        <w:rPr>
          <w:lang w:val="sr-Cyrl-CS"/>
        </w:rPr>
      </w:pPr>
    </w:p>
    <w:p w14:paraId="1EF163AA" w14:textId="173D33EC" w:rsidR="00C27C9E" w:rsidRPr="000A2EDF" w:rsidRDefault="00C27C9E" w:rsidP="000F110C">
      <w:pPr>
        <w:pStyle w:val="BodyText10"/>
        <w:spacing w:after="0" w:line="240" w:lineRule="auto"/>
        <w:rPr>
          <w:rFonts w:ascii="Times New Roman" w:hAnsi="Times New Roman"/>
          <w:sz w:val="24"/>
          <w:lang w:val="sr-Cyrl-CS"/>
        </w:rPr>
      </w:pPr>
      <w:r w:rsidRPr="000A2EDF">
        <w:rPr>
          <w:rFonts w:ascii="Times New Roman" w:hAnsi="Times New Roman"/>
          <w:sz w:val="24"/>
          <w:lang w:val="sr-Cyrl-CS"/>
        </w:rPr>
        <w:t>Свака Страна потврђује и прихвата да SACE може да обелодани било коју Поверљиву информацију која јој је достављена у складу са напред наведеном Кла</w:t>
      </w:r>
      <w:r w:rsidR="00D80010" w:rsidRPr="000A2EDF">
        <w:rPr>
          <w:rFonts w:ascii="Times New Roman" w:hAnsi="Times New Roman"/>
          <w:sz w:val="24"/>
          <w:lang w:val="sr-Cyrl-CS"/>
        </w:rPr>
        <w:t>у</w:t>
      </w:r>
      <w:r w:rsidRPr="000A2EDF">
        <w:rPr>
          <w:rFonts w:ascii="Times New Roman" w:hAnsi="Times New Roman"/>
          <w:sz w:val="24"/>
          <w:lang w:val="sr-Cyrl-CS"/>
        </w:rPr>
        <w:t xml:space="preserve">зулом 36.2 </w:t>
      </w:r>
      <w:r w:rsidRPr="000A2EDF">
        <w:rPr>
          <w:rFonts w:ascii="Times New Roman" w:hAnsi="Times New Roman"/>
          <w:i/>
          <w:sz w:val="24"/>
          <w:lang w:val="sr-Cyrl-CS"/>
        </w:rPr>
        <w:t>(</w:t>
      </w:r>
      <w:r w:rsidR="000F110C" w:rsidRPr="000A2EDF">
        <w:rPr>
          <w:rFonts w:ascii="Times New Roman" w:hAnsi="Times New Roman"/>
          <w:i/>
          <w:sz w:val="24"/>
          <w:lang w:val="sr-Cyrl-CS"/>
        </w:rPr>
        <w:t>Откривање</w:t>
      </w:r>
      <w:r w:rsidRPr="000A2EDF">
        <w:rPr>
          <w:rFonts w:ascii="Times New Roman" w:hAnsi="Times New Roman"/>
          <w:i/>
          <w:sz w:val="24"/>
          <w:lang w:val="sr-Cyrl-CS"/>
        </w:rPr>
        <w:t xml:space="preserve"> Поверљивих информација</w:t>
      </w:r>
      <w:r w:rsidRPr="000A2EDF">
        <w:rPr>
          <w:rFonts w:ascii="Times New Roman" w:hAnsi="Times New Roman"/>
          <w:sz w:val="24"/>
          <w:lang w:val="sr-Cyrl-CS"/>
        </w:rPr>
        <w:t>):</w:t>
      </w:r>
    </w:p>
    <w:p w14:paraId="2D893997" w14:textId="77777777" w:rsidR="000F110C" w:rsidRPr="000A2EDF" w:rsidRDefault="000F110C" w:rsidP="000F110C">
      <w:pPr>
        <w:pStyle w:val="BodyText10"/>
        <w:spacing w:after="0" w:line="240" w:lineRule="auto"/>
        <w:rPr>
          <w:rFonts w:ascii="Times New Roman" w:hAnsi="Times New Roman"/>
          <w:sz w:val="24"/>
          <w:lang w:val="sr-Cyrl-CS"/>
        </w:rPr>
      </w:pPr>
    </w:p>
    <w:p w14:paraId="04731E9D" w14:textId="77777777"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bookmarkStart w:id="454" w:name="_Ref13645793"/>
      <w:bookmarkStart w:id="455" w:name="_Ref16878993"/>
      <w:r w:rsidRPr="000A2EDF">
        <w:rPr>
          <w:rFonts w:ascii="Times New Roman" w:hAnsi="Times New Roman"/>
          <w:sz w:val="24"/>
          <w:lang w:val="sr-Cyrl-CS"/>
        </w:rPr>
        <w:t>(а)</w:t>
      </w:r>
      <w:r w:rsidRPr="000A2EDF">
        <w:rPr>
          <w:rFonts w:ascii="Times New Roman" w:hAnsi="Times New Roman"/>
          <w:sz w:val="24"/>
          <w:lang w:val="sr-Cyrl-CS"/>
        </w:rPr>
        <w:tab/>
        <w:t>својим подружницама и повезаним компанијама;</w:t>
      </w:r>
      <w:bookmarkEnd w:id="454"/>
      <w:bookmarkEnd w:id="455"/>
    </w:p>
    <w:p w14:paraId="4F6A2ED2" w14:textId="77777777" w:rsidR="000F110C" w:rsidRPr="000A2EDF" w:rsidRDefault="000F110C" w:rsidP="000F110C">
      <w:pPr>
        <w:pStyle w:val="Level3Number"/>
        <w:numPr>
          <w:ilvl w:val="0"/>
          <w:numId w:val="0"/>
        </w:numPr>
        <w:spacing w:after="0" w:line="240" w:lineRule="auto"/>
        <w:ind w:left="709" w:hanging="709"/>
        <w:rPr>
          <w:rFonts w:ascii="Times New Roman" w:hAnsi="Times New Roman"/>
          <w:sz w:val="24"/>
          <w:lang w:val="sr-Cyrl-CS"/>
        </w:rPr>
      </w:pPr>
    </w:p>
    <w:p w14:paraId="37931A90" w14:textId="77777777"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bookmarkStart w:id="456" w:name="_Ref75167110"/>
      <w:r w:rsidRPr="000A2EDF">
        <w:rPr>
          <w:rFonts w:ascii="Times New Roman" w:hAnsi="Times New Roman"/>
          <w:sz w:val="24"/>
          <w:lang w:val="sr-Cyrl-CS"/>
        </w:rPr>
        <w:t>(б)</w:t>
      </w:r>
      <w:r w:rsidRPr="000A2EDF">
        <w:rPr>
          <w:rFonts w:ascii="Times New Roman" w:hAnsi="Times New Roman"/>
          <w:sz w:val="24"/>
          <w:lang w:val="sr-Cyrl-CS"/>
        </w:rPr>
        <w:tab/>
        <w:t>Министарству привреде и финансија Републике Италије и његовим одељењима, другим италијанским министарствима (укључујући сва њихова одељења), међуминистарским одборима италијанске владе и свим другим италијанским одборима, органима, агенцијским и државним институцијама;</w:t>
      </w:r>
      <w:bookmarkEnd w:id="456"/>
    </w:p>
    <w:p w14:paraId="216ECBD9" w14:textId="77777777" w:rsidR="000F110C" w:rsidRPr="000A2EDF" w:rsidRDefault="000F110C" w:rsidP="000F110C">
      <w:pPr>
        <w:pStyle w:val="Level3Number"/>
        <w:numPr>
          <w:ilvl w:val="0"/>
          <w:numId w:val="0"/>
        </w:numPr>
        <w:spacing w:after="0" w:line="240" w:lineRule="auto"/>
        <w:ind w:left="709" w:hanging="709"/>
        <w:rPr>
          <w:rFonts w:ascii="Times New Roman" w:hAnsi="Times New Roman"/>
          <w:sz w:val="24"/>
          <w:lang w:val="sr-Cyrl-CS"/>
        </w:rPr>
      </w:pPr>
    </w:p>
    <w:p w14:paraId="328F0CE3" w14:textId="77777777"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bookmarkStart w:id="457" w:name="_Ref13645794"/>
      <w:r w:rsidRPr="000A2EDF">
        <w:rPr>
          <w:rFonts w:ascii="Times New Roman" w:hAnsi="Times New Roman"/>
          <w:sz w:val="24"/>
          <w:lang w:val="sr-Cyrl-CS"/>
        </w:rPr>
        <w:t>(ц)</w:t>
      </w:r>
      <w:r w:rsidRPr="000A2EDF">
        <w:rPr>
          <w:rFonts w:ascii="Times New Roman" w:hAnsi="Times New Roman"/>
          <w:sz w:val="24"/>
          <w:lang w:val="sr-Cyrl-CS"/>
        </w:rPr>
        <w:tab/>
        <w:t xml:space="preserve">сваком од њихових правних представника, директора, службеника, запослених, агената, сарадника, спољних консултаната и стручних саветника; </w:t>
      </w:r>
    </w:p>
    <w:p w14:paraId="34EE3E20" w14:textId="77777777" w:rsidR="000F110C" w:rsidRPr="000A2EDF" w:rsidRDefault="000F110C" w:rsidP="000F110C">
      <w:pPr>
        <w:pStyle w:val="Level3Number"/>
        <w:numPr>
          <w:ilvl w:val="0"/>
          <w:numId w:val="0"/>
        </w:numPr>
        <w:spacing w:after="0" w:line="240" w:lineRule="auto"/>
        <w:ind w:left="709" w:hanging="709"/>
        <w:rPr>
          <w:rFonts w:ascii="Times New Roman" w:hAnsi="Times New Roman"/>
          <w:sz w:val="24"/>
          <w:lang w:val="sr-Cyrl-CS"/>
        </w:rPr>
      </w:pPr>
    </w:p>
    <w:p w14:paraId="32D22D6A" w14:textId="77777777"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bookmarkStart w:id="458" w:name="_Ref16878995"/>
      <w:bookmarkEnd w:id="457"/>
      <w:r w:rsidRPr="000A2EDF">
        <w:rPr>
          <w:rFonts w:ascii="Times New Roman" w:hAnsi="Times New Roman"/>
          <w:sz w:val="24"/>
          <w:lang w:val="sr-Cyrl-CS"/>
        </w:rPr>
        <w:t>(д)</w:t>
      </w:r>
      <w:r w:rsidRPr="000A2EDF">
        <w:rPr>
          <w:rFonts w:ascii="Times New Roman" w:hAnsi="Times New Roman"/>
          <w:sz w:val="24"/>
          <w:lang w:val="sr-Cyrl-CS"/>
        </w:rPr>
        <w:tab/>
        <w:t>Пружаоцима реосигурања/ контрагаранције или било ког облика повећања ризика (укључујући њихове агенте, брокере и консултанте) под условом да таква лица преузимају обавезе поверљивости са SACE, осим уколико подлежу стручним обавезама поверљивости;</w:t>
      </w:r>
      <w:bookmarkEnd w:id="458"/>
    </w:p>
    <w:p w14:paraId="4425028A" w14:textId="77777777" w:rsidR="000F110C" w:rsidRPr="000A2EDF" w:rsidRDefault="000F110C" w:rsidP="000F110C">
      <w:pPr>
        <w:pStyle w:val="Level3Number"/>
        <w:numPr>
          <w:ilvl w:val="0"/>
          <w:numId w:val="0"/>
        </w:numPr>
        <w:spacing w:after="0" w:line="240" w:lineRule="auto"/>
        <w:ind w:left="709" w:hanging="709"/>
        <w:rPr>
          <w:rFonts w:ascii="Times New Roman" w:hAnsi="Times New Roman"/>
          <w:sz w:val="24"/>
          <w:lang w:val="sr-Cyrl-CS"/>
        </w:rPr>
      </w:pPr>
    </w:p>
    <w:p w14:paraId="5ADF4977" w14:textId="77777777"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bookmarkStart w:id="459" w:name="_Ref16878996"/>
      <w:r w:rsidRPr="000A2EDF">
        <w:rPr>
          <w:rFonts w:ascii="Times New Roman" w:hAnsi="Times New Roman"/>
          <w:sz w:val="24"/>
          <w:lang w:val="sr-Cyrl-CS"/>
        </w:rPr>
        <w:t>(е)</w:t>
      </w:r>
      <w:r w:rsidRPr="000A2EDF">
        <w:rPr>
          <w:rFonts w:ascii="Times New Roman" w:hAnsi="Times New Roman"/>
          <w:sz w:val="24"/>
          <w:lang w:val="sr-Cyrl-CS"/>
        </w:rPr>
        <w:tab/>
        <w:t xml:space="preserve">за сврхе државне гаранције у корист SACE и/или режима </w:t>
      </w:r>
      <w:r w:rsidR="000F110C" w:rsidRPr="000A2EDF">
        <w:rPr>
          <w:rFonts w:ascii="Times New Roman" w:hAnsi="Times New Roman"/>
          <w:sz w:val="24"/>
          <w:lang w:val="sr-Cyrl-CS"/>
        </w:rPr>
        <w:t>са</w:t>
      </w:r>
      <w:r w:rsidRPr="000A2EDF">
        <w:rPr>
          <w:rFonts w:ascii="Times New Roman" w:hAnsi="Times New Roman"/>
          <w:sz w:val="24"/>
          <w:lang w:val="sr-Cyrl-CS"/>
        </w:rPr>
        <w:t>осигурања између SACE и државе Италије у складу са чланом 6 уредбе италијанског закона Бр. 269/2003 и/или за сврхе члана 2 закона-уредбе 23/2020 претвореног у закон 40/2020;</w:t>
      </w:r>
    </w:p>
    <w:p w14:paraId="43123232" w14:textId="77777777" w:rsidR="000F110C" w:rsidRPr="000A2EDF" w:rsidRDefault="000F110C" w:rsidP="000F110C">
      <w:pPr>
        <w:pStyle w:val="Level3Number"/>
        <w:numPr>
          <w:ilvl w:val="0"/>
          <w:numId w:val="0"/>
        </w:numPr>
        <w:spacing w:after="0" w:line="240" w:lineRule="auto"/>
        <w:ind w:left="709" w:hanging="709"/>
        <w:rPr>
          <w:rFonts w:ascii="Times New Roman" w:hAnsi="Times New Roman"/>
          <w:sz w:val="24"/>
          <w:lang w:val="sr-Cyrl-CS"/>
        </w:rPr>
      </w:pPr>
    </w:p>
    <w:p w14:paraId="2C1C8B72" w14:textId="77777777"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bookmarkStart w:id="460" w:name="_Ref16878997"/>
      <w:bookmarkEnd w:id="459"/>
      <w:r w:rsidRPr="000A2EDF">
        <w:rPr>
          <w:rFonts w:ascii="Times New Roman" w:hAnsi="Times New Roman"/>
          <w:sz w:val="24"/>
          <w:lang w:val="sr-Cyrl-CS"/>
        </w:rPr>
        <w:t>(ф)</w:t>
      </w:r>
      <w:r w:rsidRPr="000A2EDF">
        <w:rPr>
          <w:rFonts w:ascii="Times New Roman" w:hAnsi="Times New Roman"/>
          <w:sz w:val="24"/>
          <w:lang w:val="sr-Cyrl-CS"/>
        </w:rPr>
        <w:tab/>
        <w:t>након било каквог доспелог плаћања према SACE Гаранцији;</w:t>
      </w:r>
      <w:bookmarkEnd w:id="460"/>
    </w:p>
    <w:p w14:paraId="5E1E61BD" w14:textId="77777777" w:rsidR="000F110C" w:rsidRPr="000A2EDF" w:rsidRDefault="000F110C" w:rsidP="000F110C">
      <w:pPr>
        <w:pStyle w:val="Level3Number"/>
        <w:numPr>
          <w:ilvl w:val="0"/>
          <w:numId w:val="0"/>
        </w:numPr>
        <w:spacing w:after="0" w:line="240" w:lineRule="auto"/>
        <w:ind w:left="709" w:hanging="709"/>
        <w:rPr>
          <w:rFonts w:ascii="Times New Roman" w:hAnsi="Times New Roman"/>
          <w:sz w:val="24"/>
          <w:lang w:val="sr-Cyrl-CS"/>
        </w:rPr>
      </w:pPr>
    </w:p>
    <w:p w14:paraId="4E987AE2" w14:textId="77777777"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bookmarkStart w:id="461" w:name="_Ref16878998"/>
      <w:bookmarkStart w:id="462" w:name="_Ref75167111"/>
      <w:r w:rsidRPr="000A2EDF">
        <w:rPr>
          <w:rFonts w:ascii="Times New Roman" w:hAnsi="Times New Roman"/>
          <w:sz w:val="24"/>
          <w:lang w:val="sr-Cyrl-CS"/>
        </w:rPr>
        <w:lastRenderedPageBreak/>
        <w:t>(г)</w:t>
      </w:r>
      <w:r w:rsidRPr="000A2EDF">
        <w:rPr>
          <w:rFonts w:ascii="Times New Roman" w:hAnsi="Times New Roman"/>
          <w:sz w:val="24"/>
          <w:lang w:val="sr-Cyrl-CS"/>
        </w:rPr>
        <w:tab/>
        <w:t>у случају да се захтева да буде обелодањена према важећем закону, пропису или налогу надлежног органа у контексту парничног, арбитражног или управног поступка, или на основу захтева међународне организације чији су чланови SACE и Република Италија;</w:t>
      </w:r>
      <w:bookmarkEnd w:id="461"/>
      <w:r w:rsidRPr="000A2EDF">
        <w:rPr>
          <w:rFonts w:ascii="Times New Roman" w:hAnsi="Times New Roman"/>
          <w:sz w:val="24"/>
          <w:lang w:val="sr-Cyrl-CS"/>
        </w:rPr>
        <w:t xml:space="preserve"> </w:t>
      </w:r>
      <w:bookmarkEnd w:id="462"/>
    </w:p>
    <w:p w14:paraId="4AAF072B" w14:textId="77777777" w:rsidR="000F110C" w:rsidRPr="000A2EDF" w:rsidRDefault="000F110C" w:rsidP="000F110C">
      <w:pPr>
        <w:pStyle w:val="Level3Number"/>
        <w:numPr>
          <w:ilvl w:val="0"/>
          <w:numId w:val="0"/>
        </w:numPr>
        <w:spacing w:after="0" w:line="240" w:lineRule="auto"/>
        <w:ind w:left="709" w:hanging="709"/>
        <w:rPr>
          <w:rFonts w:ascii="Times New Roman" w:hAnsi="Times New Roman"/>
          <w:sz w:val="24"/>
          <w:lang w:val="sr-Cyrl-CS"/>
        </w:rPr>
      </w:pPr>
    </w:p>
    <w:p w14:paraId="37B2D902" w14:textId="77777777"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bookmarkStart w:id="463" w:name="_Ref16878999"/>
      <w:r w:rsidRPr="000A2EDF">
        <w:rPr>
          <w:rFonts w:ascii="Times New Roman" w:hAnsi="Times New Roman"/>
          <w:sz w:val="24"/>
          <w:lang w:val="sr-Cyrl-CS"/>
        </w:rPr>
        <w:t>(х)</w:t>
      </w:r>
      <w:r w:rsidRPr="000A2EDF">
        <w:rPr>
          <w:rFonts w:ascii="Times New Roman" w:hAnsi="Times New Roman"/>
          <w:sz w:val="24"/>
          <w:lang w:val="sr-Cyrl-CS"/>
        </w:rPr>
        <w:tab/>
        <w:t>уз сагласност Зајмопримца, да не буде неоправдано ускраћена;</w:t>
      </w:r>
    </w:p>
    <w:p w14:paraId="633BFA24" w14:textId="77777777" w:rsidR="000F110C" w:rsidRPr="000A2EDF" w:rsidRDefault="000F110C" w:rsidP="000F110C">
      <w:pPr>
        <w:pStyle w:val="Level3Number"/>
        <w:numPr>
          <w:ilvl w:val="0"/>
          <w:numId w:val="0"/>
        </w:numPr>
        <w:spacing w:after="0" w:line="240" w:lineRule="auto"/>
        <w:ind w:left="709" w:hanging="709"/>
        <w:rPr>
          <w:rFonts w:ascii="Times New Roman" w:hAnsi="Times New Roman"/>
          <w:sz w:val="24"/>
          <w:lang w:val="sr-Cyrl-CS"/>
        </w:rPr>
      </w:pPr>
    </w:p>
    <w:p w14:paraId="0EF81DCF" w14:textId="77777777"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(и)</w:t>
      </w:r>
      <w:r w:rsidRPr="000A2EDF">
        <w:rPr>
          <w:rFonts w:ascii="Times New Roman" w:hAnsi="Times New Roman"/>
          <w:sz w:val="24"/>
          <w:lang w:val="sr-Cyrl-CS"/>
        </w:rPr>
        <w:tab/>
        <w:t>која је захтевана или затражена да буде обелодањена од стране било ког надлежног суда, трибунала, управне или јавне агенције или другог владиног, банкарског, пореског или другог органа или сличног ентитета;</w:t>
      </w:r>
    </w:p>
    <w:p w14:paraId="5F9C42CC" w14:textId="77777777" w:rsidR="000F110C" w:rsidRPr="000A2EDF" w:rsidRDefault="000F110C" w:rsidP="000F110C">
      <w:pPr>
        <w:pStyle w:val="Level3Number"/>
        <w:numPr>
          <w:ilvl w:val="0"/>
          <w:numId w:val="0"/>
        </w:numPr>
        <w:spacing w:after="0" w:line="240" w:lineRule="auto"/>
        <w:ind w:left="709" w:hanging="709"/>
        <w:rPr>
          <w:rFonts w:ascii="Times New Roman" w:hAnsi="Times New Roman"/>
          <w:sz w:val="24"/>
          <w:lang w:val="sr-Cyrl-CS"/>
        </w:rPr>
      </w:pPr>
    </w:p>
    <w:p w14:paraId="08BB7995" w14:textId="77777777"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(ј)</w:t>
      </w:r>
      <w:r w:rsidRPr="000A2EDF">
        <w:rPr>
          <w:rFonts w:ascii="Times New Roman" w:hAnsi="Times New Roman"/>
          <w:sz w:val="24"/>
          <w:lang w:val="sr-Cyrl-CS"/>
        </w:rPr>
        <w:tab/>
        <w:t>која је захтевана да буде обелодањена у вези са и за потребе било које парнице, арбитраже, управног или другог истражног поступка, тужбе, поступка или спора;</w:t>
      </w:r>
    </w:p>
    <w:p w14:paraId="1B340B12" w14:textId="6069CB88"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(к)</w:t>
      </w:r>
      <w:r w:rsidRPr="000A2EDF">
        <w:rPr>
          <w:rFonts w:ascii="Times New Roman" w:hAnsi="Times New Roman"/>
          <w:sz w:val="24"/>
          <w:lang w:val="sr-Cyrl-CS"/>
        </w:rPr>
        <w:tab/>
        <w:t>која је захтевана да буде обелодањена извозној кредитној аге</w:t>
      </w:r>
      <w:r w:rsidR="00404AE8" w:rsidRPr="000A2EDF">
        <w:rPr>
          <w:rFonts w:ascii="Times New Roman" w:hAnsi="Times New Roman"/>
          <w:sz w:val="24"/>
          <w:lang w:val="sr-Cyrl-CS"/>
        </w:rPr>
        <w:t>н</w:t>
      </w:r>
      <w:r w:rsidRPr="000A2EDF">
        <w:rPr>
          <w:rFonts w:ascii="Times New Roman" w:hAnsi="Times New Roman"/>
          <w:sz w:val="24"/>
          <w:lang w:val="sr-Cyrl-CS"/>
        </w:rPr>
        <w:t>цији; или</w:t>
      </w:r>
    </w:p>
    <w:p w14:paraId="36995F05" w14:textId="77777777" w:rsidR="000F110C" w:rsidRPr="000A2EDF" w:rsidRDefault="000F110C" w:rsidP="000F110C">
      <w:pPr>
        <w:pStyle w:val="Level3Number"/>
        <w:numPr>
          <w:ilvl w:val="0"/>
          <w:numId w:val="0"/>
        </w:numPr>
        <w:spacing w:after="0" w:line="240" w:lineRule="auto"/>
        <w:ind w:left="709" w:hanging="709"/>
        <w:rPr>
          <w:rFonts w:ascii="Times New Roman" w:hAnsi="Times New Roman"/>
          <w:sz w:val="24"/>
          <w:lang w:val="sr-Cyrl-CS"/>
        </w:rPr>
      </w:pPr>
    </w:p>
    <w:p w14:paraId="34DF2679" w14:textId="77777777"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(л)</w:t>
      </w:r>
      <w:r w:rsidRPr="000A2EDF">
        <w:rPr>
          <w:rFonts w:ascii="Times New Roman" w:hAnsi="Times New Roman"/>
          <w:sz w:val="24"/>
          <w:lang w:val="sr-Cyrl-CS"/>
        </w:rPr>
        <w:tab/>
        <w:t>свакој рејтинг агенцији (укључујући њене стручне саветнике) која може бити потребна да би се таквој рејтинг агенцији омогућило да реализује своје уобичајене активности везане за овај уговор и/или Зајмопримца.</w:t>
      </w:r>
      <w:bookmarkEnd w:id="463"/>
    </w:p>
    <w:p w14:paraId="6FD3B9C2" w14:textId="77777777" w:rsidR="000F110C" w:rsidRPr="000A2EDF" w:rsidRDefault="000F110C" w:rsidP="000F110C">
      <w:pPr>
        <w:pStyle w:val="Level3Number"/>
        <w:numPr>
          <w:ilvl w:val="0"/>
          <w:numId w:val="0"/>
        </w:numPr>
        <w:spacing w:after="0" w:line="240" w:lineRule="auto"/>
        <w:ind w:left="709" w:hanging="709"/>
        <w:rPr>
          <w:rFonts w:ascii="Times New Roman" w:hAnsi="Times New Roman"/>
          <w:sz w:val="24"/>
          <w:lang w:val="sr-Cyrl-CS"/>
        </w:rPr>
      </w:pPr>
    </w:p>
    <w:p w14:paraId="288A4475" w14:textId="77777777" w:rsidR="00C27C9E" w:rsidRPr="000A2EDF" w:rsidRDefault="00C27C9E" w:rsidP="000F110C">
      <w:pPr>
        <w:pStyle w:val="Level2Heading"/>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 xml:space="preserve">36.4    </w:t>
      </w:r>
      <w:r w:rsidR="000F110C" w:rsidRPr="000A2EDF">
        <w:rPr>
          <w:rFonts w:ascii="Times New Roman" w:hAnsi="Times New Roman"/>
          <w:sz w:val="24"/>
          <w:lang w:val="sr-Cyrl-CS"/>
        </w:rPr>
        <w:t>Откривање</w:t>
      </w:r>
      <w:r w:rsidRPr="000A2EDF">
        <w:rPr>
          <w:rFonts w:ascii="Times New Roman" w:hAnsi="Times New Roman"/>
          <w:sz w:val="24"/>
          <w:lang w:val="sr-Cyrl-CS"/>
        </w:rPr>
        <w:t xml:space="preserve"> пружаоцима нумеричких услуга</w:t>
      </w:r>
    </w:p>
    <w:p w14:paraId="5B711571" w14:textId="77777777" w:rsidR="000F110C" w:rsidRPr="000A2EDF" w:rsidRDefault="000F110C" w:rsidP="000F110C">
      <w:pPr>
        <w:pStyle w:val="Level3Number"/>
        <w:numPr>
          <w:ilvl w:val="0"/>
          <w:numId w:val="0"/>
        </w:numPr>
        <w:spacing w:after="0" w:line="240" w:lineRule="auto"/>
        <w:ind w:left="709"/>
        <w:rPr>
          <w:lang w:val="sr-Cyrl-CS"/>
        </w:rPr>
      </w:pPr>
    </w:p>
    <w:p w14:paraId="1C508132" w14:textId="77777777" w:rsidR="00C27C9E" w:rsidRPr="000A2EDF" w:rsidRDefault="00C27C9E" w:rsidP="000F110C">
      <w:pPr>
        <w:pStyle w:val="Level3Number"/>
        <w:numPr>
          <w:ilvl w:val="0"/>
          <w:numId w:val="0"/>
        </w:numPr>
        <w:spacing w:after="0" w:line="240" w:lineRule="auto"/>
        <w:ind w:left="720" w:hanging="720"/>
        <w:rPr>
          <w:rFonts w:ascii="Times New Roman" w:hAnsi="Times New Roman"/>
          <w:sz w:val="24"/>
          <w:lang w:val="sr-Cyrl-CS"/>
        </w:rPr>
      </w:pPr>
      <w:bookmarkStart w:id="464" w:name="_Ref472571026"/>
      <w:r w:rsidRPr="000A2EDF">
        <w:rPr>
          <w:rFonts w:ascii="Times New Roman" w:hAnsi="Times New Roman"/>
          <w:sz w:val="24"/>
          <w:lang w:val="sr-Cyrl-CS"/>
        </w:rPr>
        <w:t>(а)</w:t>
      </w:r>
      <w:r w:rsidRPr="000A2EDF">
        <w:rPr>
          <w:rFonts w:ascii="Times New Roman" w:hAnsi="Times New Roman"/>
          <w:sz w:val="24"/>
          <w:lang w:val="sr-Cyrl-CS"/>
        </w:rPr>
        <w:tab/>
        <w:t>Свака Финансијска страна може обелоданити следеће информације било којој националној или међународној агенцији за доделу бројева коју је поставила та Финансијска страна како би добила нумерисање овог Споразума, Кредитног аранжмана и/или Зајмопримца:</w:t>
      </w:r>
      <w:bookmarkEnd w:id="464"/>
    </w:p>
    <w:p w14:paraId="57791947" w14:textId="77777777" w:rsidR="000F110C" w:rsidRPr="000A2EDF" w:rsidRDefault="000F110C" w:rsidP="000F110C">
      <w:pPr>
        <w:pStyle w:val="Level3Number"/>
        <w:numPr>
          <w:ilvl w:val="0"/>
          <w:numId w:val="0"/>
        </w:numPr>
        <w:spacing w:after="0" w:line="240" w:lineRule="auto"/>
        <w:ind w:left="720" w:hanging="720"/>
        <w:rPr>
          <w:rFonts w:ascii="Times New Roman" w:hAnsi="Times New Roman"/>
          <w:sz w:val="24"/>
          <w:lang w:val="sr-Cyrl-CS"/>
        </w:rPr>
      </w:pPr>
    </w:p>
    <w:p w14:paraId="5BCBA8E2" w14:textId="77777777" w:rsidR="00C27C9E" w:rsidRPr="000A2EDF" w:rsidRDefault="00C27C9E" w:rsidP="00EE07F4">
      <w:pPr>
        <w:pStyle w:val="Level4Number"/>
        <w:numPr>
          <w:ilvl w:val="3"/>
          <w:numId w:val="21"/>
        </w:numPr>
        <w:spacing w:after="0" w:line="240" w:lineRule="auto"/>
        <w:rPr>
          <w:rFonts w:ascii="Times New Roman" w:hAnsi="Times New Roman"/>
          <w:sz w:val="24"/>
          <w:lang w:val="sr-Cyrl-CS"/>
        </w:rPr>
      </w:pPr>
      <w:bookmarkStart w:id="465" w:name="_Ref472571027"/>
      <w:r w:rsidRPr="000A2EDF">
        <w:rPr>
          <w:rFonts w:ascii="Times New Roman" w:hAnsi="Times New Roman"/>
          <w:sz w:val="24"/>
          <w:lang w:val="sr-Cyrl-CS"/>
        </w:rPr>
        <w:t>име Зајмопримца;</w:t>
      </w:r>
      <w:bookmarkEnd w:id="465"/>
    </w:p>
    <w:p w14:paraId="2F1ADC1D"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347B2199" w14:textId="77777777" w:rsidR="00C27C9E" w:rsidRPr="000A2EDF" w:rsidRDefault="00C27C9E" w:rsidP="000F110C">
      <w:pPr>
        <w:pStyle w:val="Level4Number"/>
        <w:spacing w:after="0" w:line="240" w:lineRule="auto"/>
        <w:rPr>
          <w:rFonts w:ascii="Times New Roman" w:hAnsi="Times New Roman"/>
          <w:sz w:val="24"/>
          <w:lang w:val="sr-Cyrl-CS"/>
        </w:rPr>
      </w:pPr>
      <w:bookmarkStart w:id="466" w:name="_Ref472571028"/>
      <w:r w:rsidRPr="000A2EDF">
        <w:rPr>
          <w:rFonts w:ascii="Times New Roman" w:hAnsi="Times New Roman"/>
          <w:sz w:val="24"/>
          <w:lang w:val="sr-Cyrl-CS"/>
        </w:rPr>
        <w:t>земљу порекла Зајмопримца;</w:t>
      </w:r>
      <w:bookmarkEnd w:id="466"/>
    </w:p>
    <w:p w14:paraId="72C4B4FC"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7F600F8B" w14:textId="77777777" w:rsidR="00C27C9E" w:rsidRPr="000A2EDF" w:rsidRDefault="00C27C9E" w:rsidP="000F110C">
      <w:pPr>
        <w:pStyle w:val="Level4Number"/>
        <w:spacing w:after="0" w:line="240" w:lineRule="auto"/>
        <w:rPr>
          <w:rFonts w:ascii="Times New Roman" w:hAnsi="Times New Roman"/>
          <w:sz w:val="24"/>
          <w:lang w:val="sr-Cyrl-CS"/>
        </w:rPr>
      </w:pPr>
      <w:bookmarkStart w:id="467" w:name="_Ref75167112"/>
      <w:r w:rsidRPr="000A2EDF">
        <w:rPr>
          <w:rFonts w:ascii="Times New Roman" w:hAnsi="Times New Roman"/>
          <w:sz w:val="24"/>
          <w:lang w:val="sr-Cyrl-CS"/>
        </w:rPr>
        <w:t>место оснивања Зајмопримца;</w:t>
      </w:r>
      <w:bookmarkEnd w:id="467"/>
    </w:p>
    <w:p w14:paraId="23414C32"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1B14E804" w14:textId="77777777" w:rsidR="00C27C9E" w:rsidRPr="000A2EDF" w:rsidRDefault="00C27C9E" w:rsidP="000F110C">
      <w:pPr>
        <w:pStyle w:val="Level4Number"/>
        <w:spacing w:after="0" w:line="240" w:lineRule="auto"/>
        <w:rPr>
          <w:rFonts w:ascii="Times New Roman" w:hAnsi="Times New Roman"/>
          <w:sz w:val="24"/>
          <w:lang w:val="sr-Cyrl-CS"/>
        </w:rPr>
      </w:pPr>
      <w:bookmarkStart w:id="468" w:name="_Ref472571029"/>
      <w:r w:rsidRPr="000A2EDF">
        <w:rPr>
          <w:rFonts w:ascii="Times New Roman" w:hAnsi="Times New Roman"/>
          <w:sz w:val="24"/>
          <w:lang w:val="sr-Cyrl-CS"/>
        </w:rPr>
        <w:t>датум Уговора;</w:t>
      </w:r>
      <w:bookmarkEnd w:id="468"/>
    </w:p>
    <w:p w14:paraId="0C15B0BB"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3729B027" w14:textId="77777777" w:rsidR="00C27C9E" w:rsidRPr="000A2EDF" w:rsidRDefault="00C27C9E" w:rsidP="000F110C">
      <w:pPr>
        <w:pStyle w:val="Level4Number"/>
        <w:spacing w:after="0" w:line="240" w:lineRule="auto"/>
        <w:rPr>
          <w:rFonts w:ascii="Times New Roman" w:hAnsi="Times New Roman"/>
          <w:sz w:val="24"/>
          <w:lang w:val="sr-Cyrl-CS"/>
        </w:rPr>
      </w:pPr>
      <w:bookmarkStart w:id="469" w:name="_Ref75167113"/>
      <w:r w:rsidRPr="000A2EDF">
        <w:rPr>
          <w:rFonts w:ascii="Times New Roman" w:hAnsi="Times New Roman"/>
          <w:sz w:val="24"/>
          <w:lang w:val="sr-Cyrl-CS"/>
        </w:rPr>
        <w:t>Клаузулу 40 (</w:t>
      </w:r>
      <w:r w:rsidRPr="000A2EDF">
        <w:rPr>
          <w:rFonts w:ascii="Times New Roman" w:hAnsi="Times New Roman"/>
          <w:i/>
          <w:sz w:val="24"/>
          <w:lang w:val="sr-Cyrl-CS"/>
        </w:rPr>
        <w:t>Меродавно право</w:t>
      </w:r>
      <w:r w:rsidRPr="000A2EDF">
        <w:rPr>
          <w:rFonts w:ascii="Times New Roman" w:hAnsi="Times New Roman"/>
          <w:sz w:val="24"/>
          <w:lang w:val="sr-Cyrl-CS"/>
        </w:rPr>
        <w:t>);</w:t>
      </w:r>
      <w:bookmarkEnd w:id="469"/>
    </w:p>
    <w:p w14:paraId="5557A72D"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1EB54F7A" w14:textId="77777777" w:rsidR="00C27C9E" w:rsidRPr="000A2EDF" w:rsidRDefault="00C27C9E" w:rsidP="000F110C">
      <w:pPr>
        <w:pStyle w:val="Level4Number"/>
        <w:spacing w:after="0" w:line="240" w:lineRule="auto"/>
        <w:rPr>
          <w:rFonts w:ascii="Times New Roman" w:hAnsi="Times New Roman"/>
          <w:sz w:val="24"/>
          <w:lang w:val="sr-Cyrl-CS"/>
        </w:rPr>
      </w:pPr>
      <w:bookmarkStart w:id="470" w:name="_Ref16879000"/>
      <w:bookmarkStart w:id="471" w:name="_Ref82866963"/>
      <w:r w:rsidRPr="000A2EDF">
        <w:rPr>
          <w:rFonts w:ascii="Times New Roman" w:hAnsi="Times New Roman"/>
          <w:sz w:val="24"/>
          <w:lang w:val="sr-Cyrl-CS"/>
        </w:rPr>
        <w:t>име Агента и Овлашћених водећих аранжера;</w:t>
      </w:r>
      <w:bookmarkEnd w:id="470"/>
      <w:bookmarkEnd w:id="471"/>
    </w:p>
    <w:p w14:paraId="2CB6C4E7"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7AAC93A0" w14:textId="77777777" w:rsidR="00C27C9E" w:rsidRPr="000A2EDF" w:rsidRDefault="00C27C9E" w:rsidP="000F110C">
      <w:pPr>
        <w:pStyle w:val="Level4Number"/>
        <w:spacing w:after="0" w:line="240" w:lineRule="auto"/>
        <w:rPr>
          <w:rFonts w:ascii="Times New Roman" w:hAnsi="Times New Roman"/>
          <w:sz w:val="24"/>
          <w:lang w:val="sr-Cyrl-CS"/>
        </w:rPr>
      </w:pPr>
      <w:bookmarkStart w:id="472" w:name="_Ref472571031"/>
      <w:r w:rsidRPr="000A2EDF">
        <w:rPr>
          <w:rFonts w:ascii="Times New Roman" w:hAnsi="Times New Roman"/>
          <w:sz w:val="24"/>
          <w:lang w:val="sr-Cyrl-CS"/>
        </w:rPr>
        <w:t>датум сваке измене и допуне и преформулисања овог Уговора;</w:t>
      </w:r>
      <w:bookmarkEnd w:id="472"/>
    </w:p>
    <w:p w14:paraId="49A86CCB"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5D627166" w14:textId="77777777" w:rsidR="00C27C9E" w:rsidRPr="000A2EDF" w:rsidRDefault="00C27C9E" w:rsidP="000F110C">
      <w:pPr>
        <w:pStyle w:val="Level4Number"/>
        <w:spacing w:after="0" w:line="240" w:lineRule="auto"/>
        <w:rPr>
          <w:rFonts w:ascii="Times New Roman" w:hAnsi="Times New Roman"/>
          <w:sz w:val="24"/>
          <w:lang w:val="sr-Cyrl-CS"/>
        </w:rPr>
      </w:pPr>
      <w:bookmarkStart w:id="473" w:name="_Ref472571032"/>
      <w:r w:rsidRPr="000A2EDF">
        <w:rPr>
          <w:rFonts w:ascii="Times New Roman" w:hAnsi="Times New Roman"/>
          <w:sz w:val="24"/>
          <w:lang w:val="sr-Cyrl-CS"/>
        </w:rPr>
        <w:t>износ Укупних ангажованих средстава;</w:t>
      </w:r>
      <w:bookmarkEnd w:id="473"/>
    </w:p>
    <w:p w14:paraId="24A5451A"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7358B143" w14:textId="77777777" w:rsidR="00C27C9E" w:rsidRPr="000A2EDF" w:rsidRDefault="00C27C9E" w:rsidP="000F110C">
      <w:pPr>
        <w:pStyle w:val="Level4Number"/>
        <w:spacing w:after="0" w:line="240" w:lineRule="auto"/>
        <w:rPr>
          <w:rFonts w:ascii="Times New Roman" w:hAnsi="Times New Roman"/>
          <w:sz w:val="24"/>
          <w:lang w:val="sr-Cyrl-CS"/>
        </w:rPr>
      </w:pPr>
      <w:bookmarkStart w:id="474" w:name="_Ref472571033"/>
      <w:r w:rsidRPr="000A2EDF">
        <w:rPr>
          <w:rFonts w:ascii="Times New Roman" w:hAnsi="Times New Roman"/>
          <w:sz w:val="24"/>
          <w:lang w:val="sr-Cyrl-CS"/>
        </w:rPr>
        <w:t>валуту Кредитног аранжмана;</w:t>
      </w:r>
      <w:bookmarkEnd w:id="474"/>
    </w:p>
    <w:p w14:paraId="2C9547BC"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75EDBC74" w14:textId="77777777" w:rsidR="00C27C9E" w:rsidRPr="000A2EDF" w:rsidRDefault="00C27C9E" w:rsidP="000F110C">
      <w:pPr>
        <w:pStyle w:val="Level4Number"/>
        <w:spacing w:after="0" w:line="240" w:lineRule="auto"/>
        <w:rPr>
          <w:rFonts w:ascii="Times New Roman" w:hAnsi="Times New Roman"/>
          <w:sz w:val="24"/>
          <w:lang w:val="sr-Cyrl-CS"/>
        </w:rPr>
      </w:pPr>
      <w:bookmarkStart w:id="475" w:name="_Ref472571034"/>
      <w:r w:rsidRPr="000A2EDF">
        <w:rPr>
          <w:rFonts w:ascii="Times New Roman" w:hAnsi="Times New Roman"/>
          <w:sz w:val="24"/>
          <w:lang w:val="sr-Cyrl-CS"/>
        </w:rPr>
        <w:t>врсту Кредитног аранжмана;</w:t>
      </w:r>
      <w:bookmarkEnd w:id="475"/>
    </w:p>
    <w:p w14:paraId="3C63A115"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55276EAE" w14:textId="77777777" w:rsidR="00C27C9E" w:rsidRPr="000A2EDF" w:rsidRDefault="00C27C9E" w:rsidP="000F110C">
      <w:pPr>
        <w:pStyle w:val="Level4Number"/>
        <w:spacing w:after="0" w:line="240" w:lineRule="auto"/>
        <w:rPr>
          <w:rFonts w:ascii="Times New Roman" w:hAnsi="Times New Roman"/>
          <w:sz w:val="24"/>
          <w:lang w:val="sr-Cyrl-CS"/>
        </w:rPr>
      </w:pPr>
      <w:bookmarkStart w:id="476" w:name="_Ref472571035"/>
      <w:r w:rsidRPr="000A2EDF">
        <w:rPr>
          <w:rFonts w:ascii="Times New Roman" w:hAnsi="Times New Roman"/>
          <w:sz w:val="24"/>
          <w:lang w:val="sr-Cyrl-CS"/>
        </w:rPr>
        <w:t>рангирање Кредитног аранжмана;</w:t>
      </w:r>
      <w:bookmarkEnd w:id="476"/>
    </w:p>
    <w:p w14:paraId="64CDF10F"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4BA5C336" w14:textId="77777777" w:rsidR="00C27C9E" w:rsidRPr="000A2EDF" w:rsidRDefault="00C27C9E" w:rsidP="000F110C">
      <w:pPr>
        <w:pStyle w:val="Level4Number"/>
        <w:spacing w:after="0" w:line="240" w:lineRule="auto"/>
        <w:rPr>
          <w:rFonts w:ascii="Times New Roman" w:hAnsi="Times New Roman"/>
          <w:sz w:val="24"/>
          <w:lang w:val="sr-Cyrl-CS"/>
        </w:rPr>
      </w:pPr>
      <w:bookmarkStart w:id="477" w:name="_Ref472571036"/>
      <w:r w:rsidRPr="000A2EDF">
        <w:rPr>
          <w:rFonts w:ascii="Times New Roman" w:hAnsi="Times New Roman"/>
          <w:sz w:val="24"/>
          <w:lang w:val="sr-Cyrl-CS"/>
        </w:rPr>
        <w:t>Коначни датум отплате Кредитног аранжмана;</w:t>
      </w:r>
      <w:bookmarkEnd w:id="477"/>
    </w:p>
    <w:p w14:paraId="313EC4A3"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500A68C5" w14:textId="77777777" w:rsidR="00C27C9E" w:rsidRPr="000A2EDF" w:rsidRDefault="00C27C9E" w:rsidP="000F110C">
      <w:pPr>
        <w:pStyle w:val="Level4Number"/>
        <w:spacing w:after="0" w:line="240" w:lineRule="auto"/>
        <w:rPr>
          <w:rFonts w:ascii="Times New Roman" w:hAnsi="Times New Roman"/>
          <w:sz w:val="24"/>
          <w:lang w:val="sr-Cyrl-CS"/>
        </w:rPr>
      </w:pPr>
      <w:bookmarkStart w:id="478" w:name="_Ref472571037"/>
      <w:r w:rsidRPr="000A2EDF">
        <w:rPr>
          <w:rFonts w:ascii="Times New Roman" w:hAnsi="Times New Roman"/>
          <w:sz w:val="24"/>
          <w:lang w:val="sr-Cyrl-CS"/>
        </w:rPr>
        <w:t xml:space="preserve">промене претходно датих информација у складу са горе наведеним ставовима (i) – (xiii); и </w:t>
      </w:r>
      <w:bookmarkEnd w:id="478"/>
    </w:p>
    <w:p w14:paraId="3A623950"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653D938B" w14:textId="77777777" w:rsidR="00C27C9E" w:rsidRPr="000A2EDF" w:rsidRDefault="00C27C9E" w:rsidP="000F110C">
      <w:pPr>
        <w:pStyle w:val="Level4Number"/>
        <w:spacing w:after="0" w:line="240" w:lineRule="auto"/>
        <w:rPr>
          <w:rFonts w:ascii="Times New Roman" w:hAnsi="Times New Roman"/>
          <w:sz w:val="24"/>
          <w:lang w:val="sr-Cyrl-CS"/>
        </w:rPr>
      </w:pPr>
      <w:bookmarkStart w:id="479" w:name="_Ref472571038"/>
      <w:r w:rsidRPr="000A2EDF">
        <w:rPr>
          <w:rFonts w:ascii="Times New Roman" w:hAnsi="Times New Roman"/>
          <w:sz w:val="24"/>
          <w:lang w:val="sr-Cyrl-CS"/>
        </w:rPr>
        <w:lastRenderedPageBreak/>
        <w:t>друге информације договорене између Финансијске стране и Зајмопримца,</w:t>
      </w:r>
      <w:bookmarkEnd w:id="479"/>
    </w:p>
    <w:p w14:paraId="06522167" w14:textId="77777777" w:rsidR="000F110C" w:rsidRPr="000A2EDF" w:rsidRDefault="000F110C" w:rsidP="000F110C">
      <w:pPr>
        <w:pStyle w:val="Level4Number"/>
        <w:numPr>
          <w:ilvl w:val="0"/>
          <w:numId w:val="0"/>
        </w:numPr>
        <w:spacing w:after="0" w:line="240" w:lineRule="auto"/>
        <w:ind w:left="1418"/>
        <w:rPr>
          <w:rFonts w:ascii="Times New Roman" w:hAnsi="Times New Roman"/>
          <w:sz w:val="24"/>
          <w:lang w:val="sr-Cyrl-CS"/>
        </w:rPr>
      </w:pPr>
    </w:p>
    <w:p w14:paraId="17D82118" w14:textId="77777777" w:rsidR="000F110C" w:rsidRPr="000A2EDF" w:rsidRDefault="00C27C9E" w:rsidP="000F110C">
      <w:pPr>
        <w:pStyle w:val="BodyText10"/>
        <w:spacing w:after="0" w:line="240" w:lineRule="auto"/>
        <w:rPr>
          <w:rFonts w:ascii="Times New Roman" w:hAnsi="Times New Roman"/>
          <w:sz w:val="24"/>
          <w:lang w:val="sr-Cyrl-CS"/>
        </w:rPr>
      </w:pPr>
      <w:r w:rsidRPr="000A2EDF">
        <w:rPr>
          <w:rFonts w:ascii="Times New Roman" w:hAnsi="Times New Roman"/>
          <w:sz w:val="24"/>
          <w:lang w:val="sr-Cyrl-CS"/>
        </w:rPr>
        <w:t>како би се омогућило нумеричким агенцијама да пруже уобичајене услуге идентификације нумерације зајма.</w:t>
      </w:r>
    </w:p>
    <w:p w14:paraId="597A63CB" w14:textId="77777777" w:rsidR="000F110C" w:rsidRPr="000A2EDF" w:rsidRDefault="000F110C" w:rsidP="000F110C">
      <w:pPr>
        <w:pStyle w:val="BodyText10"/>
        <w:spacing w:after="0" w:line="240" w:lineRule="auto"/>
        <w:rPr>
          <w:rFonts w:ascii="Times New Roman" w:hAnsi="Times New Roman"/>
          <w:sz w:val="24"/>
          <w:lang w:val="sr-Cyrl-CS"/>
        </w:rPr>
      </w:pPr>
    </w:p>
    <w:p w14:paraId="475346ED" w14:textId="77777777"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bookmarkStart w:id="480" w:name="_Ref472571039"/>
      <w:r w:rsidRPr="000A2EDF">
        <w:rPr>
          <w:rFonts w:ascii="Times New Roman" w:hAnsi="Times New Roman"/>
          <w:sz w:val="24"/>
          <w:lang w:val="sr-Cyrl-CS"/>
        </w:rPr>
        <w:t>(б)</w:t>
      </w:r>
      <w:r w:rsidRPr="000A2EDF">
        <w:rPr>
          <w:rFonts w:ascii="Times New Roman" w:hAnsi="Times New Roman"/>
          <w:sz w:val="24"/>
          <w:lang w:val="sr-Cyrl-CS"/>
        </w:rPr>
        <w:tab/>
        <w:t>Стране Кредитног аранжмана су потврдиле и сагласиле се да се сваки идентификациони број додељен овом Уговору, Кредитном аранжману и/или Зајмопримцу од стране нумеричке агенције и повезане информације са сваким таквим бројем могу обелоданити корисницима тих услуга у складу са стандардним условима те нумеричке агенције.</w:t>
      </w:r>
      <w:bookmarkEnd w:id="480"/>
    </w:p>
    <w:p w14:paraId="60D4C651" w14:textId="77777777" w:rsidR="000F110C" w:rsidRPr="000A2EDF" w:rsidRDefault="000F110C" w:rsidP="000F110C">
      <w:pPr>
        <w:pStyle w:val="Level3Number"/>
        <w:numPr>
          <w:ilvl w:val="0"/>
          <w:numId w:val="0"/>
        </w:numPr>
        <w:spacing w:after="0" w:line="240" w:lineRule="auto"/>
        <w:ind w:left="709" w:hanging="709"/>
        <w:rPr>
          <w:rFonts w:ascii="Times New Roman" w:hAnsi="Times New Roman"/>
          <w:sz w:val="24"/>
          <w:lang w:val="sr-Cyrl-CS"/>
        </w:rPr>
      </w:pPr>
    </w:p>
    <w:p w14:paraId="5DC8F18F" w14:textId="77777777"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bookmarkStart w:id="481" w:name="_Ref472571040"/>
      <w:r w:rsidRPr="000A2EDF">
        <w:rPr>
          <w:rFonts w:ascii="Times New Roman" w:hAnsi="Times New Roman"/>
          <w:sz w:val="24"/>
          <w:lang w:val="sr-Cyrl-CS"/>
        </w:rPr>
        <w:t>(ц)</w:t>
      </w:r>
      <w:r w:rsidRPr="000A2EDF">
        <w:rPr>
          <w:rFonts w:ascii="Times New Roman" w:hAnsi="Times New Roman"/>
          <w:sz w:val="24"/>
          <w:lang w:val="sr-Cyrl-CS"/>
        </w:rPr>
        <w:tab/>
        <w:t>Зајмопримац изјављује да ниједна од информација у горе наведеним ставовима (i) – (xiv) става (а) није нити ће бити у било ком тренутку необјављена осетљива информација о цени.</w:t>
      </w:r>
      <w:bookmarkEnd w:id="481"/>
    </w:p>
    <w:p w14:paraId="00E7D684" w14:textId="77777777" w:rsidR="000F110C" w:rsidRPr="000A2EDF" w:rsidRDefault="000F110C" w:rsidP="000F110C">
      <w:pPr>
        <w:pStyle w:val="Level3Number"/>
        <w:numPr>
          <w:ilvl w:val="0"/>
          <w:numId w:val="0"/>
        </w:numPr>
        <w:spacing w:after="0" w:line="240" w:lineRule="auto"/>
        <w:ind w:left="709" w:hanging="709"/>
        <w:rPr>
          <w:rFonts w:ascii="Times New Roman" w:hAnsi="Times New Roman"/>
          <w:sz w:val="24"/>
          <w:lang w:val="sr-Cyrl-CS"/>
        </w:rPr>
      </w:pPr>
    </w:p>
    <w:p w14:paraId="591D3814" w14:textId="77777777" w:rsidR="00C27C9E" w:rsidRPr="000A2EDF" w:rsidRDefault="00C27C9E" w:rsidP="000F110C">
      <w:pPr>
        <w:pStyle w:val="Level2Heading"/>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36.5     Целокупан уговор</w:t>
      </w:r>
    </w:p>
    <w:p w14:paraId="50FD44F6" w14:textId="77777777" w:rsidR="000F110C" w:rsidRPr="000A2EDF" w:rsidRDefault="000F110C" w:rsidP="000F110C">
      <w:pPr>
        <w:pStyle w:val="Level3Number"/>
        <w:numPr>
          <w:ilvl w:val="0"/>
          <w:numId w:val="0"/>
        </w:numPr>
        <w:spacing w:after="0" w:line="240" w:lineRule="auto"/>
        <w:ind w:left="709"/>
        <w:rPr>
          <w:lang w:val="sr-Cyrl-CS"/>
        </w:rPr>
      </w:pPr>
    </w:p>
    <w:p w14:paraId="1F4B73AD" w14:textId="77777777" w:rsidR="00C27C9E" w:rsidRPr="000A2EDF" w:rsidRDefault="00C27C9E" w:rsidP="000F110C">
      <w:pPr>
        <w:pStyle w:val="BodyText10"/>
        <w:spacing w:after="0" w:line="240" w:lineRule="auto"/>
        <w:rPr>
          <w:rFonts w:ascii="Times New Roman" w:hAnsi="Times New Roman"/>
          <w:sz w:val="24"/>
          <w:lang w:val="sr-Cyrl-CS"/>
        </w:rPr>
      </w:pPr>
      <w:r w:rsidRPr="000A2EDF">
        <w:rPr>
          <w:rFonts w:ascii="Times New Roman" w:hAnsi="Times New Roman"/>
          <w:sz w:val="24"/>
          <w:lang w:val="sr-Cyrl-CS"/>
        </w:rPr>
        <w:t>Ова Клаузула 36 (</w:t>
      </w:r>
      <w:r w:rsidRPr="000A2EDF">
        <w:rPr>
          <w:rFonts w:ascii="Times New Roman" w:hAnsi="Times New Roman"/>
          <w:i/>
          <w:sz w:val="24"/>
          <w:lang w:val="sr-Cyrl-CS"/>
        </w:rPr>
        <w:t>Поверљиве информације</w:t>
      </w:r>
      <w:r w:rsidRPr="000A2EDF">
        <w:rPr>
          <w:rFonts w:ascii="Times New Roman" w:hAnsi="Times New Roman"/>
          <w:sz w:val="24"/>
          <w:lang w:val="sr-Cyrl-CS"/>
        </w:rPr>
        <w:t>) представља целокупан уговор између Страна у погледу обавеза Финансијске стране према Финансијским документима у погледу Поверљивих информација и замењује све претходне споразуме, изречене или имплициране, по питању Поверљивих информација.</w:t>
      </w:r>
    </w:p>
    <w:p w14:paraId="2CA17350" w14:textId="77777777" w:rsidR="000F110C" w:rsidRPr="000A2EDF" w:rsidRDefault="000F110C" w:rsidP="000F110C">
      <w:pPr>
        <w:pStyle w:val="BodyText10"/>
        <w:spacing w:after="0" w:line="240" w:lineRule="auto"/>
        <w:rPr>
          <w:rFonts w:ascii="Times New Roman" w:hAnsi="Times New Roman"/>
          <w:sz w:val="24"/>
          <w:lang w:val="sr-Cyrl-CS"/>
        </w:rPr>
      </w:pPr>
    </w:p>
    <w:p w14:paraId="48D19822" w14:textId="77777777" w:rsidR="00C27C9E" w:rsidRPr="000A2EDF" w:rsidRDefault="00C27C9E" w:rsidP="000F110C">
      <w:pPr>
        <w:pStyle w:val="Level2Heading"/>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36.6     Инсајдерске информације</w:t>
      </w:r>
    </w:p>
    <w:p w14:paraId="2BC6228D" w14:textId="77777777" w:rsidR="000F110C" w:rsidRPr="000A2EDF" w:rsidRDefault="000F110C" w:rsidP="000F110C">
      <w:pPr>
        <w:pStyle w:val="Level3Number"/>
        <w:numPr>
          <w:ilvl w:val="0"/>
          <w:numId w:val="0"/>
        </w:numPr>
        <w:spacing w:after="0" w:line="240" w:lineRule="auto"/>
        <w:ind w:left="709"/>
        <w:rPr>
          <w:lang w:val="sr-Cyrl-CS"/>
        </w:rPr>
      </w:pPr>
    </w:p>
    <w:p w14:paraId="6B2838A9" w14:textId="77777777" w:rsidR="00C27C9E" w:rsidRPr="000A2EDF" w:rsidRDefault="00C27C9E" w:rsidP="000F110C">
      <w:pPr>
        <w:pStyle w:val="BodyText10"/>
        <w:spacing w:after="0" w:line="240" w:lineRule="auto"/>
        <w:rPr>
          <w:rFonts w:ascii="Times New Roman" w:hAnsi="Times New Roman"/>
          <w:sz w:val="24"/>
          <w:lang w:val="sr-Cyrl-CS"/>
        </w:rPr>
      </w:pPr>
      <w:r w:rsidRPr="000A2EDF">
        <w:rPr>
          <w:rFonts w:ascii="Times New Roman" w:hAnsi="Times New Roman"/>
          <w:sz w:val="24"/>
          <w:lang w:val="sr-Cyrl-CS"/>
        </w:rPr>
        <w:t>Свака Финансијска страна сагласна је да неке или све Поверљиве информације јесу или могу бити осетљиве информације о цени и да коришћење може бити регулисано или забрањено важећим прописима укључујући и закон о хартијама од вредности који се односи на инсајдерско пословање и злоупотребу тржишта и свака од Финансијских страна се обавезује да неће користити Поверљиве информације у било које незаконите сврхе.</w:t>
      </w:r>
    </w:p>
    <w:p w14:paraId="0112A981" w14:textId="77777777" w:rsidR="000F110C" w:rsidRPr="000A2EDF" w:rsidRDefault="000F110C" w:rsidP="000F110C">
      <w:pPr>
        <w:pStyle w:val="BodyText10"/>
        <w:spacing w:after="0" w:line="240" w:lineRule="auto"/>
        <w:rPr>
          <w:rFonts w:ascii="Times New Roman" w:hAnsi="Times New Roman"/>
          <w:sz w:val="24"/>
          <w:lang w:val="sr-Cyrl-CS"/>
        </w:rPr>
      </w:pPr>
    </w:p>
    <w:p w14:paraId="43FD61F3" w14:textId="77777777" w:rsidR="00C27C9E" w:rsidRPr="000A2EDF" w:rsidRDefault="00C27C9E" w:rsidP="000F110C">
      <w:pPr>
        <w:pStyle w:val="Level2Heading"/>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 xml:space="preserve">36.7     Обавештење о </w:t>
      </w:r>
      <w:r w:rsidR="000F110C" w:rsidRPr="000A2EDF">
        <w:rPr>
          <w:rFonts w:ascii="Times New Roman" w:hAnsi="Times New Roman"/>
          <w:sz w:val="24"/>
          <w:lang w:val="sr-Cyrl-CS"/>
        </w:rPr>
        <w:t>откривању</w:t>
      </w:r>
    </w:p>
    <w:p w14:paraId="6AA387EF" w14:textId="77777777" w:rsidR="000F110C" w:rsidRPr="000A2EDF" w:rsidRDefault="000F110C" w:rsidP="000F110C">
      <w:pPr>
        <w:pStyle w:val="Level3Number"/>
        <w:numPr>
          <w:ilvl w:val="0"/>
          <w:numId w:val="0"/>
        </w:numPr>
        <w:spacing w:after="0" w:line="240" w:lineRule="auto"/>
        <w:ind w:left="709"/>
        <w:rPr>
          <w:lang w:val="sr-Cyrl-CS"/>
        </w:rPr>
      </w:pPr>
    </w:p>
    <w:p w14:paraId="1EA2CD45" w14:textId="77777777" w:rsidR="00C27C9E" w:rsidRPr="000A2EDF" w:rsidRDefault="00C27C9E" w:rsidP="000F110C">
      <w:pPr>
        <w:pStyle w:val="BodyText10"/>
        <w:spacing w:after="0" w:line="240" w:lineRule="auto"/>
        <w:rPr>
          <w:rFonts w:ascii="Times New Roman" w:hAnsi="Times New Roman"/>
          <w:sz w:val="24"/>
          <w:lang w:val="sr-Cyrl-CS"/>
        </w:rPr>
      </w:pPr>
      <w:r w:rsidRPr="000A2EDF">
        <w:rPr>
          <w:rFonts w:ascii="Times New Roman" w:hAnsi="Times New Roman"/>
          <w:sz w:val="24"/>
          <w:lang w:val="sr-Cyrl-CS"/>
        </w:rPr>
        <w:t>Свака од Финансијских страна сагласна је (у мери у којој закон и прописи то дозвољавају) да Зајмопримца обавести о:</w:t>
      </w:r>
    </w:p>
    <w:p w14:paraId="66A983B1" w14:textId="77777777" w:rsidR="000F110C" w:rsidRPr="000A2EDF" w:rsidRDefault="000F110C" w:rsidP="000F110C">
      <w:pPr>
        <w:pStyle w:val="BodyText10"/>
        <w:spacing w:after="0" w:line="240" w:lineRule="auto"/>
        <w:rPr>
          <w:rFonts w:ascii="Times New Roman" w:hAnsi="Times New Roman"/>
          <w:sz w:val="24"/>
          <w:lang w:val="sr-Cyrl-CS"/>
        </w:rPr>
      </w:pPr>
    </w:p>
    <w:p w14:paraId="102DFCEA" w14:textId="19F7A88D"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bookmarkStart w:id="482" w:name="_Ref472571044"/>
      <w:r w:rsidRPr="000A2EDF">
        <w:rPr>
          <w:rFonts w:ascii="Times New Roman" w:hAnsi="Times New Roman"/>
          <w:sz w:val="24"/>
          <w:lang w:val="sr-Cyrl-CS"/>
        </w:rPr>
        <w:t>(а)</w:t>
      </w:r>
      <w:r w:rsidRPr="000A2EDF">
        <w:rPr>
          <w:rFonts w:ascii="Times New Roman" w:hAnsi="Times New Roman"/>
          <w:sz w:val="24"/>
          <w:lang w:val="sr-Cyrl-CS"/>
        </w:rPr>
        <w:tab/>
        <w:t>околностима сваког обелодањивања Поверљивих информација у складу са подставом (v) става (б) Клаузуле 36.2 (</w:t>
      </w:r>
      <w:r w:rsidR="00564D91" w:rsidRPr="000A2EDF">
        <w:rPr>
          <w:rFonts w:ascii="Times New Roman" w:hAnsi="Times New Roman"/>
          <w:i/>
          <w:sz w:val="24"/>
          <w:lang w:val="sr-Cyrl-CS"/>
        </w:rPr>
        <w:t>Објављивање</w:t>
      </w:r>
      <w:r w:rsidRPr="000A2EDF">
        <w:rPr>
          <w:rFonts w:ascii="Times New Roman" w:hAnsi="Times New Roman"/>
          <w:i/>
          <w:sz w:val="24"/>
          <w:lang w:val="sr-Cyrl-CS"/>
        </w:rPr>
        <w:t xml:space="preserve"> Поверљивих информација</w:t>
      </w:r>
      <w:r w:rsidRPr="000A2EDF">
        <w:rPr>
          <w:rFonts w:ascii="Times New Roman" w:hAnsi="Times New Roman"/>
          <w:sz w:val="24"/>
          <w:lang w:val="sr-Cyrl-CS"/>
        </w:rPr>
        <w:t>), осим када је до таквог обелодањивања било ком лицу наведеном у датом ставу дошло током редовног спровођења надзора или редовне функције; и</w:t>
      </w:r>
      <w:bookmarkEnd w:id="482"/>
    </w:p>
    <w:p w14:paraId="4F4C47CB" w14:textId="77777777" w:rsidR="000F110C" w:rsidRPr="000A2EDF" w:rsidRDefault="000F110C" w:rsidP="000F110C">
      <w:pPr>
        <w:pStyle w:val="Level3Number"/>
        <w:numPr>
          <w:ilvl w:val="0"/>
          <w:numId w:val="0"/>
        </w:numPr>
        <w:spacing w:after="0" w:line="240" w:lineRule="auto"/>
        <w:ind w:left="709" w:hanging="709"/>
        <w:rPr>
          <w:rFonts w:ascii="Times New Roman" w:hAnsi="Times New Roman"/>
          <w:sz w:val="24"/>
          <w:lang w:val="sr-Cyrl-CS"/>
        </w:rPr>
      </w:pPr>
    </w:p>
    <w:p w14:paraId="3C6B05B9" w14:textId="77777777"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bookmarkStart w:id="483" w:name="_Ref472571045"/>
      <w:r w:rsidRPr="000A2EDF">
        <w:rPr>
          <w:rFonts w:ascii="Times New Roman" w:hAnsi="Times New Roman"/>
          <w:sz w:val="24"/>
          <w:lang w:val="sr-Cyrl-CS"/>
        </w:rPr>
        <w:t>(б)</w:t>
      </w:r>
      <w:r w:rsidRPr="000A2EDF">
        <w:rPr>
          <w:rFonts w:ascii="Times New Roman" w:hAnsi="Times New Roman"/>
          <w:sz w:val="24"/>
          <w:lang w:val="sr-Cyrl-CS"/>
        </w:rPr>
        <w:tab/>
        <w:t>по сазнању да је било која Поверљива информација обелодањена кршењем ове Клаузуле 36 (</w:t>
      </w:r>
      <w:r w:rsidRPr="000A2EDF">
        <w:rPr>
          <w:rFonts w:ascii="Times New Roman" w:hAnsi="Times New Roman"/>
          <w:i/>
          <w:sz w:val="24"/>
          <w:lang w:val="sr-Cyrl-CS"/>
        </w:rPr>
        <w:t>Поверљиве информације</w:t>
      </w:r>
      <w:r w:rsidRPr="000A2EDF">
        <w:rPr>
          <w:rFonts w:ascii="Times New Roman" w:hAnsi="Times New Roman"/>
          <w:sz w:val="24"/>
          <w:lang w:val="sr-Cyrl-CS"/>
        </w:rPr>
        <w:t>).</w:t>
      </w:r>
      <w:bookmarkEnd w:id="483"/>
    </w:p>
    <w:p w14:paraId="70C74EEA" w14:textId="77777777" w:rsidR="000F110C" w:rsidRPr="000A2EDF" w:rsidRDefault="000F110C" w:rsidP="000F110C">
      <w:pPr>
        <w:pStyle w:val="Level3Number"/>
        <w:numPr>
          <w:ilvl w:val="0"/>
          <w:numId w:val="0"/>
        </w:numPr>
        <w:spacing w:after="0" w:line="240" w:lineRule="auto"/>
        <w:ind w:left="709" w:hanging="709"/>
        <w:rPr>
          <w:rFonts w:ascii="Times New Roman" w:hAnsi="Times New Roman"/>
          <w:sz w:val="24"/>
          <w:lang w:val="sr-Cyrl-CS"/>
        </w:rPr>
      </w:pPr>
    </w:p>
    <w:p w14:paraId="292B5681" w14:textId="77777777" w:rsidR="00C27C9E" w:rsidRPr="000A2EDF" w:rsidRDefault="00C27C9E" w:rsidP="000F110C">
      <w:pPr>
        <w:pStyle w:val="Level2Heading"/>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36.8    Трајне обавезе</w:t>
      </w:r>
    </w:p>
    <w:p w14:paraId="7EA25120" w14:textId="77777777" w:rsidR="000F110C" w:rsidRPr="000A2EDF" w:rsidRDefault="000F110C" w:rsidP="000F110C">
      <w:pPr>
        <w:pStyle w:val="Level3Number"/>
        <w:numPr>
          <w:ilvl w:val="0"/>
          <w:numId w:val="0"/>
        </w:numPr>
        <w:spacing w:after="0" w:line="240" w:lineRule="auto"/>
        <w:ind w:left="709"/>
        <w:rPr>
          <w:lang w:val="sr-Cyrl-CS"/>
        </w:rPr>
      </w:pPr>
    </w:p>
    <w:p w14:paraId="340F36A8" w14:textId="77777777" w:rsidR="00C27C9E" w:rsidRPr="000A2EDF" w:rsidRDefault="00C27C9E" w:rsidP="000F110C">
      <w:pPr>
        <w:pStyle w:val="BodyText10"/>
        <w:spacing w:after="0" w:line="240" w:lineRule="auto"/>
        <w:rPr>
          <w:rFonts w:ascii="Times New Roman" w:hAnsi="Times New Roman"/>
          <w:sz w:val="24"/>
          <w:lang w:val="sr-Cyrl-CS"/>
        </w:rPr>
      </w:pPr>
      <w:r w:rsidRPr="000A2EDF">
        <w:rPr>
          <w:rFonts w:ascii="Times New Roman" w:hAnsi="Times New Roman"/>
          <w:sz w:val="24"/>
          <w:lang w:val="sr-Cyrl-CS"/>
        </w:rPr>
        <w:t>Обавезе из Клаузуле 36 (</w:t>
      </w:r>
      <w:r w:rsidRPr="000A2EDF">
        <w:rPr>
          <w:rFonts w:ascii="Times New Roman" w:hAnsi="Times New Roman"/>
          <w:i/>
          <w:sz w:val="24"/>
          <w:lang w:val="sr-Cyrl-CS"/>
        </w:rPr>
        <w:t>Поверљиве информације</w:t>
      </w:r>
      <w:r w:rsidRPr="000A2EDF">
        <w:rPr>
          <w:rFonts w:ascii="Times New Roman" w:hAnsi="Times New Roman"/>
          <w:sz w:val="24"/>
          <w:lang w:val="sr-Cyrl-CS"/>
        </w:rPr>
        <w:t>) су трајне и наставиће се и остају обавезујуће за сваку Финансијску страну у трајању од 12 месеци од датума који наступи раније од:</w:t>
      </w:r>
    </w:p>
    <w:p w14:paraId="46B09296" w14:textId="77777777" w:rsidR="000F110C" w:rsidRPr="000A2EDF" w:rsidRDefault="000F110C" w:rsidP="000F110C">
      <w:pPr>
        <w:pStyle w:val="BodyText10"/>
        <w:spacing w:after="0" w:line="240" w:lineRule="auto"/>
        <w:rPr>
          <w:rFonts w:ascii="Times New Roman" w:hAnsi="Times New Roman"/>
          <w:sz w:val="24"/>
          <w:lang w:val="sr-Cyrl-CS"/>
        </w:rPr>
      </w:pPr>
    </w:p>
    <w:p w14:paraId="7EF4703C" w14:textId="77777777"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bookmarkStart w:id="484" w:name="_Ref472571047"/>
      <w:r w:rsidRPr="000A2EDF">
        <w:rPr>
          <w:rFonts w:ascii="Times New Roman" w:hAnsi="Times New Roman"/>
          <w:sz w:val="24"/>
          <w:lang w:val="sr-Cyrl-CS"/>
        </w:rPr>
        <w:lastRenderedPageBreak/>
        <w:t>(а)</w:t>
      </w:r>
      <w:r w:rsidRPr="000A2EDF">
        <w:rPr>
          <w:rFonts w:ascii="Times New Roman" w:hAnsi="Times New Roman"/>
          <w:sz w:val="24"/>
          <w:lang w:val="sr-Cyrl-CS"/>
        </w:rPr>
        <w:tab/>
        <w:t>датума на који су сви износи плативи од стране Зајмопримца према или у вези са овим Уговором исплаћени у потпуности и сва Ангажована средства су отказана или на други начин престају да буду расположива; и</w:t>
      </w:r>
      <w:bookmarkEnd w:id="484"/>
    </w:p>
    <w:p w14:paraId="0282B5A5" w14:textId="77777777" w:rsidR="000F110C" w:rsidRPr="000A2EDF" w:rsidRDefault="000F110C" w:rsidP="000F110C">
      <w:pPr>
        <w:pStyle w:val="Level3Number"/>
        <w:numPr>
          <w:ilvl w:val="0"/>
          <w:numId w:val="0"/>
        </w:numPr>
        <w:spacing w:after="0" w:line="240" w:lineRule="auto"/>
        <w:ind w:left="709" w:hanging="709"/>
        <w:rPr>
          <w:rFonts w:ascii="Times New Roman" w:hAnsi="Times New Roman"/>
          <w:sz w:val="24"/>
          <w:lang w:val="sr-Cyrl-CS"/>
        </w:rPr>
      </w:pPr>
    </w:p>
    <w:p w14:paraId="6B7F3A8E" w14:textId="77777777" w:rsidR="00C27C9E" w:rsidRPr="000A2EDF" w:rsidRDefault="00C27C9E" w:rsidP="000F110C">
      <w:pPr>
        <w:pStyle w:val="Level3Number"/>
        <w:numPr>
          <w:ilvl w:val="0"/>
          <w:numId w:val="0"/>
        </w:numPr>
        <w:spacing w:after="0" w:line="240" w:lineRule="auto"/>
        <w:ind w:left="709" w:hanging="709"/>
        <w:rPr>
          <w:rFonts w:ascii="Times New Roman" w:hAnsi="Times New Roman"/>
          <w:sz w:val="24"/>
          <w:lang w:val="sr-Cyrl-CS"/>
        </w:rPr>
      </w:pPr>
      <w:bookmarkStart w:id="485" w:name="_Ref472571048"/>
      <w:r w:rsidRPr="000A2EDF">
        <w:rPr>
          <w:rFonts w:ascii="Times New Roman" w:hAnsi="Times New Roman"/>
          <w:sz w:val="24"/>
          <w:lang w:val="sr-Cyrl-CS"/>
        </w:rPr>
        <w:t>(б)</w:t>
      </w:r>
      <w:r w:rsidRPr="000A2EDF">
        <w:rPr>
          <w:rFonts w:ascii="Times New Roman" w:hAnsi="Times New Roman"/>
          <w:sz w:val="24"/>
          <w:lang w:val="sr-Cyrl-CS"/>
        </w:rPr>
        <w:tab/>
        <w:t>датума на који та Финансијска страна на други начин престаје да буде Финансијска страна.</w:t>
      </w:r>
      <w:bookmarkEnd w:id="485"/>
    </w:p>
    <w:p w14:paraId="0AF63B99" w14:textId="77777777" w:rsidR="000F110C" w:rsidRPr="000A2EDF" w:rsidRDefault="000F110C" w:rsidP="000F110C">
      <w:pPr>
        <w:pStyle w:val="Level3Number"/>
        <w:numPr>
          <w:ilvl w:val="0"/>
          <w:numId w:val="0"/>
        </w:numPr>
        <w:spacing w:after="0" w:line="240" w:lineRule="auto"/>
        <w:ind w:left="709" w:hanging="709"/>
        <w:rPr>
          <w:rFonts w:ascii="Times New Roman" w:hAnsi="Times New Roman"/>
          <w:sz w:val="24"/>
          <w:lang w:val="sr-Cyrl-CS"/>
        </w:rPr>
      </w:pPr>
    </w:p>
    <w:p w14:paraId="23591741" w14:textId="77777777" w:rsidR="00C27C9E" w:rsidRPr="000A2EDF" w:rsidRDefault="00C27C9E" w:rsidP="000F110C">
      <w:pPr>
        <w:pStyle w:val="Level2Heading"/>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36.9    Саопштења</w:t>
      </w:r>
    </w:p>
    <w:p w14:paraId="2BDDD4B5" w14:textId="77777777" w:rsidR="000F110C" w:rsidRPr="000A2EDF" w:rsidRDefault="000F110C" w:rsidP="000F110C">
      <w:pPr>
        <w:pStyle w:val="Level3Number"/>
        <w:numPr>
          <w:ilvl w:val="0"/>
          <w:numId w:val="0"/>
        </w:numPr>
        <w:spacing w:after="0" w:line="240" w:lineRule="auto"/>
        <w:ind w:left="709"/>
        <w:rPr>
          <w:lang w:val="sr-Cyrl-CS"/>
        </w:rPr>
      </w:pPr>
    </w:p>
    <w:p w14:paraId="7835F127" w14:textId="77777777" w:rsidR="00C27C9E" w:rsidRPr="000A2EDF" w:rsidRDefault="00C27C9E" w:rsidP="000F110C">
      <w:pPr>
        <w:pStyle w:val="BodyText10"/>
        <w:spacing w:after="0" w:line="240" w:lineRule="auto"/>
        <w:rPr>
          <w:rFonts w:ascii="Times New Roman" w:hAnsi="Times New Roman"/>
          <w:sz w:val="24"/>
          <w:lang w:val="sr-Cyrl-CS"/>
        </w:rPr>
      </w:pPr>
      <w:r w:rsidRPr="000A2EDF">
        <w:rPr>
          <w:rFonts w:ascii="Times New Roman" w:hAnsi="Times New Roman"/>
          <w:sz w:val="24"/>
          <w:lang w:val="sr-Cyrl-CS"/>
        </w:rPr>
        <w:t xml:space="preserve">Ниједна Страна неће издати саопштење нити дати изјаву за јавност у вези са трансакцијом без претходне сагласности SACE и других Страна, </w:t>
      </w:r>
      <w:bookmarkStart w:id="486" w:name="_Ref77677317"/>
      <w:r w:rsidRPr="000A2EDF">
        <w:rPr>
          <w:rFonts w:ascii="Times New Roman" w:hAnsi="Times New Roman"/>
          <w:sz w:val="24"/>
          <w:lang w:val="sr-Cyrl-CS"/>
        </w:rPr>
        <w:t>кој</w:t>
      </w:r>
      <w:r w:rsidR="005D5CEA" w:rsidRPr="000A2EDF">
        <w:rPr>
          <w:rFonts w:ascii="Times New Roman" w:hAnsi="Times New Roman"/>
          <w:sz w:val="24"/>
          <w:lang w:val="sr-Cyrl-CS"/>
        </w:rPr>
        <w:t>е</w:t>
      </w:r>
      <w:r w:rsidRPr="000A2EDF">
        <w:rPr>
          <w:rFonts w:ascii="Times New Roman" w:hAnsi="Times New Roman"/>
          <w:sz w:val="24"/>
          <w:lang w:val="sr-Cyrl-CS"/>
        </w:rPr>
        <w:t xml:space="preserve"> неће бити неоправдано ускраћене</w:t>
      </w:r>
      <w:bookmarkEnd w:id="486"/>
      <w:r w:rsidR="005D5CEA" w:rsidRPr="000A2EDF">
        <w:rPr>
          <w:rFonts w:ascii="Times New Roman" w:hAnsi="Times New Roman"/>
          <w:sz w:val="24"/>
          <w:lang w:val="sr-Cyrl-CS"/>
        </w:rPr>
        <w:t>, са изузетком да се избегне сумња у закон о ратификацији овог Уговора од стране Народне скупштине Републике Србије.</w:t>
      </w:r>
    </w:p>
    <w:p w14:paraId="4871575C" w14:textId="77777777" w:rsidR="000F110C" w:rsidRPr="000A2EDF" w:rsidRDefault="000F110C" w:rsidP="000F110C">
      <w:pPr>
        <w:pStyle w:val="BodyText10"/>
        <w:spacing w:after="0" w:line="240" w:lineRule="auto"/>
        <w:rPr>
          <w:rFonts w:ascii="Times New Roman" w:hAnsi="Times New Roman"/>
          <w:sz w:val="24"/>
          <w:lang w:val="sr-Cyrl-CS"/>
        </w:rPr>
      </w:pPr>
    </w:p>
    <w:p w14:paraId="3F31375E" w14:textId="77777777" w:rsidR="00C27C9E" w:rsidRPr="000A2EDF" w:rsidRDefault="00C27C9E" w:rsidP="000F110C">
      <w:pPr>
        <w:pStyle w:val="BodyText10"/>
        <w:spacing w:after="0" w:line="240" w:lineRule="auto"/>
        <w:ind w:left="0"/>
        <w:rPr>
          <w:rFonts w:ascii="Times New Roman" w:hAnsi="Times New Roman"/>
          <w:b/>
          <w:sz w:val="24"/>
          <w:lang w:val="sr-Cyrl-CS"/>
        </w:rPr>
      </w:pPr>
      <w:r w:rsidRPr="000A2EDF">
        <w:rPr>
          <w:rFonts w:ascii="Times New Roman" w:hAnsi="Times New Roman"/>
          <w:b/>
          <w:sz w:val="24"/>
          <w:lang w:val="sr-Cyrl-CS"/>
        </w:rPr>
        <w:t>36.10</w:t>
      </w:r>
      <w:r w:rsidRPr="000A2EDF">
        <w:rPr>
          <w:rFonts w:ascii="Times New Roman" w:hAnsi="Times New Roman"/>
          <w:sz w:val="24"/>
          <w:lang w:val="sr-Cyrl-CS"/>
        </w:rPr>
        <w:tab/>
      </w:r>
      <w:r w:rsidRPr="000A2EDF">
        <w:rPr>
          <w:rFonts w:ascii="Times New Roman" w:hAnsi="Times New Roman"/>
          <w:b/>
          <w:sz w:val="24"/>
          <w:lang w:val="sr-Cyrl-CS"/>
        </w:rPr>
        <w:t>SACE Поверљиве информације</w:t>
      </w:r>
    </w:p>
    <w:p w14:paraId="5E25EDE8" w14:textId="77777777" w:rsidR="00A7209B" w:rsidRPr="000A2EDF" w:rsidRDefault="00A7209B" w:rsidP="000F110C">
      <w:pPr>
        <w:pStyle w:val="BodyText10"/>
        <w:spacing w:after="0" w:line="240" w:lineRule="auto"/>
        <w:ind w:left="0"/>
        <w:rPr>
          <w:rFonts w:ascii="Times New Roman" w:hAnsi="Times New Roman"/>
          <w:sz w:val="24"/>
          <w:lang w:val="sr-Cyrl-CS"/>
        </w:rPr>
      </w:pPr>
    </w:p>
    <w:p w14:paraId="7024D889" w14:textId="77777777" w:rsidR="00C27C9E" w:rsidRPr="000A2EDF" w:rsidRDefault="00C27C9E" w:rsidP="000F110C">
      <w:pPr>
        <w:pStyle w:val="BodyText10"/>
        <w:spacing w:after="0" w:line="240" w:lineRule="auto"/>
        <w:ind w:left="720"/>
        <w:rPr>
          <w:rFonts w:ascii="Times New Roman" w:hAnsi="Times New Roman"/>
          <w:sz w:val="24"/>
          <w:lang w:val="sr-Cyrl-CS"/>
        </w:rPr>
      </w:pPr>
      <w:r w:rsidRPr="000A2EDF">
        <w:rPr>
          <w:rFonts w:ascii="Times New Roman" w:hAnsi="Times New Roman"/>
          <w:sz w:val="24"/>
          <w:lang w:val="sr-Cyrl-CS"/>
        </w:rPr>
        <w:t>Зајмопримац је сагласан да ће чувати било које и све информације које се односе на SACE Гаранцију или SACE Гарантна накнада за које Зајмопримац постане свестан или које Зајмопримац прими од било које Финансијске стране или SACE („</w:t>
      </w:r>
      <w:r w:rsidRPr="000A2EDF">
        <w:rPr>
          <w:rFonts w:ascii="Times New Roman" w:hAnsi="Times New Roman"/>
          <w:b/>
          <w:sz w:val="24"/>
          <w:lang w:val="sr-Cyrl-CS"/>
        </w:rPr>
        <w:t>SACE Поверљиве информације</w:t>
      </w:r>
      <w:r w:rsidR="00A7209B" w:rsidRPr="000A2EDF">
        <w:rPr>
          <w:rFonts w:ascii="Times New Roman" w:hAnsi="Times New Roman"/>
          <w:sz w:val="24"/>
          <w:lang w:val="sr-Cyrl-CS"/>
        </w:rPr>
        <w:t>”</w:t>
      </w:r>
      <w:r w:rsidRPr="000A2EDF">
        <w:rPr>
          <w:rFonts w:ascii="Times New Roman" w:hAnsi="Times New Roman"/>
          <w:sz w:val="24"/>
          <w:lang w:val="sr-Cyrl-CS"/>
        </w:rPr>
        <w:t>) као поверљиве и да их неће обелоданити никоме, и омогућиће да све SACE Поверљиве информације буду заштићене безбедносним мерама и степеном пажње који би се применили на сопствене поверљиве информације.</w:t>
      </w:r>
      <w:bookmarkStart w:id="487" w:name="_Ref90576038"/>
    </w:p>
    <w:p w14:paraId="5093F841" w14:textId="77777777" w:rsidR="00A7209B" w:rsidRPr="000A2EDF" w:rsidRDefault="00A7209B" w:rsidP="000F110C">
      <w:pPr>
        <w:pStyle w:val="BodyText10"/>
        <w:spacing w:after="0" w:line="240" w:lineRule="auto"/>
        <w:ind w:left="720"/>
        <w:rPr>
          <w:rFonts w:ascii="Times New Roman" w:hAnsi="Times New Roman"/>
          <w:sz w:val="24"/>
          <w:lang w:val="sr-Cyrl-CS"/>
        </w:rPr>
      </w:pPr>
    </w:p>
    <w:p w14:paraId="57A7B273" w14:textId="77777777" w:rsidR="00C27C9E" w:rsidRPr="000A2EDF" w:rsidRDefault="00C27C9E" w:rsidP="003365B5">
      <w:pPr>
        <w:pStyle w:val="Level1Heading"/>
        <w:numPr>
          <w:ilvl w:val="0"/>
          <w:numId w:val="0"/>
        </w:numPr>
        <w:spacing w:after="0" w:line="240" w:lineRule="auto"/>
        <w:ind w:left="709" w:hanging="709"/>
        <w:rPr>
          <w:rFonts w:ascii="Times New Roman" w:hAnsi="Times New Roman"/>
          <w:sz w:val="24"/>
          <w:szCs w:val="24"/>
          <w:lang w:val="sr-Cyrl-CS"/>
        </w:rPr>
      </w:pPr>
      <w:bookmarkStart w:id="488" w:name="_Ref472571049"/>
      <w:bookmarkStart w:id="489" w:name="_Ref472572288"/>
      <w:bookmarkStart w:id="490" w:name="_Ref472559193"/>
      <w:bookmarkStart w:id="491" w:name="_Toc79576208"/>
      <w:bookmarkStart w:id="492" w:name="_Toc80956080"/>
      <w:bookmarkStart w:id="493" w:name="_Toc104240329"/>
      <w:bookmarkStart w:id="494" w:name="_Toc104569266"/>
      <w:bookmarkEnd w:id="487"/>
      <w:r w:rsidRPr="000A2EDF">
        <w:rPr>
          <w:rFonts w:ascii="Times New Roman" w:hAnsi="Times New Roman"/>
          <w:sz w:val="24"/>
          <w:szCs w:val="24"/>
          <w:lang w:val="sr-Cyrl-CS"/>
        </w:rPr>
        <w:t>37        Поверљивост стопа финансирања</w:t>
      </w:r>
    </w:p>
    <w:p w14:paraId="5775C1A3" w14:textId="77777777" w:rsidR="003365B5" w:rsidRPr="000A2EDF" w:rsidRDefault="003365B5" w:rsidP="003365B5">
      <w:pPr>
        <w:pStyle w:val="Level2Heading"/>
        <w:numPr>
          <w:ilvl w:val="0"/>
          <w:numId w:val="0"/>
        </w:numPr>
        <w:spacing w:after="0" w:line="240" w:lineRule="auto"/>
        <w:ind w:left="709"/>
        <w:rPr>
          <w:lang w:val="sr-Cyrl-CS"/>
        </w:rPr>
      </w:pPr>
    </w:p>
    <w:p w14:paraId="5B927E94" w14:textId="77777777" w:rsidR="00C27C9E" w:rsidRPr="000A2EDF" w:rsidRDefault="00C27C9E" w:rsidP="003365B5">
      <w:pPr>
        <w:pStyle w:val="Level2Heading"/>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 xml:space="preserve">37.1     Поверљивост и </w:t>
      </w:r>
      <w:r w:rsidR="003365B5" w:rsidRPr="000A2EDF">
        <w:rPr>
          <w:rFonts w:ascii="Times New Roman" w:hAnsi="Times New Roman"/>
          <w:sz w:val="24"/>
          <w:lang w:val="sr-Cyrl-CS"/>
        </w:rPr>
        <w:t>откривање</w:t>
      </w:r>
    </w:p>
    <w:p w14:paraId="1E0ED0FB" w14:textId="77777777" w:rsidR="003365B5" w:rsidRPr="000A2EDF" w:rsidRDefault="003365B5" w:rsidP="003365B5">
      <w:pPr>
        <w:pStyle w:val="Level3Number"/>
        <w:numPr>
          <w:ilvl w:val="0"/>
          <w:numId w:val="0"/>
        </w:numPr>
        <w:spacing w:after="0" w:line="240" w:lineRule="auto"/>
        <w:ind w:left="709"/>
        <w:rPr>
          <w:lang w:val="sr-Cyrl-CS"/>
        </w:rPr>
      </w:pPr>
    </w:p>
    <w:p w14:paraId="3973DF29" w14:textId="77777777" w:rsidR="00C27C9E" w:rsidRPr="000A2EDF" w:rsidRDefault="00C27C9E" w:rsidP="003365B5">
      <w:pPr>
        <w:pStyle w:val="Level3Number"/>
        <w:numPr>
          <w:ilvl w:val="0"/>
          <w:numId w:val="0"/>
        </w:numPr>
        <w:spacing w:after="0" w:line="240" w:lineRule="auto"/>
        <w:ind w:left="720" w:hanging="720"/>
        <w:rPr>
          <w:rFonts w:ascii="Times New Roman" w:hAnsi="Times New Roman"/>
          <w:sz w:val="24"/>
          <w:lang w:val="sr-Cyrl-CS"/>
        </w:rPr>
      </w:pPr>
      <w:r w:rsidRPr="000A2EDF">
        <w:rPr>
          <w:rFonts w:ascii="Times New Roman" w:hAnsi="Times New Roman"/>
          <w:sz w:val="24"/>
          <w:lang w:val="sr-Cyrl-CS"/>
        </w:rPr>
        <w:t>(а)</w:t>
      </w:r>
      <w:r w:rsidRPr="000A2EDF">
        <w:rPr>
          <w:rFonts w:ascii="Times New Roman" w:hAnsi="Times New Roman"/>
          <w:sz w:val="24"/>
          <w:lang w:val="sr-Cyrl-CS"/>
        </w:rPr>
        <w:tab/>
        <w:t>Агент и Зајмопримац сагласни су да ће чувати као поверљиве све Стопе финансирања и да их неће никоме обелодањивати, осим Италијанским гарантима и у оној мери коју дозвољавају ставови (б) и (ц) у даљем тексту.</w:t>
      </w:r>
    </w:p>
    <w:p w14:paraId="2D4507A8" w14:textId="77777777" w:rsidR="003365B5" w:rsidRPr="000A2EDF" w:rsidRDefault="003365B5" w:rsidP="003365B5">
      <w:pPr>
        <w:pStyle w:val="Level3Number"/>
        <w:numPr>
          <w:ilvl w:val="0"/>
          <w:numId w:val="0"/>
        </w:numPr>
        <w:spacing w:after="0" w:line="240" w:lineRule="auto"/>
        <w:ind w:left="720" w:hanging="720"/>
        <w:rPr>
          <w:rFonts w:ascii="Times New Roman" w:hAnsi="Times New Roman"/>
          <w:sz w:val="24"/>
          <w:lang w:val="sr-Cyrl-CS"/>
        </w:rPr>
      </w:pPr>
    </w:p>
    <w:p w14:paraId="4C4370C0" w14:textId="77777777" w:rsidR="00C27C9E" w:rsidRPr="000A2EDF" w:rsidRDefault="00C27C9E" w:rsidP="003365B5">
      <w:pPr>
        <w:pStyle w:val="Level3Number"/>
        <w:numPr>
          <w:ilvl w:val="0"/>
          <w:numId w:val="0"/>
        </w:numPr>
        <w:spacing w:after="0" w:line="240" w:lineRule="auto"/>
        <w:ind w:left="709" w:hanging="709"/>
        <w:rPr>
          <w:rFonts w:ascii="Times New Roman" w:hAnsi="Times New Roman"/>
          <w:sz w:val="24"/>
          <w:lang w:val="sr-Cyrl-CS"/>
        </w:rPr>
      </w:pPr>
      <w:bookmarkStart w:id="495" w:name="_Ref148973421"/>
      <w:r w:rsidRPr="000A2EDF">
        <w:rPr>
          <w:rFonts w:ascii="Times New Roman" w:hAnsi="Times New Roman"/>
          <w:sz w:val="24"/>
          <w:lang w:val="sr-Cyrl-CS"/>
        </w:rPr>
        <w:t>(б)</w:t>
      </w:r>
      <w:r w:rsidRPr="000A2EDF">
        <w:rPr>
          <w:rFonts w:ascii="Times New Roman" w:hAnsi="Times New Roman"/>
          <w:sz w:val="24"/>
          <w:lang w:val="sr-Cyrl-CS"/>
        </w:rPr>
        <w:tab/>
        <w:t>Агент може обелоданити:</w:t>
      </w:r>
      <w:bookmarkEnd w:id="495"/>
    </w:p>
    <w:p w14:paraId="524962D8" w14:textId="77777777" w:rsidR="003365B5" w:rsidRPr="000A2EDF" w:rsidRDefault="003365B5" w:rsidP="003365B5">
      <w:pPr>
        <w:pStyle w:val="Level3Number"/>
        <w:numPr>
          <w:ilvl w:val="0"/>
          <w:numId w:val="0"/>
        </w:numPr>
        <w:spacing w:after="0" w:line="240" w:lineRule="auto"/>
        <w:ind w:left="709" w:hanging="709"/>
        <w:rPr>
          <w:rFonts w:ascii="Times New Roman" w:hAnsi="Times New Roman"/>
          <w:sz w:val="24"/>
          <w:lang w:val="sr-Cyrl-CS"/>
        </w:rPr>
      </w:pPr>
    </w:p>
    <w:p w14:paraId="6461E44A" w14:textId="77777777" w:rsidR="00C27C9E" w:rsidRPr="000A2EDF" w:rsidRDefault="00C27C9E" w:rsidP="003365B5">
      <w:pPr>
        <w:pStyle w:val="Level4Number"/>
        <w:numPr>
          <w:ilvl w:val="0"/>
          <w:numId w:val="0"/>
        </w:numPr>
        <w:spacing w:after="0" w:line="240" w:lineRule="auto"/>
        <w:ind w:left="1418" w:hanging="709"/>
        <w:rPr>
          <w:rFonts w:ascii="Times New Roman" w:hAnsi="Times New Roman"/>
          <w:sz w:val="24"/>
          <w:lang w:val="sr-Cyrl-CS"/>
        </w:rPr>
      </w:pPr>
      <w:r w:rsidRPr="000A2EDF">
        <w:rPr>
          <w:rFonts w:ascii="Times New Roman" w:hAnsi="Times New Roman"/>
          <w:sz w:val="24"/>
          <w:lang w:val="sr-Cyrl-CS"/>
        </w:rPr>
        <w:t>(i)</w:t>
      </w:r>
      <w:r w:rsidRPr="000A2EDF">
        <w:rPr>
          <w:rFonts w:ascii="Times New Roman" w:hAnsi="Times New Roman"/>
          <w:sz w:val="24"/>
          <w:lang w:val="sr-Cyrl-CS"/>
        </w:rPr>
        <w:tab/>
        <w:t>Зајмопримцу сваку Стопу финансирања у складу са Клаузулом 8.4 (</w:t>
      </w:r>
      <w:r w:rsidRPr="000A2EDF">
        <w:rPr>
          <w:rFonts w:ascii="Times New Roman" w:hAnsi="Times New Roman"/>
          <w:i/>
          <w:sz w:val="24"/>
          <w:lang w:val="sr-Cyrl-CS"/>
        </w:rPr>
        <w:t>Обавештавање о каматним стопама</w:t>
      </w:r>
      <w:r w:rsidRPr="000A2EDF">
        <w:rPr>
          <w:rFonts w:ascii="Times New Roman" w:hAnsi="Times New Roman"/>
          <w:sz w:val="24"/>
          <w:lang w:val="sr-Cyrl-CS"/>
        </w:rPr>
        <w:t>); и</w:t>
      </w:r>
    </w:p>
    <w:p w14:paraId="1A7FD356" w14:textId="77777777" w:rsidR="003365B5" w:rsidRPr="000A2EDF" w:rsidRDefault="003365B5" w:rsidP="003365B5">
      <w:pPr>
        <w:pStyle w:val="Level4Number"/>
        <w:numPr>
          <w:ilvl w:val="0"/>
          <w:numId w:val="0"/>
        </w:numPr>
        <w:spacing w:after="0" w:line="240" w:lineRule="auto"/>
        <w:ind w:left="1418" w:hanging="709"/>
        <w:rPr>
          <w:rFonts w:ascii="Times New Roman" w:hAnsi="Times New Roman"/>
          <w:sz w:val="24"/>
          <w:lang w:val="sr-Cyrl-CS"/>
        </w:rPr>
      </w:pPr>
    </w:p>
    <w:p w14:paraId="34DB45A9" w14:textId="77777777" w:rsidR="00C27C9E" w:rsidRPr="000A2EDF" w:rsidRDefault="00C27C9E" w:rsidP="003365B5">
      <w:pPr>
        <w:pStyle w:val="Level4Number"/>
        <w:numPr>
          <w:ilvl w:val="0"/>
          <w:numId w:val="0"/>
        </w:numPr>
        <w:spacing w:after="0" w:line="240" w:lineRule="auto"/>
        <w:ind w:left="1418" w:hanging="709"/>
        <w:rPr>
          <w:rFonts w:ascii="Times New Roman" w:hAnsi="Times New Roman"/>
          <w:sz w:val="24"/>
          <w:lang w:val="sr-Cyrl-CS"/>
        </w:rPr>
      </w:pPr>
      <w:r w:rsidRPr="000A2EDF">
        <w:rPr>
          <w:rFonts w:ascii="Times New Roman" w:hAnsi="Times New Roman"/>
          <w:sz w:val="24"/>
          <w:lang w:val="sr-Cyrl-CS"/>
        </w:rPr>
        <w:t>(ii)</w:t>
      </w:r>
      <w:r w:rsidRPr="000A2EDF">
        <w:rPr>
          <w:rFonts w:ascii="Times New Roman" w:hAnsi="Times New Roman"/>
          <w:sz w:val="24"/>
          <w:lang w:val="sr-Cyrl-CS"/>
        </w:rPr>
        <w:tab/>
        <w:t>било коју Стопу финансирања било ком лицу кога је Агент именовао да пружи административне услуге за потребе једног или више Финансијских докумената у мери у којој је то потребно да би се дата услуга обезбедила уколико је пружалац услуга коме се те информације дају склопио уговор о поверљивости који је суштински у форми Главног ЛМА Уговора о поверљивости са пружаоцима услуга за администрацију/нагодбу или у неком другом облику обавеза поверљивости договореном између Агента и релевантног Зајмодавца.</w:t>
      </w:r>
    </w:p>
    <w:p w14:paraId="5B0C3FCE" w14:textId="77777777" w:rsidR="003365B5" w:rsidRPr="000A2EDF" w:rsidRDefault="003365B5" w:rsidP="003365B5">
      <w:pPr>
        <w:pStyle w:val="Level4Number"/>
        <w:numPr>
          <w:ilvl w:val="0"/>
          <w:numId w:val="0"/>
        </w:numPr>
        <w:spacing w:after="0" w:line="240" w:lineRule="auto"/>
        <w:ind w:left="1418" w:hanging="709"/>
        <w:rPr>
          <w:rFonts w:ascii="Times New Roman" w:hAnsi="Times New Roman"/>
          <w:sz w:val="24"/>
          <w:lang w:val="sr-Cyrl-CS"/>
        </w:rPr>
      </w:pPr>
    </w:p>
    <w:p w14:paraId="7FF8B2C0" w14:textId="77777777" w:rsidR="00C27C9E" w:rsidRPr="000A2EDF" w:rsidRDefault="00C27C9E" w:rsidP="003365B5">
      <w:pPr>
        <w:pStyle w:val="Level3Number"/>
        <w:numPr>
          <w:ilvl w:val="0"/>
          <w:numId w:val="0"/>
        </w:numPr>
        <w:spacing w:after="0" w:line="240" w:lineRule="auto"/>
        <w:ind w:left="709" w:hanging="709"/>
        <w:rPr>
          <w:rFonts w:ascii="Times New Roman" w:hAnsi="Times New Roman"/>
          <w:sz w:val="24"/>
          <w:lang w:val="sr-Cyrl-CS"/>
        </w:rPr>
      </w:pPr>
      <w:bookmarkStart w:id="496" w:name="_Ref148973424"/>
      <w:r w:rsidRPr="000A2EDF">
        <w:rPr>
          <w:rFonts w:ascii="Times New Roman" w:hAnsi="Times New Roman"/>
          <w:sz w:val="24"/>
          <w:lang w:val="sr-Cyrl-CS"/>
        </w:rPr>
        <w:t>(ц)</w:t>
      </w:r>
      <w:r w:rsidRPr="000A2EDF">
        <w:rPr>
          <w:rFonts w:ascii="Times New Roman" w:hAnsi="Times New Roman"/>
          <w:sz w:val="24"/>
          <w:lang w:val="sr-Cyrl-CS"/>
        </w:rPr>
        <w:tab/>
        <w:t>Агент може обелоданити било коју Стопу финансирања и Зајмопримац може обелоданити било коју Стопу финансирања:</w:t>
      </w:r>
      <w:bookmarkEnd w:id="496"/>
    </w:p>
    <w:p w14:paraId="02EE65B1" w14:textId="77777777" w:rsidR="003365B5" w:rsidRPr="000A2EDF" w:rsidRDefault="003365B5" w:rsidP="003365B5">
      <w:pPr>
        <w:pStyle w:val="Level3Number"/>
        <w:numPr>
          <w:ilvl w:val="0"/>
          <w:numId w:val="0"/>
        </w:numPr>
        <w:spacing w:after="0" w:line="240" w:lineRule="auto"/>
        <w:ind w:left="709" w:hanging="709"/>
        <w:rPr>
          <w:rFonts w:ascii="Times New Roman" w:hAnsi="Times New Roman"/>
          <w:sz w:val="24"/>
          <w:lang w:val="sr-Cyrl-CS"/>
        </w:rPr>
      </w:pPr>
    </w:p>
    <w:p w14:paraId="0EBFE72F" w14:textId="378EC5C7" w:rsidR="00C27C9E" w:rsidRPr="000A2EDF" w:rsidRDefault="00C27C9E" w:rsidP="003365B5">
      <w:pPr>
        <w:pStyle w:val="Level4Number"/>
        <w:numPr>
          <w:ilvl w:val="0"/>
          <w:numId w:val="0"/>
        </w:numPr>
        <w:spacing w:after="0" w:line="240" w:lineRule="auto"/>
        <w:ind w:left="1418" w:hanging="709"/>
        <w:rPr>
          <w:rFonts w:ascii="Times New Roman" w:hAnsi="Times New Roman"/>
          <w:sz w:val="24"/>
          <w:lang w:val="sr-Cyrl-CS"/>
        </w:rPr>
      </w:pPr>
      <w:bookmarkStart w:id="497" w:name="_Ref148973467"/>
      <w:r w:rsidRPr="000A2EDF">
        <w:rPr>
          <w:rFonts w:ascii="Times New Roman" w:hAnsi="Times New Roman"/>
          <w:sz w:val="24"/>
          <w:lang w:val="sr-Cyrl-CS"/>
        </w:rPr>
        <w:t>(i)</w:t>
      </w:r>
      <w:r w:rsidRPr="000A2EDF">
        <w:rPr>
          <w:rFonts w:ascii="Times New Roman" w:hAnsi="Times New Roman"/>
          <w:sz w:val="24"/>
          <w:lang w:val="sr-Cyrl-CS"/>
        </w:rPr>
        <w:tab/>
        <w:t xml:space="preserve">свим својим Повезаним лицима и сваком од њених или њихових службеника, </w:t>
      </w:r>
      <w:r w:rsidR="003365B5" w:rsidRPr="000A2EDF">
        <w:rPr>
          <w:rFonts w:ascii="Times New Roman" w:hAnsi="Times New Roman"/>
          <w:sz w:val="24"/>
          <w:lang w:val="sr-Cyrl-CS"/>
        </w:rPr>
        <w:t>ми</w:t>
      </w:r>
      <w:r w:rsidR="006E2021" w:rsidRPr="000A2EDF">
        <w:rPr>
          <w:rFonts w:ascii="Times New Roman" w:hAnsi="Times New Roman"/>
          <w:sz w:val="24"/>
          <w:lang w:val="sr-Cyrl-CS"/>
        </w:rPr>
        <w:t>н</w:t>
      </w:r>
      <w:r w:rsidR="003365B5" w:rsidRPr="000A2EDF">
        <w:rPr>
          <w:rFonts w:ascii="Times New Roman" w:hAnsi="Times New Roman"/>
          <w:sz w:val="24"/>
          <w:lang w:val="sr-Cyrl-CS"/>
        </w:rPr>
        <w:t>истара</w:t>
      </w:r>
      <w:r w:rsidRPr="000A2EDF">
        <w:rPr>
          <w:rFonts w:ascii="Times New Roman" w:hAnsi="Times New Roman"/>
          <w:sz w:val="24"/>
          <w:lang w:val="sr-Cyrl-CS"/>
        </w:rPr>
        <w:t xml:space="preserve">, запослених, стручних саветника, ревизора, партнера или Представника ако је то лице коме Стопа финансирања треба да се обелодани у складу са овим ставом (i) информисана у писаној форми о поверљивој природи Стопе финансирања и чињеници да то може бити осетљива информација о цени; </w:t>
      </w:r>
      <w:r w:rsidRPr="000A2EDF">
        <w:rPr>
          <w:rFonts w:ascii="Times New Roman" w:hAnsi="Times New Roman"/>
          <w:sz w:val="24"/>
          <w:lang w:val="sr-Cyrl-CS"/>
        </w:rPr>
        <w:lastRenderedPageBreak/>
        <w:t>таква обавеза обавештавања неће постојати уколико је прималац подложан професионалној обавези чувања поверљивих информација о тој Стопи финансирања или је на други начин у обавези чувања поверљивости тог податка;</w:t>
      </w:r>
      <w:bookmarkEnd w:id="497"/>
    </w:p>
    <w:p w14:paraId="7314AC2C" w14:textId="77777777" w:rsidR="003365B5" w:rsidRPr="000A2EDF" w:rsidRDefault="003365B5" w:rsidP="003365B5">
      <w:pPr>
        <w:pStyle w:val="Level4Number"/>
        <w:numPr>
          <w:ilvl w:val="0"/>
          <w:numId w:val="0"/>
        </w:numPr>
        <w:spacing w:after="0" w:line="240" w:lineRule="auto"/>
        <w:ind w:left="1418" w:hanging="709"/>
        <w:rPr>
          <w:rFonts w:ascii="Times New Roman" w:hAnsi="Times New Roman"/>
          <w:sz w:val="24"/>
          <w:lang w:val="sr-Cyrl-CS"/>
        </w:rPr>
      </w:pPr>
    </w:p>
    <w:p w14:paraId="7B1E0A5E" w14:textId="77777777" w:rsidR="00C27C9E" w:rsidRPr="000A2EDF" w:rsidRDefault="00C27C9E" w:rsidP="003365B5">
      <w:pPr>
        <w:pStyle w:val="Level4Number"/>
        <w:numPr>
          <w:ilvl w:val="0"/>
          <w:numId w:val="0"/>
        </w:numPr>
        <w:spacing w:after="0" w:line="240" w:lineRule="auto"/>
        <w:ind w:left="1418" w:hanging="709"/>
        <w:rPr>
          <w:rFonts w:ascii="Times New Roman" w:hAnsi="Times New Roman"/>
          <w:sz w:val="24"/>
          <w:lang w:val="sr-Cyrl-CS"/>
        </w:rPr>
      </w:pPr>
      <w:bookmarkStart w:id="498" w:name="_Ref148973505"/>
      <w:r w:rsidRPr="000A2EDF">
        <w:rPr>
          <w:rFonts w:ascii="Times New Roman" w:hAnsi="Times New Roman"/>
          <w:sz w:val="24"/>
          <w:lang w:val="sr-Cyrl-CS"/>
        </w:rPr>
        <w:t>(ii)</w:t>
      </w:r>
      <w:r w:rsidRPr="000A2EDF">
        <w:rPr>
          <w:rFonts w:ascii="Times New Roman" w:hAnsi="Times New Roman"/>
          <w:sz w:val="24"/>
          <w:lang w:val="sr-Cyrl-CS"/>
        </w:rPr>
        <w:tab/>
        <w:t>сваком лицу које мора или од кога се то тражи од стране било ког суда у надлежној надлежности или од стране било које државне, банкарске, пореске или друге регулаторне институције или сличног тела, правила берзе или у складу са било којим меродавним законом или прописом уколико је то лице коме се Стопа финансирања обелодањује обавештено у писаној форми о поверљивој природи и чињеници да то могу бити осетљиве информације о цени, али неће постојати таква обавеза обавештавања када по мишљењу Агента или Зајмопримца, у зависности од случаја, то није у датим околностима изводљиво;</w:t>
      </w:r>
      <w:bookmarkEnd w:id="498"/>
    </w:p>
    <w:p w14:paraId="4A80B80D" w14:textId="77777777" w:rsidR="003365B5" w:rsidRPr="000A2EDF" w:rsidRDefault="003365B5" w:rsidP="003365B5">
      <w:pPr>
        <w:pStyle w:val="Level4Number"/>
        <w:numPr>
          <w:ilvl w:val="0"/>
          <w:numId w:val="0"/>
        </w:numPr>
        <w:spacing w:after="0" w:line="240" w:lineRule="auto"/>
        <w:ind w:left="1418" w:hanging="709"/>
        <w:rPr>
          <w:rFonts w:ascii="Times New Roman" w:hAnsi="Times New Roman"/>
          <w:sz w:val="24"/>
          <w:lang w:val="sr-Cyrl-CS"/>
        </w:rPr>
      </w:pPr>
    </w:p>
    <w:p w14:paraId="4721A6F6" w14:textId="77777777" w:rsidR="00C27C9E" w:rsidRPr="000A2EDF" w:rsidRDefault="00C27C9E" w:rsidP="003365B5">
      <w:pPr>
        <w:pStyle w:val="Level4Number"/>
        <w:numPr>
          <w:ilvl w:val="0"/>
          <w:numId w:val="0"/>
        </w:numPr>
        <w:spacing w:after="0" w:line="240" w:lineRule="auto"/>
        <w:ind w:left="1418" w:hanging="709"/>
        <w:rPr>
          <w:rFonts w:ascii="Times New Roman" w:hAnsi="Times New Roman"/>
          <w:sz w:val="24"/>
          <w:lang w:val="sr-Cyrl-CS"/>
        </w:rPr>
      </w:pPr>
      <w:r w:rsidRPr="000A2EDF">
        <w:rPr>
          <w:rFonts w:ascii="Times New Roman" w:hAnsi="Times New Roman"/>
          <w:sz w:val="24"/>
          <w:lang w:val="sr-Cyrl-CS"/>
        </w:rPr>
        <w:t>(iii)</w:t>
      </w:r>
      <w:r w:rsidRPr="000A2EDF">
        <w:rPr>
          <w:rFonts w:ascii="Times New Roman" w:hAnsi="Times New Roman"/>
          <w:sz w:val="24"/>
          <w:lang w:val="sr-Cyrl-CS"/>
        </w:rPr>
        <w:tab/>
        <w:t>сваком лицу коме је потребно открити информације у вези са и у сврхе било које парнице, арбитраже, административне или друге истраге, поступка или спора, ако је особа којој треба дати ту Стопу финансирања информисана у писаној форми о поверљивој природи и чињеници да су можда у питању осетљиве информације о цени, али неће постојати таква обавеза обавештавања када по мишљењу Агента или Зајмопримца, у зависности од случаја, то није у датим околностима изводљиво; и</w:t>
      </w:r>
    </w:p>
    <w:p w14:paraId="710EF5D8" w14:textId="77777777" w:rsidR="003365B5" w:rsidRPr="000A2EDF" w:rsidRDefault="003365B5" w:rsidP="003365B5">
      <w:pPr>
        <w:pStyle w:val="Level4Number"/>
        <w:numPr>
          <w:ilvl w:val="0"/>
          <w:numId w:val="0"/>
        </w:numPr>
        <w:spacing w:after="0" w:line="240" w:lineRule="auto"/>
        <w:ind w:left="1418" w:hanging="709"/>
        <w:rPr>
          <w:rFonts w:ascii="Times New Roman" w:hAnsi="Times New Roman"/>
          <w:sz w:val="24"/>
          <w:lang w:val="sr-Cyrl-CS"/>
        </w:rPr>
      </w:pPr>
    </w:p>
    <w:p w14:paraId="65FA4E70" w14:textId="77777777" w:rsidR="00C27C9E" w:rsidRPr="000A2EDF" w:rsidRDefault="00C27C9E" w:rsidP="003365B5">
      <w:pPr>
        <w:pStyle w:val="Level4Number"/>
        <w:numPr>
          <w:ilvl w:val="0"/>
          <w:numId w:val="0"/>
        </w:numPr>
        <w:spacing w:after="0" w:line="240" w:lineRule="auto"/>
        <w:ind w:left="1418" w:hanging="709"/>
        <w:rPr>
          <w:rFonts w:ascii="Times New Roman" w:hAnsi="Times New Roman"/>
          <w:sz w:val="24"/>
          <w:lang w:val="sr-Cyrl-CS"/>
        </w:rPr>
      </w:pPr>
      <w:r w:rsidRPr="000A2EDF">
        <w:rPr>
          <w:rFonts w:ascii="Times New Roman" w:hAnsi="Times New Roman"/>
          <w:sz w:val="24"/>
          <w:lang w:val="sr-Cyrl-CS"/>
        </w:rPr>
        <w:t>(iv)</w:t>
      </w:r>
      <w:r w:rsidRPr="000A2EDF">
        <w:rPr>
          <w:rFonts w:ascii="Times New Roman" w:hAnsi="Times New Roman"/>
          <w:sz w:val="24"/>
          <w:lang w:val="sr-Cyrl-CS"/>
        </w:rPr>
        <w:tab/>
        <w:t>свакој особи уз одговарајућу сагласност.</w:t>
      </w:r>
    </w:p>
    <w:p w14:paraId="4E9FF8FA" w14:textId="77777777" w:rsidR="003365B5" w:rsidRPr="000A2EDF" w:rsidRDefault="003365B5" w:rsidP="003365B5">
      <w:pPr>
        <w:pStyle w:val="Level4Number"/>
        <w:numPr>
          <w:ilvl w:val="0"/>
          <w:numId w:val="0"/>
        </w:numPr>
        <w:spacing w:after="0" w:line="240" w:lineRule="auto"/>
        <w:ind w:left="1418" w:hanging="709"/>
        <w:rPr>
          <w:rFonts w:ascii="Times New Roman" w:hAnsi="Times New Roman"/>
          <w:sz w:val="24"/>
          <w:lang w:val="sr-Cyrl-CS"/>
        </w:rPr>
      </w:pPr>
    </w:p>
    <w:p w14:paraId="6A1F63F0" w14:textId="77777777" w:rsidR="00C27C9E" w:rsidRPr="000A2EDF" w:rsidRDefault="00C27C9E" w:rsidP="003365B5">
      <w:pPr>
        <w:pStyle w:val="Level2Heading"/>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37.2     Повезане обавезе</w:t>
      </w:r>
    </w:p>
    <w:p w14:paraId="5149D537" w14:textId="77777777" w:rsidR="003365B5" w:rsidRPr="000A2EDF" w:rsidRDefault="003365B5" w:rsidP="003365B5">
      <w:pPr>
        <w:pStyle w:val="Level3Number"/>
        <w:numPr>
          <w:ilvl w:val="0"/>
          <w:numId w:val="0"/>
        </w:numPr>
        <w:spacing w:after="0" w:line="240" w:lineRule="auto"/>
        <w:ind w:left="709"/>
        <w:rPr>
          <w:lang w:val="sr-Cyrl-CS"/>
        </w:rPr>
      </w:pPr>
    </w:p>
    <w:p w14:paraId="18856F75" w14:textId="77777777" w:rsidR="00C27C9E" w:rsidRPr="000A2EDF" w:rsidRDefault="00C27C9E" w:rsidP="003365B5">
      <w:pPr>
        <w:pStyle w:val="Level3Number"/>
        <w:numPr>
          <w:ilvl w:val="0"/>
          <w:numId w:val="0"/>
        </w:numPr>
        <w:spacing w:after="0" w:line="240" w:lineRule="auto"/>
        <w:ind w:left="720" w:hanging="720"/>
        <w:rPr>
          <w:rFonts w:ascii="Times New Roman" w:hAnsi="Times New Roman"/>
          <w:sz w:val="24"/>
          <w:lang w:val="sr-Cyrl-CS"/>
        </w:rPr>
      </w:pPr>
      <w:r w:rsidRPr="000A2EDF">
        <w:rPr>
          <w:rFonts w:ascii="Times New Roman" w:hAnsi="Times New Roman"/>
          <w:sz w:val="24"/>
          <w:lang w:val="sr-Cyrl-CS"/>
        </w:rPr>
        <w:t>(а)</w:t>
      </w:r>
      <w:r w:rsidRPr="000A2EDF">
        <w:rPr>
          <w:rFonts w:ascii="Times New Roman" w:hAnsi="Times New Roman"/>
          <w:sz w:val="24"/>
          <w:lang w:val="sr-Cyrl-CS"/>
        </w:rPr>
        <w:tab/>
        <w:t>Агент и Зајмопримац су сагласни да свака Стопа финансирања представља или може представљати осетљиве информације о цени и да њено коришћење може бити регулисано или забрањено важећим прописима укључујући и закон о хартијама од вредности који се односи на инсајдерско пословање и злоупотребу тржишта и Агент и Зајмопримац се обавезују да неће користити Стопе финансирања у било које незаконите сврхе.</w:t>
      </w:r>
    </w:p>
    <w:p w14:paraId="52119220" w14:textId="77777777" w:rsidR="003365B5" w:rsidRPr="000A2EDF" w:rsidRDefault="003365B5" w:rsidP="003365B5">
      <w:pPr>
        <w:pStyle w:val="Level3Number"/>
        <w:numPr>
          <w:ilvl w:val="0"/>
          <w:numId w:val="0"/>
        </w:numPr>
        <w:spacing w:after="0" w:line="240" w:lineRule="auto"/>
        <w:ind w:left="720" w:hanging="720"/>
        <w:rPr>
          <w:rFonts w:ascii="Times New Roman" w:hAnsi="Times New Roman"/>
          <w:sz w:val="24"/>
          <w:lang w:val="sr-Cyrl-CS"/>
        </w:rPr>
      </w:pPr>
    </w:p>
    <w:p w14:paraId="071FBF6D" w14:textId="77777777" w:rsidR="00C27C9E" w:rsidRPr="000A2EDF" w:rsidRDefault="00C27C9E" w:rsidP="003365B5">
      <w:pPr>
        <w:pStyle w:val="Level3Number"/>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(б)</w:t>
      </w:r>
      <w:r w:rsidRPr="000A2EDF">
        <w:rPr>
          <w:rFonts w:ascii="Times New Roman" w:hAnsi="Times New Roman"/>
          <w:sz w:val="24"/>
          <w:lang w:val="sr-Cyrl-CS"/>
        </w:rPr>
        <w:tab/>
        <w:t>Агент и Зајмопримац су сагласни да ће (у мери у којој то дозвољава закон и прописи) релевантног Зајмодавца обавестити о:</w:t>
      </w:r>
    </w:p>
    <w:p w14:paraId="67FF7E5B" w14:textId="77777777" w:rsidR="003365B5" w:rsidRPr="000A2EDF" w:rsidRDefault="003365B5" w:rsidP="003365B5">
      <w:pPr>
        <w:pStyle w:val="Level3Number"/>
        <w:numPr>
          <w:ilvl w:val="0"/>
          <w:numId w:val="0"/>
        </w:numPr>
        <w:spacing w:after="0" w:line="240" w:lineRule="auto"/>
        <w:ind w:left="709" w:hanging="709"/>
        <w:rPr>
          <w:rFonts w:ascii="Times New Roman" w:hAnsi="Times New Roman"/>
          <w:sz w:val="24"/>
          <w:lang w:val="sr-Cyrl-CS"/>
        </w:rPr>
      </w:pPr>
    </w:p>
    <w:p w14:paraId="4F9F4705" w14:textId="799E23EF" w:rsidR="00C27C9E" w:rsidRPr="000A2EDF" w:rsidRDefault="00C27C9E" w:rsidP="00EE07F4">
      <w:pPr>
        <w:pStyle w:val="Level4Number"/>
        <w:numPr>
          <w:ilvl w:val="3"/>
          <w:numId w:val="30"/>
        </w:numPr>
        <w:spacing w:after="0" w:line="240" w:lineRule="auto"/>
        <w:rPr>
          <w:rFonts w:ascii="Times New Roman" w:hAnsi="Times New Roman"/>
          <w:sz w:val="24"/>
          <w:lang w:val="sr-Cyrl-CS"/>
        </w:rPr>
      </w:pPr>
      <w:r w:rsidRPr="000A2EDF">
        <w:rPr>
          <w:rFonts w:ascii="Times New Roman" w:hAnsi="Times New Roman"/>
          <w:sz w:val="24"/>
          <w:lang w:val="sr-Cyrl-CS"/>
        </w:rPr>
        <w:t>околностима сваког обелодањивања у складу са ставом ц</w:t>
      </w:r>
      <w:r w:rsidR="000A2EDF">
        <w:rPr>
          <w:rFonts w:ascii="Times New Roman" w:hAnsi="Times New Roman"/>
          <w:sz w:val="24"/>
          <w:lang w:val="sr-Cyrl-CS"/>
        </w:rPr>
        <w:t xml:space="preserve"> </w:t>
      </w:r>
      <w:r w:rsidRPr="000A2EDF">
        <w:rPr>
          <w:rFonts w:ascii="Times New Roman" w:hAnsi="Times New Roman"/>
          <w:sz w:val="24"/>
          <w:lang w:val="sr-Cyrl-CS"/>
        </w:rPr>
        <w:t>(ii) Клаузуле 37.1 (</w:t>
      </w:r>
      <w:r w:rsidRPr="000A2EDF">
        <w:rPr>
          <w:rFonts w:ascii="Times New Roman" w:hAnsi="Times New Roman"/>
          <w:i/>
          <w:sz w:val="24"/>
          <w:lang w:val="sr-Cyrl-CS"/>
        </w:rPr>
        <w:t>Поверљивост и обелодањивање</w:t>
      </w:r>
      <w:r w:rsidRPr="000A2EDF">
        <w:rPr>
          <w:rFonts w:ascii="Times New Roman" w:hAnsi="Times New Roman"/>
          <w:sz w:val="24"/>
          <w:lang w:val="sr-Cyrl-CS"/>
        </w:rPr>
        <w:t>) осим ако је обелодањено лицима из тог става током редовног спровођења надзора или редовних функција; и</w:t>
      </w:r>
    </w:p>
    <w:p w14:paraId="2C745C1D" w14:textId="77777777" w:rsidR="003365B5" w:rsidRPr="000A2EDF" w:rsidRDefault="003365B5" w:rsidP="003365B5">
      <w:pPr>
        <w:pStyle w:val="Level4Number"/>
        <w:numPr>
          <w:ilvl w:val="0"/>
          <w:numId w:val="0"/>
        </w:numPr>
        <w:spacing w:after="0" w:line="240" w:lineRule="auto"/>
        <w:ind w:left="1418"/>
        <w:rPr>
          <w:rFonts w:ascii="Times New Roman" w:hAnsi="Times New Roman"/>
          <w:sz w:val="24"/>
          <w:lang w:val="sr-Cyrl-CS"/>
        </w:rPr>
      </w:pPr>
    </w:p>
    <w:p w14:paraId="06FEA173" w14:textId="77777777" w:rsidR="00C27C9E" w:rsidRPr="000A2EDF" w:rsidRDefault="00C27C9E" w:rsidP="003365B5">
      <w:pPr>
        <w:pStyle w:val="Level4Number"/>
        <w:spacing w:after="0" w:line="240" w:lineRule="auto"/>
        <w:rPr>
          <w:rFonts w:ascii="Times New Roman" w:hAnsi="Times New Roman"/>
          <w:sz w:val="24"/>
          <w:lang w:val="sr-Cyrl-CS"/>
        </w:rPr>
      </w:pPr>
      <w:r w:rsidRPr="000A2EDF">
        <w:rPr>
          <w:rFonts w:ascii="Times New Roman" w:hAnsi="Times New Roman"/>
          <w:sz w:val="24"/>
          <w:lang w:val="sr-Cyrl-CS"/>
        </w:rPr>
        <w:t>сазнањима да су било које информације обелодањене чиме се крши Клаузула 37 (</w:t>
      </w:r>
      <w:r w:rsidRPr="000A2EDF">
        <w:rPr>
          <w:rFonts w:ascii="Times New Roman" w:hAnsi="Times New Roman"/>
          <w:i/>
          <w:iCs/>
          <w:sz w:val="24"/>
          <w:lang w:val="sr-Cyrl-CS"/>
        </w:rPr>
        <w:t>Поверљивост стопа финансирања</w:t>
      </w:r>
      <w:r w:rsidRPr="000A2EDF">
        <w:rPr>
          <w:rFonts w:ascii="Times New Roman" w:hAnsi="Times New Roman"/>
          <w:sz w:val="24"/>
          <w:lang w:val="sr-Cyrl-CS"/>
        </w:rPr>
        <w:t>).</w:t>
      </w:r>
    </w:p>
    <w:p w14:paraId="7184753E" w14:textId="77777777" w:rsidR="003365B5" w:rsidRPr="000A2EDF" w:rsidRDefault="003365B5" w:rsidP="003365B5">
      <w:pPr>
        <w:pStyle w:val="Level4Number"/>
        <w:numPr>
          <w:ilvl w:val="0"/>
          <w:numId w:val="0"/>
        </w:numPr>
        <w:spacing w:after="0" w:line="240" w:lineRule="auto"/>
        <w:ind w:left="1418"/>
        <w:rPr>
          <w:rFonts w:ascii="Times New Roman" w:hAnsi="Times New Roman"/>
          <w:sz w:val="24"/>
          <w:lang w:val="sr-Cyrl-CS"/>
        </w:rPr>
      </w:pPr>
    </w:p>
    <w:p w14:paraId="0192BBC5" w14:textId="77777777" w:rsidR="00C27C9E" w:rsidRPr="000A2EDF" w:rsidRDefault="00C27C9E" w:rsidP="003365B5">
      <w:pPr>
        <w:pStyle w:val="Level2Heading"/>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37.3    Није наступио Случај неиспуњења обавеза</w:t>
      </w:r>
    </w:p>
    <w:p w14:paraId="753A2BEF" w14:textId="77777777" w:rsidR="003365B5" w:rsidRPr="000A2EDF" w:rsidRDefault="003365B5" w:rsidP="003365B5">
      <w:pPr>
        <w:pStyle w:val="Level3Number"/>
        <w:numPr>
          <w:ilvl w:val="0"/>
          <w:numId w:val="0"/>
        </w:numPr>
        <w:spacing w:after="0" w:line="240" w:lineRule="auto"/>
        <w:ind w:left="709"/>
        <w:rPr>
          <w:lang w:val="sr-Cyrl-CS"/>
        </w:rPr>
      </w:pPr>
    </w:p>
    <w:p w14:paraId="53B478F1" w14:textId="77777777" w:rsidR="00C27C9E" w:rsidRPr="000A2EDF" w:rsidRDefault="00C27C9E" w:rsidP="003365B5">
      <w:pPr>
        <w:pStyle w:val="BodyText10"/>
        <w:spacing w:after="0" w:line="240" w:lineRule="auto"/>
        <w:rPr>
          <w:rFonts w:ascii="Times New Roman" w:hAnsi="Times New Roman"/>
          <w:sz w:val="24"/>
          <w:lang w:val="sr-Cyrl-CS"/>
        </w:rPr>
      </w:pPr>
      <w:r w:rsidRPr="000A2EDF">
        <w:rPr>
          <w:rFonts w:ascii="Times New Roman" w:hAnsi="Times New Roman"/>
          <w:sz w:val="24"/>
          <w:lang w:val="sr-Cyrl-CS"/>
        </w:rPr>
        <w:t>Није наступио Случај неиспуњења обавеза према Клаузули 21.2 (</w:t>
      </w:r>
      <w:r w:rsidRPr="000A2EDF">
        <w:rPr>
          <w:rFonts w:ascii="Times New Roman" w:hAnsi="Times New Roman"/>
          <w:i/>
          <w:sz w:val="24"/>
          <w:lang w:val="sr-Cyrl-CS"/>
        </w:rPr>
        <w:t>Друге обавезе</w:t>
      </w:r>
      <w:r w:rsidRPr="000A2EDF">
        <w:rPr>
          <w:rFonts w:ascii="Times New Roman" w:hAnsi="Times New Roman"/>
          <w:sz w:val="24"/>
          <w:lang w:val="sr-Cyrl-CS"/>
        </w:rPr>
        <w:t>) услед искључивог пропуста Зајмопримца да испуни одредбе Клаузуле 37 (</w:t>
      </w:r>
      <w:r w:rsidRPr="000A2EDF">
        <w:rPr>
          <w:rFonts w:ascii="Times New Roman" w:hAnsi="Times New Roman"/>
          <w:i/>
          <w:iCs/>
          <w:sz w:val="24"/>
          <w:lang w:val="sr-Cyrl-CS"/>
        </w:rPr>
        <w:t>Поверљивост стопа финансирања</w:t>
      </w:r>
      <w:r w:rsidRPr="000A2EDF">
        <w:rPr>
          <w:rFonts w:ascii="Times New Roman" w:hAnsi="Times New Roman"/>
          <w:sz w:val="24"/>
          <w:lang w:val="sr-Cyrl-CS"/>
        </w:rPr>
        <w:t>).</w:t>
      </w:r>
    </w:p>
    <w:p w14:paraId="4D90AA5D" w14:textId="77777777" w:rsidR="003365B5" w:rsidRPr="000A2EDF" w:rsidRDefault="003365B5" w:rsidP="003365B5">
      <w:pPr>
        <w:pStyle w:val="BodyText10"/>
        <w:spacing w:after="0" w:line="240" w:lineRule="auto"/>
        <w:rPr>
          <w:rFonts w:ascii="Times New Roman" w:hAnsi="Times New Roman"/>
          <w:sz w:val="24"/>
          <w:lang w:val="sr-Cyrl-CS"/>
        </w:rPr>
      </w:pPr>
    </w:p>
    <w:bookmarkEnd w:id="488"/>
    <w:bookmarkEnd w:id="489"/>
    <w:bookmarkEnd w:id="490"/>
    <w:bookmarkEnd w:id="491"/>
    <w:bookmarkEnd w:id="492"/>
    <w:bookmarkEnd w:id="493"/>
    <w:bookmarkEnd w:id="494"/>
    <w:p w14:paraId="41E49271" w14:textId="77777777" w:rsidR="00C27C9E" w:rsidRPr="000A2EDF" w:rsidRDefault="00C27C9E" w:rsidP="003365B5">
      <w:pPr>
        <w:pStyle w:val="Level1Heading"/>
        <w:numPr>
          <w:ilvl w:val="0"/>
          <w:numId w:val="0"/>
        </w:numPr>
        <w:spacing w:after="0" w:line="240" w:lineRule="auto"/>
        <w:ind w:left="709" w:hanging="709"/>
        <w:rPr>
          <w:rFonts w:ascii="Times New Roman" w:hAnsi="Times New Roman"/>
          <w:sz w:val="24"/>
          <w:szCs w:val="24"/>
          <w:lang w:val="sr-Cyrl-CS"/>
        </w:rPr>
      </w:pPr>
      <w:r w:rsidRPr="000A2EDF">
        <w:rPr>
          <w:rFonts w:ascii="Times New Roman" w:hAnsi="Times New Roman"/>
          <w:sz w:val="24"/>
          <w:szCs w:val="24"/>
          <w:lang w:val="sr-Cyrl-CS"/>
        </w:rPr>
        <w:lastRenderedPageBreak/>
        <w:t>38        примерци</w:t>
      </w:r>
    </w:p>
    <w:p w14:paraId="78D2DF06" w14:textId="77777777" w:rsidR="003365B5" w:rsidRPr="000A2EDF" w:rsidRDefault="003365B5" w:rsidP="003365B5">
      <w:pPr>
        <w:pStyle w:val="Level2Heading"/>
        <w:numPr>
          <w:ilvl w:val="0"/>
          <w:numId w:val="0"/>
        </w:numPr>
        <w:spacing w:after="0" w:line="240" w:lineRule="auto"/>
        <w:ind w:left="709"/>
        <w:rPr>
          <w:lang w:val="sr-Cyrl-CS"/>
        </w:rPr>
      </w:pPr>
    </w:p>
    <w:p w14:paraId="4CC2F18C" w14:textId="77777777" w:rsidR="00C27C9E" w:rsidRPr="000A2EDF" w:rsidRDefault="00C27C9E" w:rsidP="003365B5">
      <w:pPr>
        <w:pStyle w:val="BodyText10"/>
        <w:spacing w:after="0" w:line="240" w:lineRule="auto"/>
        <w:rPr>
          <w:rFonts w:ascii="Times New Roman" w:hAnsi="Times New Roman"/>
          <w:sz w:val="24"/>
          <w:lang w:val="sr-Cyrl-CS"/>
        </w:rPr>
      </w:pPr>
      <w:r w:rsidRPr="000A2EDF">
        <w:rPr>
          <w:rFonts w:ascii="Times New Roman" w:hAnsi="Times New Roman"/>
          <w:sz w:val="24"/>
          <w:lang w:val="sr-Cyrl-CS"/>
        </w:rPr>
        <w:t>Финансијски документ може бити потписан у било ком броју примерака, што ће имати исто дејство као да су потписи стављени на један једини примерак Финансијског документа.</w:t>
      </w:r>
    </w:p>
    <w:p w14:paraId="6DB9782D" w14:textId="77777777" w:rsidR="003365B5" w:rsidRPr="000A2EDF" w:rsidRDefault="003365B5" w:rsidP="003365B5">
      <w:pPr>
        <w:pStyle w:val="BodyText10"/>
        <w:spacing w:after="0" w:line="240" w:lineRule="auto"/>
        <w:rPr>
          <w:rFonts w:ascii="Times New Roman" w:hAnsi="Times New Roman"/>
          <w:sz w:val="24"/>
          <w:lang w:val="sr-Cyrl-CS"/>
        </w:rPr>
      </w:pPr>
    </w:p>
    <w:p w14:paraId="7F443AE6" w14:textId="77777777" w:rsidR="00C27C9E" w:rsidRPr="000A2EDF" w:rsidRDefault="00C27C9E" w:rsidP="003365B5">
      <w:pPr>
        <w:pStyle w:val="Level1Heading"/>
        <w:numPr>
          <w:ilvl w:val="0"/>
          <w:numId w:val="0"/>
        </w:numPr>
        <w:spacing w:after="0" w:line="240" w:lineRule="auto"/>
        <w:ind w:left="709" w:hanging="709"/>
        <w:rPr>
          <w:rFonts w:ascii="Times New Roman" w:hAnsi="Times New Roman"/>
          <w:sz w:val="24"/>
          <w:szCs w:val="24"/>
          <w:lang w:val="sr-Cyrl-CS"/>
        </w:rPr>
      </w:pPr>
      <w:bookmarkStart w:id="499" w:name="_Ref410666239"/>
      <w:r w:rsidRPr="000A2EDF">
        <w:rPr>
          <w:rFonts w:ascii="Times New Roman" w:hAnsi="Times New Roman"/>
          <w:sz w:val="24"/>
          <w:szCs w:val="24"/>
          <w:lang w:val="sr-Cyrl-CS"/>
        </w:rPr>
        <w:t>39        језик</w:t>
      </w:r>
    </w:p>
    <w:p w14:paraId="779480C3" w14:textId="77777777" w:rsidR="003365B5" w:rsidRPr="000A2EDF" w:rsidRDefault="003365B5" w:rsidP="003365B5">
      <w:pPr>
        <w:pStyle w:val="Level2Heading"/>
        <w:numPr>
          <w:ilvl w:val="0"/>
          <w:numId w:val="0"/>
        </w:numPr>
        <w:spacing w:after="0" w:line="240" w:lineRule="auto"/>
        <w:ind w:left="709"/>
        <w:rPr>
          <w:lang w:val="sr-Cyrl-CS"/>
        </w:rPr>
      </w:pPr>
    </w:p>
    <w:p w14:paraId="171CB8BF" w14:textId="77777777" w:rsidR="00C27C9E" w:rsidRPr="000A2EDF" w:rsidRDefault="00C27C9E" w:rsidP="003365B5">
      <w:pPr>
        <w:pStyle w:val="BodyText10"/>
        <w:spacing w:after="0" w:line="240" w:lineRule="auto"/>
        <w:rPr>
          <w:rFonts w:ascii="Times New Roman" w:hAnsi="Times New Roman"/>
          <w:sz w:val="24"/>
          <w:lang w:val="sr-Cyrl-CS"/>
        </w:rPr>
      </w:pPr>
      <w:r w:rsidRPr="000A2EDF">
        <w:rPr>
          <w:rFonts w:ascii="Times New Roman" w:hAnsi="Times New Roman"/>
          <w:sz w:val="24"/>
          <w:lang w:val="sr-Cyrl-CS"/>
        </w:rPr>
        <w:t>Овај Уговор ће се потписати на енглеском језику и за информативне сврхе може се превести на било који други језик. У случају било каквих одступања или недоследности између верзије на енглеском језику и верзије на другом језику или било ког спора у вези са тумачењем било које одредбе у верзији на енглеском или верзији на том другом језику овог Уговора, верзија на енглеском језику овог Уговора ће превладати и питања тумачења ће се решавати искључиво позивањем на верзију на енглеском језику.</w:t>
      </w:r>
    </w:p>
    <w:p w14:paraId="43E82D43" w14:textId="77777777" w:rsidR="003365B5" w:rsidRPr="000A2EDF" w:rsidRDefault="003365B5" w:rsidP="003365B5">
      <w:pPr>
        <w:pStyle w:val="BodyText10"/>
        <w:spacing w:after="0" w:line="240" w:lineRule="auto"/>
        <w:rPr>
          <w:rFonts w:ascii="Times New Roman" w:hAnsi="Times New Roman"/>
          <w:sz w:val="24"/>
          <w:lang w:val="sr-Cyrl-CS"/>
        </w:rPr>
      </w:pPr>
    </w:p>
    <w:bookmarkEnd w:id="499"/>
    <w:p w14:paraId="3D1D2DD2" w14:textId="77777777" w:rsidR="00C27C9E" w:rsidRPr="000A2EDF" w:rsidRDefault="00C27C9E" w:rsidP="003365B5">
      <w:pPr>
        <w:pStyle w:val="Level1Heading"/>
        <w:numPr>
          <w:ilvl w:val="0"/>
          <w:numId w:val="0"/>
        </w:numPr>
        <w:spacing w:after="0" w:line="240" w:lineRule="auto"/>
        <w:ind w:left="709" w:hanging="709"/>
        <w:rPr>
          <w:rFonts w:ascii="Times New Roman" w:hAnsi="Times New Roman"/>
          <w:sz w:val="24"/>
          <w:szCs w:val="24"/>
          <w:lang w:val="sr-Cyrl-CS"/>
        </w:rPr>
      </w:pPr>
      <w:r w:rsidRPr="000A2EDF">
        <w:rPr>
          <w:rFonts w:ascii="Times New Roman" w:hAnsi="Times New Roman"/>
          <w:sz w:val="24"/>
          <w:szCs w:val="24"/>
          <w:lang w:val="sr-Cyrl-CS"/>
        </w:rPr>
        <w:t>4</w:t>
      </w:r>
      <w:r w:rsidR="003365B5" w:rsidRPr="000A2EDF">
        <w:rPr>
          <w:rFonts w:ascii="Times New Roman" w:hAnsi="Times New Roman"/>
          <w:sz w:val="24"/>
          <w:szCs w:val="24"/>
          <w:lang w:val="sr-Cyrl-CS"/>
        </w:rPr>
        <w:t>0</w:t>
      </w:r>
      <w:r w:rsidRPr="000A2EDF">
        <w:rPr>
          <w:rFonts w:ascii="Times New Roman" w:hAnsi="Times New Roman"/>
          <w:sz w:val="24"/>
          <w:szCs w:val="24"/>
          <w:lang w:val="sr-Cyrl-CS"/>
        </w:rPr>
        <w:t xml:space="preserve">    </w:t>
      </w:r>
      <w:r w:rsidR="003365B5" w:rsidRPr="000A2EDF">
        <w:rPr>
          <w:rFonts w:ascii="Times New Roman" w:hAnsi="Times New Roman"/>
          <w:sz w:val="24"/>
          <w:szCs w:val="24"/>
          <w:lang w:val="sr-Cyrl-CS"/>
        </w:rPr>
        <w:tab/>
      </w:r>
      <w:r w:rsidRPr="000A2EDF">
        <w:rPr>
          <w:rFonts w:ascii="Times New Roman" w:hAnsi="Times New Roman"/>
          <w:sz w:val="24"/>
          <w:szCs w:val="24"/>
          <w:lang w:val="sr-Cyrl-CS"/>
        </w:rPr>
        <w:t>меродавно право</w:t>
      </w:r>
    </w:p>
    <w:p w14:paraId="237399E6" w14:textId="77777777" w:rsidR="003365B5" w:rsidRPr="000A2EDF" w:rsidRDefault="003365B5" w:rsidP="003365B5">
      <w:pPr>
        <w:pStyle w:val="Level2Heading"/>
        <w:numPr>
          <w:ilvl w:val="0"/>
          <w:numId w:val="0"/>
        </w:numPr>
        <w:spacing w:after="0" w:line="240" w:lineRule="auto"/>
        <w:ind w:left="709"/>
        <w:rPr>
          <w:lang w:val="sr-Cyrl-CS"/>
        </w:rPr>
      </w:pPr>
    </w:p>
    <w:p w14:paraId="24E3C068" w14:textId="77777777" w:rsidR="00C27C9E" w:rsidRPr="000A2EDF" w:rsidRDefault="00C27C9E" w:rsidP="003365B5">
      <w:pPr>
        <w:pStyle w:val="BodyText10"/>
        <w:spacing w:after="0" w:line="240" w:lineRule="auto"/>
        <w:rPr>
          <w:rFonts w:ascii="Times New Roman" w:hAnsi="Times New Roman"/>
          <w:sz w:val="24"/>
          <w:lang w:val="sr-Cyrl-CS"/>
        </w:rPr>
      </w:pPr>
      <w:r w:rsidRPr="000A2EDF">
        <w:rPr>
          <w:rFonts w:ascii="Times New Roman" w:hAnsi="Times New Roman"/>
          <w:sz w:val="24"/>
          <w:lang w:val="sr-Cyrl-CS"/>
        </w:rPr>
        <w:t>На овај Уговор и све неуговорне обавезе које проистичу из овог Уговора или су са њим у вези, примењиваће се право Енглеске.</w:t>
      </w:r>
    </w:p>
    <w:p w14:paraId="505923EE" w14:textId="77777777" w:rsidR="003365B5" w:rsidRPr="000A2EDF" w:rsidRDefault="003365B5" w:rsidP="003365B5">
      <w:pPr>
        <w:pStyle w:val="BodyText10"/>
        <w:spacing w:after="0" w:line="240" w:lineRule="auto"/>
        <w:rPr>
          <w:rFonts w:ascii="Times New Roman" w:hAnsi="Times New Roman"/>
          <w:sz w:val="24"/>
          <w:lang w:val="sr-Cyrl-CS"/>
        </w:rPr>
      </w:pPr>
    </w:p>
    <w:p w14:paraId="06C44C9D" w14:textId="77777777" w:rsidR="00C27C9E" w:rsidRPr="000A2EDF" w:rsidRDefault="00C27C9E" w:rsidP="003365B5">
      <w:pPr>
        <w:pStyle w:val="Level1Heading"/>
        <w:numPr>
          <w:ilvl w:val="0"/>
          <w:numId w:val="0"/>
        </w:numPr>
        <w:spacing w:after="0" w:line="240" w:lineRule="auto"/>
        <w:ind w:left="709" w:hanging="709"/>
        <w:rPr>
          <w:rFonts w:ascii="Times New Roman" w:hAnsi="Times New Roman"/>
          <w:sz w:val="24"/>
          <w:szCs w:val="24"/>
          <w:lang w:val="sr-Cyrl-CS"/>
        </w:rPr>
      </w:pPr>
      <w:bookmarkStart w:id="500" w:name="_Toc149140800"/>
      <w:bookmarkStart w:id="501" w:name="_Ref85145227"/>
      <w:bookmarkStart w:id="502" w:name="_Ref85146936"/>
      <w:bookmarkStart w:id="503" w:name="_Toc104240333"/>
      <w:r w:rsidRPr="000A2EDF">
        <w:rPr>
          <w:rFonts w:ascii="Times New Roman" w:hAnsi="Times New Roman"/>
          <w:sz w:val="24"/>
          <w:szCs w:val="24"/>
          <w:lang w:val="sr-Cyrl-CS"/>
        </w:rPr>
        <w:t>4</w:t>
      </w:r>
      <w:r w:rsidR="003365B5" w:rsidRPr="000A2EDF">
        <w:rPr>
          <w:rFonts w:ascii="Times New Roman" w:hAnsi="Times New Roman"/>
          <w:sz w:val="24"/>
          <w:szCs w:val="24"/>
          <w:lang w:val="sr-Cyrl-CS"/>
        </w:rPr>
        <w:t>1</w:t>
      </w:r>
      <w:r w:rsidRPr="000A2EDF">
        <w:rPr>
          <w:rFonts w:ascii="Times New Roman" w:hAnsi="Times New Roman"/>
          <w:sz w:val="24"/>
          <w:szCs w:val="24"/>
          <w:lang w:val="sr-Cyrl-CS"/>
        </w:rPr>
        <w:t xml:space="preserve">       арбитража</w:t>
      </w:r>
      <w:bookmarkEnd w:id="500"/>
    </w:p>
    <w:p w14:paraId="33BBCCC5" w14:textId="77777777" w:rsidR="003365B5" w:rsidRPr="000A2EDF" w:rsidRDefault="003365B5" w:rsidP="003365B5">
      <w:pPr>
        <w:pStyle w:val="Level2Heading"/>
        <w:numPr>
          <w:ilvl w:val="0"/>
          <w:numId w:val="0"/>
        </w:numPr>
        <w:spacing w:after="0" w:line="240" w:lineRule="auto"/>
        <w:ind w:left="709"/>
        <w:rPr>
          <w:lang w:val="sr-Cyrl-CS"/>
        </w:rPr>
      </w:pPr>
    </w:p>
    <w:p w14:paraId="46AB8213" w14:textId="77777777" w:rsidR="00C27C9E" w:rsidRPr="000A2EDF" w:rsidRDefault="00C27C9E" w:rsidP="003365B5">
      <w:pPr>
        <w:pStyle w:val="Level2Heading"/>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4</w:t>
      </w:r>
      <w:r w:rsidR="003365B5" w:rsidRPr="000A2EDF">
        <w:rPr>
          <w:rFonts w:ascii="Times New Roman" w:hAnsi="Times New Roman"/>
          <w:sz w:val="24"/>
          <w:lang w:val="sr-Cyrl-CS"/>
        </w:rPr>
        <w:t>1</w:t>
      </w:r>
      <w:r w:rsidRPr="000A2EDF">
        <w:rPr>
          <w:rFonts w:ascii="Times New Roman" w:hAnsi="Times New Roman"/>
          <w:sz w:val="24"/>
          <w:lang w:val="sr-Cyrl-CS"/>
        </w:rPr>
        <w:t>.1     Арбитража</w:t>
      </w:r>
    </w:p>
    <w:p w14:paraId="3CA9EAF2" w14:textId="77777777" w:rsidR="003365B5" w:rsidRPr="000A2EDF" w:rsidRDefault="003365B5" w:rsidP="003365B5">
      <w:pPr>
        <w:pStyle w:val="Level3Number"/>
        <w:numPr>
          <w:ilvl w:val="0"/>
          <w:numId w:val="0"/>
        </w:numPr>
        <w:spacing w:after="0" w:line="240" w:lineRule="auto"/>
        <w:ind w:left="709"/>
        <w:rPr>
          <w:lang w:val="sr-Cyrl-CS"/>
        </w:rPr>
      </w:pPr>
    </w:p>
    <w:p w14:paraId="5DA709CC" w14:textId="77777777" w:rsidR="00C27C9E" w:rsidRPr="000A2EDF" w:rsidRDefault="00C27C9E" w:rsidP="003365B5">
      <w:pPr>
        <w:pStyle w:val="BodyText10"/>
        <w:spacing w:after="0" w:line="240" w:lineRule="auto"/>
        <w:rPr>
          <w:rFonts w:ascii="Times New Roman" w:hAnsi="Times New Roman"/>
          <w:sz w:val="24"/>
          <w:lang w:val="sr-Cyrl-CS"/>
        </w:rPr>
      </w:pPr>
      <w:r w:rsidRPr="000A2EDF">
        <w:rPr>
          <w:rFonts w:ascii="Times New Roman" w:hAnsi="Times New Roman"/>
          <w:sz w:val="24"/>
          <w:lang w:val="sr-Cyrl-CS"/>
        </w:rPr>
        <w:t>У складу са Клаузулом 4</w:t>
      </w:r>
      <w:r w:rsidR="003365B5" w:rsidRPr="000A2EDF">
        <w:rPr>
          <w:rFonts w:ascii="Times New Roman" w:hAnsi="Times New Roman"/>
          <w:sz w:val="24"/>
          <w:lang w:val="sr-Cyrl-CS"/>
        </w:rPr>
        <w:t>1</w:t>
      </w:r>
      <w:r w:rsidRPr="000A2EDF">
        <w:rPr>
          <w:rFonts w:ascii="Times New Roman" w:hAnsi="Times New Roman"/>
          <w:sz w:val="24"/>
          <w:lang w:val="sr-Cyrl-CS"/>
        </w:rPr>
        <w:t>.5 (</w:t>
      </w:r>
      <w:r w:rsidRPr="000A2EDF">
        <w:rPr>
          <w:rFonts w:ascii="Times New Roman" w:hAnsi="Times New Roman"/>
          <w:i/>
          <w:iCs/>
          <w:sz w:val="24"/>
          <w:lang w:val="sr-Cyrl-CS"/>
        </w:rPr>
        <w:t>Опција Агента</w:t>
      </w:r>
      <w:r w:rsidRPr="000A2EDF">
        <w:rPr>
          <w:rFonts w:ascii="Times New Roman" w:hAnsi="Times New Roman"/>
          <w:sz w:val="24"/>
          <w:lang w:val="sr-Cyrl-CS"/>
        </w:rPr>
        <w:t>), сви спорови који проистичу из Уговора или су са њим у вези (укључујући спорове у погледу постојања, важења или престанка овог Уговора или било које неуговорне обавезе која проистиче у вези са овим Уговором) (у даљем тексту „</w:t>
      </w:r>
      <w:r w:rsidRPr="000A2EDF">
        <w:rPr>
          <w:rFonts w:ascii="Times New Roman" w:hAnsi="Times New Roman"/>
          <w:b/>
          <w:sz w:val="24"/>
          <w:lang w:val="sr-Cyrl-CS"/>
        </w:rPr>
        <w:t>Спор</w:t>
      </w:r>
      <w:r w:rsidR="003365B5" w:rsidRPr="000A2EDF">
        <w:rPr>
          <w:rFonts w:ascii="Times New Roman" w:hAnsi="Times New Roman"/>
          <w:sz w:val="24"/>
          <w:lang w:val="sr-Cyrl-CS"/>
        </w:rPr>
        <w:t>”</w:t>
      </w:r>
      <w:r w:rsidRPr="000A2EDF">
        <w:rPr>
          <w:rFonts w:ascii="Times New Roman" w:hAnsi="Times New Roman"/>
          <w:sz w:val="24"/>
          <w:lang w:val="sr-Cyrl-CS"/>
        </w:rPr>
        <w:t>) упућују се и биће коначно решени на арбитражи у складу са Правилима арбитраже Лондонског суда међународне арбитраже (</w:t>
      </w:r>
      <w:r w:rsidR="009D0958" w:rsidRPr="000A2EDF">
        <w:rPr>
          <w:rFonts w:ascii="Times New Roman" w:hAnsi="Times New Roman"/>
          <w:sz w:val="24"/>
          <w:lang w:val="sr-Cyrl-CS"/>
        </w:rPr>
        <w:t>LCIA</w:t>
      </w:r>
      <w:r w:rsidRPr="000A2EDF">
        <w:rPr>
          <w:rFonts w:ascii="Times New Roman" w:hAnsi="Times New Roman"/>
          <w:sz w:val="24"/>
          <w:lang w:val="sr-Cyrl-CS"/>
        </w:rPr>
        <w:t>) (у даљем тексту „</w:t>
      </w:r>
      <w:r w:rsidRPr="000A2EDF">
        <w:rPr>
          <w:rFonts w:ascii="Times New Roman" w:hAnsi="Times New Roman"/>
          <w:b/>
          <w:sz w:val="24"/>
          <w:lang w:val="sr-Cyrl-CS"/>
        </w:rPr>
        <w:t>Правила</w:t>
      </w:r>
      <w:r w:rsidR="003365B5" w:rsidRPr="000A2EDF">
        <w:rPr>
          <w:rFonts w:ascii="Times New Roman" w:hAnsi="Times New Roman"/>
          <w:sz w:val="24"/>
          <w:lang w:val="sr-Cyrl-CS"/>
        </w:rPr>
        <w:t>”</w:t>
      </w:r>
      <w:r w:rsidRPr="000A2EDF">
        <w:rPr>
          <w:rFonts w:ascii="Times New Roman" w:hAnsi="Times New Roman"/>
          <w:sz w:val="24"/>
          <w:lang w:val="sr-Cyrl-CS"/>
        </w:rPr>
        <w:t>).</w:t>
      </w:r>
    </w:p>
    <w:p w14:paraId="6C2FC6AD" w14:textId="77777777" w:rsidR="003365B5" w:rsidRPr="000A2EDF" w:rsidRDefault="003365B5" w:rsidP="003365B5">
      <w:pPr>
        <w:pStyle w:val="BodyText10"/>
        <w:spacing w:after="0" w:line="240" w:lineRule="auto"/>
        <w:rPr>
          <w:rFonts w:ascii="Times New Roman" w:hAnsi="Times New Roman"/>
          <w:sz w:val="24"/>
          <w:lang w:val="sr-Cyrl-CS"/>
        </w:rPr>
      </w:pPr>
    </w:p>
    <w:p w14:paraId="7FE5C671" w14:textId="77777777" w:rsidR="00C27C9E" w:rsidRPr="000A2EDF" w:rsidRDefault="00C27C9E" w:rsidP="003365B5">
      <w:pPr>
        <w:pStyle w:val="Level2Heading"/>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4</w:t>
      </w:r>
      <w:r w:rsidR="003365B5" w:rsidRPr="000A2EDF">
        <w:rPr>
          <w:rFonts w:ascii="Times New Roman" w:hAnsi="Times New Roman"/>
          <w:sz w:val="24"/>
          <w:lang w:val="sr-Cyrl-CS"/>
        </w:rPr>
        <w:t>1</w:t>
      </w:r>
      <w:r w:rsidRPr="000A2EDF">
        <w:rPr>
          <w:rFonts w:ascii="Times New Roman" w:hAnsi="Times New Roman"/>
          <w:sz w:val="24"/>
          <w:lang w:val="sr-Cyrl-CS"/>
        </w:rPr>
        <w:t>.2     Формирање арбитражног већа, седиште и језик арбитраже</w:t>
      </w:r>
    </w:p>
    <w:p w14:paraId="2CFAD6F6" w14:textId="77777777" w:rsidR="003365B5" w:rsidRPr="000A2EDF" w:rsidRDefault="003365B5" w:rsidP="003365B5">
      <w:pPr>
        <w:pStyle w:val="Level3Number"/>
        <w:numPr>
          <w:ilvl w:val="0"/>
          <w:numId w:val="0"/>
        </w:numPr>
        <w:spacing w:after="0" w:line="240" w:lineRule="auto"/>
        <w:ind w:left="709"/>
        <w:rPr>
          <w:lang w:val="sr-Cyrl-CS"/>
        </w:rPr>
      </w:pPr>
    </w:p>
    <w:p w14:paraId="2E15633A" w14:textId="62EF1B0A" w:rsidR="00C27C9E" w:rsidRPr="000A2EDF" w:rsidRDefault="00C27C9E" w:rsidP="003365B5">
      <w:pPr>
        <w:pStyle w:val="Level3Number"/>
        <w:numPr>
          <w:ilvl w:val="0"/>
          <w:numId w:val="0"/>
        </w:numPr>
        <w:spacing w:after="0" w:line="240" w:lineRule="auto"/>
        <w:ind w:left="720" w:hanging="720"/>
        <w:rPr>
          <w:rFonts w:ascii="Times New Roman" w:hAnsi="Times New Roman"/>
          <w:sz w:val="24"/>
          <w:lang w:val="sr-Cyrl-CS"/>
        </w:rPr>
      </w:pPr>
      <w:r w:rsidRPr="000A2EDF">
        <w:rPr>
          <w:rFonts w:ascii="Times New Roman" w:hAnsi="Times New Roman"/>
          <w:sz w:val="24"/>
          <w:lang w:val="sr-Cyrl-CS"/>
        </w:rPr>
        <w:t>(а)</w:t>
      </w:r>
      <w:r w:rsidRPr="000A2EDF">
        <w:rPr>
          <w:rFonts w:ascii="Times New Roman" w:hAnsi="Times New Roman"/>
          <w:sz w:val="24"/>
          <w:lang w:val="sr-Cyrl-CS"/>
        </w:rPr>
        <w:tab/>
        <w:t xml:space="preserve">Арбитражно веће ће се састојати од три арбитра. Свака страна има право да именује арбитра. Тужилац (тужиоци), без обзира на њихов број, заједнички именују једног арбитра; тужени (или више тужених), без обзира на њихов број, заједнички именују другог арбитра, док ће трећег арбитра (који ће бити и председавајући) изабрати арбитри који су именовани од стране тужиоца (тужилаца) и туженог (тужених) или, у случају немогућности постизања договора о трећем арбитру у року </w:t>
      </w:r>
      <w:r w:rsidR="009D0958" w:rsidRPr="000A2EDF">
        <w:rPr>
          <w:rFonts w:ascii="Times New Roman" w:hAnsi="Times New Roman"/>
          <w:color w:val="auto"/>
          <w:sz w:val="24"/>
          <w:lang w:val="sr-Cyrl-CS"/>
        </w:rPr>
        <w:t>од петнаест (15)</w:t>
      </w:r>
      <w:r w:rsidRPr="000A2EDF">
        <w:rPr>
          <w:rFonts w:ascii="Times New Roman" w:hAnsi="Times New Roman"/>
          <w:sz w:val="24"/>
          <w:lang w:val="sr-Cyrl-CS"/>
        </w:rPr>
        <w:t xml:space="preserve"> дана од постављања другог арбитра, од стране </w:t>
      </w:r>
      <w:r w:rsidR="00BD7536" w:rsidRPr="000A2EDF">
        <w:rPr>
          <w:rFonts w:ascii="Times New Roman" w:hAnsi="Times New Roman"/>
          <w:sz w:val="24"/>
          <w:lang w:val="sr-Cyrl-CS"/>
        </w:rPr>
        <w:t>LCIA</w:t>
      </w:r>
      <w:r w:rsidRPr="000A2EDF">
        <w:rPr>
          <w:rFonts w:ascii="Times New Roman" w:hAnsi="Times New Roman"/>
          <w:sz w:val="24"/>
          <w:lang w:val="sr-Cyrl-CS"/>
        </w:rPr>
        <w:t xml:space="preserve"> суда (као што је дефинисано Правилима). Уколико стране не буду могле да се писменим путем договоре о томе које су стране тужилац (тужиоци) и тужени (или више тужених), онда ће се постављање арбитара извршити у складу са чланом 8</w:t>
      </w:r>
      <w:r w:rsidR="00BF76BD" w:rsidRPr="000A2EDF">
        <w:rPr>
          <w:rFonts w:ascii="Times New Roman" w:hAnsi="Times New Roman"/>
          <w:sz w:val="24"/>
          <w:lang w:val="sr-Cyrl-CS"/>
        </w:rPr>
        <w:t>.</w:t>
      </w:r>
      <w:r w:rsidRPr="000A2EDF">
        <w:rPr>
          <w:rFonts w:ascii="Times New Roman" w:hAnsi="Times New Roman"/>
          <w:sz w:val="24"/>
          <w:lang w:val="sr-Cyrl-CS"/>
        </w:rPr>
        <w:t xml:space="preserve"> Правила.</w:t>
      </w:r>
    </w:p>
    <w:p w14:paraId="058C62F8" w14:textId="77777777" w:rsidR="003365B5" w:rsidRPr="000A2EDF" w:rsidRDefault="003365B5" w:rsidP="003365B5">
      <w:pPr>
        <w:pStyle w:val="Level3Number"/>
        <w:numPr>
          <w:ilvl w:val="0"/>
          <w:numId w:val="0"/>
        </w:numPr>
        <w:spacing w:after="0" w:line="240" w:lineRule="auto"/>
        <w:ind w:left="720" w:hanging="720"/>
        <w:rPr>
          <w:rFonts w:ascii="Times New Roman" w:hAnsi="Times New Roman"/>
          <w:sz w:val="24"/>
          <w:lang w:val="sr-Cyrl-CS"/>
        </w:rPr>
      </w:pPr>
    </w:p>
    <w:p w14:paraId="75BD6EBA" w14:textId="77777777" w:rsidR="00C27C9E" w:rsidRPr="000A2EDF" w:rsidRDefault="00C27C9E" w:rsidP="003365B5">
      <w:pPr>
        <w:pStyle w:val="Level3Number"/>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(б)</w:t>
      </w:r>
      <w:r w:rsidRPr="000A2EDF">
        <w:rPr>
          <w:rFonts w:ascii="Times New Roman" w:hAnsi="Times New Roman"/>
          <w:sz w:val="24"/>
          <w:lang w:val="sr-Cyrl-CS"/>
        </w:rPr>
        <w:tab/>
        <w:t>Седиште арбитраже биће Лондон, Енглеска.</w:t>
      </w:r>
    </w:p>
    <w:p w14:paraId="7F4DBCF8" w14:textId="77777777" w:rsidR="003365B5" w:rsidRPr="000A2EDF" w:rsidRDefault="003365B5" w:rsidP="003365B5">
      <w:pPr>
        <w:pStyle w:val="Level3Number"/>
        <w:numPr>
          <w:ilvl w:val="0"/>
          <w:numId w:val="0"/>
        </w:numPr>
        <w:spacing w:after="0" w:line="240" w:lineRule="auto"/>
        <w:ind w:left="709" w:hanging="709"/>
        <w:rPr>
          <w:rFonts w:ascii="Times New Roman" w:hAnsi="Times New Roman"/>
          <w:sz w:val="24"/>
          <w:lang w:val="sr-Cyrl-CS"/>
        </w:rPr>
      </w:pPr>
    </w:p>
    <w:p w14:paraId="64576968" w14:textId="77777777" w:rsidR="00C27C9E" w:rsidRPr="000A2EDF" w:rsidRDefault="00C27C9E" w:rsidP="003365B5">
      <w:pPr>
        <w:pStyle w:val="Level3Number"/>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(ц)</w:t>
      </w:r>
      <w:r w:rsidRPr="000A2EDF">
        <w:rPr>
          <w:rFonts w:ascii="Times New Roman" w:hAnsi="Times New Roman"/>
          <w:sz w:val="24"/>
          <w:lang w:val="sr-Cyrl-CS"/>
        </w:rPr>
        <w:tab/>
        <w:t>Језик арбитраже биће енглески.</w:t>
      </w:r>
    </w:p>
    <w:p w14:paraId="0873A99B" w14:textId="77777777" w:rsidR="003365B5" w:rsidRPr="000A2EDF" w:rsidRDefault="003365B5" w:rsidP="003365B5">
      <w:pPr>
        <w:pStyle w:val="Level3Number"/>
        <w:numPr>
          <w:ilvl w:val="0"/>
          <w:numId w:val="0"/>
        </w:numPr>
        <w:spacing w:after="0" w:line="240" w:lineRule="auto"/>
        <w:ind w:left="709" w:hanging="709"/>
        <w:rPr>
          <w:rFonts w:ascii="Times New Roman" w:hAnsi="Times New Roman"/>
          <w:sz w:val="24"/>
          <w:lang w:val="sr-Cyrl-CS"/>
        </w:rPr>
      </w:pPr>
    </w:p>
    <w:p w14:paraId="583E4539" w14:textId="77777777" w:rsidR="00C27C9E" w:rsidRPr="000A2EDF" w:rsidRDefault="00C27C9E" w:rsidP="003365B5">
      <w:pPr>
        <w:pStyle w:val="Level2Heading"/>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4</w:t>
      </w:r>
      <w:r w:rsidR="003365B5" w:rsidRPr="000A2EDF">
        <w:rPr>
          <w:rFonts w:ascii="Times New Roman" w:hAnsi="Times New Roman"/>
          <w:sz w:val="24"/>
          <w:lang w:val="sr-Cyrl-CS"/>
        </w:rPr>
        <w:t>1</w:t>
      </w:r>
      <w:r w:rsidRPr="000A2EDF">
        <w:rPr>
          <w:rFonts w:ascii="Times New Roman" w:hAnsi="Times New Roman"/>
          <w:sz w:val="24"/>
          <w:lang w:val="sr-Cyrl-CS"/>
        </w:rPr>
        <w:t>.3     Судско решавање спорова</w:t>
      </w:r>
    </w:p>
    <w:p w14:paraId="67F27219" w14:textId="77777777" w:rsidR="003365B5" w:rsidRPr="000A2EDF" w:rsidRDefault="003365B5" w:rsidP="003365B5">
      <w:pPr>
        <w:pStyle w:val="Level3Number"/>
        <w:numPr>
          <w:ilvl w:val="0"/>
          <w:numId w:val="0"/>
        </w:numPr>
        <w:spacing w:after="0" w:line="240" w:lineRule="auto"/>
        <w:ind w:left="709"/>
        <w:rPr>
          <w:lang w:val="sr-Cyrl-CS"/>
        </w:rPr>
      </w:pPr>
    </w:p>
    <w:p w14:paraId="5B10137B" w14:textId="1762988C" w:rsidR="00C27C9E" w:rsidRPr="000A2EDF" w:rsidRDefault="00C27C9E" w:rsidP="003365B5">
      <w:pPr>
        <w:pStyle w:val="BodyText10"/>
        <w:spacing w:after="0" w:line="240" w:lineRule="auto"/>
        <w:rPr>
          <w:rFonts w:ascii="Times New Roman" w:hAnsi="Times New Roman"/>
          <w:sz w:val="24"/>
          <w:lang w:val="sr-Cyrl-CS"/>
        </w:rPr>
      </w:pPr>
      <w:r w:rsidRPr="000A2EDF">
        <w:rPr>
          <w:rFonts w:ascii="Times New Roman" w:hAnsi="Times New Roman"/>
          <w:sz w:val="24"/>
          <w:lang w:val="sr-Cyrl-CS"/>
        </w:rPr>
        <w:lastRenderedPageBreak/>
        <w:t>За потребе арбитраже у складу са Клаузулом 4</w:t>
      </w:r>
      <w:r w:rsidR="009D0958" w:rsidRPr="000A2EDF">
        <w:rPr>
          <w:rFonts w:ascii="Times New Roman" w:hAnsi="Times New Roman"/>
          <w:sz w:val="24"/>
          <w:lang w:val="sr-Cyrl-CS"/>
        </w:rPr>
        <w:t>1</w:t>
      </w:r>
      <w:r w:rsidRPr="000A2EDF">
        <w:rPr>
          <w:rFonts w:ascii="Times New Roman" w:hAnsi="Times New Roman"/>
          <w:sz w:val="24"/>
          <w:lang w:val="sr-Cyrl-CS"/>
        </w:rPr>
        <w:t xml:space="preserve"> (</w:t>
      </w:r>
      <w:r w:rsidRPr="000A2EDF">
        <w:rPr>
          <w:rFonts w:ascii="Times New Roman" w:hAnsi="Times New Roman"/>
          <w:i/>
          <w:sz w:val="24"/>
          <w:lang w:val="sr-Cyrl-CS"/>
        </w:rPr>
        <w:t>Арбитража</w:t>
      </w:r>
      <w:r w:rsidRPr="000A2EDF">
        <w:rPr>
          <w:rFonts w:ascii="Times New Roman" w:hAnsi="Times New Roman"/>
          <w:sz w:val="24"/>
          <w:lang w:val="sr-Cyrl-CS"/>
        </w:rPr>
        <w:t>), Стране се одричу права на захтев за утврђивање прелиминарног правног основа или на жалбу на утврђени правни основ у складу са чл</w:t>
      </w:r>
      <w:r w:rsidR="003B6114" w:rsidRPr="000A2EDF">
        <w:rPr>
          <w:rFonts w:ascii="Times New Roman" w:hAnsi="Times New Roman"/>
          <w:sz w:val="24"/>
          <w:lang w:val="sr-Cyrl-CS"/>
        </w:rPr>
        <w:t>.</w:t>
      </w:r>
      <w:r w:rsidRPr="000A2EDF">
        <w:rPr>
          <w:rFonts w:ascii="Times New Roman" w:hAnsi="Times New Roman"/>
          <w:sz w:val="24"/>
          <w:lang w:val="sr-Cyrl-CS"/>
        </w:rPr>
        <w:t xml:space="preserve"> 45</w:t>
      </w:r>
      <w:r w:rsidR="003B6114" w:rsidRPr="000A2EDF">
        <w:rPr>
          <w:rFonts w:ascii="Times New Roman" w:hAnsi="Times New Roman"/>
          <w:sz w:val="24"/>
          <w:lang w:val="sr-Cyrl-CS"/>
        </w:rPr>
        <w:t>.</w:t>
      </w:r>
      <w:r w:rsidRPr="000A2EDF">
        <w:rPr>
          <w:rFonts w:ascii="Times New Roman" w:hAnsi="Times New Roman"/>
          <w:sz w:val="24"/>
          <w:lang w:val="sr-Cyrl-CS"/>
        </w:rPr>
        <w:t xml:space="preserve"> и 69</w:t>
      </w:r>
      <w:r w:rsidR="003B6114" w:rsidRPr="000A2EDF">
        <w:rPr>
          <w:rFonts w:ascii="Times New Roman" w:hAnsi="Times New Roman"/>
          <w:sz w:val="24"/>
          <w:lang w:val="sr-Cyrl-CS"/>
        </w:rPr>
        <w:t xml:space="preserve">. </w:t>
      </w:r>
      <w:r w:rsidRPr="000A2EDF">
        <w:rPr>
          <w:rFonts w:ascii="Times New Roman" w:hAnsi="Times New Roman"/>
          <w:sz w:val="24"/>
          <w:lang w:val="sr-Cyrl-CS"/>
        </w:rPr>
        <w:t>Закона о арбитражи из 1996. године.</w:t>
      </w:r>
    </w:p>
    <w:p w14:paraId="12C82CD4" w14:textId="77777777" w:rsidR="003365B5" w:rsidRPr="000A2EDF" w:rsidRDefault="003365B5" w:rsidP="003365B5">
      <w:pPr>
        <w:pStyle w:val="BodyText10"/>
        <w:spacing w:after="0" w:line="240" w:lineRule="auto"/>
        <w:rPr>
          <w:rFonts w:ascii="Times New Roman" w:hAnsi="Times New Roman"/>
          <w:sz w:val="24"/>
          <w:lang w:val="sr-Cyrl-CS"/>
        </w:rPr>
      </w:pPr>
    </w:p>
    <w:p w14:paraId="246C7E02" w14:textId="77777777" w:rsidR="00C27C9E" w:rsidRPr="000A2EDF" w:rsidRDefault="00C27C9E" w:rsidP="003365B5">
      <w:pPr>
        <w:pStyle w:val="Level2Heading"/>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4</w:t>
      </w:r>
      <w:r w:rsidR="003365B5" w:rsidRPr="000A2EDF">
        <w:rPr>
          <w:rFonts w:ascii="Times New Roman" w:hAnsi="Times New Roman"/>
          <w:sz w:val="24"/>
          <w:lang w:val="sr-Cyrl-CS"/>
        </w:rPr>
        <w:t>1</w:t>
      </w:r>
      <w:r w:rsidRPr="000A2EDF">
        <w:rPr>
          <w:rFonts w:ascii="Times New Roman" w:hAnsi="Times New Roman"/>
          <w:sz w:val="24"/>
          <w:lang w:val="sr-Cyrl-CS"/>
        </w:rPr>
        <w:t>.4     Италијански гаранти</w:t>
      </w:r>
    </w:p>
    <w:p w14:paraId="712AE705" w14:textId="77777777" w:rsidR="003365B5" w:rsidRPr="000A2EDF" w:rsidRDefault="003365B5" w:rsidP="003365B5">
      <w:pPr>
        <w:pStyle w:val="Level3Number"/>
        <w:numPr>
          <w:ilvl w:val="0"/>
          <w:numId w:val="0"/>
        </w:numPr>
        <w:spacing w:after="0" w:line="240" w:lineRule="auto"/>
        <w:ind w:left="709"/>
        <w:rPr>
          <w:lang w:val="sr-Cyrl-CS"/>
        </w:rPr>
      </w:pPr>
    </w:p>
    <w:p w14:paraId="15ED91EC" w14:textId="77777777" w:rsidR="00C27C9E" w:rsidRPr="000A2EDF" w:rsidRDefault="00C27C9E" w:rsidP="003365B5">
      <w:pPr>
        <w:pStyle w:val="Level3Number"/>
        <w:numPr>
          <w:ilvl w:val="0"/>
          <w:numId w:val="0"/>
        </w:numPr>
        <w:spacing w:after="0" w:line="240" w:lineRule="auto"/>
        <w:ind w:left="720" w:hanging="720"/>
        <w:rPr>
          <w:rFonts w:ascii="Times New Roman" w:hAnsi="Times New Roman"/>
          <w:sz w:val="24"/>
          <w:lang w:val="sr-Cyrl-CS"/>
        </w:rPr>
      </w:pPr>
      <w:r w:rsidRPr="000A2EDF">
        <w:rPr>
          <w:rFonts w:ascii="Times New Roman" w:hAnsi="Times New Roman"/>
          <w:sz w:val="24"/>
          <w:lang w:val="sr-Cyrl-CS"/>
        </w:rPr>
        <w:t>(a)</w:t>
      </w:r>
      <w:r w:rsidRPr="000A2EDF">
        <w:rPr>
          <w:rFonts w:ascii="Times New Roman" w:hAnsi="Times New Roman"/>
          <w:sz w:val="24"/>
          <w:lang w:val="sr-Cyrl-CS"/>
        </w:rPr>
        <w:tab/>
        <w:t xml:space="preserve">Стране Кредитног аранжмана су сагласне да ће сваки Италијански гарант бити страна у овом уговору о арбитражи. </w:t>
      </w:r>
    </w:p>
    <w:p w14:paraId="5603BBD0" w14:textId="77777777" w:rsidR="003365B5" w:rsidRPr="000A2EDF" w:rsidRDefault="003365B5" w:rsidP="003365B5">
      <w:pPr>
        <w:pStyle w:val="Level3Number"/>
        <w:numPr>
          <w:ilvl w:val="0"/>
          <w:numId w:val="0"/>
        </w:numPr>
        <w:spacing w:after="0" w:line="240" w:lineRule="auto"/>
        <w:ind w:left="720" w:hanging="720"/>
        <w:rPr>
          <w:rFonts w:ascii="Times New Roman" w:hAnsi="Times New Roman"/>
          <w:sz w:val="24"/>
          <w:lang w:val="sr-Cyrl-CS"/>
        </w:rPr>
      </w:pPr>
    </w:p>
    <w:p w14:paraId="6848F36D" w14:textId="7E8CA278" w:rsidR="00C27C9E" w:rsidRPr="000A2EDF" w:rsidRDefault="00C27C9E" w:rsidP="003365B5">
      <w:pPr>
        <w:pStyle w:val="Level3Number"/>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(б)</w:t>
      </w:r>
      <w:r w:rsidRPr="000A2EDF">
        <w:rPr>
          <w:rFonts w:ascii="Times New Roman" w:hAnsi="Times New Roman"/>
          <w:sz w:val="24"/>
          <w:lang w:val="sr-Cyrl-CS"/>
        </w:rPr>
        <w:tab/>
        <w:t>Сваки Италијански гарант има право да спроводи и ужива погодности Клаузуле 40 (</w:t>
      </w:r>
      <w:r w:rsidRPr="000A2EDF">
        <w:rPr>
          <w:rFonts w:ascii="Times New Roman" w:hAnsi="Times New Roman"/>
          <w:i/>
          <w:sz w:val="24"/>
          <w:lang w:val="sr-Cyrl-CS"/>
        </w:rPr>
        <w:t>Меродавно право</w:t>
      </w:r>
      <w:r w:rsidRPr="000A2EDF">
        <w:rPr>
          <w:rFonts w:ascii="Times New Roman" w:hAnsi="Times New Roman"/>
          <w:sz w:val="24"/>
          <w:lang w:val="sr-Cyrl-CS"/>
        </w:rPr>
        <w:t>) и ове Клаузуле 4</w:t>
      </w:r>
      <w:r w:rsidR="009D0958" w:rsidRPr="000A2EDF">
        <w:rPr>
          <w:rFonts w:ascii="Times New Roman" w:hAnsi="Times New Roman"/>
          <w:sz w:val="24"/>
          <w:lang w:val="sr-Cyrl-CS"/>
        </w:rPr>
        <w:t>1</w:t>
      </w:r>
      <w:r w:rsidRPr="000A2EDF">
        <w:rPr>
          <w:rFonts w:ascii="Times New Roman" w:hAnsi="Times New Roman"/>
          <w:sz w:val="24"/>
          <w:lang w:val="sr-Cyrl-CS"/>
        </w:rPr>
        <w:t xml:space="preserve"> (</w:t>
      </w:r>
      <w:r w:rsidRPr="000A2EDF">
        <w:rPr>
          <w:rFonts w:ascii="Times New Roman" w:hAnsi="Times New Roman"/>
          <w:i/>
          <w:sz w:val="24"/>
          <w:lang w:val="sr-Cyrl-CS"/>
        </w:rPr>
        <w:t>Арбитража</w:t>
      </w:r>
      <w:r w:rsidRPr="000A2EDF">
        <w:rPr>
          <w:rFonts w:ascii="Times New Roman" w:hAnsi="Times New Roman"/>
          <w:sz w:val="24"/>
          <w:lang w:val="sr-Cyrl-CS"/>
        </w:rPr>
        <w:t xml:space="preserve">), у складу са одредбама </w:t>
      </w:r>
      <w:r w:rsidR="00387CF0" w:rsidRPr="000A2EDF">
        <w:rPr>
          <w:rFonts w:ascii="Times New Roman" w:hAnsi="Times New Roman"/>
          <w:sz w:val="24"/>
          <w:lang w:val="sr-Cyrl-CS"/>
        </w:rPr>
        <w:t xml:space="preserve">Закона о </w:t>
      </w:r>
      <w:r w:rsidRPr="000A2EDF">
        <w:rPr>
          <w:rFonts w:ascii="Times New Roman" w:hAnsi="Times New Roman"/>
          <w:sz w:val="24"/>
          <w:lang w:val="sr-Cyrl-CS"/>
        </w:rPr>
        <w:t>трећи</w:t>
      </w:r>
      <w:r w:rsidR="00387CF0" w:rsidRPr="000A2EDF">
        <w:rPr>
          <w:rFonts w:ascii="Times New Roman" w:hAnsi="Times New Roman"/>
          <w:sz w:val="24"/>
          <w:lang w:val="sr-Cyrl-CS"/>
        </w:rPr>
        <w:t>м</w:t>
      </w:r>
      <w:r w:rsidRPr="000A2EDF">
        <w:rPr>
          <w:rFonts w:ascii="Times New Roman" w:hAnsi="Times New Roman"/>
          <w:sz w:val="24"/>
          <w:lang w:val="sr-Cyrl-CS"/>
        </w:rPr>
        <w:t xml:space="preserve"> </w:t>
      </w:r>
      <w:r w:rsidR="00387CF0" w:rsidRPr="000A2EDF">
        <w:rPr>
          <w:rFonts w:ascii="Times New Roman" w:hAnsi="Times New Roman"/>
          <w:sz w:val="24"/>
          <w:lang w:val="sr-Cyrl-CS"/>
        </w:rPr>
        <w:t>странама</w:t>
      </w:r>
      <w:r w:rsidRPr="000A2EDF">
        <w:rPr>
          <w:rFonts w:ascii="Times New Roman" w:hAnsi="Times New Roman"/>
          <w:sz w:val="24"/>
          <w:lang w:val="sr-Cyrl-CS"/>
        </w:rPr>
        <w:t>.</w:t>
      </w:r>
    </w:p>
    <w:p w14:paraId="51AF86C5" w14:textId="77777777" w:rsidR="003365B5" w:rsidRPr="000A2EDF" w:rsidRDefault="003365B5" w:rsidP="003365B5">
      <w:pPr>
        <w:pStyle w:val="Level3Number"/>
        <w:numPr>
          <w:ilvl w:val="0"/>
          <w:numId w:val="0"/>
        </w:numPr>
        <w:spacing w:after="0" w:line="240" w:lineRule="auto"/>
        <w:ind w:left="709" w:hanging="709"/>
        <w:rPr>
          <w:rFonts w:ascii="Times New Roman" w:hAnsi="Times New Roman"/>
          <w:sz w:val="24"/>
          <w:lang w:val="sr-Cyrl-CS"/>
        </w:rPr>
      </w:pPr>
    </w:p>
    <w:p w14:paraId="55D21C2A" w14:textId="77777777" w:rsidR="00C27C9E" w:rsidRPr="000A2EDF" w:rsidRDefault="00C27C9E" w:rsidP="003365B5">
      <w:pPr>
        <w:pStyle w:val="Level2Heading"/>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4</w:t>
      </w:r>
      <w:r w:rsidR="003365B5" w:rsidRPr="000A2EDF">
        <w:rPr>
          <w:rFonts w:ascii="Times New Roman" w:hAnsi="Times New Roman"/>
          <w:sz w:val="24"/>
          <w:lang w:val="sr-Cyrl-CS"/>
        </w:rPr>
        <w:t>1</w:t>
      </w:r>
      <w:r w:rsidRPr="000A2EDF">
        <w:rPr>
          <w:rFonts w:ascii="Times New Roman" w:hAnsi="Times New Roman"/>
          <w:sz w:val="24"/>
          <w:lang w:val="sr-Cyrl-CS"/>
        </w:rPr>
        <w:t>.5     Опција Агента</w:t>
      </w:r>
    </w:p>
    <w:p w14:paraId="788F66F9" w14:textId="77777777" w:rsidR="003365B5" w:rsidRPr="000A2EDF" w:rsidRDefault="003365B5" w:rsidP="003365B5">
      <w:pPr>
        <w:pStyle w:val="Level3Number"/>
        <w:numPr>
          <w:ilvl w:val="0"/>
          <w:numId w:val="0"/>
        </w:numPr>
        <w:spacing w:after="0" w:line="240" w:lineRule="auto"/>
        <w:ind w:left="709"/>
        <w:rPr>
          <w:lang w:val="sr-Cyrl-CS"/>
        </w:rPr>
      </w:pPr>
    </w:p>
    <w:p w14:paraId="306E57FE" w14:textId="77777777" w:rsidR="00C27C9E" w:rsidRPr="000A2EDF" w:rsidRDefault="00C27C9E" w:rsidP="003365B5">
      <w:pPr>
        <w:pStyle w:val="BodyText10"/>
        <w:spacing w:after="0" w:line="240" w:lineRule="auto"/>
        <w:rPr>
          <w:rFonts w:ascii="Times New Roman" w:hAnsi="Times New Roman"/>
          <w:sz w:val="24"/>
          <w:lang w:val="sr-Cyrl-CS"/>
        </w:rPr>
      </w:pPr>
      <w:r w:rsidRPr="000A2EDF">
        <w:rPr>
          <w:rFonts w:ascii="Times New Roman" w:hAnsi="Times New Roman"/>
          <w:sz w:val="24"/>
          <w:lang w:val="sr-Cyrl-CS"/>
        </w:rPr>
        <w:t>Пре него што Стране Кредитног аранжмана попуне, у зависности од случаја, Захтев за арбитражу или Одговор (у сваком случају, као што је дефинисано Правилима), Агент може (и мора, ако добије такве инструкције од Већинских зајмодаваца) обавештењем у писаној форми свим другим Странама тражити да се сви Спорови или одређени Спор решавају пред судом. Уколико Агент да такво обавештење, сматраће се да ће се Спор на који се такво обавештење односи решавати у складу са Клаузулом 43 (</w:t>
      </w:r>
      <w:r w:rsidRPr="000A2EDF">
        <w:rPr>
          <w:rFonts w:ascii="Times New Roman" w:hAnsi="Times New Roman"/>
          <w:i/>
          <w:sz w:val="24"/>
          <w:lang w:val="sr-Cyrl-CS"/>
        </w:rPr>
        <w:t>Надлежност енглеских судова</w:t>
      </w:r>
      <w:r w:rsidRPr="000A2EDF">
        <w:rPr>
          <w:rFonts w:ascii="Times New Roman" w:hAnsi="Times New Roman"/>
          <w:sz w:val="24"/>
          <w:lang w:val="sr-Cyrl-CS"/>
        </w:rPr>
        <w:t>).</w:t>
      </w:r>
    </w:p>
    <w:p w14:paraId="143276BB" w14:textId="77777777" w:rsidR="003365B5" w:rsidRPr="000A2EDF" w:rsidRDefault="003365B5" w:rsidP="003365B5">
      <w:pPr>
        <w:pStyle w:val="BodyText10"/>
        <w:spacing w:after="0" w:line="240" w:lineRule="auto"/>
        <w:rPr>
          <w:rFonts w:ascii="Times New Roman" w:hAnsi="Times New Roman"/>
          <w:sz w:val="24"/>
          <w:lang w:val="sr-Cyrl-CS"/>
        </w:rPr>
      </w:pPr>
    </w:p>
    <w:p w14:paraId="6F019409" w14:textId="77777777" w:rsidR="00C27C9E" w:rsidRPr="000A2EDF" w:rsidRDefault="00C27C9E" w:rsidP="003365B5">
      <w:pPr>
        <w:pStyle w:val="Level1Heading"/>
        <w:numPr>
          <w:ilvl w:val="0"/>
          <w:numId w:val="0"/>
        </w:numPr>
        <w:spacing w:after="0" w:line="240" w:lineRule="auto"/>
        <w:ind w:left="709" w:hanging="709"/>
        <w:rPr>
          <w:rFonts w:ascii="Times New Roman" w:hAnsi="Times New Roman"/>
          <w:sz w:val="24"/>
          <w:szCs w:val="24"/>
          <w:lang w:val="sr-Cyrl-CS"/>
        </w:rPr>
      </w:pPr>
      <w:bookmarkStart w:id="504" w:name="_Ref148950257"/>
      <w:bookmarkStart w:id="505" w:name="_Toc149140801"/>
      <w:r w:rsidRPr="000A2EDF">
        <w:rPr>
          <w:rFonts w:ascii="Times New Roman" w:hAnsi="Times New Roman"/>
          <w:sz w:val="24"/>
          <w:szCs w:val="24"/>
          <w:lang w:val="sr-Cyrl-CS"/>
        </w:rPr>
        <w:t>4</w:t>
      </w:r>
      <w:r w:rsidR="003365B5" w:rsidRPr="000A2EDF">
        <w:rPr>
          <w:rFonts w:ascii="Times New Roman" w:hAnsi="Times New Roman"/>
          <w:sz w:val="24"/>
          <w:szCs w:val="24"/>
          <w:lang w:val="sr-Cyrl-CS"/>
        </w:rPr>
        <w:t>2</w:t>
      </w:r>
      <w:r w:rsidRPr="000A2EDF">
        <w:rPr>
          <w:rFonts w:ascii="Times New Roman" w:hAnsi="Times New Roman"/>
          <w:sz w:val="24"/>
          <w:szCs w:val="24"/>
          <w:lang w:val="sr-Cyrl-CS"/>
        </w:rPr>
        <w:t xml:space="preserve">       надлежност енглеских судова</w:t>
      </w:r>
      <w:bookmarkEnd w:id="504"/>
      <w:bookmarkEnd w:id="505"/>
    </w:p>
    <w:p w14:paraId="2A990EA3" w14:textId="77777777" w:rsidR="003365B5" w:rsidRPr="000A2EDF" w:rsidRDefault="003365B5" w:rsidP="003365B5">
      <w:pPr>
        <w:pStyle w:val="Level2Heading"/>
        <w:numPr>
          <w:ilvl w:val="0"/>
          <w:numId w:val="0"/>
        </w:numPr>
        <w:spacing w:after="0" w:line="240" w:lineRule="auto"/>
        <w:ind w:left="709"/>
        <w:rPr>
          <w:lang w:val="sr-Cyrl-CS"/>
        </w:rPr>
      </w:pPr>
    </w:p>
    <w:p w14:paraId="4CD3564F" w14:textId="77777777" w:rsidR="00C27C9E" w:rsidRPr="000A2EDF" w:rsidRDefault="00C27C9E" w:rsidP="003365B5">
      <w:pPr>
        <w:pStyle w:val="BodyText10"/>
        <w:spacing w:after="0" w:line="240" w:lineRule="auto"/>
        <w:rPr>
          <w:rFonts w:ascii="Times New Roman" w:hAnsi="Times New Roman"/>
          <w:sz w:val="24"/>
          <w:lang w:val="sr-Cyrl-CS"/>
        </w:rPr>
      </w:pPr>
      <w:r w:rsidRPr="000A2EDF">
        <w:rPr>
          <w:rFonts w:ascii="Times New Roman" w:hAnsi="Times New Roman"/>
          <w:sz w:val="24"/>
          <w:lang w:val="sr-Cyrl-CS"/>
        </w:rPr>
        <w:t>Уколико Агент изда обавештење у складу са Клаузулом 4</w:t>
      </w:r>
      <w:r w:rsidR="009C255C" w:rsidRPr="000A2EDF">
        <w:rPr>
          <w:rFonts w:ascii="Times New Roman" w:hAnsi="Times New Roman"/>
          <w:sz w:val="24"/>
          <w:lang w:val="sr-Cyrl-CS"/>
        </w:rPr>
        <w:t>1</w:t>
      </w:r>
      <w:r w:rsidRPr="000A2EDF">
        <w:rPr>
          <w:rFonts w:ascii="Times New Roman" w:hAnsi="Times New Roman"/>
          <w:sz w:val="24"/>
          <w:lang w:val="sr-Cyrl-CS"/>
        </w:rPr>
        <w:t>.5 (</w:t>
      </w:r>
      <w:r w:rsidRPr="000A2EDF">
        <w:rPr>
          <w:rFonts w:ascii="Times New Roman" w:hAnsi="Times New Roman"/>
          <w:i/>
          <w:iCs/>
          <w:sz w:val="24"/>
          <w:lang w:val="sr-Cyrl-CS"/>
        </w:rPr>
        <w:t>Опција Агента</w:t>
      </w:r>
      <w:r w:rsidRPr="000A2EDF">
        <w:rPr>
          <w:rFonts w:ascii="Times New Roman" w:hAnsi="Times New Roman"/>
          <w:sz w:val="24"/>
          <w:lang w:val="sr-Cyrl-CS"/>
        </w:rPr>
        <w:t>), примениће се одредбе ове Клаузуле 4</w:t>
      </w:r>
      <w:r w:rsidR="009C255C" w:rsidRPr="000A2EDF">
        <w:rPr>
          <w:rFonts w:ascii="Times New Roman" w:hAnsi="Times New Roman"/>
          <w:sz w:val="24"/>
          <w:lang w:val="sr-Cyrl-CS"/>
        </w:rPr>
        <w:t>2</w:t>
      </w:r>
      <w:r w:rsidRPr="000A2EDF">
        <w:rPr>
          <w:rFonts w:ascii="Times New Roman" w:hAnsi="Times New Roman"/>
          <w:sz w:val="24"/>
          <w:lang w:val="sr-Cyrl-CS"/>
        </w:rPr>
        <w:t xml:space="preserve"> (</w:t>
      </w:r>
      <w:r w:rsidRPr="000A2EDF">
        <w:rPr>
          <w:rFonts w:ascii="Times New Roman" w:hAnsi="Times New Roman"/>
          <w:i/>
          <w:iCs/>
          <w:sz w:val="24"/>
          <w:lang w:val="sr-Cyrl-CS"/>
        </w:rPr>
        <w:t>Надлежност енглеских судова</w:t>
      </w:r>
      <w:r w:rsidRPr="000A2EDF">
        <w:rPr>
          <w:rFonts w:ascii="Times New Roman" w:hAnsi="Times New Roman"/>
          <w:sz w:val="24"/>
          <w:lang w:val="sr-Cyrl-CS"/>
        </w:rPr>
        <w:t>).</w:t>
      </w:r>
    </w:p>
    <w:p w14:paraId="62A2FF65" w14:textId="77777777" w:rsidR="003365B5" w:rsidRPr="000A2EDF" w:rsidRDefault="003365B5" w:rsidP="003365B5">
      <w:pPr>
        <w:pStyle w:val="BodyText10"/>
        <w:spacing w:after="0" w:line="240" w:lineRule="auto"/>
        <w:rPr>
          <w:rFonts w:ascii="Times New Roman" w:hAnsi="Times New Roman"/>
          <w:sz w:val="24"/>
          <w:lang w:val="sr-Cyrl-CS"/>
        </w:rPr>
      </w:pPr>
    </w:p>
    <w:p w14:paraId="222CB8B5" w14:textId="77777777" w:rsidR="00C27C9E" w:rsidRPr="000A2EDF" w:rsidRDefault="00C27C9E" w:rsidP="003365B5">
      <w:pPr>
        <w:pStyle w:val="Level2Heading"/>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4</w:t>
      </w:r>
      <w:r w:rsidR="003365B5" w:rsidRPr="000A2EDF">
        <w:rPr>
          <w:rFonts w:ascii="Times New Roman" w:hAnsi="Times New Roman"/>
          <w:sz w:val="24"/>
          <w:lang w:val="sr-Cyrl-CS"/>
        </w:rPr>
        <w:t>2</w:t>
      </w:r>
      <w:r w:rsidRPr="000A2EDF">
        <w:rPr>
          <w:rFonts w:ascii="Times New Roman" w:hAnsi="Times New Roman"/>
          <w:sz w:val="24"/>
          <w:lang w:val="sr-Cyrl-CS"/>
        </w:rPr>
        <w:t>.1     Надлежност</w:t>
      </w:r>
    </w:p>
    <w:p w14:paraId="28B6CAA0" w14:textId="77777777" w:rsidR="003365B5" w:rsidRPr="000A2EDF" w:rsidRDefault="003365B5" w:rsidP="003365B5">
      <w:pPr>
        <w:pStyle w:val="Level3Number"/>
        <w:numPr>
          <w:ilvl w:val="0"/>
          <w:numId w:val="0"/>
        </w:numPr>
        <w:spacing w:after="0" w:line="240" w:lineRule="auto"/>
        <w:ind w:left="709"/>
        <w:rPr>
          <w:lang w:val="sr-Cyrl-CS"/>
        </w:rPr>
      </w:pPr>
    </w:p>
    <w:p w14:paraId="078831EC" w14:textId="77777777" w:rsidR="00C27C9E" w:rsidRPr="000A2EDF" w:rsidRDefault="00C27C9E" w:rsidP="003365B5">
      <w:pPr>
        <w:pStyle w:val="Level3Number"/>
        <w:numPr>
          <w:ilvl w:val="0"/>
          <w:numId w:val="0"/>
        </w:numPr>
        <w:spacing w:after="0" w:line="240" w:lineRule="auto"/>
        <w:rPr>
          <w:rFonts w:ascii="Times New Roman" w:hAnsi="Times New Roman"/>
          <w:sz w:val="24"/>
          <w:lang w:val="sr-Cyrl-CS"/>
        </w:rPr>
      </w:pPr>
      <w:bookmarkStart w:id="506" w:name="_Ref147829198"/>
      <w:r w:rsidRPr="000A2EDF">
        <w:rPr>
          <w:rFonts w:ascii="Times New Roman" w:hAnsi="Times New Roman"/>
          <w:sz w:val="24"/>
          <w:lang w:val="sr-Cyrl-CS"/>
        </w:rPr>
        <w:t>(а)</w:t>
      </w:r>
      <w:r w:rsidRPr="000A2EDF">
        <w:rPr>
          <w:rFonts w:ascii="Times New Roman" w:hAnsi="Times New Roman"/>
          <w:sz w:val="24"/>
          <w:lang w:val="sr-Cyrl-CS"/>
        </w:rPr>
        <w:tab/>
        <w:t>Судови у Енглеској имају искључиву јурисдикцију у решавању било ког Спора.</w:t>
      </w:r>
      <w:bookmarkEnd w:id="506"/>
    </w:p>
    <w:p w14:paraId="0EEFDD64" w14:textId="77777777" w:rsidR="003365B5" w:rsidRPr="000A2EDF" w:rsidRDefault="003365B5" w:rsidP="003365B5">
      <w:pPr>
        <w:pStyle w:val="Level3Number"/>
        <w:numPr>
          <w:ilvl w:val="0"/>
          <w:numId w:val="0"/>
        </w:numPr>
        <w:spacing w:after="0" w:line="240" w:lineRule="auto"/>
        <w:rPr>
          <w:rFonts w:ascii="Times New Roman" w:hAnsi="Times New Roman"/>
          <w:sz w:val="24"/>
          <w:lang w:val="sr-Cyrl-CS"/>
        </w:rPr>
      </w:pPr>
    </w:p>
    <w:p w14:paraId="230CF0B7" w14:textId="77777777" w:rsidR="00C27C9E" w:rsidRPr="000A2EDF" w:rsidRDefault="00C27C9E" w:rsidP="003365B5">
      <w:pPr>
        <w:pStyle w:val="Level3Number"/>
        <w:numPr>
          <w:ilvl w:val="0"/>
          <w:numId w:val="0"/>
        </w:numPr>
        <w:spacing w:after="0" w:line="240" w:lineRule="auto"/>
        <w:ind w:left="709" w:hanging="709"/>
        <w:rPr>
          <w:rFonts w:ascii="Times New Roman" w:hAnsi="Times New Roman"/>
          <w:sz w:val="24"/>
          <w:lang w:val="sr-Cyrl-CS"/>
        </w:rPr>
      </w:pPr>
      <w:bookmarkStart w:id="507" w:name="_Ref147829206"/>
      <w:r w:rsidRPr="000A2EDF">
        <w:rPr>
          <w:rFonts w:ascii="Times New Roman" w:hAnsi="Times New Roman"/>
          <w:sz w:val="24"/>
          <w:lang w:val="sr-Cyrl-CS"/>
        </w:rPr>
        <w:t>(б)</w:t>
      </w:r>
      <w:r w:rsidRPr="000A2EDF">
        <w:rPr>
          <w:rFonts w:ascii="Times New Roman" w:hAnsi="Times New Roman"/>
          <w:sz w:val="24"/>
          <w:lang w:val="sr-Cyrl-CS"/>
        </w:rPr>
        <w:tab/>
        <w:t xml:space="preserve">Стране су сагласне да </w:t>
      </w:r>
      <w:r w:rsidR="009C255C" w:rsidRPr="000A2EDF">
        <w:rPr>
          <w:rFonts w:ascii="Times New Roman" w:hAnsi="Times New Roman"/>
          <w:sz w:val="24"/>
          <w:lang w:val="sr-Cyrl-CS"/>
        </w:rPr>
        <w:t>је</w:t>
      </w:r>
      <w:r w:rsidRPr="000A2EDF">
        <w:rPr>
          <w:rFonts w:ascii="Times New Roman" w:hAnsi="Times New Roman"/>
          <w:sz w:val="24"/>
          <w:lang w:val="sr-Cyrl-CS"/>
        </w:rPr>
        <w:t xml:space="preserve"> суд у Енглеској најпримеренији и најподеснији за решавање било ког Спора, те да ни једна Страна неће тврдити супротно.</w:t>
      </w:r>
      <w:bookmarkEnd w:id="507"/>
    </w:p>
    <w:p w14:paraId="427B567A" w14:textId="77777777" w:rsidR="003365B5" w:rsidRPr="000A2EDF" w:rsidRDefault="003365B5" w:rsidP="003365B5">
      <w:pPr>
        <w:pStyle w:val="Level3Number"/>
        <w:numPr>
          <w:ilvl w:val="0"/>
          <w:numId w:val="0"/>
        </w:numPr>
        <w:spacing w:after="0" w:line="240" w:lineRule="auto"/>
        <w:ind w:left="709" w:hanging="709"/>
        <w:rPr>
          <w:rFonts w:ascii="Times New Roman" w:hAnsi="Times New Roman"/>
          <w:sz w:val="24"/>
          <w:lang w:val="sr-Cyrl-CS"/>
        </w:rPr>
      </w:pPr>
    </w:p>
    <w:p w14:paraId="10B1506D" w14:textId="77777777" w:rsidR="00C27C9E" w:rsidRPr="000A2EDF" w:rsidRDefault="00C27C9E" w:rsidP="003365B5">
      <w:pPr>
        <w:pStyle w:val="Level2Heading"/>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4</w:t>
      </w:r>
      <w:r w:rsidR="009C255C" w:rsidRPr="000A2EDF">
        <w:rPr>
          <w:rFonts w:ascii="Times New Roman" w:hAnsi="Times New Roman"/>
          <w:sz w:val="24"/>
          <w:lang w:val="sr-Cyrl-CS"/>
        </w:rPr>
        <w:t>3</w:t>
      </w:r>
      <w:r w:rsidRPr="000A2EDF">
        <w:rPr>
          <w:rFonts w:ascii="Times New Roman" w:hAnsi="Times New Roman"/>
          <w:sz w:val="24"/>
          <w:lang w:val="sr-Cyrl-CS"/>
        </w:rPr>
        <w:t xml:space="preserve">   </w:t>
      </w:r>
      <w:r w:rsidR="009C255C" w:rsidRPr="000A2EDF">
        <w:rPr>
          <w:rFonts w:ascii="Times New Roman" w:hAnsi="Times New Roman"/>
          <w:sz w:val="24"/>
          <w:lang w:val="sr-Cyrl-CS"/>
        </w:rPr>
        <w:tab/>
        <w:t>УРУЧЕЊЕ</w:t>
      </w:r>
    </w:p>
    <w:p w14:paraId="7D6731B9" w14:textId="77777777" w:rsidR="003365B5" w:rsidRPr="000A2EDF" w:rsidRDefault="003365B5" w:rsidP="003365B5">
      <w:pPr>
        <w:pStyle w:val="Level3Number"/>
        <w:numPr>
          <w:ilvl w:val="0"/>
          <w:numId w:val="0"/>
        </w:numPr>
        <w:spacing w:after="0" w:line="240" w:lineRule="auto"/>
        <w:ind w:left="709"/>
        <w:rPr>
          <w:lang w:val="sr-Cyrl-CS"/>
        </w:rPr>
      </w:pPr>
    </w:p>
    <w:p w14:paraId="7AEB7506" w14:textId="77777777" w:rsidR="00C27C9E" w:rsidRPr="000A2EDF" w:rsidRDefault="00C27C9E" w:rsidP="003365B5">
      <w:pPr>
        <w:pStyle w:val="Level3Number"/>
        <w:numPr>
          <w:ilvl w:val="0"/>
          <w:numId w:val="0"/>
        </w:numPr>
        <w:spacing w:after="0" w:line="240" w:lineRule="auto"/>
        <w:rPr>
          <w:rFonts w:ascii="Times New Roman" w:hAnsi="Times New Roman"/>
          <w:sz w:val="24"/>
          <w:lang w:val="sr-Cyrl-CS"/>
        </w:rPr>
      </w:pPr>
      <w:r w:rsidRPr="000A2EDF">
        <w:rPr>
          <w:rFonts w:ascii="Times New Roman" w:hAnsi="Times New Roman"/>
          <w:sz w:val="24"/>
          <w:lang w:val="sr-Cyrl-CS"/>
        </w:rPr>
        <w:t>(а)</w:t>
      </w:r>
      <w:r w:rsidRPr="000A2EDF">
        <w:rPr>
          <w:rFonts w:ascii="Times New Roman" w:hAnsi="Times New Roman"/>
          <w:sz w:val="24"/>
          <w:lang w:val="sr-Cyrl-CS"/>
        </w:rPr>
        <w:tab/>
        <w:t xml:space="preserve">Без утицаја на било који други облик уручења допуштеним по било ком </w:t>
      </w:r>
      <w:r w:rsidR="003365B5" w:rsidRPr="000A2EDF">
        <w:rPr>
          <w:rFonts w:ascii="Times New Roman" w:hAnsi="Times New Roman"/>
          <w:sz w:val="24"/>
          <w:lang w:val="sr-Cyrl-CS"/>
        </w:rPr>
        <w:tab/>
      </w:r>
      <w:r w:rsidRPr="000A2EDF">
        <w:rPr>
          <w:rFonts w:ascii="Times New Roman" w:hAnsi="Times New Roman"/>
          <w:sz w:val="24"/>
          <w:lang w:val="sr-Cyrl-CS"/>
        </w:rPr>
        <w:t>меродавном</w:t>
      </w:r>
      <w:r w:rsidR="003365B5" w:rsidRPr="000A2EDF">
        <w:rPr>
          <w:rFonts w:ascii="Times New Roman" w:hAnsi="Times New Roman"/>
          <w:sz w:val="24"/>
          <w:lang w:val="sr-Cyrl-CS"/>
        </w:rPr>
        <w:t xml:space="preserve"> </w:t>
      </w:r>
      <w:r w:rsidRPr="000A2EDF">
        <w:rPr>
          <w:rFonts w:ascii="Times New Roman" w:hAnsi="Times New Roman"/>
          <w:sz w:val="24"/>
          <w:lang w:val="sr-Cyrl-CS"/>
        </w:rPr>
        <w:t>праву, Зајмопримац:</w:t>
      </w:r>
    </w:p>
    <w:p w14:paraId="35F559E5" w14:textId="77777777" w:rsidR="009C255C" w:rsidRPr="000A2EDF" w:rsidRDefault="009C255C" w:rsidP="003365B5">
      <w:pPr>
        <w:pStyle w:val="Level3Number"/>
        <w:numPr>
          <w:ilvl w:val="0"/>
          <w:numId w:val="0"/>
        </w:numPr>
        <w:spacing w:after="0" w:line="240" w:lineRule="auto"/>
        <w:rPr>
          <w:rFonts w:ascii="Times New Roman" w:hAnsi="Times New Roman"/>
          <w:sz w:val="24"/>
          <w:lang w:val="sr-Cyrl-CS"/>
        </w:rPr>
      </w:pPr>
    </w:p>
    <w:p w14:paraId="208683A1" w14:textId="77777777" w:rsidR="009C255C" w:rsidRPr="000A2EDF" w:rsidRDefault="00C27C9E" w:rsidP="00EE07F4">
      <w:pPr>
        <w:pStyle w:val="Level4Number"/>
        <w:numPr>
          <w:ilvl w:val="0"/>
          <w:numId w:val="31"/>
        </w:numPr>
        <w:spacing w:after="0" w:line="240" w:lineRule="auto"/>
        <w:rPr>
          <w:rFonts w:ascii="Times New Roman" w:hAnsi="Times New Roman"/>
          <w:sz w:val="24"/>
          <w:lang w:val="sr-Cyrl-CS"/>
        </w:rPr>
      </w:pPr>
      <w:r w:rsidRPr="000A2EDF">
        <w:rPr>
          <w:rFonts w:ascii="Times New Roman" w:hAnsi="Times New Roman"/>
          <w:sz w:val="24"/>
          <w:lang w:val="sr-Cyrl-CS"/>
        </w:rPr>
        <w:t xml:space="preserve">неопозиво именује </w:t>
      </w:r>
      <w:r w:rsidR="009C255C" w:rsidRPr="000A2EDF">
        <w:rPr>
          <w:rFonts w:ascii="Times New Roman" w:hAnsi="Times New Roman"/>
          <w:sz w:val="24"/>
          <w:lang w:val="sr-Cyrl-CS"/>
        </w:rPr>
        <w:t>Амбасадора (шефа дипломатске мисије и/или сталног или привременог отправника послова, зависно од случаја)</w:t>
      </w:r>
      <w:r w:rsidRPr="000A2EDF">
        <w:rPr>
          <w:rFonts w:ascii="Times New Roman" w:hAnsi="Times New Roman"/>
          <w:sz w:val="24"/>
          <w:lang w:val="sr-Cyrl-CS"/>
        </w:rPr>
        <w:t xml:space="preserve"> Републике Србије </w:t>
      </w:r>
      <w:r w:rsidR="009C255C" w:rsidRPr="000A2EDF">
        <w:rPr>
          <w:rFonts w:ascii="Times New Roman" w:hAnsi="Times New Roman"/>
          <w:sz w:val="24"/>
          <w:lang w:val="sr-Cyrl-CS"/>
        </w:rPr>
        <w:t>при надлежном Суду St. James на адреси 28 Belgrave Square, Лондон, SW1X 8QB, Уједињено Краљевство или</w:t>
      </w:r>
      <w:r w:rsidR="00097A2B" w:rsidRPr="000A2EDF">
        <w:rPr>
          <w:rFonts w:ascii="Times New Roman" w:hAnsi="Times New Roman"/>
          <w:sz w:val="24"/>
          <w:lang w:val="sr-Cyrl-CS"/>
        </w:rPr>
        <w:t>, уколико</w:t>
      </w:r>
      <w:r w:rsidR="009C255C" w:rsidRPr="000A2EDF">
        <w:rPr>
          <w:rFonts w:ascii="Times New Roman" w:hAnsi="Times New Roman"/>
          <w:sz w:val="24"/>
          <w:lang w:val="sr-Cyrl-CS"/>
        </w:rPr>
        <w:t xml:space="preserve"> Амбасада промени адресу, на так</w:t>
      </w:r>
      <w:r w:rsidR="00097A2B" w:rsidRPr="000A2EDF">
        <w:rPr>
          <w:rFonts w:ascii="Times New Roman" w:hAnsi="Times New Roman"/>
          <w:sz w:val="24"/>
          <w:lang w:val="sr-Cyrl-CS"/>
        </w:rPr>
        <w:t>у</w:t>
      </w:r>
      <w:r w:rsidR="009C255C" w:rsidRPr="000A2EDF">
        <w:rPr>
          <w:rFonts w:ascii="Times New Roman" w:hAnsi="Times New Roman"/>
          <w:sz w:val="24"/>
          <w:lang w:val="sr-Cyrl-CS"/>
        </w:rPr>
        <w:t xml:space="preserve"> проме</w:t>
      </w:r>
      <w:r w:rsidR="00097A2B" w:rsidRPr="000A2EDF">
        <w:rPr>
          <w:rFonts w:ascii="Times New Roman" w:hAnsi="Times New Roman"/>
          <w:sz w:val="24"/>
          <w:lang w:val="sr-Cyrl-CS"/>
        </w:rPr>
        <w:t xml:space="preserve">њену </w:t>
      </w:r>
      <w:r w:rsidR="009C255C" w:rsidRPr="000A2EDF">
        <w:rPr>
          <w:rFonts w:ascii="Times New Roman" w:hAnsi="Times New Roman"/>
          <w:sz w:val="24"/>
          <w:lang w:val="sr-Cyrl-CS"/>
        </w:rPr>
        <w:t>адресу у Уједињеном Краљевству, као њен</w:t>
      </w:r>
      <w:r w:rsidR="00097A2B" w:rsidRPr="000A2EDF">
        <w:rPr>
          <w:rFonts w:ascii="Times New Roman" w:hAnsi="Times New Roman"/>
          <w:sz w:val="24"/>
          <w:lang w:val="sr-Cyrl-CS"/>
        </w:rPr>
        <w:t>ог</w:t>
      </w:r>
      <w:r w:rsidR="009C255C" w:rsidRPr="000A2EDF">
        <w:rPr>
          <w:rFonts w:ascii="Times New Roman" w:hAnsi="Times New Roman"/>
          <w:sz w:val="24"/>
          <w:lang w:val="sr-Cyrl-CS"/>
        </w:rPr>
        <w:t xml:space="preserve"> агент</w:t>
      </w:r>
      <w:r w:rsidR="00097A2B" w:rsidRPr="000A2EDF">
        <w:rPr>
          <w:rFonts w:ascii="Times New Roman" w:hAnsi="Times New Roman"/>
          <w:sz w:val="24"/>
          <w:lang w:val="sr-Cyrl-CS"/>
        </w:rPr>
        <w:t>а</w:t>
      </w:r>
      <w:r w:rsidR="009C255C" w:rsidRPr="000A2EDF">
        <w:rPr>
          <w:rFonts w:ascii="Times New Roman" w:hAnsi="Times New Roman"/>
          <w:sz w:val="24"/>
          <w:lang w:val="sr-Cyrl-CS"/>
        </w:rPr>
        <w:t xml:space="preserve"> за уручење у вези са било којим поступком пред </w:t>
      </w:r>
      <w:r w:rsidR="00097A2B" w:rsidRPr="000A2EDF">
        <w:rPr>
          <w:rFonts w:ascii="Times New Roman" w:hAnsi="Times New Roman"/>
          <w:sz w:val="24"/>
          <w:lang w:val="sr-Cyrl-CS"/>
        </w:rPr>
        <w:t>Е</w:t>
      </w:r>
      <w:r w:rsidR="009C255C" w:rsidRPr="000A2EDF">
        <w:rPr>
          <w:rFonts w:ascii="Times New Roman" w:hAnsi="Times New Roman"/>
          <w:sz w:val="24"/>
          <w:lang w:val="sr-Cyrl-CS"/>
        </w:rPr>
        <w:t xml:space="preserve">нглеским судовима у вези са било којим </w:t>
      </w:r>
      <w:r w:rsidR="00097A2B" w:rsidRPr="000A2EDF">
        <w:rPr>
          <w:rFonts w:ascii="Times New Roman" w:hAnsi="Times New Roman"/>
          <w:sz w:val="24"/>
          <w:lang w:val="sr-Cyrl-CS"/>
        </w:rPr>
        <w:t>Ф</w:t>
      </w:r>
      <w:r w:rsidR="009C255C" w:rsidRPr="000A2EDF">
        <w:rPr>
          <w:rFonts w:ascii="Times New Roman" w:hAnsi="Times New Roman"/>
          <w:sz w:val="24"/>
          <w:lang w:val="sr-Cyrl-CS"/>
        </w:rPr>
        <w:t>инансијским документом</w:t>
      </w:r>
      <w:r w:rsidR="00097A2B" w:rsidRPr="000A2EDF">
        <w:rPr>
          <w:rFonts w:ascii="Times New Roman" w:hAnsi="Times New Roman"/>
          <w:sz w:val="24"/>
          <w:lang w:val="sr-Cyrl-CS"/>
        </w:rPr>
        <w:t xml:space="preserve">. </w:t>
      </w:r>
      <w:r w:rsidR="009C255C" w:rsidRPr="000A2EDF">
        <w:rPr>
          <w:rFonts w:ascii="Times New Roman" w:hAnsi="Times New Roman"/>
          <w:sz w:val="24"/>
          <w:lang w:val="sr-Cyrl-CS"/>
        </w:rPr>
        <w:t xml:space="preserve"> </w:t>
      </w:r>
      <w:r w:rsidR="00097A2B" w:rsidRPr="000A2EDF">
        <w:rPr>
          <w:rFonts w:ascii="Times New Roman" w:hAnsi="Times New Roman"/>
          <w:sz w:val="24"/>
          <w:lang w:val="sr-Cyrl-CS"/>
        </w:rPr>
        <w:t>Поред тога или алтернативно, Зајмопримац је сагласан да ће му се процес доставити посебном поштом за доставу упућену Амбасадору; и</w:t>
      </w:r>
    </w:p>
    <w:p w14:paraId="63747E5E" w14:textId="77777777" w:rsidR="00097A2B" w:rsidRPr="000A2EDF" w:rsidRDefault="00097A2B" w:rsidP="00097A2B">
      <w:pPr>
        <w:pStyle w:val="Level4Number"/>
        <w:numPr>
          <w:ilvl w:val="0"/>
          <w:numId w:val="0"/>
        </w:numPr>
        <w:spacing w:after="0" w:line="240" w:lineRule="auto"/>
        <w:ind w:left="1444"/>
        <w:rPr>
          <w:rFonts w:ascii="Times New Roman" w:hAnsi="Times New Roman"/>
          <w:sz w:val="24"/>
          <w:lang w:val="sr-Cyrl-CS"/>
        </w:rPr>
      </w:pPr>
    </w:p>
    <w:p w14:paraId="0720D5E9" w14:textId="77777777" w:rsidR="00C27C9E" w:rsidRPr="000A2EDF" w:rsidRDefault="00097A2B" w:rsidP="00EE07F4">
      <w:pPr>
        <w:pStyle w:val="Level4Number"/>
        <w:numPr>
          <w:ilvl w:val="0"/>
          <w:numId w:val="31"/>
        </w:numPr>
        <w:spacing w:after="0" w:line="240" w:lineRule="auto"/>
        <w:rPr>
          <w:rFonts w:ascii="Times New Roman" w:hAnsi="Times New Roman"/>
          <w:sz w:val="24"/>
          <w:lang w:val="sr-Cyrl-CS"/>
        </w:rPr>
      </w:pPr>
      <w:r w:rsidRPr="000A2EDF">
        <w:rPr>
          <w:rFonts w:ascii="Times New Roman" w:hAnsi="Times New Roman"/>
          <w:sz w:val="24"/>
          <w:lang w:val="sr-Cyrl-CS"/>
        </w:rPr>
        <w:t>је сагласан да пропуштање агента за уручење да обавести Зајмопримца о поступку неће узроковати поништење предметног поступка.</w:t>
      </w:r>
    </w:p>
    <w:p w14:paraId="11BB057E" w14:textId="77777777" w:rsidR="003365B5" w:rsidRPr="000A2EDF" w:rsidRDefault="003365B5" w:rsidP="003365B5">
      <w:pPr>
        <w:pStyle w:val="Level4Number"/>
        <w:numPr>
          <w:ilvl w:val="0"/>
          <w:numId w:val="0"/>
        </w:numPr>
        <w:spacing w:after="0" w:line="240" w:lineRule="auto"/>
        <w:ind w:left="1418" w:hanging="709"/>
        <w:rPr>
          <w:rFonts w:ascii="Times New Roman" w:hAnsi="Times New Roman"/>
          <w:sz w:val="24"/>
          <w:lang w:val="sr-Cyrl-CS"/>
        </w:rPr>
      </w:pPr>
    </w:p>
    <w:p w14:paraId="4ECE6EF1" w14:textId="77777777" w:rsidR="00C27C9E" w:rsidRPr="000A2EDF" w:rsidRDefault="00C27C9E" w:rsidP="003365B5">
      <w:pPr>
        <w:pStyle w:val="Level3Number"/>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(б)</w:t>
      </w:r>
      <w:r w:rsidRPr="000A2EDF">
        <w:rPr>
          <w:rFonts w:ascii="Times New Roman" w:hAnsi="Times New Roman"/>
          <w:sz w:val="24"/>
          <w:lang w:val="sr-Cyrl-CS"/>
        </w:rPr>
        <w:tab/>
        <w:t xml:space="preserve">Ако је било које лице </w:t>
      </w:r>
      <w:r w:rsidR="00097A2B" w:rsidRPr="000A2EDF">
        <w:rPr>
          <w:rFonts w:ascii="Times New Roman" w:hAnsi="Times New Roman"/>
          <w:sz w:val="24"/>
          <w:lang w:val="sr-Cyrl-CS"/>
        </w:rPr>
        <w:t>које је именовано</w:t>
      </w:r>
      <w:r w:rsidRPr="000A2EDF">
        <w:rPr>
          <w:rFonts w:ascii="Times New Roman" w:hAnsi="Times New Roman"/>
          <w:sz w:val="24"/>
          <w:lang w:val="sr-Cyrl-CS"/>
        </w:rPr>
        <w:t xml:space="preserve"> као агент за уручење онемогућено из било ког разлога да делује као агент за уручење, Зајмопримац је дужан да одмах (а у сваком случају у року </w:t>
      </w:r>
      <w:r w:rsidR="00097A2B" w:rsidRPr="000A2EDF">
        <w:rPr>
          <w:rFonts w:ascii="Times New Roman" w:hAnsi="Times New Roman"/>
          <w:color w:val="auto"/>
          <w:sz w:val="24"/>
          <w:lang w:val="sr-Cyrl-CS"/>
        </w:rPr>
        <w:t>од тридесет (30)</w:t>
      </w:r>
      <w:r w:rsidRPr="000A2EDF">
        <w:rPr>
          <w:rFonts w:ascii="Times New Roman" w:hAnsi="Times New Roman"/>
          <w:sz w:val="24"/>
          <w:lang w:val="sr-Cyrl-CS"/>
        </w:rPr>
        <w:t xml:space="preserve"> дана од таквог догађаја) именује другог агента према условима прихватљивим за Агента. У случају неиспуњења ове обавезе, Агент може именовати другог агента у ову сврху.</w:t>
      </w:r>
    </w:p>
    <w:p w14:paraId="6082E7EB" w14:textId="77777777" w:rsidR="003365B5" w:rsidRPr="000A2EDF" w:rsidRDefault="003365B5" w:rsidP="003365B5">
      <w:pPr>
        <w:pStyle w:val="Level3Number"/>
        <w:numPr>
          <w:ilvl w:val="0"/>
          <w:numId w:val="0"/>
        </w:numPr>
        <w:spacing w:after="0" w:line="240" w:lineRule="auto"/>
        <w:ind w:left="709" w:hanging="709"/>
        <w:rPr>
          <w:rFonts w:ascii="Times New Roman" w:hAnsi="Times New Roman"/>
          <w:sz w:val="24"/>
          <w:lang w:val="sr-Cyrl-CS"/>
        </w:rPr>
      </w:pPr>
    </w:p>
    <w:p w14:paraId="19081072" w14:textId="77777777" w:rsidR="00C27C9E" w:rsidRPr="000A2EDF" w:rsidRDefault="00C27C9E" w:rsidP="003365B5">
      <w:pPr>
        <w:pStyle w:val="Level1Heading"/>
        <w:numPr>
          <w:ilvl w:val="0"/>
          <w:numId w:val="0"/>
        </w:numPr>
        <w:spacing w:after="0" w:line="240" w:lineRule="auto"/>
        <w:ind w:left="709" w:hanging="709"/>
        <w:rPr>
          <w:rFonts w:ascii="Times New Roman" w:hAnsi="Times New Roman"/>
          <w:sz w:val="24"/>
          <w:szCs w:val="24"/>
          <w:lang w:val="sr-Cyrl-CS"/>
        </w:rPr>
      </w:pPr>
      <w:r w:rsidRPr="000A2EDF">
        <w:rPr>
          <w:rFonts w:ascii="Times New Roman" w:hAnsi="Times New Roman"/>
          <w:sz w:val="24"/>
          <w:szCs w:val="24"/>
          <w:lang w:val="sr-Cyrl-CS"/>
        </w:rPr>
        <w:t>4</w:t>
      </w:r>
      <w:r w:rsidR="003365B5" w:rsidRPr="000A2EDF">
        <w:rPr>
          <w:rFonts w:ascii="Times New Roman" w:hAnsi="Times New Roman"/>
          <w:sz w:val="24"/>
          <w:szCs w:val="24"/>
          <w:lang w:val="sr-Cyrl-CS"/>
        </w:rPr>
        <w:t>4</w:t>
      </w:r>
      <w:r w:rsidRPr="000A2EDF">
        <w:rPr>
          <w:rFonts w:ascii="Times New Roman" w:hAnsi="Times New Roman"/>
          <w:sz w:val="24"/>
          <w:szCs w:val="24"/>
          <w:lang w:val="sr-Cyrl-CS"/>
        </w:rPr>
        <w:t xml:space="preserve">        одрицање од имунитета</w:t>
      </w:r>
    </w:p>
    <w:p w14:paraId="656B925E" w14:textId="77777777" w:rsidR="003365B5" w:rsidRPr="000A2EDF" w:rsidRDefault="003365B5" w:rsidP="003365B5">
      <w:pPr>
        <w:pStyle w:val="Level2Heading"/>
        <w:numPr>
          <w:ilvl w:val="0"/>
          <w:numId w:val="0"/>
        </w:numPr>
        <w:spacing w:after="0" w:line="240" w:lineRule="auto"/>
        <w:ind w:left="709"/>
        <w:rPr>
          <w:lang w:val="sr-Cyrl-CS"/>
        </w:rPr>
      </w:pPr>
    </w:p>
    <w:p w14:paraId="6ADB1FC0" w14:textId="77777777" w:rsidR="00F54A83" w:rsidRPr="000A2EDF" w:rsidRDefault="00F54A83" w:rsidP="00F54A83">
      <w:pPr>
        <w:pStyle w:val="BodyText"/>
        <w:spacing w:after="0" w:line="240" w:lineRule="auto"/>
        <w:ind w:left="720" w:hanging="720"/>
        <w:jc w:val="both"/>
        <w:rPr>
          <w:rFonts w:ascii="Times New Roman" w:hAnsi="Times New Roman" w:cs="Times New Roman"/>
          <w:sz w:val="24"/>
          <w:szCs w:val="24"/>
          <w:lang w:val="sr-Cyrl-CS"/>
        </w:rPr>
      </w:pPr>
      <w:bookmarkStart w:id="508" w:name="Main"/>
      <w:bookmarkEnd w:id="501"/>
      <w:bookmarkEnd w:id="502"/>
      <w:bookmarkEnd w:id="503"/>
      <w:r w:rsidRPr="000A2EDF">
        <w:rPr>
          <w:rFonts w:ascii="Times New Roman" w:hAnsi="Times New Roman" w:cs="Times New Roman"/>
          <w:sz w:val="24"/>
          <w:szCs w:val="24"/>
          <w:lang w:val="sr-Cyrl-CS"/>
        </w:rPr>
        <w:t xml:space="preserve">(а) </w:t>
      </w:r>
      <w:r w:rsidRPr="000A2EDF">
        <w:rPr>
          <w:rFonts w:ascii="Times New Roman" w:hAnsi="Times New Roman" w:cs="Times New Roman"/>
          <w:sz w:val="24"/>
          <w:szCs w:val="24"/>
          <w:lang w:val="sr-Cyrl-CS"/>
        </w:rPr>
        <w:tab/>
        <w:t>Зајмодавац се неопозиво одриче сваког имунитета које он или његова имовина или приходи иначе могу уживати у било којој надлежности, укључујући, али не ограничавајући се, на имунитет у погледу:</w:t>
      </w:r>
    </w:p>
    <w:p w14:paraId="735DEF66" w14:textId="77777777" w:rsidR="00F54A83" w:rsidRPr="000A2EDF" w:rsidRDefault="00F54A83" w:rsidP="00F54A83">
      <w:pPr>
        <w:pStyle w:val="BodyText"/>
        <w:spacing w:after="0" w:line="240" w:lineRule="auto"/>
        <w:jc w:val="both"/>
        <w:rPr>
          <w:rFonts w:ascii="Times New Roman" w:hAnsi="Times New Roman" w:cs="Times New Roman"/>
          <w:sz w:val="24"/>
          <w:szCs w:val="24"/>
          <w:lang w:val="sr-Cyrl-CS"/>
        </w:rPr>
      </w:pPr>
    </w:p>
    <w:p w14:paraId="75B6168F" w14:textId="77777777" w:rsidR="00F54A83" w:rsidRPr="000A2EDF" w:rsidRDefault="00F54A83" w:rsidP="00EE07F4">
      <w:pPr>
        <w:pStyle w:val="BodyText"/>
        <w:numPr>
          <w:ilvl w:val="0"/>
          <w:numId w:val="32"/>
        </w:numPr>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надлежности било ког суда или трибунала;</w:t>
      </w:r>
    </w:p>
    <w:p w14:paraId="658C6B8D" w14:textId="77777777" w:rsidR="00F54A83" w:rsidRPr="000A2EDF" w:rsidRDefault="00F54A83" w:rsidP="00F54A83">
      <w:pPr>
        <w:pStyle w:val="BodyText"/>
        <w:spacing w:after="0" w:line="240" w:lineRule="auto"/>
        <w:ind w:left="1444"/>
        <w:jc w:val="both"/>
        <w:rPr>
          <w:rFonts w:ascii="Times New Roman" w:hAnsi="Times New Roman" w:cs="Times New Roman"/>
          <w:sz w:val="24"/>
          <w:szCs w:val="24"/>
          <w:lang w:val="sr-Cyrl-CS"/>
        </w:rPr>
      </w:pPr>
    </w:p>
    <w:p w14:paraId="5706E6F3" w14:textId="77777777" w:rsidR="00F54A83" w:rsidRPr="000A2EDF" w:rsidRDefault="00F54A83" w:rsidP="00EE07F4">
      <w:pPr>
        <w:pStyle w:val="BodyText"/>
        <w:numPr>
          <w:ilvl w:val="0"/>
          <w:numId w:val="32"/>
        </w:num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пружања било какве заштите путем судског налога или наредбе за конкретне чинидбе или рефундирање средстава или прихода;</w:t>
      </w:r>
    </w:p>
    <w:p w14:paraId="3ED6D33E" w14:textId="77777777" w:rsidR="00F54A83" w:rsidRPr="000A2EDF" w:rsidRDefault="00F54A83" w:rsidP="00F54A83">
      <w:pPr>
        <w:pStyle w:val="BodyText"/>
        <w:spacing w:after="0" w:line="240" w:lineRule="auto"/>
        <w:jc w:val="both"/>
        <w:rPr>
          <w:rFonts w:ascii="Times New Roman" w:hAnsi="Times New Roman" w:cs="Times New Roman"/>
          <w:sz w:val="24"/>
          <w:szCs w:val="24"/>
          <w:lang w:val="sr-Cyrl-CS"/>
        </w:rPr>
      </w:pPr>
    </w:p>
    <w:p w14:paraId="5272B8A1" w14:textId="77777777" w:rsidR="00F54A83" w:rsidRPr="000A2EDF" w:rsidRDefault="00F54A83" w:rsidP="00EE07F4">
      <w:pPr>
        <w:pStyle w:val="BodyText"/>
        <w:numPr>
          <w:ilvl w:val="0"/>
          <w:numId w:val="32"/>
        </w:num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уручења обавештења извршења било које одлуке или пресуде против власништва;</w:t>
      </w:r>
    </w:p>
    <w:p w14:paraId="1621E0CB" w14:textId="77777777" w:rsidR="00F54A83" w:rsidRPr="000A2EDF" w:rsidRDefault="00F54A83" w:rsidP="00F54A83">
      <w:pPr>
        <w:pStyle w:val="BodyText"/>
        <w:spacing w:after="0" w:line="240" w:lineRule="auto"/>
        <w:jc w:val="both"/>
        <w:rPr>
          <w:rFonts w:ascii="Times New Roman" w:hAnsi="Times New Roman" w:cs="Times New Roman"/>
          <w:sz w:val="24"/>
          <w:szCs w:val="24"/>
          <w:lang w:val="sr-Cyrl-CS"/>
        </w:rPr>
      </w:pPr>
    </w:p>
    <w:p w14:paraId="2CB9793B" w14:textId="77777777" w:rsidR="00F54A83" w:rsidRPr="000A2EDF" w:rsidRDefault="00F54A83" w:rsidP="00EE07F4">
      <w:pPr>
        <w:pStyle w:val="BodyText"/>
        <w:numPr>
          <w:ilvl w:val="0"/>
          <w:numId w:val="32"/>
        </w:num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уручењa; и</w:t>
      </w:r>
    </w:p>
    <w:p w14:paraId="626C89B9" w14:textId="77777777" w:rsidR="00F54A83" w:rsidRPr="000A2EDF" w:rsidRDefault="00F54A83" w:rsidP="00F54A83">
      <w:pPr>
        <w:pStyle w:val="BodyText"/>
        <w:spacing w:after="0" w:line="240" w:lineRule="auto"/>
        <w:jc w:val="both"/>
        <w:rPr>
          <w:rFonts w:ascii="Times New Roman" w:hAnsi="Times New Roman" w:cs="Times New Roman"/>
          <w:sz w:val="24"/>
          <w:szCs w:val="24"/>
          <w:lang w:val="sr-Cyrl-CS"/>
        </w:rPr>
      </w:pPr>
    </w:p>
    <w:p w14:paraId="78EC6E5F" w14:textId="77777777" w:rsidR="00F54A83" w:rsidRPr="000A2EDF" w:rsidRDefault="00F54A83" w:rsidP="00EE07F4">
      <w:pPr>
        <w:pStyle w:val="BodyText"/>
        <w:numPr>
          <w:ilvl w:val="0"/>
          <w:numId w:val="32"/>
        </w:numPr>
        <w:spacing w:after="0" w:line="240" w:lineRule="auto"/>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питања било ког поступка против имовине или прихода ради извршења пресуде или у случају in rem поступка ради заплене, задржавања или продаје било које његове имовине и прихода, </w:t>
      </w:r>
    </w:p>
    <w:p w14:paraId="21532F7F" w14:textId="77777777" w:rsidR="00F54A83" w:rsidRPr="000A2EDF" w:rsidRDefault="00F54A83" w:rsidP="00F54A83">
      <w:pPr>
        <w:pStyle w:val="BodyText"/>
        <w:spacing w:after="0" w:line="240" w:lineRule="auto"/>
        <w:jc w:val="both"/>
        <w:rPr>
          <w:rFonts w:ascii="Times New Roman" w:hAnsi="Times New Roman" w:cs="Times New Roman"/>
          <w:sz w:val="24"/>
          <w:szCs w:val="24"/>
          <w:lang w:val="sr-Cyrl-CS"/>
        </w:rPr>
      </w:pPr>
    </w:p>
    <w:p w14:paraId="0F51CDB7" w14:textId="77777777" w:rsidR="00F54A83" w:rsidRPr="000A2EDF" w:rsidRDefault="00F54A83" w:rsidP="00F54A83">
      <w:pPr>
        <w:pStyle w:val="BodyText"/>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t>и у мери у којој се у било којој таквој надлежности може приписати такав имунитет (било да се тражи или не), Зајмопримац неопозиво пристаје на извршење било које пресуде или одлуке и сагласан је да неће захтевати и неопозиво се одриче таквог имунитета у највећој мери дозвољеној законима надлежности, у складу са доле наведеним ставом (д).</w:t>
      </w:r>
    </w:p>
    <w:p w14:paraId="504DB042" w14:textId="77777777" w:rsidR="00F54A83" w:rsidRPr="000A2EDF" w:rsidRDefault="00F54A83" w:rsidP="00F54A83">
      <w:pPr>
        <w:pStyle w:val="BodyText"/>
        <w:spacing w:after="0" w:line="240" w:lineRule="auto"/>
        <w:jc w:val="both"/>
        <w:rPr>
          <w:rFonts w:ascii="Times New Roman" w:hAnsi="Times New Roman" w:cs="Times New Roman"/>
          <w:sz w:val="24"/>
          <w:szCs w:val="24"/>
          <w:lang w:val="sr-Cyrl-CS"/>
        </w:rPr>
      </w:pPr>
    </w:p>
    <w:p w14:paraId="4F6FB874" w14:textId="77777777" w:rsidR="00F54A83" w:rsidRPr="000A2EDF" w:rsidRDefault="00F54A83" w:rsidP="00F54A83">
      <w:pPr>
        <w:pStyle w:val="BodyText"/>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(б) </w:t>
      </w:r>
      <w:r w:rsidRPr="000A2EDF">
        <w:rPr>
          <w:rFonts w:ascii="Times New Roman" w:hAnsi="Times New Roman" w:cs="Times New Roman"/>
          <w:sz w:val="24"/>
          <w:szCs w:val="24"/>
          <w:lang w:val="sr-Cyrl-CS"/>
        </w:rPr>
        <w:tab/>
        <w:t>Зајмопримац се сагласио да ће ово одрицање у било ком поступку у Енглеској имати потпуни обим дозвољен енглеским Законом о имунитету из 1978. године и да ће ово одрицање бити неопозиво у смислу енглеског Закона о имунитету из 1978. године.</w:t>
      </w:r>
    </w:p>
    <w:p w14:paraId="0C042A3D" w14:textId="77777777" w:rsidR="00F54A83" w:rsidRPr="000A2EDF" w:rsidRDefault="00F54A83" w:rsidP="00F54A83">
      <w:pPr>
        <w:pStyle w:val="BodyText"/>
        <w:spacing w:after="0" w:line="240" w:lineRule="auto"/>
        <w:jc w:val="both"/>
        <w:rPr>
          <w:rFonts w:ascii="Times New Roman" w:hAnsi="Times New Roman" w:cs="Times New Roman"/>
          <w:sz w:val="24"/>
          <w:szCs w:val="24"/>
          <w:lang w:val="sr-Cyrl-CS"/>
        </w:rPr>
      </w:pPr>
    </w:p>
    <w:p w14:paraId="16D50F73" w14:textId="77777777" w:rsidR="00F54A83" w:rsidRPr="000A2EDF" w:rsidRDefault="00F54A83" w:rsidP="00F54A83">
      <w:pPr>
        <w:pStyle w:val="BodyText"/>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(ц) </w:t>
      </w:r>
      <w:r w:rsidRPr="000A2EDF">
        <w:rPr>
          <w:rFonts w:ascii="Times New Roman" w:hAnsi="Times New Roman" w:cs="Times New Roman"/>
          <w:sz w:val="24"/>
          <w:szCs w:val="24"/>
          <w:lang w:val="sr-Cyrl-CS"/>
        </w:rPr>
        <w:tab/>
        <w:t>Не доводећи у питање обавезе Зајмопримца из горе наведених ставова (a) и (б), у смислу било ког поступка који произлази из или је повезан са спровођењем и/или извршењем било које одлуке или пресуде против њега, Зајмопримац подлеже надлежности било ког суда који води такав поступак.</w:t>
      </w:r>
    </w:p>
    <w:p w14:paraId="06BE657B" w14:textId="77777777" w:rsidR="00F54A83" w:rsidRPr="000A2EDF" w:rsidRDefault="00F54A83" w:rsidP="00F54A83">
      <w:pPr>
        <w:pStyle w:val="BodyText"/>
        <w:spacing w:after="0" w:line="240" w:lineRule="auto"/>
        <w:jc w:val="both"/>
        <w:rPr>
          <w:rFonts w:ascii="Times New Roman" w:hAnsi="Times New Roman" w:cs="Times New Roman"/>
          <w:sz w:val="24"/>
          <w:szCs w:val="24"/>
          <w:lang w:val="sr-Cyrl-CS"/>
        </w:rPr>
      </w:pPr>
    </w:p>
    <w:p w14:paraId="5147C3B9" w14:textId="77777777" w:rsidR="00F54A83" w:rsidRPr="000A2EDF" w:rsidRDefault="00F54A83" w:rsidP="00F54A83">
      <w:pPr>
        <w:pStyle w:val="BodyText"/>
        <w:spacing w:after="0" w:line="240" w:lineRule="auto"/>
        <w:ind w:left="720" w:hanging="720"/>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 </w:t>
      </w:r>
      <w:r w:rsidRPr="000A2EDF">
        <w:rPr>
          <w:rFonts w:ascii="Times New Roman" w:hAnsi="Times New Roman" w:cs="Times New Roman"/>
          <w:sz w:val="24"/>
          <w:szCs w:val="24"/>
          <w:lang w:val="sr-Cyrl-CS"/>
        </w:rPr>
        <w:tab/>
        <w:t>Не доводећи у питање горе наведене одредбе Клаузуле 44 (</w:t>
      </w:r>
      <w:r w:rsidRPr="000A2EDF">
        <w:rPr>
          <w:rFonts w:ascii="Times New Roman" w:hAnsi="Times New Roman" w:cs="Times New Roman"/>
          <w:i/>
          <w:iCs/>
          <w:sz w:val="24"/>
          <w:szCs w:val="24"/>
          <w:lang w:val="sr-Cyrl-CS"/>
        </w:rPr>
        <w:t>Одрицање од имунитета</w:t>
      </w:r>
      <w:r w:rsidRPr="000A2EDF">
        <w:rPr>
          <w:rFonts w:ascii="Times New Roman" w:hAnsi="Times New Roman" w:cs="Times New Roman"/>
          <w:sz w:val="24"/>
          <w:szCs w:val="24"/>
          <w:lang w:val="sr-Cyrl-CS"/>
        </w:rPr>
        <w:t>) (а) - (ц), Зајмопримац може да се одрекне имунитета од извршења у смислу било које Изузете имовине.</w:t>
      </w:r>
    </w:p>
    <w:p w14:paraId="492C7835" w14:textId="77777777" w:rsidR="00F54A83" w:rsidRPr="000A2EDF" w:rsidRDefault="00F54A83" w:rsidP="003365B5">
      <w:pPr>
        <w:pStyle w:val="BodyText"/>
        <w:spacing w:after="0" w:line="240" w:lineRule="auto"/>
        <w:rPr>
          <w:rFonts w:ascii="Times New Roman" w:hAnsi="Times New Roman" w:cs="Times New Roman"/>
          <w:sz w:val="24"/>
          <w:szCs w:val="24"/>
          <w:lang w:val="sr-Cyrl-CS"/>
        </w:rPr>
      </w:pPr>
    </w:p>
    <w:p w14:paraId="4A0C6797" w14:textId="77777777" w:rsidR="00F54A83" w:rsidRPr="000A2EDF" w:rsidRDefault="00F54A83" w:rsidP="003365B5">
      <w:pPr>
        <w:pStyle w:val="BodyText"/>
        <w:spacing w:after="0" w:line="240" w:lineRule="auto"/>
        <w:rPr>
          <w:rFonts w:ascii="Times New Roman" w:hAnsi="Times New Roman" w:cs="Times New Roman"/>
          <w:b/>
          <w:bCs/>
          <w:sz w:val="24"/>
          <w:szCs w:val="24"/>
          <w:lang w:val="sr-Cyrl-CS"/>
        </w:rPr>
      </w:pPr>
    </w:p>
    <w:p w14:paraId="58EED9A1" w14:textId="77777777" w:rsidR="00C27C9E" w:rsidRPr="000A2EDF" w:rsidRDefault="00C27C9E" w:rsidP="003365B5">
      <w:pPr>
        <w:pStyle w:val="BodyText"/>
        <w:spacing w:after="0" w:line="240" w:lineRule="auto"/>
        <w:rPr>
          <w:rFonts w:ascii="Times New Roman" w:hAnsi="Times New Roman" w:cs="Times New Roman"/>
          <w:b/>
          <w:bCs/>
          <w:sz w:val="24"/>
          <w:szCs w:val="24"/>
          <w:lang w:val="sr-Cyrl-CS"/>
        </w:rPr>
      </w:pPr>
      <w:r w:rsidRPr="000A2EDF">
        <w:rPr>
          <w:rFonts w:ascii="Times New Roman" w:hAnsi="Times New Roman" w:cs="Times New Roman"/>
          <w:b/>
          <w:bCs/>
          <w:sz w:val="24"/>
          <w:szCs w:val="24"/>
          <w:lang w:val="sr-Cyrl-CS"/>
        </w:rPr>
        <w:t>Овај Уговор закључен је на датум наведен на почетку овог Уговора.</w:t>
      </w:r>
      <w:bookmarkEnd w:id="508"/>
    </w:p>
    <w:p w14:paraId="5E1FE428" w14:textId="77777777" w:rsidR="00C27C9E" w:rsidRPr="000A2EDF" w:rsidRDefault="00C27C9E" w:rsidP="00C27C9E">
      <w:pPr>
        <w:pStyle w:val="Schedule"/>
        <w:numPr>
          <w:ilvl w:val="0"/>
          <w:numId w:val="0"/>
        </w:numPr>
        <w:rPr>
          <w:rFonts w:ascii="Times New Roman" w:hAnsi="Times New Roman"/>
          <w:sz w:val="24"/>
          <w:lang w:val="sr-Cyrl-CS"/>
        </w:rPr>
      </w:pPr>
      <w:r w:rsidRPr="000A2EDF">
        <w:rPr>
          <w:rFonts w:ascii="Times New Roman" w:hAnsi="Times New Roman"/>
          <w:caps w:val="0"/>
          <w:sz w:val="24"/>
          <w:lang w:val="sr-Cyrl-CS"/>
        </w:rPr>
        <w:lastRenderedPageBreak/>
        <w:t>ПРИЛОГ 1</w:t>
      </w:r>
      <w:r w:rsidRPr="000A2EDF">
        <w:rPr>
          <w:rFonts w:ascii="Times New Roman" w:hAnsi="Times New Roman"/>
          <w:caps w:val="0"/>
          <w:sz w:val="24"/>
          <w:lang w:val="sr-Cyrl-CS"/>
        </w:rPr>
        <w:br/>
      </w:r>
      <w:r w:rsidRPr="000A2EDF">
        <w:rPr>
          <w:rFonts w:ascii="Times New Roman" w:hAnsi="Times New Roman"/>
          <w:sz w:val="24"/>
          <w:lang w:val="sr-Cyrl-CS"/>
        </w:rPr>
        <w:br/>
        <w:t xml:space="preserve">Првобитне </w:t>
      </w:r>
      <w:r w:rsidR="00646D2A" w:rsidRPr="000A2EDF">
        <w:rPr>
          <w:rFonts w:ascii="Times New Roman" w:hAnsi="Times New Roman"/>
          <w:sz w:val="24"/>
          <w:lang w:val="sr-Cyrl-CS"/>
        </w:rPr>
        <w:t xml:space="preserve">УГОВОРНЕ </w:t>
      </w:r>
      <w:r w:rsidRPr="000A2EDF">
        <w:rPr>
          <w:rFonts w:ascii="Times New Roman" w:hAnsi="Times New Roman"/>
          <w:sz w:val="24"/>
          <w:lang w:val="sr-Cyrl-CS"/>
        </w:rPr>
        <w:t>стране</w:t>
      </w:r>
    </w:p>
    <w:p w14:paraId="0880B73D" w14:textId="77777777" w:rsidR="00C27C9E" w:rsidRPr="000A2EDF" w:rsidRDefault="00063DFA" w:rsidP="00C27C9E">
      <w:pPr>
        <w:pStyle w:val="Part"/>
        <w:numPr>
          <w:ilvl w:val="0"/>
          <w:numId w:val="0"/>
        </w:numPr>
        <w:rPr>
          <w:rFonts w:ascii="Times New Roman" w:hAnsi="Times New Roman"/>
          <w:sz w:val="24"/>
          <w:lang w:val="sr-Cyrl-CS"/>
        </w:rPr>
      </w:pPr>
      <w:bookmarkStart w:id="509" w:name="_Ref_ContractCompanion_9kb9Ur01A"/>
      <w:r w:rsidRPr="000A2EDF">
        <w:rPr>
          <w:rFonts w:ascii="Times New Roman" w:hAnsi="Times New Roman"/>
          <w:sz w:val="24"/>
          <w:lang w:val="sr-Cyrl-CS"/>
        </w:rPr>
        <w:t>ДЕО</w:t>
      </w:r>
      <w:r w:rsidR="00C27C9E" w:rsidRPr="000A2EDF">
        <w:rPr>
          <w:rFonts w:ascii="Times New Roman" w:hAnsi="Times New Roman"/>
          <w:sz w:val="24"/>
          <w:lang w:val="sr-Cyrl-CS"/>
        </w:rPr>
        <w:t xml:space="preserve"> а</w:t>
      </w:r>
      <w:r w:rsidR="00C27C9E" w:rsidRPr="000A2EDF">
        <w:rPr>
          <w:rFonts w:ascii="Times New Roman" w:hAnsi="Times New Roman"/>
          <w:sz w:val="24"/>
          <w:lang w:val="sr-Cyrl-CS"/>
        </w:rPr>
        <w:br/>
      </w:r>
      <w:r w:rsidR="00C27C9E" w:rsidRPr="000A2EDF">
        <w:rPr>
          <w:rFonts w:ascii="Times New Roman" w:hAnsi="Times New Roman"/>
          <w:sz w:val="24"/>
          <w:lang w:val="sr-Cyrl-CS"/>
        </w:rPr>
        <w:br/>
      </w:r>
      <w:bookmarkEnd w:id="509"/>
      <w:r w:rsidR="00C27C9E" w:rsidRPr="000A2EDF">
        <w:rPr>
          <w:rFonts w:ascii="Times New Roman" w:hAnsi="Times New Roman"/>
          <w:sz w:val="24"/>
          <w:lang w:val="sr-Cyrl-CS"/>
        </w:rPr>
        <w:t>зајмопримац</w:t>
      </w:r>
    </w:p>
    <w:tbl>
      <w:tblPr>
        <w:tblStyle w:val="TableGrid"/>
        <w:tblW w:w="5077" w:type="pct"/>
        <w:tblLook w:val="04A0" w:firstRow="1" w:lastRow="0" w:firstColumn="1" w:lastColumn="0" w:noHBand="0" w:noVBand="1"/>
      </w:tblPr>
      <w:tblGrid>
        <w:gridCol w:w="4206"/>
        <w:gridCol w:w="5570"/>
      </w:tblGrid>
      <w:tr w:rsidR="00C27C9E" w:rsidRPr="000A2EDF" w14:paraId="6BE13EDB" w14:textId="77777777" w:rsidTr="003E248C">
        <w:tc>
          <w:tcPr>
            <w:tcW w:w="2151" w:type="pct"/>
          </w:tcPr>
          <w:p w14:paraId="4D02576E" w14:textId="77777777" w:rsidR="00C27C9E" w:rsidRPr="000A2EDF" w:rsidRDefault="00C27C9E" w:rsidP="00C27C9E">
            <w:pPr>
              <w:pStyle w:val="BodyText"/>
              <w:rPr>
                <w:rFonts w:ascii="Times New Roman" w:hAnsi="Times New Roman"/>
                <w:b/>
                <w:bCs/>
                <w:sz w:val="24"/>
                <w:szCs w:val="24"/>
                <w:lang w:val="sr-Cyrl-CS"/>
              </w:rPr>
            </w:pPr>
            <w:r w:rsidRPr="000A2EDF">
              <w:rPr>
                <w:rFonts w:ascii="Times New Roman" w:hAnsi="Times New Roman"/>
                <w:b/>
                <w:bCs/>
                <w:sz w:val="24"/>
                <w:szCs w:val="24"/>
                <w:lang w:val="sr-Cyrl-CS"/>
              </w:rPr>
              <w:t>Назив Зајмопримца</w:t>
            </w:r>
          </w:p>
        </w:tc>
        <w:tc>
          <w:tcPr>
            <w:tcW w:w="2849" w:type="pct"/>
            <w:vAlign w:val="center"/>
          </w:tcPr>
          <w:p w14:paraId="6DE1009B" w14:textId="77777777" w:rsidR="00C27C9E" w:rsidRPr="000A2EDF" w:rsidRDefault="00C27C9E" w:rsidP="00C27C9E">
            <w:pPr>
              <w:pStyle w:val="BodyText"/>
              <w:rPr>
                <w:rFonts w:ascii="Times New Roman" w:hAnsi="Times New Roman"/>
                <w:b/>
                <w:bCs/>
                <w:sz w:val="24"/>
                <w:szCs w:val="24"/>
                <w:lang w:val="sr-Cyrl-CS"/>
              </w:rPr>
            </w:pPr>
            <w:r w:rsidRPr="000A2EDF">
              <w:rPr>
                <w:rFonts w:ascii="Times New Roman" w:hAnsi="Times New Roman"/>
                <w:b/>
                <w:bCs/>
                <w:sz w:val="24"/>
                <w:szCs w:val="24"/>
                <w:lang w:val="sr-Cyrl-CS"/>
              </w:rPr>
              <w:t>Адреса</w:t>
            </w:r>
          </w:p>
        </w:tc>
      </w:tr>
      <w:tr w:rsidR="00C27C9E" w:rsidRPr="000A2EDF" w14:paraId="3028B225" w14:textId="77777777" w:rsidTr="003E248C">
        <w:tc>
          <w:tcPr>
            <w:tcW w:w="2151" w:type="pct"/>
          </w:tcPr>
          <w:p w14:paraId="3B353DD6" w14:textId="77777777" w:rsidR="00C27C9E" w:rsidRPr="000A2EDF" w:rsidRDefault="00C27C9E" w:rsidP="00063DFA">
            <w:pPr>
              <w:pStyle w:val="BodyText"/>
              <w:rPr>
                <w:rFonts w:ascii="Times New Roman" w:hAnsi="Times New Roman"/>
                <w:b/>
                <w:bCs/>
                <w:sz w:val="24"/>
                <w:szCs w:val="24"/>
                <w:lang w:val="sr-Cyrl-CS"/>
              </w:rPr>
            </w:pPr>
            <w:r w:rsidRPr="000A2EDF">
              <w:rPr>
                <w:rFonts w:ascii="Times New Roman" w:hAnsi="Times New Roman"/>
                <w:b/>
                <w:bCs/>
                <w:sz w:val="24"/>
                <w:szCs w:val="24"/>
                <w:lang w:val="sr-Cyrl-CS"/>
              </w:rPr>
              <w:t xml:space="preserve">РЕПУБЛИКА СРБИЈА, КОЈУ </w:t>
            </w:r>
            <w:r w:rsidR="00063DFA" w:rsidRPr="000A2EDF">
              <w:rPr>
                <w:rFonts w:ascii="Times New Roman" w:hAnsi="Times New Roman"/>
                <w:b/>
                <w:bCs/>
                <w:sz w:val="24"/>
                <w:szCs w:val="24"/>
                <w:lang w:val="sr-Cyrl-CS"/>
              </w:rPr>
              <w:t>ЗАСТУПА</w:t>
            </w:r>
            <w:r w:rsidRPr="000A2EDF">
              <w:rPr>
                <w:rFonts w:ascii="Times New Roman" w:hAnsi="Times New Roman"/>
                <w:b/>
                <w:bCs/>
                <w:sz w:val="24"/>
                <w:szCs w:val="24"/>
                <w:lang w:val="sr-Cyrl-CS"/>
              </w:rPr>
              <w:t xml:space="preserve"> ВЛАДА РЕПУБЛИКЕ СРБИЈЕ, ПОСТУПАЈУЋИ ПРЕКО МИНИСТАРСТВА ФИНАНСИЈА</w:t>
            </w:r>
          </w:p>
        </w:tc>
        <w:tc>
          <w:tcPr>
            <w:tcW w:w="2849" w:type="pct"/>
          </w:tcPr>
          <w:p w14:paraId="04921256" w14:textId="77777777" w:rsidR="003E248C" w:rsidRPr="000A2EDF" w:rsidRDefault="00C27C9E" w:rsidP="00C27C9E">
            <w:pPr>
              <w:pStyle w:val="BodyText"/>
              <w:spacing w:after="0"/>
              <w:rPr>
                <w:rFonts w:ascii="Times New Roman" w:hAnsi="Times New Roman"/>
                <w:color w:val="auto"/>
                <w:sz w:val="24"/>
                <w:szCs w:val="24"/>
                <w:lang w:val="sr-Cyrl-CS"/>
              </w:rPr>
            </w:pPr>
            <w:r w:rsidRPr="000A2EDF">
              <w:rPr>
                <w:rFonts w:ascii="Times New Roman" w:hAnsi="Times New Roman"/>
                <w:color w:val="auto"/>
                <w:sz w:val="24"/>
                <w:szCs w:val="24"/>
                <w:lang w:val="sr-Cyrl-CS"/>
              </w:rPr>
              <w:t>Адреса:</w:t>
            </w:r>
            <w:r w:rsidRPr="000A2EDF">
              <w:rPr>
                <w:rFonts w:ascii="Times New Roman" w:hAnsi="Times New Roman"/>
                <w:color w:val="auto"/>
                <w:sz w:val="24"/>
                <w:szCs w:val="24"/>
                <w:lang w:val="sr-Cyrl-CS"/>
              </w:rPr>
              <w:tab/>
            </w:r>
            <w:r w:rsidR="008B6547" w:rsidRPr="000A2EDF">
              <w:rPr>
                <w:rFonts w:ascii="Times New Roman" w:hAnsi="Times New Roman"/>
                <w:color w:val="auto"/>
                <w:sz w:val="24"/>
                <w:szCs w:val="24"/>
                <w:lang w:val="sr-Cyrl-CS"/>
              </w:rPr>
              <w:t xml:space="preserve">Кнеза Милоша 20, 11000 Београд, </w:t>
            </w:r>
          </w:p>
          <w:p w14:paraId="72D62DAE" w14:textId="77777777" w:rsidR="00C27C9E" w:rsidRPr="000A2EDF" w:rsidRDefault="003E248C" w:rsidP="00C27C9E">
            <w:pPr>
              <w:pStyle w:val="BodyText"/>
              <w:spacing w:after="0"/>
              <w:rPr>
                <w:rFonts w:ascii="Times New Roman" w:hAnsi="Times New Roman"/>
                <w:color w:val="auto"/>
                <w:sz w:val="24"/>
                <w:szCs w:val="24"/>
                <w:lang w:val="sr-Cyrl-CS"/>
              </w:rPr>
            </w:pPr>
            <w:r w:rsidRPr="000A2EDF">
              <w:rPr>
                <w:rFonts w:ascii="Times New Roman" w:hAnsi="Times New Roman"/>
                <w:color w:val="auto"/>
                <w:sz w:val="24"/>
                <w:szCs w:val="24"/>
                <w:lang w:val="sr-Cyrl-CS"/>
              </w:rPr>
              <w:t xml:space="preserve">                        </w:t>
            </w:r>
            <w:r w:rsidR="008B6547" w:rsidRPr="000A2EDF">
              <w:rPr>
                <w:rFonts w:ascii="Times New Roman" w:hAnsi="Times New Roman"/>
                <w:color w:val="auto"/>
                <w:sz w:val="24"/>
                <w:szCs w:val="24"/>
                <w:lang w:val="sr-Cyrl-CS"/>
              </w:rPr>
              <w:t>Република Србија</w:t>
            </w:r>
          </w:p>
          <w:p w14:paraId="1DA34E25" w14:textId="77777777" w:rsidR="00C27C9E" w:rsidRPr="000A2EDF" w:rsidRDefault="00C27C9E" w:rsidP="00C27C9E">
            <w:pPr>
              <w:pStyle w:val="BodyText"/>
              <w:spacing w:after="0"/>
              <w:rPr>
                <w:rFonts w:ascii="Times New Roman" w:hAnsi="Times New Roman"/>
                <w:color w:val="auto"/>
                <w:sz w:val="24"/>
                <w:szCs w:val="24"/>
                <w:lang w:val="sr-Cyrl-CS"/>
              </w:rPr>
            </w:pPr>
            <w:r w:rsidRPr="000A2EDF">
              <w:rPr>
                <w:rFonts w:ascii="Times New Roman" w:hAnsi="Times New Roman"/>
                <w:color w:val="auto"/>
                <w:sz w:val="24"/>
                <w:szCs w:val="24"/>
                <w:lang w:val="sr-Cyrl-CS"/>
              </w:rPr>
              <w:t>Прималац:</w:t>
            </w:r>
            <w:r w:rsidRPr="000A2EDF">
              <w:rPr>
                <w:rFonts w:ascii="Times New Roman" w:hAnsi="Times New Roman"/>
                <w:color w:val="auto"/>
                <w:sz w:val="24"/>
                <w:szCs w:val="24"/>
                <w:lang w:val="sr-Cyrl-CS"/>
              </w:rPr>
              <w:tab/>
            </w:r>
            <w:r w:rsidR="008B6547" w:rsidRPr="000A2EDF">
              <w:rPr>
                <w:rFonts w:ascii="Times New Roman" w:hAnsi="Times New Roman"/>
                <w:color w:val="auto"/>
                <w:sz w:val="24"/>
                <w:szCs w:val="24"/>
                <w:lang w:val="sr-Cyrl-CS"/>
              </w:rPr>
              <w:t>Министар финансија</w:t>
            </w:r>
          </w:p>
          <w:p w14:paraId="1CF9A481" w14:textId="77777777" w:rsidR="008B6547" w:rsidRPr="000A2EDF" w:rsidRDefault="00C27C9E" w:rsidP="008B6547">
            <w:pPr>
              <w:pStyle w:val="BodyText"/>
              <w:rPr>
                <w:rFonts w:ascii="Times New Roman" w:hAnsi="Times New Roman"/>
                <w:color w:val="auto"/>
                <w:sz w:val="24"/>
                <w:szCs w:val="24"/>
                <w:lang w:val="sr-Cyrl-CS"/>
              </w:rPr>
            </w:pPr>
            <w:r w:rsidRPr="000A2EDF">
              <w:rPr>
                <w:rFonts w:ascii="Times New Roman" w:hAnsi="Times New Roman"/>
                <w:color w:val="auto"/>
                <w:sz w:val="24"/>
                <w:szCs w:val="24"/>
                <w:lang w:val="sr-Cyrl-CS"/>
              </w:rPr>
              <w:t>Email</w:t>
            </w:r>
            <w:r w:rsidR="003E248C" w:rsidRPr="000A2EDF">
              <w:rPr>
                <w:rFonts w:ascii="Times New Roman" w:hAnsi="Times New Roman"/>
                <w:color w:val="auto"/>
                <w:sz w:val="24"/>
                <w:szCs w:val="24"/>
                <w:lang w:val="sr-Cyrl-CS"/>
              </w:rPr>
              <w:t xml:space="preserve">: </w:t>
            </w:r>
            <w:r w:rsidR="003E248C" w:rsidRPr="000A2EDF">
              <w:rPr>
                <w:rFonts w:ascii="Times New Roman" w:hAnsi="Times New Roman"/>
                <w:color w:val="auto"/>
                <w:sz w:val="24"/>
                <w:szCs w:val="24"/>
                <w:lang w:val="sr-Cyrl-CS"/>
              </w:rPr>
              <w:tab/>
            </w:r>
            <w:hyperlink r:id="rId8" w:history="1">
              <w:r w:rsidR="008B6547" w:rsidRPr="000A2EDF">
                <w:rPr>
                  <w:rStyle w:val="Hyperlink"/>
                  <w:rFonts w:ascii="Times New Roman" w:hAnsi="Times New Roman"/>
                  <w:sz w:val="24"/>
                  <w:szCs w:val="24"/>
                  <w:lang w:val="sr-Cyrl-CS"/>
                </w:rPr>
                <w:t>kabinet@mfin.gov.rs</w:t>
              </w:r>
            </w:hyperlink>
            <w:r w:rsidR="003E248C" w:rsidRPr="000A2EDF">
              <w:rPr>
                <w:color w:val="auto"/>
                <w:lang w:val="sr-Cyrl-CS"/>
              </w:rPr>
              <w:t>/</w:t>
            </w:r>
            <w:hyperlink r:id="rId9" w:history="1">
              <w:r w:rsidR="008B6547" w:rsidRPr="000A2EDF">
                <w:rPr>
                  <w:rStyle w:val="Hyperlink"/>
                  <w:rFonts w:ascii="Times New Roman" w:hAnsi="Times New Roman"/>
                  <w:sz w:val="24"/>
                  <w:szCs w:val="24"/>
                  <w:lang w:val="sr-Cyrl-CS"/>
                </w:rPr>
                <w:t>uprava@javnidug.gov.rs</w:t>
              </w:r>
            </w:hyperlink>
          </w:p>
        </w:tc>
      </w:tr>
    </w:tbl>
    <w:p w14:paraId="244701A5" w14:textId="77777777" w:rsidR="00C27C9E" w:rsidRPr="000A2EDF" w:rsidRDefault="00C27C9E" w:rsidP="00C27C9E">
      <w:pPr>
        <w:pStyle w:val="BodyText"/>
        <w:rPr>
          <w:rFonts w:ascii="Times New Roman" w:hAnsi="Times New Roman" w:cs="Times New Roman"/>
          <w:sz w:val="24"/>
          <w:szCs w:val="24"/>
          <w:lang w:val="sr-Cyrl-CS"/>
        </w:rPr>
      </w:pPr>
    </w:p>
    <w:p w14:paraId="5316E65D" w14:textId="77777777" w:rsidR="00063DFA" w:rsidRPr="000A2EDF" w:rsidRDefault="00063DFA" w:rsidP="00C27C9E">
      <w:pPr>
        <w:pStyle w:val="BodyText"/>
        <w:rPr>
          <w:rFonts w:ascii="Times New Roman" w:hAnsi="Times New Roman" w:cs="Times New Roman"/>
          <w:sz w:val="24"/>
          <w:szCs w:val="24"/>
          <w:lang w:val="sr-Cyrl-CS"/>
        </w:rPr>
      </w:pPr>
    </w:p>
    <w:p w14:paraId="30906C4E" w14:textId="77777777" w:rsidR="00063DFA" w:rsidRPr="000A2EDF" w:rsidRDefault="00063DFA" w:rsidP="00C27C9E">
      <w:pPr>
        <w:pStyle w:val="BodyText"/>
        <w:rPr>
          <w:rFonts w:ascii="Times New Roman" w:hAnsi="Times New Roman" w:cs="Times New Roman"/>
          <w:sz w:val="24"/>
          <w:szCs w:val="24"/>
          <w:lang w:val="sr-Cyrl-CS"/>
        </w:rPr>
      </w:pPr>
    </w:p>
    <w:p w14:paraId="2F97C31B" w14:textId="77777777" w:rsidR="00063DFA" w:rsidRPr="000A2EDF" w:rsidRDefault="00063DFA" w:rsidP="00C27C9E">
      <w:pPr>
        <w:pStyle w:val="BodyText"/>
        <w:rPr>
          <w:rFonts w:ascii="Times New Roman" w:hAnsi="Times New Roman" w:cs="Times New Roman"/>
          <w:sz w:val="24"/>
          <w:szCs w:val="24"/>
          <w:lang w:val="sr-Cyrl-CS"/>
        </w:rPr>
      </w:pPr>
    </w:p>
    <w:p w14:paraId="6C24A352" w14:textId="77777777" w:rsidR="00063DFA" w:rsidRPr="000A2EDF" w:rsidRDefault="00063DFA" w:rsidP="00C27C9E">
      <w:pPr>
        <w:pStyle w:val="BodyText"/>
        <w:rPr>
          <w:rFonts w:ascii="Times New Roman" w:hAnsi="Times New Roman" w:cs="Times New Roman"/>
          <w:sz w:val="24"/>
          <w:szCs w:val="24"/>
          <w:lang w:val="sr-Cyrl-CS"/>
        </w:rPr>
      </w:pPr>
    </w:p>
    <w:p w14:paraId="549A69B0" w14:textId="77777777" w:rsidR="00063DFA" w:rsidRPr="000A2EDF" w:rsidRDefault="00063DFA" w:rsidP="00C27C9E">
      <w:pPr>
        <w:pStyle w:val="BodyText"/>
        <w:rPr>
          <w:rFonts w:ascii="Times New Roman" w:hAnsi="Times New Roman" w:cs="Times New Roman"/>
          <w:sz w:val="24"/>
          <w:szCs w:val="24"/>
          <w:lang w:val="sr-Cyrl-CS"/>
        </w:rPr>
      </w:pPr>
    </w:p>
    <w:p w14:paraId="42D56A2A" w14:textId="77777777" w:rsidR="00063DFA" w:rsidRPr="000A2EDF" w:rsidRDefault="00063DFA" w:rsidP="00C27C9E">
      <w:pPr>
        <w:pStyle w:val="BodyText"/>
        <w:rPr>
          <w:rFonts w:ascii="Times New Roman" w:hAnsi="Times New Roman" w:cs="Times New Roman"/>
          <w:sz w:val="24"/>
          <w:szCs w:val="24"/>
          <w:lang w:val="sr-Cyrl-CS"/>
        </w:rPr>
      </w:pPr>
    </w:p>
    <w:p w14:paraId="1056B64F" w14:textId="77777777" w:rsidR="00063DFA" w:rsidRPr="000A2EDF" w:rsidRDefault="00063DFA" w:rsidP="00C27C9E">
      <w:pPr>
        <w:pStyle w:val="BodyText"/>
        <w:rPr>
          <w:rFonts w:ascii="Times New Roman" w:hAnsi="Times New Roman" w:cs="Times New Roman"/>
          <w:sz w:val="24"/>
          <w:szCs w:val="24"/>
          <w:lang w:val="sr-Cyrl-CS"/>
        </w:rPr>
      </w:pPr>
    </w:p>
    <w:p w14:paraId="699CC180" w14:textId="77777777" w:rsidR="00063DFA" w:rsidRPr="000A2EDF" w:rsidRDefault="00063DFA" w:rsidP="00C27C9E">
      <w:pPr>
        <w:pStyle w:val="BodyText"/>
        <w:rPr>
          <w:rFonts w:ascii="Times New Roman" w:hAnsi="Times New Roman" w:cs="Times New Roman"/>
          <w:sz w:val="24"/>
          <w:szCs w:val="24"/>
          <w:lang w:val="sr-Cyrl-CS"/>
        </w:rPr>
      </w:pPr>
    </w:p>
    <w:p w14:paraId="3DB82C4F" w14:textId="77777777" w:rsidR="00063DFA" w:rsidRPr="000A2EDF" w:rsidRDefault="00063DFA" w:rsidP="00C27C9E">
      <w:pPr>
        <w:pStyle w:val="BodyText"/>
        <w:rPr>
          <w:rFonts w:ascii="Times New Roman" w:hAnsi="Times New Roman" w:cs="Times New Roman"/>
          <w:sz w:val="24"/>
          <w:szCs w:val="24"/>
          <w:lang w:val="sr-Cyrl-CS"/>
        </w:rPr>
      </w:pPr>
    </w:p>
    <w:p w14:paraId="5D88A040" w14:textId="77777777" w:rsidR="00063DFA" w:rsidRPr="000A2EDF" w:rsidRDefault="00063DFA" w:rsidP="00C27C9E">
      <w:pPr>
        <w:pStyle w:val="BodyText"/>
        <w:rPr>
          <w:rFonts w:ascii="Times New Roman" w:hAnsi="Times New Roman" w:cs="Times New Roman"/>
          <w:sz w:val="24"/>
          <w:szCs w:val="24"/>
          <w:lang w:val="sr-Cyrl-CS"/>
        </w:rPr>
      </w:pPr>
    </w:p>
    <w:p w14:paraId="5D789103" w14:textId="77777777" w:rsidR="00063DFA" w:rsidRPr="000A2EDF" w:rsidRDefault="00063DFA" w:rsidP="00C27C9E">
      <w:pPr>
        <w:pStyle w:val="BodyText"/>
        <w:rPr>
          <w:rFonts w:ascii="Times New Roman" w:hAnsi="Times New Roman" w:cs="Times New Roman"/>
          <w:sz w:val="24"/>
          <w:szCs w:val="24"/>
          <w:lang w:val="sr-Cyrl-CS"/>
        </w:rPr>
      </w:pPr>
    </w:p>
    <w:p w14:paraId="75601127" w14:textId="77777777" w:rsidR="00063DFA" w:rsidRPr="000A2EDF" w:rsidRDefault="00063DFA" w:rsidP="00C27C9E">
      <w:pPr>
        <w:pStyle w:val="BodyText"/>
        <w:rPr>
          <w:rFonts w:ascii="Times New Roman" w:hAnsi="Times New Roman" w:cs="Times New Roman"/>
          <w:sz w:val="24"/>
          <w:szCs w:val="24"/>
          <w:lang w:val="sr-Cyrl-CS"/>
        </w:rPr>
      </w:pPr>
    </w:p>
    <w:p w14:paraId="017F090C" w14:textId="77777777" w:rsidR="00063DFA" w:rsidRPr="000A2EDF" w:rsidRDefault="00063DFA" w:rsidP="00C27C9E">
      <w:pPr>
        <w:pStyle w:val="BodyText"/>
        <w:rPr>
          <w:rFonts w:ascii="Times New Roman" w:hAnsi="Times New Roman" w:cs="Times New Roman"/>
          <w:sz w:val="24"/>
          <w:szCs w:val="24"/>
          <w:lang w:val="sr-Cyrl-CS"/>
        </w:rPr>
      </w:pPr>
    </w:p>
    <w:p w14:paraId="018AB8DA" w14:textId="77777777" w:rsidR="00063DFA" w:rsidRPr="000A2EDF" w:rsidRDefault="00063DFA" w:rsidP="00C27C9E">
      <w:pPr>
        <w:pStyle w:val="BodyText"/>
        <w:rPr>
          <w:rFonts w:ascii="Times New Roman" w:hAnsi="Times New Roman" w:cs="Times New Roman"/>
          <w:sz w:val="24"/>
          <w:szCs w:val="24"/>
          <w:lang w:val="sr-Cyrl-CS"/>
        </w:rPr>
      </w:pPr>
    </w:p>
    <w:p w14:paraId="41E22C1C" w14:textId="77777777" w:rsidR="00063DFA" w:rsidRPr="000A2EDF" w:rsidRDefault="00063DFA" w:rsidP="00C27C9E">
      <w:pPr>
        <w:pStyle w:val="BodyText"/>
        <w:rPr>
          <w:rFonts w:ascii="Times New Roman" w:hAnsi="Times New Roman" w:cs="Times New Roman"/>
          <w:sz w:val="24"/>
          <w:szCs w:val="24"/>
          <w:lang w:val="sr-Cyrl-CS"/>
        </w:rPr>
      </w:pPr>
    </w:p>
    <w:p w14:paraId="1CC2F3E5" w14:textId="77777777" w:rsidR="00063DFA" w:rsidRPr="000A2EDF" w:rsidRDefault="00063DFA" w:rsidP="00C27C9E">
      <w:pPr>
        <w:pStyle w:val="BodyText"/>
        <w:rPr>
          <w:rFonts w:ascii="Times New Roman" w:hAnsi="Times New Roman" w:cs="Times New Roman"/>
          <w:sz w:val="24"/>
          <w:szCs w:val="24"/>
          <w:lang w:val="sr-Cyrl-CS"/>
        </w:rPr>
      </w:pPr>
    </w:p>
    <w:p w14:paraId="7E134884" w14:textId="77777777" w:rsidR="00063DFA" w:rsidRPr="000A2EDF" w:rsidRDefault="00063DFA" w:rsidP="00C27C9E">
      <w:pPr>
        <w:pStyle w:val="BodyText"/>
        <w:rPr>
          <w:rFonts w:ascii="Times New Roman" w:hAnsi="Times New Roman" w:cs="Times New Roman"/>
          <w:sz w:val="24"/>
          <w:szCs w:val="24"/>
          <w:lang w:val="sr-Cyrl-CS"/>
        </w:rPr>
      </w:pPr>
    </w:p>
    <w:p w14:paraId="44D1F63A" w14:textId="77777777" w:rsidR="00063DFA" w:rsidRPr="000A2EDF" w:rsidRDefault="00063DFA" w:rsidP="00C27C9E">
      <w:pPr>
        <w:pStyle w:val="BodyText"/>
        <w:rPr>
          <w:rFonts w:ascii="Times New Roman" w:hAnsi="Times New Roman" w:cs="Times New Roman"/>
          <w:sz w:val="24"/>
          <w:szCs w:val="24"/>
          <w:lang w:val="sr-Cyrl-CS"/>
        </w:rPr>
      </w:pPr>
    </w:p>
    <w:p w14:paraId="45DFD5BA" w14:textId="77777777" w:rsidR="00063DFA" w:rsidRPr="000A2EDF" w:rsidRDefault="00063DFA" w:rsidP="00C27C9E">
      <w:pPr>
        <w:pStyle w:val="BodyText"/>
        <w:rPr>
          <w:rFonts w:ascii="Times New Roman" w:hAnsi="Times New Roman" w:cs="Times New Roman"/>
          <w:sz w:val="24"/>
          <w:szCs w:val="24"/>
          <w:lang w:val="sr-Cyrl-CS"/>
        </w:rPr>
      </w:pPr>
    </w:p>
    <w:p w14:paraId="3717256D" w14:textId="77777777" w:rsidR="00063DFA" w:rsidRPr="000A2EDF" w:rsidRDefault="00063DFA" w:rsidP="00C27C9E">
      <w:pPr>
        <w:pStyle w:val="BodyText"/>
        <w:rPr>
          <w:rFonts w:ascii="Times New Roman" w:hAnsi="Times New Roman" w:cs="Times New Roman"/>
          <w:sz w:val="24"/>
          <w:szCs w:val="24"/>
          <w:lang w:val="sr-Cyrl-CS"/>
        </w:rPr>
      </w:pPr>
    </w:p>
    <w:p w14:paraId="0E038CCF" w14:textId="77777777" w:rsidR="00063DFA" w:rsidRPr="000A2EDF" w:rsidRDefault="00063DFA" w:rsidP="00C27C9E">
      <w:pPr>
        <w:pStyle w:val="BodyText"/>
        <w:rPr>
          <w:rFonts w:ascii="Times New Roman" w:hAnsi="Times New Roman" w:cs="Times New Roman"/>
          <w:sz w:val="24"/>
          <w:szCs w:val="24"/>
          <w:lang w:val="sr-Cyrl-CS"/>
        </w:rPr>
      </w:pPr>
    </w:p>
    <w:p w14:paraId="393D9C3E" w14:textId="77777777" w:rsidR="00063DFA" w:rsidRPr="000A2EDF" w:rsidRDefault="00063DFA" w:rsidP="00C27C9E">
      <w:pPr>
        <w:pStyle w:val="BodyText"/>
        <w:rPr>
          <w:rFonts w:ascii="Times New Roman" w:hAnsi="Times New Roman" w:cs="Times New Roman"/>
          <w:sz w:val="24"/>
          <w:szCs w:val="24"/>
          <w:lang w:val="sr-Cyrl-CS"/>
        </w:rPr>
      </w:pPr>
    </w:p>
    <w:p w14:paraId="0B9FD576" w14:textId="77777777" w:rsidR="00C27C9E" w:rsidRPr="000A2EDF" w:rsidRDefault="00063DFA" w:rsidP="00C27C9E">
      <w:pPr>
        <w:pStyle w:val="Part"/>
        <w:numPr>
          <w:ilvl w:val="0"/>
          <w:numId w:val="0"/>
        </w:numPr>
        <w:rPr>
          <w:rFonts w:ascii="Times New Roman" w:hAnsi="Times New Roman"/>
          <w:sz w:val="24"/>
          <w:lang w:val="sr-Cyrl-CS"/>
        </w:rPr>
      </w:pPr>
      <w:r w:rsidRPr="000A2EDF">
        <w:rPr>
          <w:rFonts w:ascii="Times New Roman" w:hAnsi="Times New Roman"/>
          <w:sz w:val="24"/>
          <w:lang w:val="sr-Cyrl-CS"/>
        </w:rPr>
        <w:lastRenderedPageBreak/>
        <w:t>ДЕО</w:t>
      </w:r>
      <w:r w:rsidR="00C27C9E" w:rsidRPr="000A2EDF">
        <w:rPr>
          <w:rFonts w:ascii="Times New Roman" w:hAnsi="Times New Roman"/>
          <w:sz w:val="24"/>
          <w:lang w:val="sr-Cyrl-CS"/>
        </w:rPr>
        <w:t xml:space="preserve"> б</w:t>
      </w:r>
      <w:r w:rsidR="00C27C9E" w:rsidRPr="000A2EDF">
        <w:rPr>
          <w:rFonts w:ascii="Times New Roman" w:hAnsi="Times New Roman"/>
          <w:sz w:val="24"/>
          <w:lang w:val="sr-Cyrl-CS"/>
        </w:rPr>
        <w:br/>
      </w:r>
      <w:r w:rsidR="00C27C9E" w:rsidRPr="000A2EDF">
        <w:rPr>
          <w:rFonts w:ascii="Times New Roman" w:hAnsi="Times New Roman"/>
          <w:sz w:val="24"/>
          <w:lang w:val="sr-Cyrl-CS"/>
        </w:rPr>
        <w:br/>
        <w:t>Овлашћени водећи аранжери</w:t>
      </w:r>
    </w:p>
    <w:tbl>
      <w:tblPr>
        <w:tblW w:w="952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3" w:type="dxa"/>
          <w:right w:w="113" w:type="dxa"/>
        </w:tblCellMar>
        <w:tblLook w:val="04A0" w:firstRow="1" w:lastRow="0" w:firstColumn="1" w:lastColumn="0" w:noHBand="0" w:noVBand="1"/>
      </w:tblPr>
      <w:tblGrid>
        <w:gridCol w:w="4663"/>
        <w:gridCol w:w="4862"/>
      </w:tblGrid>
      <w:tr w:rsidR="00C27C9E" w:rsidRPr="000A2EDF" w14:paraId="64014334" w14:textId="77777777" w:rsidTr="00C27C9E">
        <w:trPr>
          <w:trHeight w:val="439"/>
        </w:trPr>
        <w:tc>
          <w:tcPr>
            <w:tcW w:w="4663" w:type="dxa"/>
            <w:shd w:val="clear" w:color="auto" w:fill="auto"/>
            <w:tcMar>
              <w:top w:w="113" w:type="dxa"/>
              <w:left w:w="113" w:type="dxa"/>
              <w:bottom w:w="113" w:type="dxa"/>
              <w:right w:w="113" w:type="dxa"/>
            </w:tcMar>
            <w:vAlign w:val="center"/>
          </w:tcPr>
          <w:p w14:paraId="0DCCC8AB" w14:textId="77777777" w:rsidR="00C27C9E" w:rsidRPr="000A2EDF" w:rsidRDefault="00C27C9E" w:rsidP="00C27C9E">
            <w:pPr>
              <w:pStyle w:val="BodyText"/>
              <w:spacing w:after="0" w:line="240" w:lineRule="exact"/>
              <w:jc w:val="center"/>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Називи Овлашћених водећих аранжера</w:t>
            </w:r>
          </w:p>
        </w:tc>
        <w:tc>
          <w:tcPr>
            <w:tcW w:w="4862" w:type="dxa"/>
            <w:shd w:val="clear" w:color="auto" w:fill="auto"/>
            <w:tcMar>
              <w:top w:w="113" w:type="dxa"/>
              <w:left w:w="113" w:type="dxa"/>
              <w:bottom w:w="113" w:type="dxa"/>
              <w:right w:w="113" w:type="dxa"/>
            </w:tcMar>
            <w:vAlign w:val="center"/>
          </w:tcPr>
          <w:p w14:paraId="043AEF76" w14:textId="77777777" w:rsidR="00C27C9E" w:rsidRPr="000A2EDF" w:rsidRDefault="00C27C9E" w:rsidP="00C27C9E">
            <w:pPr>
              <w:pStyle w:val="BodyText"/>
              <w:spacing w:after="0" w:line="240" w:lineRule="exact"/>
              <w:jc w:val="center"/>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Адреса</w:t>
            </w:r>
          </w:p>
        </w:tc>
      </w:tr>
      <w:tr w:rsidR="00C27C9E" w:rsidRPr="000A2EDF" w14:paraId="3FC57EEA" w14:textId="77777777" w:rsidTr="00C27C9E">
        <w:tc>
          <w:tcPr>
            <w:tcW w:w="4663" w:type="dxa"/>
            <w:shd w:val="clear" w:color="auto" w:fill="auto"/>
            <w:tcMar>
              <w:top w:w="113" w:type="dxa"/>
              <w:left w:w="113" w:type="dxa"/>
              <w:bottom w:w="113" w:type="dxa"/>
              <w:right w:w="113" w:type="dxa"/>
            </w:tcMar>
          </w:tcPr>
          <w:p w14:paraId="1F7C0AB8" w14:textId="77777777" w:rsidR="00C27C9E" w:rsidRPr="000A2EDF" w:rsidRDefault="00C27C9E" w:rsidP="00C27C9E">
            <w:pPr>
              <w:pStyle w:val="BodyText"/>
              <w:spacing w:after="0" w:line="240" w:lineRule="exact"/>
              <w:rPr>
                <w:rFonts w:ascii="Times New Roman" w:hAnsi="Times New Roman" w:cs="Times New Roman"/>
                <w:b/>
                <w:color w:val="000000"/>
                <w:sz w:val="24"/>
                <w:szCs w:val="24"/>
                <w:lang w:val="sr-Cyrl-CS"/>
              </w:rPr>
            </w:pPr>
            <w:r w:rsidRPr="000A2EDF">
              <w:rPr>
                <w:rFonts w:ascii="Times New Roman" w:hAnsi="Times New Roman" w:cs="Times New Roman"/>
                <w:b/>
                <w:sz w:val="24"/>
                <w:szCs w:val="24"/>
                <w:lang w:val="sr-Cyrl-CS"/>
              </w:rPr>
              <w:t>DEUTSCHE BANK S.P.A.</w:t>
            </w:r>
          </w:p>
        </w:tc>
        <w:tc>
          <w:tcPr>
            <w:tcW w:w="4862" w:type="dxa"/>
            <w:shd w:val="clear" w:color="auto" w:fill="auto"/>
            <w:tcMar>
              <w:top w:w="113" w:type="dxa"/>
              <w:left w:w="113" w:type="dxa"/>
              <w:bottom w:w="113" w:type="dxa"/>
              <w:right w:w="113" w:type="dxa"/>
            </w:tcMar>
          </w:tcPr>
          <w:p w14:paraId="74B3ECBD" w14:textId="77777777" w:rsidR="00C27C9E" w:rsidRPr="000A2EDF" w:rsidRDefault="00C27C9E" w:rsidP="00C27C9E">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Адреса: </w:t>
            </w:r>
            <w:r w:rsidR="003E248C" w:rsidRPr="000A2EDF">
              <w:rPr>
                <w:rFonts w:ascii="Times New Roman" w:hAnsi="Times New Roman" w:cs="Times New Roman"/>
                <w:sz w:val="24"/>
                <w:szCs w:val="24"/>
                <w:lang w:val="sr-Cyrl-CS"/>
              </w:rPr>
              <w:t xml:space="preserve">     </w:t>
            </w:r>
            <w:r w:rsidRPr="000A2EDF">
              <w:rPr>
                <w:rFonts w:ascii="Times New Roman" w:hAnsi="Times New Roman" w:cs="Times New Roman"/>
                <w:sz w:val="24"/>
                <w:szCs w:val="24"/>
                <w:lang w:val="sr-Cyrl-CS"/>
              </w:rPr>
              <w:t>Piazza del Calendario, 3</w:t>
            </w:r>
          </w:p>
          <w:p w14:paraId="358DFBD5" w14:textId="77777777" w:rsidR="00C27C9E" w:rsidRPr="000A2EDF" w:rsidRDefault="003E248C" w:rsidP="00C27C9E">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C27C9E" w:rsidRPr="000A2EDF">
              <w:rPr>
                <w:rFonts w:ascii="Times New Roman" w:hAnsi="Times New Roman" w:cs="Times New Roman"/>
                <w:sz w:val="24"/>
                <w:szCs w:val="24"/>
                <w:lang w:val="sr-Cyrl-CS"/>
              </w:rPr>
              <w:t>20126 Milan (Italy)</w:t>
            </w:r>
          </w:p>
          <w:p w14:paraId="2302E6E2" w14:textId="77777777" w:rsidR="00C27C9E" w:rsidRPr="000A2EDF" w:rsidRDefault="00C27C9E" w:rsidP="00C27C9E">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Прималац</w:t>
            </w:r>
            <w:r w:rsidR="003E248C" w:rsidRPr="000A2EDF">
              <w:rPr>
                <w:rFonts w:ascii="Times New Roman" w:hAnsi="Times New Roman" w:cs="Times New Roman"/>
                <w:sz w:val="24"/>
                <w:szCs w:val="24"/>
                <w:lang w:val="sr-Cyrl-CS"/>
              </w:rPr>
              <w:t xml:space="preserve">: </w:t>
            </w:r>
            <w:r w:rsidRPr="000A2EDF">
              <w:rPr>
                <w:rFonts w:ascii="Times New Roman" w:hAnsi="Times New Roman" w:cs="Times New Roman"/>
                <w:sz w:val="24"/>
                <w:szCs w:val="24"/>
                <w:u w:val="single"/>
                <w:lang w:val="sr-Cyrl-CS"/>
              </w:rPr>
              <w:t>Structured Trade &amp; Export Finance</w:t>
            </w:r>
          </w:p>
          <w:p w14:paraId="41603109" w14:textId="77777777" w:rsidR="008A50C9" w:rsidRPr="000A2EDF" w:rsidRDefault="003E248C" w:rsidP="008A50C9">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C27C9E" w:rsidRPr="000A2EDF">
              <w:rPr>
                <w:rFonts w:ascii="Times New Roman" w:hAnsi="Times New Roman" w:cs="Times New Roman"/>
                <w:sz w:val="24"/>
                <w:szCs w:val="24"/>
                <w:lang w:val="sr-Cyrl-CS"/>
              </w:rPr>
              <w:t>MarcoPoma</w:t>
            </w:r>
          </w:p>
          <w:p w14:paraId="2246044F" w14:textId="77777777" w:rsidR="008A50C9" w:rsidRPr="000A2EDF" w:rsidRDefault="003E248C" w:rsidP="008A50C9">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C27C9E" w:rsidRPr="000A2EDF">
              <w:rPr>
                <w:rFonts w:ascii="Times New Roman" w:hAnsi="Times New Roman" w:cs="Times New Roman"/>
                <w:sz w:val="24"/>
                <w:szCs w:val="24"/>
                <w:lang w:val="sr-Cyrl-CS"/>
              </w:rPr>
              <w:t>Riccardo Rocchio</w:t>
            </w:r>
          </w:p>
          <w:p w14:paraId="731FFC99" w14:textId="77777777" w:rsidR="00C27C9E" w:rsidRPr="000A2EDF" w:rsidRDefault="003E248C" w:rsidP="008A50C9">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C27C9E" w:rsidRPr="000A2EDF">
              <w:rPr>
                <w:rFonts w:ascii="Times New Roman" w:hAnsi="Times New Roman" w:cs="Times New Roman"/>
                <w:sz w:val="24"/>
                <w:szCs w:val="24"/>
                <w:lang w:val="sr-Cyrl-CS"/>
              </w:rPr>
              <w:t>FabiolaVenditto</w:t>
            </w:r>
          </w:p>
          <w:p w14:paraId="2D2A78BD" w14:textId="77777777" w:rsidR="003E248C" w:rsidRPr="000A2EDF" w:rsidRDefault="003E248C" w:rsidP="00C27C9E">
            <w:pPr>
              <w:pStyle w:val="BodyText"/>
              <w:spacing w:after="0" w:line="240" w:lineRule="exact"/>
              <w:rPr>
                <w:rFonts w:ascii="Times New Roman" w:hAnsi="Times New Roman" w:cs="Times New Roman"/>
                <w:sz w:val="24"/>
                <w:szCs w:val="24"/>
                <w:u w:val="single"/>
                <w:lang w:val="sr-Cyrl-CS"/>
              </w:rPr>
            </w:pPr>
          </w:p>
          <w:p w14:paraId="5166A793" w14:textId="77777777" w:rsidR="00C27C9E" w:rsidRPr="000A2EDF" w:rsidRDefault="00C27C9E" w:rsidP="00C27C9E">
            <w:pPr>
              <w:pStyle w:val="BodyText"/>
              <w:spacing w:after="0" w:line="240" w:lineRule="exact"/>
              <w:rPr>
                <w:rFonts w:ascii="Times New Roman" w:hAnsi="Times New Roman" w:cs="Times New Roman"/>
                <w:sz w:val="24"/>
                <w:szCs w:val="24"/>
                <w:lang w:val="sr-Cyrl-CS"/>
              </w:rPr>
            </w:pPr>
            <w:r w:rsidRPr="000A2EDF">
              <w:rPr>
                <w:rFonts w:ascii="Times New Roman" w:hAnsi="Times New Roman" w:cs="Times New Roman"/>
                <w:sz w:val="24"/>
                <w:szCs w:val="24"/>
                <w:lang w:val="sr-Cyrl-CS"/>
              </w:rPr>
              <w:t>Email</w:t>
            </w:r>
            <w:r w:rsidR="003E248C" w:rsidRPr="000A2EDF">
              <w:rPr>
                <w:rFonts w:ascii="Times New Roman" w:hAnsi="Times New Roman" w:cs="Times New Roman"/>
                <w:sz w:val="24"/>
                <w:szCs w:val="24"/>
                <w:lang w:val="sr-Cyrl-CS"/>
              </w:rPr>
              <w:t xml:space="preserve">: </w:t>
            </w:r>
            <w:r w:rsidR="003E248C" w:rsidRPr="000A2EDF">
              <w:rPr>
                <w:rFonts w:ascii="Times New Roman" w:hAnsi="Times New Roman" w:cs="Times New Roman"/>
                <w:sz w:val="24"/>
                <w:szCs w:val="24"/>
                <w:lang w:val="sr-Cyrl-CS"/>
              </w:rPr>
              <w:tab/>
              <w:t xml:space="preserve">       </w:t>
            </w:r>
            <w:hyperlink r:id="rId10" w:history="1">
              <w:r w:rsidRPr="000A2EDF">
                <w:rPr>
                  <w:rStyle w:val="Hyperlink"/>
                  <w:rFonts w:ascii="Times New Roman" w:hAnsi="Times New Roman" w:cs="Times New Roman"/>
                  <w:sz w:val="24"/>
                  <w:szCs w:val="24"/>
                  <w:lang w:val="sr-Cyrl-CS"/>
                </w:rPr>
                <w:t>stefpec.db@actaliscertymail.it</w:t>
              </w:r>
            </w:hyperlink>
          </w:p>
          <w:p w14:paraId="6A37A617" w14:textId="77777777" w:rsidR="00C27C9E" w:rsidRPr="000A2EDF" w:rsidRDefault="003E248C" w:rsidP="00C27C9E">
            <w:pPr>
              <w:pStyle w:val="BodyText"/>
              <w:spacing w:after="0"/>
              <w:rPr>
                <w:rFonts w:ascii="Times New Roman" w:hAnsi="Times New Roman" w:cs="Times New Roman"/>
                <w:sz w:val="24"/>
                <w:szCs w:val="24"/>
                <w:lang w:val="sr-Cyrl-CS"/>
              </w:rPr>
            </w:pPr>
            <w:r w:rsidRPr="000A2EDF">
              <w:rPr>
                <w:lang w:val="sr-Cyrl-CS"/>
              </w:rPr>
              <w:t xml:space="preserve">                       </w:t>
            </w:r>
            <w:hyperlink r:id="rId11" w:history="1">
              <w:r w:rsidR="00C27C9E" w:rsidRPr="000A2EDF">
                <w:rPr>
                  <w:rStyle w:val="Hyperlink"/>
                  <w:rFonts w:ascii="Times New Roman" w:hAnsi="Times New Roman" w:cs="Times New Roman"/>
                  <w:sz w:val="24"/>
                  <w:szCs w:val="24"/>
                  <w:lang w:val="sr-Cyrl-CS"/>
                </w:rPr>
                <w:t>marco.poma@db.com</w:t>
              </w:r>
            </w:hyperlink>
          </w:p>
          <w:p w14:paraId="73EBAB93" w14:textId="77777777" w:rsidR="00C27C9E" w:rsidRPr="000A2EDF" w:rsidRDefault="003E248C" w:rsidP="00C27C9E">
            <w:pPr>
              <w:pStyle w:val="BodyText"/>
              <w:spacing w:after="0"/>
              <w:rPr>
                <w:rFonts w:ascii="Times New Roman" w:hAnsi="Times New Roman" w:cs="Times New Roman"/>
                <w:sz w:val="24"/>
                <w:szCs w:val="24"/>
                <w:lang w:val="sr-Cyrl-CS"/>
              </w:rPr>
            </w:pPr>
            <w:r w:rsidRPr="000A2EDF">
              <w:rPr>
                <w:lang w:val="sr-Cyrl-CS"/>
              </w:rPr>
              <w:t xml:space="preserve">                       </w:t>
            </w:r>
            <w:hyperlink r:id="rId12" w:history="1">
              <w:r w:rsidR="00C27C9E" w:rsidRPr="000A2EDF">
                <w:rPr>
                  <w:rStyle w:val="Hyperlink"/>
                  <w:rFonts w:ascii="Times New Roman" w:hAnsi="Times New Roman" w:cs="Times New Roman"/>
                  <w:sz w:val="24"/>
                  <w:szCs w:val="24"/>
                  <w:lang w:val="sr-Cyrl-CS"/>
                </w:rPr>
                <w:t>riccardo.rocchio@db.com</w:t>
              </w:r>
            </w:hyperlink>
          </w:p>
          <w:p w14:paraId="332223D5" w14:textId="77777777" w:rsidR="00C27C9E" w:rsidRPr="000A2EDF" w:rsidRDefault="003E248C" w:rsidP="00C27C9E">
            <w:pPr>
              <w:pStyle w:val="BodyText"/>
              <w:spacing w:after="0" w:line="240" w:lineRule="exact"/>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C27C9E" w:rsidRPr="000A2EDF">
              <w:rPr>
                <w:rFonts w:ascii="Times New Roman" w:hAnsi="Times New Roman" w:cs="Times New Roman"/>
                <w:sz w:val="24"/>
                <w:szCs w:val="24"/>
                <w:lang w:val="sr-Cyrl-CS"/>
              </w:rPr>
              <w:t>fabiola.venditto@db.com</w:t>
            </w:r>
          </w:p>
        </w:tc>
      </w:tr>
      <w:tr w:rsidR="00C27C9E" w:rsidRPr="000A2EDF" w14:paraId="3422440D" w14:textId="77777777" w:rsidTr="00C27C9E">
        <w:tc>
          <w:tcPr>
            <w:tcW w:w="4663" w:type="dxa"/>
            <w:shd w:val="clear" w:color="auto" w:fill="auto"/>
            <w:tcMar>
              <w:top w:w="113" w:type="dxa"/>
              <w:left w:w="113" w:type="dxa"/>
              <w:bottom w:w="113" w:type="dxa"/>
              <w:right w:w="113" w:type="dxa"/>
            </w:tcMar>
          </w:tcPr>
          <w:p w14:paraId="16A2BD5D" w14:textId="77777777" w:rsidR="00C27C9E" w:rsidRPr="000A2EDF" w:rsidRDefault="00C27C9E" w:rsidP="00C27C9E">
            <w:pPr>
              <w:pStyle w:val="BodyText"/>
              <w:spacing w:after="0" w:line="240" w:lineRule="exact"/>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SOCIÉTÉ GÉNÉRALE</w:t>
            </w:r>
          </w:p>
        </w:tc>
        <w:tc>
          <w:tcPr>
            <w:tcW w:w="4862" w:type="dxa"/>
            <w:shd w:val="clear" w:color="auto" w:fill="auto"/>
            <w:tcMar>
              <w:top w:w="113" w:type="dxa"/>
              <w:left w:w="113" w:type="dxa"/>
              <w:bottom w:w="113" w:type="dxa"/>
              <w:right w:w="113" w:type="dxa"/>
            </w:tcMar>
          </w:tcPr>
          <w:p w14:paraId="7C4750E7" w14:textId="77777777" w:rsidR="002A2989" w:rsidRPr="000A2EDF" w:rsidRDefault="00C27C9E"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Адреса</w:t>
            </w:r>
            <w:r w:rsidR="003E248C"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u w:val="single"/>
                <w:lang w:val="sr-Cyrl-CS"/>
              </w:rPr>
              <w:t>Адреса правног лица</w:t>
            </w:r>
          </w:p>
          <w:p w14:paraId="56F7AFFE" w14:textId="77777777" w:rsidR="008A50C9" w:rsidRPr="000A2EDF" w:rsidRDefault="003E248C"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8A50C9" w:rsidRPr="000A2EDF">
              <w:rPr>
                <w:rFonts w:ascii="Times New Roman" w:hAnsi="Times New Roman" w:cs="Times New Roman"/>
                <w:sz w:val="24"/>
                <w:szCs w:val="24"/>
                <w:lang w:val="sr-Cyrl-CS"/>
              </w:rPr>
              <w:t xml:space="preserve">Société Générale </w:t>
            </w:r>
          </w:p>
          <w:p w14:paraId="772789B3" w14:textId="77777777" w:rsidR="008A50C9" w:rsidRPr="000A2EDF" w:rsidRDefault="003E248C"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8A50C9" w:rsidRPr="000A2EDF">
              <w:rPr>
                <w:rFonts w:ascii="Times New Roman" w:hAnsi="Times New Roman" w:cs="Times New Roman"/>
                <w:sz w:val="24"/>
                <w:szCs w:val="24"/>
                <w:lang w:val="sr-Cyrl-CS"/>
              </w:rPr>
              <w:t>29 Boulevard Haussmann</w:t>
            </w:r>
          </w:p>
          <w:p w14:paraId="42DA7D7B" w14:textId="77777777" w:rsidR="008A50C9" w:rsidRPr="000A2EDF" w:rsidRDefault="003E248C"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8A50C9" w:rsidRPr="000A2EDF">
              <w:rPr>
                <w:rFonts w:ascii="Times New Roman" w:hAnsi="Times New Roman" w:cs="Times New Roman"/>
                <w:sz w:val="24"/>
                <w:szCs w:val="24"/>
                <w:lang w:val="sr-Cyrl-CS"/>
              </w:rPr>
              <w:t>75009 Paris</w:t>
            </w:r>
          </w:p>
          <w:p w14:paraId="530CAF6C" w14:textId="77777777" w:rsidR="00C27C9E" w:rsidRPr="000A2EDF" w:rsidRDefault="003E248C"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8A50C9" w:rsidRPr="000A2EDF">
              <w:rPr>
                <w:rFonts w:ascii="Times New Roman" w:hAnsi="Times New Roman" w:cs="Times New Roman"/>
                <w:sz w:val="24"/>
                <w:szCs w:val="24"/>
                <w:lang w:val="sr-Cyrl-CS"/>
              </w:rPr>
              <w:t>France</w:t>
            </w:r>
          </w:p>
          <w:p w14:paraId="28B2B6F9" w14:textId="77777777" w:rsidR="002A2989" w:rsidRPr="000A2EDF" w:rsidRDefault="002A2989" w:rsidP="008A50C9">
            <w:pPr>
              <w:pStyle w:val="BodyText"/>
              <w:spacing w:after="0"/>
              <w:rPr>
                <w:rFonts w:ascii="Times New Roman" w:hAnsi="Times New Roman" w:cs="Times New Roman"/>
                <w:sz w:val="24"/>
                <w:szCs w:val="24"/>
                <w:lang w:val="sr-Cyrl-CS"/>
              </w:rPr>
            </w:pPr>
          </w:p>
          <w:p w14:paraId="6B224825" w14:textId="77777777" w:rsidR="008A50C9" w:rsidRPr="000A2EDF" w:rsidRDefault="003E248C" w:rsidP="008A50C9">
            <w:pPr>
              <w:pStyle w:val="BodyText"/>
              <w:spacing w:after="0"/>
              <w:rPr>
                <w:rFonts w:ascii="Times New Roman" w:hAnsi="Times New Roman" w:cs="Times New Roman"/>
                <w:sz w:val="24"/>
                <w:szCs w:val="24"/>
                <w:u w:val="single"/>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u w:val="single"/>
                <w:lang w:val="sr-Cyrl-CS"/>
              </w:rPr>
              <w:t>Адреса за оперативна питања:</w:t>
            </w:r>
          </w:p>
          <w:p w14:paraId="1D369D8B" w14:textId="77777777" w:rsidR="008A50C9" w:rsidRPr="000A2EDF" w:rsidRDefault="003E248C"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8A50C9" w:rsidRPr="000A2EDF">
              <w:rPr>
                <w:rFonts w:ascii="Times New Roman" w:hAnsi="Times New Roman" w:cs="Times New Roman"/>
                <w:sz w:val="24"/>
                <w:szCs w:val="24"/>
                <w:lang w:val="sr-Cyrl-CS"/>
              </w:rPr>
              <w:t>Société Générale</w:t>
            </w:r>
          </w:p>
          <w:p w14:paraId="534698C3" w14:textId="77777777" w:rsidR="008A50C9" w:rsidRPr="000A2EDF" w:rsidRDefault="003E248C"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8A50C9" w:rsidRPr="000A2EDF">
              <w:rPr>
                <w:rFonts w:ascii="Times New Roman" w:hAnsi="Times New Roman" w:cs="Times New Roman"/>
                <w:sz w:val="24"/>
                <w:szCs w:val="24"/>
                <w:lang w:val="sr-Cyrl-CS"/>
              </w:rPr>
              <w:t>GLBA/CPM/RAI/FRA</w:t>
            </w:r>
          </w:p>
          <w:p w14:paraId="565F64AE" w14:textId="77777777" w:rsidR="008A50C9" w:rsidRPr="000A2EDF" w:rsidRDefault="003E248C"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8A50C9" w:rsidRPr="000A2EDF">
              <w:rPr>
                <w:rFonts w:ascii="Times New Roman" w:hAnsi="Times New Roman" w:cs="Times New Roman"/>
                <w:sz w:val="24"/>
                <w:szCs w:val="24"/>
                <w:lang w:val="sr-Cyrl-CS"/>
              </w:rPr>
              <w:t>Immeuble Alicante – Socle 5ème étage</w:t>
            </w:r>
          </w:p>
          <w:p w14:paraId="24A63A02" w14:textId="77777777" w:rsidR="008A50C9" w:rsidRPr="000A2EDF" w:rsidRDefault="003E248C"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8A50C9" w:rsidRPr="000A2EDF">
              <w:rPr>
                <w:rFonts w:ascii="Times New Roman" w:hAnsi="Times New Roman" w:cs="Times New Roman"/>
                <w:sz w:val="24"/>
                <w:szCs w:val="24"/>
                <w:lang w:val="sr-Cyrl-CS"/>
              </w:rPr>
              <w:t>17 Cours Valmy</w:t>
            </w:r>
          </w:p>
          <w:p w14:paraId="180C2D8E" w14:textId="77777777" w:rsidR="008A50C9" w:rsidRPr="000A2EDF" w:rsidRDefault="003E248C"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8A50C9" w:rsidRPr="000A2EDF">
              <w:rPr>
                <w:rFonts w:ascii="Times New Roman" w:hAnsi="Times New Roman" w:cs="Times New Roman"/>
                <w:sz w:val="24"/>
                <w:szCs w:val="24"/>
                <w:lang w:val="sr-Cyrl-CS"/>
              </w:rPr>
              <w:t>CS 50138</w:t>
            </w:r>
          </w:p>
          <w:p w14:paraId="263C575C" w14:textId="77777777" w:rsidR="008A50C9" w:rsidRPr="000A2EDF" w:rsidRDefault="003E248C"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8A50C9" w:rsidRPr="000A2EDF">
              <w:rPr>
                <w:rFonts w:ascii="Times New Roman" w:hAnsi="Times New Roman" w:cs="Times New Roman"/>
                <w:sz w:val="24"/>
                <w:szCs w:val="24"/>
                <w:lang w:val="sr-Cyrl-CS"/>
              </w:rPr>
              <w:t>92972 Paris La Défense Cedex</w:t>
            </w:r>
          </w:p>
          <w:p w14:paraId="73F035CB" w14:textId="77777777" w:rsidR="008A50C9" w:rsidRPr="000A2EDF" w:rsidRDefault="008A50C9" w:rsidP="008A50C9">
            <w:pPr>
              <w:pStyle w:val="BodyText"/>
              <w:spacing w:after="0"/>
              <w:rPr>
                <w:rFonts w:ascii="Times New Roman" w:hAnsi="Times New Roman" w:cs="Times New Roman"/>
                <w:sz w:val="24"/>
                <w:szCs w:val="24"/>
                <w:lang w:val="sr-Cyrl-CS"/>
              </w:rPr>
            </w:pPr>
          </w:p>
          <w:p w14:paraId="614C90A0" w14:textId="77777777" w:rsidR="008A50C9" w:rsidRPr="000A2EDF" w:rsidRDefault="00C27C9E"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Прималац:</w:t>
            </w:r>
            <w:r w:rsidRPr="000A2EDF">
              <w:rPr>
                <w:rFonts w:ascii="Times New Roman" w:hAnsi="Times New Roman" w:cs="Times New Roman"/>
                <w:sz w:val="24"/>
                <w:szCs w:val="24"/>
                <w:lang w:val="sr-Cyrl-CS"/>
              </w:rPr>
              <w:tab/>
            </w:r>
            <w:r w:rsidR="008A50C9" w:rsidRPr="000A2EDF">
              <w:rPr>
                <w:rFonts w:ascii="Times New Roman" w:hAnsi="Times New Roman" w:cs="Times New Roman"/>
                <w:sz w:val="24"/>
                <w:szCs w:val="24"/>
                <w:lang w:val="sr-Cyrl-CS"/>
              </w:rPr>
              <w:t>Bouchra BOUMEZOUED</w:t>
            </w:r>
          </w:p>
          <w:p w14:paraId="515528E9" w14:textId="77777777" w:rsidR="00C27C9E" w:rsidRPr="000A2EDF" w:rsidRDefault="003E248C"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8A50C9" w:rsidRPr="000A2EDF">
              <w:rPr>
                <w:rFonts w:ascii="Times New Roman" w:hAnsi="Times New Roman" w:cs="Times New Roman"/>
                <w:sz w:val="24"/>
                <w:szCs w:val="24"/>
                <w:lang w:val="sr-Cyrl-CS"/>
              </w:rPr>
              <w:t>Gracielle FERNANDES</w:t>
            </w:r>
          </w:p>
          <w:p w14:paraId="4B0F43DE" w14:textId="77777777" w:rsidR="008A50C9" w:rsidRPr="000A2EDF" w:rsidRDefault="003E248C"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Email: </w:t>
            </w:r>
            <w:r w:rsidRPr="000A2EDF">
              <w:rPr>
                <w:rFonts w:ascii="Times New Roman" w:hAnsi="Times New Roman" w:cs="Times New Roman"/>
                <w:sz w:val="24"/>
                <w:szCs w:val="24"/>
                <w:lang w:val="sr-Cyrl-CS"/>
              </w:rPr>
              <w:tab/>
              <w:t xml:space="preserve">         </w:t>
            </w:r>
            <w:r w:rsidR="008A50C9" w:rsidRPr="000A2EDF">
              <w:rPr>
                <w:rFonts w:ascii="Times New Roman" w:hAnsi="Times New Roman" w:cs="Times New Roman"/>
                <w:sz w:val="24"/>
                <w:szCs w:val="24"/>
                <w:lang w:val="sr-Cyrl-CS"/>
              </w:rPr>
              <w:t>bouchra.boumezoued@sgcib.com</w:t>
            </w:r>
          </w:p>
          <w:p w14:paraId="23AB7198" w14:textId="77777777" w:rsidR="008A50C9" w:rsidRPr="000A2EDF" w:rsidRDefault="003E248C"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8A50C9" w:rsidRPr="000A2EDF">
              <w:rPr>
                <w:rFonts w:ascii="Times New Roman" w:hAnsi="Times New Roman" w:cs="Times New Roman"/>
                <w:sz w:val="24"/>
                <w:szCs w:val="24"/>
                <w:lang w:val="sr-Cyrl-CS"/>
              </w:rPr>
              <w:t>gracielle.fernandes@sgcib.com</w:t>
            </w:r>
          </w:p>
          <w:p w14:paraId="033194D0" w14:textId="77777777" w:rsidR="008A50C9" w:rsidRPr="000A2EDF" w:rsidRDefault="008A50C9" w:rsidP="008A50C9">
            <w:pPr>
              <w:pStyle w:val="BodyText"/>
              <w:spacing w:after="0"/>
              <w:rPr>
                <w:rFonts w:ascii="Times New Roman" w:hAnsi="Times New Roman" w:cs="Times New Roman"/>
                <w:sz w:val="24"/>
                <w:szCs w:val="24"/>
                <w:lang w:val="sr-Cyrl-CS"/>
              </w:rPr>
            </w:pPr>
          </w:p>
          <w:p w14:paraId="202692B5" w14:textId="77777777" w:rsidR="008A50C9" w:rsidRPr="000A2EDF" w:rsidRDefault="003E248C"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8A50C9" w:rsidRPr="000A2EDF">
              <w:rPr>
                <w:rFonts w:ascii="Times New Roman" w:hAnsi="Times New Roman" w:cs="Times New Roman"/>
                <w:sz w:val="24"/>
                <w:szCs w:val="24"/>
                <w:lang w:val="sr-Cyrl-CS"/>
              </w:rPr>
              <w:t xml:space="preserve">Copy: </w:t>
            </w:r>
          </w:p>
          <w:p w14:paraId="02D6E481" w14:textId="77777777" w:rsidR="008A50C9" w:rsidRPr="000A2EDF" w:rsidRDefault="003E248C"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8A50C9" w:rsidRPr="000A2EDF">
              <w:rPr>
                <w:rFonts w:ascii="Times New Roman" w:hAnsi="Times New Roman" w:cs="Times New Roman"/>
                <w:sz w:val="24"/>
                <w:szCs w:val="24"/>
                <w:lang w:val="sr-Cyrl-CS"/>
              </w:rPr>
              <w:t>alexia.de-montessus@sgcib.com</w:t>
            </w:r>
          </w:p>
          <w:p w14:paraId="0908DC91" w14:textId="77777777" w:rsidR="008A50C9" w:rsidRPr="000A2EDF" w:rsidRDefault="003E248C"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8A50C9" w:rsidRPr="000A2EDF">
              <w:rPr>
                <w:rFonts w:ascii="Times New Roman" w:hAnsi="Times New Roman" w:cs="Times New Roman"/>
                <w:sz w:val="24"/>
                <w:szCs w:val="24"/>
                <w:lang w:val="sr-Cyrl-CS"/>
              </w:rPr>
              <w:t xml:space="preserve">laura.fourcade@sgcib.com </w:t>
            </w:r>
          </w:p>
          <w:p w14:paraId="340266E5" w14:textId="77777777" w:rsidR="008A50C9" w:rsidRPr="000A2EDF" w:rsidRDefault="008A50C9" w:rsidP="008A50C9">
            <w:pPr>
              <w:pStyle w:val="BodyText"/>
              <w:spacing w:after="0"/>
              <w:rPr>
                <w:rFonts w:ascii="Times New Roman" w:hAnsi="Times New Roman" w:cs="Times New Roman"/>
                <w:sz w:val="24"/>
                <w:szCs w:val="24"/>
                <w:lang w:val="sr-Cyrl-CS"/>
              </w:rPr>
            </w:pPr>
          </w:p>
          <w:p w14:paraId="5B321CD9" w14:textId="77777777" w:rsidR="008A50C9" w:rsidRPr="000A2EDF" w:rsidRDefault="008A50C9"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Тел</w:t>
            </w:r>
            <w:r w:rsidR="003E248C" w:rsidRPr="000A2EDF">
              <w:rPr>
                <w:rFonts w:ascii="Times New Roman" w:hAnsi="Times New Roman" w:cs="Times New Roman"/>
                <w:sz w:val="24"/>
                <w:szCs w:val="24"/>
                <w:lang w:val="sr-Cyrl-CS"/>
              </w:rPr>
              <w:t xml:space="preserve">: </w:t>
            </w:r>
            <w:r w:rsidR="003E248C" w:rsidRPr="000A2EDF">
              <w:rPr>
                <w:rFonts w:ascii="Times New Roman" w:hAnsi="Times New Roman" w:cs="Times New Roman"/>
                <w:sz w:val="24"/>
                <w:szCs w:val="24"/>
                <w:lang w:val="sr-Cyrl-CS"/>
              </w:rPr>
              <w:tab/>
            </w:r>
            <w:r w:rsidRPr="000A2EDF">
              <w:rPr>
                <w:rFonts w:ascii="Times New Roman" w:hAnsi="Times New Roman" w:cs="Times New Roman"/>
                <w:sz w:val="24"/>
                <w:szCs w:val="24"/>
                <w:lang w:val="sr-Cyrl-CS"/>
              </w:rPr>
              <w:t>+ 33 1 57 29 13 12 / +33 1 58 98 28 58</w:t>
            </w:r>
          </w:p>
          <w:p w14:paraId="2C898E3B" w14:textId="77777777" w:rsidR="00C27C9E" w:rsidRPr="000A2EDF" w:rsidRDefault="00C27C9E" w:rsidP="008A50C9">
            <w:pPr>
              <w:pStyle w:val="BodyText"/>
              <w:spacing w:after="0"/>
              <w:rPr>
                <w:rFonts w:ascii="Times New Roman" w:hAnsi="Times New Roman" w:cs="Times New Roman"/>
                <w:sz w:val="24"/>
                <w:szCs w:val="24"/>
                <w:lang w:val="sr-Cyrl-CS"/>
              </w:rPr>
            </w:pPr>
          </w:p>
        </w:tc>
      </w:tr>
    </w:tbl>
    <w:p w14:paraId="21997FAA" w14:textId="77777777" w:rsidR="00C27C9E" w:rsidRPr="000A2EDF" w:rsidRDefault="00C27C9E" w:rsidP="00C27C9E">
      <w:pPr>
        <w:pStyle w:val="BodyText"/>
        <w:rPr>
          <w:rFonts w:ascii="Times New Roman" w:hAnsi="Times New Roman" w:cs="Times New Roman"/>
          <w:sz w:val="24"/>
          <w:szCs w:val="24"/>
          <w:lang w:val="sr-Cyrl-CS"/>
        </w:rPr>
      </w:pPr>
    </w:p>
    <w:p w14:paraId="18C3678A" w14:textId="77777777" w:rsidR="00C27C9E" w:rsidRPr="000A2EDF" w:rsidRDefault="00C27C9E" w:rsidP="00C27C9E">
      <w:pPr>
        <w:spacing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br w:type="page"/>
      </w:r>
    </w:p>
    <w:p w14:paraId="1B67D740" w14:textId="77777777" w:rsidR="00C27C9E" w:rsidRPr="000A2EDF" w:rsidRDefault="00063DFA" w:rsidP="00C27C9E">
      <w:pPr>
        <w:pStyle w:val="Part"/>
        <w:numPr>
          <w:ilvl w:val="0"/>
          <w:numId w:val="0"/>
        </w:numPr>
        <w:rPr>
          <w:rFonts w:ascii="Times New Roman" w:hAnsi="Times New Roman"/>
          <w:sz w:val="24"/>
          <w:lang w:val="sr-Cyrl-CS"/>
        </w:rPr>
      </w:pPr>
      <w:r w:rsidRPr="000A2EDF">
        <w:rPr>
          <w:rFonts w:ascii="Times New Roman" w:hAnsi="Times New Roman"/>
          <w:sz w:val="24"/>
          <w:lang w:val="sr-Cyrl-CS"/>
        </w:rPr>
        <w:lastRenderedPageBreak/>
        <w:t>ДЕО</w:t>
      </w:r>
      <w:r w:rsidR="00C27C9E" w:rsidRPr="000A2EDF">
        <w:rPr>
          <w:rFonts w:ascii="Times New Roman" w:hAnsi="Times New Roman"/>
          <w:sz w:val="24"/>
          <w:lang w:val="sr-Cyrl-CS"/>
        </w:rPr>
        <w:t xml:space="preserve"> ц</w:t>
      </w:r>
      <w:r w:rsidR="00C27C9E" w:rsidRPr="000A2EDF">
        <w:rPr>
          <w:rFonts w:ascii="Times New Roman" w:hAnsi="Times New Roman"/>
          <w:sz w:val="24"/>
          <w:lang w:val="sr-Cyrl-CS"/>
        </w:rPr>
        <w:br/>
      </w:r>
      <w:r w:rsidR="00C27C9E" w:rsidRPr="000A2EDF">
        <w:rPr>
          <w:rFonts w:ascii="Times New Roman" w:hAnsi="Times New Roman"/>
          <w:sz w:val="24"/>
          <w:lang w:val="sr-Cyrl-CS"/>
        </w:rPr>
        <w:br/>
        <w:t>документациона банка</w:t>
      </w:r>
    </w:p>
    <w:p w14:paraId="79B97BFA" w14:textId="77777777" w:rsidR="00C27C9E" w:rsidRPr="000A2EDF" w:rsidRDefault="00C27C9E" w:rsidP="00C27C9E">
      <w:pPr>
        <w:spacing w:line="240" w:lineRule="auto"/>
        <w:rPr>
          <w:rFonts w:ascii="Times New Roman" w:hAnsi="Times New Roman" w:cs="Times New Roman"/>
          <w:sz w:val="24"/>
          <w:szCs w:val="24"/>
          <w:lang w:val="sr-Cyrl-CS"/>
        </w:rPr>
      </w:pPr>
    </w:p>
    <w:tbl>
      <w:tblPr>
        <w:tblW w:w="952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3" w:type="dxa"/>
          <w:right w:w="113" w:type="dxa"/>
        </w:tblCellMar>
        <w:tblLook w:val="04A0" w:firstRow="1" w:lastRow="0" w:firstColumn="1" w:lastColumn="0" w:noHBand="0" w:noVBand="1"/>
      </w:tblPr>
      <w:tblGrid>
        <w:gridCol w:w="4663"/>
        <w:gridCol w:w="4862"/>
      </w:tblGrid>
      <w:tr w:rsidR="00C27C9E" w:rsidRPr="000A2EDF" w14:paraId="721F7453" w14:textId="77777777" w:rsidTr="00C27C9E">
        <w:trPr>
          <w:cantSplit/>
          <w:trHeight w:val="113"/>
        </w:trPr>
        <w:tc>
          <w:tcPr>
            <w:tcW w:w="4663" w:type="dxa"/>
            <w:shd w:val="clear" w:color="auto" w:fill="auto"/>
            <w:tcMar>
              <w:top w:w="113" w:type="dxa"/>
              <w:left w:w="113" w:type="dxa"/>
              <w:bottom w:w="113" w:type="dxa"/>
              <w:right w:w="113" w:type="dxa"/>
            </w:tcMar>
            <w:vAlign w:val="center"/>
          </w:tcPr>
          <w:p w14:paraId="5BD61BD5" w14:textId="77777777" w:rsidR="00C27C9E" w:rsidRPr="000A2EDF" w:rsidRDefault="00C27C9E" w:rsidP="00C27C9E">
            <w:pPr>
              <w:pStyle w:val="BodyText"/>
              <w:spacing w:after="0"/>
              <w:jc w:val="center"/>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Назив Документационе банке</w:t>
            </w:r>
          </w:p>
        </w:tc>
        <w:tc>
          <w:tcPr>
            <w:tcW w:w="4862" w:type="dxa"/>
            <w:shd w:val="clear" w:color="auto" w:fill="auto"/>
            <w:tcMar>
              <w:top w:w="113" w:type="dxa"/>
              <w:left w:w="113" w:type="dxa"/>
              <w:bottom w:w="113" w:type="dxa"/>
              <w:right w:w="113" w:type="dxa"/>
            </w:tcMar>
            <w:vAlign w:val="center"/>
          </w:tcPr>
          <w:p w14:paraId="3FF69784" w14:textId="77777777" w:rsidR="00C27C9E" w:rsidRPr="000A2EDF" w:rsidRDefault="00C27C9E" w:rsidP="00C27C9E">
            <w:pPr>
              <w:pStyle w:val="BodyText"/>
              <w:spacing w:after="0"/>
              <w:jc w:val="center"/>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Адреса</w:t>
            </w:r>
          </w:p>
        </w:tc>
      </w:tr>
      <w:tr w:rsidR="00C27C9E" w:rsidRPr="000A2EDF" w14:paraId="4435E31A" w14:textId="77777777" w:rsidTr="00C27C9E">
        <w:trPr>
          <w:cantSplit/>
          <w:trHeight w:val="113"/>
        </w:trPr>
        <w:tc>
          <w:tcPr>
            <w:tcW w:w="4663" w:type="dxa"/>
            <w:shd w:val="clear" w:color="auto" w:fill="auto"/>
            <w:tcMar>
              <w:top w:w="113" w:type="dxa"/>
              <w:left w:w="113" w:type="dxa"/>
              <w:bottom w:w="113" w:type="dxa"/>
              <w:right w:w="113" w:type="dxa"/>
            </w:tcMar>
          </w:tcPr>
          <w:p w14:paraId="3BBE7808" w14:textId="77777777" w:rsidR="00C27C9E" w:rsidRPr="000A2EDF" w:rsidRDefault="00C27C9E" w:rsidP="00C27C9E">
            <w:pPr>
              <w:pStyle w:val="BodyText"/>
              <w:spacing w:after="0"/>
              <w:rPr>
                <w:rFonts w:ascii="Times New Roman" w:hAnsi="Times New Roman" w:cs="Times New Roman"/>
                <w:b/>
                <w:color w:val="000000"/>
                <w:sz w:val="24"/>
                <w:szCs w:val="24"/>
                <w:lang w:val="sr-Cyrl-CS"/>
              </w:rPr>
            </w:pPr>
            <w:r w:rsidRPr="000A2EDF">
              <w:rPr>
                <w:rFonts w:ascii="Times New Roman" w:hAnsi="Times New Roman" w:cs="Times New Roman"/>
                <w:b/>
                <w:sz w:val="24"/>
                <w:szCs w:val="24"/>
                <w:lang w:val="sr-Cyrl-CS"/>
              </w:rPr>
              <w:t>SOCIÉTÉ GÉNÉRALE</w:t>
            </w:r>
          </w:p>
        </w:tc>
        <w:tc>
          <w:tcPr>
            <w:tcW w:w="4862" w:type="dxa"/>
            <w:shd w:val="clear" w:color="auto" w:fill="auto"/>
            <w:tcMar>
              <w:top w:w="113" w:type="dxa"/>
              <w:left w:w="113" w:type="dxa"/>
              <w:bottom w:w="113" w:type="dxa"/>
              <w:right w:w="113" w:type="dxa"/>
            </w:tcMar>
          </w:tcPr>
          <w:p w14:paraId="150FA9B2" w14:textId="77777777" w:rsidR="002A2989" w:rsidRPr="000A2EDF" w:rsidRDefault="00C27C9E"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Адреса</w:t>
            </w:r>
            <w:r w:rsidR="003E248C"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u w:val="single"/>
                <w:lang w:val="sr-Cyrl-CS"/>
              </w:rPr>
              <w:t>Адреса правног лица</w:t>
            </w:r>
          </w:p>
          <w:p w14:paraId="14EDBC87" w14:textId="77777777" w:rsidR="008A50C9" w:rsidRPr="000A2EDF" w:rsidRDefault="003E248C"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8A50C9" w:rsidRPr="000A2EDF">
              <w:rPr>
                <w:rFonts w:ascii="Times New Roman" w:hAnsi="Times New Roman" w:cs="Times New Roman"/>
                <w:sz w:val="24"/>
                <w:szCs w:val="24"/>
                <w:lang w:val="sr-Cyrl-CS"/>
              </w:rPr>
              <w:t xml:space="preserve">Société Générale </w:t>
            </w:r>
          </w:p>
          <w:p w14:paraId="7F66369E" w14:textId="77777777" w:rsidR="008A50C9" w:rsidRPr="000A2EDF" w:rsidRDefault="003E248C"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8A50C9" w:rsidRPr="000A2EDF">
              <w:rPr>
                <w:rFonts w:ascii="Times New Roman" w:hAnsi="Times New Roman" w:cs="Times New Roman"/>
                <w:sz w:val="24"/>
                <w:szCs w:val="24"/>
                <w:lang w:val="sr-Cyrl-CS"/>
              </w:rPr>
              <w:t>29 Boulevard Haussmann</w:t>
            </w:r>
          </w:p>
          <w:p w14:paraId="0F4A58B7" w14:textId="77777777" w:rsidR="008A50C9" w:rsidRPr="000A2EDF" w:rsidRDefault="003E248C"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8A50C9" w:rsidRPr="000A2EDF">
              <w:rPr>
                <w:rFonts w:ascii="Times New Roman" w:hAnsi="Times New Roman" w:cs="Times New Roman"/>
                <w:sz w:val="24"/>
                <w:szCs w:val="24"/>
                <w:lang w:val="sr-Cyrl-CS"/>
              </w:rPr>
              <w:t>75009 Paris</w:t>
            </w:r>
          </w:p>
          <w:p w14:paraId="323A2E23" w14:textId="77777777" w:rsidR="00C27C9E" w:rsidRPr="000A2EDF" w:rsidRDefault="003E248C" w:rsidP="008A50C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8A50C9" w:rsidRPr="000A2EDF">
              <w:rPr>
                <w:rFonts w:ascii="Times New Roman" w:hAnsi="Times New Roman" w:cs="Times New Roman"/>
                <w:sz w:val="24"/>
                <w:szCs w:val="24"/>
                <w:lang w:val="sr-Cyrl-CS"/>
              </w:rPr>
              <w:t>France</w:t>
            </w:r>
          </w:p>
          <w:p w14:paraId="7D08BD64" w14:textId="77777777" w:rsidR="002A2989" w:rsidRPr="000A2EDF" w:rsidRDefault="002A2989" w:rsidP="008A50C9">
            <w:pPr>
              <w:pStyle w:val="BodyText"/>
              <w:spacing w:after="0"/>
              <w:rPr>
                <w:rFonts w:ascii="Times New Roman" w:hAnsi="Times New Roman" w:cs="Times New Roman"/>
                <w:sz w:val="24"/>
                <w:szCs w:val="24"/>
                <w:lang w:val="sr-Cyrl-CS"/>
              </w:rPr>
            </w:pPr>
          </w:p>
          <w:p w14:paraId="5356ACDF" w14:textId="77777777" w:rsidR="002A2989" w:rsidRPr="000A2EDF" w:rsidRDefault="003E248C" w:rsidP="008A50C9">
            <w:pPr>
              <w:pStyle w:val="BodyText"/>
              <w:spacing w:after="0"/>
              <w:rPr>
                <w:rFonts w:ascii="Times New Roman" w:hAnsi="Times New Roman" w:cs="Times New Roman"/>
                <w:sz w:val="24"/>
                <w:szCs w:val="24"/>
                <w:u w:val="single"/>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u w:val="single"/>
                <w:lang w:val="sr-Cyrl-CS"/>
              </w:rPr>
              <w:t>Адреса за оперативна питања:</w:t>
            </w:r>
          </w:p>
          <w:p w14:paraId="3F32D77B" w14:textId="77777777" w:rsidR="002A2989" w:rsidRPr="000A2EDF" w:rsidRDefault="003E248C" w:rsidP="002A298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Société Générale</w:t>
            </w:r>
          </w:p>
          <w:p w14:paraId="1C8155D0" w14:textId="77777777" w:rsidR="002A2989" w:rsidRPr="000A2EDF" w:rsidRDefault="003E248C" w:rsidP="002A298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GLBA/CPM/RAI/FRA</w:t>
            </w:r>
          </w:p>
          <w:p w14:paraId="28C5D505" w14:textId="77777777" w:rsidR="002A2989" w:rsidRPr="000A2EDF" w:rsidRDefault="003E248C" w:rsidP="002A298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Immeuble Alicante – Socle 5ème étage</w:t>
            </w:r>
          </w:p>
          <w:p w14:paraId="4889ED18" w14:textId="77777777" w:rsidR="002A2989" w:rsidRPr="000A2EDF" w:rsidRDefault="003E248C" w:rsidP="002A298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17 Cours Valmy</w:t>
            </w:r>
          </w:p>
          <w:p w14:paraId="6E59881C" w14:textId="77777777" w:rsidR="002A2989" w:rsidRPr="000A2EDF" w:rsidRDefault="003E248C" w:rsidP="002A298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CS 50138</w:t>
            </w:r>
          </w:p>
          <w:p w14:paraId="7BC78491" w14:textId="77777777" w:rsidR="002A2989" w:rsidRPr="000A2EDF" w:rsidRDefault="003E248C" w:rsidP="002A298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92972 Paris La Défense Cedex</w:t>
            </w:r>
          </w:p>
          <w:p w14:paraId="3035AC2F" w14:textId="77777777" w:rsidR="002A2989" w:rsidRPr="000A2EDF" w:rsidRDefault="002A2989" w:rsidP="002A2989">
            <w:pPr>
              <w:pStyle w:val="BodyText"/>
              <w:spacing w:after="0"/>
              <w:rPr>
                <w:rFonts w:ascii="Times New Roman" w:hAnsi="Times New Roman" w:cs="Times New Roman"/>
                <w:sz w:val="24"/>
                <w:szCs w:val="24"/>
                <w:lang w:val="sr-Cyrl-CS"/>
              </w:rPr>
            </w:pPr>
          </w:p>
          <w:p w14:paraId="161B4425" w14:textId="77777777" w:rsidR="002A2989" w:rsidRPr="000A2EDF" w:rsidRDefault="00C27C9E" w:rsidP="002A298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Прималац:</w:t>
            </w:r>
            <w:r w:rsidRPr="000A2EDF">
              <w:rPr>
                <w:rFonts w:ascii="Times New Roman" w:hAnsi="Times New Roman" w:cs="Times New Roman"/>
                <w:sz w:val="24"/>
                <w:szCs w:val="24"/>
                <w:lang w:val="sr-Cyrl-CS"/>
              </w:rPr>
              <w:tab/>
            </w:r>
            <w:r w:rsidR="002A2989" w:rsidRPr="000A2EDF">
              <w:rPr>
                <w:rFonts w:ascii="Times New Roman" w:hAnsi="Times New Roman" w:cs="Times New Roman"/>
                <w:sz w:val="24"/>
                <w:szCs w:val="24"/>
                <w:lang w:val="sr-Cyrl-CS"/>
              </w:rPr>
              <w:t>Bouchra BOUMEZOUED</w:t>
            </w:r>
          </w:p>
          <w:p w14:paraId="2F11F458" w14:textId="77777777" w:rsidR="002A2989" w:rsidRPr="000A2EDF" w:rsidRDefault="003E248C" w:rsidP="002A298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Gracielle FERNANDES</w:t>
            </w:r>
          </w:p>
          <w:p w14:paraId="5ED79096" w14:textId="77777777" w:rsidR="002A2989" w:rsidRPr="000A2EDF" w:rsidRDefault="002A2989" w:rsidP="00C27C9E">
            <w:pPr>
              <w:pStyle w:val="BodyText"/>
              <w:spacing w:after="0"/>
              <w:rPr>
                <w:rFonts w:ascii="Times New Roman" w:hAnsi="Times New Roman" w:cs="Times New Roman"/>
                <w:sz w:val="24"/>
                <w:szCs w:val="24"/>
                <w:lang w:val="sr-Cyrl-CS"/>
              </w:rPr>
            </w:pPr>
          </w:p>
          <w:p w14:paraId="0ED2A250" w14:textId="77777777" w:rsidR="002A2989" w:rsidRPr="000A2EDF" w:rsidRDefault="003E248C" w:rsidP="002A298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Email: </w:t>
            </w:r>
            <w:r w:rsidRPr="000A2EDF">
              <w:rPr>
                <w:rFonts w:ascii="Times New Roman" w:hAnsi="Times New Roman" w:cs="Times New Roman"/>
                <w:sz w:val="24"/>
                <w:szCs w:val="24"/>
                <w:lang w:val="sr-Cyrl-CS"/>
              </w:rPr>
              <w:tab/>
              <w:t xml:space="preserve">        </w:t>
            </w:r>
            <w:r w:rsidR="002A2989" w:rsidRPr="000A2EDF">
              <w:rPr>
                <w:rFonts w:ascii="Times New Roman" w:hAnsi="Times New Roman" w:cs="Times New Roman"/>
                <w:sz w:val="24"/>
                <w:szCs w:val="24"/>
                <w:lang w:val="sr-Cyrl-CS"/>
              </w:rPr>
              <w:t>bouchra.boumezoued@sgcib.com</w:t>
            </w:r>
          </w:p>
          <w:p w14:paraId="41A9860B" w14:textId="77777777" w:rsidR="002A2989" w:rsidRPr="000A2EDF" w:rsidRDefault="003E248C" w:rsidP="002A298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gracielle.fernandes@sgcib.com</w:t>
            </w:r>
          </w:p>
          <w:p w14:paraId="1F882991" w14:textId="77777777" w:rsidR="002A2989" w:rsidRPr="000A2EDF" w:rsidRDefault="002A2989" w:rsidP="002A2989">
            <w:pPr>
              <w:pStyle w:val="BodyText"/>
              <w:spacing w:after="0"/>
              <w:rPr>
                <w:rFonts w:ascii="Times New Roman" w:hAnsi="Times New Roman" w:cs="Times New Roman"/>
                <w:sz w:val="24"/>
                <w:szCs w:val="24"/>
                <w:lang w:val="sr-Cyrl-CS"/>
              </w:rPr>
            </w:pPr>
          </w:p>
          <w:p w14:paraId="45AF63C9" w14:textId="77777777" w:rsidR="002A2989" w:rsidRPr="000A2EDF" w:rsidRDefault="003E248C" w:rsidP="002A298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 xml:space="preserve">Copy: </w:t>
            </w:r>
          </w:p>
          <w:p w14:paraId="7493F420" w14:textId="77777777" w:rsidR="002A2989" w:rsidRPr="000A2EDF" w:rsidRDefault="003E248C" w:rsidP="002A298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alexia.de-montessus@sgcib.com</w:t>
            </w:r>
          </w:p>
          <w:p w14:paraId="6B097538" w14:textId="77777777" w:rsidR="00C27C9E" w:rsidRPr="000A2EDF" w:rsidRDefault="003E248C" w:rsidP="002A2989">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hyperlink r:id="rId13" w:history="1">
              <w:r w:rsidRPr="000A2EDF">
                <w:rPr>
                  <w:rStyle w:val="Hyperlink"/>
                  <w:rFonts w:ascii="Times New Roman" w:hAnsi="Times New Roman" w:cs="Times New Roman"/>
                  <w:sz w:val="24"/>
                  <w:szCs w:val="24"/>
                  <w:lang w:val="sr-Cyrl-CS"/>
                </w:rPr>
                <w:t>laura.fourcade@sgcib.com</w:t>
              </w:r>
            </w:hyperlink>
          </w:p>
          <w:p w14:paraId="64E2E073" w14:textId="77777777" w:rsidR="003E248C" w:rsidRPr="000A2EDF" w:rsidRDefault="003E248C" w:rsidP="002A2989">
            <w:pPr>
              <w:pStyle w:val="BodyText"/>
              <w:spacing w:after="0"/>
              <w:rPr>
                <w:rFonts w:ascii="Times New Roman" w:hAnsi="Times New Roman" w:cs="Times New Roman"/>
                <w:sz w:val="24"/>
                <w:szCs w:val="24"/>
                <w:lang w:val="sr-Cyrl-CS"/>
              </w:rPr>
            </w:pPr>
          </w:p>
          <w:p w14:paraId="6EC98666" w14:textId="77777777" w:rsidR="003E248C" w:rsidRPr="000A2EDF" w:rsidRDefault="003E248C" w:rsidP="003E248C">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Тел: </w:t>
            </w:r>
            <w:r w:rsidRPr="000A2EDF">
              <w:rPr>
                <w:rFonts w:ascii="Times New Roman" w:hAnsi="Times New Roman" w:cs="Times New Roman"/>
                <w:sz w:val="24"/>
                <w:szCs w:val="24"/>
                <w:lang w:val="sr-Cyrl-CS"/>
              </w:rPr>
              <w:tab/>
              <w:t>+ 33 1 57 29 13 12 / +33 1 58 98 28 58</w:t>
            </w:r>
          </w:p>
        </w:tc>
      </w:tr>
    </w:tbl>
    <w:p w14:paraId="62563396" w14:textId="77777777" w:rsidR="00C27C9E" w:rsidRPr="000A2EDF" w:rsidRDefault="00C27C9E" w:rsidP="00C27C9E">
      <w:pPr>
        <w:spacing w:line="240" w:lineRule="auto"/>
        <w:rPr>
          <w:rFonts w:ascii="Times New Roman" w:hAnsi="Times New Roman" w:cs="Times New Roman"/>
          <w:sz w:val="24"/>
          <w:szCs w:val="24"/>
          <w:lang w:val="sr-Cyrl-CS"/>
        </w:rPr>
      </w:pPr>
    </w:p>
    <w:p w14:paraId="2005E4D9" w14:textId="77777777" w:rsidR="003E248C" w:rsidRPr="000A2EDF" w:rsidRDefault="003E248C" w:rsidP="00C27C9E">
      <w:pPr>
        <w:spacing w:line="240" w:lineRule="auto"/>
        <w:rPr>
          <w:rFonts w:ascii="Times New Roman" w:hAnsi="Times New Roman" w:cs="Times New Roman"/>
          <w:sz w:val="24"/>
          <w:szCs w:val="24"/>
          <w:lang w:val="sr-Cyrl-CS"/>
        </w:rPr>
      </w:pPr>
    </w:p>
    <w:p w14:paraId="1D292D21" w14:textId="77777777" w:rsidR="00C27C9E" w:rsidRPr="000A2EDF" w:rsidRDefault="00C27C9E" w:rsidP="00C27C9E">
      <w:pPr>
        <w:spacing w:line="240" w:lineRule="auto"/>
        <w:rPr>
          <w:rFonts w:ascii="Times New Roman" w:hAnsi="Times New Roman" w:cs="Times New Roman"/>
          <w:sz w:val="24"/>
          <w:szCs w:val="24"/>
          <w:lang w:val="sr-Cyrl-CS"/>
        </w:rPr>
      </w:pPr>
    </w:p>
    <w:p w14:paraId="4FB50BBA" w14:textId="77777777" w:rsidR="002A2989" w:rsidRPr="000A2EDF" w:rsidRDefault="002A2989" w:rsidP="00C27C9E">
      <w:pPr>
        <w:spacing w:line="240" w:lineRule="auto"/>
        <w:rPr>
          <w:rFonts w:ascii="Times New Roman" w:hAnsi="Times New Roman" w:cs="Times New Roman"/>
          <w:sz w:val="24"/>
          <w:szCs w:val="24"/>
          <w:lang w:val="sr-Cyrl-CS"/>
        </w:rPr>
      </w:pPr>
    </w:p>
    <w:p w14:paraId="6F8FB602" w14:textId="77777777" w:rsidR="002A2989" w:rsidRPr="000A2EDF" w:rsidRDefault="002A2989" w:rsidP="00C27C9E">
      <w:pPr>
        <w:spacing w:line="240" w:lineRule="auto"/>
        <w:rPr>
          <w:rFonts w:ascii="Times New Roman" w:hAnsi="Times New Roman" w:cs="Times New Roman"/>
          <w:sz w:val="24"/>
          <w:szCs w:val="24"/>
          <w:lang w:val="sr-Cyrl-CS"/>
        </w:rPr>
      </w:pPr>
    </w:p>
    <w:p w14:paraId="774669F4" w14:textId="77777777" w:rsidR="00063DFA" w:rsidRPr="000A2EDF" w:rsidRDefault="00063DFA" w:rsidP="00C27C9E">
      <w:pPr>
        <w:spacing w:line="240" w:lineRule="auto"/>
        <w:rPr>
          <w:rFonts w:ascii="Times New Roman" w:hAnsi="Times New Roman" w:cs="Times New Roman"/>
          <w:sz w:val="24"/>
          <w:szCs w:val="24"/>
          <w:lang w:val="sr-Cyrl-CS"/>
        </w:rPr>
      </w:pPr>
    </w:p>
    <w:p w14:paraId="635B9FF6" w14:textId="77777777" w:rsidR="00063DFA" w:rsidRPr="000A2EDF" w:rsidRDefault="00063DFA" w:rsidP="00C27C9E">
      <w:pPr>
        <w:spacing w:line="240" w:lineRule="auto"/>
        <w:rPr>
          <w:rFonts w:ascii="Times New Roman" w:hAnsi="Times New Roman" w:cs="Times New Roman"/>
          <w:sz w:val="24"/>
          <w:szCs w:val="24"/>
          <w:lang w:val="sr-Cyrl-CS"/>
        </w:rPr>
      </w:pPr>
    </w:p>
    <w:p w14:paraId="4D1496FA" w14:textId="77777777" w:rsidR="00C27C9E" w:rsidRPr="000A2EDF" w:rsidRDefault="00C27C9E" w:rsidP="00C27C9E">
      <w:pPr>
        <w:pStyle w:val="BodyText"/>
        <w:spacing w:after="0"/>
        <w:rPr>
          <w:rFonts w:ascii="Times New Roman" w:hAnsi="Times New Roman" w:cs="Times New Roman"/>
          <w:sz w:val="24"/>
          <w:szCs w:val="24"/>
          <w:lang w:val="sr-Cyrl-CS"/>
        </w:rPr>
      </w:pPr>
    </w:p>
    <w:p w14:paraId="29F0E344" w14:textId="77777777" w:rsidR="00A934FA" w:rsidRPr="000A2EDF" w:rsidRDefault="00063DFA" w:rsidP="00A934FA">
      <w:pPr>
        <w:pStyle w:val="Part"/>
        <w:numPr>
          <w:ilvl w:val="0"/>
          <w:numId w:val="0"/>
        </w:numPr>
        <w:spacing w:after="0"/>
        <w:rPr>
          <w:rFonts w:ascii="Times New Roman" w:hAnsi="Times New Roman"/>
          <w:sz w:val="24"/>
          <w:lang w:val="sr-Cyrl-CS"/>
        </w:rPr>
      </w:pPr>
      <w:r w:rsidRPr="000A2EDF">
        <w:rPr>
          <w:rFonts w:ascii="Times New Roman" w:hAnsi="Times New Roman"/>
          <w:sz w:val="24"/>
          <w:lang w:val="sr-Cyrl-CS"/>
        </w:rPr>
        <w:lastRenderedPageBreak/>
        <w:t>ДЕО</w:t>
      </w:r>
      <w:r w:rsidR="00C27C9E" w:rsidRPr="000A2EDF">
        <w:rPr>
          <w:rFonts w:ascii="Times New Roman" w:hAnsi="Times New Roman"/>
          <w:sz w:val="24"/>
          <w:lang w:val="sr-Cyrl-CS"/>
        </w:rPr>
        <w:t xml:space="preserve"> д</w:t>
      </w:r>
    </w:p>
    <w:p w14:paraId="194B7781" w14:textId="77777777" w:rsidR="00C27C9E" w:rsidRPr="000A2EDF" w:rsidRDefault="00C27C9E" w:rsidP="00063DFA">
      <w:pPr>
        <w:pStyle w:val="Part"/>
        <w:numPr>
          <w:ilvl w:val="0"/>
          <w:numId w:val="0"/>
        </w:numPr>
        <w:rPr>
          <w:rFonts w:ascii="Times New Roman" w:hAnsi="Times New Roman"/>
          <w:sz w:val="24"/>
          <w:lang w:val="sr-Cyrl-CS"/>
        </w:rPr>
      </w:pPr>
      <w:r w:rsidRPr="000A2EDF">
        <w:rPr>
          <w:rFonts w:ascii="Times New Roman" w:hAnsi="Times New Roman"/>
          <w:sz w:val="24"/>
          <w:lang w:val="sr-Cyrl-CS"/>
        </w:rPr>
        <w:br/>
        <w:t>првобитни зајмодавци</w:t>
      </w:r>
    </w:p>
    <w:tbl>
      <w:tblPr>
        <w:tblW w:w="506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3" w:type="dxa"/>
          <w:right w:w="113" w:type="dxa"/>
        </w:tblCellMar>
        <w:tblLook w:val="04A0" w:firstRow="1" w:lastRow="0" w:firstColumn="1" w:lastColumn="0" w:noHBand="0" w:noVBand="1"/>
      </w:tblPr>
      <w:tblGrid>
        <w:gridCol w:w="2438"/>
        <w:gridCol w:w="2378"/>
        <w:gridCol w:w="4945"/>
      </w:tblGrid>
      <w:tr w:rsidR="00C27C9E" w:rsidRPr="000A2EDF" w14:paraId="2ECA229B" w14:textId="77777777" w:rsidTr="00A934FA">
        <w:trPr>
          <w:cantSplit/>
          <w:trHeight w:val="388"/>
        </w:trPr>
        <w:tc>
          <w:tcPr>
            <w:tcW w:w="1249" w:type="pct"/>
            <w:shd w:val="clear" w:color="auto" w:fill="auto"/>
            <w:tcMar>
              <w:top w:w="113" w:type="dxa"/>
              <w:left w:w="113" w:type="dxa"/>
              <w:bottom w:w="113" w:type="dxa"/>
              <w:right w:w="113" w:type="dxa"/>
            </w:tcMar>
            <w:vAlign w:val="center"/>
          </w:tcPr>
          <w:p w14:paraId="7F34547E" w14:textId="77777777" w:rsidR="00C27C9E" w:rsidRPr="000A2EDF" w:rsidRDefault="00C27C9E" w:rsidP="00C27C9E">
            <w:pPr>
              <w:pStyle w:val="BodyText"/>
              <w:spacing w:after="0" w:line="240" w:lineRule="exact"/>
              <w:jc w:val="center"/>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Називи Првобитних Зајмодаваца</w:t>
            </w:r>
          </w:p>
        </w:tc>
        <w:tc>
          <w:tcPr>
            <w:tcW w:w="1218" w:type="pct"/>
            <w:vAlign w:val="center"/>
          </w:tcPr>
          <w:p w14:paraId="159A74AA" w14:textId="77777777" w:rsidR="00C27C9E" w:rsidRPr="000A2EDF" w:rsidRDefault="00C27C9E" w:rsidP="00C27C9E">
            <w:pPr>
              <w:pStyle w:val="BodyText"/>
              <w:spacing w:after="0" w:line="240" w:lineRule="exact"/>
              <w:jc w:val="center"/>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Ангажована средства</w:t>
            </w:r>
          </w:p>
        </w:tc>
        <w:tc>
          <w:tcPr>
            <w:tcW w:w="2534" w:type="pct"/>
            <w:vAlign w:val="center"/>
          </w:tcPr>
          <w:p w14:paraId="617A6038" w14:textId="77777777" w:rsidR="00C27C9E" w:rsidRPr="000A2EDF" w:rsidRDefault="00C27C9E" w:rsidP="00C27C9E">
            <w:pPr>
              <w:pStyle w:val="BodyText"/>
              <w:spacing w:after="0" w:line="240" w:lineRule="exact"/>
              <w:jc w:val="center"/>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Адреса</w:t>
            </w:r>
          </w:p>
        </w:tc>
      </w:tr>
      <w:tr w:rsidR="00C27C9E" w:rsidRPr="000A2EDF" w14:paraId="58D06144" w14:textId="77777777" w:rsidTr="00A934FA">
        <w:trPr>
          <w:cantSplit/>
          <w:trHeight w:val="2920"/>
        </w:trPr>
        <w:tc>
          <w:tcPr>
            <w:tcW w:w="1249" w:type="pct"/>
            <w:shd w:val="clear" w:color="auto" w:fill="auto"/>
            <w:tcMar>
              <w:top w:w="113" w:type="dxa"/>
              <w:left w:w="113" w:type="dxa"/>
              <w:bottom w:w="113" w:type="dxa"/>
              <w:right w:w="113" w:type="dxa"/>
            </w:tcMar>
          </w:tcPr>
          <w:p w14:paraId="1B9E5B1E" w14:textId="77777777" w:rsidR="00C27C9E" w:rsidRPr="000A2EDF" w:rsidRDefault="00C27C9E" w:rsidP="00C27C9E">
            <w:pPr>
              <w:pStyle w:val="BodyText"/>
              <w:spacing w:after="0"/>
              <w:rPr>
                <w:rFonts w:ascii="Times New Roman" w:hAnsi="Times New Roman" w:cs="Times New Roman"/>
                <w:b/>
                <w:color w:val="000000"/>
                <w:sz w:val="24"/>
                <w:szCs w:val="24"/>
                <w:lang w:val="sr-Cyrl-CS"/>
              </w:rPr>
            </w:pPr>
            <w:r w:rsidRPr="000A2EDF">
              <w:rPr>
                <w:rFonts w:ascii="Times New Roman" w:hAnsi="Times New Roman" w:cs="Times New Roman"/>
                <w:b/>
                <w:sz w:val="24"/>
                <w:szCs w:val="24"/>
                <w:lang w:val="sr-Cyrl-CS"/>
              </w:rPr>
              <w:t>DEUTSCHE BANK S.P.A.</w:t>
            </w:r>
          </w:p>
        </w:tc>
        <w:tc>
          <w:tcPr>
            <w:tcW w:w="1218" w:type="pct"/>
          </w:tcPr>
          <w:p w14:paraId="251A5A54" w14:textId="0EC076D1" w:rsidR="00C27C9E" w:rsidRPr="000A2EDF" w:rsidRDefault="00895461" w:rsidP="00C27C9E">
            <w:pPr>
              <w:pStyle w:val="BodyText"/>
              <w:spacing w:after="0"/>
              <w:rPr>
                <w:rFonts w:ascii="Times New Roman" w:hAnsi="Times New Roman" w:cs="Times New Roman"/>
                <w:sz w:val="24"/>
                <w:szCs w:val="24"/>
                <w:lang w:val="sr-Cyrl-CS"/>
              </w:rPr>
            </w:pPr>
            <w:r>
              <w:rPr>
                <w:rFonts w:ascii="Times New Roman" w:hAnsi="Times New Roman" w:cs="Times New Roman"/>
                <w:sz w:val="24"/>
                <w:szCs w:val="24"/>
                <w:lang w:val="sr-Cyrl-RS"/>
              </w:rPr>
              <w:t>ЕВР</w:t>
            </w:r>
            <w:r w:rsidR="00985B68">
              <w:rPr>
                <w:rFonts w:ascii="Times New Roman" w:hAnsi="Times New Roman" w:cs="Times New Roman"/>
                <w:sz w:val="24"/>
                <w:szCs w:val="24"/>
                <w:lang w:val="sr-Cyrl-RS"/>
              </w:rPr>
              <w:t>О</w:t>
            </w:r>
            <w:r w:rsidR="00C27C9E" w:rsidRPr="000A2EDF">
              <w:rPr>
                <w:rFonts w:ascii="Times New Roman" w:hAnsi="Times New Roman" w:cs="Times New Roman"/>
                <w:sz w:val="24"/>
                <w:szCs w:val="24"/>
                <w:lang w:val="sr-Cyrl-CS"/>
              </w:rPr>
              <w:t xml:space="preserve"> 100.000.000</w:t>
            </w:r>
          </w:p>
        </w:tc>
        <w:tc>
          <w:tcPr>
            <w:tcW w:w="2534" w:type="pct"/>
          </w:tcPr>
          <w:p w14:paraId="7F08067A" w14:textId="77777777" w:rsidR="00C27C9E" w:rsidRPr="000A2EDF" w:rsidRDefault="00C27C9E"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Адреса</w:t>
            </w:r>
            <w:r w:rsidR="003E248C" w:rsidRPr="000A2EDF">
              <w:rPr>
                <w:rFonts w:ascii="Times New Roman" w:hAnsi="Times New Roman" w:cs="Times New Roman"/>
                <w:sz w:val="24"/>
                <w:szCs w:val="24"/>
                <w:lang w:val="sr-Cyrl-CS"/>
              </w:rPr>
              <w:t xml:space="preserve">:      </w:t>
            </w:r>
            <w:r w:rsidRPr="000A2EDF">
              <w:rPr>
                <w:rFonts w:ascii="Times New Roman" w:hAnsi="Times New Roman" w:cs="Times New Roman"/>
                <w:sz w:val="24"/>
                <w:szCs w:val="24"/>
                <w:lang w:val="sr-Cyrl-CS"/>
              </w:rPr>
              <w:t>Piazza del Calendario, 3</w:t>
            </w:r>
          </w:p>
          <w:p w14:paraId="71ED7ED6" w14:textId="77777777" w:rsidR="00C27C9E" w:rsidRPr="000A2EDF" w:rsidRDefault="003E248C"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C27C9E" w:rsidRPr="000A2EDF">
              <w:rPr>
                <w:rFonts w:ascii="Times New Roman" w:hAnsi="Times New Roman" w:cs="Times New Roman"/>
                <w:sz w:val="24"/>
                <w:szCs w:val="24"/>
                <w:lang w:val="sr-Cyrl-CS"/>
              </w:rPr>
              <w:t>20126 Milan (Italy)</w:t>
            </w:r>
          </w:p>
          <w:p w14:paraId="3F27D626" w14:textId="77777777" w:rsidR="00C27C9E" w:rsidRPr="000A2EDF" w:rsidRDefault="00C27C9E" w:rsidP="00063DFA">
            <w:pPr>
              <w:pStyle w:val="BodyText"/>
              <w:spacing w:after="0" w:line="240" w:lineRule="auto"/>
              <w:rPr>
                <w:rFonts w:ascii="Times New Roman" w:hAnsi="Times New Roman" w:cs="Times New Roman"/>
                <w:sz w:val="24"/>
                <w:szCs w:val="24"/>
                <w:lang w:val="sr-Cyrl-CS"/>
              </w:rPr>
            </w:pPr>
          </w:p>
          <w:p w14:paraId="764F33C3" w14:textId="77777777" w:rsidR="00C27C9E" w:rsidRPr="000A2EDF" w:rsidRDefault="00C27C9E" w:rsidP="00063DFA">
            <w:pPr>
              <w:pStyle w:val="BodyText"/>
              <w:spacing w:after="0" w:line="240" w:lineRule="auto"/>
              <w:rPr>
                <w:rFonts w:ascii="Times New Roman" w:hAnsi="Times New Roman" w:cs="Times New Roman"/>
                <w:sz w:val="24"/>
                <w:szCs w:val="24"/>
                <w:u w:val="single"/>
                <w:lang w:val="sr-Cyrl-CS"/>
              </w:rPr>
            </w:pPr>
            <w:r w:rsidRPr="000A2EDF">
              <w:rPr>
                <w:rFonts w:ascii="Times New Roman" w:hAnsi="Times New Roman" w:cs="Times New Roman"/>
                <w:sz w:val="24"/>
                <w:szCs w:val="24"/>
                <w:lang w:val="sr-Cyrl-CS"/>
              </w:rPr>
              <w:t>Прималац</w:t>
            </w:r>
            <w:r w:rsidR="003E248C" w:rsidRPr="000A2EDF">
              <w:rPr>
                <w:rFonts w:ascii="Times New Roman" w:hAnsi="Times New Roman" w:cs="Times New Roman"/>
                <w:sz w:val="24"/>
                <w:szCs w:val="24"/>
                <w:lang w:val="sr-Cyrl-CS"/>
              </w:rPr>
              <w:t xml:space="preserve">:  </w:t>
            </w:r>
            <w:r w:rsidRPr="000A2EDF">
              <w:rPr>
                <w:rFonts w:ascii="Times New Roman" w:hAnsi="Times New Roman" w:cs="Times New Roman"/>
                <w:sz w:val="24"/>
                <w:szCs w:val="24"/>
                <w:u w:val="single"/>
                <w:lang w:val="sr-Cyrl-CS"/>
              </w:rPr>
              <w:t>Structured Trade &amp; Export Finance</w:t>
            </w:r>
          </w:p>
          <w:p w14:paraId="5781B660" w14:textId="77777777" w:rsidR="003E248C" w:rsidRPr="000A2EDF" w:rsidRDefault="003E248C"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C27C9E" w:rsidRPr="000A2EDF">
              <w:rPr>
                <w:rFonts w:ascii="Times New Roman" w:hAnsi="Times New Roman" w:cs="Times New Roman"/>
                <w:sz w:val="24"/>
                <w:szCs w:val="24"/>
                <w:lang w:val="sr-Cyrl-CS"/>
              </w:rPr>
              <w:t>MarcoPoma</w:t>
            </w:r>
          </w:p>
          <w:p w14:paraId="263E6881" w14:textId="77777777" w:rsidR="003E248C" w:rsidRPr="000A2EDF" w:rsidRDefault="003E248C"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C27C9E" w:rsidRPr="000A2EDF">
              <w:rPr>
                <w:rFonts w:ascii="Times New Roman" w:hAnsi="Times New Roman" w:cs="Times New Roman"/>
                <w:sz w:val="24"/>
                <w:szCs w:val="24"/>
                <w:lang w:val="sr-Cyrl-CS"/>
              </w:rPr>
              <w:t>R</w:t>
            </w:r>
            <w:r w:rsidR="00063DFA" w:rsidRPr="000A2EDF">
              <w:rPr>
                <w:rFonts w:ascii="Times New Roman" w:hAnsi="Times New Roman" w:cs="Times New Roman"/>
                <w:sz w:val="24"/>
                <w:szCs w:val="24"/>
                <w:lang w:val="sr-Cyrl-CS"/>
              </w:rPr>
              <w:t>iccardo Rocchio</w:t>
            </w:r>
          </w:p>
          <w:p w14:paraId="433BD85B" w14:textId="77777777" w:rsidR="00C27C9E" w:rsidRPr="000A2EDF" w:rsidRDefault="003E248C"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063DFA" w:rsidRPr="000A2EDF">
              <w:rPr>
                <w:rFonts w:ascii="Times New Roman" w:hAnsi="Times New Roman" w:cs="Times New Roman"/>
                <w:sz w:val="24"/>
                <w:szCs w:val="24"/>
                <w:lang w:val="sr-Cyrl-CS"/>
              </w:rPr>
              <w:t>FabiolaVenditto</w:t>
            </w:r>
          </w:p>
          <w:p w14:paraId="69E7FD70" w14:textId="77777777" w:rsidR="00C27C9E" w:rsidRPr="000A2EDF" w:rsidRDefault="00C27C9E" w:rsidP="00063DFA">
            <w:pPr>
              <w:pStyle w:val="BodyText"/>
              <w:spacing w:after="0" w:line="240" w:lineRule="auto"/>
              <w:rPr>
                <w:rFonts w:ascii="Times New Roman" w:hAnsi="Times New Roman" w:cs="Times New Roman"/>
                <w:sz w:val="24"/>
                <w:szCs w:val="24"/>
                <w:lang w:val="sr-Cyrl-CS"/>
              </w:rPr>
            </w:pPr>
          </w:p>
          <w:p w14:paraId="03F29E7D" w14:textId="77777777" w:rsidR="00C27C9E" w:rsidRPr="000A2EDF" w:rsidRDefault="00063DFA"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Email: </w:t>
            </w:r>
            <w:r w:rsidRPr="000A2EDF">
              <w:rPr>
                <w:rFonts w:ascii="Times New Roman" w:hAnsi="Times New Roman" w:cs="Times New Roman"/>
                <w:sz w:val="24"/>
                <w:szCs w:val="24"/>
                <w:lang w:val="sr-Cyrl-CS"/>
              </w:rPr>
              <w:tab/>
            </w:r>
            <w:hyperlink r:id="rId14" w:history="1">
              <w:r w:rsidR="00C27C9E" w:rsidRPr="000A2EDF">
                <w:rPr>
                  <w:rStyle w:val="Hyperlink"/>
                  <w:rFonts w:ascii="Times New Roman" w:hAnsi="Times New Roman" w:cs="Times New Roman"/>
                  <w:sz w:val="24"/>
                  <w:szCs w:val="24"/>
                  <w:lang w:val="sr-Cyrl-CS"/>
                </w:rPr>
                <w:t>stefpec.db@actaliscertymail.it</w:t>
              </w:r>
            </w:hyperlink>
          </w:p>
          <w:p w14:paraId="0DB6CB00" w14:textId="77777777" w:rsidR="00C27C9E" w:rsidRPr="000A2EDF" w:rsidRDefault="003E248C" w:rsidP="00063DFA">
            <w:pPr>
              <w:pStyle w:val="BodyText"/>
              <w:spacing w:after="0" w:line="240" w:lineRule="auto"/>
              <w:rPr>
                <w:rFonts w:ascii="Times New Roman" w:hAnsi="Times New Roman" w:cs="Times New Roman"/>
                <w:sz w:val="24"/>
                <w:szCs w:val="24"/>
                <w:lang w:val="sr-Cyrl-CS"/>
              </w:rPr>
            </w:pPr>
            <w:r w:rsidRPr="000A2EDF">
              <w:rPr>
                <w:lang w:val="sr-Cyrl-CS"/>
              </w:rPr>
              <w:t xml:space="preserve">               </w:t>
            </w:r>
            <w:hyperlink r:id="rId15" w:history="1">
              <w:r w:rsidR="00C27C9E" w:rsidRPr="000A2EDF">
                <w:rPr>
                  <w:rStyle w:val="Hyperlink"/>
                  <w:rFonts w:ascii="Times New Roman" w:hAnsi="Times New Roman" w:cs="Times New Roman"/>
                  <w:sz w:val="24"/>
                  <w:szCs w:val="24"/>
                  <w:lang w:val="sr-Cyrl-CS"/>
                </w:rPr>
                <w:t>marco.poma@db.com</w:t>
              </w:r>
            </w:hyperlink>
          </w:p>
          <w:p w14:paraId="38966B35" w14:textId="77777777" w:rsidR="00C27C9E" w:rsidRPr="000A2EDF" w:rsidRDefault="003E248C" w:rsidP="00063DFA">
            <w:pPr>
              <w:pStyle w:val="BodyText"/>
              <w:spacing w:after="0" w:line="240" w:lineRule="auto"/>
              <w:rPr>
                <w:rFonts w:ascii="Times New Roman" w:hAnsi="Times New Roman" w:cs="Times New Roman"/>
                <w:sz w:val="24"/>
                <w:szCs w:val="24"/>
                <w:lang w:val="sr-Cyrl-CS"/>
              </w:rPr>
            </w:pPr>
            <w:r w:rsidRPr="000A2EDF">
              <w:rPr>
                <w:lang w:val="sr-Cyrl-CS"/>
              </w:rPr>
              <w:t xml:space="preserve">               </w:t>
            </w:r>
            <w:hyperlink r:id="rId16" w:history="1">
              <w:r w:rsidR="00C27C9E" w:rsidRPr="000A2EDF">
                <w:rPr>
                  <w:rStyle w:val="Hyperlink"/>
                  <w:rFonts w:ascii="Times New Roman" w:hAnsi="Times New Roman" w:cs="Times New Roman"/>
                  <w:sz w:val="24"/>
                  <w:szCs w:val="24"/>
                  <w:lang w:val="sr-Cyrl-CS"/>
                </w:rPr>
                <w:t>riccardo.rocchio@db.com</w:t>
              </w:r>
            </w:hyperlink>
          </w:p>
          <w:p w14:paraId="7D9BB089" w14:textId="77777777" w:rsidR="00C27C9E" w:rsidRPr="000A2EDF" w:rsidRDefault="003E248C"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C27C9E" w:rsidRPr="000A2EDF">
              <w:rPr>
                <w:rFonts w:ascii="Times New Roman" w:hAnsi="Times New Roman" w:cs="Times New Roman"/>
                <w:sz w:val="24"/>
                <w:szCs w:val="24"/>
                <w:lang w:val="sr-Cyrl-CS"/>
              </w:rPr>
              <w:t>fabiola.venditto@db.com</w:t>
            </w:r>
          </w:p>
        </w:tc>
      </w:tr>
      <w:tr w:rsidR="00C27C9E" w:rsidRPr="000A2EDF" w14:paraId="1759E276" w14:textId="77777777" w:rsidTr="00A934FA">
        <w:trPr>
          <w:cantSplit/>
          <w:trHeight w:val="7166"/>
        </w:trPr>
        <w:tc>
          <w:tcPr>
            <w:tcW w:w="1249" w:type="pct"/>
            <w:shd w:val="clear" w:color="auto" w:fill="auto"/>
            <w:tcMar>
              <w:top w:w="113" w:type="dxa"/>
              <w:left w:w="113" w:type="dxa"/>
              <w:bottom w:w="113" w:type="dxa"/>
              <w:right w:w="113" w:type="dxa"/>
            </w:tcMar>
          </w:tcPr>
          <w:p w14:paraId="4D306450" w14:textId="77777777" w:rsidR="00C27C9E" w:rsidRPr="000A2EDF" w:rsidRDefault="00C27C9E" w:rsidP="00C27C9E">
            <w:pPr>
              <w:pStyle w:val="BodyText"/>
              <w:spacing w:after="0"/>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SOCIÉTÉ GÉNÉRALE</w:t>
            </w:r>
          </w:p>
        </w:tc>
        <w:tc>
          <w:tcPr>
            <w:tcW w:w="1218" w:type="pct"/>
          </w:tcPr>
          <w:p w14:paraId="54853F82" w14:textId="3746CCC8" w:rsidR="00C27C9E" w:rsidRPr="000A2EDF" w:rsidRDefault="00895461" w:rsidP="00C27C9E">
            <w:pPr>
              <w:pStyle w:val="BodyText"/>
              <w:spacing w:after="0"/>
              <w:rPr>
                <w:rFonts w:ascii="Times New Roman" w:hAnsi="Times New Roman" w:cs="Times New Roman"/>
                <w:sz w:val="24"/>
                <w:szCs w:val="24"/>
                <w:lang w:val="sr-Cyrl-CS"/>
              </w:rPr>
            </w:pPr>
            <w:r>
              <w:rPr>
                <w:rFonts w:ascii="Times New Roman" w:hAnsi="Times New Roman" w:cs="Times New Roman"/>
                <w:sz w:val="24"/>
                <w:szCs w:val="24"/>
                <w:lang w:val="sr-Cyrl-CS"/>
              </w:rPr>
              <w:t>ЕВР</w:t>
            </w:r>
            <w:r w:rsidR="00985B68">
              <w:rPr>
                <w:rFonts w:ascii="Times New Roman" w:hAnsi="Times New Roman" w:cs="Times New Roman"/>
                <w:sz w:val="24"/>
                <w:szCs w:val="24"/>
                <w:lang w:val="sr-Cyrl-CS"/>
              </w:rPr>
              <w:t>О</w:t>
            </w:r>
            <w:r w:rsidR="00C27C9E"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100.000.000</w:t>
            </w:r>
          </w:p>
        </w:tc>
        <w:tc>
          <w:tcPr>
            <w:tcW w:w="2534" w:type="pct"/>
          </w:tcPr>
          <w:p w14:paraId="16E22E07" w14:textId="77777777" w:rsidR="002A2989" w:rsidRPr="000A2EDF" w:rsidRDefault="00A934FA"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Адреса:     </w:t>
            </w:r>
            <w:r w:rsidR="002A2989" w:rsidRPr="000A2EDF">
              <w:rPr>
                <w:rFonts w:ascii="Times New Roman" w:hAnsi="Times New Roman" w:cs="Times New Roman"/>
                <w:sz w:val="24"/>
                <w:szCs w:val="24"/>
                <w:u w:val="single"/>
                <w:lang w:val="sr-Cyrl-CS"/>
              </w:rPr>
              <w:t>Адреса правног лица</w:t>
            </w:r>
          </w:p>
          <w:p w14:paraId="7E0C872C" w14:textId="77777777" w:rsidR="002A2989" w:rsidRPr="000A2EDF" w:rsidRDefault="00A934FA"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 xml:space="preserve">Société Générale </w:t>
            </w:r>
          </w:p>
          <w:p w14:paraId="41AAB1DF" w14:textId="77777777" w:rsidR="002A2989" w:rsidRPr="000A2EDF" w:rsidRDefault="00A934FA"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29 Boulevard Haussmann</w:t>
            </w:r>
          </w:p>
          <w:p w14:paraId="4C76A0D6" w14:textId="77777777" w:rsidR="002A2989" w:rsidRPr="000A2EDF" w:rsidRDefault="00A934FA"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75009 Paris</w:t>
            </w:r>
          </w:p>
          <w:p w14:paraId="7E051000" w14:textId="77777777" w:rsidR="002A2989" w:rsidRPr="000A2EDF" w:rsidRDefault="00A934FA"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France</w:t>
            </w:r>
          </w:p>
          <w:p w14:paraId="2343BD2C" w14:textId="77777777" w:rsidR="002A2989" w:rsidRPr="000A2EDF" w:rsidRDefault="002A2989" w:rsidP="00063DFA">
            <w:pPr>
              <w:pStyle w:val="BodyText"/>
              <w:spacing w:after="0" w:line="240" w:lineRule="auto"/>
              <w:rPr>
                <w:rFonts w:ascii="Times New Roman" w:hAnsi="Times New Roman" w:cs="Times New Roman"/>
                <w:sz w:val="24"/>
                <w:szCs w:val="24"/>
                <w:lang w:val="sr-Cyrl-CS"/>
              </w:rPr>
            </w:pPr>
          </w:p>
          <w:p w14:paraId="78BD0D7C" w14:textId="77777777" w:rsidR="002A2989" w:rsidRPr="000A2EDF" w:rsidRDefault="00A934FA" w:rsidP="00063DFA">
            <w:pPr>
              <w:pStyle w:val="BodyText"/>
              <w:spacing w:after="0" w:line="240" w:lineRule="auto"/>
              <w:rPr>
                <w:rFonts w:ascii="Times New Roman" w:hAnsi="Times New Roman" w:cs="Times New Roman"/>
                <w:sz w:val="24"/>
                <w:szCs w:val="24"/>
                <w:u w:val="single"/>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u w:val="single"/>
                <w:lang w:val="sr-Cyrl-CS"/>
              </w:rPr>
              <w:t>Адреса за оперативна питања:</w:t>
            </w:r>
          </w:p>
          <w:p w14:paraId="07BB3959" w14:textId="77777777" w:rsidR="002A2989" w:rsidRPr="000A2EDF" w:rsidRDefault="00A934FA"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Société Générale</w:t>
            </w:r>
          </w:p>
          <w:p w14:paraId="3493C301" w14:textId="77777777" w:rsidR="002A2989" w:rsidRPr="000A2EDF" w:rsidRDefault="00A934FA"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GLBA/CPM/RAI/FRA</w:t>
            </w:r>
          </w:p>
          <w:p w14:paraId="23ACD5A2" w14:textId="77777777" w:rsidR="002A2989" w:rsidRPr="000A2EDF" w:rsidRDefault="00A934FA"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Immeuble Alicante – Socle 5ème étage</w:t>
            </w:r>
          </w:p>
          <w:p w14:paraId="388C5A47" w14:textId="77777777" w:rsidR="002A2989" w:rsidRPr="000A2EDF" w:rsidRDefault="00A934FA"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17 Cours Valmy</w:t>
            </w:r>
          </w:p>
          <w:p w14:paraId="7B7038FF" w14:textId="77777777" w:rsidR="002A2989" w:rsidRPr="000A2EDF" w:rsidRDefault="00A934FA"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CS 50138</w:t>
            </w:r>
          </w:p>
          <w:p w14:paraId="1B477B5C" w14:textId="77777777" w:rsidR="002A2989" w:rsidRPr="000A2EDF" w:rsidRDefault="00A934FA"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92972 Paris La Défense Cedex</w:t>
            </w:r>
          </w:p>
          <w:p w14:paraId="2054417B" w14:textId="77777777" w:rsidR="002A2989" w:rsidRPr="000A2EDF" w:rsidRDefault="002A2989" w:rsidP="00063DFA">
            <w:pPr>
              <w:pStyle w:val="BodyText"/>
              <w:spacing w:after="0" w:line="240" w:lineRule="auto"/>
              <w:rPr>
                <w:rFonts w:ascii="Times New Roman" w:hAnsi="Times New Roman" w:cs="Times New Roman"/>
                <w:sz w:val="24"/>
                <w:szCs w:val="24"/>
                <w:lang w:val="sr-Cyrl-CS"/>
              </w:rPr>
            </w:pPr>
          </w:p>
          <w:p w14:paraId="5B60C2FB" w14:textId="77777777" w:rsidR="002A2989" w:rsidRPr="000A2EDF" w:rsidRDefault="00A934FA"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Прималац:  </w:t>
            </w:r>
            <w:r w:rsidR="002A2989" w:rsidRPr="000A2EDF">
              <w:rPr>
                <w:rFonts w:ascii="Times New Roman" w:hAnsi="Times New Roman" w:cs="Times New Roman"/>
                <w:sz w:val="24"/>
                <w:szCs w:val="24"/>
                <w:lang w:val="sr-Cyrl-CS"/>
              </w:rPr>
              <w:t>Bouchra BOUMEZOUED</w:t>
            </w:r>
          </w:p>
          <w:p w14:paraId="2A24F2F9" w14:textId="77777777" w:rsidR="002A2989" w:rsidRPr="000A2EDF" w:rsidRDefault="00A934FA"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Gracielle FERNANDES</w:t>
            </w:r>
          </w:p>
          <w:p w14:paraId="668A017D" w14:textId="77777777" w:rsidR="002A2989" w:rsidRPr="000A2EDF" w:rsidRDefault="002A2989" w:rsidP="00063DFA">
            <w:pPr>
              <w:pStyle w:val="BodyText"/>
              <w:spacing w:after="0" w:line="240" w:lineRule="auto"/>
              <w:rPr>
                <w:rFonts w:ascii="Times New Roman" w:hAnsi="Times New Roman" w:cs="Times New Roman"/>
                <w:sz w:val="24"/>
                <w:szCs w:val="24"/>
                <w:lang w:val="sr-Cyrl-CS"/>
              </w:rPr>
            </w:pPr>
          </w:p>
          <w:p w14:paraId="5767F9BE" w14:textId="77777777" w:rsidR="002A2989" w:rsidRPr="000A2EDF" w:rsidRDefault="00A934FA"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Email: </w:t>
            </w:r>
            <w:r w:rsidRPr="000A2EDF">
              <w:rPr>
                <w:rFonts w:ascii="Times New Roman" w:hAnsi="Times New Roman" w:cs="Times New Roman"/>
                <w:sz w:val="24"/>
                <w:szCs w:val="24"/>
                <w:lang w:val="sr-Cyrl-CS"/>
              </w:rPr>
              <w:tab/>
              <w:t xml:space="preserve">     </w:t>
            </w:r>
            <w:r w:rsidR="002A2989" w:rsidRPr="000A2EDF">
              <w:rPr>
                <w:rFonts w:ascii="Times New Roman" w:hAnsi="Times New Roman" w:cs="Times New Roman"/>
                <w:sz w:val="24"/>
                <w:szCs w:val="24"/>
                <w:lang w:val="sr-Cyrl-CS"/>
              </w:rPr>
              <w:t>bouchra.boumezoued@sgcib.com</w:t>
            </w:r>
          </w:p>
          <w:p w14:paraId="4AE4C5FD" w14:textId="77777777" w:rsidR="002A2989" w:rsidRPr="000A2EDF" w:rsidRDefault="00A934FA"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gracielle.fernandes@sgcib.com</w:t>
            </w:r>
          </w:p>
          <w:p w14:paraId="458C5E31" w14:textId="77777777" w:rsidR="002A2989" w:rsidRPr="000A2EDF" w:rsidRDefault="002A2989" w:rsidP="00063DFA">
            <w:pPr>
              <w:pStyle w:val="BodyText"/>
              <w:spacing w:after="0" w:line="240" w:lineRule="auto"/>
              <w:rPr>
                <w:rFonts w:ascii="Times New Roman" w:hAnsi="Times New Roman" w:cs="Times New Roman"/>
                <w:sz w:val="24"/>
                <w:szCs w:val="24"/>
                <w:lang w:val="sr-Cyrl-CS"/>
              </w:rPr>
            </w:pPr>
          </w:p>
          <w:p w14:paraId="35064B21" w14:textId="77777777" w:rsidR="002A2989" w:rsidRPr="000A2EDF" w:rsidRDefault="00A934FA"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 xml:space="preserve">Copy: </w:t>
            </w:r>
          </w:p>
          <w:p w14:paraId="4D7CF5D9" w14:textId="77777777" w:rsidR="002A2989" w:rsidRPr="000A2EDF" w:rsidRDefault="00A934FA"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2A2989" w:rsidRPr="000A2EDF">
              <w:rPr>
                <w:rFonts w:ascii="Times New Roman" w:hAnsi="Times New Roman" w:cs="Times New Roman"/>
                <w:sz w:val="24"/>
                <w:szCs w:val="24"/>
                <w:lang w:val="sr-Cyrl-CS"/>
              </w:rPr>
              <w:t>alexia.de-montessus@sgcib.com</w:t>
            </w:r>
          </w:p>
          <w:p w14:paraId="4DF05CE6" w14:textId="77777777" w:rsidR="00C27C9E" w:rsidRPr="000A2EDF" w:rsidRDefault="00A934FA"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hyperlink r:id="rId17" w:history="1">
              <w:r w:rsidRPr="000A2EDF">
                <w:rPr>
                  <w:rStyle w:val="Hyperlink"/>
                  <w:rFonts w:ascii="Times New Roman" w:hAnsi="Times New Roman" w:cs="Times New Roman"/>
                  <w:sz w:val="24"/>
                  <w:szCs w:val="24"/>
                  <w:lang w:val="sr-Cyrl-CS"/>
                </w:rPr>
                <w:t>laura.fourcade@sgcib.com</w:t>
              </w:r>
            </w:hyperlink>
          </w:p>
          <w:p w14:paraId="1928BFF2" w14:textId="77777777" w:rsidR="00A934FA" w:rsidRPr="000A2EDF" w:rsidRDefault="00A934FA" w:rsidP="00063DFA">
            <w:pPr>
              <w:pStyle w:val="BodyText"/>
              <w:spacing w:after="0" w:line="240" w:lineRule="auto"/>
              <w:rPr>
                <w:rFonts w:ascii="Times New Roman" w:hAnsi="Times New Roman" w:cs="Times New Roman"/>
                <w:sz w:val="24"/>
                <w:szCs w:val="24"/>
                <w:lang w:val="sr-Cyrl-CS"/>
              </w:rPr>
            </w:pPr>
          </w:p>
          <w:p w14:paraId="4B5858F7" w14:textId="77777777" w:rsidR="00A934FA" w:rsidRPr="000A2EDF" w:rsidRDefault="00A934FA" w:rsidP="00A934FA">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Тел:   + 33 1 57 29 13 12 / +33 1 58 98 28 58</w:t>
            </w:r>
          </w:p>
        </w:tc>
      </w:tr>
      <w:tr w:rsidR="00C27C9E" w:rsidRPr="000A2EDF" w14:paraId="429542F8" w14:textId="77777777" w:rsidTr="00A934FA">
        <w:trPr>
          <w:cantSplit/>
          <w:trHeight w:val="743"/>
        </w:trPr>
        <w:tc>
          <w:tcPr>
            <w:tcW w:w="1249" w:type="pct"/>
            <w:shd w:val="clear" w:color="auto" w:fill="auto"/>
            <w:tcMar>
              <w:top w:w="113" w:type="dxa"/>
              <w:left w:w="113" w:type="dxa"/>
              <w:bottom w:w="113" w:type="dxa"/>
              <w:right w:w="113" w:type="dxa"/>
            </w:tcMar>
          </w:tcPr>
          <w:p w14:paraId="6E517D77" w14:textId="77777777" w:rsidR="00C27C9E" w:rsidRPr="000A2EDF" w:rsidRDefault="00C27C9E" w:rsidP="00C27C9E">
            <w:pPr>
              <w:pStyle w:val="BodyText"/>
              <w:spacing w:after="0"/>
              <w:rPr>
                <w:rFonts w:ascii="Times New Roman" w:hAnsi="Times New Roman" w:cs="Times New Roman"/>
                <w:b/>
                <w:sz w:val="24"/>
                <w:szCs w:val="24"/>
                <w:lang w:val="sr-Cyrl-CS"/>
              </w:rPr>
            </w:pPr>
          </w:p>
        </w:tc>
        <w:tc>
          <w:tcPr>
            <w:tcW w:w="1218" w:type="pct"/>
          </w:tcPr>
          <w:p w14:paraId="47472BB3" w14:textId="77777777" w:rsidR="00A934FA" w:rsidRPr="000A2EDF" w:rsidRDefault="00C27C9E" w:rsidP="00063DFA">
            <w:pPr>
              <w:pStyle w:val="BodyText"/>
              <w:spacing w:after="0"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Укупно ангажована средства: </w:t>
            </w:r>
          </w:p>
          <w:p w14:paraId="10645A68" w14:textId="3672129F" w:rsidR="00C27C9E" w:rsidRPr="000A2EDF" w:rsidRDefault="00895461" w:rsidP="00063DFA">
            <w:pPr>
              <w:pStyle w:val="BodyText"/>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ЕВР</w:t>
            </w:r>
            <w:r w:rsidR="004C5109">
              <w:rPr>
                <w:rFonts w:ascii="Times New Roman" w:hAnsi="Times New Roman" w:cs="Times New Roman"/>
                <w:sz w:val="24"/>
                <w:szCs w:val="24"/>
                <w:lang w:val="sr-Cyrl-CS"/>
              </w:rPr>
              <w:t>О</w:t>
            </w:r>
            <w:r w:rsidR="00C27C9E" w:rsidRPr="000A2EDF">
              <w:rPr>
                <w:rFonts w:ascii="Times New Roman" w:hAnsi="Times New Roman" w:cs="Times New Roman"/>
                <w:sz w:val="24"/>
                <w:szCs w:val="24"/>
                <w:lang w:val="sr-Cyrl-CS"/>
              </w:rPr>
              <w:t xml:space="preserve"> 200.000.000</w:t>
            </w:r>
          </w:p>
        </w:tc>
        <w:tc>
          <w:tcPr>
            <w:tcW w:w="2534" w:type="pct"/>
          </w:tcPr>
          <w:p w14:paraId="74ECFC3A" w14:textId="77777777" w:rsidR="00C27C9E" w:rsidRPr="000A2EDF" w:rsidRDefault="00C27C9E" w:rsidP="00C27C9E">
            <w:pPr>
              <w:pStyle w:val="BodyText"/>
              <w:spacing w:after="0"/>
              <w:rPr>
                <w:rFonts w:ascii="Times New Roman" w:hAnsi="Times New Roman" w:cs="Times New Roman"/>
                <w:sz w:val="24"/>
                <w:szCs w:val="24"/>
                <w:lang w:val="sr-Cyrl-CS"/>
              </w:rPr>
            </w:pPr>
          </w:p>
        </w:tc>
      </w:tr>
    </w:tbl>
    <w:p w14:paraId="7336EE58" w14:textId="77777777" w:rsidR="002A2989" w:rsidRPr="000A2EDF" w:rsidRDefault="002A2989">
      <w:pPr>
        <w:rPr>
          <w:rFonts w:ascii="Times New Roman" w:eastAsia="Times New Roman" w:hAnsi="Times New Roman" w:cs="Times New Roman"/>
          <w:b/>
          <w:bCs/>
          <w:caps/>
          <w:color w:val="000000"/>
          <w:sz w:val="24"/>
          <w:szCs w:val="24"/>
          <w:lang w:val="sr-Cyrl-CS" w:eastAsia="en-GB"/>
        </w:rPr>
      </w:pPr>
    </w:p>
    <w:p w14:paraId="1D62A666" w14:textId="77777777" w:rsidR="00C27C9E" w:rsidRPr="000A2EDF" w:rsidRDefault="00063DFA" w:rsidP="00C27C9E">
      <w:pPr>
        <w:pStyle w:val="Part"/>
        <w:numPr>
          <w:ilvl w:val="0"/>
          <w:numId w:val="0"/>
        </w:numPr>
        <w:rPr>
          <w:rFonts w:ascii="Times New Roman" w:hAnsi="Times New Roman"/>
          <w:sz w:val="24"/>
          <w:lang w:val="sr-Cyrl-CS"/>
        </w:rPr>
      </w:pPr>
      <w:r w:rsidRPr="000A2EDF">
        <w:rPr>
          <w:rFonts w:ascii="Times New Roman" w:hAnsi="Times New Roman"/>
          <w:sz w:val="24"/>
          <w:lang w:val="sr-Cyrl-CS"/>
        </w:rPr>
        <w:lastRenderedPageBreak/>
        <w:t>ДЕО</w:t>
      </w:r>
      <w:r w:rsidR="00C27C9E" w:rsidRPr="000A2EDF">
        <w:rPr>
          <w:rFonts w:ascii="Times New Roman" w:hAnsi="Times New Roman"/>
          <w:sz w:val="24"/>
          <w:lang w:val="sr-Cyrl-CS"/>
        </w:rPr>
        <w:t xml:space="preserve"> е</w:t>
      </w:r>
      <w:r w:rsidR="00C27C9E" w:rsidRPr="000A2EDF">
        <w:rPr>
          <w:rFonts w:ascii="Times New Roman" w:hAnsi="Times New Roman"/>
          <w:sz w:val="24"/>
          <w:lang w:val="sr-Cyrl-CS"/>
        </w:rPr>
        <w:br/>
      </w:r>
      <w:r w:rsidR="00C27C9E" w:rsidRPr="000A2EDF">
        <w:rPr>
          <w:rFonts w:ascii="Times New Roman" w:hAnsi="Times New Roman"/>
          <w:sz w:val="24"/>
          <w:lang w:val="sr-Cyrl-CS"/>
        </w:rPr>
        <w:br/>
        <w:t>агент</w:t>
      </w:r>
    </w:p>
    <w:tbl>
      <w:tblPr>
        <w:tblW w:w="952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3" w:type="dxa"/>
          <w:right w:w="113" w:type="dxa"/>
        </w:tblCellMar>
        <w:tblLook w:val="04A0" w:firstRow="1" w:lastRow="0" w:firstColumn="1" w:lastColumn="0" w:noHBand="0" w:noVBand="1"/>
      </w:tblPr>
      <w:tblGrid>
        <w:gridCol w:w="4663"/>
        <w:gridCol w:w="4862"/>
      </w:tblGrid>
      <w:tr w:rsidR="00C27C9E" w:rsidRPr="000A2EDF" w14:paraId="67A29EFF" w14:textId="77777777" w:rsidTr="00C27C9E">
        <w:trPr>
          <w:cantSplit/>
          <w:trHeight w:val="113"/>
        </w:trPr>
        <w:tc>
          <w:tcPr>
            <w:tcW w:w="4663" w:type="dxa"/>
            <w:shd w:val="clear" w:color="auto" w:fill="auto"/>
            <w:tcMar>
              <w:top w:w="113" w:type="dxa"/>
              <w:left w:w="113" w:type="dxa"/>
              <w:bottom w:w="113" w:type="dxa"/>
              <w:right w:w="113" w:type="dxa"/>
            </w:tcMar>
            <w:vAlign w:val="center"/>
          </w:tcPr>
          <w:p w14:paraId="6C96576A" w14:textId="77777777" w:rsidR="00C27C9E" w:rsidRPr="000A2EDF" w:rsidRDefault="00C27C9E" w:rsidP="00C27C9E">
            <w:pPr>
              <w:pStyle w:val="BodyText"/>
              <w:spacing w:after="0"/>
              <w:jc w:val="center"/>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Назив Агента</w:t>
            </w:r>
          </w:p>
        </w:tc>
        <w:tc>
          <w:tcPr>
            <w:tcW w:w="4862" w:type="dxa"/>
            <w:shd w:val="clear" w:color="auto" w:fill="auto"/>
            <w:tcMar>
              <w:top w:w="113" w:type="dxa"/>
              <w:left w:w="113" w:type="dxa"/>
              <w:bottom w:w="113" w:type="dxa"/>
              <w:right w:w="113" w:type="dxa"/>
            </w:tcMar>
            <w:vAlign w:val="center"/>
          </w:tcPr>
          <w:p w14:paraId="5EA47ED5" w14:textId="77777777" w:rsidR="00C27C9E" w:rsidRPr="000A2EDF" w:rsidRDefault="00C27C9E" w:rsidP="00C27C9E">
            <w:pPr>
              <w:pStyle w:val="BodyText"/>
              <w:spacing w:after="0"/>
              <w:jc w:val="center"/>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Адреса</w:t>
            </w:r>
          </w:p>
        </w:tc>
      </w:tr>
      <w:tr w:rsidR="00C27C9E" w:rsidRPr="000A2EDF" w14:paraId="39F7D46F" w14:textId="77777777" w:rsidTr="00C27C9E">
        <w:trPr>
          <w:cantSplit/>
          <w:trHeight w:val="113"/>
        </w:trPr>
        <w:tc>
          <w:tcPr>
            <w:tcW w:w="4663" w:type="dxa"/>
            <w:shd w:val="clear" w:color="auto" w:fill="auto"/>
            <w:tcMar>
              <w:top w:w="113" w:type="dxa"/>
              <w:left w:w="113" w:type="dxa"/>
              <w:bottom w:w="113" w:type="dxa"/>
              <w:right w:w="113" w:type="dxa"/>
            </w:tcMar>
          </w:tcPr>
          <w:p w14:paraId="64BA92DF" w14:textId="77777777" w:rsidR="00C27C9E" w:rsidRPr="000A2EDF" w:rsidRDefault="00C27C9E" w:rsidP="00C27C9E">
            <w:pPr>
              <w:pStyle w:val="BodyText"/>
              <w:spacing w:after="0"/>
              <w:rPr>
                <w:rFonts w:ascii="Times New Roman" w:hAnsi="Times New Roman" w:cs="Times New Roman"/>
                <w:b/>
                <w:color w:val="000000"/>
                <w:sz w:val="24"/>
                <w:szCs w:val="24"/>
                <w:lang w:val="sr-Cyrl-CS"/>
              </w:rPr>
            </w:pPr>
            <w:r w:rsidRPr="000A2EDF">
              <w:rPr>
                <w:rFonts w:ascii="Times New Roman" w:hAnsi="Times New Roman" w:cs="Times New Roman"/>
                <w:b/>
                <w:sz w:val="24"/>
                <w:szCs w:val="24"/>
                <w:lang w:val="sr-Cyrl-CS"/>
              </w:rPr>
              <w:t>DEUTSCHE BANK AG, LONDON BRANCH</w:t>
            </w:r>
          </w:p>
        </w:tc>
        <w:tc>
          <w:tcPr>
            <w:tcW w:w="4862" w:type="dxa"/>
            <w:shd w:val="clear" w:color="auto" w:fill="auto"/>
            <w:tcMar>
              <w:top w:w="113" w:type="dxa"/>
              <w:left w:w="113" w:type="dxa"/>
              <w:bottom w:w="113" w:type="dxa"/>
              <w:right w:w="113" w:type="dxa"/>
            </w:tcMar>
          </w:tcPr>
          <w:p w14:paraId="64A166FA" w14:textId="77777777" w:rsidR="00C27C9E" w:rsidRPr="000A2EDF" w:rsidRDefault="00C27C9E" w:rsidP="00C27C9E">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Адреса:  Deutsche Bank AG, London Branch</w:t>
            </w:r>
            <w:r w:rsidRPr="000A2EDF">
              <w:rPr>
                <w:rFonts w:ascii="Times New Roman" w:hAnsi="Times New Roman" w:cs="Times New Roman"/>
                <w:sz w:val="24"/>
                <w:szCs w:val="24"/>
                <w:lang w:val="sr-Cyrl-CS"/>
              </w:rPr>
              <w:br/>
              <w:t xml:space="preserve">                 Winchester House </w:t>
            </w:r>
            <w:r w:rsidRPr="000A2EDF">
              <w:rPr>
                <w:rFonts w:ascii="Times New Roman" w:hAnsi="Times New Roman" w:cs="Times New Roman"/>
                <w:sz w:val="24"/>
                <w:szCs w:val="24"/>
                <w:lang w:val="sr-Cyrl-CS"/>
              </w:rPr>
              <w:br/>
              <w:t xml:space="preserve">                 1 Great Winchester Street</w:t>
            </w:r>
            <w:r w:rsidRPr="000A2EDF">
              <w:rPr>
                <w:rFonts w:ascii="Times New Roman" w:hAnsi="Times New Roman" w:cs="Times New Roman"/>
                <w:sz w:val="24"/>
                <w:szCs w:val="24"/>
                <w:lang w:val="sr-Cyrl-CS"/>
              </w:rPr>
              <w:br/>
              <w:t xml:space="preserve">                 London</w:t>
            </w:r>
            <w:r w:rsidRPr="000A2EDF">
              <w:rPr>
                <w:rFonts w:ascii="Times New Roman" w:hAnsi="Times New Roman" w:cs="Times New Roman"/>
                <w:sz w:val="24"/>
                <w:szCs w:val="24"/>
                <w:lang w:val="sr-Cyrl-CS"/>
              </w:rPr>
              <w:br/>
              <w:t xml:space="preserve">                 EC2N 2DB</w:t>
            </w:r>
          </w:p>
          <w:p w14:paraId="1EF8693A" w14:textId="77777777" w:rsidR="00C27C9E" w:rsidRPr="000A2EDF" w:rsidRDefault="00C27C9E" w:rsidP="00C27C9E">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United Kingdom</w:t>
            </w:r>
          </w:p>
          <w:p w14:paraId="3AE998D5" w14:textId="77777777" w:rsidR="00C27C9E" w:rsidRPr="000A2EDF" w:rsidRDefault="00C27C9E" w:rsidP="00C27C9E">
            <w:pPr>
              <w:pStyle w:val="BodyText"/>
              <w:spacing w:after="0"/>
              <w:rPr>
                <w:rFonts w:ascii="Times New Roman" w:hAnsi="Times New Roman" w:cs="Times New Roman"/>
                <w:sz w:val="24"/>
                <w:szCs w:val="24"/>
                <w:lang w:val="sr-Cyrl-CS"/>
              </w:rPr>
            </w:pPr>
          </w:p>
          <w:p w14:paraId="2E98F726" w14:textId="77777777" w:rsidR="00C27C9E" w:rsidRPr="000A2EDF" w:rsidRDefault="00C27C9E" w:rsidP="00C27C9E">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Прималац: </w:t>
            </w:r>
            <w:r w:rsidR="00D46C1B" w:rsidRPr="000A2EDF">
              <w:rPr>
                <w:rFonts w:ascii="Times New Roman" w:hAnsi="Times New Roman" w:cs="Times New Roman"/>
                <w:sz w:val="24"/>
                <w:szCs w:val="24"/>
                <w:lang w:val="sr-Cyrl-CS"/>
              </w:rPr>
              <w:t xml:space="preserve">    </w:t>
            </w:r>
            <w:r w:rsidRPr="000A2EDF">
              <w:rPr>
                <w:rFonts w:ascii="Times New Roman" w:hAnsi="Times New Roman" w:cs="Times New Roman"/>
                <w:bCs/>
                <w:sz w:val="24"/>
                <w:szCs w:val="24"/>
                <w:lang w:val="sr-Cyrl-CS"/>
              </w:rPr>
              <w:t>Trust &amp; Agency Services </w:t>
            </w:r>
            <w:r w:rsidRPr="000A2EDF">
              <w:rPr>
                <w:rFonts w:ascii="Times New Roman" w:hAnsi="Times New Roman" w:cs="Times New Roman"/>
                <w:sz w:val="24"/>
                <w:szCs w:val="24"/>
                <w:lang w:val="sr-Cyrl-CS"/>
              </w:rPr>
              <w:t xml:space="preserve"> </w:t>
            </w:r>
          </w:p>
          <w:p w14:paraId="3D4E497E" w14:textId="77777777" w:rsidR="002A2989" w:rsidRPr="000A2EDF" w:rsidRDefault="00C27C9E" w:rsidP="00C27C9E">
            <w:pPr>
              <w:pStyle w:val="BodyText"/>
              <w:spacing w:after="0"/>
              <w:ind w:left="1440"/>
              <w:rPr>
                <w:rFonts w:ascii="Times New Roman" w:hAnsi="Times New Roman" w:cs="Times New Roman"/>
                <w:sz w:val="24"/>
                <w:szCs w:val="24"/>
                <w:lang w:val="sr-Cyrl-CS"/>
              </w:rPr>
            </w:pPr>
            <w:r w:rsidRPr="000A2EDF">
              <w:rPr>
                <w:rFonts w:ascii="Times New Roman" w:hAnsi="Times New Roman" w:cs="Times New Roman"/>
                <w:sz w:val="24"/>
                <w:szCs w:val="24"/>
                <w:lang w:val="sr-Cyrl-CS"/>
              </w:rPr>
              <w:t>Michael O Caoinlean</w:t>
            </w:r>
          </w:p>
          <w:p w14:paraId="7F6634B2" w14:textId="77777777" w:rsidR="00C27C9E" w:rsidRPr="000A2EDF" w:rsidRDefault="00C27C9E" w:rsidP="00C27C9E">
            <w:pPr>
              <w:pStyle w:val="BodyText"/>
              <w:spacing w:after="0"/>
              <w:ind w:left="1440"/>
              <w:rPr>
                <w:rFonts w:ascii="Times New Roman" w:hAnsi="Times New Roman" w:cs="Times New Roman"/>
                <w:sz w:val="24"/>
                <w:szCs w:val="24"/>
                <w:lang w:val="sr-Cyrl-CS"/>
              </w:rPr>
            </w:pPr>
            <w:r w:rsidRPr="000A2EDF">
              <w:rPr>
                <w:rFonts w:ascii="Times New Roman" w:hAnsi="Times New Roman" w:cs="Times New Roman"/>
                <w:sz w:val="24"/>
                <w:szCs w:val="24"/>
                <w:lang w:val="sr-Cyrl-CS"/>
              </w:rPr>
              <w:t>Vikki Adams</w:t>
            </w:r>
          </w:p>
          <w:p w14:paraId="0F008D46" w14:textId="77777777" w:rsidR="00C27C9E" w:rsidRPr="000A2EDF" w:rsidRDefault="00C27C9E" w:rsidP="00C27C9E">
            <w:pPr>
              <w:pStyle w:val="BodyText"/>
              <w:spacing w:after="0"/>
              <w:rPr>
                <w:rFonts w:ascii="Times New Roman" w:hAnsi="Times New Roman" w:cs="Times New Roman"/>
                <w:sz w:val="24"/>
                <w:szCs w:val="24"/>
                <w:lang w:val="sr-Cyrl-CS"/>
              </w:rPr>
            </w:pPr>
          </w:p>
          <w:p w14:paraId="23386C9B" w14:textId="77777777" w:rsidR="002A2989" w:rsidRPr="000A2EDF" w:rsidRDefault="00D46C1B" w:rsidP="00C27C9E">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Email: </w:t>
            </w:r>
            <w:r w:rsidRPr="000A2EDF">
              <w:rPr>
                <w:rFonts w:ascii="Times New Roman" w:hAnsi="Times New Roman" w:cs="Times New Roman"/>
                <w:sz w:val="24"/>
                <w:szCs w:val="24"/>
                <w:lang w:val="sr-Cyrl-CS"/>
              </w:rPr>
              <w:tab/>
              <w:t xml:space="preserve">     </w:t>
            </w:r>
            <w:hyperlink r:id="rId18" w:history="1">
              <w:r w:rsidR="002A2989" w:rsidRPr="000A2EDF">
                <w:rPr>
                  <w:rStyle w:val="Hyperlink"/>
                  <w:rFonts w:ascii="Times New Roman" w:hAnsi="Times New Roman" w:cs="Times New Roman"/>
                  <w:sz w:val="24"/>
                  <w:szCs w:val="24"/>
                  <w:lang w:val="sr-Cyrl-CS"/>
                </w:rPr>
                <w:t>LoanAgency.London@db.com</w:t>
              </w:r>
            </w:hyperlink>
          </w:p>
          <w:p w14:paraId="46AB364C" w14:textId="77777777" w:rsidR="00C27C9E" w:rsidRPr="000A2EDF" w:rsidRDefault="00D46C1B" w:rsidP="00C27C9E">
            <w:pPr>
              <w:pStyle w:val="BodyText"/>
              <w:spacing w:after="0"/>
              <w:rPr>
                <w:rFonts w:ascii="Times New Roman" w:hAnsi="Times New Roman" w:cs="Times New Roman"/>
                <w:sz w:val="24"/>
                <w:szCs w:val="24"/>
                <w:lang w:val="sr-Cyrl-CS"/>
              </w:rPr>
            </w:pPr>
            <w:r w:rsidRPr="000A2EDF">
              <w:rPr>
                <w:lang w:val="sr-Cyrl-CS"/>
              </w:rPr>
              <w:t xml:space="preserve">                     </w:t>
            </w:r>
            <w:hyperlink r:id="rId19" w:history="1">
              <w:r w:rsidR="002A2989" w:rsidRPr="000A2EDF">
                <w:rPr>
                  <w:rStyle w:val="Hyperlink"/>
                  <w:rFonts w:ascii="Times New Roman" w:hAnsi="Times New Roman" w:cs="Times New Roman"/>
                  <w:sz w:val="24"/>
                  <w:szCs w:val="24"/>
                  <w:lang w:val="sr-Cyrl-CS"/>
                </w:rPr>
                <w:t>michael.o-caoinlean@db.com</w:t>
              </w:r>
            </w:hyperlink>
          </w:p>
          <w:p w14:paraId="314EE018" w14:textId="77777777" w:rsidR="00C27C9E" w:rsidRPr="000A2EDF" w:rsidRDefault="00D46C1B" w:rsidP="00C27C9E">
            <w:pPr>
              <w:spacing w:line="240" w:lineRule="auto"/>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C27C9E" w:rsidRPr="000A2EDF">
              <w:rPr>
                <w:rFonts w:ascii="Times New Roman" w:hAnsi="Times New Roman" w:cs="Times New Roman"/>
                <w:sz w:val="24"/>
                <w:szCs w:val="24"/>
                <w:lang w:val="sr-Cyrl-CS"/>
              </w:rPr>
              <w:t>vikki.adams@db.com</w:t>
            </w:r>
          </w:p>
        </w:tc>
      </w:tr>
    </w:tbl>
    <w:p w14:paraId="739D6663" w14:textId="77777777" w:rsidR="00C27C9E" w:rsidRPr="000A2EDF" w:rsidRDefault="00C27C9E" w:rsidP="00C27C9E">
      <w:pPr>
        <w:pStyle w:val="BodyText"/>
        <w:rPr>
          <w:rFonts w:ascii="Times New Roman" w:hAnsi="Times New Roman" w:cs="Times New Roman"/>
          <w:sz w:val="24"/>
          <w:szCs w:val="24"/>
          <w:lang w:val="sr-Cyrl-CS"/>
        </w:rPr>
      </w:pPr>
    </w:p>
    <w:p w14:paraId="786DC96A" w14:textId="77777777" w:rsidR="00D46C1B" w:rsidRPr="000A2EDF" w:rsidRDefault="00D46C1B" w:rsidP="00C27C9E">
      <w:pPr>
        <w:pStyle w:val="BodyText"/>
        <w:rPr>
          <w:rFonts w:ascii="Times New Roman" w:hAnsi="Times New Roman" w:cs="Times New Roman"/>
          <w:sz w:val="24"/>
          <w:szCs w:val="24"/>
          <w:lang w:val="sr-Cyrl-CS"/>
        </w:rPr>
      </w:pPr>
    </w:p>
    <w:p w14:paraId="26D4E59D" w14:textId="77777777" w:rsidR="00D46C1B" w:rsidRPr="000A2EDF" w:rsidRDefault="00D46C1B" w:rsidP="00C27C9E">
      <w:pPr>
        <w:pStyle w:val="BodyText"/>
        <w:rPr>
          <w:rFonts w:ascii="Times New Roman" w:hAnsi="Times New Roman" w:cs="Times New Roman"/>
          <w:sz w:val="24"/>
          <w:szCs w:val="24"/>
          <w:lang w:val="sr-Cyrl-CS"/>
        </w:rPr>
      </w:pPr>
    </w:p>
    <w:p w14:paraId="5079867C" w14:textId="77777777" w:rsidR="00D46C1B" w:rsidRPr="000A2EDF" w:rsidRDefault="00D46C1B" w:rsidP="00C27C9E">
      <w:pPr>
        <w:pStyle w:val="BodyText"/>
        <w:rPr>
          <w:rFonts w:ascii="Times New Roman" w:hAnsi="Times New Roman" w:cs="Times New Roman"/>
          <w:sz w:val="24"/>
          <w:szCs w:val="24"/>
          <w:lang w:val="sr-Cyrl-CS"/>
        </w:rPr>
      </w:pPr>
    </w:p>
    <w:p w14:paraId="612923B4" w14:textId="77777777" w:rsidR="00063DFA" w:rsidRPr="000A2EDF" w:rsidRDefault="00063DFA" w:rsidP="00C27C9E">
      <w:pPr>
        <w:pStyle w:val="BodyText"/>
        <w:rPr>
          <w:rFonts w:ascii="Times New Roman" w:hAnsi="Times New Roman" w:cs="Times New Roman"/>
          <w:sz w:val="24"/>
          <w:szCs w:val="24"/>
          <w:lang w:val="sr-Cyrl-CS"/>
        </w:rPr>
      </w:pPr>
    </w:p>
    <w:p w14:paraId="024B965F" w14:textId="77777777" w:rsidR="00063DFA" w:rsidRPr="000A2EDF" w:rsidRDefault="00063DFA" w:rsidP="00C27C9E">
      <w:pPr>
        <w:pStyle w:val="BodyText"/>
        <w:rPr>
          <w:rFonts w:ascii="Times New Roman" w:hAnsi="Times New Roman" w:cs="Times New Roman"/>
          <w:sz w:val="24"/>
          <w:szCs w:val="24"/>
          <w:lang w:val="sr-Cyrl-CS"/>
        </w:rPr>
      </w:pPr>
    </w:p>
    <w:p w14:paraId="28D47628" w14:textId="77777777" w:rsidR="00063DFA" w:rsidRPr="000A2EDF" w:rsidRDefault="00063DFA" w:rsidP="00C27C9E">
      <w:pPr>
        <w:pStyle w:val="BodyText"/>
        <w:rPr>
          <w:rFonts w:ascii="Times New Roman" w:hAnsi="Times New Roman" w:cs="Times New Roman"/>
          <w:sz w:val="24"/>
          <w:szCs w:val="24"/>
          <w:lang w:val="sr-Cyrl-CS"/>
        </w:rPr>
      </w:pPr>
    </w:p>
    <w:p w14:paraId="79C5A67C" w14:textId="77777777" w:rsidR="00063DFA" w:rsidRPr="000A2EDF" w:rsidRDefault="00063DFA" w:rsidP="00C27C9E">
      <w:pPr>
        <w:pStyle w:val="BodyText"/>
        <w:rPr>
          <w:rFonts w:ascii="Times New Roman" w:hAnsi="Times New Roman" w:cs="Times New Roman"/>
          <w:sz w:val="24"/>
          <w:szCs w:val="24"/>
          <w:lang w:val="sr-Cyrl-CS"/>
        </w:rPr>
      </w:pPr>
    </w:p>
    <w:p w14:paraId="2E90DE9B" w14:textId="77777777" w:rsidR="00063DFA" w:rsidRPr="000A2EDF" w:rsidRDefault="00063DFA" w:rsidP="00C27C9E">
      <w:pPr>
        <w:pStyle w:val="BodyText"/>
        <w:rPr>
          <w:rFonts w:ascii="Times New Roman" w:hAnsi="Times New Roman" w:cs="Times New Roman"/>
          <w:sz w:val="24"/>
          <w:szCs w:val="24"/>
          <w:lang w:val="sr-Cyrl-CS"/>
        </w:rPr>
      </w:pPr>
    </w:p>
    <w:p w14:paraId="06B8A805" w14:textId="77777777" w:rsidR="00063DFA" w:rsidRPr="000A2EDF" w:rsidRDefault="00063DFA" w:rsidP="00C27C9E">
      <w:pPr>
        <w:pStyle w:val="BodyText"/>
        <w:rPr>
          <w:rFonts w:ascii="Times New Roman" w:hAnsi="Times New Roman" w:cs="Times New Roman"/>
          <w:sz w:val="24"/>
          <w:szCs w:val="24"/>
          <w:lang w:val="sr-Cyrl-CS"/>
        </w:rPr>
      </w:pPr>
    </w:p>
    <w:p w14:paraId="751274C5" w14:textId="77777777" w:rsidR="00063DFA" w:rsidRPr="000A2EDF" w:rsidRDefault="00063DFA" w:rsidP="00C27C9E">
      <w:pPr>
        <w:pStyle w:val="BodyText"/>
        <w:rPr>
          <w:rFonts w:ascii="Times New Roman" w:hAnsi="Times New Roman" w:cs="Times New Roman"/>
          <w:sz w:val="24"/>
          <w:szCs w:val="24"/>
          <w:lang w:val="sr-Cyrl-CS"/>
        </w:rPr>
      </w:pPr>
    </w:p>
    <w:p w14:paraId="6016A92B" w14:textId="77777777" w:rsidR="00063DFA" w:rsidRPr="000A2EDF" w:rsidRDefault="00063DFA" w:rsidP="00C27C9E">
      <w:pPr>
        <w:pStyle w:val="BodyText"/>
        <w:rPr>
          <w:rFonts w:ascii="Times New Roman" w:hAnsi="Times New Roman" w:cs="Times New Roman"/>
          <w:sz w:val="24"/>
          <w:szCs w:val="24"/>
          <w:lang w:val="sr-Cyrl-CS"/>
        </w:rPr>
      </w:pPr>
    </w:p>
    <w:p w14:paraId="6064BD59" w14:textId="77777777" w:rsidR="00063DFA" w:rsidRPr="000A2EDF" w:rsidRDefault="00063DFA" w:rsidP="00C27C9E">
      <w:pPr>
        <w:pStyle w:val="BodyText"/>
        <w:rPr>
          <w:rFonts w:ascii="Times New Roman" w:hAnsi="Times New Roman" w:cs="Times New Roman"/>
          <w:sz w:val="24"/>
          <w:szCs w:val="24"/>
          <w:lang w:val="sr-Cyrl-CS"/>
        </w:rPr>
      </w:pPr>
    </w:p>
    <w:p w14:paraId="13C0DA4C" w14:textId="77777777" w:rsidR="00063DFA" w:rsidRPr="000A2EDF" w:rsidRDefault="00063DFA" w:rsidP="00C27C9E">
      <w:pPr>
        <w:pStyle w:val="BodyText"/>
        <w:rPr>
          <w:rFonts w:ascii="Times New Roman" w:hAnsi="Times New Roman" w:cs="Times New Roman"/>
          <w:sz w:val="24"/>
          <w:szCs w:val="24"/>
          <w:lang w:val="sr-Cyrl-CS"/>
        </w:rPr>
      </w:pPr>
    </w:p>
    <w:p w14:paraId="68835CB7" w14:textId="77777777" w:rsidR="00063DFA" w:rsidRPr="000A2EDF" w:rsidRDefault="00063DFA" w:rsidP="00C27C9E">
      <w:pPr>
        <w:pStyle w:val="BodyText"/>
        <w:rPr>
          <w:rFonts w:ascii="Times New Roman" w:hAnsi="Times New Roman" w:cs="Times New Roman"/>
          <w:sz w:val="24"/>
          <w:szCs w:val="24"/>
          <w:lang w:val="sr-Cyrl-CS"/>
        </w:rPr>
      </w:pPr>
    </w:p>
    <w:p w14:paraId="1288C0C9" w14:textId="77777777" w:rsidR="00063DFA" w:rsidRPr="000A2EDF" w:rsidRDefault="00063DFA" w:rsidP="00C27C9E">
      <w:pPr>
        <w:pStyle w:val="BodyText"/>
        <w:rPr>
          <w:rFonts w:ascii="Times New Roman" w:hAnsi="Times New Roman" w:cs="Times New Roman"/>
          <w:sz w:val="24"/>
          <w:szCs w:val="24"/>
          <w:lang w:val="sr-Cyrl-CS"/>
        </w:rPr>
      </w:pPr>
    </w:p>
    <w:p w14:paraId="23588C81" w14:textId="77777777" w:rsidR="00063DFA" w:rsidRPr="000A2EDF" w:rsidRDefault="00063DFA" w:rsidP="00C27C9E">
      <w:pPr>
        <w:pStyle w:val="BodyText"/>
        <w:rPr>
          <w:rFonts w:ascii="Times New Roman" w:hAnsi="Times New Roman" w:cs="Times New Roman"/>
          <w:sz w:val="24"/>
          <w:szCs w:val="24"/>
          <w:lang w:val="sr-Cyrl-CS"/>
        </w:rPr>
      </w:pPr>
    </w:p>
    <w:p w14:paraId="1712EE28" w14:textId="77777777" w:rsidR="00C27C9E" w:rsidRPr="000A2EDF" w:rsidRDefault="00063DFA" w:rsidP="00C27C9E">
      <w:pPr>
        <w:pStyle w:val="Part"/>
        <w:numPr>
          <w:ilvl w:val="0"/>
          <w:numId w:val="0"/>
        </w:numPr>
        <w:rPr>
          <w:rFonts w:ascii="Times New Roman" w:hAnsi="Times New Roman"/>
          <w:sz w:val="24"/>
          <w:lang w:val="sr-Cyrl-CS"/>
        </w:rPr>
      </w:pPr>
      <w:r w:rsidRPr="000A2EDF">
        <w:rPr>
          <w:rFonts w:ascii="Times New Roman" w:hAnsi="Times New Roman"/>
          <w:sz w:val="24"/>
          <w:lang w:val="sr-Cyrl-CS"/>
        </w:rPr>
        <w:lastRenderedPageBreak/>
        <w:t>ДЕО</w:t>
      </w:r>
      <w:r w:rsidR="00C27C9E" w:rsidRPr="000A2EDF">
        <w:rPr>
          <w:rFonts w:ascii="Times New Roman" w:hAnsi="Times New Roman"/>
          <w:sz w:val="24"/>
          <w:lang w:val="sr-Cyrl-CS"/>
        </w:rPr>
        <w:t xml:space="preserve"> ф</w:t>
      </w:r>
      <w:r w:rsidR="00C27C9E" w:rsidRPr="000A2EDF">
        <w:rPr>
          <w:rFonts w:ascii="Times New Roman" w:hAnsi="Times New Roman"/>
          <w:sz w:val="24"/>
          <w:lang w:val="sr-Cyrl-CS"/>
        </w:rPr>
        <w:br/>
      </w:r>
      <w:r w:rsidR="00C27C9E" w:rsidRPr="000A2EDF">
        <w:rPr>
          <w:rFonts w:ascii="Times New Roman" w:hAnsi="Times New Roman"/>
          <w:sz w:val="24"/>
          <w:lang w:val="sr-Cyrl-CS"/>
        </w:rPr>
        <w:br/>
        <w:t>SACE агент</w:t>
      </w:r>
    </w:p>
    <w:tbl>
      <w:tblPr>
        <w:tblW w:w="952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3" w:type="dxa"/>
          <w:right w:w="113" w:type="dxa"/>
        </w:tblCellMar>
        <w:tblLook w:val="04A0" w:firstRow="1" w:lastRow="0" w:firstColumn="1" w:lastColumn="0" w:noHBand="0" w:noVBand="1"/>
      </w:tblPr>
      <w:tblGrid>
        <w:gridCol w:w="4380"/>
        <w:gridCol w:w="5145"/>
      </w:tblGrid>
      <w:tr w:rsidR="00C27C9E" w:rsidRPr="000A2EDF" w14:paraId="03B1B3DE" w14:textId="77777777" w:rsidTr="00D46C1B">
        <w:trPr>
          <w:cantSplit/>
          <w:trHeight w:val="113"/>
        </w:trPr>
        <w:tc>
          <w:tcPr>
            <w:tcW w:w="4380" w:type="dxa"/>
            <w:shd w:val="clear" w:color="auto" w:fill="auto"/>
            <w:tcMar>
              <w:top w:w="113" w:type="dxa"/>
              <w:left w:w="113" w:type="dxa"/>
              <w:bottom w:w="113" w:type="dxa"/>
              <w:right w:w="113" w:type="dxa"/>
            </w:tcMar>
            <w:vAlign w:val="center"/>
          </w:tcPr>
          <w:p w14:paraId="4C473E56" w14:textId="77777777" w:rsidR="00C27C9E" w:rsidRPr="000A2EDF" w:rsidRDefault="00C27C9E" w:rsidP="00C27C9E">
            <w:pPr>
              <w:pStyle w:val="BodyText"/>
              <w:spacing w:after="0"/>
              <w:jc w:val="center"/>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Назив SACE</w:t>
            </w:r>
            <w:r w:rsidRPr="000A2EDF">
              <w:rPr>
                <w:rFonts w:ascii="Times New Roman" w:hAnsi="Times New Roman" w:cs="Times New Roman"/>
                <w:sz w:val="24"/>
                <w:szCs w:val="24"/>
                <w:lang w:val="sr-Cyrl-CS"/>
              </w:rPr>
              <w:t xml:space="preserve"> </w:t>
            </w:r>
            <w:r w:rsidRPr="000A2EDF">
              <w:rPr>
                <w:rFonts w:ascii="Times New Roman" w:hAnsi="Times New Roman" w:cs="Times New Roman"/>
                <w:b/>
                <w:sz w:val="24"/>
                <w:szCs w:val="24"/>
                <w:lang w:val="sr-Cyrl-CS"/>
              </w:rPr>
              <w:t>Агента</w:t>
            </w:r>
          </w:p>
        </w:tc>
        <w:tc>
          <w:tcPr>
            <w:tcW w:w="5145" w:type="dxa"/>
            <w:shd w:val="clear" w:color="auto" w:fill="auto"/>
            <w:tcMar>
              <w:top w:w="113" w:type="dxa"/>
              <w:left w:w="113" w:type="dxa"/>
              <w:bottom w:w="113" w:type="dxa"/>
              <w:right w:w="113" w:type="dxa"/>
            </w:tcMar>
            <w:vAlign w:val="center"/>
          </w:tcPr>
          <w:p w14:paraId="642F3FDB" w14:textId="77777777" w:rsidR="00C27C9E" w:rsidRPr="000A2EDF" w:rsidRDefault="00C27C9E" w:rsidP="00C27C9E">
            <w:pPr>
              <w:pStyle w:val="BodyText"/>
              <w:spacing w:after="0"/>
              <w:jc w:val="center"/>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t>Адреса</w:t>
            </w:r>
          </w:p>
        </w:tc>
      </w:tr>
      <w:tr w:rsidR="00C27C9E" w:rsidRPr="000A2EDF" w14:paraId="1B2D62D9" w14:textId="77777777" w:rsidTr="00D46C1B">
        <w:trPr>
          <w:cantSplit/>
          <w:trHeight w:val="1262"/>
        </w:trPr>
        <w:tc>
          <w:tcPr>
            <w:tcW w:w="4380" w:type="dxa"/>
            <w:shd w:val="clear" w:color="auto" w:fill="auto"/>
            <w:tcMar>
              <w:top w:w="113" w:type="dxa"/>
              <w:left w:w="113" w:type="dxa"/>
              <w:bottom w:w="113" w:type="dxa"/>
              <w:right w:w="113" w:type="dxa"/>
            </w:tcMar>
          </w:tcPr>
          <w:p w14:paraId="534DF010" w14:textId="77777777" w:rsidR="00C27C9E" w:rsidRPr="000A2EDF" w:rsidRDefault="00C27C9E" w:rsidP="00C27C9E">
            <w:pPr>
              <w:pStyle w:val="BodyText"/>
              <w:spacing w:after="0"/>
              <w:rPr>
                <w:rFonts w:ascii="Times New Roman" w:hAnsi="Times New Roman" w:cs="Times New Roman"/>
                <w:b/>
                <w:color w:val="000000"/>
                <w:sz w:val="24"/>
                <w:szCs w:val="24"/>
                <w:lang w:val="sr-Cyrl-CS"/>
              </w:rPr>
            </w:pPr>
            <w:r w:rsidRPr="000A2EDF">
              <w:rPr>
                <w:rFonts w:ascii="Times New Roman" w:hAnsi="Times New Roman" w:cs="Times New Roman"/>
                <w:b/>
                <w:sz w:val="24"/>
                <w:szCs w:val="24"/>
                <w:lang w:val="sr-Cyrl-CS"/>
              </w:rPr>
              <w:t>DEUTSCHE BANK S.P.A.</w:t>
            </w:r>
          </w:p>
        </w:tc>
        <w:tc>
          <w:tcPr>
            <w:tcW w:w="5145" w:type="dxa"/>
            <w:shd w:val="clear" w:color="auto" w:fill="auto"/>
            <w:tcMar>
              <w:top w:w="113" w:type="dxa"/>
              <w:left w:w="113" w:type="dxa"/>
              <w:bottom w:w="113" w:type="dxa"/>
              <w:right w:w="113" w:type="dxa"/>
            </w:tcMar>
          </w:tcPr>
          <w:p w14:paraId="6FFF7A4A" w14:textId="77777777" w:rsidR="00C27C9E" w:rsidRPr="000A2EDF" w:rsidRDefault="00C27C9E" w:rsidP="00C27C9E">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Адреса:</w:t>
            </w:r>
            <w:r w:rsidRPr="000A2EDF">
              <w:rPr>
                <w:rFonts w:ascii="Times New Roman" w:hAnsi="Times New Roman" w:cs="Times New Roman"/>
                <w:sz w:val="24"/>
                <w:szCs w:val="24"/>
                <w:lang w:val="sr-Cyrl-CS"/>
              </w:rPr>
              <w:tab/>
              <w:t>Piazza del Calendario, 3</w:t>
            </w:r>
          </w:p>
          <w:p w14:paraId="370358FA" w14:textId="77777777" w:rsidR="00C27C9E" w:rsidRPr="000A2EDF" w:rsidRDefault="00C27C9E" w:rsidP="00C27C9E">
            <w:pPr>
              <w:pStyle w:val="BodyText"/>
              <w:spacing w:after="0"/>
              <w:ind w:left="1440"/>
              <w:rPr>
                <w:rFonts w:ascii="Times New Roman" w:hAnsi="Times New Roman" w:cs="Times New Roman"/>
                <w:sz w:val="24"/>
                <w:szCs w:val="24"/>
                <w:lang w:val="sr-Cyrl-CS"/>
              </w:rPr>
            </w:pPr>
            <w:r w:rsidRPr="000A2EDF">
              <w:rPr>
                <w:rFonts w:ascii="Times New Roman" w:hAnsi="Times New Roman" w:cs="Times New Roman"/>
                <w:sz w:val="24"/>
                <w:szCs w:val="24"/>
                <w:lang w:val="sr-Cyrl-CS"/>
              </w:rPr>
              <w:t>20126 Milan (Italy)</w:t>
            </w:r>
          </w:p>
          <w:p w14:paraId="16793E79" w14:textId="77777777" w:rsidR="00C27C9E" w:rsidRPr="000A2EDF" w:rsidRDefault="00C27C9E" w:rsidP="00C27C9E">
            <w:pPr>
              <w:pStyle w:val="BodyText"/>
              <w:tabs>
                <w:tab w:val="left" w:pos="720"/>
                <w:tab w:val="left" w:pos="1440"/>
                <w:tab w:val="left" w:pos="3270"/>
              </w:tabs>
              <w:spacing w:after="0"/>
              <w:rPr>
                <w:rFonts w:ascii="Times New Roman" w:hAnsi="Times New Roman" w:cs="Times New Roman"/>
                <w:sz w:val="24"/>
                <w:szCs w:val="24"/>
                <w:u w:val="single"/>
                <w:lang w:val="sr-Cyrl-CS"/>
              </w:rPr>
            </w:pPr>
            <w:r w:rsidRPr="000A2EDF">
              <w:rPr>
                <w:rFonts w:ascii="Times New Roman" w:hAnsi="Times New Roman" w:cs="Times New Roman"/>
                <w:sz w:val="24"/>
                <w:szCs w:val="24"/>
                <w:lang w:val="sr-Cyrl-CS"/>
              </w:rPr>
              <w:t>Прималац:</w:t>
            </w:r>
            <w:r w:rsidRPr="000A2EDF">
              <w:rPr>
                <w:rFonts w:ascii="Times New Roman" w:hAnsi="Times New Roman" w:cs="Times New Roman"/>
                <w:sz w:val="24"/>
                <w:szCs w:val="24"/>
                <w:lang w:val="sr-Cyrl-CS"/>
              </w:rPr>
              <w:tab/>
            </w:r>
            <w:r w:rsidRPr="000A2EDF">
              <w:rPr>
                <w:rFonts w:ascii="Times New Roman" w:hAnsi="Times New Roman" w:cs="Times New Roman"/>
                <w:sz w:val="24"/>
                <w:szCs w:val="24"/>
                <w:u w:val="single"/>
                <w:lang w:val="sr-Cyrl-CS"/>
              </w:rPr>
              <w:t>Structured Trade &amp; Export Finance</w:t>
            </w:r>
          </w:p>
          <w:p w14:paraId="445E5EA8" w14:textId="77777777" w:rsidR="00BC04FA" w:rsidRPr="000A2EDF" w:rsidRDefault="00C27C9E" w:rsidP="00C27C9E">
            <w:pPr>
              <w:pStyle w:val="BodyText"/>
              <w:tabs>
                <w:tab w:val="left" w:pos="720"/>
                <w:tab w:val="left" w:pos="1440"/>
                <w:tab w:val="left" w:pos="3270"/>
              </w:tabs>
              <w:spacing w:after="0"/>
              <w:ind w:left="1440"/>
              <w:rPr>
                <w:rFonts w:ascii="Times New Roman" w:hAnsi="Times New Roman" w:cs="Times New Roman"/>
                <w:sz w:val="24"/>
                <w:szCs w:val="24"/>
                <w:lang w:val="sr-Cyrl-CS"/>
              </w:rPr>
            </w:pPr>
            <w:r w:rsidRPr="000A2EDF">
              <w:rPr>
                <w:rFonts w:ascii="Times New Roman" w:hAnsi="Times New Roman" w:cs="Times New Roman"/>
                <w:sz w:val="24"/>
                <w:szCs w:val="24"/>
                <w:lang w:val="sr-Cyrl-CS"/>
              </w:rPr>
              <w:t>MarcoPoma</w:t>
            </w:r>
          </w:p>
          <w:p w14:paraId="73621D6F" w14:textId="77777777" w:rsidR="00BC04FA" w:rsidRPr="000A2EDF" w:rsidRDefault="00C27C9E" w:rsidP="00C27C9E">
            <w:pPr>
              <w:pStyle w:val="BodyText"/>
              <w:tabs>
                <w:tab w:val="left" w:pos="720"/>
                <w:tab w:val="left" w:pos="1440"/>
                <w:tab w:val="left" w:pos="3270"/>
              </w:tabs>
              <w:spacing w:after="0"/>
              <w:ind w:left="1440"/>
              <w:rPr>
                <w:rFonts w:ascii="Times New Roman" w:hAnsi="Times New Roman" w:cs="Times New Roman"/>
                <w:sz w:val="24"/>
                <w:szCs w:val="24"/>
                <w:lang w:val="sr-Cyrl-CS"/>
              </w:rPr>
            </w:pPr>
            <w:r w:rsidRPr="000A2EDF">
              <w:rPr>
                <w:rFonts w:ascii="Times New Roman" w:hAnsi="Times New Roman" w:cs="Times New Roman"/>
                <w:sz w:val="24"/>
                <w:szCs w:val="24"/>
                <w:lang w:val="sr-Cyrl-CS"/>
              </w:rPr>
              <w:t>Riccardo Rocchio</w:t>
            </w:r>
          </w:p>
          <w:p w14:paraId="16101354" w14:textId="77777777" w:rsidR="00C27C9E" w:rsidRPr="000A2EDF" w:rsidRDefault="00C27C9E" w:rsidP="00C27C9E">
            <w:pPr>
              <w:pStyle w:val="BodyText"/>
              <w:tabs>
                <w:tab w:val="left" w:pos="720"/>
                <w:tab w:val="left" w:pos="1440"/>
                <w:tab w:val="left" w:pos="3270"/>
              </w:tabs>
              <w:spacing w:after="0"/>
              <w:ind w:left="1440"/>
              <w:rPr>
                <w:rFonts w:ascii="Times New Roman" w:hAnsi="Times New Roman" w:cs="Times New Roman"/>
                <w:sz w:val="24"/>
                <w:szCs w:val="24"/>
                <w:lang w:val="sr-Cyrl-CS"/>
              </w:rPr>
            </w:pPr>
            <w:r w:rsidRPr="000A2EDF">
              <w:rPr>
                <w:rFonts w:ascii="Times New Roman" w:hAnsi="Times New Roman" w:cs="Times New Roman"/>
                <w:sz w:val="24"/>
                <w:szCs w:val="24"/>
                <w:lang w:val="sr-Cyrl-CS"/>
              </w:rPr>
              <w:t>FabiolaVenditto</w:t>
            </w:r>
          </w:p>
          <w:p w14:paraId="01C2357E" w14:textId="77777777" w:rsidR="00C27C9E" w:rsidRPr="000A2EDF" w:rsidRDefault="00C27C9E" w:rsidP="00C27C9E">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ab/>
            </w:r>
          </w:p>
          <w:p w14:paraId="128ACA30" w14:textId="77777777" w:rsidR="00C27C9E" w:rsidRPr="000A2EDF" w:rsidRDefault="00C27C9E" w:rsidP="00C27C9E">
            <w:pPr>
              <w:pStyle w:val="BodyText"/>
              <w:spacing w:after="0" w:line="240" w:lineRule="exact"/>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Email: </w:t>
            </w:r>
            <w:r w:rsidRPr="000A2EDF">
              <w:rPr>
                <w:rFonts w:ascii="Times New Roman" w:hAnsi="Times New Roman" w:cs="Times New Roman"/>
                <w:sz w:val="24"/>
                <w:szCs w:val="24"/>
                <w:lang w:val="sr-Cyrl-CS"/>
              </w:rPr>
              <w:tab/>
            </w:r>
            <w:r w:rsidRPr="000A2EDF">
              <w:rPr>
                <w:rFonts w:ascii="Times New Roman" w:hAnsi="Times New Roman" w:cs="Times New Roman"/>
                <w:sz w:val="24"/>
                <w:szCs w:val="24"/>
                <w:lang w:val="sr-Cyrl-CS"/>
              </w:rPr>
              <w:tab/>
            </w:r>
            <w:hyperlink r:id="rId20" w:history="1">
              <w:r w:rsidRPr="000A2EDF">
                <w:rPr>
                  <w:rStyle w:val="Hyperlink"/>
                  <w:rFonts w:ascii="Times New Roman" w:hAnsi="Times New Roman" w:cs="Times New Roman"/>
                  <w:sz w:val="24"/>
                  <w:szCs w:val="24"/>
                  <w:lang w:val="sr-Cyrl-CS"/>
                </w:rPr>
                <w:t>stefpec.db@actaliscertymail.it</w:t>
              </w:r>
            </w:hyperlink>
          </w:p>
          <w:p w14:paraId="717B5BBE" w14:textId="77777777" w:rsidR="00C27C9E" w:rsidRPr="000A2EDF" w:rsidRDefault="007C6A91" w:rsidP="00C27C9E">
            <w:pPr>
              <w:pStyle w:val="BodyText"/>
              <w:spacing w:after="0" w:line="240" w:lineRule="exact"/>
              <w:ind w:left="1440"/>
              <w:rPr>
                <w:rFonts w:ascii="Times New Roman" w:hAnsi="Times New Roman" w:cs="Times New Roman"/>
                <w:sz w:val="24"/>
                <w:szCs w:val="24"/>
                <w:lang w:val="sr-Cyrl-CS"/>
              </w:rPr>
            </w:pPr>
            <w:hyperlink r:id="rId21" w:history="1">
              <w:r w:rsidR="00C27C9E" w:rsidRPr="000A2EDF">
                <w:rPr>
                  <w:rStyle w:val="Hyperlink"/>
                  <w:rFonts w:ascii="Times New Roman" w:hAnsi="Times New Roman" w:cs="Times New Roman"/>
                  <w:sz w:val="24"/>
                  <w:szCs w:val="24"/>
                  <w:lang w:val="sr-Cyrl-CS"/>
                </w:rPr>
                <w:t>marco.poma@db.com</w:t>
              </w:r>
            </w:hyperlink>
          </w:p>
          <w:p w14:paraId="247B83BB" w14:textId="77777777" w:rsidR="00C27C9E" w:rsidRPr="000A2EDF" w:rsidRDefault="007C6A91" w:rsidP="00C27C9E">
            <w:pPr>
              <w:pStyle w:val="BodyText"/>
              <w:spacing w:after="0" w:line="240" w:lineRule="exact"/>
              <w:ind w:left="1440"/>
              <w:rPr>
                <w:rFonts w:ascii="Times New Roman" w:hAnsi="Times New Roman" w:cs="Times New Roman"/>
                <w:sz w:val="24"/>
                <w:szCs w:val="24"/>
                <w:lang w:val="sr-Cyrl-CS"/>
              </w:rPr>
            </w:pPr>
            <w:hyperlink r:id="rId22" w:history="1">
              <w:r w:rsidR="00C27C9E" w:rsidRPr="000A2EDF">
                <w:rPr>
                  <w:rStyle w:val="Hyperlink"/>
                  <w:rFonts w:ascii="Times New Roman" w:hAnsi="Times New Roman" w:cs="Times New Roman"/>
                  <w:sz w:val="24"/>
                  <w:szCs w:val="24"/>
                  <w:lang w:val="sr-Cyrl-CS"/>
                </w:rPr>
                <w:t>riccardo.rocchio@db.com</w:t>
              </w:r>
            </w:hyperlink>
          </w:p>
          <w:p w14:paraId="31797294" w14:textId="77777777" w:rsidR="00C27C9E" w:rsidRPr="000A2EDF" w:rsidRDefault="00D46C1B" w:rsidP="00C27C9E">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                        </w:t>
            </w:r>
            <w:r w:rsidR="00C27C9E" w:rsidRPr="000A2EDF">
              <w:rPr>
                <w:rFonts w:ascii="Times New Roman" w:hAnsi="Times New Roman" w:cs="Times New Roman"/>
                <w:sz w:val="24"/>
                <w:szCs w:val="24"/>
                <w:lang w:val="sr-Cyrl-CS"/>
              </w:rPr>
              <w:t>fabiola.venditto@db.com</w:t>
            </w:r>
          </w:p>
        </w:tc>
      </w:tr>
    </w:tbl>
    <w:p w14:paraId="3735D275" w14:textId="77777777" w:rsidR="00C27C9E" w:rsidRPr="000A2EDF" w:rsidRDefault="00C27C9E" w:rsidP="00C27C9E">
      <w:pPr>
        <w:pStyle w:val="BodyText"/>
        <w:rPr>
          <w:lang w:val="sr-Cyrl-CS"/>
        </w:rPr>
      </w:pPr>
    </w:p>
    <w:p w14:paraId="26D7B21D"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3BD8D3AF"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083DAF8D" w14:textId="77777777" w:rsidR="00C27C9E" w:rsidRPr="000A2EDF" w:rsidRDefault="00C27C9E" w:rsidP="002B5AE0">
      <w:pPr>
        <w:pStyle w:val="Schedule"/>
        <w:numPr>
          <w:ilvl w:val="0"/>
          <w:numId w:val="0"/>
        </w:numPr>
        <w:spacing w:after="0" w:line="240" w:lineRule="auto"/>
        <w:rPr>
          <w:rFonts w:ascii="Times New Roman" w:hAnsi="Times New Roman"/>
          <w:sz w:val="24"/>
          <w:lang w:val="sr-Cyrl-CS"/>
        </w:rPr>
      </w:pPr>
      <w:bookmarkStart w:id="510" w:name="_Toc104569279"/>
      <w:r w:rsidRPr="000A2EDF">
        <w:rPr>
          <w:rFonts w:ascii="Times New Roman" w:hAnsi="Times New Roman"/>
          <w:sz w:val="24"/>
          <w:lang w:val="sr-Cyrl-CS"/>
        </w:rPr>
        <w:lastRenderedPageBreak/>
        <w:t>Прилог 2</w:t>
      </w:r>
      <w:r w:rsidRPr="000A2EDF">
        <w:rPr>
          <w:rFonts w:ascii="Times New Roman" w:hAnsi="Times New Roman"/>
          <w:sz w:val="24"/>
          <w:lang w:val="sr-Cyrl-CS"/>
        </w:rPr>
        <w:br/>
      </w:r>
      <w:r w:rsidRPr="000A2EDF">
        <w:rPr>
          <w:rFonts w:ascii="Times New Roman" w:hAnsi="Times New Roman"/>
          <w:sz w:val="24"/>
          <w:lang w:val="sr-Cyrl-CS"/>
        </w:rPr>
        <w:br/>
      </w:r>
      <w:bookmarkEnd w:id="510"/>
      <w:r w:rsidRPr="000A2EDF">
        <w:rPr>
          <w:rFonts w:ascii="Times New Roman" w:hAnsi="Times New Roman"/>
          <w:sz w:val="24"/>
          <w:lang w:val="sr-Cyrl-CS"/>
        </w:rPr>
        <w:t>Предуслови за иницијално коришћење средстава</w:t>
      </w:r>
    </w:p>
    <w:p w14:paraId="418478EF" w14:textId="77777777" w:rsidR="002B5AE0" w:rsidRPr="000A2EDF" w:rsidRDefault="002B5AE0" w:rsidP="002B5AE0">
      <w:pPr>
        <w:pStyle w:val="Sch1Heading"/>
        <w:numPr>
          <w:ilvl w:val="0"/>
          <w:numId w:val="0"/>
        </w:numPr>
        <w:spacing w:after="0" w:line="240" w:lineRule="auto"/>
        <w:ind w:left="709"/>
        <w:rPr>
          <w:lang w:val="sr-Cyrl-CS"/>
        </w:rPr>
      </w:pPr>
    </w:p>
    <w:p w14:paraId="122031F5" w14:textId="77777777" w:rsidR="00C27C9E" w:rsidRPr="000A2EDF" w:rsidRDefault="00C27C9E" w:rsidP="00EE07F4">
      <w:pPr>
        <w:pStyle w:val="Sch1Heading"/>
        <w:numPr>
          <w:ilvl w:val="1"/>
          <w:numId w:val="14"/>
        </w:numPr>
        <w:spacing w:after="0" w:line="240" w:lineRule="auto"/>
        <w:rPr>
          <w:rFonts w:ascii="Times New Roman" w:hAnsi="Times New Roman"/>
          <w:sz w:val="24"/>
          <w:lang w:val="sr-Cyrl-CS"/>
        </w:rPr>
      </w:pPr>
      <w:bookmarkStart w:id="511" w:name="_Ref77677375"/>
      <w:bookmarkStart w:id="512" w:name="_Ref472571090"/>
      <w:bookmarkStart w:id="513" w:name="_Ref472572298"/>
      <w:bookmarkStart w:id="514" w:name="_Ref472559199"/>
      <w:bookmarkStart w:id="515" w:name="_Hlk75884262"/>
      <w:r w:rsidRPr="000A2EDF">
        <w:rPr>
          <w:rFonts w:ascii="Times New Roman" w:hAnsi="Times New Roman"/>
          <w:sz w:val="24"/>
          <w:lang w:val="sr-Cyrl-CS"/>
        </w:rPr>
        <w:t>Зајмопримац</w:t>
      </w:r>
    </w:p>
    <w:p w14:paraId="78294244" w14:textId="77777777" w:rsidR="002B5AE0" w:rsidRPr="000A2EDF" w:rsidRDefault="002B5AE0" w:rsidP="002B5AE0">
      <w:pPr>
        <w:pStyle w:val="Sch2Heading"/>
        <w:numPr>
          <w:ilvl w:val="0"/>
          <w:numId w:val="0"/>
        </w:numPr>
        <w:spacing w:after="0" w:line="240" w:lineRule="auto"/>
        <w:ind w:left="709"/>
        <w:rPr>
          <w:lang w:val="sr-Cyrl-CS"/>
        </w:rPr>
      </w:pPr>
    </w:p>
    <w:p w14:paraId="61E028BB" w14:textId="77777777" w:rsidR="00C27C9E" w:rsidRPr="000A2EDF" w:rsidRDefault="00C27C9E" w:rsidP="002B5AE0">
      <w:pPr>
        <w:pStyle w:val="Sch3Number"/>
        <w:numPr>
          <w:ilvl w:val="0"/>
          <w:numId w:val="0"/>
        </w:numPr>
        <w:spacing w:after="0" w:line="240" w:lineRule="auto"/>
        <w:ind w:left="720" w:hanging="720"/>
        <w:rPr>
          <w:rFonts w:ascii="Times New Roman" w:hAnsi="Times New Roman"/>
          <w:sz w:val="24"/>
          <w:lang w:val="sr-Cyrl-CS"/>
        </w:rPr>
      </w:pPr>
      <w:r w:rsidRPr="000A2EDF">
        <w:rPr>
          <w:rFonts w:ascii="Times New Roman" w:hAnsi="Times New Roman"/>
          <w:sz w:val="24"/>
          <w:lang w:val="sr-Cyrl-CS"/>
        </w:rPr>
        <w:t>(а)</w:t>
      </w:r>
      <w:r w:rsidRPr="000A2EDF">
        <w:rPr>
          <w:rFonts w:ascii="Times New Roman" w:hAnsi="Times New Roman"/>
          <w:sz w:val="24"/>
          <w:lang w:val="sr-Cyrl-CS"/>
        </w:rPr>
        <w:tab/>
        <w:t>Копија, оверена као веродостојна копија од стране или у име Зајмопримца, закона којим се потврђује овај Уговор</w:t>
      </w:r>
      <w:r w:rsidR="00570AE2" w:rsidRPr="000A2EDF">
        <w:rPr>
          <w:rFonts w:ascii="Times New Roman" w:hAnsi="Times New Roman"/>
          <w:sz w:val="24"/>
          <w:lang w:val="sr-Cyrl-CS"/>
        </w:rPr>
        <w:t>,</w:t>
      </w:r>
      <w:r w:rsidRPr="000A2EDF">
        <w:rPr>
          <w:rFonts w:ascii="Times New Roman" w:hAnsi="Times New Roman"/>
          <w:sz w:val="24"/>
          <w:lang w:val="sr-Cyrl-CS"/>
        </w:rPr>
        <w:t xml:space="preserve"> заједно са доказом да је такав закон објављен у Службеном гласнику Републике Србије.</w:t>
      </w:r>
      <w:r w:rsidRPr="000A2EDF" w:rsidDel="00490179">
        <w:rPr>
          <w:rFonts w:ascii="Times New Roman" w:hAnsi="Times New Roman"/>
          <w:sz w:val="24"/>
          <w:lang w:val="sr-Cyrl-CS"/>
        </w:rPr>
        <w:t xml:space="preserve"> </w:t>
      </w:r>
    </w:p>
    <w:p w14:paraId="6F877BDA" w14:textId="77777777" w:rsidR="002B5AE0" w:rsidRPr="000A2EDF" w:rsidRDefault="002B5AE0" w:rsidP="002B5AE0">
      <w:pPr>
        <w:pStyle w:val="Sch3Number"/>
        <w:numPr>
          <w:ilvl w:val="0"/>
          <w:numId w:val="0"/>
        </w:numPr>
        <w:spacing w:after="0" w:line="240" w:lineRule="auto"/>
        <w:ind w:left="720" w:hanging="720"/>
        <w:rPr>
          <w:rFonts w:ascii="Times New Roman" w:hAnsi="Times New Roman"/>
          <w:sz w:val="24"/>
          <w:lang w:val="sr-Cyrl-CS"/>
        </w:rPr>
      </w:pPr>
    </w:p>
    <w:p w14:paraId="3BA745F1" w14:textId="77777777" w:rsidR="00C27C9E" w:rsidRPr="000A2EDF" w:rsidRDefault="00C27C9E" w:rsidP="002B5AE0">
      <w:pPr>
        <w:pStyle w:val="Sch3Number"/>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w:t>
      </w:r>
      <w:r w:rsidR="008B508B" w:rsidRPr="000A2EDF">
        <w:rPr>
          <w:rFonts w:ascii="Times New Roman" w:hAnsi="Times New Roman"/>
          <w:sz w:val="24"/>
          <w:lang w:val="sr-Cyrl-CS"/>
        </w:rPr>
        <w:t>б</w:t>
      </w:r>
      <w:r w:rsidRPr="000A2EDF">
        <w:rPr>
          <w:rFonts w:ascii="Times New Roman" w:hAnsi="Times New Roman"/>
          <w:sz w:val="24"/>
          <w:lang w:val="sr-Cyrl-CS"/>
        </w:rPr>
        <w:t>)</w:t>
      </w:r>
      <w:r w:rsidRPr="000A2EDF">
        <w:rPr>
          <w:rFonts w:ascii="Times New Roman" w:hAnsi="Times New Roman"/>
          <w:sz w:val="24"/>
          <w:lang w:val="sr-Cyrl-CS"/>
        </w:rPr>
        <w:tab/>
        <w:t>Оверена копија Одлуке Владе Републике Србије: (i) којом се одобрава задуживање Зајмопримца по овом Уговору и другим Финансијским документима; (ii) и овлашћује министар финансија Републике Србије да потпише Финансијска документа у име Републике Србије.</w:t>
      </w:r>
    </w:p>
    <w:p w14:paraId="1B33102F" w14:textId="77777777" w:rsidR="002B5AE0" w:rsidRPr="000A2EDF" w:rsidRDefault="002B5AE0" w:rsidP="002B5AE0">
      <w:pPr>
        <w:pStyle w:val="Sch3Number"/>
        <w:numPr>
          <w:ilvl w:val="0"/>
          <w:numId w:val="0"/>
        </w:numPr>
        <w:spacing w:after="0" w:line="240" w:lineRule="auto"/>
        <w:ind w:left="709" w:hanging="709"/>
        <w:rPr>
          <w:rFonts w:ascii="Times New Roman" w:hAnsi="Times New Roman"/>
          <w:sz w:val="24"/>
          <w:lang w:val="sr-Cyrl-CS"/>
        </w:rPr>
      </w:pPr>
    </w:p>
    <w:p w14:paraId="1100A88E" w14:textId="77777777" w:rsidR="00C27C9E" w:rsidRPr="000A2EDF" w:rsidRDefault="00C27C9E" w:rsidP="002B5AE0">
      <w:pPr>
        <w:pStyle w:val="Sch3Number"/>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w:t>
      </w:r>
      <w:r w:rsidR="008B508B" w:rsidRPr="000A2EDF">
        <w:rPr>
          <w:rFonts w:ascii="Times New Roman" w:hAnsi="Times New Roman"/>
          <w:sz w:val="24"/>
          <w:lang w:val="sr-Cyrl-CS"/>
        </w:rPr>
        <w:t>ц</w:t>
      </w:r>
      <w:r w:rsidRPr="000A2EDF">
        <w:rPr>
          <w:rFonts w:ascii="Times New Roman" w:hAnsi="Times New Roman"/>
          <w:sz w:val="24"/>
          <w:lang w:val="sr-Cyrl-CS"/>
        </w:rPr>
        <w:t>)</w:t>
      </w:r>
      <w:r w:rsidRPr="000A2EDF">
        <w:rPr>
          <w:rFonts w:ascii="Times New Roman" w:hAnsi="Times New Roman"/>
          <w:sz w:val="24"/>
          <w:lang w:val="sr-Cyrl-CS"/>
        </w:rPr>
        <w:tab/>
        <w:t xml:space="preserve">Оверени примерак КЗ образаца (на српском језику: „КЗ обрасци”) којом се потврђује да је овај Уговор уредно достављен </w:t>
      </w:r>
      <w:r w:rsidR="00F865B7" w:rsidRPr="000A2EDF">
        <w:rPr>
          <w:rFonts w:ascii="Times New Roman" w:hAnsi="Times New Roman"/>
          <w:sz w:val="24"/>
          <w:lang w:val="sr-Cyrl-CS"/>
        </w:rPr>
        <w:t>Централној банци</w:t>
      </w:r>
      <w:r w:rsidRPr="000A2EDF">
        <w:rPr>
          <w:rFonts w:ascii="Times New Roman" w:hAnsi="Times New Roman"/>
          <w:sz w:val="24"/>
          <w:lang w:val="sr-Cyrl-CS"/>
        </w:rPr>
        <w:t>.</w:t>
      </w:r>
    </w:p>
    <w:p w14:paraId="614EFC04" w14:textId="77777777" w:rsidR="002B5AE0" w:rsidRPr="000A2EDF" w:rsidRDefault="002B5AE0" w:rsidP="002B5AE0">
      <w:pPr>
        <w:pStyle w:val="Sch3Number"/>
        <w:numPr>
          <w:ilvl w:val="0"/>
          <w:numId w:val="0"/>
        </w:numPr>
        <w:spacing w:after="0" w:line="240" w:lineRule="auto"/>
        <w:ind w:left="709" w:hanging="709"/>
        <w:rPr>
          <w:rFonts w:ascii="Times New Roman" w:hAnsi="Times New Roman"/>
          <w:sz w:val="24"/>
          <w:lang w:val="sr-Cyrl-CS"/>
        </w:rPr>
      </w:pPr>
    </w:p>
    <w:p w14:paraId="2E271AA4" w14:textId="77777777" w:rsidR="00C27C9E" w:rsidRPr="000A2EDF" w:rsidRDefault="00C27C9E" w:rsidP="002B5AE0">
      <w:pPr>
        <w:pStyle w:val="Sch3Number"/>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w:t>
      </w:r>
      <w:r w:rsidR="008B508B" w:rsidRPr="000A2EDF">
        <w:rPr>
          <w:rFonts w:ascii="Times New Roman" w:hAnsi="Times New Roman"/>
          <w:sz w:val="24"/>
          <w:lang w:val="sr-Cyrl-CS"/>
        </w:rPr>
        <w:t>д</w:t>
      </w:r>
      <w:r w:rsidRPr="000A2EDF">
        <w:rPr>
          <w:rFonts w:ascii="Times New Roman" w:hAnsi="Times New Roman"/>
          <w:sz w:val="24"/>
          <w:lang w:val="sr-Cyrl-CS"/>
        </w:rPr>
        <w:t>)</w:t>
      </w:r>
      <w:r w:rsidRPr="000A2EDF">
        <w:rPr>
          <w:rFonts w:ascii="Times New Roman" w:hAnsi="Times New Roman"/>
          <w:sz w:val="24"/>
          <w:lang w:val="sr-Cyrl-CS"/>
        </w:rPr>
        <w:tab/>
        <w:t>Потврда Овлашћеног потписника Зајмопримца у којој се наводи пуно име, функција и ручни потпис сваког представника Зајмопримца који је овлашћен да потпише, у име Зајмопримца, Финансијска документа и сва документа која Зајмопримац треба да достави у складу са Финансијским документима.</w:t>
      </w:r>
    </w:p>
    <w:p w14:paraId="2D35E2B7" w14:textId="77777777" w:rsidR="002B5AE0" w:rsidRPr="000A2EDF" w:rsidRDefault="002B5AE0" w:rsidP="002B5AE0">
      <w:pPr>
        <w:pStyle w:val="Sch3Number"/>
        <w:numPr>
          <w:ilvl w:val="0"/>
          <w:numId w:val="0"/>
        </w:numPr>
        <w:spacing w:after="0" w:line="240" w:lineRule="auto"/>
        <w:ind w:left="709" w:hanging="709"/>
        <w:rPr>
          <w:rFonts w:ascii="Times New Roman" w:hAnsi="Times New Roman"/>
          <w:sz w:val="24"/>
          <w:lang w:val="sr-Cyrl-CS"/>
        </w:rPr>
      </w:pPr>
    </w:p>
    <w:p w14:paraId="074757DB" w14:textId="77777777" w:rsidR="00C27C9E" w:rsidRPr="000A2EDF" w:rsidRDefault="00C27C9E" w:rsidP="002B5AE0">
      <w:pPr>
        <w:pStyle w:val="Sch3Number"/>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w:t>
      </w:r>
      <w:r w:rsidR="008B508B" w:rsidRPr="000A2EDF">
        <w:rPr>
          <w:rFonts w:ascii="Times New Roman" w:hAnsi="Times New Roman"/>
          <w:sz w:val="24"/>
          <w:lang w:val="sr-Cyrl-CS"/>
        </w:rPr>
        <w:t>е</w:t>
      </w:r>
      <w:r w:rsidRPr="000A2EDF">
        <w:rPr>
          <w:rFonts w:ascii="Times New Roman" w:hAnsi="Times New Roman"/>
          <w:sz w:val="24"/>
          <w:lang w:val="sr-Cyrl-CS"/>
        </w:rPr>
        <w:t>)</w:t>
      </w:r>
      <w:r w:rsidRPr="000A2EDF">
        <w:rPr>
          <w:rFonts w:ascii="Times New Roman" w:hAnsi="Times New Roman"/>
          <w:sz w:val="24"/>
          <w:lang w:val="sr-Cyrl-CS"/>
        </w:rPr>
        <w:tab/>
      </w:r>
      <w:r w:rsidR="008B508B" w:rsidRPr="000A2EDF">
        <w:rPr>
          <w:rFonts w:ascii="Times New Roman" w:hAnsi="Times New Roman"/>
          <w:sz w:val="24"/>
          <w:lang w:val="sr-Cyrl-CS"/>
        </w:rPr>
        <w:t>Потврда министра финансија Републике Србије којом се потврђује да задуживање пуног износа Кредитног аранжмана не би проузроковало кршење било каквог задуживања, гаранције или сличног лимита који обавезује Зајмопримца или Републику Србију</w:t>
      </w:r>
      <w:r w:rsidRPr="000A2EDF">
        <w:rPr>
          <w:rFonts w:ascii="Times New Roman" w:hAnsi="Times New Roman"/>
          <w:sz w:val="24"/>
          <w:lang w:val="sr-Cyrl-CS"/>
        </w:rPr>
        <w:t>.</w:t>
      </w:r>
    </w:p>
    <w:p w14:paraId="57022A13" w14:textId="77777777" w:rsidR="002B5AE0" w:rsidRPr="000A2EDF" w:rsidRDefault="002B5AE0" w:rsidP="002B5AE0">
      <w:pPr>
        <w:pStyle w:val="Sch3Number"/>
        <w:numPr>
          <w:ilvl w:val="0"/>
          <w:numId w:val="0"/>
        </w:numPr>
        <w:spacing w:after="0" w:line="240" w:lineRule="auto"/>
        <w:ind w:left="709" w:hanging="709"/>
        <w:rPr>
          <w:rFonts w:ascii="Times New Roman" w:hAnsi="Times New Roman"/>
          <w:sz w:val="24"/>
          <w:lang w:val="sr-Cyrl-CS"/>
        </w:rPr>
      </w:pPr>
    </w:p>
    <w:p w14:paraId="0914F99E" w14:textId="77777777" w:rsidR="00C27C9E" w:rsidRPr="000A2EDF" w:rsidRDefault="00C27C9E" w:rsidP="002B5AE0">
      <w:pPr>
        <w:pStyle w:val="Sch3Number"/>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w:t>
      </w:r>
      <w:r w:rsidR="00D46C1B" w:rsidRPr="000A2EDF">
        <w:rPr>
          <w:rFonts w:ascii="Times New Roman" w:hAnsi="Times New Roman"/>
          <w:sz w:val="24"/>
          <w:lang w:val="sr-Cyrl-CS"/>
        </w:rPr>
        <w:t>ф</w:t>
      </w:r>
      <w:r w:rsidRPr="000A2EDF">
        <w:rPr>
          <w:rFonts w:ascii="Times New Roman" w:hAnsi="Times New Roman"/>
          <w:sz w:val="24"/>
          <w:lang w:val="sr-Cyrl-CS"/>
        </w:rPr>
        <w:t>)</w:t>
      </w:r>
      <w:r w:rsidRPr="000A2EDF">
        <w:rPr>
          <w:rFonts w:ascii="Times New Roman" w:hAnsi="Times New Roman"/>
          <w:sz w:val="24"/>
          <w:lang w:val="sr-Cyrl-CS"/>
        </w:rPr>
        <w:tab/>
        <w:t>Копија Закона о државном буџету за 2024. годину.</w:t>
      </w:r>
    </w:p>
    <w:p w14:paraId="04B8C64B" w14:textId="77777777" w:rsidR="002B5AE0" w:rsidRPr="000A2EDF" w:rsidRDefault="002B5AE0" w:rsidP="002B5AE0">
      <w:pPr>
        <w:pStyle w:val="Sch3Number"/>
        <w:numPr>
          <w:ilvl w:val="0"/>
          <w:numId w:val="0"/>
        </w:numPr>
        <w:spacing w:after="0" w:line="240" w:lineRule="auto"/>
        <w:ind w:left="709" w:hanging="709"/>
        <w:rPr>
          <w:rFonts w:ascii="Times New Roman" w:hAnsi="Times New Roman"/>
          <w:sz w:val="24"/>
          <w:lang w:val="sr-Cyrl-CS"/>
        </w:rPr>
      </w:pPr>
    </w:p>
    <w:p w14:paraId="3F9BDEF2" w14:textId="77777777" w:rsidR="00C27C9E" w:rsidRPr="000A2EDF" w:rsidRDefault="00C27C9E" w:rsidP="002B5AE0">
      <w:pPr>
        <w:pStyle w:val="Sch3Number"/>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w:t>
      </w:r>
      <w:r w:rsidR="00D46C1B" w:rsidRPr="000A2EDF">
        <w:rPr>
          <w:rFonts w:ascii="Times New Roman" w:hAnsi="Times New Roman"/>
          <w:sz w:val="24"/>
          <w:lang w:val="sr-Cyrl-CS"/>
        </w:rPr>
        <w:t>г</w:t>
      </w:r>
      <w:r w:rsidRPr="000A2EDF">
        <w:rPr>
          <w:rFonts w:ascii="Times New Roman" w:hAnsi="Times New Roman"/>
          <w:sz w:val="24"/>
          <w:lang w:val="sr-Cyrl-CS"/>
        </w:rPr>
        <w:t>)</w:t>
      </w:r>
      <w:r w:rsidRPr="000A2EDF">
        <w:rPr>
          <w:rFonts w:ascii="Times New Roman" w:hAnsi="Times New Roman"/>
          <w:sz w:val="24"/>
          <w:lang w:val="sr-Cyrl-CS"/>
        </w:rPr>
        <w:tab/>
        <w:t>Потврда министра финансија којом се потврђује да сви доспели и плативи износи Зајмопримца према Финансијским документима јесу и биће приказани у одговарајућем годишњем буџету Републике Србије све док не буде било Ангажованих средстава и док сви неизмирени износи не буду плаћени.</w:t>
      </w:r>
    </w:p>
    <w:p w14:paraId="59C4D07D" w14:textId="77777777" w:rsidR="002B5AE0" w:rsidRPr="000A2EDF" w:rsidRDefault="002B5AE0" w:rsidP="002B5AE0">
      <w:pPr>
        <w:pStyle w:val="Sch3Number"/>
        <w:numPr>
          <w:ilvl w:val="0"/>
          <w:numId w:val="0"/>
        </w:numPr>
        <w:spacing w:after="0" w:line="240" w:lineRule="auto"/>
        <w:ind w:left="709" w:hanging="709"/>
        <w:rPr>
          <w:rFonts w:ascii="Times New Roman" w:hAnsi="Times New Roman"/>
          <w:sz w:val="24"/>
          <w:lang w:val="sr-Cyrl-CS"/>
        </w:rPr>
      </w:pPr>
    </w:p>
    <w:p w14:paraId="6E7F3ECC" w14:textId="77777777" w:rsidR="00C27C9E" w:rsidRPr="000A2EDF" w:rsidRDefault="00C27C9E" w:rsidP="00EE07F4">
      <w:pPr>
        <w:pStyle w:val="Sch1Heading"/>
        <w:numPr>
          <w:ilvl w:val="1"/>
          <w:numId w:val="14"/>
        </w:numPr>
        <w:spacing w:after="0" w:line="240" w:lineRule="auto"/>
        <w:rPr>
          <w:rFonts w:ascii="Times New Roman" w:hAnsi="Times New Roman"/>
          <w:sz w:val="24"/>
          <w:lang w:val="sr-Cyrl-CS"/>
        </w:rPr>
      </w:pPr>
      <w:bookmarkStart w:id="516" w:name="_Ref77677378"/>
      <w:bookmarkStart w:id="517" w:name="_Ref472571094"/>
      <w:bookmarkStart w:id="518" w:name="_Ref472572299"/>
      <w:bookmarkStart w:id="519" w:name="_Ref472559200"/>
      <w:bookmarkEnd w:id="511"/>
      <w:bookmarkEnd w:id="512"/>
      <w:bookmarkEnd w:id="513"/>
      <w:bookmarkEnd w:id="514"/>
      <w:r w:rsidRPr="000A2EDF">
        <w:rPr>
          <w:rFonts w:ascii="Times New Roman" w:hAnsi="Times New Roman"/>
          <w:sz w:val="24"/>
          <w:lang w:val="sr-Cyrl-CS"/>
        </w:rPr>
        <w:t xml:space="preserve">Документа </w:t>
      </w:r>
      <w:bookmarkEnd w:id="516"/>
      <w:r w:rsidRPr="000A2EDF">
        <w:rPr>
          <w:rFonts w:ascii="Times New Roman" w:hAnsi="Times New Roman"/>
          <w:sz w:val="24"/>
          <w:lang w:val="sr-Cyrl-CS"/>
        </w:rPr>
        <w:t>SACE</w:t>
      </w:r>
    </w:p>
    <w:p w14:paraId="22990DD3" w14:textId="77777777" w:rsidR="002B5AE0" w:rsidRPr="000A2EDF" w:rsidRDefault="002B5AE0" w:rsidP="002B5AE0">
      <w:pPr>
        <w:pStyle w:val="Sch2Heading"/>
        <w:numPr>
          <w:ilvl w:val="0"/>
          <w:numId w:val="0"/>
        </w:numPr>
        <w:spacing w:after="0" w:line="240" w:lineRule="auto"/>
        <w:ind w:left="709"/>
        <w:rPr>
          <w:lang w:val="sr-Cyrl-CS"/>
        </w:rPr>
      </w:pPr>
    </w:p>
    <w:p w14:paraId="64B418EA" w14:textId="77777777" w:rsidR="002B5AE0" w:rsidRPr="000A2EDF" w:rsidRDefault="00C27C9E" w:rsidP="002B5AE0">
      <w:pPr>
        <w:pStyle w:val="Sch3Number"/>
        <w:numPr>
          <w:ilvl w:val="0"/>
          <w:numId w:val="0"/>
        </w:numPr>
        <w:spacing w:after="0" w:line="240" w:lineRule="auto"/>
        <w:rPr>
          <w:rFonts w:ascii="Times New Roman" w:hAnsi="Times New Roman"/>
          <w:sz w:val="24"/>
          <w:lang w:val="sr-Cyrl-CS"/>
        </w:rPr>
      </w:pPr>
      <w:bookmarkStart w:id="520" w:name="_Ref77677379"/>
      <w:r w:rsidRPr="000A2EDF">
        <w:rPr>
          <w:rFonts w:ascii="Times New Roman" w:hAnsi="Times New Roman"/>
          <w:sz w:val="24"/>
          <w:lang w:val="sr-Cyrl-CS"/>
        </w:rPr>
        <w:t>(а)</w:t>
      </w:r>
      <w:r w:rsidRPr="000A2EDF">
        <w:rPr>
          <w:rFonts w:ascii="Times New Roman" w:hAnsi="Times New Roman"/>
          <w:sz w:val="24"/>
          <w:lang w:val="sr-Cyrl-CS"/>
        </w:rPr>
        <w:tab/>
        <w:t>Копија SACE Гаранције коју су сву прописно потписале све стране</w:t>
      </w:r>
      <w:r w:rsidR="002B5AE0" w:rsidRPr="000A2EDF">
        <w:rPr>
          <w:rFonts w:ascii="Times New Roman" w:hAnsi="Times New Roman"/>
          <w:sz w:val="24"/>
          <w:lang w:val="sr-Cyrl-CS"/>
        </w:rPr>
        <w:t>.</w:t>
      </w:r>
    </w:p>
    <w:p w14:paraId="6C2CAADD" w14:textId="77777777" w:rsidR="00C27C9E" w:rsidRPr="000A2EDF" w:rsidRDefault="00C27C9E" w:rsidP="002B5AE0">
      <w:pPr>
        <w:pStyle w:val="Sch3Number"/>
        <w:numPr>
          <w:ilvl w:val="0"/>
          <w:numId w:val="0"/>
        </w:numPr>
        <w:spacing w:after="0" w:line="240" w:lineRule="auto"/>
        <w:rPr>
          <w:rFonts w:ascii="Times New Roman" w:hAnsi="Times New Roman"/>
          <w:sz w:val="24"/>
          <w:lang w:val="sr-Cyrl-CS"/>
        </w:rPr>
      </w:pPr>
      <w:r w:rsidRPr="000A2EDF">
        <w:rPr>
          <w:rFonts w:ascii="Times New Roman" w:hAnsi="Times New Roman"/>
          <w:sz w:val="24"/>
          <w:lang w:val="sr-Cyrl-CS"/>
        </w:rPr>
        <w:t xml:space="preserve"> </w:t>
      </w:r>
      <w:bookmarkStart w:id="521" w:name="_Ref77677380"/>
      <w:bookmarkEnd w:id="520"/>
    </w:p>
    <w:p w14:paraId="08A3C2AB" w14:textId="77777777" w:rsidR="00C27C9E" w:rsidRPr="000A2EDF" w:rsidRDefault="00C27C9E" w:rsidP="002B5AE0">
      <w:pPr>
        <w:pStyle w:val="Sch3Number"/>
        <w:numPr>
          <w:ilvl w:val="0"/>
          <w:numId w:val="0"/>
        </w:numPr>
        <w:spacing w:after="0" w:line="240" w:lineRule="auto"/>
        <w:ind w:left="720" w:hanging="720"/>
        <w:rPr>
          <w:rFonts w:ascii="Times New Roman" w:hAnsi="Times New Roman"/>
          <w:sz w:val="24"/>
          <w:lang w:val="sr-Cyrl-CS"/>
        </w:rPr>
      </w:pPr>
      <w:r w:rsidRPr="000A2EDF">
        <w:rPr>
          <w:rFonts w:ascii="Times New Roman" w:hAnsi="Times New Roman"/>
          <w:sz w:val="24"/>
          <w:lang w:val="sr-Cyrl-CS"/>
        </w:rPr>
        <w:t>(б)</w:t>
      </w:r>
      <w:r w:rsidRPr="000A2EDF">
        <w:rPr>
          <w:rFonts w:ascii="Times New Roman" w:hAnsi="Times New Roman"/>
          <w:sz w:val="24"/>
          <w:lang w:val="sr-Cyrl-CS"/>
        </w:rPr>
        <w:tab/>
        <w:t>Доказ да су испуњени сви услови за ефективност SACE Гаранције (укључујући, без ограничења, плаћање SACE Гарантне накнаде).</w:t>
      </w:r>
      <w:bookmarkEnd w:id="521"/>
    </w:p>
    <w:p w14:paraId="0D6FE0A2" w14:textId="77777777" w:rsidR="002B5AE0" w:rsidRPr="000A2EDF" w:rsidRDefault="002B5AE0" w:rsidP="002B5AE0">
      <w:pPr>
        <w:pStyle w:val="Sch3Number"/>
        <w:numPr>
          <w:ilvl w:val="0"/>
          <w:numId w:val="0"/>
        </w:numPr>
        <w:spacing w:after="0" w:line="240" w:lineRule="auto"/>
        <w:ind w:left="720" w:hanging="720"/>
        <w:rPr>
          <w:rFonts w:ascii="Times New Roman" w:hAnsi="Times New Roman"/>
          <w:sz w:val="24"/>
          <w:lang w:val="sr-Cyrl-CS"/>
        </w:rPr>
      </w:pPr>
    </w:p>
    <w:p w14:paraId="18095768" w14:textId="77777777" w:rsidR="00C27C9E" w:rsidRPr="000A2EDF" w:rsidRDefault="00C27C9E" w:rsidP="002B5AE0">
      <w:pPr>
        <w:pStyle w:val="Sch3Number"/>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(ц)</w:t>
      </w:r>
      <w:r w:rsidRPr="000A2EDF">
        <w:rPr>
          <w:rFonts w:ascii="Times New Roman" w:hAnsi="Times New Roman"/>
          <w:sz w:val="24"/>
          <w:lang w:val="sr-Cyrl-CS"/>
        </w:rPr>
        <w:tab/>
        <w:t>Писмена потврда SACE да је Зајмопримац потписао Подстицајно писмо (у форми и садржају који је задовољавајући за SACE).</w:t>
      </w:r>
    </w:p>
    <w:p w14:paraId="396AFF3B" w14:textId="77777777" w:rsidR="002B5AE0" w:rsidRPr="000A2EDF" w:rsidRDefault="002B5AE0" w:rsidP="002B5AE0">
      <w:pPr>
        <w:pStyle w:val="Sch3Number"/>
        <w:numPr>
          <w:ilvl w:val="0"/>
          <w:numId w:val="0"/>
        </w:numPr>
        <w:spacing w:after="0" w:line="240" w:lineRule="auto"/>
        <w:ind w:left="709" w:hanging="709"/>
        <w:rPr>
          <w:rFonts w:ascii="Times New Roman" w:hAnsi="Times New Roman"/>
          <w:sz w:val="24"/>
          <w:lang w:val="sr-Cyrl-CS"/>
        </w:rPr>
      </w:pPr>
    </w:p>
    <w:bookmarkEnd w:id="517"/>
    <w:bookmarkEnd w:id="518"/>
    <w:bookmarkEnd w:id="519"/>
    <w:p w14:paraId="58CE5B17" w14:textId="77777777" w:rsidR="00C27C9E" w:rsidRPr="000A2EDF" w:rsidRDefault="00C27C9E" w:rsidP="00EE07F4">
      <w:pPr>
        <w:pStyle w:val="Sch1Heading"/>
        <w:numPr>
          <w:ilvl w:val="1"/>
          <w:numId w:val="14"/>
        </w:numPr>
        <w:spacing w:after="0" w:line="240" w:lineRule="auto"/>
        <w:rPr>
          <w:rFonts w:ascii="Times New Roman" w:hAnsi="Times New Roman"/>
          <w:sz w:val="24"/>
          <w:lang w:val="sr-Cyrl-CS"/>
        </w:rPr>
      </w:pPr>
      <w:r w:rsidRPr="000A2EDF">
        <w:rPr>
          <w:rFonts w:ascii="Times New Roman" w:hAnsi="Times New Roman"/>
          <w:sz w:val="24"/>
          <w:lang w:val="sr-Cyrl-CS"/>
        </w:rPr>
        <w:t>Финансијска документа</w:t>
      </w:r>
    </w:p>
    <w:p w14:paraId="7F896754" w14:textId="77777777" w:rsidR="002B5AE0" w:rsidRPr="000A2EDF" w:rsidRDefault="002B5AE0" w:rsidP="002B5AE0">
      <w:pPr>
        <w:pStyle w:val="Sch2Heading"/>
        <w:numPr>
          <w:ilvl w:val="0"/>
          <w:numId w:val="0"/>
        </w:numPr>
        <w:spacing w:after="0" w:line="240" w:lineRule="auto"/>
        <w:ind w:left="709"/>
        <w:rPr>
          <w:lang w:val="sr-Cyrl-CS"/>
        </w:rPr>
      </w:pPr>
    </w:p>
    <w:p w14:paraId="554E09E2" w14:textId="77777777" w:rsidR="00C27C9E" w:rsidRPr="000A2EDF" w:rsidRDefault="00C27C9E" w:rsidP="002B5AE0">
      <w:pPr>
        <w:pStyle w:val="Sch3Number"/>
        <w:numPr>
          <w:ilvl w:val="0"/>
          <w:numId w:val="0"/>
        </w:numPr>
        <w:spacing w:after="0" w:line="240" w:lineRule="auto"/>
        <w:rPr>
          <w:rFonts w:ascii="Times New Roman" w:hAnsi="Times New Roman"/>
          <w:sz w:val="24"/>
          <w:lang w:val="sr-Cyrl-CS"/>
        </w:rPr>
      </w:pPr>
      <w:bookmarkStart w:id="522" w:name="_Ref13645820"/>
      <w:r w:rsidRPr="000A2EDF">
        <w:rPr>
          <w:rFonts w:ascii="Times New Roman" w:hAnsi="Times New Roman"/>
          <w:sz w:val="24"/>
          <w:lang w:val="sr-Cyrl-CS"/>
        </w:rPr>
        <w:t>(а)</w:t>
      </w:r>
      <w:r w:rsidRPr="000A2EDF">
        <w:rPr>
          <w:rFonts w:ascii="Times New Roman" w:hAnsi="Times New Roman"/>
          <w:sz w:val="24"/>
          <w:lang w:val="sr-Cyrl-CS"/>
        </w:rPr>
        <w:tab/>
        <w:t>Све Првобитне уговорне стране су прописно потписале овај Уговор</w:t>
      </w:r>
      <w:bookmarkEnd w:id="522"/>
      <w:r w:rsidRPr="000A2EDF">
        <w:rPr>
          <w:rFonts w:ascii="Times New Roman" w:hAnsi="Times New Roman"/>
          <w:sz w:val="24"/>
          <w:lang w:val="sr-Cyrl-CS"/>
        </w:rPr>
        <w:t>.</w:t>
      </w:r>
    </w:p>
    <w:p w14:paraId="2DDE136C" w14:textId="77777777" w:rsidR="002B5AE0" w:rsidRPr="000A2EDF" w:rsidRDefault="002B5AE0" w:rsidP="002B5AE0">
      <w:pPr>
        <w:pStyle w:val="Sch3Number"/>
        <w:numPr>
          <w:ilvl w:val="0"/>
          <w:numId w:val="0"/>
        </w:numPr>
        <w:spacing w:after="0" w:line="240" w:lineRule="auto"/>
        <w:rPr>
          <w:rFonts w:ascii="Times New Roman" w:hAnsi="Times New Roman"/>
          <w:sz w:val="24"/>
          <w:lang w:val="sr-Cyrl-CS"/>
        </w:rPr>
      </w:pPr>
    </w:p>
    <w:p w14:paraId="3B9BD46D" w14:textId="77777777" w:rsidR="00C27C9E" w:rsidRPr="000A2EDF" w:rsidRDefault="00C27C9E" w:rsidP="002B5AE0">
      <w:pPr>
        <w:pStyle w:val="Sch3Number"/>
        <w:numPr>
          <w:ilvl w:val="0"/>
          <w:numId w:val="0"/>
        </w:numPr>
        <w:spacing w:after="0" w:line="240" w:lineRule="auto"/>
        <w:ind w:left="709" w:hanging="709"/>
        <w:rPr>
          <w:rFonts w:ascii="Times New Roman" w:hAnsi="Times New Roman"/>
          <w:sz w:val="24"/>
          <w:lang w:val="sr-Cyrl-CS"/>
        </w:rPr>
      </w:pPr>
      <w:bookmarkStart w:id="523" w:name="_Ref13645821"/>
      <w:r w:rsidRPr="000A2EDF">
        <w:rPr>
          <w:rFonts w:ascii="Times New Roman" w:hAnsi="Times New Roman"/>
          <w:sz w:val="24"/>
          <w:lang w:val="sr-Cyrl-CS"/>
        </w:rPr>
        <w:t>(б)</w:t>
      </w:r>
      <w:r w:rsidRPr="000A2EDF">
        <w:rPr>
          <w:rFonts w:ascii="Times New Roman" w:hAnsi="Times New Roman"/>
          <w:sz w:val="24"/>
          <w:lang w:val="sr-Cyrl-CS"/>
        </w:rPr>
        <w:tab/>
        <w:t>Све Првобитне уговорне стране су прописно потписале Писма о накнадама.</w:t>
      </w:r>
      <w:bookmarkEnd w:id="523"/>
    </w:p>
    <w:p w14:paraId="64312A4B" w14:textId="77777777" w:rsidR="002B5AE0" w:rsidRPr="000A2EDF" w:rsidRDefault="002B5AE0" w:rsidP="002B5AE0">
      <w:pPr>
        <w:pStyle w:val="Sch3Number"/>
        <w:numPr>
          <w:ilvl w:val="0"/>
          <w:numId w:val="0"/>
        </w:numPr>
        <w:spacing w:after="0" w:line="240" w:lineRule="auto"/>
        <w:ind w:left="709" w:hanging="709"/>
        <w:rPr>
          <w:rFonts w:ascii="Times New Roman" w:hAnsi="Times New Roman"/>
          <w:sz w:val="24"/>
          <w:lang w:val="sr-Cyrl-CS"/>
        </w:rPr>
      </w:pPr>
    </w:p>
    <w:p w14:paraId="4D307123" w14:textId="77777777" w:rsidR="008B508B" w:rsidRPr="000A2EDF" w:rsidRDefault="008B508B" w:rsidP="002B5AE0">
      <w:pPr>
        <w:pStyle w:val="Sch3Number"/>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(ц)</w:t>
      </w:r>
      <w:r w:rsidRPr="000A2EDF">
        <w:rPr>
          <w:rFonts w:ascii="Times New Roman" w:hAnsi="Times New Roman"/>
          <w:sz w:val="24"/>
          <w:lang w:val="sr-Cyrl-CS"/>
        </w:rPr>
        <w:tab/>
      </w:r>
      <w:r w:rsidR="00B66A41" w:rsidRPr="000A2EDF">
        <w:rPr>
          <w:rFonts w:ascii="Times New Roman" w:hAnsi="Times New Roman"/>
          <w:sz w:val="24"/>
          <w:lang w:val="sr-Cyrl-CS"/>
        </w:rPr>
        <w:t>Допунско</w:t>
      </w:r>
      <w:r w:rsidRPr="000A2EDF">
        <w:rPr>
          <w:rFonts w:ascii="Times New Roman" w:hAnsi="Times New Roman"/>
          <w:sz w:val="24"/>
          <w:lang w:val="sr-Cyrl-CS"/>
        </w:rPr>
        <w:t xml:space="preserve"> писмо су уредно потписале све стране.</w:t>
      </w:r>
    </w:p>
    <w:p w14:paraId="56712926" w14:textId="77777777" w:rsidR="002B5AE0" w:rsidRPr="000A2EDF" w:rsidRDefault="002B5AE0" w:rsidP="002B5AE0">
      <w:pPr>
        <w:pStyle w:val="Sch3Number"/>
        <w:numPr>
          <w:ilvl w:val="0"/>
          <w:numId w:val="0"/>
        </w:numPr>
        <w:spacing w:after="0" w:line="240" w:lineRule="auto"/>
        <w:ind w:left="709" w:hanging="709"/>
        <w:rPr>
          <w:rFonts w:ascii="Times New Roman" w:hAnsi="Times New Roman"/>
          <w:sz w:val="24"/>
          <w:lang w:val="sr-Cyrl-CS"/>
        </w:rPr>
      </w:pPr>
    </w:p>
    <w:p w14:paraId="4E44840D" w14:textId="77777777" w:rsidR="00C27C9E" w:rsidRPr="000A2EDF" w:rsidRDefault="00C27C9E" w:rsidP="00EE07F4">
      <w:pPr>
        <w:pStyle w:val="Sch1Heading"/>
        <w:numPr>
          <w:ilvl w:val="1"/>
          <w:numId w:val="14"/>
        </w:numPr>
        <w:spacing w:after="0" w:line="240" w:lineRule="auto"/>
        <w:rPr>
          <w:rFonts w:ascii="Times New Roman" w:hAnsi="Times New Roman"/>
          <w:sz w:val="24"/>
          <w:lang w:val="sr-Cyrl-CS"/>
        </w:rPr>
      </w:pPr>
      <w:r w:rsidRPr="000A2EDF">
        <w:rPr>
          <w:rFonts w:ascii="Times New Roman" w:hAnsi="Times New Roman"/>
          <w:sz w:val="24"/>
          <w:lang w:val="sr-Cyrl-CS"/>
        </w:rPr>
        <w:t>Правна мишљења</w:t>
      </w:r>
    </w:p>
    <w:p w14:paraId="358ABA1E" w14:textId="77777777" w:rsidR="002B5AE0" w:rsidRPr="000A2EDF" w:rsidRDefault="002B5AE0" w:rsidP="002B5AE0">
      <w:pPr>
        <w:pStyle w:val="Sch2Heading"/>
        <w:numPr>
          <w:ilvl w:val="0"/>
          <w:numId w:val="0"/>
        </w:numPr>
        <w:spacing w:after="0" w:line="240" w:lineRule="auto"/>
        <w:ind w:left="709"/>
        <w:rPr>
          <w:lang w:val="sr-Cyrl-CS"/>
        </w:rPr>
      </w:pPr>
    </w:p>
    <w:p w14:paraId="2612F11C" w14:textId="77777777" w:rsidR="00C27C9E" w:rsidRPr="000A2EDF" w:rsidRDefault="00C27C9E" w:rsidP="002B5AE0">
      <w:pPr>
        <w:pStyle w:val="Sch3Number"/>
        <w:numPr>
          <w:ilvl w:val="0"/>
          <w:numId w:val="0"/>
        </w:numPr>
        <w:spacing w:after="0" w:line="240" w:lineRule="auto"/>
        <w:ind w:left="720" w:hanging="720"/>
        <w:rPr>
          <w:rFonts w:ascii="Times New Roman" w:hAnsi="Times New Roman"/>
          <w:sz w:val="24"/>
          <w:lang w:val="sr-Cyrl-CS"/>
        </w:rPr>
      </w:pPr>
      <w:bookmarkStart w:id="524" w:name="_Ref472571091"/>
      <w:r w:rsidRPr="000A2EDF">
        <w:rPr>
          <w:rFonts w:ascii="Times New Roman" w:hAnsi="Times New Roman"/>
          <w:sz w:val="24"/>
          <w:lang w:val="sr-Cyrl-CS"/>
        </w:rPr>
        <w:t>(а)</w:t>
      </w:r>
      <w:r w:rsidRPr="000A2EDF">
        <w:rPr>
          <w:rFonts w:ascii="Times New Roman" w:hAnsi="Times New Roman"/>
          <w:sz w:val="24"/>
          <w:lang w:val="sr-Cyrl-CS"/>
        </w:rPr>
        <w:tab/>
        <w:t>Правно мишљење адвокатске канцеларије Watson Farley &amp; Williams LLP, правних саветника Финансијских страна и SACE на датум овог Уговора, у складу са енглеским правом, суштински у форми која је достављена Финансијским странама и SACE пре датума овог Уговора.</w:t>
      </w:r>
      <w:bookmarkEnd w:id="524"/>
    </w:p>
    <w:p w14:paraId="3FB87B57" w14:textId="77777777" w:rsidR="002B5AE0" w:rsidRPr="000A2EDF" w:rsidRDefault="002B5AE0" w:rsidP="002B5AE0">
      <w:pPr>
        <w:pStyle w:val="Sch3Number"/>
        <w:numPr>
          <w:ilvl w:val="0"/>
          <w:numId w:val="0"/>
        </w:numPr>
        <w:spacing w:after="0" w:line="240" w:lineRule="auto"/>
        <w:ind w:left="720" w:hanging="720"/>
        <w:rPr>
          <w:rFonts w:ascii="Times New Roman" w:hAnsi="Times New Roman"/>
          <w:sz w:val="24"/>
          <w:lang w:val="sr-Cyrl-CS"/>
        </w:rPr>
      </w:pPr>
    </w:p>
    <w:p w14:paraId="23608CFA" w14:textId="77777777" w:rsidR="00C27C9E" w:rsidRPr="000A2EDF" w:rsidRDefault="00C27C9E" w:rsidP="002B5AE0">
      <w:pPr>
        <w:pStyle w:val="Sch3Number"/>
        <w:numPr>
          <w:ilvl w:val="0"/>
          <w:numId w:val="0"/>
        </w:numPr>
        <w:spacing w:after="0" w:line="240" w:lineRule="auto"/>
        <w:ind w:left="709" w:hanging="709"/>
        <w:rPr>
          <w:rFonts w:ascii="Times New Roman" w:hAnsi="Times New Roman"/>
          <w:sz w:val="24"/>
          <w:lang w:val="sr-Cyrl-CS"/>
        </w:rPr>
      </w:pPr>
      <w:bookmarkStart w:id="525" w:name="_Ref472571092"/>
      <w:r w:rsidRPr="000A2EDF">
        <w:rPr>
          <w:rFonts w:ascii="Times New Roman" w:hAnsi="Times New Roman"/>
          <w:sz w:val="24"/>
          <w:lang w:val="sr-Cyrl-CS"/>
        </w:rPr>
        <w:t>(б)</w:t>
      </w:r>
      <w:r w:rsidRPr="000A2EDF">
        <w:rPr>
          <w:rFonts w:ascii="Times New Roman" w:hAnsi="Times New Roman"/>
          <w:sz w:val="24"/>
          <w:lang w:val="sr-Cyrl-CS"/>
        </w:rPr>
        <w:tab/>
        <w:t>Правно мишљење адвокатске канцеларије Studio Legale Associato a Watson Farley &amp; Williams, правних саветника Финансијских страна на датум овог Уговора, у складу са италијанским правом, суштински у форми која је достављена Финансијским странама пре датума овог Уговора.</w:t>
      </w:r>
      <w:bookmarkEnd w:id="525"/>
    </w:p>
    <w:p w14:paraId="4A0D1A87" w14:textId="77777777" w:rsidR="002B5AE0" w:rsidRPr="000A2EDF" w:rsidRDefault="002B5AE0" w:rsidP="002B5AE0">
      <w:pPr>
        <w:pStyle w:val="Sch3Number"/>
        <w:numPr>
          <w:ilvl w:val="0"/>
          <w:numId w:val="0"/>
        </w:numPr>
        <w:spacing w:after="0" w:line="240" w:lineRule="auto"/>
        <w:ind w:left="709" w:hanging="709"/>
        <w:rPr>
          <w:rFonts w:ascii="Times New Roman" w:hAnsi="Times New Roman"/>
          <w:sz w:val="24"/>
          <w:lang w:val="sr-Cyrl-CS"/>
        </w:rPr>
      </w:pPr>
    </w:p>
    <w:p w14:paraId="73BF805C" w14:textId="77777777" w:rsidR="00C27C9E" w:rsidRPr="000A2EDF" w:rsidRDefault="00C27C9E" w:rsidP="002B5AE0">
      <w:pPr>
        <w:pStyle w:val="Sch3Number"/>
        <w:numPr>
          <w:ilvl w:val="0"/>
          <w:numId w:val="0"/>
        </w:numPr>
        <w:spacing w:after="0" w:line="240" w:lineRule="auto"/>
        <w:ind w:left="709" w:hanging="709"/>
        <w:rPr>
          <w:rFonts w:ascii="Times New Roman" w:hAnsi="Times New Roman"/>
          <w:sz w:val="24"/>
          <w:lang w:val="sr-Cyrl-CS"/>
        </w:rPr>
      </w:pPr>
      <w:bookmarkStart w:id="526" w:name="_Ref472571093"/>
      <w:r w:rsidRPr="000A2EDF">
        <w:rPr>
          <w:rFonts w:ascii="Times New Roman" w:hAnsi="Times New Roman"/>
          <w:sz w:val="24"/>
          <w:lang w:val="sr-Cyrl-CS"/>
        </w:rPr>
        <w:t>(ц)</w:t>
      </w:r>
      <w:r w:rsidRPr="000A2EDF">
        <w:rPr>
          <w:rFonts w:ascii="Times New Roman" w:hAnsi="Times New Roman"/>
          <w:sz w:val="24"/>
          <w:lang w:val="sr-Cyrl-CS"/>
        </w:rPr>
        <w:tab/>
        <w:t>Правно мишљење адвокатске канцеларије BDK Advokati, правних саветника Финансијских страна и SACE на датум овог Уговора, у складу са српским правом, суштински у форми која је достављена Финансијским странама и SACE пре датума овог Уговора.</w:t>
      </w:r>
      <w:bookmarkEnd w:id="526"/>
    </w:p>
    <w:p w14:paraId="14AC4907" w14:textId="77777777" w:rsidR="002B5AE0" w:rsidRPr="000A2EDF" w:rsidRDefault="002B5AE0" w:rsidP="002B5AE0">
      <w:pPr>
        <w:pStyle w:val="Sch3Number"/>
        <w:numPr>
          <w:ilvl w:val="0"/>
          <w:numId w:val="0"/>
        </w:numPr>
        <w:spacing w:after="0" w:line="240" w:lineRule="auto"/>
        <w:ind w:left="709" w:hanging="709"/>
        <w:rPr>
          <w:rFonts w:ascii="Times New Roman" w:hAnsi="Times New Roman"/>
          <w:sz w:val="24"/>
          <w:lang w:val="sr-Cyrl-CS"/>
        </w:rPr>
      </w:pPr>
    </w:p>
    <w:p w14:paraId="307A51E8" w14:textId="77777777" w:rsidR="002B5AE0" w:rsidRPr="000A2EDF" w:rsidRDefault="00C27C9E" w:rsidP="002B5AE0">
      <w:pPr>
        <w:pStyle w:val="Sch3Number"/>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(д)</w:t>
      </w:r>
      <w:r w:rsidRPr="000A2EDF">
        <w:rPr>
          <w:rFonts w:ascii="Times New Roman" w:hAnsi="Times New Roman"/>
          <w:sz w:val="24"/>
          <w:lang w:val="sr-Cyrl-CS"/>
        </w:rPr>
        <w:tab/>
        <w:t>Правно мишљење Министарства правде Републике Србије, суштински у форми која је достављена Финансијским странама и SACE пре датума овог Уговора.</w:t>
      </w:r>
    </w:p>
    <w:p w14:paraId="5FA50C3E" w14:textId="77777777" w:rsidR="00C27C9E" w:rsidRPr="000A2EDF" w:rsidRDefault="00C27C9E" w:rsidP="002B5AE0">
      <w:pPr>
        <w:pStyle w:val="Sch3Number"/>
        <w:numPr>
          <w:ilvl w:val="0"/>
          <w:numId w:val="0"/>
        </w:numPr>
        <w:spacing w:after="0" w:line="240" w:lineRule="auto"/>
        <w:ind w:left="709" w:hanging="709"/>
        <w:rPr>
          <w:rFonts w:ascii="Times New Roman" w:hAnsi="Times New Roman"/>
          <w:sz w:val="24"/>
          <w:lang w:val="sr-Cyrl-CS"/>
        </w:rPr>
      </w:pPr>
      <w:r w:rsidRPr="000A2EDF">
        <w:rPr>
          <w:rStyle w:val="FootnoteReference"/>
          <w:rFonts w:ascii="Times New Roman" w:hAnsi="Times New Roman"/>
          <w:sz w:val="24"/>
          <w:lang w:val="sr-Cyrl-CS"/>
        </w:rPr>
        <w:t xml:space="preserve"> </w:t>
      </w:r>
    </w:p>
    <w:p w14:paraId="59D393FE" w14:textId="77777777" w:rsidR="00C27C9E" w:rsidRPr="000A2EDF" w:rsidRDefault="00C27C9E" w:rsidP="00EE07F4">
      <w:pPr>
        <w:pStyle w:val="Sch1Heading"/>
        <w:numPr>
          <w:ilvl w:val="1"/>
          <w:numId w:val="14"/>
        </w:numPr>
        <w:spacing w:after="0" w:line="240" w:lineRule="auto"/>
        <w:rPr>
          <w:rFonts w:ascii="Times New Roman" w:hAnsi="Times New Roman"/>
          <w:sz w:val="24"/>
          <w:lang w:val="sr-Cyrl-CS"/>
        </w:rPr>
      </w:pPr>
      <w:r w:rsidRPr="000A2EDF">
        <w:rPr>
          <w:rFonts w:ascii="Times New Roman" w:hAnsi="Times New Roman"/>
          <w:sz w:val="24"/>
          <w:lang w:val="sr-Cyrl-CS"/>
        </w:rPr>
        <w:t>Друга документа и докази</w:t>
      </w:r>
    </w:p>
    <w:p w14:paraId="24E15F93" w14:textId="77777777" w:rsidR="002B5AE0" w:rsidRPr="000A2EDF" w:rsidRDefault="002B5AE0" w:rsidP="002B5AE0">
      <w:pPr>
        <w:pStyle w:val="Sch2Heading"/>
        <w:numPr>
          <w:ilvl w:val="0"/>
          <w:numId w:val="0"/>
        </w:numPr>
        <w:spacing w:after="0" w:line="240" w:lineRule="auto"/>
        <w:ind w:left="709"/>
        <w:rPr>
          <w:lang w:val="sr-Cyrl-CS"/>
        </w:rPr>
      </w:pPr>
    </w:p>
    <w:p w14:paraId="751C5E3F" w14:textId="77777777" w:rsidR="00C27C9E" w:rsidRPr="000A2EDF" w:rsidRDefault="00C27C9E" w:rsidP="002B5AE0">
      <w:pPr>
        <w:pStyle w:val="Sch3Number"/>
        <w:numPr>
          <w:ilvl w:val="0"/>
          <w:numId w:val="0"/>
        </w:numPr>
        <w:spacing w:after="0" w:line="240" w:lineRule="auto"/>
        <w:ind w:left="720" w:hanging="720"/>
        <w:rPr>
          <w:rFonts w:ascii="Times New Roman" w:hAnsi="Times New Roman"/>
          <w:sz w:val="24"/>
          <w:lang w:val="sr-Cyrl-CS"/>
        </w:rPr>
      </w:pPr>
      <w:bookmarkStart w:id="527" w:name="_Ref472571110"/>
      <w:bookmarkStart w:id="528" w:name="_Ref472571096"/>
      <w:r w:rsidRPr="000A2EDF">
        <w:rPr>
          <w:rFonts w:ascii="Times New Roman" w:hAnsi="Times New Roman"/>
          <w:sz w:val="24"/>
          <w:lang w:val="sr-Cyrl-CS"/>
        </w:rPr>
        <w:t>(а)</w:t>
      </w:r>
      <w:r w:rsidRPr="000A2EDF">
        <w:rPr>
          <w:rFonts w:ascii="Times New Roman" w:hAnsi="Times New Roman"/>
          <w:sz w:val="24"/>
          <w:lang w:val="sr-Cyrl-CS"/>
        </w:rPr>
        <w:tab/>
        <w:t>Доказ да су све накнаде, трошкови и издаци доспеле од стране Зајмопримца у складу са Клаузулом 11 (</w:t>
      </w:r>
      <w:r w:rsidRPr="000A2EDF">
        <w:rPr>
          <w:rFonts w:ascii="Times New Roman" w:hAnsi="Times New Roman"/>
          <w:i/>
          <w:sz w:val="24"/>
          <w:lang w:val="sr-Cyrl-CS"/>
        </w:rPr>
        <w:t>Накнаде</w:t>
      </w:r>
      <w:r w:rsidRPr="000A2EDF">
        <w:rPr>
          <w:rFonts w:ascii="Times New Roman" w:hAnsi="Times New Roman"/>
          <w:sz w:val="24"/>
          <w:lang w:val="sr-Cyrl-CS"/>
        </w:rPr>
        <w:t>) и Клаузулом 17 (</w:t>
      </w:r>
      <w:r w:rsidRPr="000A2EDF">
        <w:rPr>
          <w:rFonts w:ascii="Times New Roman" w:hAnsi="Times New Roman"/>
          <w:i/>
          <w:sz w:val="24"/>
          <w:lang w:val="sr-Cyrl-CS"/>
        </w:rPr>
        <w:t>Трошкови и издаци</w:t>
      </w:r>
      <w:r w:rsidRPr="000A2EDF">
        <w:rPr>
          <w:rFonts w:ascii="Times New Roman" w:hAnsi="Times New Roman"/>
          <w:sz w:val="24"/>
          <w:lang w:val="sr-Cyrl-CS"/>
        </w:rPr>
        <w:t>) плаћене, или ће бити плаћене до Датума коришћења</w:t>
      </w:r>
      <w:bookmarkEnd w:id="527"/>
      <w:r w:rsidRPr="000A2EDF">
        <w:rPr>
          <w:rFonts w:ascii="Times New Roman" w:hAnsi="Times New Roman"/>
          <w:sz w:val="24"/>
          <w:lang w:val="sr-Cyrl-CS"/>
        </w:rPr>
        <w:t>.</w:t>
      </w:r>
    </w:p>
    <w:p w14:paraId="5C587A8A" w14:textId="77777777" w:rsidR="002B5AE0" w:rsidRPr="000A2EDF" w:rsidRDefault="002B5AE0" w:rsidP="002B5AE0">
      <w:pPr>
        <w:pStyle w:val="Sch3Number"/>
        <w:numPr>
          <w:ilvl w:val="0"/>
          <w:numId w:val="0"/>
        </w:numPr>
        <w:spacing w:after="0" w:line="240" w:lineRule="auto"/>
        <w:ind w:left="720" w:hanging="720"/>
        <w:rPr>
          <w:rFonts w:ascii="Times New Roman" w:hAnsi="Times New Roman"/>
          <w:sz w:val="24"/>
          <w:lang w:val="sr-Cyrl-CS"/>
        </w:rPr>
      </w:pPr>
    </w:p>
    <w:p w14:paraId="4961F073" w14:textId="77777777" w:rsidR="00C27C9E" w:rsidRPr="000A2EDF" w:rsidRDefault="00C27C9E" w:rsidP="002B5AE0">
      <w:pPr>
        <w:pStyle w:val="Sch3Number"/>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(б)</w:t>
      </w:r>
      <w:r w:rsidRPr="000A2EDF">
        <w:rPr>
          <w:rFonts w:ascii="Times New Roman" w:hAnsi="Times New Roman"/>
          <w:sz w:val="24"/>
          <w:lang w:val="sr-Cyrl-CS"/>
        </w:rPr>
        <w:tab/>
        <w:t>Доказ да је лице задужено за уручење из Клаузуле 43 (</w:t>
      </w:r>
      <w:r w:rsidRPr="000A2EDF">
        <w:rPr>
          <w:rFonts w:ascii="Times New Roman" w:hAnsi="Times New Roman"/>
          <w:i/>
          <w:sz w:val="24"/>
          <w:lang w:val="sr-Cyrl-CS"/>
        </w:rPr>
        <w:t>Уручење</w:t>
      </w:r>
      <w:r w:rsidRPr="000A2EDF">
        <w:rPr>
          <w:rFonts w:ascii="Times New Roman" w:hAnsi="Times New Roman"/>
          <w:sz w:val="24"/>
          <w:lang w:val="sr-Cyrl-CS"/>
        </w:rPr>
        <w:t>) прихватило своје именовање.</w:t>
      </w:r>
    </w:p>
    <w:p w14:paraId="4D525055" w14:textId="77777777" w:rsidR="002B5AE0" w:rsidRPr="000A2EDF" w:rsidRDefault="002B5AE0" w:rsidP="002B5AE0">
      <w:pPr>
        <w:pStyle w:val="Sch3Number"/>
        <w:numPr>
          <w:ilvl w:val="0"/>
          <w:numId w:val="0"/>
        </w:numPr>
        <w:spacing w:after="0" w:line="240" w:lineRule="auto"/>
        <w:ind w:left="709" w:hanging="709"/>
        <w:rPr>
          <w:rFonts w:ascii="Times New Roman" w:hAnsi="Times New Roman"/>
          <w:sz w:val="24"/>
          <w:lang w:val="sr-Cyrl-CS"/>
        </w:rPr>
      </w:pPr>
    </w:p>
    <w:p w14:paraId="69E09D93" w14:textId="77777777" w:rsidR="00C27C9E" w:rsidRPr="000A2EDF" w:rsidRDefault="00C27C9E" w:rsidP="002B5AE0">
      <w:pPr>
        <w:pStyle w:val="Sch3Number"/>
        <w:numPr>
          <w:ilvl w:val="0"/>
          <w:numId w:val="0"/>
        </w:numPr>
        <w:spacing w:after="0" w:line="240" w:lineRule="auto"/>
        <w:ind w:left="709" w:hanging="709"/>
        <w:rPr>
          <w:rFonts w:ascii="Times New Roman" w:hAnsi="Times New Roman"/>
          <w:sz w:val="24"/>
          <w:lang w:val="sr-Cyrl-CS"/>
        </w:rPr>
      </w:pPr>
      <w:bookmarkStart w:id="529" w:name="_Ref472571113"/>
      <w:bookmarkStart w:id="530" w:name="_Ref13645826"/>
      <w:bookmarkStart w:id="531" w:name="_Ref472571097"/>
      <w:bookmarkStart w:id="532" w:name="_Ref77677394"/>
      <w:bookmarkEnd w:id="528"/>
      <w:r w:rsidRPr="000A2EDF">
        <w:rPr>
          <w:rFonts w:ascii="Times New Roman" w:hAnsi="Times New Roman"/>
          <w:sz w:val="24"/>
          <w:lang w:val="sr-Cyrl-CS"/>
        </w:rPr>
        <w:t>(ц)</w:t>
      </w:r>
      <w:r w:rsidRPr="000A2EDF">
        <w:rPr>
          <w:rFonts w:ascii="Times New Roman" w:hAnsi="Times New Roman"/>
          <w:sz w:val="24"/>
          <w:lang w:val="sr-Cyrl-CS"/>
        </w:rPr>
        <w:tab/>
      </w:r>
      <w:bookmarkEnd w:id="529"/>
      <w:r w:rsidRPr="000A2EDF">
        <w:rPr>
          <w:rFonts w:ascii="Times New Roman" w:hAnsi="Times New Roman"/>
          <w:sz w:val="24"/>
          <w:lang w:val="sr-Cyrl-CS"/>
        </w:rPr>
        <w:t>Сваки документ који захтева Финансијска страна или SACE ради испуњавања својих захтева који се односе на законе о заштити података или провере „упознај свог клијента</w:t>
      </w:r>
      <w:r w:rsidR="002B5AE0" w:rsidRPr="000A2EDF">
        <w:rPr>
          <w:rFonts w:ascii="Times New Roman" w:hAnsi="Times New Roman"/>
          <w:sz w:val="24"/>
          <w:lang w:val="sr-Cyrl-CS"/>
        </w:rPr>
        <w:t>”</w:t>
      </w:r>
      <w:r w:rsidRPr="000A2EDF">
        <w:rPr>
          <w:rFonts w:ascii="Times New Roman" w:hAnsi="Times New Roman"/>
          <w:sz w:val="24"/>
          <w:lang w:val="sr-Cyrl-CS"/>
        </w:rPr>
        <w:t>.</w:t>
      </w:r>
      <w:bookmarkEnd w:id="530"/>
    </w:p>
    <w:p w14:paraId="690A024B" w14:textId="77777777" w:rsidR="002B5AE0" w:rsidRPr="000A2EDF" w:rsidRDefault="002B5AE0" w:rsidP="002B5AE0">
      <w:pPr>
        <w:pStyle w:val="Sch3Number"/>
        <w:numPr>
          <w:ilvl w:val="0"/>
          <w:numId w:val="0"/>
        </w:numPr>
        <w:spacing w:after="0" w:line="240" w:lineRule="auto"/>
        <w:ind w:left="709" w:hanging="709"/>
        <w:rPr>
          <w:rFonts w:ascii="Times New Roman" w:hAnsi="Times New Roman"/>
          <w:sz w:val="24"/>
          <w:lang w:val="sr-Cyrl-CS"/>
        </w:rPr>
      </w:pPr>
    </w:p>
    <w:p w14:paraId="4006D4AF" w14:textId="77777777" w:rsidR="00C27C9E" w:rsidRPr="000A2EDF" w:rsidRDefault="00C27C9E" w:rsidP="002B5AE0">
      <w:pPr>
        <w:pStyle w:val="Sch3Number"/>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(д)</w:t>
      </w:r>
      <w:r w:rsidRPr="000A2EDF">
        <w:rPr>
          <w:rFonts w:ascii="Times New Roman" w:hAnsi="Times New Roman"/>
          <w:sz w:val="24"/>
          <w:lang w:val="sr-Cyrl-CS"/>
        </w:rPr>
        <w:tab/>
        <w:t>Инструменти за ублажавање кредитног ризика, који су закључени у корист релевантних Зајмодаваца, су правоснажни и у форми и садржају задовољавајући за релевантне Зајмодавце, а о чему је SACE обавештен.</w:t>
      </w:r>
    </w:p>
    <w:p w14:paraId="611A0474" w14:textId="77777777" w:rsidR="002B5AE0" w:rsidRPr="000A2EDF" w:rsidRDefault="002B5AE0" w:rsidP="002B5AE0">
      <w:pPr>
        <w:pStyle w:val="Sch3Number"/>
        <w:numPr>
          <w:ilvl w:val="0"/>
          <w:numId w:val="0"/>
        </w:numPr>
        <w:spacing w:after="0" w:line="240" w:lineRule="auto"/>
        <w:ind w:left="709" w:hanging="709"/>
        <w:rPr>
          <w:rFonts w:ascii="Times New Roman" w:hAnsi="Times New Roman"/>
          <w:sz w:val="24"/>
          <w:lang w:val="sr-Cyrl-CS"/>
        </w:rPr>
      </w:pPr>
    </w:p>
    <w:p w14:paraId="3E29CFE6" w14:textId="77777777" w:rsidR="00C27C9E" w:rsidRPr="000A2EDF" w:rsidRDefault="00C27C9E" w:rsidP="002B5AE0">
      <w:pPr>
        <w:pStyle w:val="Sch3Number"/>
        <w:numPr>
          <w:ilvl w:val="0"/>
          <w:numId w:val="0"/>
        </w:numPr>
        <w:spacing w:after="0" w:line="240" w:lineRule="auto"/>
        <w:ind w:left="709" w:hanging="709"/>
        <w:rPr>
          <w:rFonts w:ascii="Times New Roman" w:hAnsi="Times New Roman"/>
          <w:sz w:val="24"/>
          <w:lang w:val="sr-Cyrl-CS"/>
        </w:rPr>
      </w:pPr>
      <w:r w:rsidRPr="000A2EDF">
        <w:rPr>
          <w:rFonts w:ascii="Times New Roman" w:hAnsi="Times New Roman"/>
          <w:sz w:val="24"/>
          <w:lang w:val="sr-Cyrl-CS"/>
        </w:rPr>
        <w:t>(е)</w:t>
      </w:r>
      <w:r w:rsidRPr="000A2EDF">
        <w:rPr>
          <w:rFonts w:ascii="Times New Roman" w:hAnsi="Times New Roman"/>
          <w:sz w:val="24"/>
          <w:lang w:val="sr-Cyrl-CS"/>
        </w:rPr>
        <w:tab/>
        <w:t>Примерак сваког Овлашћења или другог документа, мишљења или потврде, сагласности, лиценце, одобрења, регистрације или изјаве коју Зајмопримац може захтевати како би му се омогућило да преузме или спроведе своје обавезе и преузме било какве обавезе по основу Финансијских докумената.</w:t>
      </w:r>
      <w:bookmarkEnd w:id="531"/>
      <w:bookmarkEnd w:id="532"/>
    </w:p>
    <w:bookmarkEnd w:id="515"/>
    <w:p w14:paraId="65198AC3"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1FED3D5F"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6B5839E1"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32B15ACF"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58F58A98"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5ED2C96D"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57863D21" w14:textId="77777777" w:rsidR="00C27C9E" w:rsidRPr="000A2EDF" w:rsidRDefault="00C27C9E" w:rsidP="00C27C9E">
      <w:pPr>
        <w:pStyle w:val="Schedule"/>
        <w:numPr>
          <w:ilvl w:val="0"/>
          <w:numId w:val="0"/>
        </w:numPr>
        <w:rPr>
          <w:rFonts w:ascii="Times New Roman" w:hAnsi="Times New Roman"/>
          <w:sz w:val="24"/>
          <w:lang w:val="sr-Cyrl-CS"/>
        </w:rPr>
      </w:pPr>
      <w:r w:rsidRPr="000A2EDF">
        <w:rPr>
          <w:rFonts w:ascii="Times New Roman" w:hAnsi="Times New Roman"/>
          <w:sz w:val="24"/>
          <w:lang w:val="sr-Cyrl-CS"/>
        </w:rPr>
        <w:lastRenderedPageBreak/>
        <w:t>прилог 3</w:t>
      </w:r>
      <w:r w:rsidRPr="000A2EDF">
        <w:rPr>
          <w:rFonts w:ascii="Times New Roman" w:hAnsi="Times New Roman"/>
          <w:sz w:val="24"/>
          <w:lang w:val="sr-Cyrl-CS"/>
        </w:rPr>
        <w:br/>
      </w:r>
      <w:r w:rsidRPr="000A2EDF">
        <w:rPr>
          <w:rFonts w:ascii="Times New Roman" w:hAnsi="Times New Roman"/>
          <w:sz w:val="24"/>
          <w:lang w:val="sr-Cyrl-CS"/>
        </w:rPr>
        <w:br/>
        <w:t>Образац захтева за коришћење средстава</w:t>
      </w:r>
    </w:p>
    <w:p w14:paraId="53E3EF5B" w14:textId="09488405"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Од:</w:t>
      </w:r>
      <w:r w:rsidRPr="000A2EDF">
        <w:rPr>
          <w:rFonts w:ascii="Times New Roman" w:hAnsi="Times New Roman" w:cs="Times New Roman"/>
          <w:sz w:val="24"/>
          <w:szCs w:val="24"/>
          <w:lang w:val="sr-Cyrl-CS"/>
        </w:rPr>
        <w:tab/>
        <w:t>[Зајмопримац] („</w:t>
      </w:r>
      <w:r w:rsidRPr="000A2EDF">
        <w:rPr>
          <w:rFonts w:ascii="Times New Roman" w:hAnsi="Times New Roman" w:cs="Times New Roman"/>
          <w:b/>
          <w:sz w:val="24"/>
          <w:szCs w:val="24"/>
          <w:lang w:val="sr-Cyrl-CS"/>
        </w:rPr>
        <w:t>Зајмопримац</w:t>
      </w:r>
      <w:r w:rsidR="00985B68" w:rsidRPr="000A2EDF">
        <w:rPr>
          <w:rFonts w:ascii="Times New Roman" w:hAnsi="Times New Roman" w:cs="Times New Roman"/>
          <w:sz w:val="24"/>
          <w:szCs w:val="24"/>
          <w:lang w:val="sr-Cyrl-CS"/>
        </w:rPr>
        <w:t>”</w:t>
      </w:r>
      <w:r w:rsidRPr="000A2EDF">
        <w:rPr>
          <w:rFonts w:ascii="Times New Roman" w:hAnsi="Times New Roman" w:cs="Times New Roman"/>
          <w:sz w:val="24"/>
          <w:szCs w:val="24"/>
          <w:lang w:val="sr-Cyrl-CS"/>
        </w:rPr>
        <w:t>)</w:t>
      </w:r>
    </w:p>
    <w:p w14:paraId="6A626420"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За:</w:t>
      </w:r>
      <w:r w:rsidRPr="000A2EDF">
        <w:rPr>
          <w:rFonts w:ascii="Times New Roman" w:hAnsi="Times New Roman" w:cs="Times New Roman"/>
          <w:sz w:val="24"/>
          <w:szCs w:val="24"/>
          <w:lang w:val="sr-Cyrl-CS"/>
        </w:rPr>
        <w:tab/>
        <w:t>[Агент]</w:t>
      </w:r>
    </w:p>
    <w:p w14:paraId="5BA8194F" w14:textId="77777777" w:rsidR="00C27C9E" w:rsidRPr="000A2EDF" w:rsidRDefault="00C27C9E" w:rsidP="00C27C9E">
      <w:pPr>
        <w:pStyle w:val="BodyText"/>
        <w:jc w:val="right"/>
        <w:rPr>
          <w:rFonts w:ascii="Times New Roman" w:hAnsi="Times New Roman" w:cs="Times New Roman"/>
          <w:sz w:val="24"/>
          <w:szCs w:val="24"/>
          <w:lang w:val="sr-Cyrl-CS"/>
        </w:rPr>
      </w:pPr>
      <w:r w:rsidRPr="000A2EDF">
        <w:rPr>
          <w:rFonts w:ascii="Times New Roman" w:hAnsi="Times New Roman" w:cs="Times New Roman"/>
          <w:sz w:val="24"/>
          <w:szCs w:val="24"/>
          <w:lang w:val="sr-Cyrl-CS"/>
        </w:rPr>
        <w:t>датум: [●]</w:t>
      </w:r>
    </w:p>
    <w:p w14:paraId="5ADFC4F0"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Поштовани,</w:t>
      </w:r>
    </w:p>
    <w:p w14:paraId="559311D7" w14:textId="77777777" w:rsidR="00C27C9E" w:rsidRPr="000A2EDF" w:rsidRDefault="00C27C9E" w:rsidP="00C27C9E">
      <w:pPr>
        <w:pStyle w:val="BodyText"/>
        <w:jc w:val="center"/>
        <w:rPr>
          <w:rFonts w:ascii="Times New Roman" w:hAnsi="Times New Roman" w:cs="Times New Roman"/>
          <w:sz w:val="24"/>
          <w:szCs w:val="24"/>
          <w:lang w:val="sr-Cyrl-CS"/>
        </w:rPr>
      </w:pPr>
      <w:r w:rsidRPr="000A2EDF">
        <w:rPr>
          <w:rFonts w:ascii="Times New Roman" w:hAnsi="Times New Roman" w:cs="Times New Roman"/>
          <w:b/>
          <w:sz w:val="24"/>
          <w:szCs w:val="24"/>
          <w:lang w:val="sr-Cyrl-CS"/>
        </w:rPr>
        <w:t>[Зајмопримац] – [●] Уговор о Кредитном аранжману</w:t>
      </w:r>
    </w:p>
    <w:p w14:paraId="0620391B" w14:textId="6FBDFCC0" w:rsidR="00C27C9E" w:rsidRPr="000A2EDF" w:rsidRDefault="00C27C9E" w:rsidP="00C27C9E">
      <w:pPr>
        <w:pStyle w:val="BodyText"/>
        <w:jc w:val="center"/>
        <w:rPr>
          <w:rFonts w:ascii="Times New Roman" w:hAnsi="Times New Roman" w:cs="Times New Roman"/>
          <w:sz w:val="24"/>
          <w:szCs w:val="24"/>
          <w:lang w:val="sr-Cyrl-CS"/>
        </w:rPr>
      </w:pPr>
      <w:r w:rsidRPr="000A2EDF">
        <w:rPr>
          <w:rFonts w:ascii="Times New Roman" w:hAnsi="Times New Roman" w:cs="Times New Roman"/>
          <w:b/>
          <w:sz w:val="24"/>
          <w:szCs w:val="24"/>
          <w:lang w:val="sr-Cyrl-CS"/>
        </w:rPr>
        <w:t>датум [●] („Уговор</w:t>
      </w:r>
      <w:r w:rsidR="005D43C4"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w:t>
      </w:r>
    </w:p>
    <w:p w14:paraId="1D3B65AD" w14:textId="77777777" w:rsidR="00C27C9E" w:rsidRPr="000A2EDF" w:rsidRDefault="00C27C9E" w:rsidP="00C27C9E">
      <w:pPr>
        <w:pStyle w:val="BodyText"/>
        <w:jc w:val="center"/>
        <w:rPr>
          <w:rFonts w:ascii="Times New Roman" w:hAnsi="Times New Roman" w:cs="Times New Roman"/>
          <w:sz w:val="24"/>
          <w:szCs w:val="24"/>
          <w:lang w:val="sr-Cyrl-CS"/>
        </w:rPr>
      </w:pPr>
      <w:r w:rsidRPr="000A2EDF">
        <w:rPr>
          <w:rFonts w:ascii="Times New Roman" w:hAnsi="Times New Roman" w:cs="Times New Roman"/>
          <w:b/>
          <w:sz w:val="24"/>
          <w:szCs w:val="24"/>
          <w:lang w:val="sr-Cyrl-CS"/>
        </w:rPr>
        <w:t>Захтев за коришћење средстава бр. [●]</w:t>
      </w:r>
    </w:p>
    <w:p w14:paraId="0AB85F6A" w14:textId="77777777" w:rsidR="00C27C9E" w:rsidRPr="000A2EDF" w:rsidRDefault="00C27C9E" w:rsidP="00C27C9E">
      <w:pPr>
        <w:pStyle w:val="Sch1Heading"/>
        <w:rPr>
          <w:rFonts w:ascii="Times New Roman" w:hAnsi="Times New Roman"/>
          <w:b w:val="0"/>
          <w:bCs/>
          <w:sz w:val="24"/>
          <w:lang w:val="sr-Cyrl-CS"/>
        </w:rPr>
      </w:pPr>
      <w:bookmarkStart w:id="533" w:name="_Ref75167210"/>
      <w:r w:rsidRPr="000A2EDF">
        <w:rPr>
          <w:rFonts w:ascii="Times New Roman" w:hAnsi="Times New Roman"/>
          <w:b w:val="0"/>
          <w:bCs/>
          <w:sz w:val="24"/>
          <w:lang w:val="sr-Cyrl-CS"/>
        </w:rPr>
        <w:t xml:space="preserve">Позивамо се на Уговор. Ово је </w:t>
      </w:r>
      <w:r w:rsidRPr="000A2EDF">
        <w:rPr>
          <w:rFonts w:ascii="Times New Roman" w:hAnsi="Times New Roman"/>
          <w:b w:val="0"/>
          <w:sz w:val="24"/>
          <w:lang w:val="sr-Cyrl-CS"/>
        </w:rPr>
        <w:t>Захтев за коришћење средстава</w:t>
      </w:r>
      <w:r w:rsidRPr="000A2EDF">
        <w:rPr>
          <w:rFonts w:ascii="Times New Roman" w:hAnsi="Times New Roman"/>
          <w:b w:val="0"/>
          <w:bCs/>
          <w:sz w:val="24"/>
          <w:lang w:val="sr-Cyrl-CS"/>
        </w:rPr>
        <w:t>. Термини дефинисани у Уговору имају исто значење у овом Захтеву за коришћење средстава, осим уколико им није дато другачије значење у овом Захтеву за коришћење средстава.</w:t>
      </w:r>
      <w:bookmarkEnd w:id="533"/>
    </w:p>
    <w:p w14:paraId="5E311682" w14:textId="77777777" w:rsidR="00C27C9E" w:rsidRPr="000A2EDF" w:rsidRDefault="00C27C9E" w:rsidP="00EE07F4">
      <w:pPr>
        <w:pStyle w:val="Sch1Number"/>
        <w:numPr>
          <w:ilvl w:val="1"/>
          <w:numId w:val="14"/>
        </w:numPr>
        <w:rPr>
          <w:rFonts w:ascii="Times New Roman" w:hAnsi="Times New Roman"/>
          <w:sz w:val="24"/>
          <w:lang w:val="sr-Cyrl-CS"/>
        </w:rPr>
      </w:pPr>
      <w:bookmarkStart w:id="534" w:name="_Ref75167211"/>
      <w:r w:rsidRPr="000A2EDF">
        <w:rPr>
          <w:rFonts w:ascii="Times New Roman" w:hAnsi="Times New Roman"/>
          <w:sz w:val="24"/>
          <w:lang w:val="sr-Cyrl-CS"/>
        </w:rPr>
        <w:t>Желимо да нам се одобри Зајам под следећим условима:</w:t>
      </w:r>
      <w:bookmarkEnd w:id="534"/>
    </w:p>
    <w:tbl>
      <w:tblPr>
        <w:tblW w:w="0" w:type="auto"/>
        <w:tblInd w:w="675" w:type="dxa"/>
        <w:tblLayout w:type="fixed"/>
        <w:tblCellMar>
          <w:left w:w="10" w:type="dxa"/>
          <w:right w:w="10" w:type="dxa"/>
        </w:tblCellMar>
        <w:tblLook w:val="0000" w:firstRow="0" w:lastRow="0" w:firstColumn="0" w:lastColumn="0" w:noHBand="0" w:noVBand="0"/>
      </w:tblPr>
      <w:tblGrid>
        <w:gridCol w:w="3685"/>
        <w:gridCol w:w="4360"/>
      </w:tblGrid>
      <w:tr w:rsidR="00C27C9E" w:rsidRPr="000A2EDF" w14:paraId="038541D6" w14:textId="77777777" w:rsidTr="00C27C9E">
        <w:tc>
          <w:tcPr>
            <w:tcW w:w="3685" w:type="dxa"/>
          </w:tcPr>
          <w:p w14:paraId="1C39717D"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Предложени датум коришћења:</w:t>
            </w:r>
          </w:p>
        </w:tc>
        <w:tc>
          <w:tcPr>
            <w:tcW w:w="4360" w:type="dxa"/>
          </w:tcPr>
          <w:p w14:paraId="62C39057"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 (или, уколико то није Радни дан, онда следећи Радни дан)</w:t>
            </w:r>
          </w:p>
        </w:tc>
      </w:tr>
      <w:tr w:rsidR="00C27C9E" w:rsidRPr="000A2EDF" w14:paraId="302A73C2" w14:textId="77777777" w:rsidTr="00C27C9E">
        <w:tc>
          <w:tcPr>
            <w:tcW w:w="3685" w:type="dxa"/>
          </w:tcPr>
          <w:p w14:paraId="2A3B5542"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Износ:</w:t>
            </w:r>
          </w:p>
        </w:tc>
        <w:tc>
          <w:tcPr>
            <w:tcW w:w="4360" w:type="dxa"/>
          </w:tcPr>
          <w:p w14:paraId="41428664"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 или, уколико је мање, Расположива кредитна средства</w:t>
            </w:r>
          </w:p>
        </w:tc>
      </w:tr>
    </w:tbl>
    <w:p w14:paraId="67A7B39D" w14:textId="77777777" w:rsidR="00C27C9E" w:rsidRPr="000A2EDF" w:rsidRDefault="00C27C9E" w:rsidP="00EE07F4">
      <w:pPr>
        <w:pStyle w:val="Sch1Number"/>
        <w:numPr>
          <w:ilvl w:val="1"/>
          <w:numId w:val="14"/>
        </w:numPr>
        <w:rPr>
          <w:rFonts w:ascii="Times New Roman" w:hAnsi="Times New Roman"/>
          <w:sz w:val="24"/>
          <w:lang w:val="sr-Cyrl-CS"/>
        </w:rPr>
      </w:pPr>
      <w:bookmarkStart w:id="535" w:name="_Ref75167216"/>
      <w:r w:rsidRPr="000A2EDF">
        <w:rPr>
          <w:rFonts w:ascii="Times New Roman" w:hAnsi="Times New Roman"/>
          <w:sz w:val="24"/>
          <w:lang w:val="sr-Cyrl-CS"/>
        </w:rPr>
        <w:t>Предложени Зајам је намењен за опште буџетске и оперативне сврхе Зајмопримца.</w:t>
      </w:r>
      <w:bookmarkEnd w:id="535"/>
    </w:p>
    <w:p w14:paraId="27A27B95" w14:textId="632E6EB3" w:rsidR="00C27C9E" w:rsidRPr="000A2EDF" w:rsidRDefault="00C27C9E" w:rsidP="00EE07F4">
      <w:pPr>
        <w:pStyle w:val="Sch1Number"/>
        <w:numPr>
          <w:ilvl w:val="1"/>
          <w:numId w:val="14"/>
        </w:numPr>
        <w:rPr>
          <w:rFonts w:ascii="Times New Roman" w:hAnsi="Times New Roman"/>
          <w:sz w:val="24"/>
          <w:lang w:val="sr-Cyrl-CS"/>
        </w:rPr>
      </w:pPr>
      <w:bookmarkStart w:id="536" w:name="_Ref75167231"/>
      <w:bookmarkStart w:id="537" w:name="_Ref472571124"/>
      <w:r w:rsidRPr="000A2EDF">
        <w:rPr>
          <w:rFonts w:ascii="Times New Roman" w:hAnsi="Times New Roman"/>
          <w:sz w:val="24"/>
          <w:lang w:val="sr-Cyrl-CS"/>
        </w:rPr>
        <w:t>Ради избегавања сумње, потврђујемо да ниједан део предложеног Зајма неће бити искоришћен за потребе финансирања текуће ликвидности Зајмопримца (финансирање текуће ликвидности) у смислу Закона о јавном дугу („Службени гласник РС</w:t>
      </w:r>
      <w:r w:rsidR="004B58C8" w:rsidRPr="000A2EDF">
        <w:rPr>
          <w:rFonts w:ascii="Times New Roman" w:hAnsi="Times New Roman"/>
          <w:sz w:val="24"/>
          <w:lang w:val="sr-Cyrl-CS"/>
        </w:rPr>
        <w:t xml:space="preserve">ˮ, </w:t>
      </w:r>
      <w:r w:rsidRPr="000A2EDF">
        <w:rPr>
          <w:rFonts w:ascii="Times New Roman" w:hAnsi="Times New Roman"/>
          <w:sz w:val="24"/>
          <w:lang w:val="sr-Cyrl-CS"/>
        </w:rPr>
        <w:t>бр. 61/05, 107/09, 78/11, 68/15, 95/18, 91/19 и 149/20</w:t>
      </w:r>
      <w:r w:rsidR="00A77FAB">
        <w:rPr>
          <w:rFonts w:ascii="Times New Roman" w:hAnsi="Times New Roman"/>
          <w:sz w:val="24"/>
          <w:lang w:val="sr-Cyrl-CS"/>
        </w:rPr>
        <w:t>)</w:t>
      </w:r>
      <w:r w:rsidRPr="000A2EDF">
        <w:rPr>
          <w:rFonts w:ascii="Times New Roman" w:hAnsi="Times New Roman"/>
          <w:sz w:val="24"/>
          <w:lang w:val="sr-Cyrl-CS"/>
        </w:rPr>
        <w:t>, који може бити повремено измењен или замењен.</w:t>
      </w:r>
    </w:p>
    <w:p w14:paraId="1F6BCC09" w14:textId="77777777" w:rsidR="00C27C9E" w:rsidRPr="000A2EDF" w:rsidRDefault="00C27C9E" w:rsidP="00EE07F4">
      <w:pPr>
        <w:pStyle w:val="Sch1Number"/>
        <w:numPr>
          <w:ilvl w:val="1"/>
          <w:numId w:val="14"/>
        </w:numPr>
        <w:rPr>
          <w:rFonts w:ascii="Times New Roman" w:hAnsi="Times New Roman"/>
          <w:sz w:val="24"/>
          <w:lang w:val="sr-Cyrl-CS"/>
        </w:rPr>
      </w:pPr>
      <w:r w:rsidRPr="000A2EDF">
        <w:rPr>
          <w:rFonts w:ascii="Times New Roman" w:hAnsi="Times New Roman"/>
          <w:sz w:val="24"/>
          <w:lang w:val="sr-Cyrl-CS"/>
        </w:rPr>
        <w:t>Сагласни смо да ниједнa Финансијска страна или SACE се неће сматрати одговорним за било какво кашњење у давању Зајма у складу са овим Захтевом за коришћење средстава које настане као резултат вашег подношења таквог захтева.</w:t>
      </w:r>
    </w:p>
    <w:p w14:paraId="057F44FF" w14:textId="77777777" w:rsidR="00C27C9E" w:rsidRPr="000A2EDF" w:rsidRDefault="00C27C9E" w:rsidP="00EE07F4">
      <w:pPr>
        <w:pStyle w:val="Sch1Number"/>
        <w:numPr>
          <w:ilvl w:val="1"/>
          <w:numId w:val="14"/>
        </w:numPr>
        <w:rPr>
          <w:rFonts w:ascii="Times New Roman" w:hAnsi="Times New Roman"/>
          <w:sz w:val="24"/>
          <w:lang w:val="sr-Cyrl-CS"/>
        </w:rPr>
      </w:pPr>
      <w:bookmarkStart w:id="538" w:name="_Ref75167232"/>
      <w:bookmarkEnd w:id="536"/>
      <w:bookmarkEnd w:id="537"/>
      <w:r w:rsidRPr="000A2EDF">
        <w:rPr>
          <w:rFonts w:ascii="Times New Roman" w:hAnsi="Times New Roman"/>
          <w:sz w:val="24"/>
          <w:lang w:val="sr-Cyrl-CS"/>
        </w:rPr>
        <w:t>Средства овог Зајма треба да буду уплаћена на следећи рачун Зајмопримца:</w:t>
      </w:r>
    </w:p>
    <w:bookmarkEnd w:id="538"/>
    <w:p w14:paraId="7E86A84D" w14:textId="77777777" w:rsidR="00C27C9E" w:rsidRPr="000A2EDF" w:rsidRDefault="00C27C9E" w:rsidP="00C27C9E">
      <w:pPr>
        <w:pStyle w:val="BodyText10"/>
        <w:rPr>
          <w:rFonts w:ascii="Times New Roman" w:hAnsi="Times New Roman"/>
          <w:sz w:val="24"/>
          <w:lang w:val="sr-Cyrl-CS"/>
        </w:rPr>
      </w:pPr>
      <w:r w:rsidRPr="000A2EDF">
        <w:rPr>
          <w:rFonts w:ascii="Times New Roman" w:hAnsi="Times New Roman"/>
          <w:color w:val="auto"/>
          <w:sz w:val="24"/>
          <w:lang w:val="sr-Cyrl-CS"/>
        </w:rPr>
        <w:t>[●]</w:t>
      </w:r>
    </w:p>
    <w:p w14:paraId="0EF37E9F" w14:textId="77777777" w:rsidR="00C27C9E" w:rsidRPr="000A2EDF" w:rsidRDefault="00C27C9E" w:rsidP="00EE07F4">
      <w:pPr>
        <w:pStyle w:val="Sch1Number"/>
        <w:numPr>
          <w:ilvl w:val="1"/>
          <w:numId w:val="14"/>
        </w:numPr>
        <w:rPr>
          <w:rFonts w:ascii="Times New Roman" w:hAnsi="Times New Roman"/>
          <w:sz w:val="24"/>
          <w:lang w:val="sr-Cyrl-CS"/>
        </w:rPr>
      </w:pPr>
      <w:bookmarkStart w:id="539" w:name="_Ref75167233"/>
      <w:r w:rsidRPr="000A2EDF">
        <w:rPr>
          <w:rFonts w:ascii="Times New Roman" w:hAnsi="Times New Roman"/>
          <w:sz w:val="24"/>
          <w:lang w:val="sr-Cyrl-CS"/>
        </w:rPr>
        <w:t>Потврђујемо да је сваки услов који је наведен у Клаузули 4.2 (Додатни предуслови) уговора је испуњен на или пре датума овог Захтева за коришћење средстава.</w:t>
      </w:r>
      <w:bookmarkEnd w:id="539"/>
    </w:p>
    <w:p w14:paraId="2E4D5BED" w14:textId="77777777" w:rsidR="00C27C9E" w:rsidRPr="000A2EDF" w:rsidRDefault="00C27C9E" w:rsidP="00EE07F4">
      <w:pPr>
        <w:pStyle w:val="Sch1Number"/>
        <w:numPr>
          <w:ilvl w:val="1"/>
          <w:numId w:val="14"/>
        </w:numPr>
        <w:rPr>
          <w:rFonts w:ascii="Times New Roman" w:hAnsi="Times New Roman"/>
          <w:sz w:val="24"/>
          <w:lang w:val="sr-Cyrl-CS"/>
        </w:rPr>
      </w:pPr>
      <w:bookmarkStart w:id="540" w:name="_Ref75167234"/>
      <w:r w:rsidRPr="000A2EDF">
        <w:rPr>
          <w:rFonts w:ascii="Times New Roman" w:hAnsi="Times New Roman"/>
          <w:sz w:val="24"/>
          <w:lang w:val="sr-Cyrl-CS"/>
        </w:rPr>
        <w:t>Овај Захтев за коришћење средстава је неопозив.</w:t>
      </w:r>
      <w:bookmarkEnd w:id="540"/>
    </w:p>
    <w:p w14:paraId="68CC557B"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С поштовањем,</w:t>
      </w:r>
    </w:p>
    <w:p w14:paraId="01F84D58" w14:textId="77777777" w:rsidR="00C27C9E" w:rsidRPr="000A2EDF" w:rsidRDefault="00C27C9E" w:rsidP="00C27C9E">
      <w:pPr>
        <w:pStyle w:val="BodyText"/>
        <w:rPr>
          <w:rFonts w:ascii="Times New Roman" w:hAnsi="Times New Roman" w:cs="Times New Roman"/>
          <w:sz w:val="24"/>
          <w:szCs w:val="24"/>
          <w:lang w:val="sr-Cyrl-CS"/>
        </w:rPr>
      </w:pPr>
    </w:p>
    <w:p w14:paraId="2DBBCD89" w14:textId="77777777" w:rsidR="00C27C9E" w:rsidRPr="000A2EDF" w:rsidRDefault="00C27C9E" w:rsidP="00C27C9E">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p>
    <w:p w14:paraId="18C8CCD4" w14:textId="77777777" w:rsidR="00C27C9E" w:rsidRPr="000A2EDF" w:rsidRDefault="00C27C9E" w:rsidP="00C27C9E">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Зајмопримац, Oвлашћени потписник Зајмопримца за и у име Зајмопримца </w:t>
      </w:r>
    </w:p>
    <w:p w14:paraId="6A669324" w14:textId="77777777" w:rsidR="00C27C9E" w:rsidRPr="000A2EDF" w:rsidRDefault="00C27C9E" w:rsidP="00D46C1B">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b/>
          <w:i/>
          <w:sz w:val="24"/>
          <w:szCs w:val="24"/>
          <w:lang w:val="sr-Cyrl-CS"/>
        </w:rPr>
        <w:t>Име Зајмопримца</w:t>
      </w:r>
      <w:r w:rsidRPr="000A2EDF">
        <w:rPr>
          <w:rFonts w:ascii="Times New Roman" w:hAnsi="Times New Roman" w:cs="Times New Roman"/>
          <w:sz w:val="24"/>
          <w:szCs w:val="24"/>
          <w:lang w:val="sr-Cyrl-CS"/>
        </w:rPr>
        <w:t>]</w:t>
      </w:r>
    </w:p>
    <w:p w14:paraId="7C27B9C5" w14:textId="77777777" w:rsidR="00C27C9E" w:rsidRPr="000A2EDF" w:rsidRDefault="00C27C9E" w:rsidP="00C27C9E">
      <w:pPr>
        <w:pStyle w:val="Schedule"/>
        <w:numPr>
          <w:ilvl w:val="0"/>
          <w:numId w:val="0"/>
        </w:numPr>
        <w:rPr>
          <w:rFonts w:ascii="Times New Roman" w:hAnsi="Times New Roman"/>
          <w:sz w:val="24"/>
          <w:lang w:val="sr-Cyrl-CS"/>
        </w:rPr>
      </w:pPr>
      <w:r w:rsidRPr="000A2EDF">
        <w:rPr>
          <w:rFonts w:ascii="Times New Roman" w:hAnsi="Times New Roman"/>
          <w:sz w:val="24"/>
          <w:lang w:val="sr-Cyrl-CS"/>
        </w:rPr>
        <w:lastRenderedPageBreak/>
        <w:t>прилог 4</w:t>
      </w:r>
      <w:r w:rsidRPr="000A2EDF">
        <w:rPr>
          <w:rFonts w:ascii="Times New Roman" w:hAnsi="Times New Roman"/>
          <w:sz w:val="24"/>
          <w:lang w:val="sr-Cyrl-CS"/>
        </w:rPr>
        <w:br/>
      </w:r>
      <w:r w:rsidRPr="000A2EDF">
        <w:rPr>
          <w:rFonts w:ascii="Times New Roman" w:hAnsi="Times New Roman"/>
          <w:sz w:val="24"/>
          <w:lang w:val="sr-Cyrl-CS"/>
        </w:rPr>
        <w:br/>
        <w:t>образац потврде о преносу</w:t>
      </w:r>
    </w:p>
    <w:p w14:paraId="1B0EB7C6"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За:</w:t>
      </w:r>
      <w:r w:rsidRPr="000A2EDF">
        <w:rPr>
          <w:rFonts w:ascii="Times New Roman" w:hAnsi="Times New Roman" w:cs="Times New Roman"/>
          <w:sz w:val="24"/>
          <w:szCs w:val="24"/>
          <w:lang w:val="sr-Cyrl-CS"/>
        </w:rPr>
        <w:tab/>
        <w:t>[●]</w:t>
      </w:r>
    </w:p>
    <w:p w14:paraId="1EACEE7D" w14:textId="09F04FB4"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Од: </w:t>
      </w:r>
      <w:r w:rsidRPr="000A2EDF">
        <w:rPr>
          <w:rFonts w:ascii="Times New Roman" w:hAnsi="Times New Roman" w:cs="Times New Roman"/>
          <w:sz w:val="24"/>
          <w:szCs w:val="24"/>
          <w:lang w:val="sr-Cyrl-CS"/>
        </w:rPr>
        <w:tab/>
        <w:t>[Deutsche Bank S.P.A] [</w:t>
      </w:r>
      <w:proofErr w:type="spellStart"/>
      <w:r w:rsidRPr="000A2EDF">
        <w:rPr>
          <w:rFonts w:ascii="Times New Roman" w:hAnsi="Times New Roman" w:cs="Times New Roman"/>
          <w:bCs/>
          <w:sz w:val="24"/>
          <w:szCs w:val="24"/>
          <w:lang w:val="sr-Cyrl-CS"/>
        </w:rPr>
        <w:t>Société</w:t>
      </w:r>
      <w:proofErr w:type="spellEnd"/>
      <w:r w:rsidRPr="000A2EDF">
        <w:rPr>
          <w:rFonts w:ascii="Times New Roman" w:hAnsi="Times New Roman" w:cs="Times New Roman"/>
          <w:bCs/>
          <w:sz w:val="24"/>
          <w:szCs w:val="24"/>
          <w:lang w:val="sr-Cyrl-CS"/>
        </w:rPr>
        <w:t xml:space="preserve"> </w:t>
      </w:r>
      <w:proofErr w:type="spellStart"/>
      <w:r w:rsidRPr="000A2EDF">
        <w:rPr>
          <w:rFonts w:ascii="Times New Roman" w:hAnsi="Times New Roman" w:cs="Times New Roman"/>
          <w:bCs/>
          <w:sz w:val="24"/>
          <w:szCs w:val="24"/>
          <w:lang w:val="sr-Cyrl-CS"/>
        </w:rPr>
        <w:t>Générale</w:t>
      </w:r>
      <w:proofErr w:type="spellEnd"/>
      <w:r w:rsidRPr="000A2EDF">
        <w:rPr>
          <w:rFonts w:ascii="Times New Roman" w:hAnsi="Times New Roman" w:cs="Times New Roman"/>
          <w:sz w:val="24"/>
          <w:szCs w:val="24"/>
          <w:lang w:val="sr-Cyrl-CS"/>
        </w:rPr>
        <w:t>]  (the „</w:t>
      </w:r>
      <w:r w:rsidRPr="000A2EDF">
        <w:rPr>
          <w:rFonts w:ascii="Times New Roman" w:hAnsi="Times New Roman" w:cs="Times New Roman"/>
          <w:b/>
          <w:sz w:val="24"/>
          <w:szCs w:val="24"/>
          <w:lang w:val="sr-Cyrl-CS"/>
        </w:rPr>
        <w:t>Постојећи зајмодавац</w:t>
      </w:r>
      <w:r w:rsidRPr="000A2EDF">
        <w:rPr>
          <w:rFonts w:ascii="Times New Roman" w:hAnsi="Times New Roman" w:cs="Times New Roman"/>
          <w:sz w:val="24"/>
          <w:szCs w:val="24"/>
          <w:lang w:val="sr-Cyrl-CS"/>
        </w:rPr>
        <w:t>) и [Нови зајмодавац] („</w:t>
      </w:r>
      <w:r w:rsidRPr="000A2EDF">
        <w:rPr>
          <w:rFonts w:ascii="Times New Roman" w:hAnsi="Times New Roman" w:cs="Times New Roman"/>
          <w:b/>
          <w:sz w:val="24"/>
          <w:szCs w:val="24"/>
          <w:lang w:val="sr-Cyrl-CS"/>
        </w:rPr>
        <w:t>Нови зајмодавац</w:t>
      </w:r>
      <w:r w:rsidR="00A77FAB" w:rsidRPr="000A2EDF">
        <w:rPr>
          <w:rFonts w:ascii="Times New Roman" w:hAnsi="Times New Roman" w:cs="Times New Roman"/>
          <w:sz w:val="24"/>
          <w:szCs w:val="24"/>
          <w:lang w:val="sr-Cyrl-CS"/>
        </w:rPr>
        <w:t>”</w:t>
      </w:r>
      <w:r w:rsidRPr="000A2EDF">
        <w:rPr>
          <w:rFonts w:ascii="Times New Roman" w:hAnsi="Times New Roman" w:cs="Times New Roman"/>
          <w:sz w:val="24"/>
          <w:szCs w:val="24"/>
          <w:lang w:val="sr-Cyrl-CS"/>
        </w:rPr>
        <w:t>)</w:t>
      </w:r>
    </w:p>
    <w:p w14:paraId="6B45F6CB" w14:textId="77777777" w:rsidR="00C27C9E" w:rsidRPr="000A2EDF" w:rsidRDefault="00C27C9E" w:rsidP="00C27C9E">
      <w:pPr>
        <w:pStyle w:val="BodyText"/>
        <w:jc w:val="right"/>
        <w:rPr>
          <w:rFonts w:ascii="Times New Roman" w:hAnsi="Times New Roman" w:cs="Times New Roman"/>
          <w:sz w:val="24"/>
          <w:szCs w:val="24"/>
          <w:lang w:val="sr-Cyrl-CS"/>
        </w:rPr>
      </w:pPr>
      <w:r w:rsidRPr="000A2EDF">
        <w:rPr>
          <w:rFonts w:ascii="Times New Roman" w:hAnsi="Times New Roman" w:cs="Times New Roman"/>
          <w:sz w:val="24"/>
          <w:szCs w:val="24"/>
          <w:lang w:val="sr-Cyrl-CS"/>
        </w:rPr>
        <w:t>датум: [●]</w:t>
      </w:r>
    </w:p>
    <w:p w14:paraId="7619AB3A" w14:textId="6AE5BF85" w:rsidR="00F12107" w:rsidRPr="000A2EDF" w:rsidRDefault="00F12107" w:rsidP="00F12107">
      <w:pPr>
        <w:pStyle w:val="Sch1Number"/>
        <w:numPr>
          <w:ilvl w:val="0"/>
          <w:numId w:val="0"/>
        </w:numPr>
        <w:rPr>
          <w:rFonts w:ascii="Times New Roman" w:eastAsiaTheme="minorHAnsi" w:hAnsi="Times New Roman"/>
          <w:b/>
          <w:bCs/>
          <w:color w:val="auto"/>
          <w:sz w:val="24"/>
          <w:lang w:val="sr-Cyrl-CS" w:eastAsia="en-US"/>
        </w:rPr>
      </w:pPr>
      <w:bookmarkStart w:id="541" w:name="_Ref472571149"/>
      <w:r w:rsidRPr="000A2EDF">
        <w:rPr>
          <w:rFonts w:ascii="Times New Roman" w:eastAsiaTheme="minorHAnsi" w:hAnsi="Times New Roman"/>
          <w:b/>
          <w:bCs/>
          <w:color w:val="auto"/>
          <w:sz w:val="24"/>
          <w:lang w:val="sr-Cyrl-CS" w:eastAsia="en-US"/>
        </w:rPr>
        <w:t>Уговор о кредиту („Уговор</w:t>
      </w:r>
      <w:r w:rsidR="00DC2D30" w:rsidRPr="000A2EDF">
        <w:rPr>
          <w:rFonts w:ascii="Times New Roman" w:hAnsi="Times New Roman"/>
          <w:sz w:val="24"/>
          <w:lang w:val="sr-Cyrl-CS"/>
        </w:rPr>
        <w:t>”</w:t>
      </w:r>
      <w:r w:rsidRPr="000A2EDF">
        <w:rPr>
          <w:rFonts w:ascii="Times New Roman" w:eastAsiaTheme="minorHAnsi" w:hAnsi="Times New Roman"/>
          <w:b/>
          <w:bCs/>
          <w:color w:val="auto"/>
          <w:sz w:val="24"/>
          <w:lang w:val="sr-Cyrl-CS" w:eastAsia="en-US"/>
        </w:rPr>
        <w:t xml:space="preserve">) од [●] 2024. између (i) Републике Србије, коју представља Влада Републике Србије која делује преко Министарства финансија као зајмопримца, (ii) банака и финансијских институција именованих у Уговору као зајмодавци, (iii) Société Générale као документациона банка, (iv) банке и финансијске институције наведене у Уговору као </w:t>
      </w:r>
      <w:r w:rsidR="00F00669" w:rsidRPr="000A2EDF">
        <w:rPr>
          <w:rFonts w:ascii="Times New Roman" w:eastAsiaTheme="minorHAnsi" w:hAnsi="Times New Roman"/>
          <w:b/>
          <w:bCs/>
          <w:color w:val="auto"/>
          <w:sz w:val="24"/>
          <w:lang w:val="sr-Cyrl-CS" w:eastAsia="en-US"/>
        </w:rPr>
        <w:t>о</w:t>
      </w:r>
      <w:r w:rsidRPr="000A2EDF">
        <w:rPr>
          <w:rFonts w:ascii="Times New Roman" w:eastAsiaTheme="minorHAnsi" w:hAnsi="Times New Roman"/>
          <w:b/>
          <w:bCs/>
          <w:color w:val="auto"/>
          <w:sz w:val="24"/>
          <w:lang w:val="sr-Cyrl-CS" w:eastAsia="en-US"/>
        </w:rPr>
        <w:t>влашћени водећи аранжери, (v) Deutsche Bank AG, London Branch као агент и (</w:t>
      </w:r>
      <w:r w:rsidR="00C3051D" w:rsidRPr="000A2EDF">
        <w:rPr>
          <w:rFonts w:ascii="Times New Roman" w:eastAsiaTheme="minorHAnsi" w:hAnsi="Times New Roman"/>
          <w:b/>
          <w:bCs/>
          <w:color w:val="auto"/>
          <w:sz w:val="24"/>
          <w:lang w:val="sr-Cyrl-CS" w:eastAsia="en-US"/>
        </w:rPr>
        <w:t>vi</w:t>
      </w:r>
      <w:r w:rsidRPr="000A2EDF">
        <w:rPr>
          <w:rFonts w:ascii="Times New Roman" w:eastAsiaTheme="minorHAnsi" w:hAnsi="Times New Roman"/>
          <w:b/>
          <w:bCs/>
          <w:color w:val="auto"/>
          <w:sz w:val="24"/>
          <w:lang w:val="sr-Cyrl-CS" w:eastAsia="en-US"/>
        </w:rPr>
        <w:t xml:space="preserve">) Deutsche Bank S.P.A као SACE </w:t>
      </w:r>
      <w:r w:rsidR="00C3051D" w:rsidRPr="000A2EDF">
        <w:rPr>
          <w:rFonts w:ascii="Times New Roman" w:eastAsiaTheme="minorHAnsi" w:hAnsi="Times New Roman"/>
          <w:b/>
          <w:bCs/>
          <w:color w:val="auto"/>
          <w:sz w:val="24"/>
          <w:lang w:val="sr-Cyrl-CS" w:eastAsia="en-US"/>
        </w:rPr>
        <w:t>А</w:t>
      </w:r>
      <w:r w:rsidRPr="000A2EDF">
        <w:rPr>
          <w:rFonts w:ascii="Times New Roman" w:eastAsiaTheme="minorHAnsi" w:hAnsi="Times New Roman"/>
          <w:b/>
          <w:bCs/>
          <w:color w:val="auto"/>
          <w:sz w:val="24"/>
          <w:lang w:val="sr-Cyrl-CS" w:eastAsia="en-US"/>
        </w:rPr>
        <w:t>гент у вези са кредитном линијом до 200.000.000 евра.</w:t>
      </w:r>
    </w:p>
    <w:p w14:paraId="51CAB60C" w14:textId="77777777" w:rsidR="00C27C9E" w:rsidRPr="000A2EDF" w:rsidRDefault="00C27C9E" w:rsidP="00C27C9E">
      <w:pPr>
        <w:pStyle w:val="Sch1Number"/>
        <w:numPr>
          <w:ilvl w:val="0"/>
          <w:numId w:val="0"/>
        </w:numPr>
        <w:ind w:left="709" w:hanging="709"/>
        <w:rPr>
          <w:rFonts w:ascii="Times New Roman" w:hAnsi="Times New Roman"/>
          <w:sz w:val="24"/>
          <w:lang w:val="sr-Cyrl-CS"/>
        </w:rPr>
      </w:pPr>
      <w:r w:rsidRPr="000A2EDF">
        <w:rPr>
          <w:rFonts w:ascii="Times New Roman" w:hAnsi="Times New Roman"/>
          <w:sz w:val="24"/>
          <w:lang w:val="sr-Cyrl-CS"/>
        </w:rPr>
        <w:t>1</w:t>
      </w:r>
      <w:r w:rsidRPr="000A2EDF">
        <w:rPr>
          <w:rFonts w:ascii="Times New Roman" w:hAnsi="Times New Roman"/>
          <w:sz w:val="24"/>
          <w:lang w:val="sr-Cyrl-CS"/>
        </w:rPr>
        <w:tab/>
        <w:t>Позивамо се на Уговор. Ово је Потврда о преносу. Термини дефинисани у Уговору имају исто значење у овој Потврди о преносу, осим ако им није дато друго значење у овој Потврди о преносу.</w:t>
      </w:r>
      <w:bookmarkEnd w:id="541"/>
      <w:r w:rsidRPr="000A2EDF">
        <w:rPr>
          <w:rFonts w:ascii="Times New Roman" w:hAnsi="Times New Roman"/>
          <w:sz w:val="24"/>
          <w:lang w:val="sr-Cyrl-CS"/>
        </w:rPr>
        <w:t xml:space="preserve"> </w:t>
      </w:r>
    </w:p>
    <w:p w14:paraId="68B6CC70" w14:textId="77777777" w:rsidR="00C27C9E" w:rsidRPr="000A2EDF" w:rsidRDefault="00C27C9E" w:rsidP="00C27C9E">
      <w:pPr>
        <w:pStyle w:val="Sch1Number"/>
        <w:numPr>
          <w:ilvl w:val="0"/>
          <w:numId w:val="0"/>
        </w:numPr>
        <w:ind w:left="709" w:hanging="709"/>
        <w:rPr>
          <w:rFonts w:ascii="Times New Roman" w:hAnsi="Times New Roman"/>
          <w:sz w:val="24"/>
          <w:lang w:val="sr-Cyrl-CS"/>
        </w:rPr>
      </w:pPr>
      <w:bookmarkStart w:id="542" w:name="_Ref472571150"/>
      <w:r w:rsidRPr="000A2EDF">
        <w:rPr>
          <w:rFonts w:ascii="Times New Roman" w:hAnsi="Times New Roman"/>
          <w:sz w:val="24"/>
          <w:lang w:val="sr-Cyrl-CS"/>
        </w:rPr>
        <w:t>2</w:t>
      </w:r>
      <w:r w:rsidRPr="000A2EDF">
        <w:rPr>
          <w:rFonts w:ascii="Times New Roman" w:hAnsi="Times New Roman"/>
          <w:sz w:val="24"/>
          <w:lang w:val="sr-Cyrl-CS"/>
        </w:rPr>
        <w:tab/>
        <w:t>Позивамо се на Клаузулу 22.5 (</w:t>
      </w:r>
      <w:r w:rsidRPr="000A2EDF">
        <w:rPr>
          <w:rFonts w:ascii="Times New Roman" w:hAnsi="Times New Roman"/>
          <w:i/>
          <w:sz w:val="24"/>
          <w:lang w:val="sr-Cyrl-CS"/>
        </w:rPr>
        <w:t>Поступак преноса</w:t>
      </w:r>
      <w:r w:rsidRPr="000A2EDF">
        <w:rPr>
          <w:rFonts w:ascii="Times New Roman" w:hAnsi="Times New Roman"/>
          <w:sz w:val="24"/>
          <w:lang w:val="sr-Cyrl-CS"/>
        </w:rPr>
        <w:t>) Уговора:</w:t>
      </w:r>
      <w:bookmarkEnd w:id="542"/>
    </w:p>
    <w:p w14:paraId="47CDDBF9" w14:textId="77777777" w:rsidR="00C27C9E" w:rsidRPr="000A2EDF" w:rsidRDefault="00C27C9E" w:rsidP="00C27C9E">
      <w:pPr>
        <w:pStyle w:val="Sch3Number"/>
        <w:numPr>
          <w:ilvl w:val="0"/>
          <w:numId w:val="0"/>
        </w:numPr>
        <w:ind w:left="709" w:hanging="709"/>
        <w:rPr>
          <w:rFonts w:ascii="Times New Roman" w:hAnsi="Times New Roman"/>
          <w:sz w:val="24"/>
          <w:lang w:val="sr-Cyrl-CS"/>
        </w:rPr>
      </w:pPr>
      <w:bookmarkStart w:id="543" w:name="_Ref472571151"/>
      <w:bookmarkStart w:id="544" w:name="_Ref75167303"/>
      <w:r w:rsidRPr="000A2EDF">
        <w:rPr>
          <w:rFonts w:ascii="Times New Roman" w:hAnsi="Times New Roman"/>
          <w:sz w:val="24"/>
          <w:lang w:val="sr-Cyrl-CS"/>
        </w:rPr>
        <w:t>(а)</w:t>
      </w:r>
      <w:r w:rsidRPr="000A2EDF">
        <w:rPr>
          <w:rFonts w:ascii="Times New Roman" w:hAnsi="Times New Roman"/>
          <w:sz w:val="24"/>
          <w:lang w:val="sr-Cyrl-CS"/>
        </w:rPr>
        <w:tab/>
        <w:t>Постојећи зајмодавац и Нови зајмодавац су сагласни са преносом новацијом Новом зајмодавцу од стране Постојећег зајмодавца и у складу са Клаузулом 22.5 (</w:t>
      </w:r>
      <w:r w:rsidRPr="000A2EDF">
        <w:rPr>
          <w:rFonts w:ascii="Times New Roman" w:hAnsi="Times New Roman"/>
          <w:i/>
          <w:sz w:val="24"/>
          <w:lang w:val="sr-Cyrl-CS"/>
        </w:rPr>
        <w:t>Поступак преноса</w:t>
      </w:r>
      <w:r w:rsidRPr="000A2EDF">
        <w:rPr>
          <w:rFonts w:ascii="Times New Roman" w:hAnsi="Times New Roman"/>
          <w:sz w:val="24"/>
          <w:lang w:val="sr-Cyrl-CS"/>
        </w:rPr>
        <w:t xml:space="preserve">) Уговора, </w:t>
      </w:r>
      <w:bookmarkEnd w:id="543"/>
      <w:r w:rsidRPr="000A2EDF">
        <w:rPr>
          <w:rFonts w:ascii="Times New Roman" w:hAnsi="Times New Roman"/>
          <w:sz w:val="24"/>
          <w:lang w:val="sr-Cyrl-CS"/>
        </w:rPr>
        <w:t>свих права и обавеза Постојећег зајмодавца по Уговору и других Финансијских докумената који се односе на тај део Ангажованих средстава Постојећег зајмодавца и учешћа у Зајму по основу Уговора, као што је наведено у Додатку;</w:t>
      </w:r>
      <w:bookmarkEnd w:id="544"/>
    </w:p>
    <w:p w14:paraId="3F7CBFE4" w14:textId="77777777" w:rsidR="00C27C9E" w:rsidRPr="000A2EDF" w:rsidRDefault="00C27C9E" w:rsidP="00C27C9E">
      <w:pPr>
        <w:pStyle w:val="Sch3Number"/>
        <w:numPr>
          <w:ilvl w:val="0"/>
          <w:numId w:val="0"/>
        </w:numPr>
        <w:ind w:left="709" w:hanging="709"/>
        <w:rPr>
          <w:rFonts w:ascii="Times New Roman" w:hAnsi="Times New Roman"/>
          <w:sz w:val="24"/>
          <w:lang w:val="sr-Cyrl-CS"/>
        </w:rPr>
      </w:pPr>
      <w:bookmarkStart w:id="545" w:name="_Ref472571152"/>
      <w:bookmarkStart w:id="546" w:name="_Ref75167304"/>
      <w:r w:rsidRPr="000A2EDF">
        <w:rPr>
          <w:rFonts w:ascii="Times New Roman" w:hAnsi="Times New Roman"/>
          <w:sz w:val="24"/>
          <w:lang w:val="sr-Cyrl-CS"/>
        </w:rPr>
        <w:t>(б)</w:t>
      </w:r>
      <w:r w:rsidRPr="000A2EDF">
        <w:rPr>
          <w:rFonts w:ascii="Times New Roman" w:hAnsi="Times New Roman"/>
          <w:sz w:val="24"/>
          <w:lang w:val="sr-Cyrl-CS"/>
        </w:rPr>
        <w:tab/>
        <w:t>Предложени Датум преноса је [●]</w:t>
      </w:r>
      <w:bookmarkEnd w:id="545"/>
      <w:r w:rsidRPr="000A2EDF">
        <w:rPr>
          <w:rFonts w:ascii="Times New Roman" w:hAnsi="Times New Roman"/>
          <w:sz w:val="24"/>
          <w:lang w:val="sr-Cyrl-CS"/>
        </w:rPr>
        <w:t>;</w:t>
      </w:r>
      <w:bookmarkEnd w:id="546"/>
    </w:p>
    <w:p w14:paraId="2FDA5EE7" w14:textId="77777777" w:rsidR="00C27C9E" w:rsidRPr="000A2EDF" w:rsidRDefault="00C27C9E" w:rsidP="00C27C9E">
      <w:pPr>
        <w:pStyle w:val="Sch3Number"/>
        <w:numPr>
          <w:ilvl w:val="0"/>
          <w:numId w:val="0"/>
        </w:numPr>
        <w:ind w:left="709" w:hanging="709"/>
        <w:rPr>
          <w:rFonts w:ascii="Times New Roman" w:hAnsi="Times New Roman"/>
          <w:sz w:val="24"/>
          <w:lang w:val="sr-Cyrl-CS"/>
        </w:rPr>
      </w:pPr>
      <w:bookmarkStart w:id="547" w:name="_Ref472571153"/>
      <w:r w:rsidRPr="000A2EDF">
        <w:rPr>
          <w:rFonts w:ascii="Times New Roman" w:hAnsi="Times New Roman"/>
          <w:sz w:val="24"/>
          <w:lang w:val="sr-Cyrl-CS"/>
        </w:rPr>
        <w:t>(ц)</w:t>
      </w:r>
      <w:r w:rsidRPr="000A2EDF">
        <w:rPr>
          <w:rFonts w:ascii="Times New Roman" w:hAnsi="Times New Roman"/>
          <w:sz w:val="24"/>
          <w:lang w:val="sr-Cyrl-CS"/>
        </w:rPr>
        <w:tab/>
        <w:t>Канцеларија кредитног аранжмана и адреса, број факса и Н/Р подаци за обавештавање Новог зајмодавца за сврхе предвиђене Клаузулом 31.2 (</w:t>
      </w:r>
      <w:r w:rsidRPr="000A2EDF">
        <w:rPr>
          <w:rFonts w:ascii="Times New Roman" w:hAnsi="Times New Roman"/>
          <w:i/>
          <w:sz w:val="24"/>
          <w:lang w:val="sr-Cyrl-CS"/>
        </w:rPr>
        <w:t>Адресе</w:t>
      </w:r>
      <w:r w:rsidRPr="000A2EDF">
        <w:rPr>
          <w:rFonts w:ascii="Times New Roman" w:hAnsi="Times New Roman"/>
          <w:sz w:val="24"/>
          <w:lang w:val="sr-Cyrl-CS"/>
        </w:rPr>
        <w:t>) Уговора дате су у Додатку.</w:t>
      </w:r>
      <w:bookmarkEnd w:id="547"/>
    </w:p>
    <w:p w14:paraId="67778BEC" w14:textId="77777777" w:rsidR="00C27C9E" w:rsidRPr="000A2EDF" w:rsidRDefault="00C27C9E" w:rsidP="00C27C9E">
      <w:pPr>
        <w:pStyle w:val="Sch1Number"/>
        <w:numPr>
          <w:ilvl w:val="0"/>
          <w:numId w:val="0"/>
        </w:numPr>
        <w:ind w:left="720" w:hanging="720"/>
        <w:rPr>
          <w:rFonts w:ascii="Times New Roman" w:hAnsi="Times New Roman"/>
          <w:sz w:val="24"/>
          <w:lang w:val="sr-Cyrl-CS"/>
        </w:rPr>
      </w:pPr>
      <w:bookmarkStart w:id="548" w:name="_Ref472571154"/>
      <w:r w:rsidRPr="000A2EDF">
        <w:rPr>
          <w:rFonts w:ascii="Times New Roman" w:hAnsi="Times New Roman"/>
          <w:sz w:val="24"/>
          <w:lang w:val="sr-Cyrl-CS"/>
        </w:rPr>
        <w:t>3</w:t>
      </w:r>
      <w:r w:rsidRPr="000A2EDF">
        <w:rPr>
          <w:rFonts w:ascii="Times New Roman" w:hAnsi="Times New Roman"/>
          <w:sz w:val="24"/>
          <w:lang w:val="sr-Cyrl-CS"/>
        </w:rPr>
        <w:tab/>
        <w:t>Нови зајмодавац изричито потврђује ограничења обавеза Постојећег зајмодавца дефинисаних у ставу (ц) у Клаузули 22.4 (</w:t>
      </w:r>
      <w:r w:rsidRPr="000A2EDF">
        <w:rPr>
          <w:rFonts w:ascii="Times New Roman" w:hAnsi="Times New Roman"/>
          <w:i/>
          <w:sz w:val="24"/>
          <w:lang w:val="sr-Cyrl-CS"/>
        </w:rPr>
        <w:t>Ограничење одговорности Постојећих зајмодаваца</w:t>
      </w:r>
      <w:r w:rsidRPr="000A2EDF">
        <w:rPr>
          <w:rFonts w:ascii="Times New Roman" w:hAnsi="Times New Roman"/>
          <w:sz w:val="24"/>
          <w:lang w:val="sr-Cyrl-CS"/>
        </w:rPr>
        <w:t>) Уговора.</w:t>
      </w:r>
      <w:bookmarkEnd w:id="548"/>
    </w:p>
    <w:p w14:paraId="703FCBED" w14:textId="77777777" w:rsidR="00C27C9E" w:rsidRPr="000A2EDF" w:rsidRDefault="00C27C9E" w:rsidP="00C27C9E">
      <w:pPr>
        <w:pStyle w:val="Sch1Number"/>
        <w:numPr>
          <w:ilvl w:val="0"/>
          <w:numId w:val="0"/>
        </w:numPr>
        <w:ind w:left="709" w:hanging="709"/>
        <w:rPr>
          <w:rFonts w:ascii="Times New Roman" w:hAnsi="Times New Roman"/>
          <w:sz w:val="24"/>
          <w:lang w:val="sr-Cyrl-CS"/>
        </w:rPr>
      </w:pPr>
      <w:bookmarkStart w:id="549" w:name="_Ref472571155"/>
      <w:r w:rsidRPr="000A2EDF">
        <w:rPr>
          <w:rFonts w:ascii="Times New Roman" w:hAnsi="Times New Roman"/>
          <w:sz w:val="24"/>
          <w:lang w:val="sr-Cyrl-CS"/>
        </w:rPr>
        <w:t>4</w:t>
      </w:r>
      <w:r w:rsidRPr="000A2EDF">
        <w:rPr>
          <w:rFonts w:ascii="Times New Roman" w:hAnsi="Times New Roman"/>
          <w:sz w:val="24"/>
          <w:lang w:val="sr-Cyrl-CS"/>
        </w:rPr>
        <w:tab/>
        <w:t>Ова Потврда о преносу може бити потписана у било ком броју копија и има исти ефекат као да се потписи на тим копијама налазе на јединственом примерку ове Потврде о преносу.</w:t>
      </w:r>
      <w:bookmarkEnd w:id="549"/>
    </w:p>
    <w:p w14:paraId="5A7F3237" w14:textId="77777777" w:rsidR="00C27C9E" w:rsidRPr="000A2EDF" w:rsidRDefault="00C27C9E" w:rsidP="00C27C9E">
      <w:pPr>
        <w:pStyle w:val="Sch1Number"/>
        <w:numPr>
          <w:ilvl w:val="0"/>
          <w:numId w:val="0"/>
        </w:numPr>
        <w:ind w:left="709" w:hanging="709"/>
        <w:rPr>
          <w:rFonts w:ascii="Times New Roman" w:hAnsi="Times New Roman"/>
          <w:sz w:val="24"/>
          <w:lang w:val="sr-Cyrl-CS"/>
        </w:rPr>
      </w:pPr>
      <w:bookmarkStart w:id="550" w:name="_Ref472571156"/>
      <w:r w:rsidRPr="000A2EDF">
        <w:rPr>
          <w:rFonts w:ascii="Times New Roman" w:hAnsi="Times New Roman"/>
          <w:sz w:val="24"/>
          <w:lang w:val="sr-Cyrl-CS"/>
        </w:rPr>
        <w:t>5</w:t>
      </w:r>
      <w:r w:rsidRPr="000A2EDF">
        <w:rPr>
          <w:rFonts w:ascii="Times New Roman" w:hAnsi="Times New Roman"/>
          <w:sz w:val="24"/>
          <w:lang w:val="sr-Cyrl-CS"/>
        </w:rPr>
        <w:tab/>
        <w:t>На ову Потврду о преносу и све неуговорне обавезе које из ње проистичу или су са њом повезане примењује се право Енглеске.</w:t>
      </w:r>
      <w:bookmarkEnd w:id="550"/>
    </w:p>
    <w:p w14:paraId="5CB65034" w14:textId="77777777" w:rsidR="00C27C9E" w:rsidRPr="000A2EDF" w:rsidRDefault="00C27C9E" w:rsidP="00C27C9E">
      <w:pPr>
        <w:pStyle w:val="Sch1Number"/>
        <w:numPr>
          <w:ilvl w:val="0"/>
          <w:numId w:val="0"/>
        </w:numPr>
        <w:ind w:left="709" w:hanging="709"/>
        <w:rPr>
          <w:rFonts w:ascii="Times New Roman" w:hAnsi="Times New Roman"/>
          <w:sz w:val="24"/>
          <w:lang w:val="sr-Cyrl-CS"/>
        </w:rPr>
      </w:pPr>
      <w:bookmarkStart w:id="551" w:name="_Ref472571157"/>
      <w:r w:rsidRPr="000A2EDF">
        <w:rPr>
          <w:rFonts w:ascii="Times New Roman" w:hAnsi="Times New Roman"/>
          <w:sz w:val="24"/>
          <w:lang w:val="sr-Cyrl-CS"/>
        </w:rPr>
        <w:t>6</w:t>
      </w:r>
      <w:r w:rsidRPr="000A2EDF">
        <w:rPr>
          <w:rFonts w:ascii="Times New Roman" w:hAnsi="Times New Roman"/>
          <w:sz w:val="24"/>
          <w:lang w:val="sr-Cyrl-CS"/>
        </w:rPr>
        <w:tab/>
        <w:t>Ова Потврда о преносу закључена је на дан назначен на почетку ове Потврде о преносу.</w:t>
      </w:r>
      <w:bookmarkEnd w:id="551"/>
    </w:p>
    <w:p w14:paraId="592FCE21" w14:textId="77777777" w:rsidR="00C27C9E" w:rsidRPr="000A2EDF" w:rsidRDefault="00C27C9E" w:rsidP="00C27C9E">
      <w:pPr>
        <w:spacing w:line="240" w:lineRule="auto"/>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br w:type="page"/>
      </w:r>
    </w:p>
    <w:p w14:paraId="1A03AFC4" w14:textId="77777777" w:rsidR="00C27C9E" w:rsidRPr="000A2EDF" w:rsidRDefault="00C27C9E" w:rsidP="00C27C9E">
      <w:pPr>
        <w:pStyle w:val="IntroHeading"/>
        <w:tabs>
          <w:tab w:val="clear" w:pos="720"/>
        </w:tabs>
        <w:ind w:left="0" w:firstLine="0"/>
        <w:jc w:val="center"/>
        <w:rPr>
          <w:rFonts w:ascii="Times New Roman" w:hAnsi="Times New Roman"/>
          <w:sz w:val="24"/>
          <w:lang w:val="sr-Cyrl-CS"/>
        </w:rPr>
      </w:pPr>
      <w:bookmarkStart w:id="552" w:name="_Ref82867021"/>
      <w:r w:rsidRPr="000A2EDF">
        <w:rPr>
          <w:rFonts w:ascii="Times New Roman" w:hAnsi="Times New Roman"/>
          <w:sz w:val="24"/>
          <w:lang w:val="sr-Cyrl-CS"/>
        </w:rPr>
        <w:lastRenderedPageBreak/>
        <w:t>додатак</w:t>
      </w:r>
      <w:r w:rsidRPr="000A2EDF">
        <w:rPr>
          <w:rFonts w:ascii="Times New Roman" w:hAnsi="Times New Roman"/>
          <w:sz w:val="24"/>
          <w:lang w:val="sr-Cyrl-CS"/>
        </w:rPr>
        <w:br/>
      </w:r>
      <w:r w:rsidRPr="000A2EDF">
        <w:rPr>
          <w:rFonts w:ascii="Times New Roman" w:hAnsi="Times New Roman"/>
          <w:sz w:val="24"/>
          <w:lang w:val="sr-Cyrl-CS"/>
        </w:rPr>
        <w:br/>
      </w:r>
      <w:bookmarkEnd w:id="552"/>
      <w:r w:rsidRPr="000A2EDF">
        <w:rPr>
          <w:rFonts w:ascii="Times New Roman" w:hAnsi="Times New Roman"/>
          <w:sz w:val="24"/>
          <w:lang w:val="sr-Cyrl-CS"/>
        </w:rPr>
        <w:t>Ангажована средства/права и обавезе којА се преносе</w:t>
      </w:r>
    </w:p>
    <w:p w14:paraId="1A7ABBA3"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eastAsia="Microsoft JhengHei" w:hAnsi="Times New Roman" w:cs="Times New Roman"/>
          <w:i/>
          <w:iCs/>
          <w:sz w:val="24"/>
          <w:szCs w:val="24"/>
          <w:lang w:val="sr-Cyrl-CS"/>
        </w:rPr>
        <w:t>унети релевантне податке</w:t>
      </w:r>
      <w:r w:rsidRPr="000A2EDF">
        <w:rPr>
          <w:rFonts w:ascii="Times New Roman" w:hAnsi="Times New Roman" w:cs="Times New Roman"/>
          <w:sz w:val="24"/>
          <w:szCs w:val="24"/>
          <w:lang w:val="sr-Cyrl-CS"/>
        </w:rPr>
        <w:t>]</w:t>
      </w:r>
    </w:p>
    <w:p w14:paraId="717D0FFD"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eastAsia="Microsoft JhengHei" w:hAnsi="Times New Roman" w:cs="Times New Roman"/>
          <w:i/>
          <w:iCs/>
          <w:sz w:val="24"/>
          <w:szCs w:val="24"/>
          <w:lang w:val="sr-Cyrl-CS"/>
        </w:rPr>
        <w:t>Адреса Канцеларије кредитног аранжмана, број факса и Н/Д подаци за достављање обавештења и подаци о рачуну за плаћање</w:t>
      </w:r>
      <w:r w:rsidRPr="000A2EDF">
        <w:rPr>
          <w:rFonts w:ascii="Times New Roman" w:hAnsi="Times New Roman" w:cs="Times New Roman"/>
          <w:sz w:val="24"/>
          <w:szCs w:val="24"/>
          <w:lang w:val="sr-Cyrl-CS"/>
        </w:rPr>
        <w:t>,]</w:t>
      </w:r>
    </w:p>
    <w:p w14:paraId="65DB4A74" w14:textId="77777777" w:rsidR="00C27C9E" w:rsidRPr="000A2EDF" w:rsidRDefault="00C27C9E" w:rsidP="00C27C9E">
      <w:pPr>
        <w:pStyle w:val="Signatories"/>
        <w:rPr>
          <w:rFonts w:ascii="Times New Roman" w:hAnsi="Times New Roman"/>
          <w:b/>
          <w:bCs/>
          <w:sz w:val="24"/>
          <w:lang w:val="sr-Cyrl-CS"/>
        </w:rPr>
      </w:pPr>
      <w:bookmarkStart w:id="553" w:name="_Hlk75165853"/>
      <w:r w:rsidRPr="000A2EDF">
        <w:rPr>
          <w:rFonts w:ascii="Times New Roman" w:hAnsi="Times New Roman"/>
          <w:b/>
          <w:bCs/>
          <w:sz w:val="24"/>
          <w:lang w:val="sr-Cyrl-CS"/>
        </w:rPr>
        <w:t>ПОСТОЈЕЋИ ЗАЈМОДАВАЦ</w:t>
      </w:r>
    </w:p>
    <w:p w14:paraId="28C43390" w14:textId="77777777" w:rsidR="00C27C9E" w:rsidRPr="000A2EDF" w:rsidRDefault="00C27C9E" w:rsidP="00C27C9E">
      <w:pPr>
        <w:pStyle w:val="Signatories"/>
        <w:rPr>
          <w:rFonts w:ascii="Times New Roman" w:hAnsi="Times New Roman"/>
          <w:b/>
          <w:bCs/>
          <w:sz w:val="24"/>
          <w:lang w:val="sr-Cyrl-CS"/>
        </w:rPr>
      </w:pPr>
    </w:p>
    <w:p w14:paraId="09FAD29D" w14:textId="77777777" w:rsidR="00C27C9E" w:rsidRPr="000A2EDF" w:rsidRDefault="00C27C9E" w:rsidP="00C27C9E">
      <w:pPr>
        <w:pStyle w:val="Signatories"/>
        <w:rPr>
          <w:rFonts w:ascii="Times New Roman" w:hAnsi="Times New Roman"/>
          <w:sz w:val="24"/>
          <w:lang w:val="sr-Cyrl-CS"/>
        </w:rPr>
      </w:pPr>
      <w:r w:rsidRPr="000A2EDF">
        <w:rPr>
          <w:rFonts w:ascii="Times New Roman" w:hAnsi="Times New Roman"/>
          <w:sz w:val="24"/>
          <w:lang w:val="sr-Cyrl-CS"/>
        </w:rPr>
        <w:t xml:space="preserve">За и у име </w:t>
      </w:r>
      <w:r w:rsidRPr="000A2EDF">
        <w:rPr>
          <w:rFonts w:ascii="Times New Roman" w:hAnsi="Times New Roman"/>
          <w:sz w:val="24"/>
          <w:lang w:val="sr-Cyrl-CS"/>
        </w:rPr>
        <w:tab/>
      </w:r>
      <w:r w:rsidRPr="000A2EDF">
        <w:rPr>
          <w:rFonts w:ascii="Times New Roman" w:hAnsi="Times New Roman"/>
          <w:sz w:val="24"/>
          <w:lang w:val="sr-Cyrl-CS"/>
        </w:rPr>
        <w:tab/>
        <w:t>)</w:t>
      </w:r>
    </w:p>
    <w:p w14:paraId="766E8675" w14:textId="77777777" w:rsidR="00C27C9E" w:rsidRPr="000A2EDF" w:rsidRDefault="00C27C9E" w:rsidP="00C27C9E">
      <w:pPr>
        <w:pStyle w:val="Signatories"/>
        <w:rPr>
          <w:rFonts w:ascii="Times New Roman" w:hAnsi="Times New Roman"/>
          <w:sz w:val="24"/>
          <w:lang w:val="sr-Cyrl-CS"/>
        </w:rPr>
      </w:pPr>
      <w:r w:rsidRPr="000A2EDF">
        <w:rPr>
          <w:rFonts w:ascii="Times New Roman" w:hAnsi="Times New Roman"/>
          <w:b/>
          <w:bCs/>
          <w:sz w:val="24"/>
          <w:lang w:val="sr-Cyrl-CS"/>
        </w:rPr>
        <w:t>[</w:t>
      </w:r>
      <w:r w:rsidRPr="000A2EDF">
        <w:rPr>
          <w:rFonts w:ascii="Times New Roman" w:hAnsi="Times New Roman"/>
          <w:b/>
          <w:sz w:val="24"/>
          <w:lang w:val="sr-Cyrl-CS"/>
        </w:rPr>
        <w:t>DEUTSCHE BANK S.P.A.</w:t>
      </w:r>
      <w:r w:rsidRPr="000A2EDF">
        <w:rPr>
          <w:rFonts w:ascii="Times New Roman" w:hAnsi="Times New Roman"/>
          <w:b/>
          <w:bCs/>
          <w:sz w:val="24"/>
          <w:lang w:val="sr-Cyrl-CS"/>
        </w:rPr>
        <w:t>] [</w:t>
      </w:r>
      <w:r w:rsidRPr="000A2EDF">
        <w:rPr>
          <w:rFonts w:ascii="Times New Roman" w:hAnsi="Times New Roman"/>
          <w:b/>
          <w:sz w:val="24"/>
          <w:lang w:val="sr-Cyrl-CS"/>
        </w:rPr>
        <w:t>SOCIÉTÉ GÉNÉRALE]</w:t>
      </w:r>
      <w:r w:rsidRPr="000A2EDF">
        <w:rPr>
          <w:rFonts w:ascii="Times New Roman" w:hAnsi="Times New Roman"/>
          <w:sz w:val="24"/>
          <w:lang w:val="sr-Cyrl-CS"/>
        </w:rPr>
        <w:tab/>
      </w:r>
      <w:r w:rsidRPr="000A2EDF">
        <w:rPr>
          <w:rFonts w:ascii="Times New Roman" w:hAnsi="Times New Roman"/>
          <w:sz w:val="24"/>
          <w:lang w:val="sr-Cyrl-CS"/>
        </w:rPr>
        <w:tab/>
      </w:r>
      <w:r w:rsidRPr="000A2EDF">
        <w:rPr>
          <w:rFonts w:ascii="Times New Roman" w:hAnsi="Times New Roman"/>
          <w:sz w:val="24"/>
          <w:lang w:val="sr-Cyrl-CS"/>
        </w:rPr>
        <w:tab/>
      </w:r>
      <w:r w:rsidRPr="000A2EDF">
        <w:rPr>
          <w:rFonts w:ascii="Times New Roman" w:hAnsi="Times New Roman"/>
          <w:sz w:val="24"/>
          <w:lang w:val="sr-Cyrl-CS"/>
        </w:rPr>
        <w:tab/>
        <w:t>)</w:t>
      </w:r>
    </w:p>
    <w:p w14:paraId="092923E7" w14:textId="77777777" w:rsidR="00C27C9E" w:rsidRPr="000A2EDF" w:rsidRDefault="00C27C9E" w:rsidP="00C27C9E">
      <w:pPr>
        <w:pStyle w:val="Signatories"/>
        <w:rPr>
          <w:rFonts w:ascii="Times New Roman" w:hAnsi="Times New Roman"/>
          <w:sz w:val="24"/>
          <w:lang w:val="sr-Cyrl-CS"/>
        </w:rPr>
      </w:pPr>
      <w:r w:rsidRPr="000A2EDF">
        <w:rPr>
          <w:rFonts w:ascii="Times New Roman" w:hAnsi="Times New Roman"/>
          <w:sz w:val="24"/>
          <w:lang w:val="sr-Cyrl-CS"/>
        </w:rPr>
        <w:t>Потпис:</w:t>
      </w:r>
      <w:r w:rsidRPr="000A2EDF">
        <w:rPr>
          <w:rFonts w:ascii="Times New Roman" w:hAnsi="Times New Roman"/>
          <w:sz w:val="24"/>
          <w:lang w:val="sr-Cyrl-CS"/>
        </w:rPr>
        <w:tab/>
      </w:r>
      <w:r w:rsidRPr="000A2EDF">
        <w:rPr>
          <w:rFonts w:ascii="Times New Roman" w:hAnsi="Times New Roman"/>
          <w:sz w:val="24"/>
          <w:lang w:val="sr-Cyrl-CS"/>
        </w:rPr>
        <w:tab/>
        <w:t>)</w:t>
      </w:r>
    </w:p>
    <w:p w14:paraId="0A530FE4" w14:textId="77777777" w:rsidR="00C27C9E" w:rsidRPr="000A2EDF" w:rsidRDefault="00C27C9E" w:rsidP="00C27C9E">
      <w:pPr>
        <w:pStyle w:val="Signatories"/>
        <w:rPr>
          <w:rFonts w:ascii="Times New Roman" w:hAnsi="Times New Roman"/>
          <w:sz w:val="24"/>
          <w:lang w:val="sr-Cyrl-CS"/>
        </w:rPr>
      </w:pPr>
    </w:p>
    <w:p w14:paraId="2F954F6F" w14:textId="77777777" w:rsidR="00C27C9E" w:rsidRPr="000A2EDF" w:rsidRDefault="00C27C9E" w:rsidP="00C27C9E">
      <w:pPr>
        <w:pStyle w:val="Signatories"/>
        <w:rPr>
          <w:rFonts w:ascii="Times New Roman" w:hAnsi="Times New Roman"/>
          <w:sz w:val="24"/>
          <w:lang w:val="sr-Cyrl-CS"/>
        </w:rPr>
      </w:pPr>
    </w:p>
    <w:p w14:paraId="0E15123F" w14:textId="77777777" w:rsidR="00C27C9E" w:rsidRPr="000A2EDF" w:rsidRDefault="00C27C9E" w:rsidP="00C27C9E">
      <w:pPr>
        <w:pStyle w:val="Signatories"/>
        <w:rPr>
          <w:rFonts w:ascii="Times New Roman" w:hAnsi="Times New Roman"/>
          <w:sz w:val="24"/>
          <w:lang w:val="sr-Cyrl-CS"/>
        </w:rPr>
      </w:pPr>
    </w:p>
    <w:p w14:paraId="5969A1D9" w14:textId="77777777" w:rsidR="00C27C9E" w:rsidRPr="000A2EDF" w:rsidRDefault="00C27C9E" w:rsidP="00C27C9E">
      <w:pPr>
        <w:pStyle w:val="Signatories"/>
        <w:rPr>
          <w:rFonts w:ascii="Times New Roman" w:hAnsi="Times New Roman"/>
          <w:sz w:val="24"/>
          <w:lang w:val="sr-Cyrl-CS"/>
        </w:rPr>
      </w:pPr>
    </w:p>
    <w:p w14:paraId="4472ED0E" w14:textId="77777777" w:rsidR="00C27C9E" w:rsidRPr="000A2EDF" w:rsidRDefault="00C27C9E" w:rsidP="00C27C9E">
      <w:pPr>
        <w:pStyle w:val="Signatories"/>
        <w:rPr>
          <w:rFonts w:ascii="Times New Roman" w:hAnsi="Times New Roman"/>
          <w:b/>
          <w:bCs/>
          <w:sz w:val="24"/>
          <w:lang w:val="sr-Cyrl-CS"/>
        </w:rPr>
      </w:pPr>
      <w:r w:rsidRPr="000A2EDF">
        <w:rPr>
          <w:rFonts w:ascii="Times New Roman" w:hAnsi="Times New Roman"/>
          <w:b/>
          <w:bCs/>
          <w:sz w:val="24"/>
          <w:lang w:val="sr-Cyrl-CS"/>
        </w:rPr>
        <w:t>НОВИ ЗАЈМОДАВАЦ</w:t>
      </w:r>
    </w:p>
    <w:p w14:paraId="07FD0928" w14:textId="77777777" w:rsidR="00C27C9E" w:rsidRPr="000A2EDF" w:rsidRDefault="00C27C9E" w:rsidP="00C27C9E">
      <w:pPr>
        <w:pStyle w:val="Signatories"/>
        <w:rPr>
          <w:rFonts w:ascii="Times New Roman" w:hAnsi="Times New Roman"/>
          <w:b/>
          <w:bCs/>
          <w:sz w:val="24"/>
          <w:lang w:val="sr-Cyrl-CS"/>
        </w:rPr>
      </w:pPr>
    </w:p>
    <w:bookmarkEnd w:id="553"/>
    <w:p w14:paraId="1154F98F" w14:textId="77777777" w:rsidR="00C27C9E" w:rsidRPr="000A2EDF" w:rsidRDefault="00C27C9E" w:rsidP="00C27C9E">
      <w:pPr>
        <w:pStyle w:val="Signatories"/>
        <w:rPr>
          <w:rFonts w:ascii="Times New Roman" w:hAnsi="Times New Roman"/>
          <w:sz w:val="24"/>
          <w:lang w:val="sr-Cyrl-CS"/>
        </w:rPr>
      </w:pPr>
      <w:r w:rsidRPr="000A2EDF">
        <w:rPr>
          <w:rFonts w:ascii="Times New Roman" w:hAnsi="Times New Roman"/>
          <w:sz w:val="24"/>
          <w:lang w:val="sr-Cyrl-CS"/>
        </w:rPr>
        <w:t>За и у име</w:t>
      </w:r>
      <w:r w:rsidRPr="000A2EDF">
        <w:rPr>
          <w:rFonts w:ascii="Times New Roman" w:hAnsi="Times New Roman"/>
          <w:sz w:val="24"/>
          <w:lang w:val="sr-Cyrl-CS"/>
        </w:rPr>
        <w:tab/>
      </w:r>
      <w:r w:rsidRPr="000A2EDF">
        <w:rPr>
          <w:rFonts w:ascii="Times New Roman" w:hAnsi="Times New Roman"/>
          <w:sz w:val="24"/>
          <w:lang w:val="sr-Cyrl-CS"/>
        </w:rPr>
        <w:tab/>
        <w:t>)</w:t>
      </w:r>
    </w:p>
    <w:p w14:paraId="03F69501" w14:textId="77777777" w:rsidR="00C27C9E" w:rsidRPr="000A2EDF" w:rsidRDefault="00C27C9E" w:rsidP="00C27C9E">
      <w:pPr>
        <w:pStyle w:val="Signatories"/>
        <w:rPr>
          <w:rFonts w:ascii="Times New Roman" w:hAnsi="Times New Roman"/>
          <w:sz w:val="24"/>
          <w:lang w:val="sr-Cyrl-CS"/>
        </w:rPr>
      </w:pPr>
      <w:r w:rsidRPr="000A2EDF">
        <w:rPr>
          <w:rFonts w:ascii="Times New Roman" w:hAnsi="Times New Roman"/>
          <w:b/>
          <w:bCs/>
          <w:sz w:val="24"/>
          <w:lang w:val="sr-Cyrl-CS"/>
        </w:rPr>
        <w:t>[●]</w:t>
      </w:r>
      <w:r w:rsidRPr="000A2EDF">
        <w:rPr>
          <w:rFonts w:ascii="Times New Roman" w:hAnsi="Times New Roman"/>
          <w:sz w:val="24"/>
          <w:lang w:val="sr-Cyrl-CS"/>
        </w:rPr>
        <w:tab/>
      </w:r>
      <w:r w:rsidRPr="000A2EDF">
        <w:rPr>
          <w:rFonts w:ascii="Times New Roman" w:hAnsi="Times New Roman"/>
          <w:sz w:val="24"/>
          <w:lang w:val="sr-Cyrl-CS"/>
        </w:rPr>
        <w:tab/>
      </w:r>
      <w:r w:rsidRPr="000A2EDF">
        <w:rPr>
          <w:rFonts w:ascii="Times New Roman" w:hAnsi="Times New Roman"/>
          <w:sz w:val="24"/>
          <w:lang w:val="sr-Cyrl-CS"/>
        </w:rPr>
        <w:tab/>
        <w:t>)</w:t>
      </w:r>
    </w:p>
    <w:p w14:paraId="25BF07BB" w14:textId="77777777" w:rsidR="00C27C9E" w:rsidRPr="000A2EDF" w:rsidRDefault="00C27C9E" w:rsidP="00C27C9E">
      <w:pPr>
        <w:pStyle w:val="Signatories"/>
        <w:rPr>
          <w:rFonts w:ascii="Times New Roman" w:hAnsi="Times New Roman"/>
          <w:sz w:val="24"/>
          <w:lang w:val="sr-Cyrl-CS"/>
        </w:rPr>
      </w:pPr>
      <w:r w:rsidRPr="000A2EDF">
        <w:rPr>
          <w:rFonts w:ascii="Times New Roman" w:hAnsi="Times New Roman"/>
          <w:sz w:val="24"/>
          <w:lang w:val="sr-Cyrl-CS"/>
        </w:rPr>
        <w:t>Потпис:</w:t>
      </w:r>
      <w:r w:rsidRPr="000A2EDF">
        <w:rPr>
          <w:rFonts w:ascii="Times New Roman" w:hAnsi="Times New Roman"/>
          <w:sz w:val="24"/>
          <w:lang w:val="sr-Cyrl-CS"/>
        </w:rPr>
        <w:tab/>
      </w:r>
      <w:r w:rsidRPr="000A2EDF">
        <w:rPr>
          <w:rFonts w:ascii="Times New Roman" w:hAnsi="Times New Roman"/>
          <w:sz w:val="24"/>
          <w:lang w:val="sr-Cyrl-CS"/>
        </w:rPr>
        <w:tab/>
        <w:t>)</w:t>
      </w:r>
    </w:p>
    <w:p w14:paraId="2C984589" w14:textId="77777777" w:rsidR="00C27C9E" w:rsidRPr="000A2EDF" w:rsidRDefault="00C27C9E" w:rsidP="00C27C9E">
      <w:pPr>
        <w:pStyle w:val="Signatories"/>
        <w:rPr>
          <w:rFonts w:ascii="Times New Roman" w:hAnsi="Times New Roman"/>
          <w:sz w:val="24"/>
          <w:lang w:val="sr-Cyrl-CS"/>
        </w:rPr>
      </w:pPr>
    </w:p>
    <w:p w14:paraId="68B05FE0" w14:textId="77777777" w:rsidR="00C27C9E" w:rsidRPr="000A2EDF" w:rsidRDefault="00C27C9E" w:rsidP="00C27C9E">
      <w:pPr>
        <w:pStyle w:val="Signatories"/>
        <w:rPr>
          <w:rFonts w:ascii="Times New Roman" w:hAnsi="Times New Roman"/>
          <w:sz w:val="24"/>
          <w:lang w:val="sr-Cyrl-CS"/>
        </w:rPr>
      </w:pPr>
    </w:p>
    <w:p w14:paraId="515AFCAD" w14:textId="77777777" w:rsidR="00C27C9E" w:rsidRPr="000A2EDF" w:rsidRDefault="00C27C9E" w:rsidP="00C27C9E">
      <w:pPr>
        <w:pStyle w:val="Signatories"/>
        <w:rPr>
          <w:rFonts w:ascii="Times New Roman" w:hAnsi="Times New Roman"/>
          <w:sz w:val="24"/>
          <w:lang w:val="sr-Cyrl-CS"/>
        </w:rPr>
      </w:pPr>
    </w:p>
    <w:p w14:paraId="2A9C4CB2" w14:textId="77777777" w:rsidR="00C27C9E" w:rsidRPr="000A2EDF" w:rsidRDefault="00C27C9E" w:rsidP="00C27C9E">
      <w:pPr>
        <w:pStyle w:val="Signatories"/>
        <w:rPr>
          <w:rFonts w:ascii="Times New Roman" w:hAnsi="Times New Roman"/>
          <w:sz w:val="24"/>
          <w:lang w:val="sr-Cyrl-CS"/>
        </w:rPr>
      </w:pPr>
    </w:p>
    <w:p w14:paraId="493705F5" w14:textId="77777777" w:rsidR="00C27C9E" w:rsidRPr="000A2EDF" w:rsidRDefault="00C27C9E" w:rsidP="00C27C9E">
      <w:pPr>
        <w:pStyle w:val="Signatories"/>
        <w:rPr>
          <w:rFonts w:ascii="Times New Roman" w:hAnsi="Times New Roman"/>
          <w:sz w:val="24"/>
          <w:lang w:val="sr-Cyrl-CS"/>
        </w:rPr>
      </w:pPr>
      <w:r w:rsidRPr="000A2EDF">
        <w:rPr>
          <w:rFonts w:ascii="Times New Roman" w:hAnsi="Times New Roman"/>
          <w:sz w:val="24"/>
          <w:lang w:val="sr-Cyrl-CS"/>
        </w:rPr>
        <w:t>Ова Потврда о преносу потврђена је од стране Агента, а [●] је прихваћен као Датум преноса.</w:t>
      </w:r>
    </w:p>
    <w:p w14:paraId="5EEC51CF" w14:textId="77777777" w:rsidR="00C27C9E" w:rsidRPr="000A2EDF" w:rsidRDefault="00C27C9E" w:rsidP="00C27C9E">
      <w:pPr>
        <w:pStyle w:val="Signatories"/>
        <w:rPr>
          <w:rFonts w:ascii="Times New Roman" w:hAnsi="Times New Roman"/>
          <w:sz w:val="24"/>
          <w:lang w:val="sr-Cyrl-CS"/>
        </w:rPr>
      </w:pPr>
    </w:p>
    <w:p w14:paraId="2B0B48D1" w14:textId="77777777" w:rsidR="00C27C9E" w:rsidRPr="000A2EDF" w:rsidRDefault="00C27C9E" w:rsidP="00C27C9E">
      <w:pPr>
        <w:pStyle w:val="Signatories"/>
        <w:rPr>
          <w:rFonts w:ascii="Times New Roman" w:hAnsi="Times New Roman"/>
          <w:sz w:val="24"/>
          <w:lang w:val="sr-Cyrl-CS"/>
        </w:rPr>
      </w:pPr>
    </w:p>
    <w:p w14:paraId="6AF552DD" w14:textId="77777777" w:rsidR="00C27C9E" w:rsidRPr="000A2EDF" w:rsidRDefault="00C27C9E" w:rsidP="00C27C9E">
      <w:pPr>
        <w:pStyle w:val="Signatories"/>
        <w:rPr>
          <w:rFonts w:ascii="Times New Roman" w:hAnsi="Times New Roman"/>
          <w:sz w:val="24"/>
          <w:lang w:val="sr-Cyrl-CS"/>
        </w:rPr>
      </w:pPr>
    </w:p>
    <w:p w14:paraId="6078D96D" w14:textId="77777777" w:rsidR="00C27C9E" w:rsidRPr="000A2EDF" w:rsidRDefault="00C27C9E" w:rsidP="00C27C9E">
      <w:pPr>
        <w:pStyle w:val="Signatories"/>
        <w:rPr>
          <w:rFonts w:ascii="Times New Roman" w:hAnsi="Times New Roman"/>
          <w:sz w:val="24"/>
          <w:lang w:val="sr-Cyrl-CS"/>
        </w:rPr>
      </w:pPr>
    </w:p>
    <w:p w14:paraId="173A0F3B" w14:textId="77777777" w:rsidR="00C27C9E" w:rsidRPr="000A2EDF" w:rsidRDefault="00C27C9E" w:rsidP="00C27C9E">
      <w:pPr>
        <w:pStyle w:val="Signatories"/>
        <w:rPr>
          <w:rFonts w:ascii="Times New Roman" w:hAnsi="Times New Roman"/>
          <w:b/>
          <w:bCs/>
          <w:sz w:val="24"/>
          <w:lang w:val="sr-Cyrl-CS"/>
        </w:rPr>
      </w:pPr>
      <w:r w:rsidRPr="000A2EDF">
        <w:rPr>
          <w:rFonts w:ascii="Times New Roman" w:hAnsi="Times New Roman"/>
          <w:b/>
          <w:bCs/>
          <w:sz w:val="24"/>
          <w:lang w:val="sr-Cyrl-CS"/>
        </w:rPr>
        <w:t>АГЕНТ</w:t>
      </w:r>
    </w:p>
    <w:p w14:paraId="2966FBBD" w14:textId="77777777" w:rsidR="00C27C9E" w:rsidRPr="000A2EDF" w:rsidRDefault="00C27C9E" w:rsidP="00C27C9E">
      <w:pPr>
        <w:pStyle w:val="Signatories"/>
        <w:rPr>
          <w:rFonts w:ascii="Times New Roman" w:hAnsi="Times New Roman"/>
          <w:b/>
          <w:bCs/>
          <w:sz w:val="24"/>
          <w:lang w:val="sr-Cyrl-CS"/>
        </w:rPr>
      </w:pPr>
    </w:p>
    <w:p w14:paraId="6ED44910" w14:textId="77777777" w:rsidR="00C27C9E" w:rsidRPr="000A2EDF" w:rsidRDefault="00C27C9E" w:rsidP="00C27C9E">
      <w:pPr>
        <w:pStyle w:val="Signatories"/>
        <w:rPr>
          <w:rFonts w:ascii="Times New Roman" w:hAnsi="Times New Roman"/>
          <w:sz w:val="24"/>
          <w:lang w:val="sr-Cyrl-CS"/>
        </w:rPr>
      </w:pPr>
      <w:r w:rsidRPr="000A2EDF">
        <w:rPr>
          <w:rFonts w:ascii="Times New Roman" w:hAnsi="Times New Roman"/>
          <w:sz w:val="24"/>
          <w:lang w:val="sr-Cyrl-CS"/>
        </w:rPr>
        <w:t>За и у име</w:t>
      </w:r>
      <w:r w:rsidRPr="000A2EDF">
        <w:rPr>
          <w:rFonts w:ascii="Times New Roman" w:hAnsi="Times New Roman"/>
          <w:sz w:val="24"/>
          <w:lang w:val="sr-Cyrl-CS"/>
        </w:rPr>
        <w:tab/>
      </w:r>
      <w:r w:rsidRPr="000A2EDF">
        <w:rPr>
          <w:rFonts w:ascii="Times New Roman" w:hAnsi="Times New Roman"/>
          <w:sz w:val="24"/>
          <w:lang w:val="sr-Cyrl-CS"/>
        </w:rPr>
        <w:tab/>
        <w:t>)</w:t>
      </w:r>
    </w:p>
    <w:p w14:paraId="6103EEFC" w14:textId="77777777" w:rsidR="00C27C9E" w:rsidRPr="000A2EDF" w:rsidRDefault="00C27C9E" w:rsidP="00C27C9E">
      <w:pPr>
        <w:pStyle w:val="Signatories"/>
        <w:rPr>
          <w:rFonts w:ascii="Times New Roman" w:hAnsi="Times New Roman"/>
          <w:sz w:val="24"/>
          <w:lang w:val="sr-Cyrl-CS"/>
        </w:rPr>
      </w:pPr>
      <w:r w:rsidRPr="000A2EDF">
        <w:rPr>
          <w:rFonts w:ascii="Times New Roman" w:hAnsi="Times New Roman"/>
          <w:b/>
          <w:bCs/>
          <w:sz w:val="24"/>
          <w:lang w:val="sr-Cyrl-CS"/>
        </w:rPr>
        <w:t>[</w:t>
      </w:r>
      <w:r w:rsidRPr="000A2EDF">
        <w:rPr>
          <w:rFonts w:ascii="Times New Roman" w:hAnsi="Times New Roman"/>
          <w:b/>
          <w:sz w:val="24"/>
          <w:lang w:val="sr-Cyrl-CS"/>
        </w:rPr>
        <w:t>DEUTSCHE BANK AG, LONDON BRANCH</w:t>
      </w:r>
      <w:r w:rsidRPr="000A2EDF">
        <w:rPr>
          <w:rFonts w:ascii="Times New Roman" w:hAnsi="Times New Roman"/>
          <w:b/>
          <w:bCs/>
          <w:sz w:val="24"/>
          <w:lang w:val="sr-Cyrl-CS"/>
        </w:rPr>
        <w:t>]</w:t>
      </w:r>
      <w:r w:rsidRPr="000A2EDF">
        <w:rPr>
          <w:rFonts w:ascii="Times New Roman" w:hAnsi="Times New Roman"/>
          <w:sz w:val="24"/>
          <w:lang w:val="sr-Cyrl-CS"/>
        </w:rPr>
        <w:tab/>
      </w:r>
      <w:r w:rsidRPr="000A2EDF">
        <w:rPr>
          <w:rFonts w:ascii="Times New Roman" w:hAnsi="Times New Roman"/>
          <w:sz w:val="24"/>
          <w:lang w:val="sr-Cyrl-CS"/>
        </w:rPr>
        <w:tab/>
      </w:r>
      <w:r w:rsidRPr="000A2EDF">
        <w:rPr>
          <w:rFonts w:ascii="Times New Roman" w:hAnsi="Times New Roman"/>
          <w:sz w:val="24"/>
          <w:lang w:val="sr-Cyrl-CS"/>
        </w:rPr>
        <w:tab/>
      </w:r>
      <w:r w:rsidRPr="000A2EDF">
        <w:rPr>
          <w:rFonts w:ascii="Times New Roman" w:hAnsi="Times New Roman"/>
          <w:sz w:val="24"/>
          <w:lang w:val="sr-Cyrl-CS"/>
        </w:rPr>
        <w:tab/>
        <w:t>)</w:t>
      </w:r>
    </w:p>
    <w:p w14:paraId="6EF42345" w14:textId="77777777" w:rsidR="00C27C9E" w:rsidRPr="000A2EDF" w:rsidRDefault="00C27C9E" w:rsidP="00C27C9E">
      <w:pPr>
        <w:pStyle w:val="Signatories"/>
        <w:rPr>
          <w:rFonts w:ascii="Times New Roman" w:hAnsi="Times New Roman"/>
          <w:sz w:val="24"/>
          <w:lang w:val="sr-Cyrl-CS"/>
        </w:rPr>
      </w:pPr>
      <w:r w:rsidRPr="000A2EDF">
        <w:rPr>
          <w:rFonts w:ascii="Times New Roman" w:hAnsi="Times New Roman"/>
          <w:sz w:val="24"/>
          <w:lang w:val="sr-Cyrl-CS"/>
        </w:rPr>
        <w:t>Потпис:</w:t>
      </w:r>
      <w:r w:rsidRPr="000A2EDF">
        <w:rPr>
          <w:rFonts w:ascii="Times New Roman" w:hAnsi="Times New Roman"/>
          <w:sz w:val="24"/>
          <w:lang w:val="sr-Cyrl-CS"/>
        </w:rPr>
        <w:tab/>
      </w:r>
      <w:r w:rsidRPr="000A2EDF">
        <w:rPr>
          <w:rFonts w:ascii="Times New Roman" w:hAnsi="Times New Roman"/>
          <w:sz w:val="24"/>
          <w:lang w:val="sr-Cyrl-CS"/>
        </w:rPr>
        <w:tab/>
        <w:t>)</w:t>
      </w:r>
    </w:p>
    <w:p w14:paraId="26F9F339"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5DF48D93"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09E81F44"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29042588"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1F20A43B"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2492C66"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0C390B0B"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03694B23"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797442A5"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7C2DB856"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0105B9F3"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53BB58BF"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55487D70"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59012620"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1C207DCE"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25871C0F"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B4C2538"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33CB0E8" w14:textId="77777777" w:rsidR="00C27C9E" w:rsidRPr="000A2EDF" w:rsidRDefault="00C27C9E" w:rsidP="00C27C9E">
      <w:pPr>
        <w:pStyle w:val="Schedule"/>
        <w:numPr>
          <w:ilvl w:val="0"/>
          <w:numId w:val="0"/>
        </w:numPr>
        <w:rPr>
          <w:rFonts w:ascii="Times New Roman" w:hAnsi="Times New Roman"/>
          <w:sz w:val="24"/>
          <w:lang w:val="sr-Cyrl-CS"/>
        </w:rPr>
      </w:pPr>
      <w:r w:rsidRPr="000A2EDF">
        <w:rPr>
          <w:rFonts w:ascii="Times New Roman" w:hAnsi="Times New Roman"/>
          <w:sz w:val="24"/>
          <w:lang w:val="sr-Cyrl-CS"/>
        </w:rPr>
        <w:lastRenderedPageBreak/>
        <w:t>прилог 5</w:t>
      </w:r>
      <w:r w:rsidRPr="000A2EDF">
        <w:rPr>
          <w:rFonts w:ascii="Times New Roman" w:hAnsi="Times New Roman"/>
          <w:sz w:val="24"/>
          <w:lang w:val="sr-Cyrl-CS"/>
        </w:rPr>
        <w:br/>
      </w:r>
      <w:r w:rsidRPr="000A2EDF">
        <w:rPr>
          <w:rFonts w:ascii="Times New Roman" w:hAnsi="Times New Roman"/>
          <w:sz w:val="24"/>
          <w:lang w:val="sr-Cyrl-CS"/>
        </w:rPr>
        <w:br/>
        <w:t>Образац Уговора о уступању</w:t>
      </w:r>
    </w:p>
    <w:p w14:paraId="0A5B8CC6"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За:</w:t>
      </w:r>
      <w:r w:rsidRPr="000A2EDF">
        <w:rPr>
          <w:rFonts w:ascii="Times New Roman" w:hAnsi="Times New Roman" w:cs="Times New Roman"/>
          <w:sz w:val="24"/>
          <w:szCs w:val="24"/>
          <w:lang w:val="sr-Cyrl-CS"/>
        </w:rPr>
        <w:tab/>
      </w:r>
      <w:r w:rsidR="00F12107" w:rsidRPr="000A2EDF">
        <w:rPr>
          <w:rFonts w:ascii="Times New Roman" w:hAnsi="Times New Roman" w:cs="Times New Roman"/>
          <w:b/>
          <w:bCs/>
          <w:sz w:val="24"/>
          <w:szCs w:val="24"/>
          <w:lang w:val="sr-Cyrl-CS"/>
        </w:rPr>
        <w:t>DEUTSCHE BANK AG, LONDON BRANCH</w:t>
      </w:r>
      <w:r w:rsidRPr="000A2EDF">
        <w:rPr>
          <w:rFonts w:ascii="Times New Roman" w:hAnsi="Times New Roman" w:cs="Times New Roman"/>
          <w:sz w:val="24"/>
          <w:szCs w:val="24"/>
          <w:lang w:val="sr-Cyrl-CS"/>
        </w:rPr>
        <w:t xml:space="preserve"> као Агент</w:t>
      </w:r>
    </w:p>
    <w:p w14:paraId="75344F42" w14:textId="77777777" w:rsidR="00C27C9E" w:rsidRPr="000A2EDF" w:rsidRDefault="00C27C9E" w:rsidP="00C27C9E">
      <w:pPr>
        <w:pStyle w:val="BodyText10"/>
        <w:rPr>
          <w:rFonts w:ascii="Times New Roman" w:hAnsi="Times New Roman"/>
          <w:sz w:val="24"/>
          <w:lang w:val="sr-Cyrl-CS"/>
        </w:rPr>
      </w:pPr>
      <w:r w:rsidRPr="000A2EDF">
        <w:rPr>
          <w:rFonts w:ascii="Times New Roman" w:hAnsi="Times New Roman"/>
          <w:sz w:val="24"/>
          <w:lang w:val="sr-Cyrl-CS"/>
        </w:rPr>
        <w:t>Зајмопримац</w:t>
      </w:r>
    </w:p>
    <w:p w14:paraId="72D1942E" w14:textId="77777777" w:rsidR="00C27C9E" w:rsidRPr="000A2EDF" w:rsidRDefault="00C27C9E" w:rsidP="00F12107">
      <w:pPr>
        <w:pStyle w:val="BodyText"/>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Од: </w:t>
      </w:r>
      <w:r w:rsidRPr="000A2EDF">
        <w:rPr>
          <w:rFonts w:ascii="Times New Roman" w:hAnsi="Times New Roman" w:cs="Times New Roman"/>
          <w:sz w:val="24"/>
          <w:szCs w:val="24"/>
          <w:lang w:val="sr-Cyrl-CS"/>
        </w:rPr>
        <w:tab/>
      </w:r>
      <w:r w:rsidR="00F12107" w:rsidRPr="000A2EDF">
        <w:rPr>
          <w:rFonts w:ascii="Times New Roman" w:hAnsi="Times New Roman" w:cs="Times New Roman"/>
          <w:sz w:val="24"/>
          <w:szCs w:val="24"/>
          <w:lang w:val="sr-Cyrl-CS"/>
        </w:rPr>
        <w:t>[Deutsche Bank S.P.A] [Société Générale]</w:t>
      </w:r>
      <w:r w:rsidRPr="000A2EDF">
        <w:rPr>
          <w:rFonts w:ascii="Times New Roman" w:hAnsi="Times New Roman" w:cs="Times New Roman"/>
          <w:sz w:val="24"/>
          <w:szCs w:val="24"/>
          <w:lang w:val="sr-Cyrl-CS"/>
        </w:rPr>
        <w:t xml:space="preserve"> („</w:t>
      </w:r>
      <w:r w:rsidRPr="000A2EDF">
        <w:rPr>
          <w:rFonts w:ascii="Times New Roman" w:hAnsi="Times New Roman" w:cs="Times New Roman"/>
          <w:b/>
          <w:sz w:val="24"/>
          <w:szCs w:val="24"/>
          <w:lang w:val="sr-Cyrl-CS"/>
        </w:rPr>
        <w:t>Постојећи зајмодавац</w:t>
      </w:r>
      <w:r w:rsidR="00F12107" w:rsidRPr="000A2EDF">
        <w:rPr>
          <w:rFonts w:ascii="Times New Roman" w:hAnsi="Times New Roman" w:cs="Times New Roman"/>
          <w:sz w:val="24"/>
          <w:szCs w:val="24"/>
          <w:lang w:val="sr-Cyrl-CS"/>
        </w:rPr>
        <w:t>”</w:t>
      </w:r>
      <w:r w:rsidRPr="000A2EDF">
        <w:rPr>
          <w:rFonts w:ascii="Times New Roman" w:hAnsi="Times New Roman" w:cs="Times New Roman"/>
          <w:sz w:val="24"/>
          <w:szCs w:val="24"/>
          <w:lang w:val="sr-Cyrl-CS"/>
        </w:rPr>
        <w:t>) и [Нови зајмодавац] („</w:t>
      </w:r>
      <w:r w:rsidRPr="000A2EDF">
        <w:rPr>
          <w:rFonts w:ascii="Times New Roman" w:hAnsi="Times New Roman" w:cs="Times New Roman"/>
          <w:b/>
          <w:sz w:val="24"/>
          <w:szCs w:val="24"/>
          <w:lang w:val="sr-Cyrl-CS"/>
        </w:rPr>
        <w:t>Нови зајмодавац</w:t>
      </w:r>
      <w:r w:rsidR="00F12107" w:rsidRPr="000A2EDF">
        <w:rPr>
          <w:rFonts w:ascii="Times New Roman" w:hAnsi="Times New Roman" w:cs="Times New Roman"/>
          <w:sz w:val="24"/>
          <w:szCs w:val="24"/>
          <w:lang w:val="sr-Cyrl-CS"/>
        </w:rPr>
        <w:t>”</w:t>
      </w:r>
      <w:r w:rsidRPr="000A2EDF">
        <w:rPr>
          <w:rFonts w:ascii="Times New Roman" w:hAnsi="Times New Roman" w:cs="Times New Roman"/>
          <w:sz w:val="24"/>
          <w:szCs w:val="24"/>
          <w:lang w:val="sr-Cyrl-CS"/>
        </w:rPr>
        <w:t>)</w:t>
      </w:r>
    </w:p>
    <w:p w14:paraId="6D2E96A1" w14:textId="77777777" w:rsidR="00C27C9E" w:rsidRPr="000A2EDF" w:rsidRDefault="00C27C9E" w:rsidP="00C27C9E">
      <w:pPr>
        <w:pStyle w:val="BodyText"/>
        <w:jc w:val="right"/>
        <w:rPr>
          <w:rFonts w:ascii="Times New Roman" w:hAnsi="Times New Roman" w:cs="Times New Roman"/>
          <w:sz w:val="24"/>
          <w:szCs w:val="24"/>
          <w:lang w:val="sr-Cyrl-CS"/>
        </w:rPr>
      </w:pPr>
      <w:r w:rsidRPr="000A2EDF">
        <w:rPr>
          <w:rFonts w:ascii="Times New Roman" w:hAnsi="Times New Roman" w:cs="Times New Roman"/>
          <w:sz w:val="24"/>
          <w:szCs w:val="24"/>
          <w:lang w:val="sr-Cyrl-CS"/>
        </w:rPr>
        <w:t>датум: [●]</w:t>
      </w:r>
    </w:p>
    <w:p w14:paraId="2F558A50" w14:textId="0ED96E26" w:rsidR="00C27C9E" w:rsidRPr="000A2EDF" w:rsidRDefault="00F12107" w:rsidP="00C27C9E">
      <w:pPr>
        <w:pStyle w:val="BodyText"/>
        <w:jc w:val="center"/>
        <w:rPr>
          <w:rFonts w:ascii="Times New Roman" w:hAnsi="Times New Roman" w:cs="Times New Roman"/>
          <w:sz w:val="24"/>
          <w:szCs w:val="24"/>
          <w:lang w:val="sr-Cyrl-CS"/>
        </w:rPr>
      </w:pPr>
      <w:r w:rsidRPr="000A2EDF">
        <w:rPr>
          <w:rFonts w:ascii="Times New Roman" w:hAnsi="Times New Roman" w:cs="Times New Roman"/>
          <w:b/>
          <w:sz w:val="24"/>
          <w:szCs w:val="24"/>
          <w:lang w:val="sr-Cyrl-CS"/>
        </w:rPr>
        <w:t>Уговор о кредиту (</w:t>
      </w:r>
      <w:r w:rsidR="00DC2D30"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Уговор</w:t>
      </w:r>
      <w:r w:rsidR="00DC2D30" w:rsidRPr="000A2EDF">
        <w:rPr>
          <w:rFonts w:ascii="Times New Roman" w:hAnsi="Times New Roman" w:cs="Times New Roman"/>
          <w:sz w:val="24"/>
          <w:szCs w:val="24"/>
          <w:lang w:val="sr-Cyrl-CS"/>
        </w:rPr>
        <w:t>”</w:t>
      </w:r>
      <w:r w:rsidRPr="000A2EDF">
        <w:rPr>
          <w:rFonts w:ascii="Times New Roman" w:hAnsi="Times New Roman" w:cs="Times New Roman"/>
          <w:b/>
          <w:sz w:val="24"/>
          <w:szCs w:val="24"/>
          <w:lang w:val="sr-Cyrl-CS"/>
        </w:rPr>
        <w:t>) од [●] 2024. између (i) Републике Србије, коју представља Влада Републике Србије која делује преко Министарства финансија као зајмопримца (</w:t>
      </w:r>
      <w:r w:rsidR="00DC2D30" w:rsidRPr="000A2EDF">
        <w:rPr>
          <w:rFonts w:ascii="Times New Roman" w:hAnsi="Times New Roman" w:cs="Times New Roman"/>
          <w:sz w:val="24"/>
          <w:szCs w:val="24"/>
          <w:lang w:val="sr-Cyrl-CS"/>
        </w:rPr>
        <w:t>„</w:t>
      </w:r>
      <w:r w:rsidR="00F00669" w:rsidRPr="000A2EDF">
        <w:rPr>
          <w:rFonts w:ascii="Times New Roman" w:hAnsi="Times New Roman" w:cs="Times New Roman"/>
          <w:b/>
          <w:sz w:val="24"/>
          <w:szCs w:val="24"/>
          <w:lang w:val="sr-Cyrl-CS"/>
        </w:rPr>
        <w:t>Зајмопримац”</w:t>
      </w:r>
      <w:r w:rsidRPr="000A2EDF">
        <w:rPr>
          <w:rFonts w:ascii="Times New Roman" w:hAnsi="Times New Roman" w:cs="Times New Roman"/>
          <w:b/>
          <w:sz w:val="24"/>
          <w:szCs w:val="24"/>
          <w:lang w:val="sr-Cyrl-CS"/>
        </w:rPr>
        <w:t xml:space="preserve">), (ii) банака и финансијских институција именованих у Уговору као зајмодавци, (iii) Société Générale као документациона банка, (iv) банке и финансијске институције наведене у Уговору као </w:t>
      </w:r>
      <w:r w:rsidR="00F00669" w:rsidRPr="000A2EDF">
        <w:rPr>
          <w:rFonts w:ascii="Times New Roman" w:hAnsi="Times New Roman" w:cs="Times New Roman"/>
          <w:b/>
          <w:sz w:val="24"/>
          <w:szCs w:val="24"/>
          <w:lang w:val="sr-Cyrl-CS"/>
        </w:rPr>
        <w:t>о</w:t>
      </w:r>
      <w:r w:rsidRPr="000A2EDF">
        <w:rPr>
          <w:rFonts w:ascii="Times New Roman" w:hAnsi="Times New Roman" w:cs="Times New Roman"/>
          <w:b/>
          <w:sz w:val="24"/>
          <w:szCs w:val="24"/>
          <w:lang w:val="sr-Cyrl-CS"/>
        </w:rPr>
        <w:t>влашћени водећи аранжери, (v) Deutsche Bank AG, London Branch као агент и (</w:t>
      </w:r>
      <w:r w:rsidR="00C3051D" w:rsidRPr="000A2EDF">
        <w:rPr>
          <w:rFonts w:ascii="Times New Roman" w:hAnsi="Times New Roman" w:cs="Times New Roman"/>
          <w:b/>
          <w:sz w:val="24"/>
          <w:szCs w:val="24"/>
          <w:lang w:val="sr-Cyrl-CS"/>
        </w:rPr>
        <w:t>vi</w:t>
      </w:r>
      <w:r w:rsidRPr="000A2EDF">
        <w:rPr>
          <w:rFonts w:ascii="Times New Roman" w:hAnsi="Times New Roman" w:cs="Times New Roman"/>
          <w:b/>
          <w:sz w:val="24"/>
          <w:szCs w:val="24"/>
          <w:lang w:val="sr-Cyrl-CS"/>
        </w:rPr>
        <w:t xml:space="preserve">) Deutsche Bank S.P.A као SACE </w:t>
      </w:r>
      <w:r w:rsidR="00C3051D" w:rsidRPr="000A2EDF">
        <w:rPr>
          <w:rFonts w:ascii="Times New Roman" w:hAnsi="Times New Roman" w:cs="Times New Roman"/>
          <w:b/>
          <w:sz w:val="24"/>
          <w:szCs w:val="24"/>
          <w:lang w:val="sr-Cyrl-CS"/>
        </w:rPr>
        <w:t>А</w:t>
      </w:r>
      <w:r w:rsidRPr="000A2EDF">
        <w:rPr>
          <w:rFonts w:ascii="Times New Roman" w:hAnsi="Times New Roman" w:cs="Times New Roman"/>
          <w:b/>
          <w:sz w:val="24"/>
          <w:szCs w:val="24"/>
          <w:lang w:val="sr-Cyrl-CS"/>
        </w:rPr>
        <w:t>гент у вези са кредитном линијом до 200.000.000 евра.</w:t>
      </w:r>
    </w:p>
    <w:p w14:paraId="7FA7E138" w14:textId="77777777" w:rsidR="00C27C9E" w:rsidRPr="000A2EDF" w:rsidRDefault="00C27C9E" w:rsidP="00C27C9E">
      <w:pPr>
        <w:pStyle w:val="Sch1Number"/>
        <w:numPr>
          <w:ilvl w:val="0"/>
          <w:numId w:val="0"/>
        </w:numPr>
        <w:ind w:left="709" w:hanging="709"/>
        <w:rPr>
          <w:rFonts w:ascii="Times New Roman" w:hAnsi="Times New Roman"/>
          <w:sz w:val="24"/>
          <w:lang w:val="sr-Cyrl-CS"/>
        </w:rPr>
      </w:pPr>
      <w:bookmarkStart w:id="554" w:name="_Ref472571158"/>
      <w:r w:rsidRPr="000A2EDF">
        <w:rPr>
          <w:rFonts w:ascii="Times New Roman" w:hAnsi="Times New Roman"/>
          <w:sz w:val="24"/>
          <w:lang w:val="sr-Cyrl-CS"/>
        </w:rPr>
        <w:t>1</w:t>
      </w:r>
      <w:r w:rsidRPr="000A2EDF">
        <w:rPr>
          <w:rFonts w:ascii="Times New Roman" w:hAnsi="Times New Roman"/>
          <w:sz w:val="24"/>
          <w:lang w:val="sr-Cyrl-CS"/>
        </w:rPr>
        <w:tab/>
        <w:t>Позивамо се на Уговор. Ово је Уговор о уступању. Термини дефинисани у Уговору имају исто значење у овом Уговору о уступању, осим ако им није дато друго значење у овом Уговору о уступању.</w:t>
      </w:r>
      <w:bookmarkEnd w:id="554"/>
    </w:p>
    <w:p w14:paraId="66783074" w14:textId="77777777" w:rsidR="00C27C9E" w:rsidRPr="000A2EDF" w:rsidRDefault="00C27C9E" w:rsidP="00C27C9E">
      <w:pPr>
        <w:pStyle w:val="Sch1Number"/>
        <w:numPr>
          <w:ilvl w:val="0"/>
          <w:numId w:val="0"/>
        </w:numPr>
        <w:ind w:left="709" w:hanging="709"/>
        <w:rPr>
          <w:rFonts w:ascii="Times New Roman" w:hAnsi="Times New Roman"/>
          <w:sz w:val="24"/>
          <w:lang w:val="sr-Cyrl-CS"/>
        </w:rPr>
      </w:pPr>
      <w:bookmarkStart w:id="555" w:name="_Ref472571159"/>
      <w:r w:rsidRPr="000A2EDF">
        <w:rPr>
          <w:rFonts w:ascii="Times New Roman" w:hAnsi="Times New Roman"/>
          <w:sz w:val="24"/>
          <w:lang w:val="sr-Cyrl-CS"/>
        </w:rPr>
        <w:t>2</w:t>
      </w:r>
      <w:r w:rsidRPr="000A2EDF">
        <w:rPr>
          <w:rFonts w:ascii="Times New Roman" w:hAnsi="Times New Roman"/>
          <w:sz w:val="24"/>
          <w:lang w:val="sr-Cyrl-CS"/>
        </w:rPr>
        <w:tab/>
        <w:t>Позивамо се на Клаузулу 22.6 (</w:t>
      </w:r>
      <w:r w:rsidRPr="000A2EDF">
        <w:rPr>
          <w:rFonts w:ascii="Times New Roman" w:hAnsi="Times New Roman"/>
          <w:i/>
          <w:sz w:val="24"/>
          <w:lang w:val="sr-Cyrl-CS"/>
        </w:rPr>
        <w:t>Поступак уступања</w:t>
      </w:r>
      <w:r w:rsidRPr="000A2EDF">
        <w:rPr>
          <w:rFonts w:ascii="Times New Roman" w:hAnsi="Times New Roman"/>
          <w:sz w:val="24"/>
          <w:lang w:val="sr-Cyrl-CS"/>
        </w:rPr>
        <w:t>) Уговора:</w:t>
      </w:r>
      <w:bookmarkEnd w:id="555"/>
    </w:p>
    <w:p w14:paraId="2BE7CFF2" w14:textId="77777777" w:rsidR="00C27C9E" w:rsidRPr="000A2EDF" w:rsidRDefault="00C27C9E" w:rsidP="00C27C9E">
      <w:pPr>
        <w:pStyle w:val="Sch3Number"/>
        <w:numPr>
          <w:ilvl w:val="0"/>
          <w:numId w:val="0"/>
        </w:numPr>
        <w:ind w:left="709" w:hanging="709"/>
        <w:rPr>
          <w:rFonts w:ascii="Times New Roman" w:hAnsi="Times New Roman"/>
          <w:sz w:val="24"/>
          <w:lang w:val="sr-Cyrl-CS"/>
        </w:rPr>
      </w:pPr>
      <w:bookmarkStart w:id="556" w:name="_Ref472571160"/>
      <w:bookmarkStart w:id="557" w:name="_Ref16879018"/>
      <w:r w:rsidRPr="000A2EDF">
        <w:rPr>
          <w:rFonts w:ascii="Times New Roman" w:hAnsi="Times New Roman"/>
          <w:sz w:val="24"/>
          <w:lang w:val="sr-Cyrl-CS"/>
        </w:rPr>
        <w:t>(а)</w:t>
      </w:r>
      <w:r w:rsidRPr="000A2EDF">
        <w:rPr>
          <w:rFonts w:ascii="Times New Roman" w:hAnsi="Times New Roman"/>
          <w:sz w:val="24"/>
          <w:lang w:val="sr-Cyrl-CS"/>
        </w:rPr>
        <w:tab/>
      </w:r>
      <w:bookmarkEnd w:id="556"/>
      <w:r w:rsidRPr="000A2EDF">
        <w:rPr>
          <w:rFonts w:ascii="Times New Roman" w:hAnsi="Times New Roman"/>
          <w:sz w:val="24"/>
          <w:lang w:val="sr-Cyrl-CS"/>
        </w:rPr>
        <w:t>Постојећи зајмодавац у потпуности уступа Новом зајмодавцу сва права Постојећег зајмодавца по основу Уговора и других Финансијских докумената који се односе на тај део Ангажованих средстава Постојећег зајмодавца и учешћа у Зајму по основу Уговора, као што је наведено у Додатку;</w:t>
      </w:r>
      <w:bookmarkEnd w:id="557"/>
    </w:p>
    <w:p w14:paraId="77214FC7" w14:textId="77777777" w:rsidR="00C27C9E" w:rsidRPr="000A2EDF" w:rsidRDefault="00C27C9E" w:rsidP="00C27C9E">
      <w:pPr>
        <w:pStyle w:val="Sch3Number"/>
        <w:numPr>
          <w:ilvl w:val="0"/>
          <w:numId w:val="0"/>
        </w:numPr>
        <w:ind w:left="709" w:hanging="709"/>
        <w:rPr>
          <w:rFonts w:ascii="Times New Roman" w:hAnsi="Times New Roman"/>
          <w:sz w:val="24"/>
          <w:lang w:val="sr-Cyrl-CS"/>
        </w:rPr>
      </w:pPr>
      <w:bookmarkStart w:id="558" w:name="_Ref472571161"/>
      <w:bookmarkStart w:id="559" w:name="_Ref16879019"/>
      <w:r w:rsidRPr="000A2EDF">
        <w:rPr>
          <w:rFonts w:ascii="Times New Roman" w:hAnsi="Times New Roman"/>
          <w:sz w:val="24"/>
          <w:lang w:val="sr-Cyrl-CS"/>
        </w:rPr>
        <w:t>(б)</w:t>
      </w:r>
      <w:r w:rsidRPr="000A2EDF">
        <w:rPr>
          <w:rFonts w:ascii="Times New Roman" w:hAnsi="Times New Roman"/>
          <w:sz w:val="24"/>
          <w:lang w:val="sr-Cyrl-CS"/>
        </w:rPr>
        <w:tab/>
      </w:r>
      <w:bookmarkEnd w:id="558"/>
      <w:r w:rsidRPr="000A2EDF">
        <w:rPr>
          <w:rFonts w:ascii="Times New Roman" w:hAnsi="Times New Roman"/>
          <w:sz w:val="24"/>
          <w:lang w:val="sr-Cyrl-CS"/>
        </w:rPr>
        <w:t>Постојећи зајмодавац ослобађа се свих обавеза Постојећег зајмодавца које одговарају оном делу Ангажованих средстава Постојећег зајмодавца и учешћа у Зајму по основу Уговора наведеном у овом Прилогу;</w:t>
      </w:r>
      <w:bookmarkEnd w:id="559"/>
    </w:p>
    <w:p w14:paraId="53FE6F77" w14:textId="77777777" w:rsidR="00C27C9E" w:rsidRPr="000A2EDF" w:rsidRDefault="00C27C9E" w:rsidP="00C27C9E">
      <w:pPr>
        <w:pStyle w:val="Sch3Number"/>
        <w:numPr>
          <w:ilvl w:val="0"/>
          <w:numId w:val="0"/>
        </w:numPr>
        <w:ind w:left="709" w:hanging="709"/>
        <w:rPr>
          <w:rFonts w:ascii="Times New Roman" w:hAnsi="Times New Roman"/>
          <w:sz w:val="24"/>
          <w:lang w:val="sr-Cyrl-CS"/>
        </w:rPr>
      </w:pPr>
      <w:bookmarkStart w:id="560" w:name="_Ref472571162"/>
      <w:r w:rsidRPr="000A2EDF">
        <w:rPr>
          <w:rFonts w:ascii="Times New Roman" w:hAnsi="Times New Roman"/>
          <w:sz w:val="24"/>
          <w:lang w:val="sr-Cyrl-CS"/>
        </w:rPr>
        <w:t>(ц)</w:t>
      </w:r>
      <w:r w:rsidRPr="000A2EDF">
        <w:rPr>
          <w:rFonts w:ascii="Times New Roman" w:hAnsi="Times New Roman"/>
          <w:sz w:val="24"/>
          <w:lang w:val="sr-Cyrl-CS"/>
        </w:rPr>
        <w:tab/>
        <w:t>Нови зајмодавац постаје Страна као Зајмодавац и везан је облигацијама еквивалентним онима од којих је Постојећи зајмодавац ослобођен у складу са горе наведеним ставом (б).</w:t>
      </w:r>
      <w:bookmarkEnd w:id="560"/>
    </w:p>
    <w:p w14:paraId="630710E7" w14:textId="77777777" w:rsidR="00C27C9E" w:rsidRPr="000A2EDF" w:rsidRDefault="00C27C9E" w:rsidP="00C27C9E">
      <w:pPr>
        <w:pStyle w:val="Sch1Number"/>
        <w:numPr>
          <w:ilvl w:val="0"/>
          <w:numId w:val="0"/>
        </w:numPr>
        <w:ind w:left="709" w:hanging="709"/>
        <w:rPr>
          <w:rFonts w:ascii="Times New Roman" w:hAnsi="Times New Roman"/>
          <w:sz w:val="24"/>
          <w:lang w:val="sr-Cyrl-CS"/>
        </w:rPr>
      </w:pPr>
      <w:bookmarkStart w:id="561" w:name="_Ref472571163"/>
      <w:r w:rsidRPr="000A2EDF">
        <w:rPr>
          <w:rFonts w:ascii="Times New Roman" w:hAnsi="Times New Roman"/>
          <w:sz w:val="24"/>
          <w:lang w:val="sr-Cyrl-CS"/>
        </w:rPr>
        <w:t>3</w:t>
      </w:r>
      <w:r w:rsidRPr="000A2EDF">
        <w:rPr>
          <w:rFonts w:ascii="Times New Roman" w:hAnsi="Times New Roman"/>
          <w:sz w:val="24"/>
          <w:lang w:val="sr-Cyrl-CS"/>
        </w:rPr>
        <w:tab/>
        <w:t>Предложени Датум преноса је [●].</w:t>
      </w:r>
      <w:bookmarkEnd w:id="561"/>
    </w:p>
    <w:p w14:paraId="2120649B" w14:textId="77777777" w:rsidR="00C27C9E" w:rsidRPr="000A2EDF" w:rsidRDefault="00C27C9E" w:rsidP="00C27C9E">
      <w:pPr>
        <w:pStyle w:val="Sch1Number"/>
        <w:numPr>
          <w:ilvl w:val="0"/>
          <w:numId w:val="0"/>
        </w:numPr>
        <w:ind w:left="709" w:hanging="709"/>
        <w:rPr>
          <w:rFonts w:ascii="Times New Roman" w:hAnsi="Times New Roman"/>
          <w:sz w:val="24"/>
          <w:lang w:val="sr-Cyrl-CS"/>
        </w:rPr>
      </w:pPr>
      <w:bookmarkStart w:id="562" w:name="_Ref472571164"/>
      <w:r w:rsidRPr="000A2EDF">
        <w:rPr>
          <w:rFonts w:ascii="Times New Roman" w:hAnsi="Times New Roman"/>
          <w:sz w:val="24"/>
          <w:lang w:val="sr-Cyrl-CS"/>
        </w:rPr>
        <w:t>4</w:t>
      </w:r>
      <w:r w:rsidRPr="000A2EDF">
        <w:rPr>
          <w:rFonts w:ascii="Times New Roman" w:hAnsi="Times New Roman"/>
          <w:sz w:val="24"/>
          <w:lang w:val="sr-Cyrl-CS"/>
        </w:rPr>
        <w:tab/>
        <w:t>На Датум преноса Нови зајмодавац постаје Страна у Финансијским документима као Зајмодавац.</w:t>
      </w:r>
      <w:bookmarkEnd w:id="562"/>
    </w:p>
    <w:p w14:paraId="72C05D5B" w14:textId="77777777" w:rsidR="00C27C9E" w:rsidRPr="000A2EDF" w:rsidRDefault="00C27C9E" w:rsidP="00C27C9E">
      <w:pPr>
        <w:pStyle w:val="Sch1Number"/>
        <w:numPr>
          <w:ilvl w:val="0"/>
          <w:numId w:val="0"/>
        </w:numPr>
        <w:ind w:left="709" w:hanging="709"/>
        <w:rPr>
          <w:rFonts w:ascii="Times New Roman" w:hAnsi="Times New Roman"/>
          <w:sz w:val="24"/>
          <w:lang w:val="sr-Cyrl-CS"/>
        </w:rPr>
      </w:pPr>
      <w:bookmarkStart w:id="563" w:name="_Ref472571165"/>
      <w:r w:rsidRPr="000A2EDF">
        <w:rPr>
          <w:rFonts w:ascii="Times New Roman" w:hAnsi="Times New Roman"/>
          <w:sz w:val="24"/>
          <w:lang w:val="sr-Cyrl-CS"/>
        </w:rPr>
        <w:t>5</w:t>
      </w:r>
      <w:r w:rsidRPr="000A2EDF">
        <w:rPr>
          <w:rFonts w:ascii="Times New Roman" w:hAnsi="Times New Roman"/>
          <w:sz w:val="24"/>
          <w:lang w:val="sr-Cyrl-CS"/>
        </w:rPr>
        <w:tab/>
        <w:t>Канцеларија кредитног аранжмана и адреса, број факса и Н/Р подаци за обавештавање Новог зајмодавца за сврхе предвиђене Клаузулом 31.2 (</w:t>
      </w:r>
      <w:r w:rsidRPr="000A2EDF">
        <w:rPr>
          <w:rFonts w:ascii="Times New Roman" w:hAnsi="Times New Roman"/>
          <w:i/>
          <w:sz w:val="24"/>
          <w:lang w:val="sr-Cyrl-CS"/>
        </w:rPr>
        <w:t>Адресе</w:t>
      </w:r>
      <w:r w:rsidRPr="000A2EDF">
        <w:rPr>
          <w:rFonts w:ascii="Times New Roman" w:hAnsi="Times New Roman"/>
          <w:sz w:val="24"/>
          <w:lang w:val="sr-Cyrl-CS"/>
        </w:rPr>
        <w:t>) Уговора дате су у Додатку.</w:t>
      </w:r>
      <w:bookmarkEnd w:id="563"/>
    </w:p>
    <w:p w14:paraId="58CA5E19" w14:textId="77777777" w:rsidR="00C27C9E" w:rsidRPr="000A2EDF" w:rsidRDefault="00C27C9E" w:rsidP="00C27C9E">
      <w:pPr>
        <w:pStyle w:val="Sch1Number"/>
        <w:numPr>
          <w:ilvl w:val="0"/>
          <w:numId w:val="0"/>
        </w:numPr>
        <w:ind w:left="709" w:hanging="709"/>
        <w:rPr>
          <w:rFonts w:ascii="Times New Roman" w:hAnsi="Times New Roman"/>
          <w:sz w:val="24"/>
          <w:lang w:val="sr-Cyrl-CS"/>
        </w:rPr>
      </w:pPr>
      <w:bookmarkStart w:id="564" w:name="_Ref472571166"/>
      <w:r w:rsidRPr="000A2EDF">
        <w:rPr>
          <w:rFonts w:ascii="Times New Roman" w:hAnsi="Times New Roman"/>
          <w:sz w:val="24"/>
          <w:lang w:val="sr-Cyrl-CS"/>
        </w:rPr>
        <w:t>6</w:t>
      </w:r>
      <w:r w:rsidRPr="000A2EDF">
        <w:rPr>
          <w:rFonts w:ascii="Times New Roman" w:hAnsi="Times New Roman"/>
          <w:sz w:val="24"/>
          <w:lang w:val="sr-Cyrl-CS"/>
        </w:rPr>
        <w:tab/>
        <w:t>Нови зајмодавац изричито потврђује ограничења обавеза Постојећег зајмодавца дефинисаних у ставу (ц) у Клаузули 22.4 (</w:t>
      </w:r>
      <w:r w:rsidRPr="000A2EDF">
        <w:rPr>
          <w:rFonts w:ascii="Times New Roman" w:hAnsi="Times New Roman"/>
          <w:i/>
          <w:sz w:val="24"/>
          <w:lang w:val="sr-Cyrl-CS"/>
        </w:rPr>
        <w:t>Ограничење одговорности Постојећих зајмодаваца</w:t>
      </w:r>
      <w:r w:rsidRPr="000A2EDF">
        <w:rPr>
          <w:rFonts w:ascii="Times New Roman" w:hAnsi="Times New Roman"/>
          <w:sz w:val="24"/>
          <w:lang w:val="sr-Cyrl-CS"/>
        </w:rPr>
        <w:t>) Уговора.</w:t>
      </w:r>
      <w:bookmarkEnd w:id="564"/>
    </w:p>
    <w:p w14:paraId="6688D09A" w14:textId="77777777" w:rsidR="00C27C9E" w:rsidRPr="000A2EDF" w:rsidRDefault="00C27C9E" w:rsidP="00C27C9E">
      <w:pPr>
        <w:pStyle w:val="Sch1Number"/>
        <w:numPr>
          <w:ilvl w:val="0"/>
          <w:numId w:val="0"/>
        </w:numPr>
        <w:ind w:left="709" w:hanging="709"/>
        <w:rPr>
          <w:rFonts w:ascii="Times New Roman" w:hAnsi="Times New Roman"/>
          <w:sz w:val="24"/>
          <w:lang w:val="sr-Cyrl-CS"/>
        </w:rPr>
      </w:pPr>
      <w:bookmarkStart w:id="565" w:name="_Ref472571167"/>
      <w:r w:rsidRPr="000A2EDF">
        <w:rPr>
          <w:rFonts w:ascii="Times New Roman" w:hAnsi="Times New Roman"/>
          <w:sz w:val="24"/>
          <w:lang w:val="sr-Cyrl-CS"/>
        </w:rPr>
        <w:t>7</w:t>
      </w:r>
      <w:r w:rsidRPr="000A2EDF">
        <w:rPr>
          <w:rFonts w:ascii="Times New Roman" w:hAnsi="Times New Roman"/>
          <w:sz w:val="24"/>
          <w:lang w:val="sr-Cyrl-CS"/>
        </w:rPr>
        <w:tab/>
        <w:t>Овај Уговор о уступању представља обавештење Агенту (у име сваке Финансијске стране) и након достављања у складу са Клаузулом 22.7 (</w:t>
      </w:r>
      <w:r w:rsidRPr="000A2EDF">
        <w:rPr>
          <w:rFonts w:ascii="Times New Roman" w:hAnsi="Times New Roman"/>
          <w:i/>
          <w:sz w:val="24"/>
          <w:lang w:val="sr-Cyrl-CS"/>
        </w:rPr>
        <w:t xml:space="preserve">Примерак Потврде о преносу </w:t>
      </w:r>
      <w:r w:rsidRPr="000A2EDF">
        <w:rPr>
          <w:rFonts w:ascii="Times New Roman" w:hAnsi="Times New Roman"/>
          <w:i/>
          <w:sz w:val="24"/>
          <w:lang w:val="sr-Cyrl-CS"/>
        </w:rPr>
        <w:lastRenderedPageBreak/>
        <w:t>или Уговора о уступању</w:t>
      </w:r>
      <w:r w:rsidRPr="000A2EDF">
        <w:rPr>
          <w:rFonts w:ascii="Times New Roman" w:hAnsi="Times New Roman"/>
          <w:sz w:val="24"/>
          <w:lang w:val="sr-Cyrl-CS"/>
        </w:rPr>
        <w:t>) Уговора, Зајмопримцу (у име Зајмопримца) о уступању наведеном у овом Уговору о уступању.</w:t>
      </w:r>
      <w:bookmarkEnd w:id="565"/>
    </w:p>
    <w:p w14:paraId="29B796E3" w14:textId="77777777" w:rsidR="00C27C9E" w:rsidRPr="000A2EDF" w:rsidRDefault="00C27C9E" w:rsidP="00C27C9E">
      <w:pPr>
        <w:pStyle w:val="Sch1Number"/>
        <w:numPr>
          <w:ilvl w:val="0"/>
          <w:numId w:val="0"/>
        </w:numPr>
        <w:ind w:left="709" w:hanging="709"/>
        <w:rPr>
          <w:rFonts w:ascii="Times New Roman" w:hAnsi="Times New Roman"/>
          <w:sz w:val="24"/>
          <w:lang w:val="sr-Cyrl-CS"/>
        </w:rPr>
      </w:pPr>
      <w:bookmarkStart w:id="566" w:name="_Ref472571168"/>
      <w:r w:rsidRPr="000A2EDF">
        <w:rPr>
          <w:rFonts w:ascii="Times New Roman" w:hAnsi="Times New Roman"/>
          <w:sz w:val="24"/>
          <w:lang w:val="sr-Cyrl-CS"/>
        </w:rPr>
        <w:t>8</w:t>
      </w:r>
      <w:r w:rsidRPr="000A2EDF">
        <w:rPr>
          <w:rFonts w:ascii="Times New Roman" w:hAnsi="Times New Roman"/>
          <w:sz w:val="24"/>
          <w:lang w:val="sr-Cyrl-CS"/>
        </w:rPr>
        <w:tab/>
        <w:t>Овај Уговор о уступању може бити потписан у било ком броју копија и има исти ефекат као да се потписи на тим копијама налазе на јединственом примерку овог Уговора о уступању.</w:t>
      </w:r>
      <w:bookmarkEnd w:id="566"/>
    </w:p>
    <w:p w14:paraId="03244E5F" w14:textId="77777777" w:rsidR="00C27C9E" w:rsidRPr="000A2EDF" w:rsidRDefault="00C27C9E" w:rsidP="00C27C9E">
      <w:pPr>
        <w:pStyle w:val="Sch1Number"/>
        <w:numPr>
          <w:ilvl w:val="0"/>
          <w:numId w:val="0"/>
        </w:numPr>
        <w:ind w:left="709" w:hanging="709"/>
        <w:rPr>
          <w:rFonts w:ascii="Times New Roman" w:hAnsi="Times New Roman"/>
          <w:sz w:val="24"/>
          <w:lang w:val="sr-Cyrl-CS"/>
        </w:rPr>
      </w:pPr>
      <w:bookmarkStart w:id="567" w:name="_Ref472571169"/>
      <w:r w:rsidRPr="000A2EDF">
        <w:rPr>
          <w:rFonts w:ascii="Times New Roman" w:hAnsi="Times New Roman"/>
          <w:sz w:val="24"/>
          <w:lang w:val="sr-Cyrl-CS"/>
        </w:rPr>
        <w:t>9</w:t>
      </w:r>
      <w:r w:rsidRPr="000A2EDF">
        <w:rPr>
          <w:rFonts w:ascii="Times New Roman" w:hAnsi="Times New Roman"/>
          <w:sz w:val="24"/>
          <w:lang w:val="sr-Cyrl-CS"/>
        </w:rPr>
        <w:tab/>
        <w:t>На овај Уговор о уступању и све неуговорне обавезе које проистичу из Уговора или су са њим повезане примењује се право Енглеске.</w:t>
      </w:r>
      <w:bookmarkEnd w:id="567"/>
    </w:p>
    <w:p w14:paraId="22DF4611" w14:textId="77777777" w:rsidR="00C27C9E" w:rsidRPr="000A2EDF" w:rsidRDefault="00C27C9E" w:rsidP="00C27C9E">
      <w:pPr>
        <w:pStyle w:val="Sch1Number"/>
        <w:numPr>
          <w:ilvl w:val="0"/>
          <w:numId w:val="0"/>
        </w:numPr>
        <w:ind w:left="709" w:hanging="709"/>
        <w:rPr>
          <w:rFonts w:ascii="Times New Roman" w:hAnsi="Times New Roman"/>
          <w:sz w:val="24"/>
          <w:lang w:val="sr-Cyrl-CS"/>
        </w:rPr>
      </w:pPr>
      <w:bookmarkStart w:id="568" w:name="_Ref472571170"/>
      <w:r w:rsidRPr="000A2EDF">
        <w:rPr>
          <w:rFonts w:ascii="Times New Roman" w:hAnsi="Times New Roman"/>
          <w:sz w:val="24"/>
          <w:lang w:val="sr-Cyrl-CS"/>
        </w:rPr>
        <w:t>10</w:t>
      </w:r>
      <w:r w:rsidRPr="000A2EDF">
        <w:rPr>
          <w:rFonts w:ascii="Times New Roman" w:hAnsi="Times New Roman"/>
          <w:sz w:val="24"/>
          <w:lang w:val="sr-Cyrl-CS"/>
        </w:rPr>
        <w:tab/>
        <w:t>Овај Уговор о уступању закључен је на дан назначен на почетку овог Уговора о уступању.</w:t>
      </w:r>
      <w:bookmarkEnd w:id="568"/>
    </w:p>
    <w:p w14:paraId="6A8FAC74" w14:textId="77777777" w:rsidR="00C27C9E" w:rsidRPr="000A2EDF" w:rsidRDefault="00C27C9E" w:rsidP="00C27C9E">
      <w:pPr>
        <w:spacing w:line="240" w:lineRule="auto"/>
        <w:rPr>
          <w:rFonts w:ascii="Times New Roman" w:hAnsi="Times New Roman" w:cs="Times New Roman"/>
          <w:b/>
          <w:sz w:val="24"/>
          <w:szCs w:val="24"/>
          <w:lang w:val="sr-Cyrl-CS"/>
        </w:rPr>
      </w:pPr>
      <w:r w:rsidRPr="000A2EDF">
        <w:rPr>
          <w:rFonts w:ascii="Times New Roman" w:hAnsi="Times New Roman" w:cs="Times New Roman"/>
          <w:b/>
          <w:sz w:val="24"/>
          <w:szCs w:val="24"/>
          <w:lang w:val="sr-Cyrl-CS"/>
        </w:rPr>
        <w:br w:type="page"/>
      </w:r>
    </w:p>
    <w:p w14:paraId="24D7CA6A" w14:textId="77777777" w:rsidR="00126F6C" w:rsidRPr="000A2EDF" w:rsidRDefault="00C27C9E" w:rsidP="00126F6C">
      <w:pPr>
        <w:pStyle w:val="IntroHeading"/>
        <w:tabs>
          <w:tab w:val="clear" w:pos="720"/>
        </w:tabs>
        <w:spacing w:after="0" w:line="240" w:lineRule="auto"/>
        <w:ind w:left="0" w:firstLine="0"/>
        <w:jc w:val="center"/>
        <w:rPr>
          <w:rFonts w:ascii="Times New Roman" w:hAnsi="Times New Roman"/>
          <w:sz w:val="24"/>
          <w:lang w:val="sr-Cyrl-CS"/>
        </w:rPr>
      </w:pPr>
      <w:bookmarkStart w:id="569" w:name="_Toc82015715"/>
      <w:bookmarkStart w:id="570" w:name="_Toc85147571"/>
      <w:r w:rsidRPr="000A2EDF">
        <w:rPr>
          <w:rFonts w:ascii="Times New Roman" w:hAnsi="Times New Roman"/>
          <w:sz w:val="24"/>
          <w:lang w:val="sr-Cyrl-CS"/>
        </w:rPr>
        <w:lastRenderedPageBreak/>
        <w:t>додатак</w:t>
      </w:r>
      <w:r w:rsidRPr="000A2EDF">
        <w:rPr>
          <w:rFonts w:ascii="Times New Roman" w:hAnsi="Times New Roman"/>
          <w:sz w:val="24"/>
          <w:lang w:val="sr-Cyrl-CS"/>
        </w:rPr>
        <w:br/>
      </w:r>
      <w:r w:rsidRPr="000A2EDF">
        <w:rPr>
          <w:rFonts w:ascii="Times New Roman" w:hAnsi="Times New Roman"/>
          <w:sz w:val="24"/>
          <w:lang w:val="sr-Cyrl-CS"/>
        </w:rPr>
        <w:br/>
      </w:r>
      <w:bookmarkEnd w:id="569"/>
      <w:bookmarkEnd w:id="570"/>
      <w:r w:rsidRPr="000A2EDF">
        <w:rPr>
          <w:rFonts w:ascii="Times New Roman" w:hAnsi="Times New Roman"/>
          <w:sz w:val="24"/>
          <w:lang w:val="sr-Cyrl-CS"/>
        </w:rPr>
        <w:t>Права која се уступају и обавезе кој</w:t>
      </w:r>
      <w:r w:rsidR="00126F6C" w:rsidRPr="000A2EDF">
        <w:rPr>
          <w:rFonts w:ascii="Times New Roman" w:hAnsi="Times New Roman"/>
          <w:sz w:val="24"/>
          <w:lang w:val="sr-Cyrl-CS"/>
        </w:rPr>
        <w:t>ИХ</w:t>
      </w:r>
      <w:r w:rsidRPr="000A2EDF">
        <w:rPr>
          <w:rFonts w:ascii="Times New Roman" w:hAnsi="Times New Roman"/>
          <w:sz w:val="24"/>
          <w:lang w:val="sr-Cyrl-CS"/>
        </w:rPr>
        <w:t xml:space="preserve"> се о</w:t>
      </w:r>
      <w:r w:rsidR="00126F6C" w:rsidRPr="000A2EDF">
        <w:rPr>
          <w:rFonts w:ascii="Times New Roman" w:hAnsi="Times New Roman"/>
          <w:sz w:val="24"/>
          <w:lang w:val="sr-Cyrl-CS"/>
        </w:rPr>
        <w:t>СЛОБАЂА</w:t>
      </w:r>
      <w:r w:rsidRPr="000A2EDF">
        <w:rPr>
          <w:rFonts w:ascii="Times New Roman" w:hAnsi="Times New Roman"/>
          <w:sz w:val="24"/>
          <w:lang w:val="sr-Cyrl-CS"/>
        </w:rPr>
        <w:t xml:space="preserve"> </w:t>
      </w:r>
    </w:p>
    <w:p w14:paraId="057D0A0C" w14:textId="77777777" w:rsidR="00C27C9E" w:rsidRPr="000A2EDF" w:rsidRDefault="00C27C9E" w:rsidP="00126F6C">
      <w:pPr>
        <w:pStyle w:val="IntroHeading"/>
        <w:tabs>
          <w:tab w:val="clear" w:pos="720"/>
        </w:tabs>
        <w:spacing w:after="0" w:line="240" w:lineRule="auto"/>
        <w:ind w:left="0" w:firstLine="0"/>
        <w:jc w:val="center"/>
        <w:rPr>
          <w:rFonts w:ascii="Times New Roman" w:hAnsi="Times New Roman"/>
          <w:sz w:val="24"/>
          <w:lang w:val="sr-Cyrl-CS"/>
        </w:rPr>
      </w:pPr>
      <w:r w:rsidRPr="000A2EDF">
        <w:rPr>
          <w:rFonts w:ascii="Times New Roman" w:hAnsi="Times New Roman"/>
          <w:sz w:val="24"/>
          <w:lang w:val="sr-Cyrl-CS"/>
        </w:rPr>
        <w:t>и</w:t>
      </w:r>
      <w:r w:rsidR="00126F6C" w:rsidRPr="000A2EDF">
        <w:rPr>
          <w:rFonts w:ascii="Times New Roman" w:hAnsi="Times New Roman"/>
          <w:sz w:val="24"/>
          <w:lang w:val="sr-Cyrl-CS"/>
        </w:rPr>
        <w:t xml:space="preserve"> КОЈЕ СЕ</w:t>
      </w:r>
      <w:r w:rsidRPr="000A2EDF">
        <w:rPr>
          <w:rFonts w:ascii="Times New Roman" w:hAnsi="Times New Roman"/>
          <w:sz w:val="24"/>
          <w:lang w:val="sr-Cyrl-CS"/>
        </w:rPr>
        <w:t xml:space="preserve"> преузимају</w:t>
      </w:r>
    </w:p>
    <w:p w14:paraId="28F7110E" w14:textId="77777777" w:rsidR="00126F6C" w:rsidRPr="000A2EDF" w:rsidRDefault="00126F6C" w:rsidP="00C27C9E">
      <w:pPr>
        <w:pStyle w:val="BodyText"/>
        <w:rPr>
          <w:rFonts w:ascii="Times New Roman" w:hAnsi="Times New Roman" w:cs="Times New Roman"/>
          <w:sz w:val="24"/>
          <w:szCs w:val="24"/>
          <w:lang w:val="sr-Cyrl-CS"/>
        </w:rPr>
      </w:pPr>
    </w:p>
    <w:p w14:paraId="2955FD62"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Pr="000A2EDF">
        <w:rPr>
          <w:rFonts w:ascii="Times New Roman" w:hAnsi="Times New Roman" w:cs="Times New Roman"/>
          <w:i/>
          <w:sz w:val="24"/>
          <w:szCs w:val="24"/>
          <w:lang w:val="sr-Cyrl-CS"/>
        </w:rPr>
        <w:t>унети релевантне податке</w:t>
      </w:r>
      <w:r w:rsidRPr="000A2EDF">
        <w:rPr>
          <w:rFonts w:ascii="Times New Roman" w:hAnsi="Times New Roman" w:cs="Times New Roman"/>
          <w:sz w:val="24"/>
          <w:szCs w:val="24"/>
          <w:lang w:val="sr-Cyrl-CS"/>
        </w:rPr>
        <w:t>]</w:t>
      </w:r>
    </w:p>
    <w:p w14:paraId="62E67463"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[Адреса Канцеларије кредитног аранжмана, број факса и Н/Д подаци за достављање обавештења и подаци о рачуну за плаћање,]</w:t>
      </w:r>
    </w:p>
    <w:p w14:paraId="3E0BE75C" w14:textId="77777777" w:rsidR="00C27C9E" w:rsidRPr="000A2EDF" w:rsidRDefault="00C27C9E" w:rsidP="00C27C9E">
      <w:pPr>
        <w:pStyle w:val="Signatories"/>
        <w:rPr>
          <w:rFonts w:ascii="Times New Roman" w:hAnsi="Times New Roman"/>
          <w:b/>
          <w:bCs/>
          <w:sz w:val="24"/>
          <w:lang w:val="sr-Cyrl-CS"/>
        </w:rPr>
      </w:pPr>
      <w:r w:rsidRPr="000A2EDF">
        <w:rPr>
          <w:rFonts w:ascii="Times New Roman" w:hAnsi="Times New Roman"/>
          <w:b/>
          <w:bCs/>
          <w:sz w:val="24"/>
          <w:lang w:val="sr-Cyrl-CS"/>
        </w:rPr>
        <w:t>ПОСТОЈЕЋИ ЗАЈМОДАВАЦ</w:t>
      </w:r>
    </w:p>
    <w:p w14:paraId="69B795C0" w14:textId="77777777" w:rsidR="00C27C9E" w:rsidRPr="000A2EDF" w:rsidRDefault="00C27C9E" w:rsidP="00C27C9E">
      <w:pPr>
        <w:pStyle w:val="Signatories"/>
        <w:rPr>
          <w:rFonts w:ascii="Times New Roman" w:hAnsi="Times New Roman"/>
          <w:b/>
          <w:bCs/>
          <w:sz w:val="24"/>
          <w:lang w:val="sr-Cyrl-CS"/>
        </w:rPr>
      </w:pPr>
    </w:p>
    <w:p w14:paraId="42F8E514" w14:textId="77777777" w:rsidR="00C27C9E" w:rsidRPr="000A2EDF" w:rsidRDefault="00C27C9E" w:rsidP="00C27C9E">
      <w:pPr>
        <w:pStyle w:val="Signatories"/>
        <w:rPr>
          <w:rFonts w:ascii="Times New Roman" w:hAnsi="Times New Roman"/>
          <w:sz w:val="24"/>
          <w:lang w:val="sr-Cyrl-CS"/>
        </w:rPr>
      </w:pPr>
      <w:r w:rsidRPr="000A2EDF">
        <w:rPr>
          <w:rFonts w:ascii="Times New Roman" w:hAnsi="Times New Roman"/>
          <w:sz w:val="24"/>
          <w:lang w:val="sr-Cyrl-CS"/>
        </w:rPr>
        <w:t>За и у име</w:t>
      </w:r>
      <w:r w:rsidRPr="000A2EDF">
        <w:rPr>
          <w:rFonts w:ascii="Times New Roman" w:hAnsi="Times New Roman"/>
          <w:sz w:val="24"/>
          <w:lang w:val="sr-Cyrl-CS"/>
        </w:rPr>
        <w:tab/>
      </w:r>
      <w:r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Pr="000A2EDF">
        <w:rPr>
          <w:rFonts w:ascii="Times New Roman" w:hAnsi="Times New Roman"/>
          <w:sz w:val="24"/>
          <w:lang w:val="sr-Cyrl-CS"/>
        </w:rPr>
        <w:t>)</w:t>
      </w:r>
    </w:p>
    <w:p w14:paraId="6179138B" w14:textId="77777777" w:rsidR="00C27C9E" w:rsidRPr="000A2EDF" w:rsidRDefault="00F00669" w:rsidP="00C27C9E">
      <w:pPr>
        <w:pStyle w:val="Signatories"/>
        <w:rPr>
          <w:rFonts w:ascii="Times New Roman" w:hAnsi="Times New Roman"/>
          <w:sz w:val="24"/>
          <w:lang w:val="sr-Cyrl-CS"/>
        </w:rPr>
      </w:pPr>
      <w:r w:rsidRPr="000A2EDF">
        <w:rPr>
          <w:rFonts w:ascii="Times New Roman" w:hAnsi="Times New Roman"/>
          <w:b/>
          <w:bCs/>
          <w:sz w:val="24"/>
          <w:lang w:val="sr-Cyrl-CS"/>
        </w:rPr>
        <w:t>[DEUTSCHE BANK S.P.A.] [SOCIÉTÉ GÉNÉRALE]</w:t>
      </w:r>
      <w:r w:rsidR="00C27C9E" w:rsidRPr="000A2EDF">
        <w:rPr>
          <w:rFonts w:ascii="Times New Roman" w:hAnsi="Times New Roman"/>
          <w:sz w:val="24"/>
          <w:lang w:val="sr-Cyrl-CS"/>
        </w:rPr>
        <w:tab/>
      </w:r>
      <w:r w:rsidR="00C27C9E" w:rsidRPr="000A2EDF">
        <w:rPr>
          <w:rFonts w:ascii="Times New Roman" w:hAnsi="Times New Roman"/>
          <w:sz w:val="24"/>
          <w:lang w:val="sr-Cyrl-CS"/>
        </w:rPr>
        <w:tab/>
      </w:r>
      <w:r w:rsidR="00C27C9E" w:rsidRPr="000A2EDF">
        <w:rPr>
          <w:rFonts w:ascii="Times New Roman" w:hAnsi="Times New Roman"/>
          <w:sz w:val="24"/>
          <w:lang w:val="sr-Cyrl-CS"/>
        </w:rPr>
        <w:tab/>
        <w:t>)</w:t>
      </w:r>
    </w:p>
    <w:p w14:paraId="7CEFAF2F" w14:textId="77777777" w:rsidR="00C27C9E" w:rsidRPr="000A2EDF" w:rsidRDefault="00C27C9E" w:rsidP="00C27C9E">
      <w:pPr>
        <w:pStyle w:val="Signatories"/>
        <w:rPr>
          <w:rFonts w:ascii="Times New Roman" w:hAnsi="Times New Roman"/>
          <w:sz w:val="24"/>
          <w:lang w:val="sr-Cyrl-CS"/>
        </w:rPr>
      </w:pPr>
      <w:r w:rsidRPr="000A2EDF">
        <w:rPr>
          <w:rFonts w:ascii="Times New Roman" w:hAnsi="Times New Roman"/>
          <w:sz w:val="24"/>
          <w:lang w:val="sr-Cyrl-CS"/>
        </w:rPr>
        <w:t>Потпис:</w:t>
      </w:r>
      <w:r w:rsidRPr="000A2EDF">
        <w:rPr>
          <w:rFonts w:ascii="Times New Roman" w:hAnsi="Times New Roman"/>
          <w:sz w:val="24"/>
          <w:lang w:val="sr-Cyrl-CS"/>
        </w:rPr>
        <w:tab/>
      </w:r>
      <w:r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Pr="000A2EDF">
        <w:rPr>
          <w:rFonts w:ascii="Times New Roman" w:hAnsi="Times New Roman"/>
          <w:sz w:val="24"/>
          <w:lang w:val="sr-Cyrl-CS"/>
        </w:rPr>
        <w:t>)</w:t>
      </w:r>
    </w:p>
    <w:p w14:paraId="1220894D" w14:textId="77777777" w:rsidR="00C27C9E" w:rsidRPr="000A2EDF" w:rsidRDefault="00C27C9E" w:rsidP="00C27C9E">
      <w:pPr>
        <w:pStyle w:val="Signatories"/>
        <w:rPr>
          <w:rFonts w:ascii="Times New Roman" w:hAnsi="Times New Roman"/>
          <w:sz w:val="24"/>
          <w:lang w:val="sr-Cyrl-CS"/>
        </w:rPr>
      </w:pPr>
    </w:p>
    <w:p w14:paraId="053FFFC1" w14:textId="77777777" w:rsidR="00C27C9E" w:rsidRPr="000A2EDF" w:rsidRDefault="00C27C9E" w:rsidP="00C27C9E">
      <w:pPr>
        <w:pStyle w:val="Signatories"/>
        <w:rPr>
          <w:rFonts w:ascii="Times New Roman" w:hAnsi="Times New Roman"/>
          <w:sz w:val="24"/>
          <w:lang w:val="sr-Cyrl-CS"/>
        </w:rPr>
      </w:pPr>
    </w:p>
    <w:p w14:paraId="03434C1C" w14:textId="77777777" w:rsidR="00C27C9E" w:rsidRPr="000A2EDF" w:rsidRDefault="00C27C9E" w:rsidP="00C27C9E">
      <w:pPr>
        <w:pStyle w:val="Signatories"/>
        <w:rPr>
          <w:rFonts w:ascii="Times New Roman" w:hAnsi="Times New Roman"/>
          <w:sz w:val="24"/>
          <w:lang w:val="sr-Cyrl-CS"/>
        </w:rPr>
      </w:pPr>
    </w:p>
    <w:p w14:paraId="47CB7C1A" w14:textId="77777777" w:rsidR="00C27C9E" w:rsidRPr="000A2EDF" w:rsidRDefault="00C27C9E" w:rsidP="00C27C9E">
      <w:pPr>
        <w:pStyle w:val="Signatories"/>
        <w:rPr>
          <w:rFonts w:ascii="Times New Roman" w:hAnsi="Times New Roman"/>
          <w:sz w:val="24"/>
          <w:lang w:val="sr-Cyrl-CS"/>
        </w:rPr>
      </w:pPr>
    </w:p>
    <w:p w14:paraId="6464D88C" w14:textId="77777777" w:rsidR="00C27C9E" w:rsidRPr="000A2EDF" w:rsidRDefault="00C27C9E" w:rsidP="00C27C9E">
      <w:pPr>
        <w:pStyle w:val="Signatories"/>
        <w:rPr>
          <w:rFonts w:ascii="Times New Roman" w:hAnsi="Times New Roman"/>
          <w:b/>
          <w:bCs/>
          <w:sz w:val="24"/>
          <w:lang w:val="sr-Cyrl-CS"/>
        </w:rPr>
      </w:pPr>
      <w:r w:rsidRPr="000A2EDF">
        <w:rPr>
          <w:rFonts w:ascii="Times New Roman" w:hAnsi="Times New Roman"/>
          <w:b/>
          <w:bCs/>
          <w:sz w:val="24"/>
          <w:lang w:val="sr-Cyrl-CS"/>
        </w:rPr>
        <w:t>НОВИ ЗАЈМОДАВАЦ</w:t>
      </w:r>
    </w:p>
    <w:p w14:paraId="0BD4614F" w14:textId="77777777" w:rsidR="00C27C9E" w:rsidRPr="000A2EDF" w:rsidRDefault="00C27C9E" w:rsidP="00C27C9E">
      <w:pPr>
        <w:pStyle w:val="Signatories"/>
        <w:rPr>
          <w:rFonts w:ascii="Times New Roman" w:hAnsi="Times New Roman"/>
          <w:b/>
          <w:bCs/>
          <w:sz w:val="24"/>
          <w:lang w:val="sr-Cyrl-CS"/>
        </w:rPr>
      </w:pPr>
    </w:p>
    <w:p w14:paraId="6DA5BD22" w14:textId="77777777" w:rsidR="00C27C9E" w:rsidRPr="000A2EDF" w:rsidRDefault="00C27C9E" w:rsidP="00C27C9E">
      <w:pPr>
        <w:pStyle w:val="Signatories"/>
        <w:rPr>
          <w:rFonts w:ascii="Times New Roman" w:hAnsi="Times New Roman"/>
          <w:sz w:val="24"/>
          <w:lang w:val="sr-Cyrl-CS"/>
        </w:rPr>
      </w:pPr>
      <w:r w:rsidRPr="000A2EDF">
        <w:rPr>
          <w:rFonts w:ascii="Times New Roman" w:hAnsi="Times New Roman"/>
          <w:sz w:val="24"/>
          <w:lang w:val="sr-Cyrl-CS"/>
        </w:rPr>
        <w:t>За и у име</w:t>
      </w:r>
      <w:r w:rsidRPr="000A2EDF">
        <w:rPr>
          <w:rFonts w:ascii="Times New Roman" w:hAnsi="Times New Roman"/>
          <w:sz w:val="24"/>
          <w:lang w:val="sr-Cyrl-CS"/>
        </w:rPr>
        <w:tab/>
      </w:r>
      <w:r w:rsidRPr="000A2EDF">
        <w:rPr>
          <w:rFonts w:ascii="Times New Roman" w:hAnsi="Times New Roman"/>
          <w:sz w:val="24"/>
          <w:lang w:val="sr-Cyrl-CS"/>
        </w:rPr>
        <w:tab/>
        <w:t>)</w:t>
      </w:r>
    </w:p>
    <w:p w14:paraId="0A55AC5A" w14:textId="77777777" w:rsidR="00C27C9E" w:rsidRPr="000A2EDF" w:rsidRDefault="00C27C9E" w:rsidP="00C27C9E">
      <w:pPr>
        <w:pStyle w:val="Signatories"/>
        <w:rPr>
          <w:rFonts w:ascii="Times New Roman" w:hAnsi="Times New Roman"/>
          <w:sz w:val="24"/>
          <w:lang w:val="sr-Cyrl-CS"/>
        </w:rPr>
      </w:pPr>
      <w:r w:rsidRPr="000A2EDF">
        <w:rPr>
          <w:rFonts w:ascii="Times New Roman" w:hAnsi="Times New Roman"/>
          <w:b/>
          <w:bCs/>
          <w:sz w:val="24"/>
          <w:lang w:val="sr-Cyrl-CS"/>
        </w:rPr>
        <w:t>[●]</w:t>
      </w:r>
      <w:r w:rsidRPr="000A2EDF">
        <w:rPr>
          <w:rFonts w:ascii="Times New Roman" w:hAnsi="Times New Roman"/>
          <w:sz w:val="24"/>
          <w:lang w:val="sr-Cyrl-CS"/>
        </w:rPr>
        <w:tab/>
      </w:r>
      <w:r w:rsidRPr="000A2EDF">
        <w:rPr>
          <w:rFonts w:ascii="Times New Roman" w:hAnsi="Times New Roman"/>
          <w:sz w:val="24"/>
          <w:lang w:val="sr-Cyrl-CS"/>
        </w:rPr>
        <w:tab/>
      </w:r>
      <w:r w:rsidRPr="000A2EDF">
        <w:rPr>
          <w:rFonts w:ascii="Times New Roman" w:hAnsi="Times New Roman"/>
          <w:sz w:val="24"/>
          <w:lang w:val="sr-Cyrl-CS"/>
        </w:rPr>
        <w:tab/>
        <w:t>)</w:t>
      </w:r>
    </w:p>
    <w:p w14:paraId="13C1BADC" w14:textId="77777777" w:rsidR="00C27C9E" w:rsidRPr="000A2EDF" w:rsidRDefault="00C27C9E" w:rsidP="00C27C9E">
      <w:pPr>
        <w:pStyle w:val="Signatories"/>
        <w:rPr>
          <w:rFonts w:ascii="Times New Roman" w:hAnsi="Times New Roman"/>
          <w:sz w:val="24"/>
          <w:lang w:val="sr-Cyrl-CS"/>
        </w:rPr>
      </w:pPr>
      <w:r w:rsidRPr="000A2EDF">
        <w:rPr>
          <w:rFonts w:ascii="Times New Roman" w:hAnsi="Times New Roman"/>
          <w:sz w:val="24"/>
          <w:lang w:val="sr-Cyrl-CS"/>
        </w:rPr>
        <w:t>Потпис:</w:t>
      </w:r>
      <w:r w:rsidRPr="000A2EDF">
        <w:rPr>
          <w:rFonts w:ascii="Times New Roman" w:hAnsi="Times New Roman"/>
          <w:sz w:val="24"/>
          <w:lang w:val="sr-Cyrl-CS"/>
        </w:rPr>
        <w:tab/>
      </w:r>
      <w:r w:rsidRPr="000A2EDF">
        <w:rPr>
          <w:rFonts w:ascii="Times New Roman" w:hAnsi="Times New Roman"/>
          <w:sz w:val="24"/>
          <w:lang w:val="sr-Cyrl-CS"/>
        </w:rPr>
        <w:tab/>
        <w:t>)</w:t>
      </w:r>
    </w:p>
    <w:p w14:paraId="0A2A4C50" w14:textId="77777777" w:rsidR="00C27C9E" w:rsidRPr="000A2EDF" w:rsidRDefault="00C27C9E" w:rsidP="00C27C9E">
      <w:pPr>
        <w:pStyle w:val="Signatories"/>
        <w:rPr>
          <w:rFonts w:ascii="Times New Roman" w:hAnsi="Times New Roman"/>
          <w:sz w:val="24"/>
          <w:lang w:val="sr-Cyrl-CS"/>
        </w:rPr>
      </w:pPr>
    </w:p>
    <w:p w14:paraId="13BE49FE" w14:textId="77777777" w:rsidR="00C27C9E" w:rsidRPr="000A2EDF" w:rsidRDefault="00C27C9E" w:rsidP="00C27C9E">
      <w:pPr>
        <w:pStyle w:val="Signatories"/>
        <w:rPr>
          <w:rFonts w:ascii="Times New Roman" w:hAnsi="Times New Roman"/>
          <w:sz w:val="24"/>
          <w:lang w:val="sr-Cyrl-CS"/>
        </w:rPr>
      </w:pPr>
    </w:p>
    <w:p w14:paraId="06296035" w14:textId="77777777" w:rsidR="00C27C9E" w:rsidRPr="000A2EDF" w:rsidRDefault="00C27C9E" w:rsidP="00C27C9E">
      <w:pPr>
        <w:pStyle w:val="Signatories"/>
        <w:rPr>
          <w:rFonts w:ascii="Times New Roman" w:hAnsi="Times New Roman"/>
          <w:sz w:val="24"/>
          <w:lang w:val="sr-Cyrl-CS"/>
        </w:rPr>
      </w:pPr>
    </w:p>
    <w:p w14:paraId="7C5C76F1" w14:textId="77777777" w:rsidR="00C27C9E" w:rsidRPr="000A2EDF" w:rsidRDefault="00C27C9E" w:rsidP="00C27C9E">
      <w:pPr>
        <w:pStyle w:val="Signatories"/>
        <w:rPr>
          <w:rFonts w:ascii="Times New Roman" w:hAnsi="Times New Roman"/>
          <w:sz w:val="24"/>
          <w:lang w:val="sr-Cyrl-CS"/>
        </w:rPr>
      </w:pPr>
    </w:p>
    <w:p w14:paraId="024BE368" w14:textId="77777777" w:rsidR="00C27C9E" w:rsidRPr="000A2EDF" w:rsidRDefault="00C27C9E" w:rsidP="00C27C9E">
      <w:pPr>
        <w:pStyle w:val="Signatories"/>
        <w:rPr>
          <w:rFonts w:ascii="Times New Roman" w:hAnsi="Times New Roman"/>
          <w:sz w:val="24"/>
          <w:lang w:val="sr-Cyrl-CS"/>
        </w:rPr>
      </w:pPr>
      <w:r w:rsidRPr="000A2EDF">
        <w:rPr>
          <w:rFonts w:ascii="Times New Roman" w:hAnsi="Times New Roman"/>
          <w:sz w:val="24"/>
          <w:lang w:val="sr-Cyrl-CS"/>
        </w:rPr>
        <w:t>Овај Уговор о уступању прихваћен је од стране Агента, а [●] је прихваћен као Датум преноса.</w:t>
      </w:r>
    </w:p>
    <w:p w14:paraId="345FB6F8" w14:textId="77777777" w:rsidR="00C27C9E" w:rsidRPr="000A2EDF" w:rsidRDefault="00C27C9E" w:rsidP="00C27C9E">
      <w:pPr>
        <w:pStyle w:val="Signatories"/>
        <w:rPr>
          <w:rFonts w:ascii="Times New Roman" w:hAnsi="Times New Roman"/>
          <w:sz w:val="24"/>
          <w:lang w:val="sr-Cyrl-CS"/>
        </w:rPr>
      </w:pPr>
    </w:p>
    <w:p w14:paraId="56FB05B0" w14:textId="77777777" w:rsidR="00C27C9E" w:rsidRPr="000A2EDF" w:rsidRDefault="00C27C9E" w:rsidP="00C27C9E">
      <w:pPr>
        <w:pStyle w:val="Signatories"/>
        <w:rPr>
          <w:rFonts w:ascii="Times New Roman" w:hAnsi="Times New Roman"/>
          <w:sz w:val="24"/>
          <w:lang w:val="sr-Cyrl-CS"/>
        </w:rPr>
      </w:pPr>
      <w:r w:rsidRPr="000A2EDF">
        <w:rPr>
          <w:rFonts w:ascii="Times New Roman" w:hAnsi="Times New Roman"/>
          <w:sz w:val="24"/>
          <w:lang w:val="sr-Cyrl-CS"/>
        </w:rPr>
        <w:t>Потписивање Уговора о уступању од стране Агента представља потврду да је Агент прихватио обавештење о уступању које је предмет овог Уговора, а то обавештење Агент прима у име сваке Финансијске стране.</w:t>
      </w:r>
    </w:p>
    <w:p w14:paraId="77160740" w14:textId="77777777" w:rsidR="00C27C9E" w:rsidRPr="000A2EDF" w:rsidRDefault="00C27C9E" w:rsidP="00C27C9E">
      <w:pPr>
        <w:pStyle w:val="Signatories"/>
        <w:rPr>
          <w:rFonts w:ascii="Times New Roman" w:hAnsi="Times New Roman"/>
          <w:sz w:val="24"/>
          <w:lang w:val="sr-Cyrl-CS"/>
        </w:rPr>
      </w:pPr>
    </w:p>
    <w:p w14:paraId="23212C0C" w14:textId="77777777" w:rsidR="00C27C9E" w:rsidRPr="000A2EDF" w:rsidRDefault="00C27C9E" w:rsidP="00C27C9E">
      <w:pPr>
        <w:pStyle w:val="Signatories"/>
        <w:rPr>
          <w:rFonts w:ascii="Times New Roman" w:hAnsi="Times New Roman"/>
          <w:sz w:val="24"/>
          <w:lang w:val="sr-Cyrl-CS"/>
        </w:rPr>
      </w:pPr>
    </w:p>
    <w:p w14:paraId="4AA37D55" w14:textId="77777777" w:rsidR="00C27C9E" w:rsidRPr="000A2EDF" w:rsidRDefault="00C27C9E" w:rsidP="00C27C9E">
      <w:pPr>
        <w:pStyle w:val="Signatories"/>
        <w:rPr>
          <w:rFonts w:ascii="Times New Roman" w:hAnsi="Times New Roman"/>
          <w:sz w:val="24"/>
          <w:lang w:val="sr-Cyrl-CS"/>
        </w:rPr>
      </w:pPr>
    </w:p>
    <w:p w14:paraId="7D0C0FD3" w14:textId="77777777" w:rsidR="00C27C9E" w:rsidRPr="000A2EDF" w:rsidRDefault="00C27C9E" w:rsidP="00C27C9E">
      <w:pPr>
        <w:pStyle w:val="Signatories"/>
        <w:rPr>
          <w:rFonts w:ascii="Times New Roman" w:hAnsi="Times New Roman"/>
          <w:sz w:val="24"/>
          <w:lang w:val="sr-Cyrl-CS"/>
        </w:rPr>
      </w:pPr>
    </w:p>
    <w:p w14:paraId="52C80BB6" w14:textId="77777777" w:rsidR="00C27C9E" w:rsidRPr="000A2EDF" w:rsidRDefault="00C27C9E" w:rsidP="00C27C9E">
      <w:pPr>
        <w:pStyle w:val="Signatories"/>
        <w:rPr>
          <w:rFonts w:ascii="Times New Roman" w:hAnsi="Times New Roman"/>
          <w:b/>
          <w:bCs/>
          <w:sz w:val="24"/>
          <w:lang w:val="sr-Cyrl-CS"/>
        </w:rPr>
      </w:pPr>
      <w:r w:rsidRPr="000A2EDF">
        <w:rPr>
          <w:rFonts w:ascii="Times New Roman" w:hAnsi="Times New Roman"/>
          <w:b/>
          <w:bCs/>
          <w:sz w:val="24"/>
          <w:lang w:val="sr-Cyrl-CS"/>
        </w:rPr>
        <w:t>АГЕНТ</w:t>
      </w:r>
    </w:p>
    <w:p w14:paraId="5F761AE9" w14:textId="77777777" w:rsidR="00C27C9E" w:rsidRPr="000A2EDF" w:rsidRDefault="00C27C9E" w:rsidP="00C27C9E">
      <w:pPr>
        <w:pStyle w:val="Signatories"/>
        <w:rPr>
          <w:rFonts w:ascii="Times New Roman" w:hAnsi="Times New Roman"/>
          <w:b/>
          <w:bCs/>
          <w:sz w:val="24"/>
          <w:lang w:val="sr-Cyrl-CS"/>
        </w:rPr>
      </w:pPr>
    </w:p>
    <w:p w14:paraId="50F335A9" w14:textId="77777777" w:rsidR="00C27C9E" w:rsidRPr="000A2EDF" w:rsidRDefault="00C27C9E" w:rsidP="00C27C9E">
      <w:pPr>
        <w:pStyle w:val="Signatories"/>
        <w:rPr>
          <w:rFonts w:ascii="Times New Roman" w:hAnsi="Times New Roman"/>
          <w:sz w:val="24"/>
          <w:lang w:val="sr-Cyrl-CS"/>
        </w:rPr>
      </w:pPr>
      <w:r w:rsidRPr="000A2EDF">
        <w:rPr>
          <w:rFonts w:ascii="Times New Roman" w:hAnsi="Times New Roman"/>
          <w:sz w:val="24"/>
          <w:lang w:val="sr-Cyrl-CS"/>
        </w:rPr>
        <w:t>За и у име</w:t>
      </w:r>
      <w:r w:rsidRPr="000A2EDF">
        <w:rPr>
          <w:rFonts w:ascii="Times New Roman" w:hAnsi="Times New Roman"/>
          <w:sz w:val="24"/>
          <w:lang w:val="sr-Cyrl-CS"/>
        </w:rPr>
        <w:tab/>
      </w:r>
      <w:r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Pr="000A2EDF">
        <w:rPr>
          <w:rFonts w:ascii="Times New Roman" w:hAnsi="Times New Roman"/>
          <w:sz w:val="24"/>
          <w:lang w:val="sr-Cyrl-CS"/>
        </w:rPr>
        <w:t>)</w:t>
      </w:r>
    </w:p>
    <w:p w14:paraId="1D5E6625" w14:textId="77777777" w:rsidR="00C27C9E" w:rsidRPr="000A2EDF" w:rsidRDefault="00F00669" w:rsidP="00C27C9E">
      <w:pPr>
        <w:pStyle w:val="Signatories"/>
        <w:rPr>
          <w:rFonts w:ascii="Times New Roman" w:hAnsi="Times New Roman"/>
          <w:sz w:val="24"/>
          <w:lang w:val="sr-Cyrl-CS"/>
        </w:rPr>
      </w:pPr>
      <w:r w:rsidRPr="000A2EDF">
        <w:rPr>
          <w:rFonts w:ascii="Times New Roman" w:hAnsi="Times New Roman"/>
          <w:b/>
          <w:bCs/>
          <w:sz w:val="24"/>
          <w:lang w:val="sr-Cyrl-CS"/>
        </w:rPr>
        <w:t>[DEUTSCHE BANK AG, LONDON BRANCH ]</w:t>
      </w:r>
      <w:r w:rsidR="00C27C9E" w:rsidRPr="000A2EDF">
        <w:rPr>
          <w:rFonts w:ascii="Times New Roman" w:hAnsi="Times New Roman"/>
          <w:sz w:val="24"/>
          <w:lang w:val="sr-Cyrl-CS"/>
        </w:rPr>
        <w:tab/>
      </w:r>
      <w:r w:rsidR="00C27C9E" w:rsidRPr="000A2EDF">
        <w:rPr>
          <w:rFonts w:ascii="Times New Roman" w:hAnsi="Times New Roman"/>
          <w:sz w:val="24"/>
          <w:lang w:val="sr-Cyrl-CS"/>
        </w:rPr>
        <w:tab/>
      </w:r>
      <w:r w:rsidR="00C27C9E" w:rsidRPr="000A2EDF">
        <w:rPr>
          <w:rFonts w:ascii="Times New Roman" w:hAnsi="Times New Roman"/>
          <w:sz w:val="24"/>
          <w:lang w:val="sr-Cyrl-CS"/>
        </w:rPr>
        <w:tab/>
        <w:t>)</w:t>
      </w:r>
    </w:p>
    <w:p w14:paraId="49815370" w14:textId="77777777" w:rsidR="00C27C9E" w:rsidRPr="000A2EDF" w:rsidRDefault="00C27C9E" w:rsidP="00C27C9E">
      <w:pPr>
        <w:pStyle w:val="Signatories"/>
        <w:rPr>
          <w:rFonts w:ascii="Times New Roman" w:hAnsi="Times New Roman"/>
          <w:sz w:val="24"/>
          <w:lang w:val="sr-Cyrl-CS"/>
        </w:rPr>
      </w:pPr>
      <w:r w:rsidRPr="000A2EDF">
        <w:rPr>
          <w:rFonts w:ascii="Times New Roman" w:hAnsi="Times New Roman"/>
          <w:sz w:val="24"/>
          <w:lang w:val="sr-Cyrl-CS"/>
        </w:rPr>
        <w:t>Потпис:</w:t>
      </w:r>
      <w:r w:rsidRPr="000A2EDF">
        <w:rPr>
          <w:rFonts w:ascii="Times New Roman" w:hAnsi="Times New Roman"/>
          <w:sz w:val="24"/>
          <w:lang w:val="sr-Cyrl-CS"/>
        </w:rPr>
        <w:tab/>
      </w:r>
      <w:r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00F00669" w:rsidRPr="000A2EDF">
        <w:rPr>
          <w:rFonts w:ascii="Times New Roman" w:hAnsi="Times New Roman"/>
          <w:sz w:val="24"/>
          <w:lang w:val="sr-Cyrl-CS"/>
        </w:rPr>
        <w:tab/>
      </w:r>
      <w:r w:rsidRPr="000A2EDF">
        <w:rPr>
          <w:rFonts w:ascii="Times New Roman" w:hAnsi="Times New Roman"/>
          <w:sz w:val="24"/>
          <w:lang w:val="sr-Cyrl-CS"/>
        </w:rPr>
        <w:t>)</w:t>
      </w:r>
    </w:p>
    <w:p w14:paraId="016AB9CC"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76666CDF"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526B95D5"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045FE446"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6DC50760"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3AB8E5B0"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6250557F"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3EECCAB2"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1D28D52D"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286CFE7"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8E29F5E"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3908B9CF"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1ECCF9D1" w14:textId="77777777" w:rsidR="00C27C9E" w:rsidRPr="000A2EDF" w:rsidRDefault="00C27C9E" w:rsidP="00C27C9E">
      <w:pPr>
        <w:pStyle w:val="Schedule"/>
        <w:numPr>
          <w:ilvl w:val="0"/>
          <w:numId w:val="0"/>
        </w:numPr>
        <w:rPr>
          <w:rFonts w:ascii="Times New Roman" w:hAnsi="Times New Roman"/>
          <w:sz w:val="24"/>
          <w:lang w:val="sr-Cyrl-CS"/>
        </w:rPr>
      </w:pPr>
      <w:r w:rsidRPr="000A2EDF">
        <w:rPr>
          <w:rFonts w:ascii="Times New Roman" w:hAnsi="Times New Roman"/>
          <w:sz w:val="24"/>
          <w:lang w:val="sr-Cyrl-CS"/>
        </w:rPr>
        <w:lastRenderedPageBreak/>
        <w:t>Прилог 6</w:t>
      </w:r>
      <w:r w:rsidRPr="000A2EDF">
        <w:rPr>
          <w:rFonts w:ascii="Times New Roman" w:hAnsi="Times New Roman"/>
          <w:sz w:val="24"/>
          <w:lang w:val="sr-Cyrl-CS"/>
        </w:rPr>
        <w:br/>
      </w:r>
      <w:r w:rsidRPr="000A2EDF">
        <w:rPr>
          <w:rFonts w:ascii="Times New Roman" w:hAnsi="Times New Roman"/>
          <w:sz w:val="24"/>
          <w:lang w:val="sr-Cyrl-CS"/>
        </w:rPr>
        <w:br/>
      </w:r>
      <w:bookmarkStart w:id="571" w:name="_Ref410733387"/>
      <w:bookmarkStart w:id="572" w:name="_Toc79576228"/>
      <w:bookmarkStart w:id="573" w:name="_Toc80956100"/>
      <w:bookmarkStart w:id="574" w:name="_Toc85147561"/>
      <w:bookmarkStart w:id="575" w:name="_Toc104569285"/>
      <w:bookmarkStart w:id="576" w:name="_Toc149140814"/>
      <w:r w:rsidRPr="000A2EDF">
        <w:rPr>
          <w:rFonts w:ascii="Times New Roman" w:hAnsi="Times New Roman"/>
          <w:sz w:val="24"/>
          <w:lang w:val="sr-Cyrl-CS"/>
        </w:rPr>
        <w:t xml:space="preserve">ЛМА образац </w:t>
      </w:r>
      <w:bookmarkEnd w:id="571"/>
      <w:bookmarkEnd w:id="572"/>
      <w:bookmarkEnd w:id="573"/>
      <w:bookmarkEnd w:id="574"/>
      <w:bookmarkEnd w:id="575"/>
      <w:bookmarkEnd w:id="576"/>
      <w:r w:rsidRPr="000A2EDF">
        <w:rPr>
          <w:rFonts w:ascii="Times New Roman" w:hAnsi="Times New Roman"/>
          <w:sz w:val="24"/>
          <w:lang w:val="sr-Cyrl-CS"/>
        </w:rPr>
        <w:t>обавезе поверљивости</w:t>
      </w:r>
    </w:p>
    <w:p w14:paraId="38988292" w14:textId="77777777" w:rsidR="00C27C9E" w:rsidRPr="000A2EDF" w:rsidRDefault="00C27C9E" w:rsidP="00C27C9E">
      <w:pPr>
        <w:pStyle w:val="BodyText"/>
        <w:jc w:val="center"/>
        <w:rPr>
          <w:rFonts w:ascii="Times New Roman" w:hAnsi="Times New Roman" w:cs="Times New Roman"/>
          <w:sz w:val="24"/>
          <w:szCs w:val="24"/>
          <w:lang w:val="sr-Cyrl-CS"/>
        </w:rPr>
      </w:pPr>
      <w:r w:rsidRPr="000A2EDF">
        <w:rPr>
          <w:rFonts w:ascii="Times New Roman" w:hAnsi="Times New Roman" w:cs="Times New Roman"/>
          <w:b/>
          <w:sz w:val="24"/>
          <w:szCs w:val="24"/>
          <w:lang w:val="sr-Cyrl-CS"/>
        </w:rPr>
        <w:t>[Меморандум потенцијалног купца]</w:t>
      </w:r>
    </w:p>
    <w:p w14:paraId="4DD5E4FE"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Датум: </w:t>
      </w:r>
      <w:r w:rsidRPr="000A2EDF">
        <w:rPr>
          <w:rFonts w:ascii="Times New Roman" w:hAnsi="Times New Roman" w:cs="Times New Roman"/>
          <w:sz w:val="24"/>
          <w:szCs w:val="24"/>
          <w:lang w:val="sr-Cyrl-CS"/>
        </w:rPr>
        <w:tab/>
        <w:t>[●]</w:t>
      </w:r>
    </w:p>
    <w:p w14:paraId="21BEC8D4"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За: </w:t>
      </w:r>
      <w:r w:rsidRPr="000A2EDF">
        <w:rPr>
          <w:rFonts w:ascii="Times New Roman" w:hAnsi="Times New Roman" w:cs="Times New Roman"/>
          <w:sz w:val="24"/>
          <w:szCs w:val="24"/>
          <w:lang w:val="sr-Cyrl-CS"/>
        </w:rPr>
        <w:tab/>
        <w:t>[у</w:t>
      </w:r>
      <w:r w:rsidRPr="000A2EDF">
        <w:rPr>
          <w:rFonts w:ascii="Times New Roman" w:hAnsi="Times New Roman" w:cs="Times New Roman"/>
          <w:i/>
          <w:sz w:val="24"/>
          <w:szCs w:val="24"/>
          <w:lang w:val="sr-Cyrl-CS"/>
        </w:rPr>
        <w:t>писати име Продавца</w:t>
      </w:r>
      <w:r w:rsidRPr="000A2EDF">
        <w:rPr>
          <w:rFonts w:ascii="Times New Roman" w:hAnsi="Times New Roman" w:cs="Times New Roman"/>
          <w:sz w:val="24"/>
          <w:szCs w:val="24"/>
          <w:lang w:val="sr-Cyrl-CS"/>
        </w:rPr>
        <w:t>]</w:t>
      </w:r>
    </w:p>
    <w:p w14:paraId="2F2B3DB7" w14:textId="77777777" w:rsidR="00C27C9E" w:rsidRPr="000A2EDF" w:rsidRDefault="00C27C9E" w:rsidP="00C27C9E">
      <w:pPr>
        <w:pStyle w:val="BodyText"/>
        <w:jc w:val="center"/>
        <w:rPr>
          <w:rFonts w:ascii="Times New Roman" w:hAnsi="Times New Roman" w:cs="Times New Roman"/>
          <w:sz w:val="24"/>
          <w:szCs w:val="24"/>
          <w:lang w:val="sr-Cyrl-CS"/>
        </w:rPr>
      </w:pPr>
      <w:r w:rsidRPr="000A2EDF">
        <w:rPr>
          <w:rFonts w:ascii="Times New Roman" w:hAnsi="Times New Roman" w:cs="Times New Roman"/>
          <w:b/>
          <w:sz w:val="24"/>
          <w:szCs w:val="24"/>
          <w:lang w:val="sr-Cyrl-CS"/>
        </w:rPr>
        <w:t>[Зајмопримац] – [●] Уговор о Кредитном аранжману</w:t>
      </w:r>
    </w:p>
    <w:p w14:paraId="28EB6103" w14:textId="77777777" w:rsidR="00C27C9E" w:rsidRPr="000A2EDF" w:rsidRDefault="00C27C9E" w:rsidP="00C27C9E">
      <w:pPr>
        <w:pStyle w:val="BodyText"/>
        <w:jc w:val="center"/>
        <w:rPr>
          <w:rFonts w:ascii="Times New Roman" w:hAnsi="Times New Roman" w:cs="Times New Roman"/>
          <w:sz w:val="24"/>
          <w:szCs w:val="24"/>
          <w:lang w:val="sr-Cyrl-CS"/>
        </w:rPr>
      </w:pPr>
      <w:r w:rsidRPr="000A2EDF">
        <w:rPr>
          <w:rFonts w:ascii="Times New Roman" w:hAnsi="Times New Roman" w:cs="Times New Roman"/>
          <w:b/>
          <w:sz w:val="24"/>
          <w:szCs w:val="24"/>
          <w:lang w:val="sr-Cyrl-CS"/>
        </w:rPr>
        <w:t>датум [●] („Уговор")</w:t>
      </w:r>
    </w:p>
    <w:p w14:paraId="68F56729" w14:textId="77777777" w:rsidR="00C27C9E" w:rsidRPr="000A2EDF" w:rsidRDefault="00C27C9E" w:rsidP="00C27C9E">
      <w:pPr>
        <w:pStyle w:val="BodyText"/>
        <w:rPr>
          <w:rFonts w:ascii="Times New Roman" w:hAnsi="Times New Roman" w:cs="Times New Roman"/>
          <w:b/>
          <w:bCs/>
          <w:sz w:val="24"/>
          <w:szCs w:val="24"/>
          <w:lang w:val="sr-Cyrl-CS"/>
        </w:rPr>
      </w:pPr>
      <w:r w:rsidRPr="000A2EDF">
        <w:rPr>
          <w:rFonts w:ascii="Times New Roman" w:hAnsi="Times New Roman" w:cs="Times New Roman"/>
          <w:b/>
          <w:sz w:val="24"/>
          <w:szCs w:val="24"/>
          <w:lang w:val="sr-Cyrl-CS"/>
        </w:rPr>
        <w:t>Зајмопримац</w:t>
      </w:r>
      <w:r w:rsidRPr="000A2EDF">
        <w:rPr>
          <w:rFonts w:ascii="Times New Roman" w:hAnsi="Times New Roman" w:cs="Times New Roman"/>
          <w:b/>
          <w:bCs/>
          <w:sz w:val="24"/>
          <w:szCs w:val="24"/>
          <w:lang w:val="sr-Cyrl-CS"/>
        </w:rPr>
        <w:t>:</w:t>
      </w:r>
      <w:r w:rsidRPr="000A2EDF">
        <w:rPr>
          <w:rFonts w:ascii="Times New Roman" w:hAnsi="Times New Roman" w:cs="Times New Roman"/>
          <w:b/>
          <w:bCs/>
          <w:sz w:val="24"/>
          <w:szCs w:val="24"/>
          <w:lang w:val="sr-Cyrl-CS"/>
        </w:rPr>
        <w:tab/>
        <w:t>(„</w:t>
      </w:r>
      <w:r w:rsidRPr="000A2EDF">
        <w:rPr>
          <w:rFonts w:ascii="Times New Roman" w:hAnsi="Times New Roman" w:cs="Times New Roman"/>
          <w:b/>
          <w:sz w:val="24"/>
          <w:szCs w:val="24"/>
          <w:lang w:val="sr-Cyrl-CS"/>
        </w:rPr>
        <w:t>Зајмопримац</w:t>
      </w:r>
      <w:r w:rsidRPr="000A2EDF">
        <w:rPr>
          <w:rFonts w:ascii="Times New Roman" w:hAnsi="Times New Roman" w:cs="Times New Roman"/>
          <w:b/>
          <w:bCs/>
          <w:sz w:val="24"/>
          <w:szCs w:val="24"/>
          <w:lang w:val="sr-Cyrl-CS"/>
        </w:rPr>
        <w:t>")</w:t>
      </w:r>
    </w:p>
    <w:p w14:paraId="29837D24" w14:textId="77777777" w:rsidR="00C27C9E" w:rsidRPr="000A2EDF" w:rsidRDefault="00C27C9E" w:rsidP="00C27C9E">
      <w:pPr>
        <w:pStyle w:val="BodyText"/>
        <w:rPr>
          <w:rFonts w:ascii="Times New Roman" w:hAnsi="Times New Roman" w:cs="Times New Roman"/>
          <w:b/>
          <w:bCs/>
          <w:sz w:val="24"/>
          <w:szCs w:val="24"/>
          <w:lang w:val="sr-Cyrl-CS"/>
        </w:rPr>
      </w:pPr>
      <w:r w:rsidRPr="000A2EDF">
        <w:rPr>
          <w:rFonts w:ascii="Times New Roman" w:hAnsi="Times New Roman" w:cs="Times New Roman"/>
          <w:b/>
          <w:bCs/>
          <w:sz w:val="24"/>
          <w:szCs w:val="24"/>
          <w:lang w:val="sr-Cyrl-CS"/>
        </w:rPr>
        <w:t>Датум:</w:t>
      </w:r>
      <w:r w:rsidRPr="000A2EDF">
        <w:rPr>
          <w:rFonts w:ascii="Times New Roman" w:hAnsi="Times New Roman" w:cs="Times New Roman"/>
          <w:b/>
          <w:bCs/>
          <w:sz w:val="24"/>
          <w:szCs w:val="24"/>
          <w:lang w:val="sr-Cyrl-CS"/>
        </w:rPr>
        <w:tab/>
      </w:r>
      <w:r w:rsidRPr="000A2EDF">
        <w:rPr>
          <w:rFonts w:ascii="Times New Roman" w:hAnsi="Times New Roman" w:cs="Times New Roman"/>
          <w:b/>
          <w:bCs/>
          <w:sz w:val="24"/>
          <w:szCs w:val="24"/>
          <w:lang w:val="sr-Cyrl-CS"/>
        </w:rPr>
        <w:tab/>
        <w:t>[●]</w:t>
      </w:r>
    </w:p>
    <w:p w14:paraId="3464A179" w14:textId="77777777" w:rsidR="00C27C9E" w:rsidRPr="000A2EDF" w:rsidRDefault="00C27C9E" w:rsidP="00C27C9E">
      <w:pPr>
        <w:pStyle w:val="BodyText"/>
        <w:rPr>
          <w:rFonts w:ascii="Times New Roman" w:hAnsi="Times New Roman" w:cs="Times New Roman"/>
          <w:b/>
          <w:bCs/>
          <w:sz w:val="24"/>
          <w:szCs w:val="24"/>
          <w:lang w:val="sr-Cyrl-CS"/>
        </w:rPr>
      </w:pPr>
      <w:r w:rsidRPr="000A2EDF">
        <w:rPr>
          <w:rFonts w:ascii="Times New Roman" w:hAnsi="Times New Roman" w:cs="Times New Roman"/>
          <w:b/>
          <w:bCs/>
          <w:sz w:val="24"/>
          <w:szCs w:val="24"/>
          <w:lang w:val="sr-Cyrl-CS"/>
        </w:rPr>
        <w:t>Износ:</w:t>
      </w:r>
      <w:r w:rsidRPr="000A2EDF">
        <w:rPr>
          <w:rFonts w:ascii="Times New Roman" w:hAnsi="Times New Roman" w:cs="Times New Roman"/>
          <w:b/>
          <w:bCs/>
          <w:sz w:val="24"/>
          <w:szCs w:val="24"/>
          <w:lang w:val="sr-Cyrl-CS"/>
        </w:rPr>
        <w:tab/>
      </w:r>
      <w:r w:rsidRPr="000A2EDF">
        <w:rPr>
          <w:rFonts w:ascii="Times New Roman" w:hAnsi="Times New Roman" w:cs="Times New Roman"/>
          <w:b/>
          <w:bCs/>
          <w:sz w:val="24"/>
          <w:szCs w:val="24"/>
          <w:lang w:val="sr-Cyrl-CS"/>
        </w:rPr>
        <w:tab/>
        <w:t>[●]</w:t>
      </w:r>
    </w:p>
    <w:p w14:paraId="13937F2B" w14:textId="77777777" w:rsidR="00C27C9E" w:rsidRPr="000A2EDF" w:rsidRDefault="00C27C9E" w:rsidP="00C27C9E">
      <w:pPr>
        <w:pStyle w:val="BodyText"/>
        <w:rPr>
          <w:rFonts w:ascii="Times New Roman" w:hAnsi="Times New Roman" w:cs="Times New Roman"/>
          <w:b/>
          <w:bCs/>
          <w:sz w:val="24"/>
          <w:szCs w:val="24"/>
          <w:lang w:val="sr-Cyrl-CS"/>
        </w:rPr>
      </w:pPr>
      <w:r w:rsidRPr="000A2EDF">
        <w:rPr>
          <w:rFonts w:ascii="Times New Roman" w:hAnsi="Times New Roman" w:cs="Times New Roman"/>
          <w:b/>
          <w:bCs/>
          <w:sz w:val="24"/>
          <w:szCs w:val="24"/>
          <w:lang w:val="sr-Cyrl-CS"/>
        </w:rPr>
        <w:t>Агент:</w:t>
      </w:r>
      <w:r w:rsidRPr="000A2EDF">
        <w:rPr>
          <w:rFonts w:ascii="Times New Roman" w:hAnsi="Times New Roman" w:cs="Times New Roman"/>
          <w:b/>
          <w:bCs/>
          <w:sz w:val="24"/>
          <w:szCs w:val="24"/>
          <w:lang w:val="sr-Cyrl-CS"/>
        </w:rPr>
        <w:tab/>
      </w:r>
      <w:r w:rsidRPr="000A2EDF">
        <w:rPr>
          <w:rFonts w:ascii="Times New Roman" w:hAnsi="Times New Roman" w:cs="Times New Roman"/>
          <w:b/>
          <w:bCs/>
          <w:sz w:val="24"/>
          <w:szCs w:val="24"/>
          <w:lang w:val="sr-Cyrl-CS"/>
        </w:rPr>
        <w:tab/>
        <w:t>[●]</w:t>
      </w:r>
    </w:p>
    <w:p w14:paraId="1C8250CA"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Поштовани,</w:t>
      </w:r>
    </w:p>
    <w:p w14:paraId="4E6229C0" w14:textId="77777777" w:rsidR="00C27C9E" w:rsidRPr="000A2EDF" w:rsidRDefault="00C27C9E" w:rsidP="00F00669">
      <w:pPr>
        <w:pStyle w:val="BodyText"/>
        <w:jc w:val="both"/>
        <w:rPr>
          <w:rFonts w:ascii="Times New Roman" w:hAnsi="Times New Roman" w:cs="Times New Roman"/>
          <w:sz w:val="24"/>
          <w:szCs w:val="24"/>
          <w:lang w:val="sr-Cyrl-CS"/>
        </w:rPr>
      </w:pPr>
      <w:r w:rsidRPr="000A2EDF">
        <w:rPr>
          <w:rFonts w:ascii="Times New Roman" w:hAnsi="Times New Roman" w:cs="Times New Roman"/>
          <w:sz w:val="24"/>
          <w:szCs w:val="24"/>
          <w:lang w:val="sr-Cyrl-CS"/>
        </w:rPr>
        <w:t>Размишљамо о преузимању удела у Уговору који, према Уговору, може бити у виду новације, уступања, узимања под-учешћа, директно или индиректно, или било које друге трансакције према којој су плаћања извршена или могу бити извршена позивајући се на један или више Финансијских докумената и/или Зајмопримца или путем улагања у или на други начин финансирања, директно или индиректно, било које такве новације, уступања, под-учешћа или друге трансакције („</w:t>
      </w:r>
      <w:r w:rsidRPr="000A2EDF">
        <w:rPr>
          <w:rFonts w:ascii="Times New Roman" w:hAnsi="Times New Roman" w:cs="Times New Roman"/>
          <w:b/>
          <w:sz w:val="24"/>
          <w:szCs w:val="24"/>
          <w:lang w:val="sr-Cyrl-CS"/>
        </w:rPr>
        <w:t>Набавка</w:t>
      </w:r>
      <w:r w:rsidR="00F00669" w:rsidRPr="000A2EDF">
        <w:rPr>
          <w:rFonts w:ascii="Times New Roman" w:hAnsi="Times New Roman" w:cs="Times New Roman"/>
          <w:sz w:val="24"/>
          <w:szCs w:val="24"/>
          <w:lang w:val="sr-Cyrl-CS"/>
        </w:rPr>
        <w:t>”</w:t>
      </w:r>
      <w:r w:rsidRPr="000A2EDF">
        <w:rPr>
          <w:rFonts w:ascii="Times New Roman" w:hAnsi="Times New Roman" w:cs="Times New Roman"/>
          <w:sz w:val="24"/>
          <w:szCs w:val="24"/>
          <w:lang w:val="sr-Cyrl-CS"/>
        </w:rPr>
        <w:t>). С обзиром на то да сте пристали да нам учините доступним одређене информације, нашим потписом овог писма сагласни смо са следећим (што потврђујете и сагласни сте својим потписом на копији овог писма):</w:t>
      </w:r>
    </w:p>
    <w:p w14:paraId="26E898D2" w14:textId="77777777" w:rsidR="00C27C9E" w:rsidRPr="000A2EDF" w:rsidRDefault="00C27C9E" w:rsidP="00C27C9E">
      <w:pPr>
        <w:pStyle w:val="Sch1Heading"/>
        <w:numPr>
          <w:ilvl w:val="0"/>
          <w:numId w:val="0"/>
        </w:numPr>
        <w:ind w:left="709" w:hanging="709"/>
        <w:rPr>
          <w:rFonts w:ascii="Times New Roman" w:hAnsi="Times New Roman"/>
          <w:sz w:val="24"/>
          <w:lang w:val="sr-Cyrl-CS"/>
        </w:rPr>
      </w:pPr>
      <w:bookmarkStart w:id="577" w:name="_Ref472571171"/>
      <w:r w:rsidRPr="000A2EDF">
        <w:rPr>
          <w:rFonts w:ascii="Times New Roman" w:hAnsi="Times New Roman"/>
          <w:sz w:val="24"/>
          <w:lang w:val="sr-Cyrl-CS"/>
        </w:rPr>
        <w:t>1</w:t>
      </w:r>
      <w:r w:rsidRPr="000A2EDF">
        <w:rPr>
          <w:rFonts w:ascii="Times New Roman" w:hAnsi="Times New Roman"/>
          <w:sz w:val="24"/>
          <w:lang w:val="sr-Cyrl-CS"/>
        </w:rPr>
        <w:tab/>
      </w:r>
      <w:bookmarkEnd w:id="577"/>
      <w:r w:rsidRPr="000A2EDF">
        <w:rPr>
          <w:rFonts w:ascii="Times New Roman" w:hAnsi="Times New Roman"/>
          <w:sz w:val="24"/>
          <w:lang w:val="sr-Cyrl-CS"/>
        </w:rPr>
        <w:t>Обавезе поверљивости</w:t>
      </w:r>
    </w:p>
    <w:p w14:paraId="443B839C" w14:textId="304FC8CD" w:rsidR="00C27C9E" w:rsidRPr="000A2EDF" w:rsidRDefault="00C27C9E" w:rsidP="00C27C9E">
      <w:pPr>
        <w:pStyle w:val="BodyText10"/>
        <w:rPr>
          <w:rFonts w:ascii="Times New Roman" w:hAnsi="Times New Roman"/>
          <w:sz w:val="24"/>
          <w:lang w:val="sr-Cyrl-CS"/>
        </w:rPr>
      </w:pPr>
      <w:r w:rsidRPr="000A2EDF">
        <w:rPr>
          <w:rFonts w:ascii="Times New Roman" w:hAnsi="Times New Roman"/>
          <w:sz w:val="24"/>
          <w:lang w:val="sr-Cyrl-CS"/>
        </w:rPr>
        <w:t>Об</w:t>
      </w:r>
      <w:bookmarkStart w:id="578" w:name="DocXTextRef18"/>
      <w:r w:rsidRPr="000A2EDF">
        <w:rPr>
          <w:rFonts w:ascii="Times New Roman" w:hAnsi="Times New Roman"/>
          <w:sz w:val="24"/>
          <w:lang w:val="sr-Cyrl-CS"/>
        </w:rPr>
        <w:t>авезујемо се (a)</w:t>
      </w:r>
      <w:bookmarkEnd w:id="578"/>
      <w:r w:rsidRPr="000A2EDF">
        <w:rPr>
          <w:rFonts w:ascii="Times New Roman" w:hAnsi="Times New Roman"/>
          <w:sz w:val="24"/>
          <w:lang w:val="sr-Cyrl-CS"/>
        </w:rPr>
        <w:t xml:space="preserve"> да ћемо чувати у тајности све Поверљиве информације и да их нећемо обелоданити никоме, осим у мери која је дозвољена Клаузулом 2 испод (</w:t>
      </w:r>
      <w:r w:rsidRPr="000A2EDF">
        <w:rPr>
          <w:rFonts w:ascii="Times New Roman" w:hAnsi="Times New Roman"/>
          <w:i/>
          <w:sz w:val="24"/>
          <w:lang w:val="sr-Cyrl-CS"/>
        </w:rPr>
        <w:t>Дозвољено обелодањивање</w:t>
      </w:r>
      <w:r w:rsidRPr="000A2EDF">
        <w:rPr>
          <w:rFonts w:ascii="Times New Roman" w:hAnsi="Times New Roman"/>
          <w:sz w:val="24"/>
          <w:lang w:val="sr-Cyrl-CS"/>
        </w:rPr>
        <w:t>) и омогућићемо да све Поверљиве информације буду заштићене безбедносним мерама и степеном заштите које ће се применити на наше властите поверљиве информације и (б) да ћемо користити Поверљиве информације искључиво у Дозвољене сврхе док се Набавка не заврши.</w:t>
      </w:r>
    </w:p>
    <w:p w14:paraId="3A34D0EA" w14:textId="77777777" w:rsidR="00C27C9E" w:rsidRPr="000A2EDF" w:rsidRDefault="00C27C9E" w:rsidP="00C27C9E">
      <w:pPr>
        <w:pStyle w:val="Sch1Heading"/>
        <w:numPr>
          <w:ilvl w:val="0"/>
          <w:numId w:val="0"/>
        </w:numPr>
        <w:ind w:left="709" w:hanging="709"/>
        <w:rPr>
          <w:rFonts w:ascii="Times New Roman" w:hAnsi="Times New Roman"/>
          <w:sz w:val="24"/>
          <w:lang w:val="sr-Cyrl-CS"/>
        </w:rPr>
      </w:pPr>
      <w:bookmarkStart w:id="579" w:name="_Ref347335595"/>
      <w:r w:rsidRPr="000A2EDF">
        <w:rPr>
          <w:rFonts w:ascii="Times New Roman" w:hAnsi="Times New Roman"/>
          <w:sz w:val="24"/>
          <w:lang w:val="sr-Cyrl-CS"/>
        </w:rPr>
        <w:t>2</w:t>
      </w:r>
      <w:r w:rsidRPr="000A2EDF">
        <w:rPr>
          <w:rFonts w:ascii="Times New Roman" w:hAnsi="Times New Roman"/>
          <w:sz w:val="24"/>
          <w:lang w:val="sr-Cyrl-CS"/>
        </w:rPr>
        <w:tab/>
      </w:r>
      <w:bookmarkEnd w:id="579"/>
      <w:r w:rsidRPr="000A2EDF">
        <w:rPr>
          <w:rFonts w:ascii="Times New Roman" w:hAnsi="Times New Roman"/>
          <w:sz w:val="24"/>
          <w:lang w:val="sr-Cyrl-CS"/>
        </w:rPr>
        <w:t>Дозвољено обелодањивање</w:t>
      </w:r>
    </w:p>
    <w:p w14:paraId="173F614D" w14:textId="77777777" w:rsidR="00C27C9E" w:rsidRPr="000A2EDF" w:rsidRDefault="00C27C9E" w:rsidP="00C27C9E">
      <w:pPr>
        <w:pStyle w:val="BodyText10"/>
        <w:rPr>
          <w:rFonts w:ascii="Times New Roman" w:hAnsi="Times New Roman"/>
          <w:sz w:val="24"/>
          <w:lang w:val="sr-Cyrl-CS"/>
        </w:rPr>
      </w:pPr>
      <w:r w:rsidRPr="000A2EDF">
        <w:rPr>
          <w:rFonts w:ascii="Times New Roman" w:hAnsi="Times New Roman"/>
          <w:sz w:val="24"/>
          <w:lang w:val="sr-Cyrl-CS"/>
        </w:rPr>
        <w:t>Сагласни сте да можемо да обелоданимо:</w:t>
      </w:r>
    </w:p>
    <w:p w14:paraId="7584749A" w14:textId="77777777" w:rsidR="00C27C9E" w:rsidRPr="000A2EDF" w:rsidRDefault="00C27C9E" w:rsidP="00C27C9E">
      <w:pPr>
        <w:pStyle w:val="Sch3Number"/>
        <w:numPr>
          <w:ilvl w:val="0"/>
          <w:numId w:val="0"/>
        </w:numPr>
        <w:ind w:left="709" w:hanging="709"/>
        <w:rPr>
          <w:rFonts w:ascii="Times New Roman" w:hAnsi="Times New Roman"/>
          <w:sz w:val="24"/>
          <w:lang w:val="sr-Cyrl-CS"/>
        </w:rPr>
      </w:pPr>
      <w:bookmarkStart w:id="580" w:name="_Ref472673885"/>
      <w:r w:rsidRPr="000A2EDF">
        <w:rPr>
          <w:rFonts w:ascii="Times New Roman" w:hAnsi="Times New Roman"/>
          <w:sz w:val="24"/>
          <w:lang w:val="sr-Cyrl-CS"/>
        </w:rPr>
        <w:t>(а)</w:t>
      </w:r>
      <w:r w:rsidRPr="000A2EDF">
        <w:rPr>
          <w:rFonts w:ascii="Times New Roman" w:hAnsi="Times New Roman"/>
          <w:sz w:val="24"/>
          <w:lang w:val="sr-Cyrl-CS"/>
        </w:rPr>
        <w:tab/>
        <w:t>свим нашим Повезаним лицима и свим нашим и њиховим службеницима, директорима, запосленима, стручним саветницима и ревизорима такве Поверљиве информације за које сматрамо да су прикладне уколико било која особа којој треба да се дају Поверљиве информације у складу са овим ставом (а) је обавештена у писаној форми о својој природи поверљивости и да неке или све такве Поверљиве информације могу бити осетљиве информације о цени, изузев да неће постојати такав захтев да се о томе обавештава уколико прималац подлеже професионалним обавезама да чува поверљивост информација или је на други начин обавезан захтевима поверљивости у вези са Поверљивим информацијама;</w:t>
      </w:r>
    </w:p>
    <w:p w14:paraId="757A2989" w14:textId="77777777" w:rsidR="00C27C9E" w:rsidRPr="000A2EDF" w:rsidRDefault="00C27C9E" w:rsidP="00C27C9E">
      <w:pPr>
        <w:pStyle w:val="Sch3Number"/>
        <w:numPr>
          <w:ilvl w:val="0"/>
          <w:numId w:val="0"/>
        </w:numPr>
        <w:ind w:left="709" w:hanging="709"/>
        <w:rPr>
          <w:rFonts w:ascii="Times New Roman" w:hAnsi="Times New Roman"/>
          <w:sz w:val="24"/>
          <w:lang w:val="sr-Cyrl-CS"/>
        </w:rPr>
      </w:pPr>
      <w:bookmarkStart w:id="581" w:name="_Ref347335748"/>
      <w:bookmarkEnd w:id="580"/>
      <w:r w:rsidRPr="000A2EDF">
        <w:rPr>
          <w:rFonts w:ascii="Times New Roman" w:hAnsi="Times New Roman"/>
          <w:sz w:val="24"/>
          <w:lang w:val="sr-Cyrl-CS"/>
        </w:rPr>
        <w:t xml:space="preserve"> (б)</w:t>
      </w:r>
      <w:r w:rsidRPr="000A2EDF">
        <w:rPr>
          <w:rFonts w:ascii="Times New Roman" w:hAnsi="Times New Roman"/>
          <w:sz w:val="24"/>
          <w:lang w:val="sr-Cyrl-CS"/>
        </w:rPr>
        <w:tab/>
        <w:t>у складу са захтевима Уговора, сваком лицу:</w:t>
      </w:r>
      <w:bookmarkEnd w:id="581"/>
    </w:p>
    <w:p w14:paraId="6A9854B1" w14:textId="77777777" w:rsidR="00C27C9E" w:rsidRPr="000A2EDF" w:rsidRDefault="00C27C9E" w:rsidP="00EE07F4">
      <w:pPr>
        <w:pStyle w:val="Sch4Number"/>
        <w:numPr>
          <w:ilvl w:val="4"/>
          <w:numId w:val="14"/>
        </w:numPr>
        <w:rPr>
          <w:rFonts w:ascii="Times New Roman" w:hAnsi="Times New Roman"/>
          <w:sz w:val="24"/>
          <w:lang w:val="sr-Cyrl-CS"/>
        </w:rPr>
      </w:pPr>
      <w:bookmarkStart w:id="582" w:name="_Ref347335705"/>
      <w:r w:rsidRPr="000A2EDF">
        <w:rPr>
          <w:rFonts w:ascii="Times New Roman" w:hAnsi="Times New Roman"/>
          <w:sz w:val="24"/>
          <w:lang w:val="sr-Cyrl-CS"/>
        </w:rPr>
        <w:lastRenderedPageBreak/>
        <w:t>коме (или преко кога) уступимо или пренесемо (или потенцијално уступимо или пренесемо) сва или нека од наших права и/или обавеза која можемо да преузмемо према Уговору, такве Поверљиве информације које сматрамо прикладним уколико нам је особа којој треба да се дају Поверљиве информације у складу са овим под-ставом (i) става (б) Клаузуле 2 (</w:t>
      </w:r>
      <w:r w:rsidRPr="000A2EDF">
        <w:rPr>
          <w:rFonts w:ascii="Times New Roman" w:hAnsi="Times New Roman"/>
          <w:i/>
          <w:sz w:val="24"/>
          <w:lang w:val="sr-Cyrl-CS"/>
        </w:rPr>
        <w:t>Дозвољено обелодањивање</w:t>
      </w:r>
      <w:r w:rsidRPr="000A2EDF">
        <w:rPr>
          <w:rFonts w:ascii="Times New Roman" w:hAnsi="Times New Roman"/>
          <w:sz w:val="24"/>
          <w:lang w:val="sr-Cyrl-CS"/>
        </w:rPr>
        <w:t>) доставила писмо у форми еквивалентној овом писму;</w:t>
      </w:r>
      <w:bookmarkEnd w:id="582"/>
    </w:p>
    <w:p w14:paraId="70F6081A" w14:textId="77777777" w:rsidR="00C27C9E" w:rsidRPr="000A2EDF" w:rsidRDefault="00C27C9E" w:rsidP="00EE07F4">
      <w:pPr>
        <w:pStyle w:val="Sch4Number"/>
        <w:numPr>
          <w:ilvl w:val="4"/>
          <w:numId w:val="14"/>
        </w:numPr>
        <w:rPr>
          <w:rFonts w:ascii="Times New Roman" w:hAnsi="Times New Roman"/>
          <w:sz w:val="24"/>
          <w:lang w:val="sr-Cyrl-CS"/>
        </w:rPr>
      </w:pPr>
      <w:bookmarkStart w:id="583" w:name="_Ref347335793"/>
      <w:r w:rsidRPr="000A2EDF">
        <w:rPr>
          <w:rFonts w:ascii="Times New Roman" w:hAnsi="Times New Roman"/>
          <w:sz w:val="24"/>
          <w:lang w:val="sr-Cyrl-CS"/>
        </w:rPr>
        <w:t>са ким (или преко кога) узимамо (или потенцијално можемо узети) било какво учешће у вези са, или било којом другом трансакцијом према којој се врши плаћање или се може извршити позивањем на Уговор или Зајмопримца, такве Поверљиве информације које сматрамо прикладним уколико нам је особа којој треба да се дају Поверљиве информације у складу са овим под-ставом (ii) става (б) Клаузуле 2 (</w:t>
      </w:r>
      <w:r w:rsidRPr="000A2EDF">
        <w:rPr>
          <w:rFonts w:ascii="Times New Roman" w:hAnsi="Times New Roman"/>
          <w:i/>
          <w:sz w:val="24"/>
          <w:lang w:val="sr-Cyrl-CS"/>
        </w:rPr>
        <w:t>Дозвољено обелодањивање</w:t>
      </w:r>
      <w:r w:rsidRPr="000A2EDF">
        <w:rPr>
          <w:rFonts w:ascii="Times New Roman" w:hAnsi="Times New Roman"/>
          <w:sz w:val="24"/>
          <w:lang w:val="sr-Cyrl-CS"/>
        </w:rPr>
        <w:t>) доставила писмо у форми еквивалентној овом писму;</w:t>
      </w:r>
    </w:p>
    <w:p w14:paraId="29A1CCAD" w14:textId="77777777" w:rsidR="00C27C9E" w:rsidRPr="000A2EDF" w:rsidRDefault="00C27C9E" w:rsidP="00EE07F4">
      <w:pPr>
        <w:pStyle w:val="Sch4Number"/>
        <w:numPr>
          <w:ilvl w:val="4"/>
          <w:numId w:val="14"/>
        </w:numPr>
        <w:rPr>
          <w:rFonts w:ascii="Times New Roman" w:hAnsi="Times New Roman"/>
          <w:sz w:val="24"/>
          <w:lang w:val="sr-Cyrl-CS"/>
        </w:rPr>
      </w:pPr>
      <w:r w:rsidRPr="000A2EDF">
        <w:rPr>
          <w:rFonts w:ascii="Times New Roman" w:hAnsi="Times New Roman"/>
          <w:sz w:val="24"/>
          <w:lang w:val="sr-Cyrl-CS"/>
        </w:rPr>
        <w:t xml:space="preserve">којем је било које државно, банкарско, пореско или друго регулаторно тело или слично тело захтевало или затражило да се обелодане информације или правила релевантне берзе или у складу са било којим меродавним законом или уредбом,  такве Поверљиве информације које сматрамо прикладним; </w:t>
      </w:r>
      <w:bookmarkEnd w:id="583"/>
      <w:r w:rsidRPr="000A2EDF">
        <w:rPr>
          <w:rFonts w:ascii="Times New Roman" w:hAnsi="Times New Roman"/>
          <w:sz w:val="24"/>
          <w:lang w:val="sr-Cyrl-CS"/>
        </w:rPr>
        <w:t>и</w:t>
      </w:r>
    </w:p>
    <w:p w14:paraId="3F35CCCF" w14:textId="77777777" w:rsidR="00C27C9E" w:rsidRPr="000A2EDF" w:rsidRDefault="00C27C9E" w:rsidP="00EE07F4">
      <w:pPr>
        <w:pStyle w:val="Sch4Number"/>
        <w:numPr>
          <w:ilvl w:val="4"/>
          <w:numId w:val="14"/>
        </w:numPr>
        <w:rPr>
          <w:rFonts w:ascii="Times New Roman" w:hAnsi="Times New Roman"/>
          <w:sz w:val="24"/>
          <w:lang w:val="sr-Cyrl-CS"/>
        </w:rPr>
      </w:pPr>
      <w:bookmarkStart w:id="584" w:name="_Ref472571172"/>
      <w:r w:rsidRPr="000A2EDF">
        <w:rPr>
          <w:rFonts w:ascii="Times New Roman" w:hAnsi="Times New Roman"/>
          <w:sz w:val="24"/>
          <w:lang w:val="sr-Cyrl-CS"/>
        </w:rPr>
        <w:t>без обзира на напред наведене ставове (а) и (б), Поверљиве информације оним лицима којима је, и под истим условима као и Финансијскoj страни, дозвољено да обелодани Поверљиве информације према Уговору, као да су такве дозволе у потпуности наведене у овом писму и као да су позивања на Финансијску страну у тим дозволама била позивања на нас.</w:t>
      </w:r>
      <w:bookmarkEnd w:id="584"/>
    </w:p>
    <w:p w14:paraId="0DFEF160" w14:textId="77777777" w:rsidR="00C27C9E" w:rsidRPr="000A2EDF" w:rsidRDefault="00C27C9E" w:rsidP="00C27C9E">
      <w:pPr>
        <w:pStyle w:val="Sch1Heading"/>
        <w:numPr>
          <w:ilvl w:val="0"/>
          <w:numId w:val="0"/>
        </w:numPr>
        <w:ind w:left="709" w:hanging="709"/>
        <w:rPr>
          <w:rFonts w:ascii="Times New Roman" w:hAnsi="Times New Roman"/>
          <w:sz w:val="24"/>
          <w:lang w:val="sr-Cyrl-CS"/>
        </w:rPr>
      </w:pPr>
      <w:bookmarkStart w:id="585" w:name="_Ref472571173"/>
      <w:r w:rsidRPr="000A2EDF">
        <w:rPr>
          <w:rFonts w:ascii="Times New Roman" w:hAnsi="Times New Roman"/>
          <w:sz w:val="24"/>
          <w:lang w:val="sr-Cyrl-CS"/>
        </w:rPr>
        <w:t>3</w:t>
      </w:r>
      <w:r w:rsidRPr="000A2EDF">
        <w:rPr>
          <w:rFonts w:ascii="Times New Roman" w:hAnsi="Times New Roman"/>
          <w:sz w:val="24"/>
          <w:lang w:val="sr-Cyrl-CS"/>
        </w:rPr>
        <w:tab/>
      </w:r>
      <w:bookmarkEnd w:id="585"/>
      <w:r w:rsidRPr="000A2EDF">
        <w:rPr>
          <w:rFonts w:ascii="Times New Roman" w:hAnsi="Times New Roman"/>
          <w:sz w:val="24"/>
          <w:lang w:val="sr-Cyrl-CS"/>
        </w:rPr>
        <w:t>Обавештење о обелодањивању</w:t>
      </w:r>
    </w:p>
    <w:p w14:paraId="087EB0FE" w14:textId="77777777" w:rsidR="00C27C9E" w:rsidRPr="000A2EDF" w:rsidRDefault="00C27C9E" w:rsidP="00C27C9E">
      <w:pPr>
        <w:pStyle w:val="BodyText10"/>
        <w:rPr>
          <w:rFonts w:ascii="Times New Roman" w:hAnsi="Times New Roman"/>
          <w:sz w:val="24"/>
          <w:lang w:val="sr-Cyrl-CS"/>
        </w:rPr>
      </w:pPr>
      <w:r w:rsidRPr="000A2EDF">
        <w:rPr>
          <w:rFonts w:ascii="Times New Roman" w:hAnsi="Times New Roman"/>
          <w:sz w:val="24"/>
          <w:lang w:val="sr-Cyrl-CS"/>
        </w:rPr>
        <w:t>Сагласни смо (у мери којој је то дозвољено законом и прописом) да вас обавестимо:</w:t>
      </w:r>
    </w:p>
    <w:p w14:paraId="7F58ADD4" w14:textId="77777777" w:rsidR="00C27C9E" w:rsidRPr="000A2EDF" w:rsidRDefault="00C27C9E" w:rsidP="00C27C9E">
      <w:pPr>
        <w:pStyle w:val="Sch3Number"/>
        <w:numPr>
          <w:ilvl w:val="0"/>
          <w:numId w:val="0"/>
        </w:numPr>
        <w:ind w:left="709" w:hanging="709"/>
        <w:rPr>
          <w:rFonts w:ascii="Times New Roman" w:hAnsi="Times New Roman"/>
          <w:sz w:val="24"/>
          <w:lang w:val="sr-Cyrl-CS"/>
        </w:rPr>
      </w:pPr>
      <w:bookmarkStart w:id="586" w:name="_Ref472571174"/>
      <w:r w:rsidRPr="000A2EDF">
        <w:rPr>
          <w:rFonts w:ascii="Times New Roman" w:hAnsi="Times New Roman"/>
          <w:sz w:val="24"/>
          <w:lang w:val="sr-Cyrl-CS"/>
        </w:rPr>
        <w:t>(а)</w:t>
      </w:r>
      <w:r w:rsidRPr="000A2EDF">
        <w:rPr>
          <w:rFonts w:ascii="Times New Roman" w:hAnsi="Times New Roman"/>
          <w:sz w:val="24"/>
          <w:lang w:val="sr-Cyrl-CS"/>
        </w:rPr>
        <w:tab/>
        <w:t>о околностима било каквог обелодањивања Поверљивих информација која су извршена у складу са напред наведеним под-ставом (iii) става (б) Клаузуле 2 (</w:t>
      </w:r>
      <w:r w:rsidRPr="000A2EDF">
        <w:rPr>
          <w:rFonts w:ascii="Times New Roman" w:hAnsi="Times New Roman"/>
          <w:i/>
          <w:sz w:val="24"/>
          <w:lang w:val="sr-Cyrl-CS"/>
        </w:rPr>
        <w:t>Дозвољено обелодањивање</w:t>
      </w:r>
      <w:r w:rsidRPr="000A2EDF">
        <w:rPr>
          <w:rFonts w:ascii="Times New Roman" w:hAnsi="Times New Roman"/>
          <w:sz w:val="24"/>
          <w:lang w:val="sr-Cyrl-CS"/>
        </w:rPr>
        <w:t xml:space="preserve">) осим када се такво обелодањивање изврши било којим лицима која су наведена у тој Клаузули током редовног обављања своје надзорне и регулаторне функције; и </w:t>
      </w:r>
      <w:bookmarkEnd w:id="586"/>
    </w:p>
    <w:p w14:paraId="081188A4" w14:textId="77777777" w:rsidR="00C27C9E" w:rsidRPr="000A2EDF" w:rsidRDefault="00C27C9E" w:rsidP="00C27C9E">
      <w:pPr>
        <w:pStyle w:val="Sch3Number"/>
        <w:numPr>
          <w:ilvl w:val="0"/>
          <w:numId w:val="0"/>
        </w:numPr>
        <w:ind w:left="709" w:hanging="709"/>
        <w:rPr>
          <w:rFonts w:ascii="Times New Roman" w:hAnsi="Times New Roman"/>
          <w:sz w:val="24"/>
          <w:lang w:val="sr-Cyrl-CS"/>
        </w:rPr>
      </w:pPr>
      <w:bookmarkStart w:id="587" w:name="_Ref472571175"/>
      <w:r w:rsidRPr="000A2EDF">
        <w:rPr>
          <w:rFonts w:ascii="Times New Roman" w:hAnsi="Times New Roman"/>
          <w:sz w:val="24"/>
          <w:lang w:val="sr-Cyrl-CS"/>
        </w:rPr>
        <w:t>(б)</w:t>
      </w:r>
      <w:r w:rsidRPr="000A2EDF">
        <w:rPr>
          <w:rFonts w:ascii="Times New Roman" w:hAnsi="Times New Roman"/>
          <w:sz w:val="24"/>
          <w:lang w:val="sr-Cyrl-CS"/>
        </w:rPr>
        <w:tab/>
        <w:t>након што сазнамо да су Поверљиве информације обелодањене кршењем овог писма.</w:t>
      </w:r>
      <w:bookmarkEnd w:id="587"/>
    </w:p>
    <w:p w14:paraId="23B3C157" w14:textId="77777777" w:rsidR="00C27C9E" w:rsidRPr="000A2EDF" w:rsidRDefault="00C27C9E" w:rsidP="00C27C9E">
      <w:pPr>
        <w:pStyle w:val="Sch1Heading"/>
        <w:numPr>
          <w:ilvl w:val="0"/>
          <w:numId w:val="0"/>
        </w:numPr>
        <w:ind w:left="709" w:hanging="709"/>
        <w:rPr>
          <w:rFonts w:ascii="Times New Roman" w:hAnsi="Times New Roman"/>
          <w:sz w:val="24"/>
          <w:lang w:val="sr-Cyrl-CS"/>
        </w:rPr>
      </w:pPr>
      <w:bookmarkStart w:id="588" w:name="_Ref472571176"/>
      <w:r w:rsidRPr="000A2EDF">
        <w:rPr>
          <w:rFonts w:ascii="Times New Roman" w:hAnsi="Times New Roman"/>
          <w:sz w:val="24"/>
          <w:lang w:val="sr-Cyrl-CS"/>
        </w:rPr>
        <w:t>4</w:t>
      </w:r>
      <w:r w:rsidRPr="000A2EDF">
        <w:rPr>
          <w:rFonts w:ascii="Times New Roman" w:hAnsi="Times New Roman"/>
          <w:sz w:val="24"/>
          <w:lang w:val="sr-Cyrl-CS"/>
        </w:rPr>
        <w:tab/>
      </w:r>
      <w:bookmarkEnd w:id="588"/>
      <w:r w:rsidRPr="000A2EDF">
        <w:rPr>
          <w:rFonts w:ascii="Times New Roman" w:hAnsi="Times New Roman"/>
          <w:sz w:val="24"/>
          <w:lang w:val="sr-Cyrl-CS"/>
        </w:rPr>
        <w:t>Враћање копија</w:t>
      </w:r>
    </w:p>
    <w:p w14:paraId="420CDE34" w14:textId="77777777" w:rsidR="00C27C9E" w:rsidRPr="000A2EDF" w:rsidRDefault="00C27C9E" w:rsidP="00C27C9E">
      <w:pPr>
        <w:pStyle w:val="BodyText10"/>
        <w:rPr>
          <w:rFonts w:ascii="Times New Roman" w:hAnsi="Times New Roman"/>
          <w:sz w:val="24"/>
          <w:lang w:val="sr-Cyrl-CS"/>
        </w:rPr>
      </w:pPr>
      <w:r w:rsidRPr="000A2EDF">
        <w:rPr>
          <w:rFonts w:ascii="Times New Roman" w:hAnsi="Times New Roman"/>
          <w:sz w:val="24"/>
          <w:lang w:val="sr-Cyrl-CS"/>
        </w:rPr>
        <w:t>Уколико не закључимо Куповину, а ви то затражите у писаној форми, вратићемо или ћемо уништити све Поверљиве информације које смо од вас добили и уништити или трајно избрисати (у мери у којој је технички изводљиво) све копије Поверљивих информација које смо направили и употребићемо наше разумне напоре како бисмо обезбедили да свако, коме смо дали било коју Поверљиву информацију, уништи или трајно избрише (у мери у којој је технички изводљиво) такве Поверљиве информације и све њихове копије, у сваком случају осим у мери у којој се нама или примаоцима захтева да задржимо такве Поверљиве информације према било ком важећем закону, правилу или уредби или од стране било ког надлежног судског, државног, надзорног или регулаторног тела или у складу са интерном политиком, или када су обелодањене Поверљиве информације у складу са напред наведеним под-ставом (iii) става (б) Клаузуле 2 (</w:t>
      </w:r>
      <w:r w:rsidRPr="000A2EDF">
        <w:rPr>
          <w:rFonts w:ascii="Times New Roman" w:hAnsi="Times New Roman"/>
          <w:i/>
          <w:sz w:val="24"/>
          <w:lang w:val="sr-Cyrl-CS"/>
        </w:rPr>
        <w:t>Дозвољено обелодањивање</w:t>
      </w:r>
      <w:r w:rsidRPr="000A2EDF">
        <w:rPr>
          <w:rFonts w:ascii="Times New Roman" w:hAnsi="Times New Roman"/>
          <w:sz w:val="24"/>
          <w:lang w:val="sr-Cyrl-CS"/>
        </w:rPr>
        <w:t>).</w:t>
      </w:r>
    </w:p>
    <w:p w14:paraId="02B54231" w14:textId="77777777" w:rsidR="00C27C9E" w:rsidRPr="000A2EDF" w:rsidRDefault="00C27C9E" w:rsidP="00C27C9E">
      <w:pPr>
        <w:pStyle w:val="Sch1Heading"/>
        <w:numPr>
          <w:ilvl w:val="0"/>
          <w:numId w:val="0"/>
        </w:numPr>
        <w:ind w:left="709" w:hanging="709"/>
        <w:rPr>
          <w:rFonts w:ascii="Times New Roman" w:hAnsi="Times New Roman"/>
          <w:sz w:val="24"/>
          <w:lang w:val="sr-Cyrl-CS"/>
        </w:rPr>
      </w:pPr>
      <w:bookmarkStart w:id="589" w:name="_Ref472571177"/>
      <w:r w:rsidRPr="000A2EDF">
        <w:rPr>
          <w:rFonts w:ascii="Times New Roman" w:hAnsi="Times New Roman"/>
          <w:sz w:val="24"/>
          <w:lang w:val="sr-Cyrl-CS"/>
        </w:rPr>
        <w:lastRenderedPageBreak/>
        <w:t>5</w:t>
      </w:r>
      <w:r w:rsidRPr="000A2EDF">
        <w:rPr>
          <w:rFonts w:ascii="Times New Roman" w:hAnsi="Times New Roman"/>
          <w:sz w:val="24"/>
          <w:lang w:val="sr-Cyrl-CS"/>
        </w:rPr>
        <w:tab/>
      </w:r>
      <w:bookmarkEnd w:id="589"/>
      <w:r w:rsidRPr="000A2EDF">
        <w:rPr>
          <w:rFonts w:ascii="Times New Roman" w:hAnsi="Times New Roman"/>
          <w:sz w:val="24"/>
          <w:lang w:val="sr-Cyrl-CS"/>
        </w:rPr>
        <w:t>Трајне обавезе</w:t>
      </w:r>
    </w:p>
    <w:p w14:paraId="7EB90858" w14:textId="77777777" w:rsidR="00C27C9E" w:rsidRPr="000A2EDF" w:rsidRDefault="00C27C9E" w:rsidP="00C27C9E">
      <w:pPr>
        <w:pStyle w:val="BodyText10"/>
        <w:rPr>
          <w:rFonts w:ascii="Times New Roman" w:hAnsi="Times New Roman"/>
          <w:sz w:val="24"/>
          <w:lang w:val="sr-Cyrl-CS"/>
        </w:rPr>
      </w:pPr>
      <w:r w:rsidRPr="000A2EDF">
        <w:rPr>
          <w:rFonts w:ascii="Times New Roman" w:hAnsi="Times New Roman"/>
          <w:sz w:val="24"/>
          <w:lang w:val="sr-Cyrl-CS"/>
        </w:rPr>
        <w:t>Обавезе из овог писма су трајне и наставиће се, и остају обавезујуће за нас све до (а) датума када постанемо страна у Уговору, уколико постанемо страна у Уговору као Зајмодавац; (б) уколико закључимо Набавку, али као резултат не постанемо страна у Уговору као Зајмодавац, датума који пада 12 месеци након датума када су престала сва наша права и обавезе садржане у документацији за спровођење Набавке; или (ц) у сваком другом случају, датума који пада 12 месеци након датума нашег коначног пријема (на било који начин) било које Поверљиве информације.</w:t>
      </w:r>
    </w:p>
    <w:p w14:paraId="1B82212B" w14:textId="77777777" w:rsidR="00C27C9E" w:rsidRPr="000A2EDF" w:rsidRDefault="00C27C9E" w:rsidP="00C27C9E">
      <w:pPr>
        <w:pStyle w:val="Sch1Heading"/>
        <w:numPr>
          <w:ilvl w:val="0"/>
          <w:numId w:val="0"/>
        </w:numPr>
        <w:ind w:left="709" w:hanging="709"/>
        <w:rPr>
          <w:rFonts w:ascii="Times New Roman" w:hAnsi="Times New Roman"/>
          <w:sz w:val="24"/>
          <w:lang w:val="sr-Cyrl-CS"/>
        </w:rPr>
      </w:pPr>
      <w:bookmarkStart w:id="590" w:name="_Ref347335935"/>
      <w:bookmarkStart w:id="591" w:name="_Ref13645855"/>
      <w:r w:rsidRPr="000A2EDF">
        <w:rPr>
          <w:rFonts w:ascii="Times New Roman" w:hAnsi="Times New Roman"/>
          <w:sz w:val="24"/>
          <w:lang w:val="sr-Cyrl-CS"/>
        </w:rPr>
        <w:t>6</w:t>
      </w:r>
      <w:r w:rsidRPr="000A2EDF">
        <w:rPr>
          <w:rFonts w:ascii="Times New Roman" w:hAnsi="Times New Roman"/>
          <w:sz w:val="24"/>
          <w:lang w:val="sr-Cyrl-CS"/>
        </w:rPr>
        <w:tab/>
        <w:t xml:space="preserve">Без изјава; Последице кршења, </w:t>
      </w:r>
      <w:bookmarkEnd w:id="590"/>
      <w:r w:rsidRPr="000A2EDF">
        <w:rPr>
          <w:rFonts w:ascii="Times New Roman" w:hAnsi="Times New Roman"/>
          <w:sz w:val="24"/>
          <w:lang w:val="sr-Cyrl-CS"/>
        </w:rPr>
        <w:t>и др.</w:t>
      </w:r>
      <w:bookmarkEnd w:id="591"/>
    </w:p>
    <w:p w14:paraId="6A3F2923" w14:textId="77777777" w:rsidR="00C27C9E" w:rsidRPr="000A2EDF" w:rsidRDefault="00C27C9E" w:rsidP="00C27C9E">
      <w:pPr>
        <w:pStyle w:val="BodyText10"/>
        <w:rPr>
          <w:rFonts w:ascii="Times New Roman" w:hAnsi="Times New Roman"/>
          <w:sz w:val="24"/>
          <w:lang w:val="sr-Cyrl-CS"/>
        </w:rPr>
      </w:pPr>
      <w:r w:rsidRPr="000A2EDF">
        <w:rPr>
          <w:rFonts w:ascii="Times New Roman" w:hAnsi="Times New Roman"/>
          <w:sz w:val="24"/>
          <w:lang w:val="sr-Cyrl-CS"/>
        </w:rPr>
        <w:t>Сагласни смо и слажемо се да:</w:t>
      </w:r>
    </w:p>
    <w:p w14:paraId="141A1E9A" w14:textId="40D9A6E3" w:rsidR="00C27C9E" w:rsidRPr="000A2EDF" w:rsidRDefault="00C27C9E" w:rsidP="00C27C9E">
      <w:pPr>
        <w:pStyle w:val="Sch3Number"/>
        <w:numPr>
          <w:ilvl w:val="0"/>
          <w:numId w:val="0"/>
        </w:numPr>
        <w:ind w:left="709" w:hanging="709"/>
        <w:rPr>
          <w:rFonts w:ascii="Times New Roman" w:hAnsi="Times New Roman"/>
          <w:sz w:val="24"/>
          <w:lang w:val="sr-Cyrl-CS"/>
        </w:rPr>
      </w:pPr>
      <w:bookmarkStart w:id="592" w:name="_Ref472571178"/>
      <w:r w:rsidRPr="000A2EDF">
        <w:rPr>
          <w:rFonts w:ascii="Times New Roman" w:hAnsi="Times New Roman"/>
          <w:sz w:val="24"/>
          <w:lang w:val="sr-Cyrl-CS"/>
        </w:rPr>
        <w:t>(а)</w:t>
      </w:r>
      <w:r w:rsidRPr="000A2EDF">
        <w:rPr>
          <w:rFonts w:ascii="Times New Roman" w:hAnsi="Times New Roman"/>
          <w:sz w:val="24"/>
          <w:lang w:val="sr-Cyrl-CS"/>
        </w:rPr>
        <w:tab/>
        <w:t>ни ви, нити Зајмопримац, нити било ко од ваших или њихових службеника, запослених или саветника (свако „</w:t>
      </w:r>
      <w:r w:rsidRPr="000A2EDF">
        <w:rPr>
          <w:rFonts w:ascii="Times New Roman" w:hAnsi="Times New Roman"/>
          <w:b/>
          <w:sz w:val="24"/>
          <w:lang w:val="sr-Cyrl-CS"/>
        </w:rPr>
        <w:t>Релевантно лице</w:t>
      </w:r>
      <w:r w:rsidR="00E33BA3" w:rsidRPr="000A2EDF">
        <w:rPr>
          <w:rFonts w:ascii="Times New Roman" w:hAnsi="Times New Roman"/>
          <w:sz w:val="24"/>
          <w:lang w:val="sr-Cyrl-CS"/>
        </w:rPr>
        <w:t>ˮ</w:t>
      </w:r>
      <w:r w:rsidRPr="000A2EDF">
        <w:rPr>
          <w:rFonts w:ascii="Times New Roman" w:hAnsi="Times New Roman"/>
          <w:sz w:val="24"/>
          <w:lang w:val="sr-Cyrl-CS"/>
        </w:rPr>
        <w:t>) (i) не дајете било какву изјаву или гаранцију, изречену или имплицирану, у вези са тачношћу, поузданошћу или потпуношћу било које од Поверљивих информација или било које друге информације коју сте дали или претпоставке на којима се она заснива, нити преузимате било какву одговорност за то или (ii) неће бити у било каквој обавези да ажурирате или исправите било какву нетачност у Поверљивим информацијама или било којој другој информацији коју сте доставили или на други начин одговорни према нама или било ком другом лицу у вези са Поверљивим информацијама или било којим таквим информацијама; и</w:t>
      </w:r>
    </w:p>
    <w:p w14:paraId="4914A93A" w14:textId="77777777" w:rsidR="00C27C9E" w:rsidRPr="000A2EDF" w:rsidRDefault="00C27C9E" w:rsidP="00C27C9E">
      <w:pPr>
        <w:pStyle w:val="Sch3Number"/>
        <w:numPr>
          <w:ilvl w:val="0"/>
          <w:numId w:val="0"/>
        </w:numPr>
        <w:ind w:left="709" w:hanging="709"/>
        <w:rPr>
          <w:rFonts w:ascii="Times New Roman" w:hAnsi="Times New Roman"/>
          <w:sz w:val="24"/>
          <w:lang w:val="sr-Cyrl-CS"/>
        </w:rPr>
      </w:pPr>
      <w:bookmarkStart w:id="593" w:name="_Ref472571179"/>
      <w:bookmarkEnd w:id="592"/>
      <w:r w:rsidRPr="000A2EDF">
        <w:rPr>
          <w:rFonts w:ascii="Times New Roman" w:hAnsi="Times New Roman"/>
          <w:sz w:val="24"/>
          <w:lang w:val="sr-Cyrl-CS"/>
        </w:rPr>
        <w:t>(б)</w:t>
      </w:r>
      <w:r w:rsidRPr="000A2EDF">
        <w:rPr>
          <w:rFonts w:ascii="Times New Roman" w:hAnsi="Times New Roman"/>
          <w:sz w:val="24"/>
          <w:lang w:val="sr-Cyrl-CS"/>
        </w:rPr>
        <w:tab/>
        <w:t>ви или Зајмопримац можете бити непоправљиво оштећени због кршења услова овог писма, а одштета можда неће бити адекватан правни лек; сваком Релевантном лицу може бити одобрен налог или конкретна чинидба за сваку нашу претњу или стварно кршење одредаба овог писма.</w:t>
      </w:r>
    </w:p>
    <w:p w14:paraId="38ACE126" w14:textId="77777777" w:rsidR="00C27C9E" w:rsidRPr="000A2EDF" w:rsidRDefault="00C27C9E" w:rsidP="00C27C9E">
      <w:pPr>
        <w:pStyle w:val="Sch1Heading"/>
        <w:numPr>
          <w:ilvl w:val="0"/>
          <w:numId w:val="0"/>
        </w:numPr>
        <w:ind w:left="709" w:hanging="709"/>
        <w:rPr>
          <w:rFonts w:ascii="Times New Roman" w:hAnsi="Times New Roman"/>
          <w:sz w:val="24"/>
          <w:lang w:val="sr-Cyrl-CS"/>
        </w:rPr>
      </w:pPr>
      <w:bookmarkStart w:id="594" w:name="_Ref472571180"/>
      <w:bookmarkStart w:id="595" w:name="_Ref13645856"/>
      <w:bookmarkEnd w:id="593"/>
      <w:r w:rsidRPr="000A2EDF">
        <w:rPr>
          <w:rFonts w:ascii="Times New Roman" w:hAnsi="Times New Roman"/>
          <w:sz w:val="24"/>
          <w:lang w:val="sr-Cyrl-CS"/>
        </w:rPr>
        <w:t>7</w:t>
      </w:r>
      <w:r w:rsidRPr="000A2EDF">
        <w:rPr>
          <w:rFonts w:ascii="Times New Roman" w:hAnsi="Times New Roman"/>
          <w:sz w:val="24"/>
          <w:lang w:val="sr-Cyrl-CS"/>
        </w:rPr>
        <w:tab/>
        <w:t xml:space="preserve">Целокупан уговор: Без одрицања; Измене и допуне, </w:t>
      </w:r>
      <w:bookmarkEnd w:id="594"/>
      <w:r w:rsidRPr="000A2EDF">
        <w:rPr>
          <w:rFonts w:ascii="Times New Roman" w:hAnsi="Times New Roman"/>
          <w:sz w:val="24"/>
          <w:lang w:val="sr-Cyrl-CS"/>
        </w:rPr>
        <w:t>итд.</w:t>
      </w:r>
      <w:bookmarkEnd w:id="595"/>
    </w:p>
    <w:p w14:paraId="5B4648CB" w14:textId="77777777" w:rsidR="00C27C9E" w:rsidRPr="000A2EDF" w:rsidRDefault="00C27C9E" w:rsidP="00C27C9E">
      <w:pPr>
        <w:pStyle w:val="Sch3Number"/>
        <w:numPr>
          <w:ilvl w:val="0"/>
          <w:numId w:val="0"/>
        </w:numPr>
        <w:ind w:left="709" w:hanging="709"/>
        <w:rPr>
          <w:rFonts w:ascii="Times New Roman" w:hAnsi="Times New Roman"/>
          <w:sz w:val="24"/>
          <w:lang w:val="sr-Cyrl-CS"/>
        </w:rPr>
      </w:pPr>
      <w:bookmarkStart w:id="596" w:name="_Ref472571181"/>
      <w:r w:rsidRPr="000A2EDF">
        <w:rPr>
          <w:rFonts w:ascii="Times New Roman" w:hAnsi="Times New Roman"/>
          <w:sz w:val="24"/>
          <w:lang w:val="sr-Cyrl-CS"/>
        </w:rPr>
        <w:t>(а)</w:t>
      </w:r>
      <w:r w:rsidRPr="000A2EDF">
        <w:rPr>
          <w:rFonts w:ascii="Times New Roman" w:hAnsi="Times New Roman"/>
          <w:sz w:val="24"/>
          <w:lang w:val="sr-Cyrl-CS"/>
        </w:rPr>
        <w:tab/>
        <w:t>Ово писмо представља целокупан уговор између нас у вези са нашим обавезама у погледу Поверљивих информација и замењује сваки претходни уговор, изречен или имплициран, по питању Поверљивих информација.</w:t>
      </w:r>
    </w:p>
    <w:p w14:paraId="3263735B" w14:textId="77777777" w:rsidR="00C27C9E" w:rsidRPr="000A2EDF" w:rsidRDefault="00C27C9E" w:rsidP="00C27C9E">
      <w:pPr>
        <w:pStyle w:val="Sch3Number"/>
        <w:numPr>
          <w:ilvl w:val="0"/>
          <w:numId w:val="0"/>
        </w:numPr>
        <w:ind w:left="709" w:hanging="709"/>
        <w:rPr>
          <w:rFonts w:ascii="Times New Roman" w:hAnsi="Times New Roman"/>
          <w:sz w:val="24"/>
          <w:lang w:val="sr-Cyrl-CS"/>
        </w:rPr>
      </w:pPr>
      <w:bookmarkStart w:id="597" w:name="_Ref472571182"/>
      <w:bookmarkEnd w:id="596"/>
      <w:r w:rsidRPr="000A2EDF">
        <w:rPr>
          <w:rFonts w:ascii="Times New Roman" w:hAnsi="Times New Roman"/>
          <w:sz w:val="24"/>
          <w:lang w:val="sr-Cyrl-CS"/>
        </w:rPr>
        <w:t>(б)</w:t>
      </w:r>
      <w:r w:rsidRPr="000A2EDF">
        <w:rPr>
          <w:rFonts w:ascii="Times New Roman" w:hAnsi="Times New Roman"/>
          <w:sz w:val="24"/>
          <w:lang w:val="sr-Cyrl-CS"/>
        </w:rPr>
        <w:tab/>
        <w:t>Никакав пропуст у извршавању, нити било какво кашњење у вршењу било ког права или правног лека по основу овог писма нити се тумачити као одрицање од тог права или правног лека нити ће представљати начин потврђивања овог писма. Одлука о потврђивању овог писма неће бити валидна осим ако је у писаној форми. Индивидуално или делимично остварење било ког права или правног лека неће спречити свако даље или друго остваривање било ког другог права или правног лека према овом писму.</w:t>
      </w:r>
    </w:p>
    <w:p w14:paraId="2C4D3B35" w14:textId="77777777" w:rsidR="00C27C9E" w:rsidRPr="000A2EDF" w:rsidRDefault="00C27C9E" w:rsidP="00F00669">
      <w:pPr>
        <w:pStyle w:val="Sch3Number"/>
        <w:numPr>
          <w:ilvl w:val="0"/>
          <w:numId w:val="0"/>
        </w:numPr>
        <w:ind w:left="709" w:hanging="709"/>
        <w:rPr>
          <w:rFonts w:ascii="Times New Roman" w:hAnsi="Times New Roman"/>
          <w:sz w:val="24"/>
          <w:lang w:val="sr-Cyrl-CS"/>
        </w:rPr>
      </w:pPr>
      <w:bookmarkStart w:id="598" w:name="_Ref472571183"/>
      <w:bookmarkEnd w:id="597"/>
      <w:r w:rsidRPr="000A2EDF">
        <w:rPr>
          <w:rFonts w:ascii="Times New Roman" w:hAnsi="Times New Roman"/>
          <w:sz w:val="24"/>
          <w:lang w:val="sr-Cyrl-CS"/>
        </w:rPr>
        <w:t>(ц)</w:t>
      </w:r>
      <w:r w:rsidRPr="000A2EDF">
        <w:rPr>
          <w:rFonts w:ascii="Times New Roman" w:hAnsi="Times New Roman"/>
          <w:sz w:val="24"/>
          <w:lang w:val="sr-Cyrl-CS"/>
        </w:rPr>
        <w:tab/>
        <w:t>Услови овог писма и наше обавезе према овом писму могу се мењати или модификовати само писменим договором између нас.</w:t>
      </w:r>
    </w:p>
    <w:p w14:paraId="29E52F3B" w14:textId="77777777" w:rsidR="00C27C9E" w:rsidRPr="000A2EDF" w:rsidRDefault="00C27C9E" w:rsidP="00C27C9E">
      <w:pPr>
        <w:pStyle w:val="Sch1Heading"/>
        <w:numPr>
          <w:ilvl w:val="0"/>
          <w:numId w:val="0"/>
        </w:numPr>
        <w:ind w:left="709" w:hanging="709"/>
        <w:rPr>
          <w:rFonts w:ascii="Times New Roman" w:hAnsi="Times New Roman"/>
          <w:sz w:val="24"/>
          <w:lang w:val="sr-Cyrl-CS"/>
        </w:rPr>
      </w:pPr>
      <w:bookmarkStart w:id="599" w:name="_Ref472571184"/>
      <w:bookmarkEnd w:id="598"/>
      <w:r w:rsidRPr="000A2EDF">
        <w:rPr>
          <w:rFonts w:ascii="Times New Roman" w:hAnsi="Times New Roman"/>
          <w:sz w:val="24"/>
          <w:lang w:val="sr-Cyrl-CS"/>
        </w:rPr>
        <w:t>8</w:t>
      </w:r>
      <w:r w:rsidRPr="000A2EDF">
        <w:rPr>
          <w:rFonts w:ascii="Times New Roman" w:hAnsi="Times New Roman"/>
          <w:sz w:val="24"/>
          <w:lang w:val="sr-Cyrl-CS"/>
        </w:rPr>
        <w:tab/>
      </w:r>
      <w:bookmarkEnd w:id="599"/>
      <w:r w:rsidRPr="000A2EDF">
        <w:rPr>
          <w:rFonts w:ascii="Times New Roman" w:hAnsi="Times New Roman"/>
          <w:sz w:val="24"/>
          <w:lang w:val="sr-Cyrl-CS"/>
        </w:rPr>
        <w:t>Инсајдерске информације</w:t>
      </w:r>
    </w:p>
    <w:p w14:paraId="5851AF24" w14:textId="77777777" w:rsidR="00C27C9E" w:rsidRPr="000A2EDF" w:rsidRDefault="00C27C9E" w:rsidP="00C27C9E">
      <w:pPr>
        <w:pStyle w:val="BodyText10"/>
        <w:rPr>
          <w:rFonts w:ascii="Times New Roman" w:hAnsi="Times New Roman"/>
          <w:sz w:val="24"/>
          <w:lang w:val="sr-Cyrl-CS"/>
        </w:rPr>
      </w:pPr>
      <w:r w:rsidRPr="000A2EDF">
        <w:rPr>
          <w:rFonts w:ascii="Times New Roman" w:hAnsi="Times New Roman"/>
          <w:sz w:val="24"/>
          <w:lang w:val="sr-Cyrl-CS"/>
        </w:rPr>
        <w:t>Сагласни смо да неке или све Поверљиве информације јесу или могу бити осетљиве информације о цени и да коришћење таквих информација може бити регулисано или забрањено важећим прописима укључујући и закон о хартијама од вредности који се односи на инсајдерско пословање и злоупотребу тржишта и обавезујемо се да нећемо користити Поверљиве информације у било које незаконите сврхе.</w:t>
      </w:r>
    </w:p>
    <w:p w14:paraId="50B8E792" w14:textId="77777777" w:rsidR="00C27C9E" w:rsidRPr="000A2EDF" w:rsidRDefault="00C27C9E" w:rsidP="00C27C9E">
      <w:pPr>
        <w:pStyle w:val="Sch1Heading"/>
        <w:keepNext/>
        <w:numPr>
          <w:ilvl w:val="0"/>
          <w:numId w:val="0"/>
        </w:numPr>
        <w:ind w:left="709" w:hanging="709"/>
        <w:rPr>
          <w:rFonts w:ascii="Times New Roman" w:hAnsi="Times New Roman"/>
          <w:sz w:val="24"/>
          <w:lang w:val="sr-Cyrl-CS"/>
        </w:rPr>
      </w:pPr>
      <w:bookmarkStart w:id="600" w:name="_Ref347335959"/>
      <w:r w:rsidRPr="000A2EDF">
        <w:rPr>
          <w:rFonts w:ascii="Times New Roman" w:hAnsi="Times New Roman"/>
          <w:sz w:val="24"/>
          <w:lang w:val="sr-Cyrl-CS"/>
        </w:rPr>
        <w:lastRenderedPageBreak/>
        <w:t>9</w:t>
      </w:r>
      <w:r w:rsidRPr="000A2EDF">
        <w:rPr>
          <w:rFonts w:ascii="Times New Roman" w:hAnsi="Times New Roman"/>
          <w:sz w:val="24"/>
          <w:lang w:val="sr-Cyrl-CS"/>
        </w:rPr>
        <w:tab/>
      </w:r>
      <w:bookmarkEnd w:id="600"/>
      <w:r w:rsidRPr="000A2EDF">
        <w:rPr>
          <w:rFonts w:ascii="Times New Roman" w:hAnsi="Times New Roman"/>
          <w:sz w:val="24"/>
          <w:lang w:val="sr-Cyrl-CS"/>
        </w:rPr>
        <w:t>Природа обавеза</w:t>
      </w:r>
    </w:p>
    <w:p w14:paraId="6098B0AB" w14:textId="77777777" w:rsidR="00C27C9E" w:rsidRPr="000A2EDF" w:rsidRDefault="00C27C9E" w:rsidP="00C27C9E">
      <w:pPr>
        <w:pStyle w:val="BodyText10"/>
        <w:rPr>
          <w:rFonts w:ascii="Times New Roman" w:hAnsi="Times New Roman"/>
          <w:sz w:val="24"/>
          <w:lang w:val="sr-Cyrl-CS"/>
        </w:rPr>
      </w:pPr>
      <w:r w:rsidRPr="000A2EDF">
        <w:rPr>
          <w:rFonts w:ascii="Times New Roman" w:hAnsi="Times New Roman"/>
          <w:sz w:val="24"/>
          <w:lang w:val="sr-Cyrl-CS"/>
        </w:rPr>
        <w:t>Обавезе које смо дали према овом писму су дате вама и у корист Зајмопримца.</w:t>
      </w:r>
    </w:p>
    <w:p w14:paraId="5CBE67C9" w14:textId="4FC5FB3E" w:rsidR="00C27C9E" w:rsidRPr="000A2EDF" w:rsidRDefault="00C27C9E" w:rsidP="00C27C9E">
      <w:pPr>
        <w:pStyle w:val="Sch1Heading"/>
        <w:numPr>
          <w:ilvl w:val="0"/>
          <w:numId w:val="0"/>
        </w:numPr>
        <w:ind w:left="709" w:hanging="709"/>
        <w:rPr>
          <w:rFonts w:ascii="Times New Roman" w:hAnsi="Times New Roman"/>
          <w:sz w:val="24"/>
          <w:lang w:val="sr-Cyrl-CS"/>
        </w:rPr>
      </w:pPr>
      <w:bookmarkStart w:id="601" w:name="_Ref347335925"/>
      <w:r w:rsidRPr="000A2EDF">
        <w:rPr>
          <w:rFonts w:ascii="Times New Roman" w:hAnsi="Times New Roman"/>
          <w:sz w:val="24"/>
          <w:lang w:val="sr-Cyrl-CS"/>
        </w:rPr>
        <w:t>10</w:t>
      </w:r>
      <w:r w:rsidRPr="000A2EDF">
        <w:rPr>
          <w:rFonts w:ascii="Times New Roman" w:hAnsi="Times New Roman"/>
          <w:sz w:val="24"/>
          <w:lang w:val="sr-Cyrl-CS"/>
        </w:rPr>
        <w:tab/>
      </w:r>
      <w:bookmarkEnd w:id="601"/>
      <w:r w:rsidRPr="000A2EDF">
        <w:rPr>
          <w:rFonts w:ascii="Times New Roman" w:hAnsi="Times New Roman"/>
          <w:sz w:val="24"/>
          <w:lang w:val="sr-Cyrl-CS"/>
        </w:rPr>
        <w:t xml:space="preserve">Права трећих </w:t>
      </w:r>
      <w:r w:rsidR="00105038" w:rsidRPr="000A2EDF">
        <w:rPr>
          <w:rFonts w:ascii="Times New Roman" w:hAnsi="Times New Roman"/>
          <w:sz w:val="24"/>
          <w:lang w:val="sr-Cyrl-CS"/>
        </w:rPr>
        <w:t>страна</w:t>
      </w:r>
    </w:p>
    <w:p w14:paraId="0FA077CB" w14:textId="7EF5D037" w:rsidR="00C27C9E" w:rsidRPr="000A2EDF" w:rsidRDefault="00C27C9E" w:rsidP="00C27C9E">
      <w:pPr>
        <w:pStyle w:val="Sch3Number"/>
        <w:numPr>
          <w:ilvl w:val="0"/>
          <w:numId w:val="0"/>
        </w:numPr>
        <w:ind w:left="709" w:hanging="709"/>
        <w:rPr>
          <w:rFonts w:ascii="Times New Roman" w:hAnsi="Times New Roman"/>
          <w:sz w:val="24"/>
          <w:lang w:val="sr-Cyrl-CS"/>
        </w:rPr>
      </w:pPr>
      <w:bookmarkStart w:id="602" w:name="_Ref472571185"/>
      <w:r w:rsidRPr="000A2EDF">
        <w:rPr>
          <w:rFonts w:ascii="Times New Roman" w:hAnsi="Times New Roman"/>
          <w:sz w:val="24"/>
          <w:lang w:val="sr-Cyrl-CS"/>
        </w:rPr>
        <w:t>(а)</w:t>
      </w:r>
      <w:r w:rsidRPr="000A2EDF">
        <w:rPr>
          <w:rFonts w:ascii="Times New Roman" w:hAnsi="Times New Roman"/>
          <w:sz w:val="24"/>
          <w:lang w:val="sr-Cyrl-CS"/>
        </w:rPr>
        <w:tab/>
        <w:t>У складу са Клаузулом 10 (</w:t>
      </w:r>
      <w:r w:rsidRPr="000A2EDF">
        <w:rPr>
          <w:rFonts w:ascii="Times New Roman" w:hAnsi="Times New Roman"/>
          <w:i/>
          <w:sz w:val="24"/>
          <w:lang w:val="sr-Cyrl-CS"/>
        </w:rPr>
        <w:t xml:space="preserve">Права трећих </w:t>
      </w:r>
      <w:r w:rsidR="00105038" w:rsidRPr="000A2EDF">
        <w:rPr>
          <w:rFonts w:ascii="Times New Roman" w:hAnsi="Times New Roman"/>
          <w:i/>
          <w:sz w:val="24"/>
          <w:lang w:val="sr-Cyrl-CS"/>
        </w:rPr>
        <w:t>страна</w:t>
      </w:r>
      <w:r w:rsidRPr="000A2EDF">
        <w:rPr>
          <w:rFonts w:ascii="Times New Roman" w:hAnsi="Times New Roman"/>
          <w:sz w:val="24"/>
          <w:lang w:val="sr-Cyrl-CS"/>
        </w:rPr>
        <w:t>) и Клаузуле 6 (</w:t>
      </w:r>
      <w:r w:rsidRPr="000A2EDF">
        <w:rPr>
          <w:rFonts w:ascii="Times New Roman" w:hAnsi="Times New Roman"/>
          <w:i/>
          <w:sz w:val="24"/>
          <w:lang w:val="sr-Cyrl-CS"/>
        </w:rPr>
        <w:t>Без изјава; Последице кршења, и др.</w:t>
      </w:r>
      <w:r w:rsidRPr="000A2EDF">
        <w:rPr>
          <w:rFonts w:ascii="Times New Roman" w:hAnsi="Times New Roman"/>
          <w:sz w:val="24"/>
          <w:lang w:val="sr-Cyrl-CS"/>
        </w:rPr>
        <w:t>) и 9 (</w:t>
      </w:r>
      <w:r w:rsidRPr="000A2EDF">
        <w:rPr>
          <w:rFonts w:ascii="Times New Roman" w:hAnsi="Times New Roman"/>
          <w:i/>
          <w:sz w:val="24"/>
          <w:lang w:val="sr-Cyrl-CS"/>
        </w:rPr>
        <w:t>Природа обавеза</w:t>
      </w:r>
      <w:r w:rsidRPr="000A2EDF">
        <w:rPr>
          <w:rFonts w:ascii="Times New Roman" w:hAnsi="Times New Roman"/>
          <w:sz w:val="24"/>
          <w:lang w:val="sr-Cyrl-CS"/>
        </w:rPr>
        <w:t xml:space="preserve">), лице које није страна у овом писму нема никаква права </w:t>
      </w:r>
      <w:r w:rsidR="00387CF0" w:rsidRPr="000A2EDF">
        <w:rPr>
          <w:rFonts w:ascii="Times New Roman" w:hAnsi="Times New Roman"/>
          <w:sz w:val="24"/>
          <w:lang w:val="sr-Cyrl-CS"/>
        </w:rPr>
        <w:t>Закону о уговорима</w:t>
      </w:r>
      <w:r w:rsidRPr="000A2EDF">
        <w:rPr>
          <w:rFonts w:ascii="Times New Roman" w:hAnsi="Times New Roman"/>
          <w:sz w:val="24"/>
          <w:lang w:val="sr-Cyrl-CS"/>
        </w:rPr>
        <w:t xml:space="preserve"> (</w:t>
      </w:r>
      <w:r w:rsidRPr="000A2EDF">
        <w:rPr>
          <w:rFonts w:ascii="Times New Roman" w:hAnsi="Times New Roman"/>
          <w:i/>
          <w:sz w:val="24"/>
          <w:lang w:val="sr-Cyrl-CS"/>
        </w:rPr>
        <w:t xml:space="preserve">Права трећих </w:t>
      </w:r>
      <w:r w:rsidR="00105038" w:rsidRPr="000A2EDF">
        <w:rPr>
          <w:rFonts w:ascii="Times New Roman" w:hAnsi="Times New Roman"/>
          <w:i/>
          <w:sz w:val="24"/>
          <w:lang w:val="sr-Cyrl-CS"/>
        </w:rPr>
        <w:t>страна</w:t>
      </w:r>
      <w:r w:rsidRPr="000A2EDF">
        <w:rPr>
          <w:rFonts w:ascii="Times New Roman" w:hAnsi="Times New Roman"/>
          <w:sz w:val="24"/>
          <w:lang w:val="sr-Cyrl-CS"/>
        </w:rPr>
        <w:t>) из 1999. године да спроводи или ужива права било ког члана овог писма.</w:t>
      </w:r>
    </w:p>
    <w:p w14:paraId="1A205E32" w14:textId="24C92C4F" w:rsidR="00C27C9E" w:rsidRPr="000A2EDF" w:rsidRDefault="00C27C9E" w:rsidP="00C27C9E">
      <w:pPr>
        <w:pStyle w:val="Sch3Number"/>
        <w:numPr>
          <w:ilvl w:val="0"/>
          <w:numId w:val="0"/>
        </w:numPr>
        <w:ind w:left="709" w:hanging="709"/>
        <w:rPr>
          <w:rFonts w:ascii="Times New Roman" w:hAnsi="Times New Roman"/>
          <w:sz w:val="24"/>
          <w:lang w:val="sr-Cyrl-CS"/>
        </w:rPr>
      </w:pPr>
      <w:bookmarkStart w:id="603" w:name="_Ref472571186"/>
      <w:bookmarkEnd w:id="602"/>
      <w:r w:rsidRPr="000A2EDF">
        <w:rPr>
          <w:rFonts w:ascii="Times New Roman" w:hAnsi="Times New Roman"/>
          <w:sz w:val="24"/>
          <w:lang w:val="sr-Cyrl-CS"/>
        </w:rPr>
        <w:t>(б)</w:t>
      </w:r>
      <w:r w:rsidRPr="000A2EDF">
        <w:rPr>
          <w:rFonts w:ascii="Times New Roman" w:hAnsi="Times New Roman"/>
          <w:sz w:val="24"/>
          <w:lang w:val="sr-Cyrl-CS"/>
        </w:rPr>
        <w:tab/>
        <w:t>Релевантно лице може да ужива предности услова Клаузуле 6 (</w:t>
      </w:r>
      <w:r w:rsidRPr="000A2EDF">
        <w:rPr>
          <w:rFonts w:ascii="Times New Roman" w:hAnsi="Times New Roman"/>
          <w:i/>
          <w:sz w:val="24"/>
          <w:lang w:val="sr-Cyrl-CS"/>
        </w:rPr>
        <w:t xml:space="preserve">Без изјава; Последице кршења, и др.) </w:t>
      </w:r>
      <w:r w:rsidRPr="000A2EDF">
        <w:rPr>
          <w:rFonts w:ascii="Times New Roman" w:hAnsi="Times New Roman"/>
          <w:sz w:val="24"/>
          <w:lang w:val="sr-Cyrl-CS"/>
        </w:rPr>
        <w:t xml:space="preserve">и 9 </w:t>
      </w:r>
      <w:r w:rsidRPr="000A2EDF">
        <w:rPr>
          <w:rFonts w:ascii="Times New Roman" w:hAnsi="Times New Roman"/>
          <w:i/>
          <w:sz w:val="24"/>
          <w:lang w:val="sr-Cyrl-CS"/>
        </w:rPr>
        <w:t xml:space="preserve">(Природа обавеза) </w:t>
      </w:r>
      <w:r w:rsidRPr="000A2EDF">
        <w:rPr>
          <w:rFonts w:ascii="Times New Roman" w:hAnsi="Times New Roman"/>
          <w:sz w:val="24"/>
          <w:lang w:val="sr-Cyrl-CS"/>
        </w:rPr>
        <w:t>у складу са овом Клаузулом 10 (</w:t>
      </w:r>
      <w:r w:rsidRPr="000A2EDF">
        <w:rPr>
          <w:rFonts w:ascii="Times New Roman" w:hAnsi="Times New Roman"/>
          <w:i/>
          <w:sz w:val="24"/>
          <w:lang w:val="sr-Cyrl-CS"/>
        </w:rPr>
        <w:t xml:space="preserve">Права трећих </w:t>
      </w:r>
      <w:r w:rsidR="00105038" w:rsidRPr="000A2EDF">
        <w:rPr>
          <w:rFonts w:ascii="Times New Roman" w:hAnsi="Times New Roman"/>
          <w:i/>
          <w:sz w:val="24"/>
          <w:lang w:val="sr-Cyrl-CS"/>
        </w:rPr>
        <w:t>страна</w:t>
      </w:r>
      <w:r w:rsidRPr="000A2EDF">
        <w:rPr>
          <w:rFonts w:ascii="Times New Roman" w:hAnsi="Times New Roman"/>
          <w:sz w:val="24"/>
          <w:lang w:val="sr-Cyrl-CS"/>
        </w:rPr>
        <w:t>) и одредбама Закона о трећим странама.</w:t>
      </w:r>
    </w:p>
    <w:p w14:paraId="66CA6786" w14:textId="77777777" w:rsidR="00C27C9E" w:rsidRPr="000A2EDF" w:rsidRDefault="00C27C9E" w:rsidP="00C27C9E">
      <w:pPr>
        <w:pStyle w:val="Sch3Number"/>
        <w:numPr>
          <w:ilvl w:val="0"/>
          <w:numId w:val="0"/>
        </w:numPr>
        <w:ind w:left="709" w:hanging="709"/>
        <w:rPr>
          <w:rFonts w:ascii="Times New Roman" w:hAnsi="Times New Roman"/>
          <w:sz w:val="24"/>
          <w:lang w:val="sr-Cyrl-CS"/>
        </w:rPr>
      </w:pPr>
      <w:bookmarkStart w:id="604" w:name="_Ref472571187"/>
      <w:bookmarkEnd w:id="603"/>
      <w:r w:rsidRPr="000A2EDF">
        <w:rPr>
          <w:rFonts w:ascii="Times New Roman" w:hAnsi="Times New Roman"/>
          <w:sz w:val="24"/>
          <w:lang w:val="sr-Cyrl-CS"/>
        </w:rPr>
        <w:t>(ц)</w:t>
      </w:r>
      <w:r w:rsidRPr="000A2EDF">
        <w:rPr>
          <w:rFonts w:ascii="Times New Roman" w:hAnsi="Times New Roman"/>
          <w:sz w:val="24"/>
          <w:lang w:val="sr-Cyrl-CS"/>
        </w:rPr>
        <w:tab/>
        <w:t>без обзира на било коју одредбу овог писма, стране овог писма не захтевају сагласност било ког Релевантног лица да укине или промени ово писмо.</w:t>
      </w:r>
    </w:p>
    <w:p w14:paraId="7DF264D4" w14:textId="77777777" w:rsidR="00C27C9E" w:rsidRPr="000A2EDF" w:rsidRDefault="00C27C9E" w:rsidP="00C27C9E">
      <w:pPr>
        <w:pStyle w:val="Sch1Heading"/>
        <w:numPr>
          <w:ilvl w:val="0"/>
          <w:numId w:val="0"/>
        </w:numPr>
        <w:ind w:left="709" w:hanging="709"/>
        <w:rPr>
          <w:rFonts w:ascii="Times New Roman" w:hAnsi="Times New Roman"/>
          <w:sz w:val="24"/>
          <w:lang w:val="sr-Cyrl-CS"/>
        </w:rPr>
      </w:pPr>
      <w:bookmarkStart w:id="605" w:name="_Ref472571188"/>
      <w:bookmarkEnd w:id="604"/>
      <w:r w:rsidRPr="000A2EDF">
        <w:rPr>
          <w:rFonts w:ascii="Times New Roman" w:hAnsi="Times New Roman"/>
          <w:sz w:val="24"/>
          <w:lang w:val="sr-Cyrl-CS"/>
        </w:rPr>
        <w:t>11</w:t>
      </w:r>
      <w:r w:rsidRPr="000A2EDF">
        <w:rPr>
          <w:rFonts w:ascii="Times New Roman" w:hAnsi="Times New Roman"/>
          <w:sz w:val="24"/>
          <w:lang w:val="sr-Cyrl-CS"/>
        </w:rPr>
        <w:tab/>
        <w:t>Меродавно право и надлежност</w:t>
      </w:r>
      <w:bookmarkEnd w:id="605"/>
    </w:p>
    <w:p w14:paraId="57132175" w14:textId="4F1ABBDD" w:rsidR="00C27C9E" w:rsidRPr="000A2EDF" w:rsidRDefault="00C27C9E" w:rsidP="00C27C9E">
      <w:pPr>
        <w:pStyle w:val="Sch3Number"/>
        <w:numPr>
          <w:ilvl w:val="0"/>
          <w:numId w:val="0"/>
        </w:numPr>
        <w:ind w:left="709" w:hanging="709"/>
        <w:rPr>
          <w:rFonts w:ascii="Times New Roman" w:hAnsi="Times New Roman"/>
          <w:sz w:val="24"/>
          <w:lang w:val="sr-Cyrl-CS"/>
        </w:rPr>
      </w:pPr>
      <w:bookmarkStart w:id="606" w:name="_Ref472571189"/>
      <w:r w:rsidRPr="000A2EDF">
        <w:rPr>
          <w:rFonts w:ascii="Times New Roman" w:hAnsi="Times New Roman"/>
          <w:sz w:val="24"/>
          <w:lang w:val="sr-Cyrl-CS"/>
        </w:rPr>
        <w:t>(а)</w:t>
      </w:r>
      <w:r w:rsidRPr="000A2EDF">
        <w:rPr>
          <w:rFonts w:ascii="Times New Roman" w:hAnsi="Times New Roman"/>
          <w:sz w:val="24"/>
          <w:lang w:val="sr-Cyrl-CS"/>
        </w:rPr>
        <w:tab/>
        <w:t>Ово писмо (укључујући и уговор који се састоји од вашег пристанка на његове услове) („</w:t>
      </w:r>
      <w:r w:rsidRPr="000A2EDF">
        <w:rPr>
          <w:rFonts w:ascii="Times New Roman" w:hAnsi="Times New Roman"/>
          <w:b/>
          <w:sz w:val="24"/>
          <w:lang w:val="sr-Cyrl-CS"/>
        </w:rPr>
        <w:t>Писмо</w:t>
      </w:r>
      <w:r w:rsidR="00136D66" w:rsidRPr="000A2EDF">
        <w:rPr>
          <w:rFonts w:ascii="Times New Roman" w:hAnsi="Times New Roman"/>
          <w:sz w:val="24"/>
          <w:lang w:val="sr-Cyrl-CS"/>
        </w:rPr>
        <w:t>ˮ</w:t>
      </w:r>
      <w:r w:rsidRPr="000A2EDF">
        <w:rPr>
          <w:rFonts w:ascii="Times New Roman" w:hAnsi="Times New Roman"/>
          <w:sz w:val="24"/>
          <w:lang w:val="sr-Cyrl-CS"/>
        </w:rPr>
        <w:t>) и све неуговорене обавезе које из њега проистекну или су у вези са њим (укључујући и неуговорене обавезе које су проистекле из преговора о трансакцији која је предвиђена овим Писмом) су регулисани правом Енглеске.</w:t>
      </w:r>
    </w:p>
    <w:p w14:paraId="13F77CDE" w14:textId="77777777" w:rsidR="00C27C9E" w:rsidRPr="000A2EDF" w:rsidRDefault="00C27C9E" w:rsidP="00C27C9E">
      <w:pPr>
        <w:pStyle w:val="Sch3Number"/>
        <w:numPr>
          <w:ilvl w:val="0"/>
          <w:numId w:val="0"/>
        </w:numPr>
        <w:ind w:left="709" w:hanging="709"/>
        <w:rPr>
          <w:rFonts w:ascii="Times New Roman" w:hAnsi="Times New Roman"/>
          <w:sz w:val="24"/>
          <w:lang w:val="sr-Cyrl-CS"/>
        </w:rPr>
      </w:pPr>
      <w:bookmarkStart w:id="607" w:name="_Ref472571190"/>
      <w:bookmarkEnd w:id="606"/>
      <w:r w:rsidRPr="000A2EDF">
        <w:rPr>
          <w:rFonts w:ascii="Times New Roman" w:hAnsi="Times New Roman"/>
          <w:sz w:val="24"/>
          <w:lang w:val="sr-Cyrl-CS"/>
        </w:rPr>
        <w:t>(б)</w:t>
      </w:r>
      <w:r w:rsidRPr="000A2EDF">
        <w:rPr>
          <w:rFonts w:ascii="Times New Roman" w:hAnsi="Times New Roman"/>
          <w:sz w:val="24"/>
          <w:lang w:val="sr-Cyrl-CS"/>
        </w:rPr>
        <w:tab/>
        <w:t>Судови у Енглеској имају искључиву јурисдикцију у решавању било каквог спора који проистекне из или је у вези са овим писмом (укључујући спор који је у вези са неуговореним обавезама које су проистекле из или су у вези са овим писмом или преговорима о трансакцији која је предвиђена овим Писмом</w:t>
      </w:r>
    </w:p>
    <w:p w14:paraId="187E11B0" w14:textId="77777777" w:rsidR="00C27C9E" w:rsidRPr="000A2EDF" w:rsidRDefault="00C27C9E" w:rsidP="00C27C9E">
      <w:pPr>
        <w:pStyle w:val="Sch1Heading"/>
        <w:numPr>
          <w:ilvl w:val="0"/>
          <w:numId w:val="0"/>
        </w:numPr>
        <w:ind w:left="709" w:hanging="709"/>
        <w:rPr>
          <w:rFonts w:ascii="Times New Roman" w:hAnsi="Times New Roman"/>
          <w:sz w:val="24"/>
          <w:lang w:val="sr-Cyrl-CS"/>
        </w:rPr>
      </w:pPr>
      <w:bookmarkStart w:id="608" w:name="_Ref77677406"/>
      <w:bookmarkStart w:id="609" w:name="_Ref472571191"/>
      <w:bookmarkEnd w:id="607"/>
      <w:r w:rsidRPr="000A2EDF">
        <w:rPr>
          <w:rFonts w:ascii="Times New Roman" w:hAnsi="Times New Roman"/>
          <w:sz w:val="24"/>
          <w:lang w:val="sr-Cyrl-CS"/>
        </w:rPr>
        <w:t>12</w:t>
      </w:r>
      <w:r w:rsidRPr="000A2EDF">
        <w:rPr>
          <w:rFonts w:ascii="Times New Roman" w:hAnsi="Times New Roman"/>
          <w:sz w:val="24"/>
          <w:lang w:val="sr-Cyrl-CS"/>
        </w:rPr>
        <w:tab/>
      </w:r>
      <w:bookmarkEnd w:id="608"/>
      <w:r w:rsidR="00F00669" w:rsidRPr="000A2EDF">
        <w:rPr>
          <w:rFonts w:ascii="Times New Roman" w:hAnsi="Times New Roman"/>
          <w:sz w:val="24"/>
          <w:lang w:val="sr-Cyrl-CS"/>
        </w:rPr>
        <w:t>И</w:t>
      </w:r>
      <w:r w:rsidRPr="000A2EDF">
        <w:rPr>
          <w:rFonts w:ascii="Times New Roman" w:hAnsi="Times New Roman"/>
          <w:sz w:val="24"/>
          <w:lang w:val="sr-Cyrl-CS"/>
        </w:rPr>
        <w:t>нструмент</w:t>
      </w:r>
      <w:r w:rsidR="00F00669" w:rsidRPr="000A2EDF">
        <w:rPr>
          <w:rFonts w:ascii="Times New Roman" w:hAnsi="Times New Roman"/>
          <w:sz w:val="24"/>
          <w:lang w:val="sr-Cyrl-CS"/>
        </w:rPr>
        <w:t xml:space="preserve"> интерне санације</w:t>
      </w:r>
    </w:p>
    <w:p w14:paraId="377959E4" w14:textId="77777777" w:rsidR="00C27C9E" w:rsidRPr="000A2EDF" w:rsidRDefault="00C27C9E" w:rsidP="00C27C9E">
      <w:pPr>
        <w:pStyle w:val="BodyText10"/>
        <w:rPr>
          <w:rFonts w:ascii="Times New Roman" w:hAnsi="Times New Roman"/>
          <w:sz w:val="24"/>
          <w:lang w:val="sr-Cyrl-CS"/>
        </w:rPr>
      </w:pPr>
      <w:r w:rsidRPr="000A2EDF">
        <w:rPr>
          <w:rFonts w:ascii="Times New Roman" w:hAnsi="Times New Roman"/>
          <w:sz w:val="24"/>
          <w:lang w:val="sr-Cyrl-CS"/>
        </w:rPr>
        <w:t xml:space="preserve">Договорено је да, без обзира на било које друге услове било ког споразума, аранжмана или разумевања између нас, свако од нас признаје и прихвата да било која одговорност коју било ко од нас има према другоме према или у складу са или у вези са овим писмом може бити предмет примене </w:t>
      </w:r>
      <w:r w:rsidR="00F00669" w:rsidRPr="000A2EDF">
        <w:rPr>
          <w:rFonts w:ascii="Times New Roman" w:hAnsi="Times New Roman"/>
          <w:sz w:val="24"/>
          <w:lang w:val="sr-Cyrl-CS"/>
        </w:rPr>
        <w:t xml:space="preserve">инструмента интерне санације </w:t>
      </w:r>
      <w:r w:rsidRPr="000A2EDF">
        <w:rPr>
          <w:rFonts w:ascii="Times New Roman" w:hAnsi="Times New Roman"/>
          <w:sz w:val="24"/>
          <w:lang w:val="sr-Cyrl-CS"/>
        </w:rPr>
        <w:t>од стране Релевантног надлежног органа и сагласна је и прихвата да буде обавезана на следеће:</w:t>
      </w:r>
    </w:p>
    <w:p w14:paraId="457A4835" w14:textId="77777777" w:rsidR="00C27C9E" w:rsidRPr="000A2EDF" w:rsidRDefault="00C27C9E" w:rsidP="00C27C9E">
      <w:pPr>
        <w:pStyle w:val="Sch3Number"/>
        <w:numPr>
          <w:ilvl w:val="0"/>
          <w:numId w:val="0"/>
        </w:numPr>
        <w:ind w:left="709" w:hanging="709"/>
        <w:rPr>
          <w:rFonts w:ascii="Times New Roman" w:hAnsi="Times New Roman"/>
          <w:sz w:val="24"/>
          <w:lang w:val="sr-Cyrl-CS"/>
        </w:rPr>
      </w:pPr>
      <w:bookmarkStart w:id="610" w:name="_Ref77677407"/>
      <w:r w:rsidRPr="000A2EDF">
        <w:rPr>
          <w:rFonts w:ascii="Times New Roman" w:hAnsi="Times New Roman"/>
          <w:sz w:val="24"/>
          <w:lang w:val="sr-Cyrl-CS"/>
        </w:rPr>
        <w:t>(а)</w:t>
      </w:r>
      <w:r w:rsidRPr="000A2EDF">
        <w:rPr>
          <w:rFonts w:ascii="Times New Roman" w:hAnsi="Times New Roman"/>
          <w:sz w:val="24"/>
          <w:lang w:val="sr-Cyrl-CS"/>
        </w:rPr>
        <w:tab/>
        <w:t>било коју радњу везану за примену инструмента</w:t>
      </w:r>
      <w:r w:rsidR="00F00669" w:rsidRPr="000A2EDF">
        <w:rPr>
          <w:rFonts w:ascii="Times New Roman" w:hAnsi="Times New Roman"/>
          <w:sz w:val="24"/>
          <w:lang w:val="sr-Cyrl-CS"/>
        </w:rPr>
        <w:t xml:space="preserve"> интерне санације</w:t>
      </w:r>
      <w:r w:rsidRPr="000A2EDF">
        <w:rPr>
          <w:rFonts w:ascii="Times New Roman" w:hAnsi="Times New Roman"/>
          <w:sz w:val="24"/>
          <w:lang w:val="sr-Cyrl-CS"/>
        </w:rPr>
        <w:t xml:space="preserve"> у вези са било којом таквом одговорношћу, укључујући (без ограничења):</w:t>
      </w:r>
    </w:p>
    <w:p w14:paraId="7F3104EC" w14:textId="77777777" w:rsidR="00C27C9E" w:rsidRPr="000A2EDF" w:rsidRDefault="00C27C9E" w:rsidP="00C27C9E">
      <w:pPr>
        <w:pStyle w:val="Sch4Number"/>
        <w:numPr>
          <w:ilvl w:val="0"/>
          <w:numId w:val="0"/>
        </w:numPr>
        <w:ind w:left="1418" w:hanging="709"/>
        <w:rPr>
          <w:rFonts w:ascii="Times New Roman" w:hAnsi="Times New Roman"/>
          <w:sz w:val="24"/>
          <w:lang w:val="sr-Cyrl-CS"/>
        </w:rPr>
      </w:pPr>
      <w:bookmarkStart w:id="611" w:name="_Ref77677408"/>
      <w:bookmarkEnd w:id="610"/>
      <w:r w:rsidRPr="000A2EDF">
        <w:rPr>
          <w:rFonts w:ascii="Times New Roman" w:hAnsi="Times New Roman"/>
          <w:sz w:val="24"/>
          <w:lang w:val="sr-Cyrl-CS"/>
        </w:rPr>
        <w:t>(i)</w:t>
      </w:r>
      <w:r w:rsidRPr="000A2EDF">
        <w:rPr>
          <w:rFonts w:ascii="Times New Roman" w:hAnsi="Times New Roman"/>
          <w:sz w:val="24"/>
          <w:lang w:val="sr-Cyrl-CS"/>
        </w:rPr>
        <w:tab/>
        <w:t>смањење, у целости или делимично, износа главнице или неизмиреног износа дуга (укључујући све обрачунате, али неплаћене камате) у вези са било којом таквом обавезом;</w:t>
      </w:r>
    </w:p>
    <w:p w14:paraId="1696D29D" w14:textId="77777777" w:rsidR="00C27C9E" w:rsidRPr="000A2EDF" w:rsidRDefault="00C27C9E" w:rsidP="00C27C9E">
      <w:pPr>
        <w:pStyle w:val="Sch4Number"/>
        <w:numPr>
          <w:ilvl w:val="0"/>
          <w:numId w:val="0"/>
        </w:numPr>
        <w:ind w:left="1418" w:hanging="709"/>
        <w:rPr>
          <w:rFonts w:ascii="Times New Roman" w:hAnsi="Times New Roman"/>
          <w:sz w:val="24"/>
          <w:lang w:val="sr-Cyrl-CS"/>
        </w:rPr>
      </w:pPr>
      <w:bookmarkStart w:id="612" w:name="_Ref77677409"/>
      <w:bookmarkEnd w:id="611"/>
      <w:r w:rsidRPr="000A2EDF">
        <w:rPr>
          <w:rFonts w:ascii="Times New Roman" w:hAnsi="Times New Roman"/>
          <w:sz w:val="24"/>
          <w:lang w:val="sr-Cyrl-CS"/>
        </w:rPr>
        <w:t>(ii)</w:t>
      </w:r>
      <w:r w:rsidRPr="000A2EDF">
        <w:rPr>
          <w:rFonts w:ascii="Times New Roman" w:hAnsi="Times New Roman"/>
          <w:sz w:val="24"/>
          <w:lang w:val="sr-Cyrl-CS"/>
        </w:rPr>
        <w:tab/>
      </w:r>
      <w:bookmarkEnd w:id="612"/>
      <w:r w:rsidRPr="000A2EDF">
        <w:rPr>
          <w:rFonts w:ascii="Times New Roman" w:hAnsi="Times New Roman"/>
          <w:sz w:val="24"/>
          <w:lang w:val="sr-Cyrl-CS"/>
        </w:rPr>
        <w:t>претварање целокупне или дела било које такве одговорности у акције или друге инструменте власништва који јој се могу издати или поверити; и</w:t>
      </w:r>
    </w:p>
    <w:p w14:paraId="331A94B2" w14:textId="77777777" w:rsidR="00C27C9E" w:rsidRPr="000A2EDF" w:rsidRDefault="00C27C9E" w:rsidP="00C27C9E">
      <w:pPr>
        <w:pStyle w:val="Sch4Number"/>
        <w:numPr>
          <w:ilvl w:val="0"/>
          <w:numId w:val="0"/>
        </w:numPr>
        <w:ind w:left="1418" w:hanging="709"/>
        <w:rPr>
          <w:rFonts w:ascii="Times New Roman" w:hAnsi="Times New Roman"/>
          <w:sz w:val="24"/>
          <w:lang w:val="sr-Cyrl-CS"/>
        </w:rPr>
      </w:pPr>
      <w:bookmarkStart w:id="613" w:name="_Ref77677410"/>
      <w:r w:rsidRPr="000A2EDF">
        <w:rPr>
          <w:rFonts w:ascii="Times New Roman" w:hAnsi="Times New Roman"/>
          <w:sz w:val="24"/>
          <w:lang w:val="sr-Cyrl-CS"/>
        </w:rPr>
        <w:t>(iii)</w:t>
      </w:r>
      <w:r w:rsidRPr="000A2EDF">
        <w:rPr>
          <w:rFonts w:ascii="Times New Roman" w:hAnsi="Times New Roman"/>
          <w:sz w:val="24"/>
          <w:lang w:val="sr-Cyrl-CS"/>
        </w:rPr>
        <w:tab/>
      </w:r>
      <w:bookmarkEnd w:id="613"/>
      <w:r w:rsidRPr="000A2EDF">
        <w:rPr>
          <w:rFonts w:ascii="Times New Roman" w:hAnsi="Times New Roman"/>
          <w:sz w:val="24"/>
          <w:lang w:val="sr-Cyrl-CS"/>
        </w:rPr>
        <w:t>отказивање сваке такве одговорности; и</w:t>
      </w:r>
    </w:p>
    <w:p w14:paraId="1DC74B54" w14:textId="77777777" w:rsidR="00C27C9E" w:rsidRPr="000A2EDF" w:rsidRDefault="00C27C9E" w:rsidP="00C27C9E">
      <w:pPr>
        <w:pStyle w:val="Sch3Number"/>
        <w:numPr>
          <w:ilvl w:val="0"/>
          <w:numId w:val="0"/>
        </w:numPr>
        <w:ind w:left="709" w:hanging="709"/>
        <w:rPr>
          <w:rFonts w:ascii="Times New Roman" w:hAnsi="Times New Roman"/>
          <w:sz w:val="24"/>
          <w:lang w:val="sr-Cyrl-CS"/>
        </w:rPr>
      </w:pPr>
      <w:bookmarkStart w:id="614" w:name="_Ref77677411"/>
      <w:r w:rsidRPr="000A2EDF">
        <w:rPr>
          <w:rFonts w:ascii="Times New Roman" w:hAnsi="Times New Roman"/>
          <w:sz w:val="24"/>
          <w:lang w:val="sr-Cyrl-CS"/>
        </w:rPr>
        <w:t>(б)</w:t>
      </w:r>
      <w:r w:rsidRPr="000A2EDF">
        <w:rPr>
          <w:rFonts w:ascii="Times New Roman" w:hAnsi="Times New Roman"/>
          <w:sz w:val="24"/>
          <w:lang w:val="sr-Cyrl-CS"/>
        </w:rPr>
        <w:tab/>
        <w:t xml:space="preserve">варијацију сваког услова овог писма у мери која је неопходна да се примени сваки </w:t>
      </w:r>
      <w:r w:rsidR="00F00669" w:rsidRPr="000A2EDF">
        <w:rPr>
          <w:rFonts w:ascii="Times New Roman" w:hAnsi="Times New Roman"/>
          <w:sz w:val="24"/>
          <w:lang w:val="sr-Cyrl-CS"/>
        </w:rPr>
        <w:t xml:space="preserve">инструмент интерне санације </w:t>
      </w:r>
      <w:r w:rsidRPr="000A2EDF">
        <w:rPr>
          <w:rFonts w:ascii="Times New Roman" w:hAnsi="Times New Roman"/>
          <w:sz w:val="24"/>
          <w:lang w:val="sr-Cyrl-CS"/>
        </w:rPr>
        <w:t>у вези са било којом таквом одговорношћу.</w:t>
      </w:r>
    </w:p>
    <w:p w14:paraId="01A1A71E" w14:textId="77777777" w:rsidR="00C27C9E" w:rsidRPr="000A2EDF" w:rsidRDefault="00C27C9E" w:rsidP="00C27C9E">
      <w:pPr>
        <w:pStyle w:val="Sch1Heading"/>
        <w:keepNext/>
        <w:numPr>
          <w:ilvl w:val="0"/>
          <w:numId w:val="0"/>
        </w:numPr>
        <w:ind w:left="709" w:hanging="709"/>
        <w:rPr>
          <w:rFonts w:ascii="Times New Roman" w:hAnsi="Times New Roman"/>
          <w:sz w:val="24"/>
          <w:lang w:val="sr-Cyrl-CS"/>
        </w:rPr>
      </w:pPr>
      <w:bookmarkStart w:id="615" w:name="_Ref77677412"/>
      <w:bookmarkEnd w:id="614"/>
      <w:r w:rsidRPr="000A2EDF">
        <w:rPr>
          <w:rFonts w:ascii="Times New Roman" w:hAnsi="Times New Roman"/>
          <w:sz w:val="24"/>
          <w:lang w:val="sr-Cyrl-CS"/>
        </w:rPr>
        <w:lastRenderedPageBreak/>
        <w:t>13</w:t>
      </w:r>
      <w:r w:rsidRPr="000A2EDF">
        <w:rPr>
          <w:rFonts w:ascii="Times New Roman" w:hAnsi="Times New Roman"/>
          <w:sz w:val="24"/>
          <w:lang w:val="sr-Cyrl-CS"/>
        </w:rPr>
        <w:tab/>
      </w:r>
      <w:bookmarkEnd w:id="609"/>
      <w:bookmarkEnd w:id="615"/>
      <w:r w:rsidRPr="000A2EDF">
        <w:rPr>
          <w:rFonts w:ascii="Times New Roman" w:hAnsi="Times New Roman"/>
          <w:sz w:val="24"/>
          <w:lang w:val="sr-Cyrl-CS"/>
        </w:rPr>
        <w:t>Дефиниције</w:t>
      </w:r>
    </w:p>
    <w:p w14:paraId="3194D5F5" w14:textId="77777777" w:rsidR="00C27C9E" w:rsidRPr="000A2EDF" w:rsidRDefault="00C27C9E" w:rsidP="00C27C9E">
      <w:pPr>
        <w:pStyle w:val="BodyText10"/>
        <w:rPr>
          <w:rFonts w:ascii="Times New Roman" w:hAnsi="Times New Roman"/>
          <w:sz w:val="24"/>
          <w:lang w:val="sr-Cyrl-CS"/>
        </w:rPr>
      </w:pPr>
      <w:r w:rsidRPr="000A2EDF">
        <w:rPr>
          <w:rFonts w:ascii="Times New Roman" w:hAnsi="Times New Roman"/>
          <w:sz w:val="24"/>
          <w:lang w:val="sr-Cyrl-CS"/>
        </w:rPr>
        <w:t xml:space="preserve">У овом писму (укључујући и прихватање које је дато у наставку) услови који су наведени у Уговору ће, осим уколико контекст другачије не захтева, имати исто значење и: </w:t>
      </w:r>
      <w:bookmarkStart w:id="616" w:name="_Ref77693702"/>
      <w:bookmarkStart w:id="617" w:name="_Ref13645857"/>
    </w:p>
    <w:p w14:paraId="35E0EA5A" w14:textId="0BAEDF3C" w:rsidR="00C27C9E" w:rsidRPr="000A2EDF" w:rsidRDefault="00C27C9E" w:rsidP="00C27C9E">
      <w:pPr>
        <w:pStyle w:val="BodyText10"/>
        <w:rPr>
          <w:rFonts w:ascii="Times New Roman" w:hAnsi="Times New Roman"/>
          <w:sz w:val="24"/>
          <w:lang w:val="sr-Cyrl-CS"/>
        </w:rPr>
      </w:pPr>
      <w:r w:rsidRPr="000A2EDF">
        <w:rPr>
          <w:rFonts w:ascii="Times New Roman" w:hAnsi="Times New Roman"/>
          <w:sz w:val="24"/>
          <w:lang w:val="sr-Cyrl-CS"/>
        </w:rPr>
        <w:t>„</w:t>
      </w:r>
      <w:r w:rsidRPr="000A2EDF">
        <w:rPr>
          <w:rFonts w:ascii="Times New Roman" w:hAnsi="Times New Roman"/>
          <w:b/>
          <w:sz w:val="24"/>
          <w:lang w:val="sr-Cyrl-CS"/>
        </w:rPr>
        <w:t>Члан 55 БРРД</w:t>
      </w:r>
      <w:r w:rsidR="00371D9B" w:rsidRPr="000A2EDF">
        <w:rPr>
          <w:rFonts w:ascii="Times New Roman" w:hAnsi="Times New Roman"/>
          <w:bCs/>
          <w:sz w:val="24"/>
          <w:lang w:val="sr-Cyrl-CS"/>
        </w:rPr>
        <w:t>”</w:t>
      </w:r>
      <w:r w:rsidRPr="000A2EDF">
        <w:rPr>
          <w:rFonts w:ascii="Times New Roman" w:hAnsi="Times New Roman"/>
          <w:sz w:val="24"/>
          <w:lang w:val="sr-Cyrl-CS"/>
        </w:rPr>
        <w:t xml:space="preserve"> означава Директиву 2014/59 / ЕУ о успостављању оквира за опоравак и санацију кредитних институција и инвестиционих друштава (која је измењена и допуњена и поново донета).</w:t>
      </w:r>
      <w:bookmarkEnd w:id="616"/>
    </w:p>
    <w:p w14:paraId="108B5594" w14:textId="77777777" w:rsidR="00C27C9E" w:rsidRPr="000A2EDF" w:rsidRDefault="00C27C9E" w:rsidP="00C27C9E">
      <w:pPr>
        <w:pStyle w:val="Definition"/>
        <w:ind w:firstLine="0"/>
        <w:rPr>
          <w:rFonts w:ascii="Times New Roman" w:hAnsi="Times New Roman"/>
          <w:sz w:val="24"/>
          <w:lang w:val="sr-Cyrl-CS"/>
        </w:rPr>
      </w:pPr>
      <w:bookmarkStart w:id="618" w:name="_Ref77693703"/>
      <w:r w:rsidRPr="000A2EDF">
        <w:rPr>
          <w:rFonts w:ascii="Times New Roman" w:hAnsi="Times New Roman"/>
          <w:sz w:val="24"/>
          <w:lang w:val="sr-Cyrl-CS"/>
        </w:rPr>
        <w:t>„</w:t>
      </w:r>
      <w:r w:rsidR="00F00669" w:rsidRPr="000A2EDF">
        <w:rPr>
          <w:rFonts w:ascii="Times New Roman" w:hAnsi="Times New Roman"/>
          <w:b/>
          <w:sz w:val="24"/>
          <w:lang w:val="sr-Cyrl-CS"/>
        </w:rPr>
        <w:t>Инструмент интерне санације</w:t>
      </w:r>
      <w:r w:rsidR="00F00669" w:rsidRPr="000A2EDF">
        <w:rPr>
          <w:rFonts w:ascii="Times New Roman" w:hAnsi="Times New Roman"/>
          <w:bCs/>
          <w:sz w:val="24"/>
          <w:lang w:val="sr-Cyrl-CS"/>
        </w:rPr>
        <w:t>”</w:t>
      </w:r>
      <w:r w:rsidRPr="000A2EDF">
        <w:rPr>
          <w:rFonts w:ascii="Times New Roman" w:hAnsi="Times New Roman"/>
          <w:bCs/>
          <w:sz w:val="24"/>
          <w:lang w:val="sr-Cyrl-CS"/>
        </w:rPr>
        <w:t xml:space="preserve"> </w:t>
      </w:r>
      <w:r w:rsidRPr="000A2EDF">
        <w:rPr>
          <w:rFonts w:ascii="Times New Roman" w:hAnsi="Times New Roman"/>
          <w:sz w:val="24"/>
          <w:lang w:val="sr-Cyrl-CS"/>
        </w:rPr>
        <w:t>означава спровођење овлашћења за отпис и конверзију.</w:t>
      </w:r>
      <w:bookmarkEnd w:id="618"/>
    </w:p>
    <w:p w14:paraId="4C5EC683" w14:textId="77777777" w:rsidR="00C27C9E" w:rsidRPr="000A2EDF" w:rsidRDefault="00C27C9E" w:rsidP="00C27C9E">
      <w:pPr>
        <w:pStyle w:val="Definition"/>
        <w:ind w:firstLine="0"/>
        <w:rPr>
          <w:rFonts w:ascii="Times New Roman" w:hAnsi="Times New Roman"/>
          <w:sz w:val="24"/>
          <w:lang w:val="sr-Cyrl-CS"/>
        </w:rPr>
      </w:pPr>
      <w:bookmarkStart w:id="619" w:name="_Ref77693704"/>
      <w:r w:rsidRPr="000A2EDF">
        <w:rPr>
          <w:rFonts w:ascii="Times New Roman" w:hAnsi="Times New Roman"/>
          <w:sz w:val="24"/>
          <w:lang w:val="sr-Cyrl-CS"/>
        </w:rPr>
        <w:t>„</w:t>
      </w:r>
      <w:r w:rsidRPr="000A2EDF">
        <w:rPr>
          <w:rFonts w:ascii="Times New Roman" w:hAnsi="Times New Roman"/>
          <w:b/>
          <w:sz w:val="24"/>
          <w:lang w:val="sr-Cyrl-CS"/>
        </w:rPr>
        <w:t xml:space="preserve">Прописи o </w:t>
      </w:r>
      <w:r w:rsidR="00F00669" w:rsidRPr="000A2EDF">
        <w:rPr>
          <w:rFonts w:ascii="Times New Roman" w:hAnsi="Times New Roman"/>
          <w:b/>
          <w:sz w:val="24"/>
          <w:lang w:val="sr-Cyrl-CS"/>
        </w:rPr>
        <w:t>инструменту интерне санације</w:t>
      </w:r>
      <w:r w:rsidR="00F00669" w:rsidRPr="000A2EDF">
        <w:rPr>
          <w:rFonts w:ascii="Times New Roman" w:hAnsi="Times New Roman"/>
          <w:bCs/>
          <w:sz w:val="24"/>
          <w:lang w:val="sr-Cyrl-CS"/>
        </w:rPr>
        <w:t>”</w:t>
      </w:r>
      <w:r w:rsidRPr="000A2EDF">
        <w:rPr>
          <w:rFonts w:ascii="Times New Roman" w:hAnsi="Times New Roman"/>
          <w:sz w:val="24"/>
          <w:lang w:val="sr-Cyrl-CS"/>
        </w:rPr>
        <w:t xml:space="preserve"> означавају:</w:t>
      </w:r>
      <w:bookmarkEnd w:id="619"/>
    </w:p>
    <w:p w14:paraId="6AF26ED2" w14:textId="77777777" w:rsidR="00C27C9E" w:rsidRPr="000A2EDF" w:rsidRDefault="00C27C9E" w:rsidP="00C27C9E">
      <w:pPr>
        <w:pStyle w:val="Definition1"/>
        <w:numPr>
          <w:ilvl w:val="0"/>
          <w:numId w:val="0"/>
        </w:numPr>
        <w:ind w:left="1440" w:hanging="720"/>
        <w:rPr>
          <w:rFonts w:ascii="Times New Roman" w:hAnsi="Times New Roman"/>
          <w:sz w:val="24"/>
          <w:lang w:val="sr-Cyrl-CS"/>
        </w:rPr>
      </w:pPr>
      <w:bookmarkStart w:id="620" w:name="_Ref77677413"/>
      <w:r w:rsidRPr="000A2EDF">
        <w:rPr>
          <w:rFonts w:ascii="Times New Roman" w:hAnsi="Times New Roman"/>
          <w:sz w:val="24"/>
          <w:lang w:val="sr-Cyrl-CS"/>
        </w:rPr>
        <w:t>(а)</w:t>
      </w:r>
      <w:r w:rsidRPr="000A2EDF">
        <w:rPr>
          <w:rFonts w:ascii="Times New Roman" w:hAnsi="Times New Roman"/>
          <w:sz w:val="24"/>
          <w:lang w:val="sr-Cyrl-CS"/>
        </w:rPr>
        <w:tab/>
      </w:r>
      <w:bookmarkEnd w:id="620"/>
      <w:r w:rsidRPr="000A2EDF">
        <w:rPr>
          <w:rFonts w:ascii="Times New Roman" w:hAnsi="Times New Roman"/>
          <w:sz w:val="24"/>
          <w:lang w:val="sr-Cyrl-CS"/>
        </w:rPr>
        <w:t xml:space="preserve">када је реч о државама чланицама ЕЕА које су спровеле или које у било ком тренутку спроводи члан 55 БРРД-а, релевантни закон или уредбу о спровођењу како је описано у Програму прописа о </w:t>
      </w:r>
      <w:r w:rsidR="00F00669" w:rsidRPr="000A2EDF">
        <w:rPr>
          <w:rFonts w:ascii="Times New Roman" w:hAnsi="Times New Roman"/>
          <w:sz w:val="24"/>
          <w:lang w:val="sr-Cyrl-CS"/>
        </w:rPr>
        <w:t>инструменту интерне санације</w:t>
      </w:r>
      <w:r w:rsidRPr="000A2EDF">
        <w:rPr>
          <w:rFonts w:ascii="Times New Roman" w:hAnsi="Times New Roman"/>
          <w:sz w:val="24"/>
          <w:lang w:val="sr-Cyrl-CS"/>
        </w:rPr>
        <w:t>; и</w:t>
      </w:r>
    </w:p>
    <w:p w14:paraId="71926952" w14:textId="77777777" w:rsidR="00C27C9E" w:rsidRPr="000A2EDF" w:rsidRDefault="00C27C9E" w:rsidP="00C27C9E">
      <w:pPr>
        <w:pStyle w:val="Definition1"/>
        <w:numPr>
          <w:ilvl w:val="0"/>
          <w:numId w:val="0"/>
        </w:numPr>
        <w:ind w:left="1440" w:hanging="720"/>
        <w:rPr>
          <w:rFonts w:ascii="Times New Roman" w:hAnsi="Times New Roman"/>
          <w:sz w:val="24"/>
          <w:lang w:val="sr-Cyrl-CS"/>
        </w:rPr>
      </w:pPr>
      <w:bookmarkStart w:id="621" w:name="_Ref77677414"/>
      <w:r w:rsidRPr="000A2EDF">
        <w:rPr>
          <w:rFonts w:ascii="Times New Roman" w:hAnsi="Times New Roman"/>
          <w:sz w:val="24"/>
          <w:lang w:val="sr-Cyrl-CS"/>
        </w:rPr>
        <w:t>(б)</w:t>
      </w:r>
      <w:r w:rsidRPr="000A2EDF">
        <w:rPr>
          <w:rFonts w:ascii="Times New Roman" w:hAnsi="Times New Roman"/>
          <w:sz w:val="24"/>
          <w:lang w:val="sr-Cyrl-CS"/>
        </w:rPr>
        <w:tab/>
        <w:t>када је реч о било којој другој држави која није земља чланица ЕЕА и Уједињеном Краљевству, било који аналогни закон или пропис који захтева уговорно признавање било ког овлашћења за отпис и конверзију садржаног у том закону или пропису.</w:t>
      </w:r>
      <w:bookmarkEnd w:id="621"/>
    </w:p>
    <w:p w14:paraId="18DF5285" w14:textId="77777777" w:rsidR="00C27C9E" w:rsidRPr="000A2EDF" w:rsidRDefault="00C27C9E" w:rsidP="00C27C9E">
      <w:pPr>
        <w:pStyle w:val="Definition"/>
        <w:ind w:firstLine="0"/>
        <w:rPr>
          <w:rFonts w:ascii="Times New Roman" w:hAnsi="Times New Roman"/>
          <w:sz w:val="24"/>
          <w:lang w:val="sr-Cyrl-CS"/>
        </w:rPr>
      </w:pPr>
      <w:bookmarkStart w:id="622" w:name="_Ref77693705"/>
      <w:r w:rsidRPr="000A2EDF">
        <w:rPr>
          <w:rFonts w:ascii="Times New Roman" w:hAnsi="Times New Roman"/>
          <w:sz w:val="24"/>
          <w:lang w:val="sr-Cyrl-CS"/>
        </w:rPr>
        <w:t>„</w:t>
      </w:r>
      <w:r w:rsidRPr="000A2EDF">
        <w:rPr>
          <w:rFonts w:ascii="Times New Roman" w:hAnsi="Times New Roman"/>
          <w:b/>
          <w:sz w:val="24"/>
          <w:lang w:val="sr-Cyrl-CS"/>
        </w:rPr>
        <w:t>Поверљиве информације</w:t>
      </w:r>
      <w:r w:rsidR="00F00669" w:rsidRPr="000A2EDF">
        <w:rPr>
          <w:rFonts w:ascii="Times New Roman" w:hAnsi="Times New Roman"/>
          <w:bCs/>
          <w:sz w:val="24"/>
          <w:lang w:val="sr-Cyrl-CS"/>
        </w:rPr>
        <w:t>”</w:t>
      </w:r>
      <w:r w:rsidRPr="000A2EDF">
        <w:rPr>
          <w:rFonts w:ascii="Times New Roman" w:hAnsi="Times New Roman"/>
          <w:sz w:val="24"/>
          <w:lang w:val="sr-Cyrl-CS"/>
        </w:rPr>
        <w:t xml:space="preserve"> означавају све информације у вези са Зајмопримцем, Финансијским документима, Кредитним аранжманом и/или Набавком које нам достављате ви или било ко од ваших Повезаних лица или саветника у вези са Финансијским документима или Кредитним аранжманом, у било ком облику, и укључују информације које су дате усменим путем и било који документ, електронски документ или било који други начин представљања или бележења информација које садрже или су достављене или копиране из таквих информација, али искључују информације које</w:t>
      </w:r>
    </w:p>
    <w:p w14:paraId="4A6D892A" w14:textId="77777777" w:rsidR="00C27C9E" w:rsidRPr="000A2EDF" w:rsidRDefault="00C27C9E" w:rsidP="00C27C9E">
      <w:pPr>
        <w:pStyle w:val="Definition1"/>
        <w:numPr>
          <w:ilvl w:val="0"/>
          <w:numId w:val="0"/>
        </w:numPr>
        <w:ind w:left="1440" w:hanging="720"/>
        <w:rPr>
          <w:rFonts w:ascii="Times New Roman" w:hAnsi="Times New Roman"/>
          <w:sz w:val="24"/>
          <w:lang w:val="sr-Cyrl-CS"/>
        </w:rPr>
      </w:pPr>
      <w:bookmarkStart w:id="623" w:name="_Ref472571192"/>
      <w:bookmarkEnd w:id="617"/>
      <w:bookmarkEnd w:id="622"/>
      <w:r w:rsidRPr="000A2EDF">
        <w:rPr>
          <w:rFonts w:ascii="Times New Roman" w:hAnsi="Times New Roman"/>
          <w:sz w:val="24"/>
          <w:lang w:val="sr-Cyrl-CS"/>
        </w:rPr>
        <w:t>(а)</w:t>
      </w:r>
      <w:r w:rsidRPr="000A2EDF">
        <w:rPr>
          <w:rFonts w:ascii="Times New Roman" w:hAnsi="Times New Roman"/>
          <w:sz w:val="24"/>
          <w:lang w:val="sr-Cyrl-CS"/>
        </w:rPr>
        <w:tab/>
        <w:t>које јесу или постају јавне информације изузев када то представља директну или индиректну последицу нашег кршења овог писма;</w:t>
      </w:r>
    </w:p>
    <w:p w14:paraId="6733E9B8" w14:textId="77777777" w:rsidR="00C27C9E" w:rsidRPr="000A2EDF" w:rsidRDefault="00C27C9E" w:rsidP="00C27C9E">
      <w:pPr>
        <w:pStyle w:val="Definition1"/>
        <w:numPr>
          <w:ilvl w:val="0"/>
          <w:numId w:val="0"/>
        </w:numPr>
        <w:ind w:left="1440" w:hanging="720"/>
        <w:rPr>
          <w:rFonts w:ascii="Times New Roman" w:hAnsi="Times New Roman"/>
          <w:sz w:val="24"/>
          <w:lang w:val="sr-Cyrl-CS" w:eastAsia="en-US"/>
        </w:rPr>
      </w:pPr>
      <w:bookmarkStart w:id="624" w:name="_Ref472571193"/>
      <w:bookmarkEnd w:id="623"/>
      <w:r w:rsidRPr="000A2EDF">
        <w:rPr>
          <w:rFonts w:ascii="Times New Roman" w:hAnsi="Times New Roman"/>
          <w:sz w:val="24"/>
          <w:lang w:val="sr-Cyrl-CS"/>
        </w:rPr>
        <w:t>(б)</w:t>
      </w:r>
      <w:r w:rsidRPr="000A2EDF">
        <w:rPr>
          <w:rFonts w:ascii="Times New Roman" w:hAnsi="Times New Roman"/>
          <w:sz w:val="24"/>
          <w:lang w:val="sr-Cyrl-CS"/>
        </w:rPr>
        <w:tab/>
      </w:r>
      <w:bookmarkEnd w:id="624"/>
      <w:r w:rsidRPr="000A2EDF">
        <w:rPr>
          <w:rFonts w:ascii="Times New Roman" w:hAnsi="Times New Roman"/>
          <w:sz w:val="24"/>
          <w:lang w:val="sr-Cyrl-CS"/>
        </w:rPr>
        <w:t>које приликом њиховог достављања Зајмопримац, његове државне институције или његови саветници писмено означе као информације које нису поверљиве; или</w:t>
      </w:r>
    </w:p>
    <w:p w14:paraId="4D9A3366" w14:textId="77777777" w:rsidR="00C27C9E" w:rsidRPr="000A2EDF" w:rsidRDefault="00C27C9E" w:rsidP="00C27C9E">
      <w:pPr>
        <w:pStyle w:val="Definition1"/>
        <w:numPr>
          <w:ilvl w:val="0"/>
          <w:numId w:val="0"/>
        </w:numPr>
        <w:ind w:left="1440" w:hanging="720"/>
        <w:rPr>
          <w:rFonts w:ascii="Times New Roman" w:hAnsi="Times New Roman"/>
          <w:sz w:val="24"/>
          <w:lang w:val="sr-Cyrl-CS"/>
        </w:rPr>
      </w:pPr>
      <w:bookmarkStart w:id="625" w:name="_Ref472571194"/>
      <w:r w:rsidRPr="000A2EDF">
        <w:rPr>
          <w:rFonts w:ascii="Times New Roman" w:hAnsi="Times New Roman"/>
          <w:sz w:val="24"/>
          <w:lang w:val="sr-Cyrl-CS"/>
        </w:rPr>
        <w:t>(ц)</w:t>
      </w:r>
      <w:r w:rsidRPr="000A2EDF">
        <w:rPr>
          <w:rFonts w:ascii="Times New Roman" w:hAnsi="Times New Roman"/>
          <w:sz w:val="24"/>
          <w:lang w:val="sr-Cyrl-CS"/>
        </w:rPr>
        <w:tab/>
        <w:t>које су нам биле познате пре датума када нам је информација обелодањена од стране вас или било којих ваших повезаних лица или саветника или које је смо на законит начин добили након тог датума, из извора који је, колико нам је познато, неповезан са Зајмопримцем и које, у сваком случају, колико нам је познато, нису добијене кршењем чувања поверљивости и иначе не подлежу тој обавези.</w:t>
      </w:r>
    </w:p>
    <w:p w14:paraId="2FB2BE0D" w14:textId="77777777" w:rsidR="00C27C9E" w:rsidRPr="000A2EDF" w:rsidRDefault="00C27C9E" w:rsidP="00C27C9E">
      <w:pPr>
        <w:pStyle w:val="Definition"/>
        <w:ind w:firstLine="0"/>
        <w:rPr>
          <w:rFonts w:ascii="Times New Roman" w:hAnsi="Times New Roman"/>
          <w:sz w:val="24"/>
          <w:lang w:val="sr-Cyrl-CS"/>
        </w:rPr>
      </w:pPr>
      <w:bookmarkStart w:id="626" w:name="_Ref77693706"/>
      <w:bookmarkStart w:id="627" w:name="_Ref75167305"/>
      <w:bookmarkEnd w:id="625"/>
      <w:r w:rsidRPr="000A2EDF">
        <w:rPr>
          <w:rFonts w:ascii="Times New Roman" w:hAnsi="Times New Roman"/>
          <w:sz w:val="24"/>
          <w:lang w:val="sr-Cyrl-CS"/>
        </w:rPr>
        <w:t>„</w:t>
      </w:r>
      <w:r w:rsidRPr="000A2EDF">
        <w:rPr>
          <w:rFonts w:ascii="Times New Roman" w:hAnsi="Times New Roman"/>
          <w:b/>
          <w:sz w:val="24"/>
          <w:lang w:val="sr-Cyrl-CS"/>
        </w:rPr>
        <w:t>Земља чланица ЕЕА</w:t>
      </w:r>
      <w:r w:rsidR="00F00669" w:rsidRPr="000A2EDF">
        <w:rPr>
          <w:rFonts w:ascii="Times New Roman" w:hAnsi="Times New Roman"/>
          <w:bCs/>
          <w:sz w:val="24"/>
          <w:lang w:val="sr-Cyrl-CS"/>
        </w:rPr>
        <w:t>”</w:t>
      </w:r>
      <w:r w:rsidRPr="000A2EDF">
        <w:rPr>
          <w:rFonts w:ascii="Times New Roman" w:hAnsi="Times New Roman"/>
          <w:sz w:val="24"/>
          <w:lang w:val="sr-Cyrl-CS"/>
        </w:rPr>
        <w:t xml:space="preserve"> означава било коју државу чланицу Европске уније, Исланд, Лихтенштајн и Норвешку.</w:t>
      </w:r>
    </w:p>
    <w:p w14:paraId="7731C512" w14:textId="77777777" w:rsidR="00C27C9E" w:rsidRPr="000A2EDF" w:rsidRDefault="00C27C9E" w:rsidP="00C27C9E">
      <w:pPr>
        <w:pStyle w:val="Definition"/>
        <w:ind w:firstLine="0"/>
        <w:rPr>
          <w:rFonts w:ascii="Times New Roman" w:hAnsi="Times New Roman"/>
          <w:sz w:val="24"/>
          <w:lang w:val="sr-Cyrl-CS"/>
        </w:rPr>
      </w:pPr>
      <w:bookmarkStart w:id="628" w:name="_Ref77693707"/>
      <w:bookmarkEnd w:id="626"/>
      <w:r w:rsidRPr="000A2EDF">
        <w:rPr>
          <w:rFonts w:ascii="Times New Roman" w:hAnsi="Times New Roman"/>
          <w:sz w:val="24"/>
          <w:lang w:val="sr-Cyrl-CS"/>
        </w:rPr>
        <w:t>„</w:t>
      </w:r>
      <w:r w:rsidRPr="000A2EDF">
        <w:rPr>
          <w:rFonts w:ascii="Times New Roman" w:hAnsi="Times New Roman"/>
          <w:b/>
          <w:sz w:val="24"/>
          <w:lang w:val="sr-Cyrl-CS"/>
        </w:rPr>
        <w:t xml:space="preserve">Програм прописа о </w:t>
      </w:r>
      <w:r w:rsidR="00F00669" w:rsidRPr="000A2EDF">
        <w:rPr>
          <w:rFonts w:ascii="Times New Roman" w:hAnsi="Times New Roman"/>
          <w:b/>
          <w:sz w:val="24"/>
          <w:lang w:val="sr-Cyrl-CS"/>
        </w:rPr>
        <w:t>инструменту интерне санације</w:t>
      </w:r>
      <w:r w:rsidR="00F00669" w:rsidRPr="000A2EDF">
        <w:rPr>
          <w:rFonts w:ascii="Times New Roman" w:hAnsi="Times New Roman"/>
          <w:bCs/>
          <w:sz w:val="24"/>
          <w:lang w:val="sr-Cyrl-CS"/>
        </w:rPr>
        <w:t>”</w:t>
      </w:r>
      <w:r w:rsidRPr="000A2EDF">
        <w:rPr>
          <w:rFonts w:ascii="Times New Roman" w:hAnsi="Times New Roman"/>
          <w:b/>
          <w:sz w:val="24"/>
          <w:lang w:val="sr-Cyrl-CS"/>
        </w:rPr>
        <w:t xml:space="preserve"> </w:t>
      </w:r>
      <w:r w:rsidRPr="000A2EDF">
        <w:rPr>
          <w:rFonts w:ascii="Times New Roman" w:hAnsi="Times New Roman"/>
          <w:sz w:val="24"/>
          <w:lang w:val="sr-Cyrl-CS"/>
        </w:rPr>
        <w:t>означава документ који је описан као такав и с времена на време га објављује Удружење тржишта кредита (или било који његов правни следбеник).</w:t>
      </w:r>
    </w:p>
    <w:p w14:paraId="4B624743" w14:textId="77777777" w:rsidR="00C27C9E" w:rsidRPr="000A2EDF" w:rsidRDefault="00C27C9E" w:rsidP="00C27C9E">
      <w:pPr>
        <w:pStyle w:val="Definition"/>
        <w:ind w:firstLine="0"/>
        <w:rPr>
          <w:rFonts w:ascii="Times New Roman" w:hAnsi="Times New Roman"/>
          <w:sz w:val="24"/>
          <w:lang w:val="sr-Cyrl-CS"/>
        </w:rPr>
      </w:pPr>
      <w:bookmarkStart w:id="629" w:name="_Ref77693708"/>
      <w:bookmarkEnd w:id="628"/>
      <w:r w:rsidRPr="000A2EDF">
        <w:rPr>
          <w:rFonts w:ascii="Times New Roman" w:hAnsi="Times New Roman"/>
          <w:sz w:val="24"/>
          <w:lang w:val="sr-Cyrl-CS"/>
        </w:rPr>
        <w:lastRenderedPageBreak/>
        <w:t>„</w:t>
      </w:r>
      <w:r w:rsidRPr="000A2EDF">
        <w:rPr>
          <w:rFonts w:ascii="Times New Roman" w:hAnsi="Times New Roman"/>
          <w:b/>
          <w:sz w:val="24"/>
          <w:lang w:val="sr-Cyrl-CS"/>
        </w:rPr>
        <w:t>Дозвољене сврхе</w:t>
      </w:r>
      <w:r w:rsidR="00F00669" w:rsidRPr="000A2EDF">
        <w:rPr>
          <w:rFonts w:ascii="Times New Roman" w:hAnsi="Times New Roman"/>
          <w:bCs/>
          <w:sz w:val="24"/>
          <w:lang w:val="sr-Cyrl-CS"/>
        </w:rPr>
        <w:t>”</w:t>
      </w:r>
      <w:r w:rsidRPr="000A2EDF">
        <w:rPr>
          <w:rFonts w:ascii="Times New Roman" w:hAnsi="Times New Roman"/>
          <w:sz w:val="24"/>
          <w:lang w:val="sr-Cyrl-CS"/>
        </w:rPr>
        <w:t xml:space="preserve"> означава разматрање и процену да ли треба да се закључи Набавка.</w:t>
      </w:r>
      <w:bookmarkEnd w:id="627"/>
      <w:bookmarkEnd w:id="629"/>
    </w:p>
    <w:p w14:paraId="1454BBC5" w14:textId="77777777" w:rsidR="00C27C9E" w:rsidRPr="000A2EDF" w:rsidRDefault="00C27C9E" w:rsidP="00C27C9E">
      <w:pPr>
        <w:pStyle w:val="Definition"/>
        <w:ind w:firstLine="0"/>
        <w:rPr>
          <w:rFonts w:ascii="Times New Roman" w:hAnsi="Times New Roman"/>
          <w:sz w:val="24"/>
          <w:lang w:val="sr-Cyrl-CS"/>
        </w:rPr>
      </w:pPr>
      <w:bookmarkStart w:id="630" w:name="_Ref77693709"/>
      <w:r w:rsidRPr="000A2EDF">
        <w:rPr>
          <w:rFonts w:ascii="Times New Roman" w:hAnsi="Times New Roman"/>
          <w:sz w:val="24"/>
          <w:lang w:val="sr-Cyrl-CS"/>
        </w:rPr>
        <w:t>„</w:t>
      </w:r>
      <w:r w:rsidRPr="000A2EDF">
        <w:rPr>
          <w:rFonts w:ascii="Times New Roman" w:hAnsi="Times New Roman"/>
          <w:b/>
          <w:sz w:val="24"/>
          <w:lang w:val="sr-Cyrl-CS"/>
        </w:rPr>
        <w:t>Регулаторно тело</w:t>
      </w:r>
      <w:r w:rsidR="00F00669" w:rsidRPr="000A2EDF">
        <w:rPr>
          <w:rFonts w:ascii="Times New Roman" w:hAnsi="Times New Roman"/>
          <w:bCs/>
          <w:sz w:val="24"/>
          <w:lang w:val="sr-Cyrl-CS"/>
        </w:rPr>
        <w:t>”</w:t>
      </w:r>
      <w:r w:rsidRPr="000A2EDF">
        <w:rPr>
          <w:rFonts w:ascii="Times New Roman" w:hAnsi="Times New Roman"/>
          <w:sz w:val="24"/>
          <w:lang w:val="sr-Cyrl-CS"/>
        </w:rPr>
        <w:t xml:space="preserve"> означава свако тело које има овлашћење да врши било коју врсту отписа и конверзије.</w:t>
      </w:r>
      <w:bookmarkEnd w:id="630"/>
    </w:p>
    <w:p w14:paraId="11B433A9" w14:textId="77777777" w:rsidR="00C27C9E" w:rsidRPr="000A2EDF" w:rsidRDefault="00C27C9E" w:rsidP="00C27C9E">
      <w:pPr>
        <w:pStyle w:val="Definition"/>
        <w:ind w:firstLine="0"/>
        <w:rPr>
          <w:rFonts w:ascii="Times New Roman" w:hAnsi="Times New Roman"/>
          <w:sz w:val="24"/>
          <w:lang w:val="sr-Cyrl-CS"/>
        </w:rPr>
      </w:pPr>
      <w:bookmarkStart w:id="631" w:name="_Ref77693710"/>
      <w:r w:rsidRPr="000A2EDF">
        <w:rPr>
          <w:rFonts w:ascii="Times New Roman" w:hAnsi="Times New Roman"/>
          <w:sz w:val="24"/>
          <w:lang w:val="sr-Cyrl-CS"/>
        </w:rPr>
        <w:t>„</w:t>
      </w:r>
      <w:r w:rsidRPr="000A2EDF">
        <w:rPr>
          <w:rFonts w:ascii="Times New Roman" w:hAnsi="Times New Roman"/>
          <w:b/>
          <w:sz w:val="24"/>
          <w:lang w:val="sr-Cyrl-CS"/>
        </w:rPr>
        <w:t>Овлашћења за отпис и конверзију</w:t>
      </w:r>
      <w:r w:rsidR="00F00669" w:rsidRPr="000A2EDF">
        <w:rPr>
          <w:rFonts w:ascii="Times New Roman" w:hAnsi="Times New Roman"/>
          <w:bCs/>
          <w:sz w:val="24"/>
          <w:lang w:val="sr-Cyrl-CS"/>
        </w:rPr>
        <w:t>”</w:t>
      </w:r>
      <w:r w:rsidRPr="000A2EDF">
        <w:rPr>
          <w:rFonts w:ascii="Times New Roman" w:hAnsi="Times New Roman"/>
          <w:bCs/>
          <w:sz w:val="24"/>
          <w:lang w:val="sr-Cyrl-CS"/>
        </w:rPr>
        <w:t xml:space="preserve"> </w:t>
      </w:r>
      <w:r w:rsidRPr="000A2EDF">
        <w:rPr>
          <w:rFonts w:ascii="Times New Roman" w:hAnsi="Times New Roman"/>
          <w:sz w:val="24"/>
          <w:lang w:val="sr-Cyrl-CS"/>
        </w:rPr>
        <w:t>означава:</w:t>
      </w:r>
      <w:bookmarkEnd w:id="631"/>
    </w:p>
    <w:p w14:paraId="492E8B9F" w14:textId="77777777" w:rsidR="00C27C9E" w:rsidRPr="000A2EDF" w:rsidRDefault="00C27C9E" w:rsidP="00C27C9E">
      <w:pPr>
        <w:pStyle w:val="Definition1"/>
        <w:numPr>
          <w:ilvl w:val="0"/>
          <w:numId w:val="0"/>
        </w:numPr>
        <w:ind w:left="1440" w:hanging="720"/>
        <w:rPr>
          <w:rFonts w:ascii="Times New Roman" w:hAnsi="Times New Roman"/>
          <w:sz w:val="24"/>
          <w:lang w:val="sr-Cyrl-CS"/>
        </w:rPr>
      </w:pPr>
      <w:bookmarkStart w:id="632" w:name="_Ref77677415"/>
      <w:r w:rsidRPr="000A2EDF">
        <w:rPr>
          <w:rFonts w:ascii="Times New Roman" w:hAnsi="Times New Roman"/>
          <w:sz w:val="24"/>
          <w:lang w:val="sr-Cyrl-CS"/>
        </w:rPr>
        <w:t>(а)</w:t>
      </w:r>
      <w:r w:rsidRPr="000A2EDF">
        <w:rPr>
          <w:rFonts w:ascii="Times New Roman" w:hAnsi="Times New Roman"/>
          <w:sz w:val="24"/>
          <w:lang w:val="sr-Cyrl-CS"/>
        </w:rPr>
        <w:tab/>
        <w:t xml:space="preserve">у вези са било којим прописима о </w:t>
      </w:r>
      <w:r w:rsidR="00F00669" w:rsidRPr="000A2EDF">
        <w:rPr>
          <w:rFonts w:ascii="Times New Roman" w:hAnsi="Times New Roman"/>
          <w:sz w:val="24"/>
          <w:lang w:val="sr-Cyrl-CS"/>
        </w:rPr>
        <w:t>инструменту интерне санације</w:t>
      </w:r>
      <w:r w:rsidRPr="000A2EDF">
        <w:rPr>
          <w:rFonts w:ascii="Times New Roman" w:hAnsi="Times New Roman"/>
          <w:sz w:val="24"/>
          <w:lang w:val="sr-Cyrl-CS"/>
        </w:rPr>
        <w:t xml:space="preserve">, описаном у Програму прописа Европске уније о </w:t>
      </w:r>
      <w:r w:rsidR="00F00669" w:rsidRPr="000A2EDF">
        <w:rPr>
          <w:rFonts w:ascii="Times New Roman" w:hAnsi="Times New Roman"/>
          <w:sz w:val="24"/>
          <w:lang w:val="sr-Cyrl-CS"/>
        </w:rPr>
        <w:t>инструменту интерне санације</w:t>
      </w:r>
      <w:r w:rsidRPr="000A2EDF">
        <w:rPr>
          <w:rFonts w:ascii="Times New Roman" w:hAnsi="Times New Roman"/>
          <w:sz w:val="24"/>
          <w:lang w:val="sr-Cyrl-CS"/>
        </w:rPr>
        <w:t xml:space="preserve">, надлежности описане у вези са тим </w:t>
      </w:r>
      <w:r w:rsidR="00F00669" w:rsidRPr="000A2EDF">
        <w:rPr>
          <w:rFonts w:ascii="Times New Roman" w:hAnsi="Times New Roman"/>
          <w:sz w:val="24"/>
          <w:lang w:val="sr-Cyrl-CS"/>
        </w:rPr>
        <w:t>инструментом</w:t>
      </w:r>
      <w:r w:rsidRPr="000A2EDF">
        <w:rPr>
          <w:rFonts w:ascii="Times New Roman" w:hAnsi="Times New Roman"/>
          <w:sz w:val="24"/>
          <w:lang w:val="sr-Cyrl-CS"/>
        </w:rPr>
        <w:t>;</w:t>
      </w:r>
      <w:bookmarkEnd w:id="632"/>
    </w:p>
    <w:p w14:paraId="19AF3991" w14:textId="77777777" w:rsidR="00C27C9E" w:rsidRPr="000A2EDF" w:rsidRDefault="00C27C9E" w:rsidP="00C27C9E">
      <w:pPr>
        <w:pStyle w:val="Definition1"/>
        <w:numPr>
          <w:ilvl w:val="0"/>
          <w:numId w:val="0"/>
        </w:numPr>
        <w:ind w:left="1440" w:hanging="720"/>
        <w:rPr>
          <w:rFonts w:ascii="Times New Roman" w:hAnsi="Times New Roman"/>
          <w:sz w:val="24"/>
          <w:lang w:val="sr-Cyrl-CS"/>
        </w:rPr>
      </w:pPr>
      <w:bookmarkStart w:id="633" w:name="_Ref77677416"/>
      <w:r w:rsidRPr="000A2EDF">
        <w:rPr>
          <w:rFonts w:ascii="Times New Roman" w:hAnsi="Times New Roman"/>
          <w:sz w:val="24"/>
          <w:lang w:val="sr-Cyrl-CS"/>
        </w:rPr>
        <w:t>(б)</w:t>
      </w:r>
      <w:r w:rsidRPr="000A2EDF">
        <w:rPr>
          <w:rFonts w:ascii="Times New Roman" w:hAnsi="Times New Roman"/>
          <w:sz w:val="24"/>
          <w:lang w:val="sr-Cyrl-CS"/>
        </w:rPr>
        <w:tab/>
        <w:t xml:space="preserve">у вези са било којим другим примењивим прописима о </w:t>
      </w:r>
      <w:r w:rsidR="00F00669" w:rsidRPr="000A2EDF">
        <w:rPr>
          <w:rFonts w:ascii="Times New Roman" w:hAnsi="Times New Roman"/>
          <w:sz w:val="24"/>
          <w:lang w:val="sr-Cyrl-CS"/>
        </w:rPr>
        <w:t>инструменту интерне санације</w:t>
      </w:r>
      <w:r w:rsidRPr="000A2EDF">
        <w:rPr>
          <w:rFonts w:ascii="Times New Roman" w:hAnsi="Times New Roman"/>
          <w:sz w:val="24"/>
          <w:lang w:val="sr-Cyrl-CS"/>
        </w:rPr>
        <w:t>:</w:t>
      </w:r>
      <w:bookmarkEnd w:id="633"/>
    </w:p>
    <w:p w14:paraId="72402B3E" w14:textId="77777777" w:rsidR="00C27C9E" w:rsidRPr="000A2EDF" w:rsidRDefault="00C27C9E" w:rsidP="00C27C9E">
      <w:pPr>
        <w:pStyle w:val="Definition2"/>
        <w:rPr>
          <w:rFonts w:ascii="Times New Roman" w:hAnsi="Times New Roman"/>
          <w:sz w:val="24"/>
          <w:lang w:val="sr-Cyrl-CS"/>
        </w:rPr>
      </w:pPr>
      <w:bookmarkStart w:id="634" w:name="_Ref77677417"/>
      <w:r w:rsidRPr="000A2EDF">
        <w:rPr>
          <w:rFonts w:ascii="Times New Roman" w:hAnsi="Times New Roman"/>
          <w:sz w:val="24"/>
          <w:lang w:val="sr-Cyrl-CS"/>
        </w:rPr>
        <w:t xml:space="preserve">било каква овлашћења према прописима о </w:t>
      </w:r>
      <w:r w:rsidR="00F00669" w:rsidRPr="000A2EDF">
        <w:rPr>
          <w:rFonts w:ascii="Times New Roman" w:hAnsi="Times New Roman"/>
          <w:sz w:val="24"/>
          <w:lang w:val="sr-Cyrl-CS"/>
        </w:rPr>
        <w:t xml:space="preserve">инструменту интерне санације </w:t>
      </w:r>
      <w:r w:rsidRPr="000A2EDF">
        <w:rPr>
          <w:rFonts w:ascii="Times New Roman" w:hAnsi="Times New Roman"/>
          <w:sz w:val="24"/>
          <w:lang w:val="sr-Cyrl-CS"/>
        </w:rPr>
        <w:t>o укидању, преносу или смањењу вредности акција издатих од стране субјекта који је банка или инвестициона фирма или друга финансијска институција или повезана лица банке, инвестиционе компаније или другог финансијског предузећа установе, о поништењу, смањењу, модификацији или промени облика обавезе таквог лицa или било ког уговора или инструмента на основу те обавезе, у циљу конверзије целокупних или дела обавеза у акције, обвезнице или обавезе тог лица или било ког лица, како би се учинило да било који такав уговор или инструмент има ефекат као да је у оквиру њега реализовано право или суспендована обавеза по питању те обавезе или било којих надлежности које проистичу из прописа о Bail-in-у које се односе на или су везане за те надлежности; и</w:t>
      </w:r>
      <w:bookmarkEnd w:id="634"/>
    </w:p>
    <w:p w14:paraId="22C7D2E0" w14:textId="77777777" w:rsidR="00C27C9E" w:rsidRPr="000A2EDF" w:rsidRDefault="00C27C9E" w:rsidP="00C27C9E">
      <w:pPr>
        <w:pStyle w:val="Definition2"/>
        <w:rPr>
          <w:rFonts w:ascii="Times New Roman" w:hAnsi="Times New Roman"/>
          <w:sz w:val="24"/>
          <w:lang w:val="sr-Cyrl-CS"/>
        </w:rPr>
      </w:pPr>
      <w:bookmarkStart w:id="635" w:name="_Ref77677418"/>
      <w:r w:rsidRPr="000A2EDF">
        <w:rPr>
          <w:rFonts w:ascii="Times New Roman" w:hAnsi="Times New Roman"/>
          <w:sz w:val="24"/>
          <w:lang w:val="sr-Cyrl-CS"/>
        </w:rPr>
        <w:t xml:space="preserve">било која слична или аналогна надлежност према Прописима о </w:t>
      </w:r>
      <w:r w:rsidR="00F00669" w:rsidRPr="000A2EDF">
        <w:rPr>
          <w:rFonts w:ascii="Times New Roman" w:hAnsi="Times New Roman"/>
          <w:sz w:val="24"/>
          <w:lang w:val="sr-Cyrl-CS"/>
        </w:rPr>
        <w:t>инструменту интерне санације</w:t>
      </w:r>
      <w:r w:rsidRPr="000A2EDF">
        <w:rPr>
          <w:rFonts w:ascii="Times New Roman" w:hAnsi="Times New Roman"/>
          <w:sz w:val="24"/>
          <w:lang w:val="sr-Cyrl-CS"/>
        </w:rPr>
        <w:t>.</w:t>
      </w:r>
      <w:bookmarkEnd w:id="635"/>
    </w:p>
    <w:p w14:paraId="66F19DD6" w14:textId="77777777" w:rsidR="00C27C9E" w:rsidRPr="000A2EDF" w:rsidRDefault="00C27C9E" w:rsidP="00C27C9E">
      <w:pPr>
        <w:pStyle w:val="Definition"/>
        <w:ind w:firstLine="0"/>
        <w:rPr>
          <w:rFonts w:ascii="Times New Roman" w:hAnsi="Times New Roman"/>
          <w:sz w:val="24"/>
          <w:lang w:val="sr-Cyrl-CS"/>
        </w:rPr>
      </w:pPr>
      <w:bookmarkStart w:id="636" w:name="_Ref77693711"/>
      <w:r w:rsidRPr="000A2EDF">
        <w:rPr>
          <w:rFonts w:ascii="Times New Roman" w:hAnsi="Times New Roman"/>
          <w:sz w:val="24"/>
          <w:lang w:val="sr-Cyrl-CS"/>
        </w:rPr>
        <w:t>Свако позивање на „</w:t>
      </w:r>
      <w:r w:rsidRPr="000A2EDF">
        <w:rPr>
          <w:rFonts w:ascii="Times New Roman" w:hAnsi="Times New Roman"/>
          <w:b/>
          <w:sz w:val="24"/>
          <w:lang w:val="sr-Cyrl-CS"/>
        </w:rPr>
        <w:t>пропис</w:t>
      </w:r>
      <w:r w:rsidR="00F00669" w:rsidRPr="000A2EDF">
        <w:rPr>
          <w:rFonts w:ascii="Times New Roman" w:hAnsi="Times New Roman"/>
          <w:sz w:val="24"/>
          <w:lang w:val="sr-Cyrl-CS"/>
        </w:rPr>
        <w:t>”</w:t>
      </w:r>
      <w:r w:rsidRPr="000A2EDF">
        <w:rPr>
          <w:rFonts w:ascii="Times New Roman" w:hAnsi="Times New Roman"/>
          <w:sz w:val="24"/>
          <w:lang w:val="sr-Cyrl-CS"/>
        </w:rPr>
        <w:t xml:space="preserve"> обухвата сваки пропис, правило, званичну директиву, захтев или смерницу (без обзира да ли има снагу закона) било ког државног, међувладиног или наднационалног тела, агенције, одсека или било ког регулаторног, саморегулаторног или другог органа или организације.</w:t>
      </w:r>
    </w:p>
    <w:bookmarkEnd w:id="636"/>
    <w:p w14:paraId="5E40F900"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Молимо да потврдите да сте сагласни са горе наведеним тако што ћете потписати и вратити приложене копије.</w:t>
      </w:r>
    </w:p>
    <w:p w14:paraId="7D9D622B"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С поштовањем,</w:t>
      </w:r>
    </w:p>
    <w:p w14:paraId="19CBFE6A" w14:textId="77777777" w:rsidR="00C27C9E" w:rsidRPr="000A2EDF" w:rsidRDefault="00C27C9E" w:rsidP="00C27C9E">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p>
    <w:p w14:paraId="41EBE679" w14:textId="77777777" w:rsidR="00C27C9E" w:rsidRPr="000A2EDF" w:rsidRDefault="00C27C9E" w:rsidP="00C27C9E">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За и у име</w:t>
      </w:r>
    </w:p>
    <w:p w14:paraId="11F5921E"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b/>
          <w:sz w:val="24"/>
          <w:szCs w:val="24"/>
          <w:lang w:val="sr-Cyrl-CS"/>
        </w:rPr>
        <w:t>[Потенцијални Наручилац</w:t>
      </w:r>
      <w:r w:rsidRPr="000A2EDF">
        <w:rPr>
          <w:rFonts w:ascii="Times New Roman" w:hAnsi="Times New Roman" w:cs="Times New Roman"/>
          <w:sz w:val="24"/>
          <w:szCs w:val="24"/>
          <w:lang w:val="sr-Cyrl-CS"/>
        </w:rPr>
        <w:t>]</w:t>
      </w:r>
    </w:p>
    <w:p w14:paraId="14F33A6E"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За:</w:t>
      </w:r>
      <w:r w:rsidRPr="000A2EDF">
        <w:rPr>
          <w:rFonts w:ascii="Times New Roman" w:hAnsi="Times New Roman" w:cs="Times New Roman"/>
          <w:sz w:val="24"/>
          <w:szCs w:val="24"/>
          <w:lang w:val="sr-Cyrl-CS"/>
        </w:rPr>
        <w:tab/>
        <w:t>[Потенцијални Наручилац]</w:t>
      </w:r>
    </w:p>
    <w:p w14:paraId="521543E9"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Сагласни смо и слажемо се са напред наведеним:</w:t>
      </w:r>
    </w:p>
    <w:p w14:paraId="14DB1318" w14:textId="77777777" w:rsidR="00C27C9E" w:rsidRPr="000A2EDF" w:rsidRDefault="00C27C9E" w:rsidP="00C27C9E">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p>
    <w:p w14:paraId="33784434" w14:textId="77777777" w:rsidR="00C27C9E" w:rsidRPr="000A2EDF" w:rsidRDefault="00C27C9E" w:rsidP="00C27C9E">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За и у име </w:t>
      </w:r>
    </w:p>
    <w:p w14:paraId="27DD597B" w14:textId="77777777" w:rsidR="00C27C9E" w:rsidRPr="000A2EDF" w:rsidRDefault="00C27C9E" w:rsidP="00C27C9E">
      <w:pPr>
        <w:pStyle w:val="BodyText"/>
        <w:rPr>
          <w:rFonts w:asciiTheme="majorBidi" w:hAnsiTheme="majorBidi" w:cstheme="majorBidi"/>
          <w:sz w:val="24"/>
          <w:szCs w:val="24"/>
          <w:lang w:val="sr-Cyrl-CS"/>
        </w:rPr>
      </w:pPr>
      <w:r w:rsidRPr="000A2EDF">
        <w:rPr>
          <w:rFonts w:asciiTheme="majorBidi" w:hAnsiTheme="majorBidi" w:cstheme="majorBidi"/>
          <w:b/>
          <w:sz w:val="24"/>
          <w:szCs w:val="24"/>
          <w:lang w:val="sr-Cyrl-CS"/>
        </w:rPr>
        <w:t>[Продавац]</w:t>
      </w:r>
    </w:p>
    <w:p w14:paraId="71BE8E4F"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3666699B"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11EE315C"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79E845EC" w14:textId="77777777" w:rsidR="00C27C9E" w:rsidRPr="000A2EDF" w:rsidRDefault="00C27C9E" w:rsidP="00C27C9E">
      <w:pPr>
        <w:pStyle w:val="Schedule"/>
        <w:numPr>
          <w:ilvl w:val="0"/>
          <w:numId w:val="0"/>
        </w:numPr>
        <w:rPr>
          <w:rFonts w:ascii="Times New Roman" w:hAnsi="Times New Roman"/>
          <w:sz w:val="24"/>
          <w:lang w:val="sr-Cyrl-CS"/>
        </w:rPr>
      </w:pPr>
      <w:bookmarkStart w:id="637" w:name="_Ref224627848"/>
      <w:bookmarkStart w:id="638" w:name="_Ref402337147"/>
      <w:bookmarkStart w:id="639" w:name="_Ref402337151"/>
      <w:bookmarkStart w:id="640" w:name="_Ref506416545"/>
      <w:bookmarkStart w:id="641" w:name="_Ref509594351"/>
      <w:r w:rsidRPr="000A2EDF">
        <w:rPr>
          <w:rFonts w:ascii="Times New Roman" w:hAnsi="Times New Roman"/>
          <w:sz w:val="24"/>
          <w:lang w:val="sr-Cyrl-CS"/>
        </w:rPr>
        <w:lastRenderedPageBreak/>
        <w:t>прилог 7</w:t>
      </w:r>
      <w:r w:rsidRPr="000A2EDF">
        <w:rPr>
          <w:rFonts w:ascii="Times New Roman" w:hAnsi="Times New Roman"/>
          <w:sz w:val="24"/>
          <w:lang w:val="sr-Cyrl-CS"/>
        </w:rPr>
        <w:br/>
      </w:r>
      <w:r w:rsidRPr="000A2EDF">
        <w:rPr>
          <w:rFonts w:ascii="Times New Roman" w:hAnsi="Times New Roman"/>
          <w:sz w:val="24"/>
          <w:lang w:val="sr-Cyrl-CS"/>
        </w:rPr>
        <w:br/>
      </w:r>
      <w:bookmarkEnd w:id="637"/>
      <w:bookmarkEnd w:id="638"/>
      <w:bookmarkEnd w:id="639"/>
      <w:bookmarkEnd w:id="640"/>
      <w:bookmarkEnd w:id="641"/>
      <w:r w:rsidRPr="000A2EDF">
        <w:rPr>
          <w:rFonts w:ascii="Times New Roman" w:hAnsi="Times New Roman"/>
          <w:sz w:val="24"/>
          <w:lang w:val="sr-Cyrl-CS"/>
        </w:rPr>
        <w:t>рокови</w:t>
      </w:r>
    </w:p>
    <w:tbl>
      <w:tblPr>
        <w:tblW w:w="9039" w:type="dxa"/>
        <w:tblCellMar>
          <w:left w:w="10" w:type="dxa"/>
          <w:right w:w="10" w:type="dxa"/>
        </w:tblCellMar>
        <w:tblLook w:val="0000" w:firstRow="0" w:lastRow="0" w:firstColumn="0" w:lastColumn="0" w:noHBand="0" w:noVBand="0"/>
      </w:tblPr>
      <w:tblGrid>
        <w:gridCol w:w="2943"/>
        <w:gridCol w:w="284"/>
        <w:gridCol w:w="2835"/>
        <w:gridCol w:w="283"/>
        <w:gridCol w:w="1276"/>
        <w:gridCol w:w="284"/>
        <w:gridCol w:w="1134"/>
      </w:tblGrid>
      <w:tr w:rsidR="00C27C9E" w:rsidRPr="000A2EDF" w14:paraId="6EDA2E97" w14:textId="77777777" w:rsidTr="00C27C9E">
        <w:trPr>
          <w:trHeight w:val="113"/>
        </w:trPr>
        <w:tc>
          <w:tcPr>
            <w:tcW w:w="2943" w:type="dxa"/>
            <w:tcMar>
              <w:top w:w="113" w:type="dxa"/>
              <w:left w:w="57" w:type="dxa"/>
              <w:bottom w:w="113" w:type="dxa"/>
              <w:right w:w="57" w:type="dxa"/>
            </w:tcMar>
          </w:tcPr>
          <w:p w14:paraId="5ECF7514" w14:textId="77777777" w:rsidR="00C27C9E" w:rsidRPr="000A2EDF" w:rsidRDefault="00C27C9E" w:rsidP="00C27C9E">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Достављање прописно попуњеног Захтева за коришћење средстава (Клаузула 5.1 (</w:t>
            </w:r>
            <w:r w:rsidRPr="000A2EDF">
              <w:rPr>
                <w:rFonts w:ascii="Times New Roman" w:hAnsi="Times New Roman" w:cs="Times New Roman"/>
                <w:i/>
                <w:sz w:val="24"/>
                <w:szCs w:val="24"/>
                <w:lang w:val="sr-Cyrl-CS"/>
              </w:rPr>
              <w:t>Достављање Захтева за коришћење средстава</w:t>
            </w:r>
            <w:r w:rsidRPr="000A2EDF">
              <w:rPr>
                <w:rFonts w:ascii="Times New Roman" w:hAnsi="Times New Roman" w:cs="Times New Roman"/>
                <w:sz w:val="24"/>
                <w:szCs w:val="24"/>
                <w:lang w:val="sr-Cyrl-CS"/>
              </w:rPr>
              <w:t>))</w:t>
            </w:r>
          </w:p>
        </w:tc>
        <w:tc>
          <w:tcPr>
            <w:tcW w:w="284" w:type="dxa"/>
            <w:tcMar>
              <w:top w:w="113" w:type="dxa"/>
              <w:left w:w="57" w:type="dxa"/>
              <w:bottom w:w="113" w:type="dxa"/>
              <w:right w:w="57" w:type="dxa"/>
            </w:tcMar>
          </w:tcPr>
          <w:p w14:paraId="57CB7454" w14:textId="77777777" w:rsidR="00C27C9E" w:rsidRPr="000A2EDF" w:rsidRDefault="00C27C9E" w:rsidP="00C27C9E">
            <w:pPr>
              <w:pStyle w:val="BodyText"/>
              <w:spacing w:after="0"/>
              <w:rPr>
                <w:rFonts w:ascii="Times New Roman" w:hAnsi="Times New Roman" w:cs="Times New Roman"/>
                <w:sz w:val="24"/>
                <w:szCs w:val="24"/>
                <w:lang w:val="sr-Cyrl-CS"/>
              </w:rPr>
            </w:pPr>
          </w:p>
        </w:tc>
        <w:tc>
          <w:tcPr>
            <w:tcW w:w="2835" w:type="dxa"/>
            <w:tcMar>
              <w:top w:w="113" w:type="dxa"/>
              <w:left w:w="57" w:type="dxa"/>
              <w:bottom w:w="113" w:type="dxa"/>
              <w:right w:w="57" w:type="dxa"/>
            </w:tcMar>
          </w:tcPr>
          <w:p w14:paraId="333AA238" w14:textId="62451B94" w:rsidR="00C27C9E" w:rsidRPr="000A2EDF" w:rsidRDefault="00F00669" w:rsidP="00C27C9E">
            <w:pPr>
              <w:pStyle w:val="BodyText"/>
              <w:spacing w:after="0"/>
              <w:jc w:val="center"/>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U-10 </w:t>
            </w:r>
            <w:r w:rsidR="009F1C4B">
              <w:rPr>
                <w:rFonts w:ascii="Times New Roman" w:hAnsi="Times New Roman" w:cs="Times New Roman"/>
                <w:sz w:val="24"/>
                <w:szCs w:val="24"/>
                <w:lang w:val="sr-Cyrl-CS"/>
              </w:rPr>
              <w:t>у</w:t>
            </w:r>
            <w:r w:rsidRPr="000A2EDF">
              <w:rPr>
                <w:rFonts w:ascii="Times New Roman" w:hAnsi="Times New Roman" w:cs="Times New Roman"/>
                <w:sz w:val="24"/>
                <w:szCs w:val="24"/>
                <w:lang w:val="sr-Cyrl-CS"/>
              </w:rPr>
              <w:t xml:space="preserve"> 11:00 </w:t>
            </w:r>
            <w:proofErr w:type="spellStart"/>
            <w:r w:rsidRPr="000A2EDF">
              <w:rPr>
                <w:rFonts w:ascii="Times New Roman" w:hAnsi="Times New Roman" w:cs="Times New Roman"/>
                <w:sz w:val="24"/>
                <w:szCs w:val="24"/>
                <w:lang w:val="sr-Cyrl-CS"/>
              </w:rPr>
              <w:t>a.</w:t>
            </w:r>
            <w:r w:rsidR="00DC2D30">
              <w:rPr>
                <w:rFonts w:ascii="Times New Roman" w:hAnsi="Times New Roman" w:cs="Times New Roman"/>
                <w:sz w:val="24"/>
                <w:szCs w:val="24"/>
                <w:lang w:val="sr-Cyrl-CS"/>
              </w:rPr>
              <w:t>м</w:t>
            </w:r>
            <w:proofErr w:type="spellEnd"/>
            <w:r w:rsidRPr="000A2EDF">
              <w:rPr>
                <w:rFonts w:ascii="Times New Roman" w:hAnsi="Times New Roman" w:cs="Times New Roman"/>
                <w:sz w:val="24"/>
                <w:szCs w:val="24"/>
                <w:lang w:val="sr-Cyrl-CS"/>
              </w:rPr>
              <w:t>.</w:t>
            </w:r>
          </w:p>
        </w:tc>
        <w:tc>
          <w:tcPr>
            <w:tcW w:w="283" w:type="dxa"/>
            <w:tcMar>
              <w:top w:w="113" w:type="dxa"/>
              <w:left w:w="57" w:type="dxa"/>
              <w:bottom w:w="113" w:type="dxa"/>
              <w:right w:w="57" w:type="dxa"/>
            </w:tcMar>
          </w:tcPr>
          <w:p w14:paraId="6B6E00CE" w14:textId="77777777" w:rsidR="00C27C9E" w:rsidRPr="000A2EDF" w:rsidRDefault="00C27C9E" w:rsidP="00C27C9E">
            <w:pPr>
              <w:pStyle w:val="BodyText"/>
              <w:spacing w:after="0"/>
              <w:rPr>
                <w:rFonts w:ascii="Times New Roman" w:hAnsi="Times New Roman" w:cs="Times New Roman"/>
                <w:sz w:val="24"/>
                <w:szCs w:val="24"/>
                <w:lang w:val="sr-Cyrl-CS"/>
              </w:rPr>
            </w:pPr>
          </w:p>
        </w:tc>
        <w:tc>
          <w:tcPr>
            <w:tcW w:w="1276" w:type="dxa"/>
            <w:tcMar>
              <w:top w:w="113" w:type="dxa"/>
              <w:left w:w="57" w:type="dxa"/>
              <w:bottom w:w="113" w:type="dxa"/>
              <w:right w:w="57" w:type="dxa"/>
            </w:tcMar>
          </w:tcPr>
          <w:p w14:paraId="7621BD18" w14:textId="77777777" w:rsidR="00C27C9E" w:rsidRPr="000A2EDF" w:rsidRDefault="00C27C9E" w:rsidP="00C27C9E">
            <w:pPr>
              <w:pStyle w:val="BodyText"/>
              <w:spacing w:after="0"/>
              <w:rPr>
                <w:rFonts w:ascii="Times New Roman" w:hAnsi="Times New Roman" w:cs="Times New Roman"/>
                <w:sz w:val="24"/>
                <w:szCs w:val="24"/>
                <w:lang w:val="sr-Cyrl-CS"/>
              </w:rPr>
            </w:pPr>
          </w:p>
        </w:tc>
        <w:tc>
          <w:tcPr>
            <w:tcW w:w="284" w:type="dxa"/>
            <w:tcMar>
              <w:top w:w="113" w:type="dxa"/>
              <w:left w:w="57" w:type="dxa"/>
              <w:bottom w:w="113" w:type="dxa"/>
              <w:right w:w="57" w:type="dxa"/>
            </w:tcMar>
          </w:tcPr>
          <w:p w14:paraId="07602F0B" w14:textId="77777777" w:rsidR="00C27C9E" w:rsidRPr="000A2EDF" w:rsidRDefault="00C27C9E" w:rsidP="00C27C9E">
            <w:pPr>
              <w:pStyle w:val="BodyText"/>
              <w:spacing w:after="0"/>
              <w:rPr>
                <w:rFonts w:ascii="Times New Roman" w:hAnsi="Times New Roman" w:cs="Times New Roman"/>
                <w:sz w:val="24"/>
                <w:szCs w:val="24"/>
                <w:lang w:val="sr-Cyrl-CS"/>
              </w:rPr>
            </w:pPr>
          </w:p>
        </w:tc>
        <w:tc>
          <w:tcPr>
            <w:tcW w:w="1134" w:type="dxa"/>
            <w:tcMar>
              <w:top w:w="113" w:type="dxa"/>
              <w:left w:w="57" w:type="dxa"/>
              <w:bottom w:w="113" w:type="dxa"/>
              <w:right w:w="57" w:type="dxa"/>
            </w:tcMar>
          </w:tcPr>
          <w:p w14:paraId="0FF96D13" w14:textId="77777777" w:rsidR="00C27C9E" w:rsidRPr="000A2EDF" w:rsidRDefault="00C27C9E" w:rsidP="00C27C9E">
            <w:pPr>
              <w:pStyle w:val="BodyText"/>
              <w:spacing w:after="0"/>
              <w:rPr>
                <w:rFonts w:ascii="Times New Roman" w:hAnsi="Times New Roman" w:cs="Times New Roman"/>
                <w:sz w:val="24"/>
                <w:szCs w:val="24"/>
                <w:lang w:val="sr-Cyrl-CS"/>
              </w:rPr>
            </w:pPr>
          </w:p>
        </w:tc>
      </w:tr>
      <w:tr w:rsidR="00C27C9E" w:rsidRPr="000A2EDF" w14:paraId="2F960F8D" w14:textId="77777777" w:rsidTr="00C27C9E">
        <w:trPr>
          <w:trHeight w:val="113"/>
        </w:trPr>
        <w:tc>
          <w:tcPr>
            <w:tcW w:w="2943" w:type="dxa"/>
            <w:tcMar>
              <w:top w:w="113" w:type="dxa"/>
              <w:left w:w="57" w:type="dxa"/>
              <w:bottom w:w="113" w:type="dxa"/>
              <w:right w:w="57" w:type="dxa"/>
            </w:tcMar>
            <w:vAlign w:val="center"/>
          </w:tcPr>
          <w:p w14:paraId="433A5C01" w14:textId="77777777" w:rsidR="00C27C9E" w:rsidRPr="000A2EDF" w:rsidRDefault="00C27C9E" w:rsidP="00C27C9E">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Агент обавештава Зајмодавце у складу са Клаузулом 5.4 (</w:t>
            </w:r>
            <w:r w:rsidRPr="000A2EDF">
              <w:rPr>
                <w:rFonts w:ascii="Times New Roman" w:hAnsi="Times New Roman" w:cs="Times New Roman"/>
                <w:i/>
                <w:sz w:val="24"/>
                <w:szCs w:val="24"/>
                <w:lang w:val="sr-Cyrl-CS"/>
              </w:rPr>
              <w:t>Учешће Зајмодаваца</w:t>
            </w:r>
            <w:r w:rsidRPr="000A2EDF">
              <w:rPr>
                <w:rFonts w:ascii="Times New Roman" w:hAnsi="Times New Roman" w:cs="Times New Roman"/>
                <w:sz w:val="24"/>
                <w:szCs w:val="24"/>
                <w:lang w:val="sr-Cyrl-CS"/>
              </w:rPr>
              <w:t>)</w:t>
            </w:r>
          </w:p>
          <w:p w14:paraId="30E863A9" w14:textId="77777777" w:rsidR="00613FFC" w:rsidRPr="000A2EDF" w:rsidRDefault="00613FFC" w:rsidP="00C27C9E">
            <w:pPr>
              <w:pStyle w:val="BodyText"/>
              <w:spacing w:after="0"/>
              <w:rPr>
                <w:rFonts w:ascii="Times New Roman" w:hAnsi="Times New Roman" w:cs="Times New Roman"/>
                <w:sz w:val="24"/>
                <w:szCs w:val="24"/>
                <w:lang w:val="sr-Cyrl-CS"/>
              </w:rPr>
            </w:pPr>
          </w:p>
          <w:p w14:paraId="5E44274E" w14:textId="77777777" w:rsidR="00613FFC" w:rsidRPr="000A2EDF" w:rsidRDefault="00613FFC" w:rsidP="00C27C9E">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Агент обавештава Зајмодавце и Зајмопримца о каматној стопи у складу са Клаузулом 8.4 (Обавештење о каматној стопи)</w:t>
            </w:r>
          </w:p>
          <w:p w14:paraId="77A4BE2A" w14:textId="77777777" w:rsidR="00613FFC" w:rsidRPr="000A2EDF" w:rsidRDefault="00613FFC" w:rsidP="00C27C9E">
            <w:pPr>
              <w:pStyle w:val="BodyText"/>
              <w:spacing w:after="0"/>
              <w:rPr>
                <w:rFonts w:ascii="Times New Roman" w:hAnsi="Times New Roman" w:cs="Times New Roman"/>
                <w:sz w:val="24"/>
                <w:szCs w:val="24"/>
                <w:lang w:val="sr-Cyrl-CS"/>
              </w:rPr>
            </w:pPr>
          </w:p>
          <w:p w14:paraId="06204181" w14:textId="77777777" w:rsidR="00613FFC" w:rsidRPr="000A2EDF" w:rsidRDefault="00613FFC" w:rsidP="00C27C9E">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Агент обавештава Зајмодавце о износу обрачунате камате у складу са Клаузулом 8.2 (Плаћање камате)</w:t>
            </w:r>
          </w:p>
        </w:tc>
        <w:tc>
          <w:tcPr>
            <w:tcW w:w="284" w:type="dxa"/>
            <w:tcMar>
              <w:top w:w="113" w:type="dxa"/>
              <w:left w:w="57" w:type="dxa"/>
              <w:bottom w:w="113" w:type="dxa"/>
              <w:right w:w="57" w:type="dxa"/>
            </w:tcMar>
          </w:tcPr>
          <w:p w14:paraId="1E7DA93D" w14:textId="77777777" w:rsidR="00C27C9E" w:rsidRPr="000A2EDF" w:rsidRDefault="00C27C9E" w:rsidP="00C27C9E">
            <w:pPr>
              <w:pStyle w:val="BodyText"/>
              <w:spacing w:after="0"/>
              <w:rPr>
                <w:rFonts w:ascii="Times New Roman" w:hAnsi="Times New Roman" w:cs="Times New Roman"/>
                <w:sz w:val="24"/>
                <w:szCs w:val="24"/>
                <w:lang w:val="sr-Cyrl-CS"/>
              </w:rPr>
            </w:pPr>
          </w:p>
        </w:tc>
        <w:tc>
          <w:tcPr>
            <w:tcW w:w="2835" w:type="dxa"/>
            <w:tcMar>
              <w:top w:w="113" w:type="dxa"/>
              <w:left w:w="57" w:type="dxa"/>
              <w:bottom w:w="113" w:type="dxa"/>
              <w:right w:w="57" w:type="dxa"/>
            </w:tcMar>
          </w:tcPr>
          <w:p w14:paraId="55D2458D" w14:textId="033D06AD" w:rsidR="00C27C9E" w:rsidRPr="000A2EDF" w:rsidRDefault="00F00669" w:rsidP="00C27C9E">
            <w:pPr>
              <w:pStyle w:val="BodyText"/>
              <w:spacing w:after="0"/>
              <w:jc w:val="center"/>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U-3 </w:t>
            </w:r>
            <w:r w:rsidR="009F1C4B">
              <w:rPr>
                <w:rFonts w:ascii="Times New Roman" w:hAnsi="Times New Roman" w:cs="Times New Roman"/>
                <w:sz w:val="24"/>
                <w:szCs w:val="24"/>
                <w:lang w:val="sr-Cyrl-CS"/>
              </w:rPr>
              <w:t xml:space="preserve">у </w:t>
            </w:r>
            <w:r w:rsidRPr="000A2EDF">
              <w:rPr>
                <w:rFonts w:ascii="Times New Roman" w:hAnsi="Times New Roman" w:cs="Times New Roman"/>
                <w:sz w:val="24"/>
                <w:szCs w:val="24"/>
                <w:lang w:val="sr-Cyrl-CS"/>
              </w:rPr>
              <w:t xml:space="preserve">12:00 </w:t>
            </w:r>
            <w:proofErr w:type="spellStart"/>
            <w:r w:rsidR="00DC2D30">
              <w:rPr>
                <w:rFonts w:ascii="Times New Roman" w:hAnsi="Times New Roman" w:cs="Times New Roman"/>
                <w:sz w:val="24"/>
                <w:szCs w:val="24"/>
                <w:lang w:val="sr-Cyrl-CS"/>
              </w:rPr>
              <w:t>п</w:t>
            </w:r>
            <w:r w:rsidRPr="000A2EDF">
              <w:rPr>
                <w:rFonts w:ascii="Times New Roman" w:hAnsi="Times New Roman" w:cs="Times New Roman"/>
                <w:sz w:val="24"/>
                <w:szCs w:val="24"/>
                <w:lang w:val="sr-Cyrl-CS"/>
              </w:rPr>
              <w:t>.</w:t>
            </w:r>
            <w:r w:rsidR="00DC2D30">
              <w:rPr>
                <w:rFonts w:ascii="Times New Roman" w:hAnsi="Times New Roman" w:cs="Times New Roman"/>
                <w:sz w:val="24"/>
                <w:szCs w:val="24"/>
                <w:lang w:val="sr-Cyrl-CS"/>
              </w:rPr>
              <w:t>м</w:t>
            </w:r>
            <w:proofErr w:type="spellEnd"/>
            <w:r w:rsidRPr="000A2EDF">
              <w:rPr>
                <w:rFonts w:ascii="Times New Roman" w:hAnsi="Times New Roman" w:cs="Times New Roman"/>
                <w:sz w:val="24"/>
                <w:szCs w:val="24"/>
                <w:lang w:val="sr-Cyrl-CS"/>
              </w:rPr>
              <w:t>.</w:t>
            </w:r>
          </w:p>
          <w:p w14:paraId="7EC31B7E" w14:textId="77777777" w:rsidR="00613FFC" w:rsidRPr="000A2EDF" w:rsidRDefault="00613FFC" w:rsidP="00C27C9E">
            <w:pPr>
              <w:pStyle w:val="BodyText"/>
              <w:spacing w:after="0"/>
              <w:jc w:val="center"/>
              <w:rPr>
                <w:rFonts w:ascii="Times New Roman" w:hAnsi="Times New Roman" w:cs="Times New Roman"/>
                <w:sz w:val="24"/>
                <w:szCs w:val="24"/>
                <w:lang w:val="sr-Cyrl-CS"/>
              </w:rPr>
            </w:pPr>
          </w:p>
          <w:p w14:paraId="1E02B8D8" w14:textId="77777777" w:rsidR="00613FFC" w:rsidRPr="000A2EDF" w:rsidRDefault="00613FFC" w:rsidP="00C27C9E">
            <w:pPr>
              <w:pStyle w:val="BodyText"/>
              <w:spacing w:after="0"/>
              <w:jc w:val="center"/>
              <w:rPr>
                <w:rFonts w:ascii="Times New Roman" w:hAnsi="Times New Roman" w:cs="Times New Roman"/>
                <w:sz w:val="24"/>
                <w:szCs w:val="24"/>
                <w:lang w:val="sr-Cyrl-CS"/>
              </w:rPr>
            </w:pPr>
          </w:p>
          <w:p w14:paraId="697A0AE9" w14:textId="77777777" w:rsidR="00613FFC" w:rsidRPr="000A2EDF" w:rsidRDefault="00613FFC" w:rsidP="00C27C9E">
            <w:pPr>
              <w:pStyle w:val="BodyText"/>
              <w:spacing w:after="0"/>
              <w:jc w:val="center"/>
              <w:rPr>
                <w:rFonts w:ascii="Times New Roman" w:hAnsi="Times New Roman" w:cs="Times New Roman"/>
                <w:sz w:val="24"/>
                <w:szCs w:val="24"/>
                <w:lang w:val="sr-Cyrl-CS"/>
              </w:rPr>
            </w:pPr>
          </w:p>
          <w:p w14:paraId="0A0181B0" w14:textId="77777777" w:rsidR="00613FFC" w:rsidRPr="000A2EDF" w:rsidRDefault="00613FFC" w:rsidP="00C27C9E">
            <w:pPr>
              <w:pStyle w:val="BodyText"/>
              <w:spacing w:after="0"/>
              <w:jc w:val="center"/>
              <w:rPr>
                <w:rFonts w:ascii="Times New Roman" w:hAnsi="Times New Roman" w:cs="Times New Roman"/>
                <w:sz w:val="24"/>
                <w:szCs w:val="24"/>
                <w:lang w:val="sr-Cyrl-CS"/>
              </w:rPr>
            </w:pPr>
          </w:p>
          <w:p w14:paraId="76D8E5C5" w14:textId="77777777" w:rsidR="00613FFC" w:rsidRPr="000A2EDF" w:rsidRDefault="00613FFC" w:rsidP="00C27C9E">
            <w:pPr>
              <w:pStyle w:val="BodyText"/>
              <w:spacing w:after="0"/>
              <w:jc w:val="center"/>
              <w:rPr>
                <w:rFonts w:ascii="Times New Roman" w:hAnsi="Times New Roman" w:cs="Times New Roman"/>
                <w:sz w:val="24"/>
                <w:szCs w:val="24"/>
                <w:lang w:val="sr-Cyrl-CS"/>
              </w:rPr>
            </w:pPr>
            <w:r w:rsidRPr="000A2EDF">
              <w:rPr>
                <w:rFonts w:ascii="Times New Roman" w:hAnsi="Times New Roman" w:cs="Times New Roman"/>
                <w:sz w:val="24"/>
                <w:szCs w:val="24"/>
                <w:lang w:val="sr-Cyrl-CS"/>
              </w:rPr>
              <w:t>U-1</w:t>
            </w:r>
          </w:p>
          <w:p w14:paraId="79F3B68A" w14:textId="77777777" w:rsidR="00287A6C" w:rsidRPr="000A2EDF" w:rsidRDefault="00287A6C" w:rsidP="00C27C9E">
            <w:pPr>
              <w:pStyle w:val="BodyText"/>
              <w:spacing w:after="0"/>
              <w:jc w:val="center"/>
              <w:rPr>
                <w:rFonts w:ascii="Times New Roman" w:hAnsi="Times New Roman" w:cs="Times New Roman"/>
                <w:sz w:val="24"/>
                <w:szCs w:val="24"/>
                <w:lang w:val="sr-Cyrl-CS"/>
              </w:rPr>
            </w:pPr>
          </w:p>
          <w:p w14:paraId="15AED5A1" w14:textId="77777777" w:rsidR="00287A6C" w:rsidRPr="000A2EDF" w:rsidRDefault="00287A6C" w:rsidP="00C27C9E">
            <w:pPr>
              <w:pStyle w:val="BodyText"/>
              <w:spacing w:after="0"/>
              <w:jc w:val="center"/>
              <w:rPr>
                <w:rFonts w:ascii="Times New Roman" w:hAnsi="Times New Roman" w:cs="Times New Roman"/>
                <w:sz w:val="24"/>
                <w:szCs w:val="24"/>
                <w:lang w:val="sr-Cyrl-CS"/>
              </w:rPr>
            </w:pPr>
          </w:p>
          <w:p w14:paraId="6F4640F3" w14:textId="77777777" w:rsidR="00287A6C" w:rsidRPr="000A2EDF" w:rsidRDefault="00287A6C" w:rsidP="00C27C9E">
            <w:pPr>
              <w:pStyle w:val="BodyText"/>
              <w:spacing w:after="0"/>
              <w:jc w:val="center"/>
              <w:rPr>
                <w:rFonts w:ascii="Times New Roman" w:hAnsi="Times New Roman" w:cs="Times New Roman"/>
                <w:sz w:val="24"/>
                <w:szCs w:val="24"/>
                <w:lang w:val="sr-Cyrl-CS"/>
              </w:rPr>
            </w:pPr>
          </w:p>
          <w:p w14:paraId="7536A4B5" w14:textId="77777777" w:rsidR="00287A6C" w:rsidRPr="000A2EDF" w:rsidRDefault="00287A6C" w:rsidP="00C27C9E">
            <w:pPr>
              <w:pStyle w:val="BodyText"/>
              <w:spacing w:after="0"/>
              <w:jc w:val="center"/>
              <w:rPr>
                <w:rFonts w:ascii="Times New Roman" w:hAnsi="Times New Roman" w:cs="Times New Roman"/>
                <w:sz w:val="24"/>
                <w:szCs w:val="24"/>
                <w:lang w:val="sr-Cyrl-CS"/>
              </w:rPr>
            </w:pPr>
          </w:p>
          <w:p w14:paraId="4C59AC77" w14:textId="77777777" w:rsidR="00287A6C" w:rsidRPr="000A2EDF" w:rsidRDefault="00287A6C" w:rsidP="00C27C9E">
            <w:pPr>
              <w:pStyle w:val="BodyText"/>
              <w:spacing w:after="0"/>
              <w:jc w:val="center"/>
              <w:rPr>
                <w:rFonts w:ascii="Times New Roman" w:hAnsi="Times New Roman" w:cs="Times New Roman"/>
                <w:sz w:val="24"/>
                <w:szCs w:val="24"/>
                <w:lang w:val="sr-Cyrl-CS"/>
              </w:rPr>
            </w:pPr>
          </w:p>
          <w:p w14:paraId="273A1CAF" w14:textId="77777777" w:rsidR="00287A6C" w:rsidRPr="000A2EDF" w:rsidRDefault="00287A6C" w:rsidP="00C27C9E">
            <w:pPr>
              <w:pStyle w:val="BodyText"/>
              <w:spacing w:after="0"/>
              <w:jc w:val="center"/>
              <w:rPr>
                <w:rFonts w:ascii="Times New Roman" w:hAnsi="Times New Roman" w:cs="Times New Roman"/>
                <w:sz w:val="24"/>
                <w:szCs w:val="24"/>
                <w:lang w:val="sr-Cyrl-CS"/>
              </w:rPr>
            </w:pPr>
          </w:p>
          <w:p w14:paraId="7B6B3C0A" w14:textId="77777777" w:rsidR="00287A6C" w:rsidRPr="000A2EDF" w:rsidRDefault="00287A6C" w:rsidP="00C27C9E">
            <w:pPr>
              <w:pStyle w:val="BodyText"/>
              <w:spacing w:after="0"/>
              <w:jc w:val="center"/>
              <w:rPr>
                <w:rFonts w:ascii="Times New Roman" w:hAnsi="Times New Roman" w:cs="Times New Roman"/>
                <w:sz w:val="24"/>
                <w:szCs w:val="24"/>
                <w:lang w:val="sr-Cyrl-CS"/>
              </w:rPr>
            </w:pPr>
            <w:r w:rsidRPr="000A2EDF">
              <w:rPr>
                <w:rFonts w:ascii="Times New Roman" w:hAnsi="Times New Roman" w:cs="Times New Roman"/>
                <w:sz w:val="24"/>
                <w:szCs w:val="24"/>
                <w:lang w:val="sr-Cyrl-CS"/>
              </w:rPr>
              <w:t>U-1</w:t>
            </w:r>
          </w:p>
        </w:tc>
        <w:tc>
          <w:tcPr>
            <w:tcW w:w="283" w:type="dxa"/>
            <w:tcMar>
              <w:top w:w="113" w:type="dxa"/>
              <w:left w:w="57" w:type="dxa"/>
              <w:bottom w:w="113" w:type="dxa"/>
              <w:right w:w="57" w:type="dxa"/>
            </w:tcMar>
          </w:tcPr>
          <w:p w14:paraId="5BEB3CFF" w14:textId="77777777" w:rsidR="00C27C9E" w:rsidRPr="000A2EDF" w:rsidRDefault="00C27C9E" w:rsidP="00C27C9E">
            <w:pPr>
              <w:pStyle w:val="BodyText"/>
              <w:spacing w:after="0"/>
              <w:rPr>
                <w:rFonts w:ascii="Times New Roman" w:hAnsi="Times New Roman" w:cs="Times New Roman"/>
                <w:sz w:val="24"/>
                <w:szCs w:val="24"/>
                <w:lang w:val="sr-Cyrl-CS"/>
              </w:rPr>
            </w:pPr>
          </w:p>
        </w:tc>
        <w:tc>
          <w:tcPr>
            <w:tcW w:w="1276" w:type="dxa"/>
            <w:tcMar>
              <w:top w:w="113" w:type="dxa"/>
              <w:left w:w="57" w:type="dxa"/>
              <w:bottom w:w="113" w:type="dxa"/>
              <w:right w:w="57" w:type="dxa"/>
            </w:tcMar>
          </w:tcPr>
          <w:p w14:paraId="6A8FFC18" w14:textId="77777777" w:rsidR="00C27C9E" w:rsidRPr="000A2EDF" w:rsidRDefault="00C27C9E" w:rsidP="00C27C9E">
            <w:pPr>
              <w:pStyle w:val="BodyText"/>
              <w:spacing w:after="0"/>
              <w:rPr>
                <w:rFonts w:ascii="Times New Roman" w:hAnsi="Times New Roman" w:cs="Times New Roman"/>
                <w:sz w:val="24"/>
                <w:szCs w:val="24"/>
                <w:lang w:val="sr-Cyrl-CS"/>
              </w:rPr>
            </w:pPr>
          </w:p>
        </w:tc>
        <w:tc>
          <w:tcPr>
            <w:tcW w:w="284" w:type="dxa"/>
            <w:tcMar>
              <w:top w:w="113" w:type="dxa"/>
              <w:left w:w="57" w:type="dxa"/>
              <w:bottom w:w="113" w:type="dxa"/>
              <w:right w:w="57" w:type="dxa"/>
            </w:tcMar>
          </w:tcPr>
          <w:p w14:paraId="30C70F6B" w14:textId="77777777" w:rsidR="00C27C9E" w:rsidRPr="000A2EDF" w:rsidRDefault="00C27C9E" w:rsidP="00C27C9E">
            <w:pPr>
              <w:pStyle w:val="BodyText"/>
              <w:spacing w:after="0"/>
              <w:rPr>
                <w:rFonts w:ascii="Times New Roman" w:hAnsi="Times New Roman" w:cs="Times New Roman"/>
                <w:sz w:val="24"/>
                <w:szCs w:val="24"/>
                <w:lang w:val="sr-Cyrl-CS"/>
              </w:rPr>
            </w:pPr>
          </w:p>
        </w:tc>
        <w:tc>
          <w:tcPr>
            <w:tcW w:w="1134" w:type="dxa"/>
            <w:tcMar>
              <w:top w:w="113" w:type="dxa"/>
              <w:left w:w="57" w:type="dxa"/>
              <w:bottom w:w="113" w:type="dxa"/>
              <w:right w:w="57" w:type="dxa"/>
            </w:tcMar>
          </w:tcPr>
          <w:p w14:paraId="5FA74885" w14:textId="77777777" w:rsidR="00C27C9E" w:rsidRPr="000A2EDF" w:rsidRDefault="00C27C9E" w:rsidP="00C27C9E">
            <w:pPr>
              <w:pStyle w:val="BodyText"/>
              <w:spacing w:after="0"/>
              <w:rPr>
                <w:rFonts w:ascii="Times New Roman" w:hAnsi="Times New Roman" w:cs="Times New Roman"/>
                <w:sz w:val="24"/>
                <w:szCs w:val="24"/>
                <w:lang w:val="sr-Cyrl-CS"/>
              </w:rPr>
            </w:pPr>
          </w:p>
        </w:tc>
      </w:tr>
      <w:tr w:rsidR="00C27C9E" w:rsidRPr="000A2EDF" w14:paraId="023314C4" w14:textId="77777777" w:rsidTr="00C27C9E">
        <w:trPr>
          <w:trHeight w:val="113"/>
        </w:trPr>
        <w:tc>
          <w:tcPr>
            <w:tcW w:w="2943" w:type="dxa"/>
            <w:tcMar>
              <w:top w:w="113" w:type="dxa"/>
              <w:left w:w="57" w:type="dxa"/>
              <w:bottom w:w="113" w:type="dxa"/>
              <w:right w:w="57" w:type="dxa"/>
            </w:tcMar>
            <w:vAlign w:val="center"/>
          </w:tcPr>
          <w:p w14:paraId="2ADF6A04" w14:textId="77777777" w:rsidR="00C27C9E" w:rsidRPr="000A2EDF" w:rsidRDefault="00C27C9E" w:rsidP="00C27C9E">
            <w:pPr>
              <w:pStyle w:val="BodyText"/>
              <w:spacing w:after="0"/>
              <w:rPr>
                <w:rFonts w:ascii="Times New Roman" w:hAnsi="Times New Roman" w:cs="Times New Roman"/>
                <w:sz w:val="24"/>
                <w:szCs w:val="24"/>
                <w:lang w:val="sr-Cyrl-CS"/>
              </w:rPr>
            </w:pPr>
          </w:p>
        </w:tc>
        <w:tc>
          <w:tcPr>
            <w:tcW w:w="284" w:type="dxa"/>
            <w:tcMar>
              <w:top w:w="113" w:type="dxa"/>
              <w:left w:w="57" w:type="dxa"/>
              <w:bottom w:w="113" w:type="dxa"/>
              <w:right w:w="57" w:type="dxa"/>
            </w:tcMar>
          </w:tcPr>
          <w:p w14:paraId="57F2F478" w14:textId="77777777" w:rsidR="00C27C9E" w:rsidRPr="000A2EDF" w:rsidRDefault="00C27C9E" w:rsidP="00C27C9E">
            <w:pPr>
              <w:pStyle w:val="BodyText"/>
              <w:spacing w:after="0"/>
              <w:rPr>
                <w:rFonts w:ascii="Times New Roman" w:hAnsi="Times New Roman" w:cs="Times New Roman"/>
                <w:sz w:val="24"/>
                <w:szCs w:val="24"/>
                <w:lang w:val="sr-Cyrl-CS"/>
              </w:rPr>
            </w:pPr>
          </w:p>
        </w:tc>
        <w:tc>
          <w:tcPr>
            <w:tcW w:w="2835" w:type="dxa"/>
            <w:tcMar>
              <w:top w:w="113" w:type="dxa"/>
              <w:left w:w="57" w:type="dxa"/>
              <w:bottom w:w="113" w:type="dxa"/>
              <w:right w:w="57" w:type="dxa"/>
            </w:tcMar>
          </w:tcPr>
          <w:p w14:paraId="1E997158" w14:textId="77777777" w:rsidR="00C27C9E" w:rsidRPr="000A2EDF" w:rsidRDefault="00C27C9E" w:rsidP="00C27C9E">
            <w:pPr>
              <w:pStyle w:val="BodyText"/>
              <w:spacing w:after="0"/>
              <w:jc w:val="center"/>
              <w:rPr>
                <w:rFonts w:ascii="Times New Roman" w:hAnsi="Times New Roman" w:cs="Times New Roman"/>
                <w:sz w:val="24"/>
                <w:szCs w:val="24"/>
                <w:lang w:val="sr-Cyrl-CS"/>
              </w:rPr>
            </w:pPr>
          </w:p>
        </w:tc>
        <w:tc>
          <w:tcPr>
            <w:tcW w:w="283" w:type="dxa"/>
            <w:tcMar>
              <w:top w:w="113" w:type="dxa"/>
              <w:left w:w="57" w:type="dxa"/>
              <w:bottom w:w="113" w:type="dxa"/>
              <w:right w:w="57" w:type="dxa"/>
            </w:tcMar>
          </w:tcPr>
          <w:p w14:paraId="7F9DF6F6" w14:textId="77777777" w:rsidR="00C27C9E" w:rsidRPr="000A2EDF" w:rsidRDefault="00C27C9E" w:rsidP="00C27C9E">
            <w:pPr>
              <w:pStyle w:val="BodyText"/>
              <w:spacing w:after="0"/>
              <w:rPr>
                <w:rFonts w:ascii="Times New Roman" w:hAnsi="Times New Roman" w:cs="Times New Roman"/>
                <w:sz w:val="24"/>
                <w:szCs w:val="24"/>
                <w:lang w:val="sr-Cyrl-CS"/>
              </w:rPr>
            </w:pPr>
          </w:p>
        </w:tc>
        <w:tc>
          <w:tcPr>
            <w:tcW w:w="1276" w:type="dxa"/>
            <w:tcMar>
              <w:top w:w="113" w:type="dxa"/>
              <w:left w:w="57" w:type="dxa"/>
              <w:bottom w:w="113" w:type="dxa"/>
              <w:right w:w="57" w:type="dxa"/>
            </w:tcMar>
          </w:tcPr>
          <w:p w14:paraId="6A182BD5" w14:textId="77777777" w:rsidR="00C27C9E" w:rsidRPr="000A2EDF" w:rsidRDefault="00C27C9E" w:rsidP="00C27C9E">
            <w:pPr>
              <w:pStyle w:val="BodyText"/>
              <w:spacing w:after="0"/>
              <w:rPr>
                <w:rFonts w:ascii="Times New Roman" w:hAnsi="Times New Roman" w:cs="Times New Roman"/>
                <w:sz w:val="24"/>
                <w:szCs w:val="24"/>
                <w:lang w:val="sr-Cyrl-CS"/>
              </w:rPr>
            </w:pPr>
          </w:p>
        </w:tc>
        <w:tc>
          <w:tcPr>
            <w:tcW w:w="284" w:type="dxa"/>
            <w:tcMar>
              <w:top w:w="113" w:type="dxa"/>
              <w:left w:w="57" w:type="dxa"/>
              <w:bottom w:w="113" w:type="dxa"/>
              <w:right w:w="57" w:type="dxa"/>
            </w:tcMar>
          </w:tcPr>
          <w:p w14:paraId="3C567CF2" w14:textId="77777777" w:rsidR="00C27C9E" w:rsidRPr="000A2EDF" w:rsidRDefault="00C27C9E" w:rsidP="00C27C9E">
            <w:pPr>
              <w:pStyle w:val="BodyText"/>
              <w:spacing w:after="0"/>
              <w:rPr>
                <w:rFonts w:ascii="Times New Roman" w:hAnsi="Times New Roman" w:cs="Times New Roman"/>
                <w:sz w:val="24"/>
                <w:szCs w:val="24"/>
                <w:lang w:val="sr-Cyrl-CS"/>
              </w:rPr>
            </w:pPr>
          </w:p>
        </w:tc>
        <w:tc>
          <w:tcPr>
            <w:tcW w:w="1134" w:type="dxa"/>
            <w:tcMar>
              <w:top w:w="113" w:type="dxa"/>
              <w:left w:w="57" w:type="dxa"/>
              <w:bottom w:w="113" w:type="dxa"/>
              <w:right w:w="57" w:type="dxa"/>
            </w:tcMar>
          </w:tcPr>
          <w:p w14:paraId="5D041F56" w14:textId="77777777" w:rsidR="00C27C9E" w:rsidRPr="000A2EDF" w:rsidRDefault="00C27C9E" w:rsidP="00C27C9E">
            <w:pPr>
              <w:pStyle w:val="BodyText"/>
              <w:spacing w:after="0"/>
              <w:rPr>
                <w:rFonts w:ascii="Times New Roman" w:hAnsi="Times New Roman" w:cs="Times New Roman"/>
                <w:sz w:val="24"/>
                <w:szCs w:val="24"/>
                <w:lang w:val="sr-Cyrl-CS"/>
              </w:rPr>
            </w:pPr>
          </w:p>
        </w:tc>
      </w:tr>
      <w:tr w:rsidR="00C27C9E" w:rsidRPr="000A2EDF" w14:paraId="0146861D" w14:textId="77777777" w:rsidTr="00C27C9E">
        <w:trPr>
          <w:trHeight w:val="113"/>
        </w:trPr>
        <w:tc>
          <w:tcPr>
            <w:tcW w:w="2943" w:type="dxa"/>
            <w:tcMar>
              <w:top w:w="113" w:type="dxa"/>
              <w:left w:w="57" w:type="dxa"/>
              <w:bottom w:w="113" w:type="dxa"/>
              <w:right w:w="57" w:type="dxa"/>
            </w:tcMar>
            <w:vAlign w:val="center"/>
          </w:tcPr>
          <w:p w14:paraId="7CB0539A" w14:textId="0EF03FB2" w:rsidR="00C27C9E" w:rsidRPr="000A2EDF" w:rsidRDefault="00C27C9E" w:rsidP="00C27C9E">
            <w:pPr>
              <w:pStyle w:val="BodyText"/>
              <w:spacing w:after="0"/>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Фиксни </w:t>
            </w:r>
            <w:r w:rsidR="008B5B5F" w:rsidRPr="000A2EDF">
              <w:rPr>
                <w:rFonts w:ascii="Times New Roman" w:hAnsi="Times New Roman" w:cs="Times New Roman"/>
                <w:sz w:val="24"/>
                <w:szCs w:val="24"/>
                <w:lang w:val="sr-Cyrl-CS"/>
              </w:rPr>
              <w:t>E</w:t>
            </w:r>
            <w:r w:rsidR="0015677D" w:rsidRPr="000A2EDF">
              <w:rPr>
                <w:rFonts w:ascii="Times New Roman" w:hAnsi="Times New Roman" w:cs="Times New Roman"/>
                <w:sz w:val="24"/>
                <w:szCs w:val="24"/>
                <w:lang w:val="sr-Cyrl-CS"/>
              </w:rPr>
              <w:t>УР</w:t>
            </w:r>
            <w:r w:rsidRPr="000A2EDF">
              <w:rPr>
                <w:rFonts w:ascii="Times New Roman" w:hAnsi="Times New Roman" w:cs="Times New Roman"/>
                <w:sz w:val="24"/>
                <w:szCs w:val="24"/>
                <w:lang w:val="sr-Cyrl-CS"/>
              </w:rPr>
              <w:t xml:space="preserve">ИБОР </w:t>
            </w:r>
          </w:p>
        </w:tc>
        <w:tc>
          <w:tcPr>
            <w:tcW w:w="284" w:type="dxa"/>
            <w:tcMar>
              <w:top w:w="113" w:type="dxa"/>
              <w:left w:w="57" w:type="dxa"/>
              <w:bottom w:w="113" w:type="dxa"/>
              <w:right w:w="57" w:type="dxa"/>
            </w:tcMar>
          </w:tcPr>
          <w:p w14:paraId="13844831" w14:textId="77777777" w:rsidR="00C27C9E" w:rsidRPr="000A2EDF" w:rsidRDefault="00C27C9E" w:rsidP="00C27C9E">
            <w:pPr>
              <w:pStyle w:val="BodyText"/>
              <w:spacing w:after="0"/>
              <w:rPr>
                <w:rFonts w:ascii="Times New Roman" w:hAnsi="Times New Roman" w:cs="Times New Roman"/>
                <w:sz w:val="24"/>
                <w:szCs w:val="24"/>
                <w:lang w:val="sr-Cyrl-CS"/>
              </w:rPr>
            </w:pPr>
          </w:p>
        </w:tc>
        <w:tc>
          <w:tcPr>
            <w:tcW w:w="2835" w:type="dxa"/>
            <w:tcMar>
              <w:top w:w="113" w:type="dxa"/>
              <w:left w:w="57" w:type="dxa"/>
              <w:bottom w:w="113" w:type="dxa"/>
              <w:right w:w="57" w:type="dxa"/>
            </w:tcMar>
          </w:tcPr>
          <w:p w14:paraId="54D232FA" w14:textId="36FE02F9" w:rsidR="00C27C9E" w:rsidRPr="000A2EDF" w:rsidRDefault="00C27C9E" w:rsidP="00C27C9E">
            <w:pPr>
              <w:pStyle w:val="BodyText"/>
              <w:spacing w:after="0"/>
              <w:jc w:val="center"/>
              <w:rPr>
                <w:rFonts w:ascii="Times New Roman" w:hAnsi="Times New Roman" w:cs="Times New Roman"/>
                <w:sz w:val="24"/>
                <w:szCs w:val="24"/>
                <w:lang w:val="sr-Cyrl-CS"/>
              </w:rPr>
            </w:pPr>
            <w:r w:rsidRPr="000A2EDF">
              <w:rPr>
                <w:rFonts w:ascii="Times New Roman" w:hAnsi="Times New Roman" w:cs="Times New Roman"/>
                <w:sz w:val="24"/>
                <w:szCs w:val="24"/>
                <w:lang w:val="sr-Cyrl-CS"/>
              </w:rPr>
              <w:t xml:space="preserve">Датум котације је у 11:00 часова (по бриселском времену) у погледу </w:t>
            </w:r>
            <w:r w:rsidR="008B5B5F" w:rsidRPr="000A2EDF">
              <w:rPr>
                <w:rFonts w:ascii="Times New Roman" w:hAnsi="Times New Roman" w:cs="Times New Roman"/>
                <w:sz w:val="24"/>
                <w:szCs w:val="24"/>
                <w:lang w:val="sr-Cyrl-CS"/>
              </w:rPr>
              <w:t>E</w:t>
            </w:r>
            <w:r w:rsidR="00775D66" w:rsidRPr="000A2EDF">
              <w:rPr>
                <w:rFonts w:ascii="Times New Roman" w:hAnsi="Times New Roman" w:cs="Times New Roman"/>
                <w:sz w:val="24"/>
                <w:szCs w:val="24"/>
                <w:lang w:val="sr-Cyrl-CS"/>
              </w:rPr>
              <w:t>УР</w:t>
            </w:r>
            <w:r w:rsidRPr="000A2EDF">
              <w:rPr>
                <w:rFonts w:ascii="Times New Roman" w:hAnsi="Times New Roman" w:cs="Times New Roman"/>
                <w:sz w:val="24"/>
                <w:szCs w:val="24"/>
                <w:lang w:val="sr-Cyrl-CS"/>
              </w:rPr>
              <w:t>ИБОР-а</w:t>
            </w:r>
          </w:p>
        </w:tc>
        <w:tc>
          <w:tcPr>
            <w:tcW w:w="283" w:type="dxa"/>
            <w:tcMar>
              <w:top w:w="113" w:type="dxa"/>
              <w:left w:w="57" w:type="dxa"/>
              <w:bottom w:w="113" w:type="dxa"/>
              <w:right w:w="57" w:type="dxa"/>
            </w:tcMar>
          </w:tcPr>
          <w:p w14:paraId="1EFA7CFC" w14:textId="77777777" w:rsidR="00C27C9E" w:rsidRPr="000A2EDF" w:rsidRDefault="00C27C9E" w:rsidP="00C27C9E">
            <w:pPr>
              <w:pStyle w:val="BodyText"/>
              <w:spacing w:after="0"/>
              <w:rPr>
                <w:rFonts w:ascii="Times New Roman" w:hAnsi="Times New Roman" w:cs="Times New Roman"/>
                <w:sz w:val="24"/>
                <w:szCs w:val="24"/>
                <w:lang w:val="sr-Cyrl-CS"/>
              </w:rPr>
            </w:pPr>
          </w:p>
        </w:tc>
        <w:tc>
          <w:tcPr>
            <w:tcW w:w="1276" w:type="dxa"/>
            <w:tcMar>
              <w:top w:w="113" w:type="dxa"/>
              <w:left w:w="57" w:type="dxa"/>
              <w:bottom w:w="113" w:type="dxa"/>
              <w:right w:w="57" w:type="dxa"/>
            </w:tcMar>
          </w:tcPr>
          <w:p w14:paraId="0A999310" w14:textId="77777777" w:rsidR="00C27C9E" w:rsidRPr="000A2EDF" w:rsidRDefault="00C27C9E" w:rsidP="00C27C9E">
            <w:pPr>
              <w:pStyle w:val="BodyText"/>
              <w:spacing w:after="0"/>
              <w:rPr>
                <w:rFonts w:ascii="Times New Roman" w:hAnsi="Times New Roman" w:cs="Times New Roman"/>
                <w:sz w:val="24"/>
                <w:szCs w:val="24"/>
                <w:lang w:val="sr-Cyrl-CS"/>
              </w:rPr>
            </w:pPr>
          </w:p>
        </w:tc>
        <w:tc>
          <w:tcPr>
            <w:tcW w:w="284" w:type="dxa"/>
            <w:tcMar>
              <w:top w:w="113" w:type="dxa"/>
              <w:left w:w="57" w:type="dxa"/>
              <w:bottom w:w="113" w:type="dxa"/>
              <w:right w:w="57" w:type="dxa"/>
            </w:tcMar>
          </w:tcPr>
          <w:p w14:paraId="40AB732D" w14:textId="77777777" w:rsidR="00C27C9E" w:rsidRPr="000A2EDF" w:rsidRDefault="00C27C9E" w:rsidP="00C27C9E">
            <w:pPr>
              <w:pStyle w:val="BodyText"/>
              <w:spacing w:after="0"/>
              <w:rPr>
                <w:rFonts w:ascii="Times New Roman" w:hAnsi="Times New Roman" w:cs="Times New Roman"/>
                <w:sz w:val="24"/>
                <w:szCs w:val="24"/>
                <w:lang w:val="sr-Cyrl-CS"/>
              </w:rPr>
            </w:pPr>
          </w:p>
        </w:tc>
        <w:tc>
          <w:tcPr>
            <w:tcW w:w="1134" w:type="dxa"/>
            <w:tcMar>
              <w:top w:w="113" w:type="dxa"/>
              <w:left w:w="57" w:type="dxa"/>
              <w:bottom w:w="113" w:type="dxa"/>
              <w:right w:w="57" w:type="dxa"/>
            </w:tcMar>
          </w:tcPr>
          <w:p w14:paraId="0C6E5F31" w14:textId="77777777" w:rsidR="00C27C9E" w:rsidRPr="000A2EDF" w:rsidRDefault="00C27C9E" w:rsidP="00C27C9E">
            <w:pPr>
              <w:pStyle w:val="BodyText"/>
              <w:spacing w:after="0"/>
              <w:rPr>
                <w:rFonts w:ascii="Times New Roman" w:hAnsi="Times New Roman" w:cs="Times New Roman"/>
                <w:sz w:val="24"/>
                <w:szCs w:val="24"/>
                <w:lang w:val="sr-Cyrl-CS"/>
              </w:rPr>
            </w:pPr>
          </w:p>
        </w:tc>
      </w:tr>
    </w:tbl>
    <w:p w14:paraId="0993B991" w14:textId="77777777" w:rsidR="00C27C9E" w:rsidRPr="000A2EDF" w:rsidRDefault="00C27C9E" w:rsidP="00C27C9E">
      <w:pPr>
        <w:pStyle w:val="BodyText"/>
        <w:rPr>
          <w:rFonts w:ascii="Times New Roman" w:hAnsi="Times New Roman" w:cs="Times New Roman"/>
          <w:sz w:val="24"/>
          <w:szCs w:val="24"/>
          <w:lang w:val="sr-Cyrl-CS"/>
        </w:rPr>
      </w:pPr>
    </w:p>
    <w:tbl>
      <w:tblPr>
        <w:tblW w:w="5000" w:type="pct"/>
        <w:tblLayout w:type="fixed"/>
        <w:tblCellMar>
          <w:left w:w="10" w:type="dxa"/>
          <w:right w:w="10" w:type="dxa"/>
        </w:tblCellMar>
        <w:tblLook w:val="04A0" w:firstRow="1" w:lastRow="0" w:firstColumn="1" w:lastColumn="0" w:noHBand="0" w:noVBand="1"/>
      </w:tblPr>
      <w:tblGrid>
        <w:gridCol w:w="1215"/>
        <w:gridCol w:w="660"/>
        <w:gridCol w:w="7763"/>
      </w:tblGrid>
      <w:tr w:rsidR="00C27C9E" w:rsidRPr="000A2EDF" w14:paraId="6319E927" w14:textId="77777777" w:rsidTr="00C27C9E">
        <w:tc>
          <w:tcPr>
            <w:tcW w:w="1124" w:type="dxa"/>
          </w:tcPr>
          <w:p w14:paraId="0342978B" w14:textId="12A907D5" w:rsidR="00C27C9E" w:rsidRPr="000A2EDF" w:rsidRDefault="00F82A5A"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00C27C9E" w:rsidRPr="000A2EDF">
              <w:rPr>
                <w:rFonts w:ascii="Times New Roman" w:hAnsi="Times New Roman" w:cs="Times New Roman"/>
                <w:sz w:val="24"/>
                <w:szCs w:val="24"/>
                <w:lang w:val="sr-Cyrl-CS"/>
              </w:rPr>
              <w:t>U</w:t>
            </w:r>
            <w:r w:rsidR="000A2EDF" w:rsidRPr="000A2EDF">
              <w:rPr>
                <w:rFonts w:ascii="Times New Roman" w:hAnsi="Times New Roman" w:cs="Times New Roman"/>
                <w:sz w:val="24"/>
                <w:szCs w:val="24"/>
                <w:lang w:val="sr-Cyrl-CS"/>
              </w:rPr>
              <w:t>ˮ</w:t>
            </w:r>
          </w:p>
        </w:tc>
        <w:tc>
          <w:tcPr>
            <w:tcW w:w="611" w:type="dxa"/>
          </w:tcPr>
          <w:p w14:paraId="2CBC6063"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p>
        </w:tc>
        <w:tc>
          <w:tcPr>
            <w:tcW w:w="7183" w:type="dxa"/>
          </w:tcPr>
          <w:p w14:paraId="51CA9098"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датум коришћења средстава</w:t>
            </w:r>
          </w:p>
        </w:tc>
      </w:tr>
      <w:tr w:rsidR="00C27C9E" w:rsidRPr="000A2EDF" w14:paraId="0CF31B5D" w14:textId="77777777" w:rsidTr="00C27C9E">
        <w:tc>
          <w:tcPr>
            <w:tcW w:w="1124" w:type="dxa"/>
          </w:tcPr>
          <w:p w14:paraId="74125BBA" w14:textId="081D0C6F" w:rsidR="00C27C9E" w:rsidRPr="000A2EDF" w:rsidRDefault="00F82A5A"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r w:rsidR="00C27C9E" w:rsidRPr="000A2EDF">
              <w:rPr>
                <w:rFonts w:ascii="Times New Roman" w:hAnsi="Times New Roman" w:cs="Times New Roman"/>
                <w:sz w:val="24"/>
                <w:szCs w:val="24"/>
                <w:lang w:val="sr-Cyrl-CS"/>
              </w:rPr>
              <w:t>U – X</w:t>
            </w:r>
            <w:r w:rsidR="000A2EDF" w:rsidRPr="000A2EDF">
              <w:rPr>
                <w:rFonts w:ascii="Times New Roman" w:hAnsi="Times New Roman" w:cs="Times New Roman"/>
                <w:sz w:val="24"/>
                <w:szCs w:val="24"/>
                <w:lang w:val="sr-Cyrl-CS"/>
              </w:rPr>
              <w:t>ˮ</w:t>
            </w:r>
          </w:p>
        </w:tc>
        <w:tc>
          <w:tcPr>
            <w:tcW w:w="611" w:type="dxa"/>
          </w:tcPr>
          <w:p w14:paraId="7F55D13F"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w:t>
            </w:r>
          </w:p>
        </w:tc>
        <w:tc>
          <w:tcPr>
            <w:tcW w:w="7183" w:type="dxa"/>
          </w:tcPr>
          <w:p w14:paraId="1A4966A2" w14:textId="77777777" w:rsidR="00C27C9E" w:rsidRPr="000A2EDF" w:rsidRDefault="00C27C9E" w:rsidP="00C27C9E">
            <w:pPr>
              <w:pStyle w:val="BodyText"/>
              <w:rPr>
                <w:rFonts w:ascii="Times New Roman" w:hAnsi="Times New Roman" w:cs="Times New Roman"/>
                <w:sz w:val="24"/>
                <w:szCs w:val="24"/>
                <w:lang w:val="sr-Cyrl-CS"/>
              </w:rPr>
            </w:pPr>
            <w:r w:rsidRPr="000A2EDF">
              <w:rPr>
                <w:rFonts w:ascii="Times New Roman" w:hAnsi="Times New Roman" w:cs="Times New Roman"/>
                <w:sz w:val="24"/>
                <w:szCs w:val="24"/>
                <w:lang w:val="sr-Cyrl-CS"/>
              </w:rPr>
              <w:t>X Радни дани пре датума коришћења средстава</w:t>
            </w:r>
          </w:p>
        </w:tc>
      </w:tr>
    </w:tbl>
    <w:p w14:paraId="656D6F56"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32552B0E"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086198BF"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232D9701"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2706BD02"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88DBFAE"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00FF5AC5"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5F49E1E6"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306C2673"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00BCC50"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1FA9FE4B" w14:textId="77777777" w:rsidR="00C27C9E" w:rsidRPr="000A2EDF" w:rsidRDefault="00C27C9E" w:rsidP="00C27C9E">
      <w:pPr>
        <w:pStyle w:val="Schedule"/>
        <w:numPr>
          <w:ilvl w:val="0"/>
          <w:numId w:val="0"/>
        </w:numPr>
        <w:rPr>
          <w:rFonts w:ascii="Times New Roman" w:hAnsi="Times New Roman"/>
          <w:sz w:val="24"/>
          <w:lang w:val="sr-Cyrl-CS"/>
        </w:rPr>
      </w:pPr>
      <w:bookmarkStart w:id="642" w:name="_Ref155630311"/>
      <w:bookmarkStart w:id="643" w:name="_Toc79576234"/>
      <w:bookmarkStart w:id="644" w:name="_Toc80956107"/>
      <w:bookmarkStart w:id="645" w:name="_Toc85147570"/>
      <w:bookmarkStart w:id="646" w:name="_Toc91191010"/>
      <w:bookmarkStart w:id="647" w:name="_Toc104240356"/>
      <w:bookmarkStart w:id="648" w:name="_Toc104569294"/>
      <w:bookmarkStart w:id="649" w:name="_Toc149140817"/>
      <w:r w:rsidRPr="000A2EDF">
        <w:rPr>
          <w:rFonts w:ascii="Times New Roman" w:hAnsi="Times New Roman"/>
          <w:sz w:val="24"/>
          <w:lang w:val="sr-Cyrl-CS"/>
        </w:rPr>
        <w:lastRenderedPageBreak/>
        <w:t xml:space="preserve">образац </w:t>
      </w:r>
      <w:r w:rsidR="00287A6C" w:rsidRPr="000A2EDF">
        <w:rPr>
          <w:rFonts w:ascii="Times New Roman" w:hAnsi="Times New Roman"/>
          <w:sz w:val="24"/>
          <w:lang w:val="sr-Cyrl-CS"/>
        </w:rPr>
        <w:t>8</w:t>
      </w:r>
    </w:p>
    <w:bookmarkEnd w:id="642"/>
    <w:p w14:paraId="578D45EE" w14:textId="77777777" w:rsidR="00C27C9E" w:rsidRPr="000A2EDF" w:rsidRDefault="00C27C9E" w:rsidP="00C27C9E">
      <w:pPr>
        <w:pStyle w:val="Sch1Heading"/>
        <w:numPr>
          <w:ilvl w:val="0"/>
          <w:numId w:val="0"/>
        </w:numPr>
        <w:ind w:left="709" w:firstLine="2981"/>
        <w:rPr>
          <w:rFonts w:ascii="Times New Roman" w:hAnsi="Times New Roman"/>
          <w:sz w:val="24"/>
          <w:lang w:val="sr-Cyrl-CS"/>
        </w:rPr>
      </w:pPr>
      <w:r w:rsidRPr="000A2EDF">
        <w:rPr>
          <w:rFonts w:ascii="Times New Roman" w:hAnsi="Times New Roman"/>
          <w:sz w:val="24"/>
          <w:lang w:val="sr-Cyrl-CS"/>
        </w:rPr>
        <w:t>ОБРАЗАЦ ИЗЈАВЕ</w:t>
      </w:r>
    </w:p>
    <w:p w14:paraId="61C0AEA0" w14:textId="77777777" w:rsidR="00C27C9E" w:rsidRPr="000A2EDF" w:rsidRDefault="00C27C9E" w:rsidP="00C27C9E">
      <w:pPr>
        <w:pStyle w:val="Sch2Heading"/>
        <w:numPr>
          <w:ilvl w:val="0"/>
          <w:numId w:val="0"/>
        </w:numPr>
        <w:ind w:left="709" w:hanging="709"/>
        <w:rPr>
          <w:rFonts w:ascii="Times New Roman" w:hAnsi="Times New Roman"/>
          <w:sz w:val="24"/>
          <w:lang w:val="sr-Cyrl-CS"/>
        </w:rPr>
      </w:pPr>
      <w:r w:rsidRPr="000A2EDF">
        <w:rPr>
          <w:rFonts w:ascii="Times New Roman" w:hAnsi="Times New Roman"/>
          <w:sz w:val="24"/>
          <w:lang w:val="sr-Cyrl-CS"/>
        </w:rPr>
        <w:t xml:space="preserve">Од: Република Србија, поступајући преко Министарства финансија </w:t>
      </w:r>
    </w:p>
    <w:p w14:paraId="37F810EF" w14:textId="77777777" w:rsidR="00C27C9E" w:rsidRPr="000A2EDF" w:rsidRDefault="00C27C9E" w:rsidP="00C27C9E">
      <w:pPr>
        <w:pStyle w:val="Sch2Heading"/>
        <w:numPr>
          <w:ilvl w:val="0"/>
          <w:numId w:val="0"/>
        </w:numPr>
        <w:ind w:left="709" w:hanging="709"/>
        <w:rPr>
          <w:rFonts w:ascii="Times New Roman" w:hAnsi="Times New Roman"/>
          <w:sz w:val="24"/>
          <w:lang w:val="sr-Cyrl-CS"/>
        </w:rPr>
      </w:pPr>
      <w:r w:rsidRPr="000A2EDF">
        <w:rPr>
          <w:rFonts w:ascii="Times New Roman" w:hAnsi="Times New Roman"/>
          <w:sz w:val="24"/>
          <w:lang w:val="sr-Cyrl-CS"/>
        </w:rPr>
        <w:t xml:space="preserve">За: </w:t>
      </w:r>
      <w:r w:rsidRPr="000A2EDF">
        <w:rPr>
          <w:rFonts w:ascii="Times New Roman" w:hAnsi="Times New Roman"/>
          <w:b w:val="0"/>
          <w:bCs/>
          <w:sz w:val="24"/>
          <w:lang w:val="sr-Cyrl-CS"/>
        </w:rPr>
        <w:t>Deutsche Bank Ag, London Branch (поступајући у својству „Агента”)</w:t>
      </w:r>
    </w:p>
    <w:p w14:paraId="42AE6E60" w14:textId="77777777" w:rsidR="00C27C9E" w:rsidRPr="000A2EDF" w:rsidRDefault="00C27C9E" w:rsidP="00C27C9E">
      <w:pPr>
        <w:pStyle w:val="Sch2Heading"/>
        <w:numPr>
          <w:ilvl w:val="0"/>
          <w:numId w:val="0"/>
        </w:numPr>
        <w:ind w:left="709" w:hanging="709"/>
        <w:rPr>
          <w:rFonts w:ascii="Times New Roman" w:hAnsi="Times New Roman"/>
          <w:sz w:val="24"/>
          <w:lang w:val="sr-Cyrl-CS"/>
        </w:rPr>
      </w:pPr>
      <w:r w:rsidRPr="000A2EDF">
        <w:rPr>
          <w:rFonts w:ascii="Times New Roman" w:hAnsi="Times New Roman"/>
          <w:sz w:val="24"/>
          <w:lang w:val="sr-Cyrl-CS"/>
        </w:rPr>
        <w:t xml:space="preserve">Датум: </w:t>
      </w:r>
    </w:p>
    <w:p w14:paraId="38CD32A4" w14:textId="77777777" w:rsidR="00C27C9E" w:rsidRPr="000A2EDF" w:rsidRDefault="00C27C9E" w:rsidP="00C27C9E">
      <w:pPr>
        <w:pStyle w:val="Sch2Heading"/>
        <w:numPr>
          <w:ilvl w:val="0"/>
          <w:numId w:val="0"/>
        </w:numPr>
        <w:ind w:left="709" w:hanging="709"/>
        <w:rPr>
          <w:rFonts w:ascii="Times New Roman" w:hAnsi="Times New Roman"/>
          <w:sz w:val="24"/>
          <w:lang w:val="sr-Cyrl-CS"/>
        </w:rPr>
      </w:pPr>
      <w:r w:rsidRPr="000A2EDF">
        <w:rPr>
          <w:rFonts w:ascii="Times New Roman" w:hAnsi="Times New Roman"/>
          <w:b w:val="0"/>
          <w:sz w:val="24"/>
          <w:lang w:val="sr-Cyrl-CS"/>
        </w:rPr>
        <w:t>Република Србија, поступајући преко Министарства финансија</w:t>
      </w:r>
      <w:r w:rsidR="005C6F96" w:rsidRPr="000A2EDF">
        <w:rPr>
          <w:rFonts w:ascii="Times New Roman" w:hAnsi="Times New Roman"/>
          <w:b w:val="0"/>
          <w:sz w:val="24"/>
          <w:lang w:val="sr-Cyrl-CS"/>
        </w:rPr>
        <w:t xml:space="preserve"> -</w:t>
      </w:r>
      <w:r w:rsidRPr="000A2EDF">
        <w:rPr>
          <w:rFonts w:ascii="Times New Roman" w:hAnsi="Times New Roman"/>
          <w:b w:val="0"/>
          <w:sz w:val="24"/>
          <w:lang w:val="sr-Cyrl-CS"/>
        </w:rPr>
        <w:t xml:space="preserve"> Уговор о Кредитном аранжману потписан [ ] („</w:t>
      </w:r>
      <w:r w:rsidRPr="000A2EDF">
        <w:rPr>
          <w:rFonts w:ascii="Times New Roman" w:hAnsi="Times New Roman"/>
          <w:bCs/>
          <w:sz w:val="24"/>
          <w:lang w:val="sr-Cyrl-CS"/>
        </w:rPr>
        <w:t>Уговор</w:t>
      </w:r>
      <w:r w:rsidR="005C6F96" w:rsidRPr="000A2EDF">
        <w:rPr>
          <w:rFonts w:ascii="Times New Roman" w:hAnsi="Times New Roman"/>
          <w:b w:val="0"/>
          <w:sz w:val="24"/>
          <w:lang w:val="sr-Cyrl-CS"/>
        </w:rPr>
        <w:t>”</w:t>
      </w:r>
      <w:r w:rsidRPr="000A2EDF">
        <w:rPr>
          <w:rFonts w:ascii="Times New Roman" w:hAnsi="Times New Roman"/>
          <w:b w:val="0"/>
          <w:sz w:val="24"/>
          <w:lang w:val="sr-Cyrl-CS"/>
        </w:rPr>
        <w:t>)</w:t>
      </w:r>
    </w:p>
    <w:p w14:paraId="331C8848" w14:textId="77777777" w:rsidR="00C27C9E" w:rsidRPr="000A2EDF" w:rsidRDefault="00C27C9E" w:rsidP="00C27C9E">
      <w:pPr>
        <w:pStyle w:val="Sch2Heading"/>
        <w:numPr>
          <w:ilvl w:val="0"/>
          <w:numId w:val="0"/>
        </w:numPr>
        <w:ind w:left="709" w:hanging="709"/>
        <w:rPr>
          <w:rFonts w:ascii="Times New Roman" w:hAnsi="Times New Roman"/>
          <w:b w:val="0"/>
          <w:bCs/>
          <w:sz w:val="24"/>
          <w:lang w:val="sr-Cyrl-CS"/>
        </w:rPr>
      </w:pPr>
      <w:r w:rsidRPr="000A2EDF">
        <w:rPr>
          <w:rFonts w:ascii="Times New Roman" w:hAnsi="Times New Roman"/>
          <w:b w:val="0"/>
          <w:bCs/>
          <w:sz w:val="24"/>
          <w:lang w:val="sr-Cyrl-CS"/>
        </w:rPr>
        <w:t>Поштовани,</w:t>
      </w:r>
    </w:p>
    <w:p w14:paraId="68A50FAA" w14:textId="77777777" w:rsidR="00C27C9E" w:rsidRPr="000A2EDF" w:rsidRDefault="00C27C9E" w:rsidP="00C27C9E">
      <w:pPr>
        <w:pStyle w:val="BodyText10"/>
        <w:ind w:left="0"/>
        <w:rPr>
          <w:rFonts w:ascii="Times New Roman" w:hAnsi="Times New Roman"/>
          <w:sz w:val="24"/>
          <w:lang w:val="sr-Cyrl-CS"/>
        </w:rPr>
      </w:pPr>
      <w:r w:rsidRPr="000A2EDF">
        <w:rPr>
          <w:rFonts w:ascii="Times New Roman" w:hAnsi="Times New Roman"/>
          <w:sz w:val="24"/>
          <w:lang w:val="sr-Cyrl-CS"/>
        </w:rPr>
        <w:t xml:space="preserve">Позивамо се на Уговор. </w:t>
      </w:r>
    </w:p>
    <w:p w14:paraId="1F56E0F9" w14:textId="77777777" w:rsidR="00C27C9E" w:rsidRPr="000A2EDF" w:rsidRDefault="00C27C9E" w:rsidP="00C27C9E">
      <w:pPr>
        <w:pStyle w:val="BodyText10"/>
        <w:ind w:left="0"/>
        <w:rPr>
          <w:rFonts w:ascii="Times New Roman" w:hAnsi="Times New Roman"/>
          <w:sz w:val="24"/>
          <w:lang w:val="sr-Cyrl-CS"/>
        </w:rPr>
      </w:pPr>
      <w:r w:rsidRPr="000A2EDF">
        <w:rPr>
          <w:rFonts w:ascii="Times New Roman" w:hAnsi="Times New Roman"/>
          <w:sz w:val="24"/>
          <w:lang w:val="sr-Cyrl-CS"/>
        </w:rPr>
        <w:t>Ово је изјава у вези са расподелом повучених средстава Кредитног аранжмана у складу са Уговором о Кредитном аранжману.</w:t>
      </w:r>
    </w:p>
    <w:p w14:paraId="63017FBB" w14:textId="77777777" w:rsidR="00C27C9E" w:rsidRPr="000A2EDF" w:rsidRDefault="00C27C9E" w:rsidP="00C27C9E">
      <w:pPr>
        <w:pStyle w:val="BodyText10"/>
        <w:ind w:left="0"/>
        <w:rPr>
          <w:rFonts w:ascii="Times New Roman" w:hAnsi="Times New Roman"/>
          <w:sz w:val="24"/>
          <w:lang w:val="sr-Cyrl-CS"/>
        </w:rPr>
      </w:pPr>
      <w:r w:rsidRPr="000A2EDF">
        <w:rPr>
          <w:rFonts w:ascii="Times New Roman" w:hAnsi="Times New Roman"/>
          <w:sz w:val="24"/>
          <w:lang w:val="sr-Cyrl-CS"/>
        </w:rPr>
        <w:t>На дан ове изјаве, средства повученог Кредитног аранжмана су додељена и искоришћена од стране Зајмопримца како следи:</w:t>
      </w:r>
    </w:p>
    <w:p w14:paraId="4B8E0984" w14:textId="4C961551" w:rsidR="00C27C9E" w:rsidRPr="000A2EDF" w:rsidRDefault="00C27C9E" w:rsidP="00C27C9E">
      <w:pPr>
        <w:pStyle w:val="Sch2Heading"/>
        <w:numPr>
          <w:ilvl w:val="0"/>
          <w:numId w:val="0"/>
        </w:numPr>
        <w:ind w:left="709"/>
        <w:rPr>
          <w:rFonts w:ascii="Times New Roman" w:hAnsi="Times New Roman"/>
          <w:b w:val="0"/>
          <w:bCs/>
          <w:sz w:val="24"/>
          <w:lang w:val="sr-Cyrl-CS"/>
        </w:rPr>
      </w:pPr>
      <w:r w:rsidRPr="000A2EDF">
        <w:rPr>
          <w:rFonts w:ascii="Times New Roman" w:hAnsi="Times New Roman"/>
          <w:b w:val="0"/>
          <w:bCs/>
          <w:sz w:val="24"/>
          <w:lang w:val="sr-Cyrl-CS"/>
        </w:rPr>
        <w:t>a) [x] % за покривање текућих јавних расхода (лични тр</w:t>
      </w:r>
      <w:r w:rsidR="008B1F64" w:rsidRPr="000A2EDF">
        <w:rPr>
          <w:rFonts w:ascii="Times New Roman" w:hAnsi="Times New Roman"/>
          <w:b w:val="0"/>
          <w:bCs/>
          <w:sz w:val="24"/>
          <w:lang w:val="sr-Cyrl-CS"/>
        </w:rPr>
        <w:t>о</w:t>
      </w:r>
      <w:r w:rsidRPr="000A2EDF">
        <w:rPr>
          <w:rFonts w:ascii="Times New Roman" w:hAnsi="Times New Roman"/>
          <w:b w:val="0"/>
          <w:bCs/>
          <w:sz w:val="24"/>
          <w:lang w:val="sr-Cyrl-CS"/>
        </w:rPr>
        <w:t>шкови, плате запослених, оперативни трошкови);</w:t>
      </w:r>
    </w:p>
    <w:p w14:paraId="230FEBF7" w14:textId="77777777" w:rsidR="00C27C9E" w:rsidRPr="000A2EDF" w:rsidRDefault="00C27C9E" w:rsidP="00C27C9E">
      <w:pPr>
        <w:pStyle w:val="Sch2Heading"/>
        <w:numPr>
          <w:ilvl w:val="0"/>
          <w:numId w:val="0"/>
        </w:numPr>
        <w:ind w:left="709"/>
        <w:rPr>
          <w:rFonts w:ascii="Times New Roman" w:hAnsi="Times New Roman"/>
          <w:b w:val="0"/>
          <w:bCs/>
          <w:sz w:val="24"/>
          <w:lang w:val="sr-Cyrl-CS"/>
        </w:rPr>
      </w:pPr>
      <w:r w:rsidRPr="000A2EDF">
        <w:rPr>
          <w:rFonts w:ascii="Times New Roman" w:hAnsi="Times New Roman"/>
          <w:b w:val="0"/>
          <w:bCs/>
          <w:sz w:val="24"/>
          <w:lang w:val="sr-Cyrl-CS"/>
        </w:rPr>
        <w:t>б) [x] % за покривање јавног дуга и отплате камата;</w:t>
      </w:r>
    </w:p>
    <w:p w14:paraId="34DC227F" w14:textId="77777777" w:rsidR="00C27C9E" w:rsidRPr="000A2EDF" w:rsidRDefault="00C27C9E" w:rsidP="00C27C9E">
      <w:pPr>
        <w:pStyle w:val="Sch2Heading"/>
        <w:numPr>
          <w:ilvl w:val="0"/>
          <w:numId w:val="0"/>
        </w:numPr>
        <w:ind w:left="709"/>
        <w:rPr>
          <w:rFonts w:ascii="Times New Roman" w:hAnsi="Times New Roman"/>
          <w:b w:val="0"/>
          <w:bCs/>
          <w:sz w:val="24"/>
          <w:lang w:val="sr-Cyrl-CS"/>
        </w:rPr>
      </w:pPr>
      <w:r w:rsidRPr="000A2EDF">
        <w:rPr>
          <w:rFonts w:ascii="Times New Roman" w:hAnsi="Times New Roman"/>
          <w:b w:val="0"/>
          <w:bCs/>
          <w:sz w:val="24"/>
          <w:lang w:val="sr-Cyrl-CS"/>
        </w:rPr>
        <w:t>ц) [x] % за покривање трошкова интервенције (нпр. економска помоћ); и</w:t>
      </w:r>
    </w:p>
    <w:p w14:paraId="7C242BB7" w14:textId="77777777" w:rsidR="00C27C9E" w:rsidRPr="000A2EDF" w:rsidRDefault="00C27C9E" w:rsidP="00C27C9E">
      <w:pPr>
        <w:pStyle w:val="Sch2Heading"/>
        <w:numPr>
          <w:ilvl w:val="0"/>
          <w:numId w:val="0"/>
        </w:numPr>
        <w:ind w:left="709"/>
        <w:rPr>
          <w:rFonts w:ascii="Times New Roman" w:hAnsi="Times New Roman"/>
          <w:b w:val="0"/>
          <w:bCs/>
          <w:sz w:val="24"/>
          <w:lang w:val="sr-Cyrl-CS"/>
        </w:rPr>
      </w:pPr>
      <w:r w:rsidRPr="000A2EDF">
        <w:rPr>
          <w:rFonts w:ascii="Times New Roman" w:hAnsi="Times New Roman"/>
          <w:b w:val="0"/>
          <w:bCs/>
          <w:sz w:val="24"/>
          <w:lang w:val="sr-Cyrl-CS"/>
        </w:rPr>
        <w:t>д) [x] % за покривање инвестиционих трошкова у следећим секторима [●].</w:t>
      </w:r>
    </w:p>
    <w:p w14:paraId="12ADF38F" w14:textId="77777777" w:rsidR="00C27C9E" w:rsidRPr="000A2EDF" w:rsidRDefault="00C27C9E" w:rsidP="00C27C9E">
      <w:pPr>
        <w:pStyle w:val="Sch2Heading"/>
        <w:numPr>
          <w:ilvl w:val="0"/>
          <w:numId w:val="0"/>
        </w:numPr>
        <w:ind w:left="709" w:hanging="709"/>
        <w:rPr>
          <w:rFonts w:ascii="Times New Roman" w:hAnsi="Times New Roman"/>
          <w:b w:val="0"/>
          <w:bCs/>
          <w:sz w:val="24"/>
          <w:lang w:val="sr-Cyrl-CS"/>
        </w:rPr>
      </w:pPr>
      <w:r w:rsidRPr="000A2EDF">
        <w:rPr>
          <w:rFonts w:ascii="Times New Roman" w:hAnsi="Times New Roman"/>
          <w:b w:val="0"/>
          <w:bCs/>
          <w:sz w:val="24"/>
          <w:lang w:val="sr-Cyrl-CS"/>
        </w:rPr>
        <w:t>С поштовањем,</w:t>
      </w:r>
    </w:p>
    <w:p w14:paraId="366573F7" w14:textId="77777777" w:rsidR="00C27C9E" w:rsidRPr="000A2EDF" w:rsidRDefault="00C27C9E" w:rsidP="00C27C9E">
      <w:pPr>
        <w:pStyle w:val="Sch3Number"/>
        <w:numPr>
          <w:ilvl w:val="0"/>
          <w:numId w:val="0"/>
        </w:numPr>
        <w:ind w:left="709" w:hanging="709"/>
        <w:rPr>
          <w:rFonts w:ascii="Times New Roman" w:hAnsi="Times New Roman"/>
          <w:sz w:val="24"/>
          <w:lang w:val="sr-Cyrl-CS"/>
        </w:rPr>
      </w:pPr>
      <w:r w:rsidRPr="000A2EDF">
        <w:rPr>
          <w:rFonts w:ascii="Times New Roman" w:hAnsi="Times New Roman"/>
          <w:sz w:val="24"/>
          <w:lang w:val="sr-Cyrl-CS"/>
        </w:rPr>
        <w:t>____________________</w:t>
      </w:r>
    </w:p>
    <w:p w14:paraId="6D1E9B5A" w14:textId="77777777" w:rsidR="00C27C9E" w:rsidRPr="000A2EDF" w:rsidRDefault="00C27C9E" w:rsidP="00C27C9E">
      <w:pPr>
        <w:pStyle w:val="Sch2Heading"/>
        <w:numPr>
          <w:ilvl w:val="0"/>
          <w:numId w:val="0"/>
        </w:numPr>
        <w:ind w:left="709" w:hanging="709"/>
        <w:rPr>
          <w:rFonts w:ascii="Times New Roman" w:hAnsi="Times New Roman"/>
          <w:b w:val="0"/>
          <w:bCs/>
          <w:sz w:val="24"/>
          <w:lang w:val="sr-Cyrl-CS"/>
        </w:rPr>
      </w:pPr>
      <w:r w:rsidRPr="000A2EDF">
        <w:rPr>
          <w:rFonts w:ascii="Times New Roman" w:hAnsi="Times New Roman"/>
          <w:b w:val="0"/>
          <w:bCs/>
          <w:sz w:val="24"/>
          <w:lang w:val="sr-Cyrl-CS"/>
        </w:rPr>
        <w:t>Овлашћени потписник за</w:t>
      </w:r>
    </w:p>
    <w:p w14:paraId="4A3AB69E" w14:textId="77777777" w:rsidR="00C27C9E" w:rsidRPr="000A2EDF" w:rsidRDefault="00C27C9E" w:rsidP="00C27C9E">
      <w:pPr>
        <w:pStyle w:val="Sch2Heading"/>
        <w:numPr>
          <w:ilvl w:val="0"/>
          <w:numId w:val="0"/>
        </w:numPr>
        <w:ind w:left="709" w:hanging="709"/>
        <w:rPr>
          <w:rFonts w:ascii="Times New Roman" w:hAnsi="Times New Roman"/>
          <w:sz w:val="24"/>
          <w:lang w:val="sr-Cyrl-CS"/>
        </w:rPr>
      </w:pPr>
      <w:r w:rsidRPr="000A2EDF">
        <w:rPr>
          <w:rFonts w:ascii="Times New Roman" w:hAnsi="Times New Roman"/>
          <w:b w:val="0"/>
          <w:sz w:val="24"/>
          <w:lang w:val="sr-Cyrl-CS"/>
        </w:rPr>
        <w:t xml:space="preserve">Републику Србију, поступајући преко Министарства финансија </w:t>
      </w:r>
    </w:p>
    <w:bookmarkEnd w:id="643"/>
    <w:bookmarkEnd w:id="644"/>
    <w:bookmarkEnd w:id="645"/>
    <w:bookmarkEnd w:id="646"/>
    <w:bookmarkEnd w:id="647"/>
    <w:bookmarkEnd w:id="648"/>
    <w:bookmarkEnd w:id="649"/>
    <w:p w14:paraId="497CAD08"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F06D962"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54CE5765"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0AFBB2E2"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750A3EDF"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251AE8C0"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145FCB6B"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3A0B8E28"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6859568A"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659ED4F"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02F1CF3D"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11A7FAFB"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74541BEA"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3142C6C7"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69D09AF4" w14:textId="77777777" w:rsidR="00C27C9E" w:rsidRPr="000A2EDF" w:rsidRDefault="00C27C9E" w:rsidP="00C27C9E">
      <w:pPr>
        <w:pStyle w:val="Execution"/>
        <w:outlineLvl w:val="0"/>
        <w:rPr>
          <w:rFonts w:ascii="Times New Roman" w:hAnsi="Times New Roman"/>
          <w:sz w:val="24"/>
          <w:lang w:val="sr-Cyrl-CS"/>
        </w:rPr>
      </w:pPr>
      <w:r w:rsidRPr="000A2EDF">
        <w:rPr>
          <w:rFonts w:ascii="Times New Roman" w:hAnsi="Times New Roman"/>
          <w:sz w:val="24"/>
          <w:lang w:val="sr-Cyrl-CS"/>
        </w:rPr>
        <w:lastRenderedPageBreak/>
        <w:t>страна за потписивање</w:t>
      </w:r>
    </w:p>
    <w:p w14:paraId="02D57A9B" w14:textId="77777777" w:rsidR="00D46C1B" w:rsidRPr="000A2EDF" w:rsidRDefault="00D46C1B" w:rsidP="00D46C1B">
      <w:pPr>
        <w:pStyle w:val="Signatories"/>
        <w:rPr>
          <w:lang w:val="sr-Cyrl-CS"/>
        </w:rPr>
      </w:pPr>
    </w:p>
    <w:p w14:paraId="52CD385E" w14:textId="77777777" w:rsidR="00D46C1B" w:rsidRPr="000A2EDF" w:rsidRDefault="00D46C1B" w:rsidP="00D46C1B">
      <w:pPr>
        <w:pStyle w:val="Signatories"/>
        <w:rPr>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10"/>
      </w:tblGrid>
      <w:tr w:rsidR="00C27C9E" w:rsidRPr="000A2EDF" w14:paraId="099EF6C1" w14:textId="77777777" w:rsidTr="00C239DB">
        <w:trPr>
          <w:trHeight w:val="620"/>
        </w:trPr>
        <w:tc>
          <w:tcPr>
            <w:tcW w:w="9187" w:type="dxa"/>
            <w:gridSpan w:val="2"/>
          </w:tcPr>
          <w:p w14:paraId="25F84080" w14:textId="77777777" w:rsidR="00C27C9E" w:rsidRPr="000A2EDF" w:rsidRDefault="00C27C9E" w:rsidP="00D46C1B">
            <w:pPr>
              <w:pStyle w:val="Signatories"/>
              <w:spacing w:after="120"/>
              <w:rPr>
                <w:rFonts w:ascii="Times New Roman" w:hAnsi="Times New Roman"/>
                <w:b/>
                <w:bCs/>
                <w:sz w:val="24"/>
                <w:lang w:val="sr-Cyrl-CS"/>
              </w:rPr>
            </w:pPr>
            <w:r w:rsidRPr="000A2EDF">
              <w:rPr>
                <w:rFonts w:ascii="Times New Roman" w:hAnsi="Times New Roman"/>
                <w:b/>
                <w:bCs/>
                <w:sz w:val="24"/>
                <w:lang w:val="sr-Cyrl-CS"/>
              </w:rPr>
              <w:t>ЗАЈМОПРИМАЦ</w:t>
            </w:r>
          </w:p>
          <w:p w14:paraId="3FCF2A85" w14:textId="77777777" w:rsidR="00C27C9E" w:rsidRPr="000A2EDF" w:rsidRDefault="00C27C9E" w:rsidP="00C27C9E">
            <w:pPr>
              <w:pStyle w:val="BodyText"/>
              <w:keepNext/>
              <w:rPr>
                <w:rFonts w:ascii="Times New Roman" w:hAnsi="Times New Roman"/>
                <w:b/>
                <w:bCs/>
                <w:sz w:val="24"/>
                <w:szCs w:val="24"/>
                <w:lang w:val="sr-Cyrl-CS"/>
              </w:rPr>
            </w:pPr>
            <w:r w:rsidRPr="000A2EDF">
              <w:rPr>
                <w:rFonts w:ascii="Times New Roman" w:hAnsi="Times New Roman"/>
                <w:b/>
                <w:bCs/>
                <w:sz w:val="24"/>
                <w:szCs w:val="24"/>
                <w:lang w:val="sr-Cyrl-CS"/>
              </w:rPr>
              <w:t>РЕПУБЛИКА СРБИЈА, КОЈУ ЗАСТУПА ВЛАДА РЕПУБЛИКЕ СРБИЈЕ, ПОСТУПАЈУЋИ ПРЕКО МИНИСТАРСТВА ФИНАНСИЈА</w:t>
            </w:r>
          </w:p>
        </w:tc>
      </w:tr>
      <w:tr w:rsidR="00C27C9E" w:rsidRPr="000A2EDF" w14:paraId="60C80B44" w14:textId="77777777" w:rsidTr="00C239DB">
        <w:tc>
          <w:tcPr>
            <w:tcW w:w="4678" w:type="dxa"/>
          </w:tcPr>
          <w:p w14:paraId="326CF3B3" w14:textId="77777777" w:rsidR="00C27C9E" w:rsidRPr="000A2EDF" w:rsidRDefault="00C27C9E" w:rsidP="00C27C9E">
            <w:pPr>
              <w:pStyle w:val="BodyText"/>
              <w:rPr>
                <w:rFonts w:ascii="Times New Roman" w:hAnsi="Times New Roman"/>
                <w:sz w:val="24"/>
                <w:szCs w:val="24"/>
                <w:lang w:val="sr-Cyrl-CS"/>
              </w:rPr>
            </w:pPr>
            <w:r w:rsidRPr="000A2EDF">
              <w:rPr>
                <w:rFonts w:ascii="Times New Roman" w:hAnsi="Times New Roman"/>
                <w:sz w:val="24"/>
                <w:szCs w:val="24"/>
                <w:lang w:val="sr-Cyrl-CS"/>
              </w:rPr>
              <w:t>Потпис:</w:t>
            </w:r>
            <w:r w:rsidRPr="000A2EDF">
              <w:rPr>
                <w:rFonts w:ascii="Times New Roman" w:hAnsi="Times New Roman"/>
                <w:sz w:val="24"/>
                <w:szCs w:val="24"/>
                <w:lang w:val="sr-Cyrl-CS"/>
              </w:rPr>
              <w:tab/>
              <w:t>_____________________</w:t>
            </w:r>
          </w:p>
          <w:p w14:paraId="18CDEC9A" w14:textId="2906E136" w:rsidR="00C27C9E" w:rsidRPr="000A2EDF" w:rsidRDefault="00C27C9E" w:rsidP="00C27C9E">
            <w:pPr>
              <w:pStyle w:val="BodyText"/>
              <w:rPr>
                <w:rFonts w:ascii="Times New Roman" w:hAnsi="Times New Roman"/>
                <w:sz w:val="24"/>
                <w:szCs w:val="24"/>
                <w:lang w:val="sr-Cyrl-CS"/>
              </w:rPr>
            </w:pPr>
            <w:r w:rsidRPr="000A2EDF">
              <w:rPr>
                <w:rFonts w:ascii="Times New Roman" w:hAnsi="Times New Roman"/>
                <w:sz w:val="24"/>
                <w:szCs w:val="24"/>
                <w:lang w:val="sr-Cyrl-CS"/>
              </w:rPr>
              <w:t>Име:</w:t>
            </w:r>
            <w:r w:rsidRPr="000A2EDF">
              <w:rPr>
                <w:rFonts w:ascii="Times New Roman" w:hAnsi="Times New Roman"/>
                <w:sz w:val="24"/>
                <w:szCs w:val="24"/>
                <w:lang w:val="sr-Cyrl-CS"/>
              </w:rPr>
              <w:tab/>
            </w:r>
            <w:r w:rsidRPr="000A2EDF">
              <w:rPr>
                <w:rFonts w:ascii="Times New Roman" w:hAnsi="Times New Roman"/>
                <w:sz w:val="24"/>
                <w:szCs w:val="24"/>
                <w:lang w:val="sr-Cyrl-CS"/>
              </w:rPr>
              <w:tab/>
            </w:r>
            <w:r w:rsidR="00C239DB" w:rsidRPr="000A2EDF">
              <w:rPr>
                <w:rFonts w:ascii="Times New Roman" w:hAnsi="Times New Roman"/>
                <w:sz w:val="24"/>
                <w:szCs w:val="24"/>
                <w:lang w:val="sr-Cyrl-CS"/>
              </w:rPr>
              <w:t>Синиша Мали</w:t>
            </w:r>
          </w:p>
          <w:p w14:paraId="035C6F0D" w14:textId="77777777" w:rsidR="00C239DB" w:rsidRPr="000A2EDF" w:rsidRDefault="00C27C9E" w:rsidP="00C239DB">
            <w:pPr>
              <w:pStyle w:val="BodyText"/>
              <w:spacing w:after="0" w:line="240" w:lineRule="auto"/>
              <w:rPr>
                <w:rFonts w:ascii="Times New Roman" w:hAnsi="Times New Roman"/>
                <w:sz w:val="24"/>
                <w:szCs w:val="24"/>
                <w:lang w:val="sr-Cyrl-CS"/>
              </w:rPr>
            </w:pPr>
            <w:r w:rsidRPr="000A2EDF">
              <w:rPr>
                <w:rFonts w:ascii="Times New Roman" w:hAnsi="Times New Roman"/>
                <w:sz w:val="24"/>
                <w:szCs w:val="24"/>
                <w:lang w:val="sr-Cyrl-CS"/>
              </w:rPr>
              <w:t>Функција:</w:t>
            </w:r>
            <w:r w:rsidRPr="000A2EDF">
              <w:rPr>
                <w:rFonts w:ascii="Times New Roman" w:hAnsi="Times New Roman"/>
                <w:sz w:val="24"/>
                <w:szCs w:val="24"/>
                <w:lang w:val="sr-Cyrl-CS"/>
              </w:rPr>
              <w:tab/>
            </w:r>
            <w:r w:rsidR="00C239DB" w:rsidRPr="000A2EDF">
              <w:rPr>
                <w:rFonts w:ascii="Times New Roman" w:hAnsi="Times New Roman"/>
                <w:sz w:val="24"/>
                <w:szCs w:val="24"/>
                <w:lang w:val="sr-Cyrl-CS"/>
              </w:rPr>
              <w:t>Први потпредседник Владе</w:t>
            </w:r>
          </w:p>
          <w:p w14:paraId="2EFA89DE" w14:textId="1C78887C" w:rsidR="00C27C9E" w:rsidRPr="000A2EDF" w:rsidRDefault="00C239DB" w:rsidP="00C239DB">
            <w:pPr>
              <w:pStyle w:val="BodyText"/>
              <w:spacing w:after="0" w:line="240" w:lineRule="auto"/>
              <w:rPr>
                <w:rFonts w:ascii="Times New Roman" w:hAnsi="Times New Roman"/>
                <w:sz w:val="24"/>
                <w:szCs w:val="24"/>
                <w:lang w:val="sr-Cyrl-CS"/>
              </w:rPr>
            </w:pPr>
            <w:r w:rsidRPr="000A2EDF">
              <w:rPr>
                <w:rFonts w:ascii="Times New Roman" w:hAnsi="Times New Roman"/>
                <w:sz w:val="24"/>
                <w:szCs w:val="24"/>
                <w:lang w:val="sr-Cyrl-CS"/>
              </w:rPr>
              <w:t xml:space="preserve">                        и министар финансија</w:t>
            </w:r>
          </w:p>
        </w:tc>
        <w:tc>
          <w:tcPr>
            <w:tcW w:w="4510" w:type="dxa"/>
          </w:tcPr>
          <w:p w14:paraId="5C87CCC8" w14:textId="77777777" w:rsidR="00C27C9E" w:rsidRPr="000A2EDF" w:rsidRDefault="00C27C9E" w:rsidP="00C27C9E">
            <w:pPr>
              <w:pStyle w:val="BodyText"/>
              <w:rPr>
                <w:rFonts w:ascii="Times New Roman" w:hAnsi="Times New Roman"/>
                <w:sz w:val="24"/>
                <w:szCs w:val="24"/>
                <w:lang w:val="sr-Cyrl-CS"/>
              </w:rPr>
            </w:pPr>
          </w:p>
        </w:tc>
      </w:tr>
      <w:tr w:rsidR="00C27C9E" w:rsidRPr="000A2EDF" w14:paraId="7D290AF1" w14:textId="77777777" w:rsidTr="00C239DB">
        <w:tc>
          <w:tcPr>
            <w:tcW w:w="4678" w:type="dxa"/>
          </w:tcPr>
          <w:p w14:paraId="75651E25" w14:textId="77777777" w:rsidR="00C27C9E" w:rsidRPr="000A2EDF" w:rsidRDefault="00C27C9E" w:rsidP="00C27C9E">
            <w:pPr>
              <w:pStyle w:val="BodyText"/>
              <w:rPr>
                <w:rFonts w:ascii="Times New Roman" w:hAnsi="Times New Roman"/>
                <w:sz w:val="24"/>
                <w:szCs w:val="24"/>
                <w:lang w:val="sr-Cyrl-CS"/>
              </w:rPr>
            </w:pPr>
          </w:p>
          <w:p w14:paraId="4342679A" w14:textId="77777777" w:rsidR="003B706F" w:rsidRPr="000A2EDF" w:rsidRDefault="003B706F" w:rsidP="00C27C9E">
            <w:pPr>
              <w:pStyle w:val="BodyText"/>
              <w:rPr>
                <w:rFonts w:ascii="Times New Roman" w:hAnsi="Times New Roman"/>
                <w:sz w:val="24"/>
                <w:szCs w:val="24"/>
                <w:lang w:val="sr-Cyrl-CS"/>
              </w:rPr>
            </w:pPr>
          </w:p>
        </w:tc>
        <w:tc>
          <w:tcPr>
            <w:tcW w:w="4510" w:type="dxa"/>
          </w:tcPr>
          <w:p w14:paraId="658D6A04" w14:textId="77777777" w:rsidR="00C27C9E" w:rsidRPr="000A2EDF" w:rsidRDefault="00C27C9E" w:rsidP="00C27C9E">
            <w:pPr>
              <w:pStyle w:val="BodyText"/>
              <w:rPr>
                <w:rFonts w:ascii="Times New Roman" w:hAnsi="Times New Roman"/>
                <w:sz w:val="24"/>
                <w:szCs w:val="24"/>
                <w:lang w:val="sr-Cyrl-CS"/>
              </w:rPr>
            </w:pPr>
          </w:p>
        </w:tc>
      </w:tr>
      <w:tr w:rsidR="00C27C9E" w:rsidRPr="000A2EDF" w14:paraId="31970889" w14:textId="77777777" w:rsidTr="00C239DB">
        <w:tc>
          <w:tcPr>
            <w:tcW w:w="9187" w:type="dxa"/>
            <w:gridSpan w:val="2"/>
          </w:tcPr>
          <w:p w14:paraId="2A95CA8B" w14:textId="77777777" w:rsidR="00C27C9E" w:rsidRPr="000A2EDF" w:rsidRDefault="00C27C9E" w:rsidP="00D46C1B">
            <w:pPr>
              <w:pStyle w:val="BodyText"/>
              <w:keepNext/>
              <w:spacing w:line="240" w:lineRule="auto"/>
              <w:rPr>
                <w:rFonts w:ascii="Times New Roman" w:hAnsi="Times New Roman"/>
                <w:b/>
                <w:bCs/>
                <w:color w:val="auto"/>
                <w:sz w:val="24"/>
                <w:szCs w:val="24"/>
                <w:lang w:val="sr-Cyrl-CS"/>
              </w:rPr>
            </w:pPr>
            <w:r w:rsidRPr="000A2EDF">
              <w:rPr>
                <w:rFonts w:ascii="Times New Roman" w:hAnsi="Times New Roman"/>
                <w:b/>
                <w:bCs/>
                <w:color w:val="auto"/>
                <w:sz w:val="24"/>
                <w:szCs w:val="24"/>
                <w:lang w:val="sr-Cyrl-CS"/>
              </w:rPr>
              <w:t>ОВЛАШЋЕНИ ВОДЕЋИ АРАНЖЕРИ</w:t>
            </w:r>
          </w:p>
          <w:p w14:paraId="4F880E3D" w14:textId="77777777" w:rsidR="00C27C9E" w:rsidRPr="000A2EDF" w:rsidRDefault="00C27C9E" w:rsidP="00C27C9E">
            <w:pPr>
              <w:pStyle w:val="BodyText"/>
              <w:keepNext/>
              <w:rPr>
                <w:rFonts w:ascii="Times New Roman" w:hAnsi="Times New Roman"/>
                <w:b/>
                <w:sz w:val="24"/>
                <w:szCs w:val="24"/>
                <w:lang w:val="sr-Cyrl-CS"/>
              </w:rPr>
            </w:pPr>
            <w:r w:rsidRPr="000A2EDF">
              <w:rPr>
                <w:rFonts w:ascii="Times New Roman" w:hAnsi="Times New Roman"/>
                <w:b/>
                <w:sz w:val="24"/>
                <w:szCs w:val="24"/>
                <w:lang w:val="sr-Cyrl-CS"/>
              </w:rPr>
              <w:t>DEUTSCHE BANK S.P.A.</w:t>
            </w:r>
          </w:p>
        </w:tc>
      </w:tr>
      <w:tr w:rsidR="00C27C9E" w:rsidRPr="000A2EDF" w14:paraId="0BCB7C53" w14:textId="77777777" w:rsidTr="00C239DB">
        <w:tc>
          <w:tcPr>
            <w:tcW w:w="4678" w:type="dxa"/>
          </w:tcPr>
          <w:p w14:paraId="0A2F4976" w14:textId="77777777" w:rsidR="00C27C9E" w:rsidRPr="000A2EDF" w:rsidRDefault="00C27C9E" w:rsidP="00C27C9E">
            <w:pPr>
              <w:pStyle w:val="BodyText"/>
              <w:rPr>
                <w:rFonts w:ascii="Times New Roman" w:hAnsi="Times New Roman"/>
                <w:sz w:val="24"/>
                <w:szCs w:val="24"/>
                <w:lang w:val="sr-Cyrl-CS"/>
              </w:rPr>
            </w:pPr>
            <w:r w:rsidRPr="000A2EDF">
              <w:rPr>
                <w:rFonts w:ascii="Times New Roman" w:hAnsi="Times New Roman"/>
                <w:sz w:val="24"/>
                <w:szCs w:val="24"/>
                <w:lang w:val="sr-Cyrl-CS"/>
              </w:rPr>
              <w:t>Потпис:</w:t>
            </w:r>
            <w:r w:rsidRPr="000A2EDF">
              <w:rPr>
                <w:rFonts w:ascii="Times New Roman" w:hAnsi="Times New Roman"/>
                <w:sz w:val="24"/>
                <w:szCs w:val="24"/>
                <w:lang w:val="sr-Cyrl-CS"/>
              </w:rPr>
              <w:tab/>
              <w:t>_____________________</w:t>
            </w:r>
          </w:p>
          <w:p w14:paraId="5321F79A" w14:textId="123BB59D" w:rsidR="00C27C9E" w:rsidRPr="000A2EDF" w:rsidRDefault="00C27C9E" w:rsidP="00C27C9E">
            <w:pPr>
              <w:pStyle w:val="BodyText"/>
              <w:rPr>
                <w:rFonts w:ascii="Times New Roman" w:hAnsi="Times New Roman"/>
                <w:sz w:val="24"/>
                <w:szCs w:val="24"/>
                <w:lang w:val="sr-Cyrl-CS"/>
              </w:rPr>
            </w:pPr>
            <w:r w:rsidRPr="000A2EDF">
              <w:rPr>
                <w:rFonts w:ascii="Times New Roman" w:hAnsi="Times New Roman"/>
                <w:sz w:val="24"/>
                <w:szCs w:val="24"/>
                <w:lang w:val="sr-Cyrl-CS"/>
              </w:rPr>
              <w:t>Име:</w:t>
            </w:r>
            <w:r w:rsidRPr="000A2EDF">
              <w:rPr>
                <w:rFonts w:ascii="Times New Roman" w:hAnsi="Times New Roman"/>
                <w:sz w:val="24"/>
                <w:szCs w:val="24"/>
                <w:lang w:val="sr-Cyrl-CS"/>
              </w:rPr>
              <w:tab/>
            </w:r>
            <w:r w:rsidRPr="000A2EDF">
              <w:rPr>
                <w:rFonts w:ascii="Times New Roman" w:hAnsi="Times New Roman"/>
                <w:sz w:val="24"/>
                <w:szCs w:val="24"/>
                <w:lang w:val="sr-Cyrl-CS"/>
              </w:rPr>
              <w:tab/>
            </w:r>
            <w:r w:rsidR="00C239DB" w:rsidRPr="000A2EDF">
              <w:rPr>
                <w:rFonts w:ascii="Times New Roman" w:hAnsi="Times New Roman"/>
                <w:sz w:val="24"/>
                <w:szCs w:val="24"/>
                <w:lang w:val="sr-Cyrl-CS"/>
              </w:rPr>
              <w:t>Jihanne Flegeau-Kihal</w:t>
            </w:r>
          </w:p>
          <w:p w14:paraId="5924B093" w14:textId="4927FD0B" w:rsidR="00C27C9E" w:rsidRPr="000A2EDF" w:rsidRDefault="00C27C9E" w:rsidP="00C239DB">
            <w:pPr>
              <w:pStyle w:val="BodyText"/>
              <w:rPr>
                <w:rFonts w:ascii="Times New Roman" w:hAnsi="Times New Roman"/>
                <w:sz w:val="24"/>
                <w:szCs w:val="24"/>
                <w:lang w:val="sr-Cyrl-CS"/>
              </w:rPr>
            </w:pPr>
            <w:r w:rsidRPr="000A2EDF">
              <w:rPr>
                <w:rFonts w:ascii="Times New Roman" w:hAnsi="Times New Roman"/>
                <w:sz w:val="24"/>
                <w:szCs w:val="24"/>
                <w:lang w:val="sr-Cyrl-CS"/>
              </w:rPr>
              <w:t>Функција:</w:t>
            </w:r>
            <w:r w:rsidRPr="000A2EDF">
              <w:rPr>
                <w:rFonts w:ascii="Times New Roman" w:hAnsi="Times New Roman"/>
                <w:sz w:val="24"/>
                <w:szCs w:val="24"/>
                <w:lang w:val="sr-Cyrl-CS"/>
              </w:rPr>
              <w:tab/>
            </w:r>
            <w:r w:rsidR="00C239DB" w:rsidRPr="000A2EDF">
              <w:rPr>
                <w:rFonts w:ascii="Times New Roman" w:hAnsi="Times New Roman"/>
                <w:sz w:val="24"/>
                <w:szCs w:val="24"/>
                <w:lang w:val="sr-Cyrl-CS"/>
              </w:rPr>
              <w:t>Правни заступник</w:t>
            </w:r>
            <w:r w:rsidRPr="000A2EDF">
              <w:rPr>
                <w:rFonts w:ascii="Times New Roman" w:hAnsi="Times New Roman"/>
                <w:sz w:val="24"/>
                <w:szCs w:val="24"/>
                <w:lang w:val="sr-Cyrl-CS"/>
              </w:rPr>
              <w:t xml:space="preserve"> </w:t>
            </w:r>
          </w:p>
        </w:tc>
        <w:tc>
          <w:tcPr>
            <w:tcW w:w="4510" w:type="dxa"/>
          </w:tcPr>
          <w:p w14:paraId="6F96EB3D" w14:textId="77777777" w:rsidR="00C27C9E" w:rsidRPr="000A2EDF" w:rsidRDefault="00C27C9E" w:rsidP="00C27C9E">
            <w:pPr>
              <w:pStyle w:val="BodyText"/>
              <w:rPr>
                <w:rFonts w:ascii="Times New Roman" w:hAnsi="Times New Roman"/>
                <w:sz w:val="24"/>
                <w:szCs w:val="24"/>
                <w:lang w:val="sr-Cyrl-CS"/>
              </w:rPr>
            </w:pPr>
          </w:p>
        </w:tc>
      </w:tr>
      <w:tr w:rsidR="00C27C9E" w:rsidRPr="000A2EDF" w14:paraId="08F0E3FB" w14:textId="77777777" w:rsidTr="00C239DB">
        <w:tc>
          <w:tcPr>
            <w:tcW w:w="9187" w:type="dxa"/>
            <w:gridSpan w:val="2"/>
          </w:tcPr>
          <w:p w14:paraId="186D24B1" w14:textId="77777777" w:rsidR="00203891" w:rsidRPr="000A2EDF" w:rsidRDefault="00203891">
            <w:pPr>
              <w:rPr>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2"/>
              <w:gridCol w:w="4351"/>
            </w:tblGrid>
            <w:tr w:rsidR="00C27C9E" w:rsidRPr="000A2EDF" w14:paraId="09B23425" w14:textId="77777777" w:rsidTr="00C27C9E">
              <w:tc>
                <w:tcPr>
                  <w:tcW w:w="4452" w:type="dxa"/>
                </w:tcPr>
                <w:p w14:paraId="2E25580B" w14:textId="77777777" w:rsidR="00C27C9E" w:rsidRPr="000A2EDF" w:rsidRDefault="00C27C9E" w:rsidP="00C27C9E">
                  <w:pPr>
                    <w:pStyle w:val="BodyText"/>
                    <w:ind w:left="-66" w:hanging="54"/>
                    <w:rPr>
                      <w:rFonts w:ascii="Times New Roman" w:hAnsi="Times New Roman"/>
                      <w:b/>
                      <w:bCs/>
                      <w:sz w:val="24"/>
                      <w:szCs w:val="24"/>
                      <w:lang w:val="sr-Cyrl-CS"/>
                    </w:rPr>
                  </w:pPr>
                  <w:r w:rsidRPr="000A2EDF">
                    <w:rPr>
                      <w:rFonts w:ascii="Times New Roman" w:hAnsi="Times New Roman"/>
                      <w:b/>
                      <w:sz w:val="24"/>
                      <w:szCs w:val="24"/>
                      <w:lang w:val="sr-Cyrl-CS"/>
                    </w:rPr>
                    <w:t>SOCIÉTÉ GÉNÉRALE</w:t>
                  </w:r>
                </w:p>
              </w:tc>
              <w:tc>
                <w:tcPr>
                  <w:tcW w:w="4351" w:type="dxa"/>
                </w:tcPr>
                <w:p w14:paraId="69AF6B3F" w14:textId="77777777" w:rsidR="00C27C9E" w:rsidRPr="000A2EDF" w:rsidRDefault="00C27C9E" w:rsidP="00C27C9E">
                  <w:pPr>
                    <w:pStyle w:val="BodyText"/>
                    <w:rPr>
                      <w:rFonts w:ascii="Times New Roman" w:hAnsi="Times New Roman"/>
                      <w:b/>
                      <w:bCs/>
                      <w:sz w:val="24"/>
                      <w:szCs w:val="24"/>
                      <w:lang w:val="sr-Cyrl-CS"/>
                    </w:rPr>
                  </w:pPr>
                </w:p>
              </w:tc>
            </w:tr>
            <w:tr w:rsidR="00C27C9E" w:rsidRPr="000A2EDF" w14:paraId="13E38233" w14:textId="77777777" w:rsidTr="00C27C9E">
              <w:tc>
                <w:tcPr>
                  <w:tcW w:w="4452" w:type="dxa"/>
                </w:tcPr>
                <w:p w14:paraId="14872445" w14:textId="77777777" w:rsidR="00C27C9E" w:rsidRPr="000A2EDF" w:rsidRDefault="00C27C9E" w:rsidP="00C27C9E">
                  <w:pPr>
                    <w:pStyle w:val="BodyText"/>
                    <w:ind w:hanging="120"/>
                    <w:rPr>
                      <w:rFonts w:ascii="Times New Roman" w:hAnsi="Times New Roman"/>
                      <w:sz w:val="24"/>
                      <w:szCs w:val="24"/>
                      <w:lang w:val="sr-Cyrl-CS"/>
                    </w:rPr>
                  </w:pPr>
                  <w:r w:rsidRPr="000A2EDF">
                    <w:rPr>
                      <w:rFonts w:ascii="Times New Roman" w:hAnsi="Times New Roman"/>
                      <w:sz w:val="24"/>
                      <w:szCs w:val="24"/>
                      <w:lang w:val="sr-Cyrl-CS"/>
                    </w:rPr>
                    <w:t>Потпис:</w:t>
                  </w:r>
                  <w:r w:rsidRPr="000A2EDF">
                    <w:rPr>
                      <w:rFonts w:ascii="Times New Roman" w:hAnsi="Times New Roman"/>
                      <w:sz w:val="24"/>
                      <w:szCs w:val="24"/>
                      <w:lang w:val="sr-Cyrl-CS"/>
                    </w:rPr>
                    <w:tab/>
                  </w:r>
                  <w:r w:rsidRPr="000A2EDF">
                    <w:rPr>
                      <w:rFonts w:ascii="Times New Roman" w:hAnsi="Times New Roman"/>
                      <w:sz w:val="24"/>
                      <w:szCs w:val="24"/>
                      <w:lang w:val="sr-Cyrl-CS"/>
                    </w:rPr>
                    <w:tab/>
                    <w:t>_____________________</w:t>
                  </w:r>
                </w:p>
                <w:p w14:paraId="1F8720B8" w14:textId="26033C9F" w:rsidR="00C27C9E" w:rsidRPr="000A2EDF" w:rsidRDefault="00C27C9E" w:rsidP="00C27C9E">
                  <w:pPr>
                    <w:pStyle w:val="BodyText"/>
                    <w:ind w:hanging="120"/>
                    <w:rPr>
                      <w:rFonts w:ascii="Times New Roman" w:hAnsi="Times New Roman"/>
                      <w:sz w:val="24"/>
                      <w:szCs w:val="24"/>
                      <w:lang w:val="sr-Cyrl-CS"/>
                    </w:rPr>
                  </w:pPr>
                  <w:r w:rsidRPr="000A2EDF">
                    <w:rPr>
                      <w:rFonts w:ascii="Times New Roman" w:hAnsi="Times New Roman"/>
                      <w:sz w:val="24"/>
                      <w:szCs w:val="24"/>
                      <w:lang w:val="sr-Cyrl-CS"/>
                    </w:rPr>
                    <w:t>Име:</w:t>
                  </w:r>
                  <w:r w:rsidRPr="000A2EDF">
                    <w:rPr>
                      <w:rFonts w:ascii="Times New Roman" w:hAnsi="Times New Roman"/>
                      <w:sz w:val="24"/>
                      <w:szCs w:val="24"/>
                      <w:lang w:val="sr-Cyrl-CS"/>
                    </w:rPr>
                    <w:tab/>
                  </w:r>
                  <w:r w:rsidRPr="000A2EDF">
                    <w:rPr>
                      <w:rFonts w:ascii="Times New Roman" w:hAnsi="Times New Roman"/>
                      <w:sz w:val="24"/>
                      <w:szCs w:val="24"/>
                      <w:lang w:val="sr-Cyrl-CS"/>
                    </w:rPr>
                    <w:tab/>
                  </w:r>
                  <w:r w:rsidR="00C239DB" w:rsidRPr="000A2EDF">
                    <w:rPr>
                      <w:rFonts w:ascii="Times New Roman" w:hAnsi="Times New Roman"/>
                      <w:sz w:val="24"/>
                      <w:szCs w:val="24"/>
                      <w:lang w:val="sr-Cyrl-CS"/>
                    </w:rPr>
                    <w:t>Alexia De Montessus</w:t>
                  </w:r>
                </w:p>
                <w:p w14:paraId="1DFEE86B" w14:textId="5E58F2E7" w:rsidR="00C27C9E" w:rsidRPr="000A2EDF" w:rsidRDefault="00C27C9E" w:rsidP="00C27C9E">
                  <w:pPr>
                    <w:pStyle w:val="BodyText"/>
                    <w:ind w:left="-120"/>
                    <w:rPr>
                      <w:rFonts w:ascii="Times New Roman" w:hAnsi="Times New Roman"/>
                      <w:sz w:val="24"/>
                      <w:szCs w:val="24"/>
                      <w:lang w:val="sr-Cyrl-CS"/>
                    </w:rPr>
                  </w:pPr>
                  <w:r w:rsidRPr="000A2EDF">
                    <w:rPr>
                      <w:rFonts w:ascii="Times New Roman" w:hAnsi="Times New Roman"/>
                      <w:sz w:val="24"/>
                      <w:szCs w:val="24"/>
                      <w:lang w:val="sr-Cyrl-CS"/>
                    </w:rPr>
                    <w:t>Функција:</w:t>
                  </w:r>
                  <w:r w:rsidRPr="000A2EDF">
                    <w:rPr>
                      <w:rFonts w:ascii="Times New Roman" w:hAnsi="Times New Roman"/>
                      <w:sz w:val="24"/>
                      <w:szCs w:val="24"/>
                      <w:lang w:val="sr-Cyrl-CS"/>
                    </w:rPr>
                    <w:tab/>
                  </w:r>
                  <w:r w:rsidR="00C239DB" w:rsidRPr="000A2EDF">
                    <w:rPr>
                      <w:rFonts w:ascii="Times New Roman" w:hAnsi="Times New Roman"/>
                      <w:sz w:val="24"/>
                      <w:szCs w:val="24"/>
                      <w:lang w:val="sr-Cyrl-CS"/>
                    </w:rPr>
                    <w:t>Правни заступник</w:t>
                  </w:r>
                </w:p>
              </w:tc>
              <w:tc>
                <w:tcPr>
                  <w:tcW w:w="4351" w:type="dxa"/>
                </w:tcPr>
                <w:p w14:paraId="572725D7" w14:textId="77777777" w:rsidR="00C27C9E" w:rsidRPr="000A2EDF" w:rsidRDefault="00C27C9E" w:rsidP="00C27C9E">
                  <w:pPr>
                    <w:pStyle w:val="BodyText"/>
                    <w:rPr>
                      <w:rFonts w:ascii="Times New Roman" w:hAnsi="Times New Roman"/>
                      <w:b/>
                      <w:bCs/>
                      <w:sz w:val="24"/>
                      <w:szCs w:val="24"/>
                      <w:lang w:val="sr-Cyrl-CS"/>
                    </w:rPr>
                  </w:pPr>
                </w:p>
              </w:tc>
            </w:tr>
          </w:tbl>
          <w:p w14:paraId="1A0690E2" w14:textId="77777777" w:rsidR="00C27C9E" w:rsidRPr="000A2EDF" w:rsidRDefault="00C27C9E" w:rsidP="00C27C9E">
            <w:pPr>
              <w:pStyle w:val="BodyText"/>
              <w:rPr>
                <w:rFonts w:ascii="Times New Roman" w:hAnsi="Times New Roman"/>
                <w:b/>
                <w:bCs/>
                <w:sz w:val="24"/>
                <w:szCs w:val="24"/>
                <w:lang w:val="sr-Cyrl-CS"/>
              </w:rPr>
            </w:pPr>
          </w:p>
        </w:tc>
      </w:tr>
      <w:tr w:rsidR="00C27C9E" w:rsidRPr="000A2EDF" w14:paraId="0859F056" w14:textId="77777777" w:rsidTr="00C239DB">
        <w:tc>
          <w:tcPr>
            <w:tcW w:w="4678" w:type="dxa"/>
          </w:tcPr>
          <w:p w14:paraId="1C66B84D" w14:textId="77777777" w:rsidR="00C27C9E" w:rsidRPr="000A2EDF" w:rsidRDefault="00C27C9E" w:rsidP="00C27C9E">
            <w:pPr>
              <w:pStyle w:val="BodyText"/>
              <w:rPr>
                <w:rFonts w:ascii="Times New Roman" w:hAnsi="Times New Roman"/>
                <w:sz w:val="24"/>
                <w:szCs w:val="24"/>
                <w:lang w:val="sr-Cyrl-CS"/>
              </w:rPr>
            </w:pPr>
          </w:p>
          <w:p w14:paraId="2BB92A94" w14:textId="77777777" w:rsidR="003B706F" w:rsidRPr="000A2EDF" w:rsidRDefault="003B706F" w:rsidP="00C27C9E">
            <w:pPr>
              <w:pStyle w:val="BodyText"/>
              <w:rPr>
                <w:rFonts w:ascii="Times New Roman" w:hAnsi="Times New Roman"/>
                <w:sz w:val="24"/>
                <w:szCs w:val="24"/>
                <w:lang w:val="sr-Cyrl-CS"/>
              </w:rPr>
            </w:pPr>
          </w:p>
        </w:tc>
        <w:tc>
          <w:tcPr>
            <w:tcW w:w="4510" w:type="dxa"/>
          </w:tcPr>
          <w:p w14:paraId="79A349FA" w14:textId="77777777" w:rsidR="00C27C9E" w:rsidRPr="000A2EDF" w:rsidRDefault="00C27C9E" w:rsidP="00C27C9E">
            <w:pPr>
              <w:pStyle w:val="BodyText"/>
              <w:rPr>
                <w:rFonts w:ascii="Times New Roman" w:hAnsi="Times New Roman"/>
                <w:b/>
                <w:bCs/>
                <w:sz w:val="24"/>
                <w:szCs w:val="24"/>
                <w:lang w:val="sr-Cyrl-CS"/>
              </w:rPr>
            </w:pPr>
          </w:p>
        </w:tc>
      </w:tr>
      <w:tr w:rsidR="00C27C9E" w:rsidRPr="000A2EDF" w14:paraId="398B6221" w14:textId="77777777" w:rsidTr="00C239DB">
        <w:tc>
          <w:tcPr>
            <w:tcW w:w="9187" w:type="dxa"/>
            <w:gridSpan w:val="2"/>
          </w:tcPr>
          <w:p w14:paraId="7D65D819" w14:textId="77777777" w:rsidR="00C27C9E" w:rsidRPr="000A2EDF" w:rsidRDefault="00C27C9E" w:rsidP="00D46C1B">
            <w:pPr>
              <w:pStyle w:val="Signatories"/>
              <w:spacing w:after="120"/>
              <w:rPr>
                <w:rFonts w:ascii="Times New Roman" w:hAnsi="Times New Roman"/>
                <w:b/>
                <w:bCs/>
                <w:sz w:val="24"/>
                <w:lang w:val="sr-Cyrl-CS"/>
              </w:rPr>
            </w:pPr>
            <w:r w:rsidRPr="000A2EDF">
              <w:rPr>
                <w:rFonts w:ascii="Times New Roman" w:hAnsi="Times New Roman"/>
                <w:b/>
                <w:bCs/>
                <w:sz w:val="24"/>
                <w:lang w:val="sr-Cyrl-CS"/>
              </w:rPr>
              <w:t>ПРВОБИТНИ ЗАЈМОДАВЦИ</w:t>
            </w:r>
          </w:p>
          <w:p w14:paraId="47203483" w14:textId="77777777" w:rsidR="00C27C9E" w:rsidRPr="000A2EDF" w:rsidRDefault="00C27C9E" w:rsidP="00C27C9E">
            <w:pPr>
              <w:pStyle w:val="BodyText"/>
              <w:keepNext/>
              <w:rPr>
                <w:rFonts w:ascii="Times New Roman" w:hAnsi="Times New Roman"/>
                <w:b/>
                <w:sz w:val="24"/>
                <w:szCs w:val="24"/>
                <w:lang w:val="sr-Cyrl-CS"/>
              </w:rPr>
            </w:pPr>
            <w:r w:rsidRPr="000A2EDF">
              <w:rPr>
                <w:rFonts w:ascii="Times New Roman" w:hAnsi="Times New Roman"/>
                <w:b/>
                <w:sz w:val="24"/>
                <w:szCs w:val="24"/>
                <w:lang w:val="sr-Cyrl-CS"/>
              </w:rPr>
              <w:t>DEUTSCHE BANK S.P.A.</w:t>
            </w:r>
          </w:p>
        </w:tc>
      </w:tr>
      <w:tr w:rsidR="00C27C9E" w:rsidRPr="000A2EDF" w14:paraId="769D7E78" w14:textId="77777777" w:rsidTr="00C239DB">
        <w:tc>
          <w:tcPr>
            <w:tcW w:w="4678" w:type="dxa"/>
          </w:tcPr>
          <w:p w14:paraId="33404BFA" w14:textId="77777777" w:rsidR="00C27C9E" w:rsidRPr="000A2EDF" w:rsidRDefault="00C27C9E" w:rsidP="00C27C9E">
            <w:pPr>
              <w:pStyle w:val="BodyText"/>
              <w:rPr>
                <w:rFonts w:ascii="Times New Roman" w:hAnsi="Times New Roman"/>
                <w:sz w:val="24"/>
                <w:szCs w:val="24"/>
                <w:lang w:val="sr-Cyrl-CS"/>
              </w:rPr>
            </w:pPr>
            <w:r w:rsidRPr="000A2EDF">
              <w:rPr>
                <w:rFonts w:ascii="Times New Roman" w:hAnsi="Times New Roman"/>
                <w:sz w:val="24"/>
                <w:szCs w:val="24"/>
                <w:lang w:val="sr-Cyrl-CS"/>
              </w:rPr>
              <w:t>Потпис:</w:t>
            </w:r>
            <w:r w:rsidRPr="000A2EDF">
              <w:rPr>
                <w:rFonts w:ascii="Times New Roman" w:hAnsi="Times New Roman"/>
                <w:sz w:val="24"/>
                <w:szCs w:val="24"/>
                <w:lang w:val="sr-Cyrl-CS"/>
              </w:rPr>
              <w:tab/>
              <w:t>_____________________</w:t>
            </w:r>
          </w:p>
          <w:p w14:paraId="44AF944E" w14:textId="58E19FA7" w:rsidR="00C27C9E" w:rsidRPr="000A2EDF" w:rsidRDefault="00C27C9E" w:rsidP="00C27C9E">
            <w:pPr>
              <w:pStyle w:val="BodyText"/>
              <w:rPr>
                <w:rFonts w:ascii="Times New Roman" w:hAnsi="Times New Roman"/>
                <w:sz w:val="24"/>
                <w:szCs w:val="24"/>
                <w:lang w:val="sr-Cyrl-CS"/>
              </w:rPr>
            </w:pPr>
            <w:r w:rsidRPr="000A2EDF">
              <w:rPr>
                <w:rFonts w:ascii="Times New Roman" w:hAnsi="Times New Roman"/>
                <w:sz w:val="24"/>
                <w:szCs w:val="24"/>
                <w:lang w:val="sr-Cyrl-CS"/>
              </w:rPr>
              <w:t>Име:</w:t>
            </w:r>
            <w:r w:rsidRPr="000A2EDF">
              <w:rPr>
                <w:rFonts w:ascii="Times New Roman" w:hAnsi="Times New Roman"/>
                <w:sz w:val="24"/>
                <w:szCs w:val="24"/>
                <w:lang w:val="sr-Cyrl-CS"/>
              </w:rPr>
              <w:tab/>
            </w:r>
            <w:r w:rsidRPr="000A2EDF">
              <w:rPr>
                <w:rFonts w:ascii="Times New Roman" w:hAnsi="Times New Roman"/>
                <w:sz w:val="24"/>
                <w:szCs w:val="24"/>
                <w:lang w:val="sr-Cyrl-CS"/>
              </w:rPr>
              <w:tab/>
            </w:r>
            <w:r w:rsidR="00C239DB" w:rsidRPr="000A2EDF">
              <w:rPr>
                <w:rFonts w:ascii="Times New Roman" w:hAnsi="Times New Roman"/>
                <w:sz w:val="24"/>
                <w:szCs w:val="24"/>
                <w:lang w:val="sr-Cyrl-CS"/>
              </w:rPr>
              <w:t>Jihanne Flegeau-Kihal</w:t>
            </w:r>
          </w:p>
          <w:p w14:paraId="1ED9500D" w14:textId="127AAC53" w:rsidR="00C27C9E" w:rsidRPr="000A2EDF" w:rsidRDefault="00C27C9E" w:rsidP="00C27C9E">
            <w:pPr>
              <w:pStyle w:val="BodyText"/>
              <w:rPr>
                <w:rFonts w:ascii="Times New Roman" w:hAnsi="Times New Roman"/>
                <w:b/>
                <w:bCs/>
                <w:sz w:val="24"/>
                <w:szCs w:val="24"/>
                <w:lang w:val="sr-Cyrl-CS"/>
              </w:rPr>
            </w:pPr>
            <w:r w:rsidRPr="000A2EDF">
              <w:rPr>
                <w:rFonts w:ascii="Times New Roman" w:hAnsi="Times New Roman"/>
                <w:sz w:val="24"/>
                <w:szCs w:val="24"/>
                <w:lang w:val="sr-Cyrl-CS"/>
              </w:rPr>
              <w:t>Функција:</w:t>
            </w:r>
            <w:r w:rsidRPr="000A2EDF">
              <w:rPr>
                <w:rFonts w:ascii="Times New Roman" w:hAnsi="Times New Roman"/>
                <w:sz w:val="24"/>
                <w:szCs w:val="24"/>
                <w:lang w:val="sr-Cyrl-CS"/>
              </w:rPr>
              <w:tab/>
            </w:r>
            <w:r w:rsidR="00C239DB" w:rsidRPr="000A2EDF">
              <w:rPr>
                <w:rFonts w:ascii="Times New Roman" w:hAnsi="Times New Roman"/>
                <w:sz w:val="24"/>
                <w:szCs w:val="24"/>
                <w:lang w:val="sr-Cyrl-CS"/>
              </w:rPr>
              <w:t>Правни заступник</w:t>
            </w:r>
          </w:p>
        </w:tc>
        <w:tc>
          <w:tcPr>
            <w:tcW w:w="4510" w:type="dxa"/>
          </w:tcPr>
          <w:p w14:paraId="11E0C2CA" w14:textId="77777777" w:rsidR="00C27C9E" w:rsidRPr="000A2EDF" w:rsidRDefault="00C27C9E" w:rsidP="00C27C9E">
            <w:pPr>
              <w:pStyle w:val="BodyText"/>
              <w:rPr>
                <w:rFonts w:ascii="Times New Roman" w:hAnsi="Times New Roman"/>
                <w:b/>
                <w:bCs/>
                <w:sz w:val="24"/>
                <w:szCs w:val="24"/>
                <w:lang w:val="sr-Cyrl-CS"/>
              </w:rPr>
            </w:pPr>
          </w:p>
        </w:tc>
      </w:tr>
      <w:tr w:rsidR="00C27C9E" w:rsidRPr="000A2EDF" w14:paraId="2B3E6865" w14:textId="77777777" w:rsidTr="00C239DB">
        <w:tc>
          <w:tcPr>
            <w:tcW w:w="4678" w:type="dxa"/>
          </w:tcPr>
          <w:p w14:paraId="1309BF8D" w14:textId="77777777" w:rsidR="00203891" w:rsidRPr="000A2EDF" w:rsidRDefault="00203891" w:rsidP="00C27C9E">
            <w:pPr>
              <w:pStyle w:val="BodyText"/>
              <w:rPr>
                <w:rFonts w:ascii="Times New Roman" w:hAnsi="Times New Roman"/>
                <w:b/>
                <w:sz w:val="24"/>
                <w:szCs w:val="24"/>
                <w:lang w:val="sr-Cyrl-CS"/>
              </w:rPr>
            </w:pPr>
            <w:bookmarkStart w:id="650" w:name="_Hlk106115506"/>
          </w:p>
          <w:p w14:paraId="780644BC" w14:textId="77777777" w:rsidR="00C27C9E" w:rsidRPr="000A2EDF" w:rsidRDefault="00C27C9E" w:rsidP="00C27C9E">
            <w:pPr>
              <w:pStyle w:val="BodyText"/>
              <w:rPr>
                <w:rFonts w:ascii="Times New Roman" w:hAnsi="Times New Roman"/>
                <w:b/>
                <w:bCs/>
                <w:sz w:val="24"/>
                <w:szCs w:val="24"/>
                <w:lang w:val="sr-Cyrl-CS"/>
              </w:rPr>
            </w:pPr>
            <w:r w:rsidRPr="000A2EDF">
              <w:rPr>
                <w:rFonts w:ascii="Times New Roman" w:hAnsi="Times New Roman"/>
                <w:b/>
                <w:sz w:val="24"/>
                <w:szCs w:val="24"/>
                <w:lang w:val="sr-Cyrl-CS"/>
              </w:rPr>
              <w:t>SOCIÉTÉ GÉNÉRALE</w:t>
            </w:r>
          </w:p>
        </w:tc>
        <w:tc>
          <w:tcPr>
            <w:tcW w:w="4510" w:type="dxa"/>
          </w:tcPr>
          <w:p w14:paraId="2387C933" w14:textId="77777777" w:rsidR="00C27C9E" w:rsidRPr="000A2EDF" w:rsidRDefault="00C27C9E" w:rsidP="00C27C9E">
            <w:pPr>
              <w:pStyle w:val="BodyText"/>
              <w:rPr>
                <w:rFonts w:ascii="Times New Roman" w:hAnsi="Times New Roman"/>
                <w:b/>
                <w:bCs/>
                <w:sz w:val="24"/>
                <w:szCs w:val="24"/>
                <w:lang w:val="sr-Cyrl-CS"/>
              </w:rPr>
            </w:pPr>
          </w:p>
        </w:tc>
      </w:tr>
      <w:tr w:rsidR="00C27C9E" w:rsidRPr="000A2EDF" w14:paraId="26CA84B6" w14:textId="77777777" w:rsidTr="00C239DB">
        <w:tc>
          <w:tcPr>
            <w:tcW w:w="4678" w:type="dxa"/>
          </w:tcPr>
          <w:p w14:paraId="1437AD61" w14:textId="77777777" w:rsidR="00C27C9E" w:rsidRPr="000A2EDF" w:rsidRDefault="00C27C9E" w:rsidP="00C27C9E">
            <w:pPr>
              <w:pStyle w:val="BodyText"/>
              <w:rPr>
                <w:rFonts w:ascii="Times New Roman" w:hAnsi="Times New Roman"/>
                <w:sz w:val="24"/>
                <w:szCs w:val="24"/>
                <w:lang w:val="sr-Cyrl-CS"/>
              </w:rPr>
            </w:pPr>
            <w:r w:rsidRPr="000A2EDF">
              <w:rPr>
                <w:rFonts w:ascii="Times New Roman" w:hAnsi="Times New Roman"/>
                <w:sz w:val="24"/>
                <w:szCs w:val="24"/>
                <w:lang w:val="sr-Cyrl-CS"/>
              </w:rPr>
              <w:t>Потпис:</w:t>
            </w:r>
            <w:r w:rsidRPr="000A2EDF">
              <w:rPr>
                <w:rFonts w:ascii="Times New Roman" w:hAnsi="Times New Roman"/>
                <w:sz w:val="24"/>
                <w:szCs w:val="24"/>
                <w:lang w:val="sr-Cyrl-CS"/>
              </w:rPr>
              <w:tab/>
              <w:t>_____________________</w:t>
            </w:r>
          </w:p>
          <w:p w14:paraId="37032F0A" w14:textId="1413009B" w:rsidR="00C27C9E" w:rsidRPr="000A2EDF" w:rsidRDefault="00C27C9E" w:rsidP="00C27C9E">
            <w:pPr>
              <w:pStyle w:val="BodyText"/>
              <w:rPr>
                <w:rFonts w:ascii="Times New Roman" w:hAnsi="Times New Roman"/>
                <w:sz w:val="24"/>
                <w:szCs w:val="24"/>
                <w:lang w:val="sr-Cyrl-CS"/>
              </w:rPr>
            </w:pPr>
            <w:r w:rsidRPr="000A2EDF">
              <w:rPr>
                <w:rFonts w:ascii="Times New Roman" w:hAnsi="Times New Roman"/>
                <w:sz w:val="24"/>
                <w:szCs w:val="24"/>
                <w:lang w:val="sr-Cyrl-CS"/>
              </w:rPr>
              <w:t>Име:</w:t>
            </w:r>
            <w:r w:rsidRPr="000A2EDF">
              <w:rPr>
                <w:rFonts w:ascii="Times New Roman" w:hAnsi="Times New Roman"/>
                <w:sz w:val="24"/>
                <w:szCs w:val="24"/>
                <w:lang w:val="sr-Cyrl-CS"/>
              </w:rPr>
              <w:tab/>
            </w:r>
            <w:r w:rsidRPr="000A2EDF">
              <w:rPr>
                <w:rFonts w:ascii="Times New Roman" w:hAnsi="Times New Roman"/>
                <w:sz w:val="24"/>
                <w:szCs w:val="24"/>
                <w:lang w:val="sr-Cyrl-CS"/>
              </w:rPr>
              <w:tab/>
            </w:r>
            <w:r w:rsidR="00C239DB" w:rsidRPr="000A2EDF">
              <w:rPr>
                <w:rFonts w:ascii="Times New Roman" w:hAnsi="Times New Roman"/>
                <w:sz w:val="24"/>
                <w:szCs w:val="24"/>
                <w:lang w:val="sr-Cyrl-CS"/>
              </w:rPr>
              <w:t>Alexia De Montessus</w:t>
            </w:r>
          </w:p>
          <w:p w14:paraId="10307372" w14:textId="2B793EF8" w:rsidR="00C27C9E" w:rsidRPr="000A2EDF" w:rsidRDefault="00C27C9E" w:rsidP="00C27C9E">
            <w:pPr>
              <w:pStyle w:val="BodyText"/>
              <w:rPr>
                <w:rFonts w:ascii="Times New Roman" w:hAnsi="Times New Roman"/>
                <w:sz w:val="24"/>
                <w:szCs w:val="24"/>
                <w:lang w:val="sr-Cyrl-CS"/>
              </w:rPr>
            </w:pPr>
            <w:r w:rsidRPr="000A2EDF">
              <w:rPr>
                <w:rFonts w:ascii="Times New Roman" w:hAnsi="Times New Roman"/>
                <w:sz w:val="24"/>
                <w:szCs w:val="24"/>
                <w:lang w:val="sr-Cyrl-CS"/>
              </w:rPr>
              <w:t>Функција:</w:t>
            </w:r>
            <w:r w:rsidRPr="000A2EDF">
              <w:rPr>
                <w:rFonts w:ascii="Times New Roman" w:hAnsi="Times New Roman"/>
                <w:sz w:val="24"/>
                <w:szCs w:val="24"/>
                <w:lang w:val="sr-Cyrl-CS"/>
              </w:rPr>
              <w:tab/>
            </w:r>
            <w:r w:rsidR="00C239DB" w:rsidRPr="000A2EDF">
              <w:rPr>
                <w:rFonts w:ascii="Times New Roman" w:hAnsi="Times New Roman"/>
                <w:sz w:val="24"/>
                <w:szCs w:val="24"/>
                <w:lang w:val="sr-Cyrl-CS"/>
              </w:rPr>
              <w:t>Правни заступник</w:t>
            </w:r>
          </w:p>
        </w:tc>
        <w:tc>
          <w:tcPr>
            <w:tcW w:w="4510" w:type="dxa"/>
          </w:tcPr>
          <w:p w14:paraId="2DC9839A" w14:textId="77777777" w:rsidR="00C27C9E" w:rsidRPr="000A2EDF" w:rsidRDefault="00C27C9E" w:rsidP="00C27C9E">
            <w:pPr>
              <w:pStyle w:val="BodyText"/>
              <w:rPr>
                <w:rFonts w:ascii="Times New Roman" w:hAnsi="Times New Roman"/>
                <w:b/>
                <w:bCs/>
                <w:sz w:val="24"/>
                <w:szCs w:val="24"/>
                <w:lang w:val="sr-Cyrl-CS"/>
              </w:rPr>
            </w:pPr>
          </w:p>
        </w:tc>
      </w:tr>
      <w:bookmarkEnd w:id="650"/>
      <w:tr w:rsidR="00C27C9E" w:rsidRPr="000A2EDF" w14:paraId="001A418F" w14:textId="77777777" w:rsidTr="00C239DB">
        <w:tc>
          <w:tcPr>
            <w:tcW w:w="4678" w:type="dxa"/>
          </w:tcPr>
          <w:p w14:paraId="425204D2" w14:textId="77777777" w:rsidR="00C27C9E" w:rsidRPr="000A2EDF" w:rsidRDefault="00C27C9E" w:rsidP="00C27C9E">
            <w:pPr>
              <w:pStyle w:val="BodyText"/>
              <w:rPr>
                <w:rFonts w:ascii="Times New Roman" w:hAnsi="Times New Roman"/>
                <w:sz w:val="24"/>
                <w:szCs w:val="24"/>
                <w:lang w:val="sr-Cyrl-CS"/>
              </w:rPr>
            </w:pPr>
          </w:p>
          <w:p w14:paraId="5F8FC9CC" w14:textId="77777777" w:rsidR="003B706F" w:rsidRPr="000A2EDF" w:rsidRDefault="003B706F" w:rsidP="00C27C9E">
            <w:pPr>
              <w:pStyle w:val="BodyText"/>
              <w:rPr>
                <w:rFonts w:ascii="Times New Roman" w:hAnsi="Times New Roman"/>
                <w:sz w:val="24"/>
                <w:szCs w:val="24"/>
                <w:lang w:val="sr-Cyrl-CS"/>
              </w:rPr>
            </w:pPr>
          </w:p>
          <w:p w14:paraId="2A3D8B53" w14:textId="77777777" w:rsidR="00D46C1B" w:rsidRPr="000A2EDF" w:rsidRDefault="00D46C1B" w:rsidP="00C27C9E">
            <w:pPr>
              <w:pStyle w:val="BodyText"/>
              <w:rPr>
                <w:rFonts w:ascii="Times New Roman" w:hAnsi="Times New Roman"/>
                <w:sz w:val="24"/>
                <w:szCs w:val="24"/>
                <w:lang w:val="sr-Cyrl-CS"/>
              </w:rPr>
            </w:pPr>
          </w:p>
          <w:p w14:paraId="1616BE6E" w14:textId="77777777" w:rsidR="00D46C1B" w:rsidRPr="000A2EDF" w:rsidRDefault="00D46C1B" w:rsidP="00C27C9E">
            <w:pPr>
              <w:pStyle w:val="BodyText"/>
              <w:rPr>
                <w:rFonts w:ascii="Times New Roman" w:hAnsi="Times New Roman"/>
                <w:sz w:val="24"/>
                <w:szCs w:val="24"/>
                <w:lang w:val="sr-Cyrl-CS"/>
              </w:rPr>
            </w:pPr>
          </w:p>
          <w:p w14:paraId="01943C2F" w14:textId="77777777" w:rsidR="00D46C1B" w:rsidRPr="000A2EDF" w:rsidRDefault="00D46C1B" w:rsidP="00C27C9E">
            <w:pPr>
              <w:pStyle w:val="BodyText"/>
              <w:rPr>
                <w:rFonts w:ascii="Times New Roman" w:hAnsi="Times New Roman"/>
                <w:sz w:val="24"/>
                <w:szCs w:val="24"/>
                <w:lang w:val="sr-Cyrl-CS"/>
              </w:rPr>
            </w:pPr>
          </w:p>
          <w:p w14:paraId="2ED58FB9" w14:textId="77777777" w:rsidR="00D46C1B" w:rsidRPr="000A2EDF" w:rsidRDefault="00D46C1B" w:rsidP="00C27C9E">
            <w:pPr>
              <w:pStyle w:val="BodyText"/>
              <w:rPr>
                <w:rFonts w:ascii="Times New Roman" w:hAnsi="Times New Roman"/>
                <w:sz w:val="24"/>
                <w:szCs w:val="24"/>
                <w:lang w:val="sr-Cyrl-CS"/>
              </w:rPr>
            </w:pPr>
          </w:p>
          <w:p w14:paraId="51F76BF9" w14:textId="77777777" w:rsidR="00D46C1B" w:rsidRPr="000A2EDF" w:rsidRDefault="00D46C1B" w:rsidP="00C27C9E">
            <w:pPr>
              <w:pStyle w:val="BodyText"/>
              <w:rPr>
                <w:rFonts w:ascii="Times New Roman" w:hAnsi="Times New Roman"/>
                <w:sz w:val="24"/>
                <w:szCs w:val="24"/>
                <w:lang w:val="sr-Cyrl-CS"/>
              </w:rPr>
            </w:pPr>
          </w:p>
          <w:p w14:paraId="1BF6048A" w14:textId="77777777" w:rsidR="00D46C1B" w:rsidRPr="000A2EDF" w:rsidRDefault="00D46C1B" w:rsidP="00C27C9E">
            <w:pPr>
              <w:pStyle w:val="BodyText"/>
              <w:rPr>
                <w:rFonts w:ascii="Times New Roman" w:hAnsi="Times New Roman"/>
                <w:sz w:val="24"/>
                <w:szCs w:val="24"/>
                <w:lang w:val="sr-Cyrl-CS"/>
              </w:rPr>
            </w:pPr>
          </w:p>
        </w:tc>
        <w:tc>
          <w:tcPr>
            <w:tcW w:w="4510" w:type="dxa"/>
          </w:tcPr>
          <w:p w14:paraId="4818F275" w14:textId="77777777" w:rsidR="00C27C9E" w:rsidRPr="000A2EDF" w:rsidRDefault="00C27C9E" w:rsidP="00C27C9E">
            <w:pPr>
              <w:pStyle w:val="BodyText"/>
              <w:rPr>
                <w:rFonts w:ascii="Times New Roman" w:hAnsi="Times New Roman"/>
                <w:b/>
                <w:bCs/>
                <w:sz w:val="24"/>
                <w:szCs w:val="24"/>
                <w:lang w:val="sr-Cyrl-CS"/>
              </w:rPr>
            </w:pPr>
          </w:p>
        </w:tc>
      </w:tr>
      <w:tr w:rsidR="00C27C9E" w:rsidRPr="000A2EDF" w14:paraId="093270B8" w14:textId="77777777" w:rsidTr="00C239DB">
        <w:tc>
          <w:tcPr>
            <w:tcW w:w="4678" w:type="dxa"/>
          </w:tcPr>
          <w:p w14:paraId="0A51B044" w14:textId="77777777" w:rsidR="00C27C9E" w:rsidRPr="000A2EDF" w:rsidRDefault="00C27C9E" w:rsidP="00D46C1B">
            <w:pPr>
              <w:pStyle w:val="Signatories"/>
              <w:spacing w:after="120"/>
              <w:rPr>
                <w:rFonts w:ascii="Times New Roman" w:hAnsi="Times New Roman"/>
                <w:b/>
                <w:bCs/>
                <w:sz w:val="24"/>
                <w:lang w:val="sr-Cyrl-CS"/>
              </w:rPr>
            </w:pPr>
            <w:r w:rsidRPr="000A2EDF">
              <w:rPr>
                <w:rFonts w:ascii="Times New Roman" w:hAnsi="Times New Roman"/>
                <w:b/>
                <w:bCs/>
                <w:sz w:val="24"/>
                <w:lang w:val="sr-Cyrl-CS"/>
              </w:rPr>
              <w:t>ДОКУМЕНТАЦИОНА БАНКА</w:t>
            </w:r>
          </w:p>
          <w:p w14:paraId="7AE3E5B6" w14:textId="77777777" w:rsidR="00C27C9E" w:rsidRPr="000A2EDF" w:rsidRDefault="00C27C9E" w:rsidP="00C27C9E">
            <w:pPr>
              <w:pStyle w:val="BodyText"/>
              <w:rPr>
                <w:rFonts w:ascii="Times New Roman" w:hAnsi="Times New Roman"/>
                <w:sz w:val="24"/>
                <w:szCs w:val="24"/>
                <w:lang w:val="sr-Cyrl-CS"/>
              </w:rPr>
            </w:pPr>
            <w:r w:rsidRPr="000A2EDF">
              <w:rPr>
                <w:rFonts w:ascii="Times New Roman" w:hAnsi="Times New Roman"/>
                <w:b/>
                <w:sz w:val="24"/>
                <w:szCs w:val="24"/>
                <w:lang w:val="sr-Cyrl-CS"/>
              </w:rPr>
              <w:t>SOCIÉTÉ GÉNÉRALE</w:t>
            </w:r>
          </w:p>
        </w:tc>
        <w:tc>
          <w:tcPr>
            <w:tcW w:w="4510" w:type="dxa"/>
          </w:tcPr>
          <w:p w14:paraId="13F06A80" w14:textId="77777777" w:rsidR="00C27C9E" w:rsidRPr="000A2EDF" w:rsidRDefault="00C27C9E" w:rsidP="00C27C9E">
            <w:pPr>
              <w:pStyle w:val="BodyText"/>
              <w:rPr>
                <w:rFonts w:ascii="Times New Roman" w:hAnsi="Times New Roman"/>
                <w:b/>
                <w:bCs/>
                <w:sz w:val="24"/>
                <w:szCs w:val="24"/>
                <w:lang w:val="sr-Cyrl-CS"/>
              </w:rPr>
            </w:pPr>
          </w:p>
        </w:tc>
      </w:tr>
      <w:tr w:rsidR="00C27C9E" w:rsidRPr="000A2EDF" w14:paraId="528BD34E" w14:textId="77777777" w:rsidTr="00C239DB">
        <w:tc>
          <w:tcPr>
            <w:tcW w:w="4678" w:type="dxa"/>
          </w:tcPr>
          <w:p w14:paraId="6F1AE981" w14:textId="77777777" w:rsidR="00C27C9E" w:rsidRPr="000A2EDF" w:rsidRDefault="00C27C9E" w:rsidP="00C27C9E">
            <w:pPr>
              <w:pStyle w:val="BodyText"/>
              <w:rPr>
                <w:rFonts w:ascii="Times New Roman" w:hAnsi="Times New Roman"/>
                <w:sz w:val="24"/>
                <w:szCs w:val="24"/>
                <w:lang w:val="sr-Cyrl-CS"/>
              </w:rPr>
            </w:pPr>
            <w:r w:rsidRPr="000A2EDF">
              <w:rPr>
                <w:rFonts w:ascii="Times New Roman" w:hAnsi="Times New Roman"/>
                <w:sz w:val="24"/>
                <w:szCs w:val="24"/>
                <w:lang w:val="sr-Cyrl-CS"/>
              </w:rPr>
              <w:t>Потпис:</w:t>
            </w:r>
            <w:r w:rsidRPr="000A2EDF">
              <w:rPr>
                <w:rFonts w:ascii="Times New Roman" w:hAnsi="Times New Roman"/>
                <w:sz w:val="24"/>
                <w:szCs w:val="24"/>
                <w:lang w:val="sr-Cyrl-CS"/>
              </w:rPr>
              <w:tab/>
              <w:t>_____________________</w:t>
            </w:r>
          </w:p>
          <w:p w14:paraId="767CEF93" w14:textId="1E95411A" w:rsidR="00C27C9E" w:rsidRPr="000A2EDF" w:rsidRDefault="00C27C9E" w:rsidP="00C27C9E">
            <w:pPr>
              <w:pStyle w:val="BodyText"/>
              <w:rPr>
                <w:rFonts w:ascii="Times New Roman" w:hAnsi="Times New Roman"/>
                <w:sz w:val="24"/>
                <w:szCs w:val="24"/>
                <w:lang w:val="sr-Cyrl-CS"/>
              </w:rPr>
            </w:pPr>
            <w:r w:rsidRPr="000A2EDF">
              <w:rPr>
                <w:rFonts w:ascii="Times New Roman" w:hAnsi="Times New Roman"/>
                <w:sz w:val="24"/>
                <w:szCs w:val="24"/>
                <w:lang w:val="sr-Cyrl-CS"/>
              </w:rPr>
              <w:t>Име:</w:t>
            </w:r>
            <w:r w:rsidRPr="000A2EDF">
              <w:rPr>
                <w:rFonts w:ascii="Times New Roman" w:hAnsi="Times New Roman"/>
                <w:sz w:val="24"/>
                <w:szCs w:val="24"/>
                <w:lang w:val="sr-Cyrl-CS"/>
              </w:rPr>
              <w:tab/>
            </w:r>
            <w:r w:rsidRPr="000A2EDF">
              <w:rPr>
                <w:rFonts w:ascii="Times New Roman" w:hAnsi="Times New Roman"/>
                <w:sz w:val="24"/>
                <w:szCs w:val="24"/>
                <w:lang w:val="sr-Cyrl-CS"/>
              </w:rPr>
              <w:tab/>
            </w:r>
            <w:r w:rsidR="00C239DB" w:rsidRPr="000A2EDF">
              <w:rPr>
                <w:rFonts w:ascii="Times New Roman" w:hAnsi="Times New Roman"/>
                <w:sz w:val="24"/>
                <w:szCs w:val="24"/>
                <w:lang w:val="sr-Cyrl-CS"/>
              </w:rPr>
              <w:t>Alexia De Montessus</w:t>
            </w:r>
          </w:p>
          <w:p w14:paraId="31FFC208" w14:textId="4050529F" w:rsidR="00C27C9E" w:rsidRPr="000A2EDF" w:rsidRDefault="00C27C9E" w:rsidP="00C27C9E">
            <w:pPr>
              <w:pStyle w:val="Signatories"/>
              <w:rPr>
                <w:rFonts w:ascii="Times New Roman" w:hAnsi="Times New Roman"/>
                <w:b/>
                <w:bCs/>
                <w:sz w:val="24"/>
                <w:lang w:val="sr-Cyrl-CS"/>
              </w:rPr>
            </w:pPr>
            <w:r w:rsidRPr="000A2EDF">
              <w:rPr>
                <w:rFonts w:ascii="Times New Roman" w:hAnsi="Times New Roman"/>
                <w:sz w:val="24"/>
                <w:lang w:val="sr-Cyrl-CS"/>
              </w:rPr>
              <w:t>Функција:</w:t>
            </w:r>
            <w:r w:rsidRPr="000A2EDF">
              <w:rPr>
                <w:rFonts w:ascii="Times New Roman" w:hAnsi="Times New Roman"/>
                <w:sz w:val="24"/>
                <w:lang w:val="sr-Cyrl-CS"/>
              </w:rPr>
              <w:tab/>
            </w:r>
            <w:r w:rsidR="00C239DB" w:rsidRPr="000A2EDF">
              <w:rPr>
                <w:rFonts w:ascii="Times New Roman" w:hAnsi="Times New Roman"/>
                <w:sz w:val="24"/>
                <w:lang w:val="sr-Cyrl-CS"/>
              </w:rPr>
              <w:t>Правни заступник</w:t>
            </w:r>
          </w:p>
        </w:tc>
        <w:tc>
          <w:tcPr>
            <w:tcW w:w="4510" w:type="dxa"/>
          </w:tcPr>
          <w:p w14:paraId="3BC3687A" w14:textId="77777777" w:rsidR="00C27C9E" w:rsidRPr="000A2EDF" w:rsidRDefault="00C27C9E" w:rsidP="00C27C9E">
            <w:pPr>
              <w:pStyle w:val="BodyText"/>
              <w:rPr>
                <w:rFonts w:ascii="Times New Roman" w:hAnsi="Times New Roman"/>
                <w:b/>
                <w:bCs/>
                <w:sz w:val="24"/>
                <w:szCs w:val="24"/>
                <w:lang w:val="sr-Cyrl-CS"/>
              </w:rPr>
            </w:pPr>
          </w:p>
        </w:tc>
      </w:tr>
      <w:tr w:rsidR="00C27C9E" w:rsidRPr="000A2EDF" w14:paraId="1BC461A1" w14:textId="77777777" w:rsidTr="00C239DB">
        <w:tc>
          <w:tcPr>
            <w:tcW w:w="4678" w:type="dxa"/>
          </w:tcPr>
          <w:p w14:paraId="59364002" w14:textId="77777777" w:rsidR="003B706F" w:rsidRPr="000A2EDF" w:rsidRDefault="003B706F" w:rsidP="00C27C9E">
            <w:pPr>
              <w:pStyle w:val="BodyText"/>
              <w:rPr>
                <w:rFonts w:ascii="Times New Roman" w:hAnsi="Times New Roman"/>
                <w:sz w:val="24"/>
                <w:szCs w:val="24"/>
                <w:lang w:val="sr-Cyrl-CS"/>
              </w:rPr>
            </w:pPr>
          </w:p>
          <w:p w14:paraId="1142836B" w14:textId="77777777" w:rsidR="003B706F" w:rsidRPr="000A2EDF" w:rsidRDefault="003B706F" w:rsidP="00C27C9E">
            <w:pPr>
              <w:pStyle w:val="BodyText"/>
              <w:rPr>
                <w:rFonts w:ascii="Times New Roman" w:hAnsi="Times New Roman"/>
                <w:sz w:val="24"/>
                <w:szCs w:val="24"/>
                <w:lang w:val="sr-Cyrl-CS"/>
              </w:rPr>
            </w:pPr>
          </w:p>
        </w:tc>
        <w:tc>
          <w:tcPr>
            <w:tcW w:w="4510" w:type="dxa"/>
          </w:tcPr>
          <w:p w14:paraId="3FB8488F" w14:textId="77777777" w:rsidR="00C27C9E" w:rsidRPr="000A2EDF" w:rsidRDefault="00C27C9E" w:rsidP="00C27C9E">
            <w:pPr>
              <w:pStyle w:val="BodyText"/>
              <w:rPr>
                <w:rFonts w:ascii="Times New Roman" w:hAnsi="Times New Roman"/>
                <w:b/>
                <w:bCs/>
                <w:sz w:val="24"/>
                <w:szCs w:val="24"/>
                <w:lang w:val="sr-Cyrl-CS"/>
              </w:rPr>
            </w:pPr>
          </w:p>
        </w:tc>
      </w:tr>
      <w:tr w:rsidR="00C27C9E" w:rsidRPr="000A2EDF" w14:paraId="3E2ED7DF" w14:textId="77777777" w:rsidTr="00C239DB">
        <w:tc>
          <w:tcPr>
            <w:tcW w:w="4678" w:type="dxa"/>
          </w:tcPr>
          <w:p w14:paraId="57E2227F" w14:textId="77777777" w:rsidR="00C27C9E" w:rsidRPr="000A2EDF" w:rsidRDefault="00C27C9E" w:rsidP="00D46C1B">
            <w:pPr>
              <w:pStyle w:val="Signatories"/>
              <w:spacing w:after="120"/>
              <w:rPr>
                <w:rFonts w:ascii="Times New Roman" w:hAnsi="Times New Roman"/>
                <w:b/>
                <w:bCs/>
                <w:sz w:val="24"/>
                <w:lang w:val="sr-Cyrl-CS"/>
              </w:rPr>
            </w:pPr>
            <w:r w:rsidRPr="000A2EDF">
              <w:rPr>
                <w:rFonts w:ascii="Times New Roman" w:hAnsi="Times New Roman"/>
                <w:b/>
                <w:bCs/>
                <w:sz w:val="24"/>
                <w:lang w:val="sr-Cyrl-CS"/>
              </w:rPr>
              <w:t>АГЕНТ</w:t>
            </w:r>
          </w:p>
          <w:p w14:paraId="19524725" w14:textId="77777777" w:rsidR="00C27C9E" w:rsidRPr="000A2EDF" w:rsidRDefault="00C27C9E" w:rsidP="00C27C9E">
            <w:pPr>
              <w:pStyle w:val="BodyText"/>
              <w:rPr>
                <w:rFonts w:ascii="Times New Roman" w:hAnsi="Times New Roman"/>
                <w:sz w:val="24"/>
                <w:szCs w:val="24"/>
                <w:lang w:val="sr-Cyrl-CS"/>
              </w:rPr>
            </w:pPr>
            <w:r w:rsidRPr="000A2EDF">
              <w:rPr>
                <w:rFonts w:ascii="Times New Roman" w:hAnsi="Times New Roman"/>
                <w:b/>
                <w:sz w:val="24"/>
                <w:szCs w:val="24"/>
                <w:lang w:val="sr-Cyrl-CS"/>
              </w:rPr>
              <w:t>DEUTSCHE BANK AG, LONDON BRANCH</w:t>
            </w:r>
          </w:p>
        </w:tc>
        <w:tc>
          <w:tcPr>
            <w:tcW w:w="4510" w:type="dxa"/>
          </w:tcPr>
          <w:p w14:paraId="0480043A" w14:textId="77777777" w:rsidR="00C27C9E" w:rsidRPr="000A2EDF" w:rsidRDefault="00C27C9E" w:rsidP="00C27C9E">
            <w:pPr>
              <w:pStyle w:val="BodyText"/>
              <w:rPr>
                <w:rFonts w:ascii="Times New Roman" w:hAnsi="Times New Roman"/>
                <w:b/>
                <w:bCs/>
                <w:sz w:val="24"/>
                <w:szCs w:val="24"/>
                <w:lang w:val="sr-Cyrl-CS"/>
              </w:rPr>
            </w:pPr>
          </w:p>
        </w:tc>
      </w:tr>
      <w:tr w:rsidR="00C27C9E" w:rsidRPr="000A2EDF" w14:paraId="0550E476" w14:textId="77777777" w:rsidTr="00C239DB">
        <w:tc>
          <w:tcPr>
            <w:tcW w:w="4678" w:type="dxa"/>
          </w:tcPr>
          <w:p w14:paraId="261C65B2" w14:textId="77777777" w:rsidR="00C27C9E" w:rsidRPr="000A2EDF" w:rsidRDefault="00C27C9E" w:rsidP="00C27C9E">
            <w:pPr>
              <w:pStyle w:val="BodyText"/>
              <w:rPr>
                <w:rFonts w:ascii="Times New Roman" w:hAnsi="Times New Roman"/>
                <w:sz w:val="24"/>
                <w:szCs w:val="24"/>
                <w:lang w:val="sr-Cyrl-CS"/>
              </w:rPr>
            </w:pPr>
            <w:r w:rsidRPr="000A2EDF">
              <w:rPr>
                <w:rFonts w:ascii="Times New Roman" w:hAnsi="Times New Roman"/>
                <w:sz w:val="24"/>
                <w:szCs w:val="24"/>
                <w:lang w:val="sr-Cyrl-CS"/>
              </w:rPr>
              <w:t>Потпис:</w:t>
            </w:r>
            <w:r w:rsidRPr="000A2EDF">
              <w:rPr>
                <w:rFonts w:ascii="Times New Roman" w:hAnsi="Times New Roman"/>
                <w:sz w:val="24"/>
                <w:szCs w:val="24"/>
                <w:lang w:val="sr-Cyrl-CS"/>
              </w:rPr>
              <w:tab/>
              <w:t>_____________________</w:t>
            </w:r>
          </w:p>
          <w:p w14:paraId="2A7635C8" w14:textId="5767506C" w:rsidR="00C27C9E" w:rsidRPr="000A2EDF" w:rsidRDefault="00C27C9E" w:rsidP="00C27C9E">
            <w:pPr>
              <w:pStyle w:val="BodyText"/>
              <w:rPr>
                <w:rFonts w:ascii="Times New Roman" w:hAnsi="Times New Roman"/>
                <w:sz w:val="24"/>
                <w:szCs w:val="24"/>
                <w:lang w:val="sr-Cyrl-CS"/>
              </w:rPr>
            </w:pPr>
            <w:r w:rsidRPr="000A2EDF">
              <w:rPr>
                <w:rFonts w:ascii="Times New Roman" w:hAnsi="Times New Roman"/>
                <w:sz w:val="24"/>
                <w:szCs w:val="24"/>
                <w:lang w:val="sr-Cyrl-CS"/>
              </w:rPr>
              <w:t>Име:</w:t>
            </w:r>
            <w:r w:rsidRPr="000A2EDF">
              <w:rPr>
                <w:rFonts w:ascii="Times New Roman" w:hAnsi="Times New Roman"/>
                <w:sz w:val="24"/>
                <w:szCs w:val="24"/>
                <w:lang w:val="sr-Cyrl-CS"/>
              </w:rPr>
              <w:tab/>
            </w:r>
            <w:r w:rsidRPr="000A2EDF">
              <w:rPr>
                <w:rFonts w:ascii="Times New Roman" w:hAnsi="Times New Roman"/>
                <w:sz w:val="24"/>
                <w:szCs w:val="24"/>
                <w:lang w:val="sr-Cyrl-CS"/>
              </w:rPr>
              <w:tab/>
            </w:r>
            <w:r w:rsidR="00C239DB" w:rsidRPr="000A2EDF">
              <w:rPr>
                <w:rFonts w:ascii="Times New Roman" w:hAnsi="Times New Roman"/>
                <w:sz w:val="24"/>
                <w:szCs w:val="24"/>
                <w:lang w:val="sr-Cyrl-CS"/>
              </w:rPr>
              <w:t>Aimée Fulling / David Contino</w:t>
            </w:r>
          </w:p>
          <w:p w14:paraId="13FA0483" w14:textId="118496C6" w:rsidR="00C27C9E" w:rsidRPr="000A2EDF" w:rsidRDefault="00C27C9E" w:rsidP="00C239DB">
            <w:pPr>
              <w:pStyle w:val="BodyText"/>
              <w:rPr>
                <w:rFonts w:ascii="Times New Roman" w:hAnsi="Times New Roman"/>
                <w:sz w:val="24"/>
                <w:szCs w:val="24"/>
                <w:lang w:val="sr-Cyrl-CS"/>
              </w:rPr>
            </w:pPr>
            <w:r w:rsidRPr="000A2EDF">
              <w:rPr>
                <w:rFonts w:ascii="Times New Roman" w:hAnsi="Times New Roman"/>
                <w:sz w:val="24"/>
                <w:szCs w:val="24"/>
                <w:lang w:val="sr-Cyrl-CS"/>
              </w:rPr>
              <w:t>Функција:</w:t>
            </w:r>
            <w:r w:rsidRPr="000A2EDF">
              <w:rPr>
                <w:rFonts w:ascii="Times New Roman" w:hAnsi="Times New Roman"/>
                <w:sz w:val="24"/>
                <w:szCs w:val="24"/>
                <w:lang w:val="sr-Cyrl-CS"/>
              </w:rPr>
              <w:tab/>
            </w:r>
            <w:r w:rsidR="00C239DB" w:rsidRPr="000A2EDF">
              <w:rPr>
                <w:rFonts w:ascii="Times New Roman" w:hAnsi="Times New Roman"/>
                <w:sz w:val="24"/>
                <w:szCs w:val="24"/>
                <w:lang w:val="sr-Cyrl-CS"/>
              </w:rPr>
              <w:t>Потпредседник / Директор</w:t>
            </w:r>
          </w:p>
        </w:tc>
        <w:tc>
          <w:tcPr>
            <w:tcW w:w="4510" w:type="dxa"/>
          </w:tcPr>
          <w:p w14:paraId="798BDAAC" w14:textId="77777777" w:rsidR="00C27C9E" w:rsidRPr="000A2EDF" w:rsidRDefault="00C27C9E" w:rsidP="00C27C9E">
            <w:pPr>
              <w:pStyle w:val="BodyText"/>
              <w:rPr>
                <w:rFonts w:ascii="Times New Roman" w:hAnsi="Times New Roman"/>
                <w:b/>
                <w:bCs/>
                <w:sz w:val="24"/>
                <w:szCs w:val="24"/>
                <w:lang w:val="sr-Cyrl-CS"/>
              </w:rPr>
            </w:pPr>
          </w:p>
        </w:tc>
      </w:tr>
      <w:tr w:rsidR="00C27C9E" w:rsidRPr="000A2EDF" w14:paraId="5FE56A2E" w14:textId="77777777" w:rsidTr="00C239DB">
        <w:tc>
          <w:tcPr>
            <w:tcW w:w="4678" w:type="dxa"/>
          </w:tcPr>
          <w:p w14:paraId="0B592C9B" w14:textId="77777777" w:rsidR="00C27C9E" w:rsidRPr="000A2EDF" w:rsidRDefault="00C27C9E" w:rsidP="00C27C9E">
            <w:pPr>
              <w:pStyle w:val="BodyText"/>
              <w:rPr>
                <w:rFonts w:ascii="Times New Roman" w:hAnsi="Times New Roman"/>
                <w:sz w:val="24"/>
                <w:szCs w:val="24"/>
                <w:lang w:val="sr-Cyrl-CS"/>
              </w:rPr>
            </w:pPr>
          </w:p>
        </w:tc>
        <w:tc>
          <w:tcPr>
            <w:tcW w:w="4510" w:type="dxa"/>
          </w:tcPr>
          <w:p w14:paraId="7710F073" w14:textId="77777777" w:rsidR="00C27C9E" w:rsidRPr="000A2EDF" w:rsidRDefault="00C27C9E" w:rsidP="00C27C9E">
            <w:pPr>
              <w:pStyle w:val="BodyText"/>
              <w:rPr>
                <w:rFonts w:ascii="Times New Roman" w:hAnsi="Times New Roman"/>
                <w:b/>
                <w:bCs/>
                <w:sz w:val="24"/>
                <w:szCs w:val="24"/>
                <w:lang w:val="sr-Cyrl-CS"/>
              </w:rPr>
            </w:pPr>
          </w:p>
        </w:tc>
      </w:tr>
      <w:tr w:rsidR="00C27C9E" w:rsidRPr="000A2EDF" w14:paraId="550454AD" w14:textId="77777777" w:rsidTr="00C239DB">
        <w:tc>
          <w:tcPr>
            <w:tcW w:w="9187" w:type="dxa"/>
            <w:gridSpan w:val="2"/>
          </w:tcPr>
          <w:p w14:paraId="7F275108" w14:textId="77777777" w:rsidR="00C27C9E" w:rsidRPr="000A2EDF" w:rsidRDefault="00C27C9E" w:rsidP="00D46C1B">
            <w:pPr>
              <w:pStyle w:val="Signatories"/>
              <w:spacing w:after="120"/>
              <w:rPr>
                <w:rFonts w:ascii="Times New Roman" w:hAnsi="Times New Roman"/>
                <w:b/>
                <w:bCs/>
                <w:sz w:val="24"/>
                <w:lang w:val="sr-Cyrl-CS"/>
              </w:rPr>
            </w:pPr>
            <w:r w:rsidRPr="000A2EDF">
              <w:rPr>
                <w:rFonts w:ascii="Times New Roman" w:hAnsi="Times New Roman"/>
                <w:b/>
                <w:bCs/>
                <w:sz w:val="24"/>
                <w:lang w:val="sr-Cyrl-CS"/>
              </w:rPr>
              <w:t>SACE АГЕНТ</w:t>
            </w:r>
          </w:p>
          <w:p w14:paraId="225C9672" w14:textId="77777777" w:rsidR="00C27C9E" w:rsidRPr="000A2EDF" w:rsidRDefault="00C27C9E" w:rsidP="00C27C9E">
            <w:pPr>
              <w:pStyle w:val="BodyText"/>
              <w:keepNext/>
              <w:rPr>
                <w:rFonts w:ascii="Times New Roman" w:hAnsi="Times New Roman"/>
                <w:b/>
                <w:sz w:val="24"/>
                <w:szCs w:val="24"/>
                <w:lang w:val="sr-Cyrl-CS"/>
              </w:rPr>
            </w:pPr>
            <w:r w:rsidRPr="000A2EDF">
              <w:rPr>
                <w:rFonts w:ascii="Times New Roman" w:hAnsi="Times New Roman"/>
                <w:b/>
                <w:sz w:val="24"/>
                <w:szCs w:val="24"/>
                <w:lang w:val="sr-Cyrl-CS"/>
              </w:rPr>
              <w:t>DEUTSCHE BANK S.P.A.</w:t>
            </w:r>
          </w:p>
        </w:tc>
      </w:tr>
      <w:tr w:rsidR="00C27C9E" w:rsidRPr="000A2EDF" w14:paraId="52D91CDE" w14:textId="77777777" w:rsidTr="00C239DB">
        <w:tc>
          <w:tcPr>
            <w:tcW w:w="4678" w:type="dxa"/>
          </w:tcPr>
          <w:p w14:paraId="223152B5" w14:textId="77777777" w:rsidR="00C27C9E" w:rsidRPr="000A2EDF" w:rsidRDefault="00C27C9E" w:rsidP="00C27C9E">
            <w:pPr>
              <w:pStyle w:val="BodyText"/>
              <w:rPr>
                <w:rFonts w:ascii="Times New Roman" w:hAnsi="Times New Roman"/>
                <w:sz w:val="24"/>
                <w:szCs w:val="24"/>
                <w:lang w:val="sr-Cyrl-CS"/>
              </w:rPr>
            </w:pPr>
            <w:r w:rsidRPr="000A2EDF">
              <w:rPr>
                <w:rFonts w:ascii="Times New Roman" w:hAnsi="Times New Roman"/>
                <w:sz w:val="24"/>
                <w:szCs w:val="24"/>
                <w:lang w:val="sr-Cyrl-CS"/>
              </w:rPr>
              <w:t>Потпис:</w:t>
            </w:r>
            <w:r w:rsidRPr="000A2EDF">
              <w:rPr>
                <w:rFonts w:ascii="Times New Roman" w:hAnsi="Times New Roman"/>
                <w:sz w:val="24"/>
                <w:szCs w:val="24"/>
                <w:lang w:val="sr-Cyrl-CS"/>
              </w:rPr>
              <w:tab/>
              <w:t>_____________________</w:t>
            </w:r>
          </w:p>
          <w:p w14:paraId="593EA5C5" w14:textId="487EF300" w:rsidR="00C27C9E" w:rsidRPr="000A2EDF" w:rsidRDefault="00C27C9E" w:rsidP="00C27C9E">
            <w:pPr>
              <w:pStyle w:val="BodyText"/>
              <w:rPr>
                <w:rFonts w:ascii="Times New Roman" w:hAnsi="Times New Roman"/>
                <w:sz w:val="24"/>
                <w:szCs w:val="24"/>
                <w:lang w:val="sr-Cyrl-CS"/>
              </w:rPr>
            </w:pPr>
            <w:r w:rsidRPr="000A2EDF">
              <w:rPr>
                <w:rFonts w:ascii="Times New Roman" w:hAnsi="Times New Roman"/>
                <w:sz w:val="24"/>
                <w:szCs w:val="24"/>
                <w:lang w:val="sr-Cyrl-CS"/>
              </w:rPr>
              <w:t>Име:</w:t>
            </w:r>
            <w:r w:rsidRPr="000A2EDF">
              <w:rPr>
                <w:rFonts w:ascii="Times New Roman" w:hAnsi="Times New Roman"/>
                <w:sz w:val="24"/>
                <w:szCs w:val="24"/>
                <w:lang w:val="sr-Cyrl-CS"/>
              </w:rPr>
              <w:tab/>
            </w:r>
            <w:r w:rsidRPr="000A2EDF">
              <w:rPr>
                <w:rFonts w:ascii="Times New Roman" w:hAnsi="Times New Roman"/>
                <w:sz w:val="24"/>
                <w:szCs w:val="24"/>
                <w:lang w:val="sr-Cyrl-CS"/>
              </w:rPr>
              <w:tab/>
            </w:r>
            <w:r w:rsidR="00C239DB" w:rsidRPr="000A2EDF">
              <w:rPr>
                <w:rFonts w:ascii="Times New Roman" w:hAnsi="Times New Roman"/>
                <w:sz w:val="24"/>
                <w:szCs w:val="24"/>
                <w:lang w:val="sr-Cyrl-CS"/>
              </w:rPr>
              <w:t>Jihanne Flegeau-Kihal</w:t>
            </w:r>
          </w:p>
          <w:p w14:paraId="536A635D" w14:textId="7ADC96A3" w:rsidR="00C27C9E" w:rsidRPr="000A2EDF" w:rsidRDefault="00C27C9E" w:rsidP="00C27C9E">
            <w:pPr>
              <w:pStyle w:val="BodyText"/>
              <w:rPr>
                <w:rFonts w:ascii="Times New Roman" w:hAnsi="Times New Roman"/>
                <w:b/>
                <w:bCs/>
                <w:sz w:val="24"/>
                <w:szCs w:val="24"/>
                <w:lang w:val="sr-Cyrl-CS"/>
              </w:rPr>
            </w:pPr>
            <w:r w:rsidRPr="000A2EDF">
              <w:rPr>
                <w:rFonts w:ascii="Times New Roman" w:hAnsi="Times New Roman"/>
                <w:sz w:val="24"/>
                <w:szCs w:val="24"/>
                <w:lang w:val="sr-Cyrl-CS"/>
              </w:rPr>
              <w:t>Функција:</w:t>
            </w:r>
            <w:r w:rsidRPr="000A2EDF">
              <w:rPr>
                <w:rFonts w:ascii="Times New Roman" w:hAnsi="Times New Roman"/>
                <w:sz w:val="24"/>
                <w:szCs w:val="24"/>
                <w:lang w:val="sr-Cyrl-CS"/>
              </w:rPr>
              <w:tab/>
            </w:r>
            <w:r w:rsidR="00C239DB" w:rsidRPr="000A2EDF">
              <w:rPr>
                <w:rFonts w:ascii="Times New Roman" w:hAnsi="Times New Roman"/>
                <w:sz w:val="24"/>
                <w:szCs w:val="24"/>
                <w:lang w:val="sr-Cyrl-CS"/>
              </w:rPr>
              <w:t>Правни заступник</w:t>
            </w:r>
          </w:p>
        </w:tc>
        <w:tc>
          <w:tcPr>
            <w:tcW w:w="4510" w:type="dxa"/>
          </w:tcPr>
          <w:p w14:paraId="3372B6BC" w14:textId="77777777" w:rsidR="00C27C9E" w:rsidRPr="000A2EDF" w:rsidRDefault="00C27C9E" w:rsidP="00C27C9E">
            <w:pPr>
              <w:pStyle w:val="BodyText"/>
              <w:spacing w:after="0"/>
              <w:rPr>
                <w:rFonts w:ascii="Times New Roman" w:hAnsi="Times New Roman"/>
                <w:b/>
                <w:bCs/>
                <w:sz w:val="24"/>
                <w:szCs w:val="24"/>
                <w:lang w:val="sr-Cyrl-CS"/>
              </w:rPr>
            </w:pPr>
          </w:p>
        </w:tc>
      </w:tr>
    </w:tbl>
    <w:p w14:paraId="6E3550EE" w14:textId="77777777" w:rsidR="00C27C9E" w:rsidRPr="000A2EDF" w:rsidRDefault="00C27C9E" w:rsidP="00C27C9E">
      <w:pPr>
        <w:pStyle w:val="Signatories"/>
        <w:rPr>
          <w:rFonts w:ascii="Times New Roman" w:hAnsi="Times New Roman"/>
          <w:sz w:val="24"/>
          <w:lang w:val="sr-Cyrl-CS"/>
        </w:rPr>
      </w:pPr>
    </w:p>
    <w:p w14:paraId="0E6EA3F7" w14:textId="77777777" w:rsidR="00C27C9E" w:rsidRPr="000A2EDF" w:rsidRDefault="00C27C9E" w:rsidP="00C27C9E">
      <w:pPr>
        <w:spacing w:after="0" w:line="240" w:lineRule="auto"/>
        <w:jc w:val="both"/>
        <w:rPr>
          <w:rFonts w:ascii="Times New Roman" w:hAnsi="Times New Roman" w:cs="Times New Roman"/>
          <w:sz w:val="24"/>
          <w:szCs w:val="24"/>
          <w:lang w:val="sr-Cyrl-CS"/>
        </w:rPr>
      </w:pPr>
    </w:p>
    <w:p w14:paraId="4594E49E" w14:textId="7AD79351" w:rsidR="00A91150" w:rsidRPr="000A2EDF" w:rsidRDefault="00A91150">
      <w:pPr>
        <w:rPr>
          <w:rFonts w:ascii="Times New Roman" w:hAnsi="Times New Roman" w:cs="Times New Roman"/>
          <w:sz w:val="24"/>
          <w:szCs w:val="24"/>
          <w:lang w:val="sr-Cyrl-CS"/>
        </w:rPr>
      </w:pPr>
      <w:r w:rsidRPr="000A2EDF">
        <w:rPr>
          <w:rFonts w:ascii="Times New Roman" w:hAnsi="Times New Roman" w:cs="Times New Roman"/>
          <w:sz w:val="24"/>
          <w:szCs w:val="24"/>
          <w:lang w:val="sr-Cyrl-CS"/>
        </w:rPr>
        <w:br w:type="page"/>
      </w:r>
    </w:p>
    <w:p w14:paraId="77D48220" w14:textId="77777777" w:rsidR="00A91150" w:rsidRPr="000A2EDF" w:rsidRDefault="00A91150" w:rsidP="00A91150">
      <w:pPr>
        <w:spacing w:after="0" w:line="240" w:lineRule="auto"/>
        <w:jc w:val="center"/>
        <w:rPr>
          <w:rFonts w:ascii="Times New Roman" w:hAnsi="Times New Roman"/>
          <w:sz w:val="24"/>
          <w:szCs w:val="24"/>
          <w:lang w:val="sr-Cyrl-CS"/>
        </w:rPr>
      </w:pPr>
      <w:r w:rsidRPr="000A2EDF">
        <w:rPr>
          <w:rFonts w:ascii="Times New Roman" w:hAnsi="Times New Roman"/>
          <w:sz w:val="24"/>
          <w:szCs w:val="24"/>
          <w:lang w:val="sr-Cyrl-CS"/>
        </w:rPr>
        <w:lastRenderedPageBreak/>
        <w:t>Члан 3.</w:t>
      </w:r>
    </w:p>
    <w:p w14:paraId="2E910AD9" w14:textId="77777777" w:rsidR="00A91150" w:rsidRPr="000A2EDF" w:rsidRDefault="00A91150" w:rsidP="00A91150">
      <w:pPr>
        <w:spacing w:after="0" w:line="240" w:lineRule="auto"/>
        <w:jc w:val="center"/>
        <w:rPr>
          <w:rFonts w:ascii="Times New Roman" w:hAnsi="Times New Roman"/>
          <w:sz w:val="24"/>
          <w:szCs w:val="24"/>
          <w:lang w:val="sr-Cyrl-CS"/>
        </w:rPr>
      </w:pPr>
    </w:p>
    <w:p w14:paraId="0D59FF2D" w14:textId="6FA59D77" w:rsidR="00A91150" w:rsidRPr="000A2EDF" w:rsidRDefault="00A91150" w:rsidP="00A91150">
      <w:pPr>
        <w:spacing w:after="0" w:line="240" w:lineRule="auto"/>
        <w:ind w:firstLine="720"/>
        <w:jc w:val="both"/>
        <w:rPr>
          <w:rFonts w:ascii="Times New Roman" w:hAnsi="Times New Roman"/>
          <w:sz w:val="24"/>
          <w:szCs w:val="24"/>
          <w:lang w:val="sr-Cyrl-CS"/>
        </w:rPr>
      </w:pPr>
      <w:r w:rsidRPr="000A2EDF">
        <w:rPr>
          <w:rFonts w:ascii="Times New Roman" w:hAnsi="Times New Roman"/>
          <w:sz w:val="24"/>
          <w:szCs w:val="24"/>
          <w:lang w:val="sr-Cyrl-CS"/>
        </w:rPr>
        <w:t xml:space="preserve">Овај закон ступа на снагу осмог дана од дана објављивања у „Службеном гласнику Републике Србије </w:t>
      </w:r>
      <w:r w:rsidR="00D96241" w:rsidRPr="000A2EDF">
        <w:rPr>
          <w:rFonts w:ascii="Times New Roman" w:hAnsi="Times New Roman"/>
          <w:sz w:val="24"/>
          <w:szCs w:val="24"/>
          <w:lang w:val="sr-Cyrl-CS"/>
        </w:rPr>
        <w:t>–</w:t>
      </w:r>
      <w:r w:rsidRPr="000A2EDF">
        <w:rPr>
          <w:rFonts w:ascii="Times New Roman" w:hAnsi="Times New Roman"/>
          <w:sz w:val="24"/>
          <w:szCs w:val="24"/>
          <w:lang w:val="sr-Cyrl-CS"/>
        </w:rPr>
        <w:t xml:space="preserve"> Међународни уговори”.</w:t>
      </w:r>
    </w:p>
    <w:p w14:paraId="3B3B951E" w14:textId="77777777" w:rsidR="00C27C9E" w:rsidRPr="000A2EDF" w:rsidRDefault="00C27C9E" w:rsidP="00A91150">
      <w:pPr>
        <w:keepNext/>
        <w:numPr>
          <w:ilvl w:val="1"/>
          <w:numId w:val="0"/>
        </w:numPr>
        <w:spacing w:after="0" w:line="240" w:lineRule="auto"/>
        <w:jc w:val="both"/>
        <w:rPr>
          <w:rFonts w:ascii="Times New Roman" w:hAnsi="Times New Roman" w:cs="Times New Roman"/>
          <w:sz w:val="24"/>
          <w:szCs w:val="24"/>
          <w:lang w:val="sr-Cyrl-CS"/>
        </w:rPr>
      </w:pPr>
    </w:p>
    <w:sectPr w:rsidR="00C27C9E" w:rsidRPr="000A2EDF" w:rsidSect="009B3B69">
      <w:headerReference w:type="even" r:id="rId23"/>
      <w:footerReference w:type="even" r:id="rId24"/>
      <w:footerReference w:type="default" r:id="rId25"/>
      <w:footerReference w:type="first" r:id="rId26"/>
      <w:pgSz w:w="11906" w:h="16838" w:code="9"/>
      <w:pgMar w:top="1134" w:right="1134" w:bottom="1134" w:left="1134" w:header="709" w:footer="709" w:gutter="0"/>
      <w:pgNumType w:start="1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25462" w14:textId="77777777" w:rsidR="007C6A91" w:rsidRDefault="007C6A91" w:rsidP="00171543">
      <w:pPr>
        <w:spacing w:after="0" w:line="240" w:lineRule="auto"/>
      </w:pPr>
      <w:r>
        <w:separator/>
      </w:r>
    </w:p>
  </w:endnote>
  <w:endnote w:type="continuationSeparator" w:id="0">
    <w:p w14:paraId="045C79BA" w14:textId="77777777" w:rsidR="007C6A91" w:rsidRDefault="007C6A91" w:rsidP="00171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G Times">
    <w:altName w:val="Times New Roman"/>
    <w:charset w:val="00"/>
    <w:family w:val="roman"/>
    <w:pitch w:val="variable"/>
    <w:sig w:usb0="00000287" w:usb1="00000000" w:usb2="00000000" w:usb3="00000000" w:csb0="0000009F" w:csb1="00000000"/>
  </w:font>
  <w:font w:name="TimesNewRoman">
    <w:altName w:val="Yu Gothic"/>
    <w:panose1 w:val="00000000000000000000"/>
    <w:charset w:val="80"/>
    <w:family w:val="swiss"/>
    <w:notTrueType/>
    <w:pitch w:val="default"/>
    <w:sig w:usb0="00000003" w:usb1="08070000" w:usb2="00000010" w:usb3="00000000" w:csb0="00020001"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D42D8" w14:textId="77777777" w:rsidR="00D91C33" w:rsidRDefault="00D91C33">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0725808"/>
      <w:docPartObj>
        <w:docPartGallery w:val="Page Numbers (Bottom of Page)"/>
        <w:docPartUnique/>
      </w:docPartObj>
    </w:sdtPr>
    <w:sdtEndPr>
      <w:rPr>
        <w:rFonts w:ascii="Times New Roman" w:hAnsi="Times New Roman"/>
        <w:noProof/>
      </w:rPr>
    </w:sdtEndPr>
    <w:sdtContent>
      <w:p w14:paraId="1AD1CFCC" w14:textId="4D2BF2B4" w:rsidR="009B3B69" w:rsidRPr="009B3B69" w:rsidRDefault="009B3B69">
        <w:pPr>
          <w:pStyle w:val="Footer"/>
          <w:jc w:val="center"/>
          <w:rPr>
            <w:rFonts w:ascii="Times New Roman" w:hAnsi="Times New Roman"/>
          </w:rPr>
        </w:pPr>
        <w:r w:rsidRPr="009B3B69">
          <w:rPr>
            <w:rFonts w:ascii="Times New Roman" w:hAnsi="Times New Roman"/>
          </w:rPr>
          <w:fldChar w:fldCharType="begin"/>
        </w:r>
        <w:r w:rsidRPr="009B3B69">
          <w:rPr>
            <w:rFonts w:ascii="Times New Roman" w:hAnsi="Times New Roman"/>
          </w:rPr>
          <w:instrText xml:space="preserve"> PAGE   \* MERGEFORMAT </w:instrText>
        </w:r>
        <w:r w:rsidRPr="009B3B69">
          <w:rPr>
            <w:rFonts w:ascii="Times New Roman" w:hAnsi="Times New Roman"/>
          </w:rPr>
          <w:fldChar w:fldCharType="separate"/>
        </w:r>
        <w:r w:rsidRPr="009B3B69">
          <w:rPr>
            <w:rFonts w:ascii="Times New Roman" w:hAnsi="Times New Roman"/>
            <w:noProof/>
          </w:rPr>
          <w:t>2</w:t>
        </w:r>
        <w:r w:rsidRPr="009B3B69">
          <w:rPr>
            <w:rFonts w:ascii="Times New Roman" w:hAnsi="Times New Roman"/>
            <w:noProof/>
          </w:rPr>
          <w:fldChar w:fldCharType="end"/>
        </w:r>
      </w:p>
    </w:sdtContent>
  </w:sdt>
  <w:p w14:paraId="7358ED53" w14:textId="77777777" w:rsidR="00D91C33" w:rsidRPr="00FB0137" w:rsidRDefault="00D91C33" w:rsidP="00C27C9E">
    <w:pPr>
      <w:pStyle w:val="Footer"/>
      <w:tabs>
        <w:tab w:val="clear" w:pos="4153"/>
        <w:tab w:val="clear" w:pos="8306"/>
        <w:tab w:val="center" w:pos="4536"/>
        <w:tab w:val="right" w:pos="9072"/>
      </w:tabs>
      <w:jc w:val="left"/>
      <w:rPr>
        <w:b/>
        <w:color w:val="aut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2648380"/>
      <w:docPartObj>
        <w:docPartGallery w:val="Page Numbers (Bottom of Page)"/>
        <w:docPartUnique/>
      </w:docPartObj>
    </w:sdtPr>
    <w:sdtEndPr>
      <w:rPr>
        <w:rFonts w:ascii="Times New Roman" w:hAnsi="Times New Roman"/>
        <w:noProof/>
      </w:rPr>
    </w:sdtEndPr>
    <w:sdtContent>
      <w:p w14:paraId="0C8DBC64" w14:textId="51D61031" w:rsidR="009B3B69" w:rsidRPr="009B3B69" w:rsidRDefault="009B3B69">
        <w:pPr>
          <w:pStyle w:val="Footer"/>
          <w:jc w:val="center"/>
          <w:rPr>
            <w:rFonts w:ascii="Times New Roman" w:hAnsi="Times New Roman"/>
          </w:rPr>
        </w:pPr>
        <w:r w:rsidRPr="009B3B69">
          <w:rPr>
            <w:rFonts w:ascii="Times New Roman" w:hAnsi="Times New Roman"/>
          </w:rPr>
          <w:fldChar w:fldCharType="begin"/>
        </w:r>
        <w:r w:rsidRPr="009B3B69">
          <w:rPr>
            <w:rFonts w:ascii="Times New Roman" w:hAnsi="Times New Roman"/>
          </w:rPr>
          <w:instrText xml:space="preserve"> PAGE   \* MERGEFORMAT </w:instrText>
        </w:r>
        <w:r w:rsidRPr="009B3B69">
          <w:rPr>
            <w:rFonts w:ascii="Times New Roman" w:hAnsi="Times New Roman"/>
          </w:rPr>
          <w:fldChar w:fldCharType="separate"/>
        </w:r>
        <w:r w:rsidRPr="009B3B69">
          <w:rPr>
            <w:rFonts w:ascii="Times New Roman" w:hAnsi="Times New Roman"/>
            <w:noProof/>
          </w:rPr>
          <w:t>2</w:t>
        </w:r>
        <w:r w:rsidRPr="009B3B69">
          <w:rPr>
            <w:rFonts w:ascii="Times New Roman" w:hAnsi="Times New Roman"/>
            <w:noProof/>
          </w:rPr>
          <w:fldChar w:fldCharType="end"/>
        </w:r>
      </w:p>
    </w:sdtContent>
  </w:sdt>
  <w:p w14:paraId="439B270D" w14:textId="25B0D951" w:rsidR="00D91C33" w:rsidRPr="00F718DC" w:rsidRDefault="00D91C33" w:rsidP="00C27C9E">
    <w:pPr>
      <w:pStyle w:val="Footer"/>
      <w:tabs>
        <w:tab w:val="clear" w:pos="4153"/>
        <w:tab w:val="clear" w:pos="8306"/>
        <w:tab w:val="center" w:pos="4536"/>
        <w:tab w:val="right" w:pos="9072"/>
      </w:tabs>
      <w:jc w:val="right"/>
      <w:rPr>
        <w:b/>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5A6AD" w14:textId="77777777" w:rsidR="007C6A91" w:rsidRDefault="007C6A91" w:rsidP="00171543">
      <w:pPr>
        <w:spacing w:after="0" w:line="240" w:lineRule="auto"/>
      </w:pPr>
      <w:r>
        <w:separator/>
      </w:r>
    </w:p>
  </w:footnote>
  <w:footnote w:type="continuationSeparator" w:id="0">
    <w:p w14:paraId="07B63D93" w14:textId="77777777" w:rsidR="007C6A91" w:rsidRDefault="007C6A91" w:rsidP="001715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D5D2" w14:textId="77777777" w:rsidR="00D91C33" w:rsidRDefault="00D91C33">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0764650"/>
    <w:lvl w:ilvl="0">
      <w:start w:val="1"/>
      <w:numFmt w:val="decimal"/>
      <w:pStyle w:val="ListNumber"/>
      <w:lvlText w:val="%1."/>
      <w:lvlJc w:val="left"/>
      <w:pPr>
        <w:tabs>
          <w:tab w:val="num" w:pos="360"/>
        </w:tabs>
        <w:ind w:left="360" w:hanging="360"/>
      </w:pPr>
    </w:lvl>
  </w:abstractNum>
  <w:abstractNum w:abstractNumId="1" w15:restartNumberingAfterBreak="0">
    <w:nsid w:val="008C17E8"/>
    <w:multiLevelType w:val="hybridMultilevel"/>
    <w:tmpl w:val="0B3437B6"/>
    <w:lvl w:ilvl="0" w:tplc="815C1AE4">
      <w:start w:val="2"/>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080ADD"/>
    <w:multiLevelType w:val="multilevel"/>
    <w:tmpl w:val="FDDEF250"/>
    <w:name w:val="Main Numbering"/>
    <w:styleLink w:val="MainNumbering"/>
    <w:lvl w:ilvl="0">
      <w:start w:val="1"/>
      <w:numFmt w:val="decimal"/>
      <w:pStyle w:val="Level1Heading"/>
      <w:lvlText w:val="%1"/>
      <w:lvlJc w:val="left"/>
      <w:pPr>
        <w:tabs>
          <w:tab w:val="num" w:pos="709"/>
        </w:tabs>
        <w:ind w:left="709" w:hanging="709"/>
      </w:pPr>
      <w:rPr>
        <w:rFonts w:hint="default"/>
      </w:rPr>
    </w:lvl>
    <w:lvl w:ilvl="1">
      <w:start w:val="1"/>
      <w:numFmt w:val="decimal"/>
      <w:pStyle w:val="Level2Number"/>
      <w:lvlText w:val="%1.%2"/>
      <w:lvlJc w:val="left"/>
      <w:pPr>
        <w:tabs>
          <w:tab w:val="num" w:pos="709"/>
        </w:tabs>
        <w:ind w:left="709" w:hanging="709"/>
      </w:pPr>
      <w:rPr>
        <w:rFonts w:hint="default"/>
      </w:rPr>
    </w:lvl>
    <w:lvl w:ilvl="2">
      <w:start w:val="1"/>
      <w:numFmt w:val="lowerLetter"/>
      <w:pStyle w:val="Level3Number"/>
      <w:lvlText w:val="(%3)"/>
      <w:lvlJc w:val="left"/>
      <w:pPr>
        <w:tabs>
          <w:tab w:val="num" w:pos="709"/>
        </w:tabs>
        <w:ind w:left="709" w:hanging="709"/>
      </w:pPr>
      <w:rPr>
        <w:rFonts w:hint="default"/>
      </w:rPr>
    </w:lvl>
    <w:lvl w:ilvl="3">
      <w:start w:val="1"/>
      <w:numFmt w:val="lowerRoman"/>
      <w:pStyle w:val="Level4Number"/>
      <w:lvlText w:val="(%4)"/>
      <w:lvlJc w:val="left"/>
      <w:pPr>
        <w:tabs>
          <w:tab w:val="num" w:pos="1418"/>
        </w:tabs>
        <w:ind w:left="1418" w:hanging="709"/>
      </w:pPr>
      <w:rPr>
        <w:rFonts w:hint="default"/>
      </w:rPr>
    </w:lvl>
    <w:lvl w:ilvl="4">
      <w:start w:val="1"/>
      <w:numFmt w:val="upperLetter"/>
      <w:pStyle w:val="Level5Number"/>
      <w:lvlText w:val="(%5)"/>
      <w:lvlJc w:val="left"/>
      <w:pPr>
        <w:tabs>
          <w:tab w:val="num" w:pos="2126"/>
        </w:tabs>
        <w:ind w:left="2126" w:hanging="708"/>
      </w:pPr>
      <w:rPr>
        <w:rFonts w:hint="default"/>
      </w:rPr>
    </w:lvl>
    <w:lvl w:ilvl="5">
      <w:start w:val="1"/>
      <w:numFmt w:val="decimal"/>
      <w:pStyle w:val="Level6Number"/>
      <w:lvlText w:val="(%6)"/>
      <w:lvlJc w:val="left"/>
      <w:pPr>
        <w:tabs>
          <w:tab w:val="num" w:pos="2835"/>
        </w:tabs>
        <w:ind w:left="2835" w:hanging="709"/>
      </w:pPr>
      <w:rPr>
        <w:rFonts w:hint="default"/>
      </w:rPr>
    </w:lvl>
    <w:lvl w:ilvl="6">
      <w:start w:val="1"/>
      <w:numFmt w:val="none"/>
      <w:lvlRestart w:val="0"/>
      <w:suff w:val="nothing"/>
      <w:lvlText w:val=""/>
      <w:lvlJc w:val="left"/>
      <w:pPr>
        <w:ind w:left="2313" w:hanging="153"/>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15:restartNumberingAfterBreak="0">
    <w:nsid w:val="030A5213"/>
    <w:multiLevelType w:val="hybridMultilevel"/>
    <w:tmpl w:val="E690DFEC"/>
    <w:lvl w:ilvl="0" w:tplc="FFFFFFFF">
      <w:start w:val="1"/>
      <w:numFmt w:val="lowerRoman"/>
      <w:lvlText w:val="(%1)"/>
      <w:lvlJc w:val="right"/>
      <w:pPr>
        <w:ind w:left="1444" w:hanging="360"/>
      </w:pPr>
      <w:rPr>
        <w:rFonts w:hint="default"/>
      </w:rPr>
    </w:lvl>
    <w:lvl w:ilvl="1" w:tplc="FFFFFFFF" w:tentative="1">
      <w:start w:val="1"/>
      <w:numFmt w:val="lowerLetter"/>
      <w:lvlText w:val="%2."/>
      <w:lvlJc w:val="left"/>
      <w:pPr>
        <w:ind w:left="2164" w:hanging="360"/>
      </w:pPr>
    </w:lvl>
    <w:lvl w:ilvl="2" w:tplc="FFFFFFFF" w:tentative="1">
      <w:start w:val="1"/>
      <w:numFmt w:val="lowerRoman"/>
      <w:lvlText w:val="%3."/>
      <w:lvlJc w:val="right"/>
      <w:pPr>
        <w:ind w:left="2884" w:hanging="180"/>
      </w:pPr>
    </w:lvl>
    <w:lvl w:ilvl="3" w:tplc="FFFFFFFF" w:tentative="1">
      <w:start w:val="1"/>
      <w:numFmt w:val="decimal"/>
      <w:lvlText w:val="%4."/>
      <w:lvlJc w:val="left"/>
      <w:pPr>
        <w:ind w:left="3604" w:hanging="360"/>
      </w:pPr>
    </w:lvl>
    <w:lvl w:ilvl="4" w:tplc="FFFFFFFF" w:tentative="1">
      <w:start w:val="1"/>
      <w:numFmt w:val="lowerLetter"/>
      <w:lvlText w:val="%5."/>
      <w:lvlJc w:val="left"/>
      <w:pPr>
        <w:ind w:left="4324" w:hanging="360"/>
      </w:pPr>
    </w:lvl>
    <w:lvl w:ilvl="5" w:tplc="FFFFFFFF" w:tentative="1">
      <w:start w:val="1"/>
      <w:numFmt w:val="lowerRoman"/>
      <w:lvlText w:val="%6."/>
      <w:lvlJc w:val="right"/>
      <w:pPr>
        <w:ind w:left="5044" w:hanging="180"/>
      </w:pPr>
    </w:lvl>
    <w:lvl w:ilvl="6" w:tplc="FFFFFFFF" w:tentative="1">
      <w:start w:val="1"/>
      <w:numFmt w:val="decimal"/>
      <w:lvlText w:val="%7."/>
      <w:lvlJc w:val="left"/>
      <w:pPr>
        <w:ind w:left="5764" w:hanging="360"/>
      </w:pPr>
    </w:lvl>
    <w:lvl w:ilvl="7" w:tplc="FFFFFFFF" w:tentative="1">
      <w:start w:val="1"/>
      <w:numFmt w:val="lowerLetter"/>
      <w:lvlText w:val="%8."/>
      <w:lvlJc w:val="left"/>
      <w:pPr>
        <w:ind w:left="6484" w:hanging="360"/>
      </w:pPr>
    </w:lvl>
    <w:lvl w:ilvl="8" w:tplc="FFFFFFFF" w:tentative="1">
      <w:start w:val="1"/>
      <w:numFmt w:val="lowerRoman"/>
      <w:lvlText w:val="%9."/>
      <w:lvlJc w:val="right"/>
      <w:pPr>
        <w:ind w:left="7204" w:hanging="180"/>
      </w:pPr>
    </w:lvl>
  </w:abstractNum>
  <w:abstractNum w:abstractNumId="4" w15:restartNumberingAfterBreak="0">
    <w:nsid w:val="043D4123"/>
    <w:multiLevelType w:val="hybridMultilevel"/>
    <w:tmpl w:val="FB00CD36"/>
    <w:lvl w:ilvl="0" w:tplc="1FE26CF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2E33A2"/>
    <w:multiLevelType w:val="hybridMultilevel"/>
    <w:tmpl w:val="BD121560"/>
    <w:lvl w:ilvl="0" w:tplc="4B267FCC">
      <w:start w:val="1"/>
      <w:numFmt w:val="lowerRoman"/>
      <w:lvlText w:val="(%1)"/>
      <w:lvlJc w:val="right"/>
      <w:pPr>
        <w:ind w:left="1444" w:hanging="360"/>
      </w:pPr>
      <w:rPr>
        <w:rFonts w:hint="default"/>
      </w:rPr>
    </w:lvl>
    <w:lvl w:ilvl="1" w:tplc="04090019" w:tentative="1">
      <w:start w:val="1"/>
      <w:numFmt w:val="lowerLetter"/>
      <w:lvlText w:val="%2."/>
      <w:lvlJc w:val="left"/>
      <w:pPr>
        <w:ind w:left="2164" w:hanging="360"/>
      </w:pPr>
    </w:lvl>
    <w:lvl w:ilvl="2" w:tplc="0409001B" w:tentative="1">
      <w:start w:val="1"/>
      <w:numFmt w:val="lowerRoman"/>
      <w:lvlText w:val="%3."/>
      <w:lvlJc w:val="right"/>
      <w:pPr>
        <w:ind w:left="2884" w:hanging="180"/>
      </w:pPr>
    </w:lvl>
    <w:lvl w:ilvl="3" w:tplc="0409000F" w:tentative="1">
      <w:start w:val="1"/>
      <w:numFmt w:val="decimal"/>
      <w:lvlText w:val="%4."/>
      <w:lvlJc w:val="left"/>
      <w:pPr>
        <w:ind w:left="3604" w:hanging="360"/>
      </w:pPr>
    </w:lvl>
    <w:lvl w:ilvl="4" w:tplc="04090019" w:tentative="1">
      <w:start w:val="1"/>
      <w:numFmt w:val="lowerLetter"/>
      <w:lvlText w:val="%5."/>
      <w:lvlJc w:val="left"/>
      <w:pPr>
        <w:ind w:left="4324" w:hanging="360"/>
      </w:pPr>
    </w:lvl>
    <w:lvl w:ilvl="5" w:tplc="0409001B" w:tentative="1">
      <w:start w:val="1"/>
      <w:numFmt w:val="lowerRoman"/>
      <w:lvlText w:val="%6."/>
      <w:lvlJc w:val="right"/>
      <w:pPr>
        <w:ind w:left="5044" w:hanging="180"/>
      </w:pPr>
    </w:lvl>
    <w:lvl w:ilvl="6" w:tplc="0409000F" w:tentative="1">
      <w:start w:val="1"/>
      <w:numFmt w:val="decimal"/>
      <w:lvlText w:val="%7."/>
      <w:lvlJc w:val="left"/>
      <w:pPr>
        <w:ind w:left="5764" w:hanging="360"/>
      </w:pPr>
    </w:lvl>
    <w:lvl w:ilvl="7" w:tplc="04090019" w:tentative="1">
      <w:start w:val="1"/>
      <w:numFmt w:val="lowerLetter"/>
      <w:lvlText w:val="%8."/>
      <w:lvlJc w:val="left"/>
      <w:pPr>
        <w:ind w:left="6484" w:hanging="360"/>
      </w:pPr>
    </w:lvl>
    <w:lvl w:ilvl="8" w:tplc="0409001B" w:tentative="1">
      <w:start w:val="1"/>
      <w:numFmt w:val="lowerRoman"/>
      <w:lvlText w:val="%9."/>
      <w:lvlJc w:val="right"/>
      <w:pPr>
        <w:ind w:left="7204" w:hanging="180"/>
      </w:pPr>
    </w:lvl>
  </w:abstractNum>
  <w:abstractNum w:abstractNumId="6" w15:restartNumberingAfterBreak="0">
    <w:nsid w:val="100F300D"/>
    <w:multiLevelType w:val="multilevel"/>
    <w:tmpl w:val="7214E7B0"/>
    <w:name w:val="Table"/>
    <w:lvl w:ilvl="0">
      <w:start w:val="1"/>
      <w:numFmt w:val="none"/>
      <w:lvlRestart w:val="0"/>
      <w:pStyle w:val="TableL1"/>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Tab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TableL3"/>
      <w:lvlText w:val="(%3)"/>
      <w:lvlJc w:val="left"/>
      <w:pPr>
        <w:tabs>
          <w:tab w:val="num" w:pos="1440"/>
        </w:tabs>
        <w:ind w:left="1440" w:hanging="720"/>
      </w:pPr>
      <w:rPr>
        <w:rFonts w:asciiTheme="minorHAnsi" w:hAnsiTheme="minorHAnsi" w:cstheme="minorHAnsi" w:hint="default"/>
        <w:b w:val="0"/>
        <w:i w:val="0"/>
        <w:caps w:val="0"/>
        <w:strike w:val="0"/>
        <w:dstrike w:val="0"/>
        <w:vanish w:val="0"/>
        <w:color w:val="auto"/>
        <w:sz w:val="22"/>
        <w:u w:val="none"/>
        <w:vertAlign w:val="baseline"/>
      </w:rPr>
    </w:lvl>
    <w:lvl w:ilvl="3">
      <w:start w:val="1"/>
      <w:numFmt w:val="upperLetter"/>
      <w:pStyle w:val="Table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Table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TableL6"/>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Table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TableL8"/>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TableL9"/>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7" w15:restartNumberingAfterBreak="0">
    <w:nsid w:val="1154044D"/>
    <w:multiLevelType w:val="hybridMultilevel"/>
    <w:tmpl w:val="C3BA3A80"/>
    <w:lvl w:ilvl="0" w:tplc="FFFFFFFF">
      <w:start w:val="1"/>
      <w:numFmt w:val="lowerRoman"/>
      <w:lvlText w:val="(%1)"/>
      <w:lvlJc w:val="right"/>
      <w:pPr>
        <w:ind w:left="1444" w:hanging="360"/>
      </w:pPr>
      <w:rPr>
        <w:rFonts w:hint="default"/>
      </w:rPr>
    </w:lvl>
    <w:lvl w:ilvl="1" w:tplc="FFFFFFFF" w:tentative="1">
      <w:start w:val="1"/>
      <w:numFmt w:val="lowerLetter"/>
      <w:lvlText w:val="%2."/>
      <w:lvlJc w:val="left"/>
      <w:pPr>
        <w:ind w:left="2164" w:hanging="360"/>
      </w:pPr>
    </w:lvl>
    <w:lvl w:ilvl="2" w:tplc="FFFFFFFF" w:tentative="1">
      <w:start w:val="1"/>
      <w:numFmt w:val="lowerRoman"/>
      <w:lvlText w:val="%3."/>
      <w:lvlJc w:val="right"/>
      <w:pPr>
        <w:ind w:left="2884" w:hanging="180"/>
      </w:pPr>
    </w:lvl>
    <w:lvl w:ilvl="3" w:tplc="FFFFFFFF" w:tentative="1">
      <w:start w:val="1"/>
      <w:numFmt w:val="decimal"/>
      <w:lvlText w:val="%4."/>
      <w:lvlJc w:val="left"/>
      <w:pPr>
        <w:ind w:left="3604" w:hanging="360"/>
      </w:pPr>
    </w:lvl>
    <w:lvl w:ilvl="4" w:tplc="FFFFFFFF" w:tentative="1">
      <w:start w:val="1"/>
      <w:numFmt w:val="lowerLetter"/>
      <w:lvlText w:val="%5."/>
      <w:lvlJc w:val="left"/>
      <w:pPr>
        <w:ind w:left="4324" w:hanging="360"/>
      </w:pPr>
    </w:lvl>
    <w:lvl w:ilvl="5" w:tplc="FFFFFFFF" w:tentative="1">
      <w:start w:val="1"/>
      <w:numFmt w:val="lowerRoman"/>
      <w:lvlText w:val="%6."/>
      <w:lvlJc w:val="right"/>
      <w:pPr>
        <w:ind w:left="5044" w:hanging="180"/>
      </w:pPr>
    </w:lvl>
    <w:lvl w:ilvl="6" w:tplc="FFFFFFFF" w:tentative="1">
      <w:start w:val="1"/>
      <w:numFmt w:val="decimal"/>
      <w:lvlText w:val="%7."/>
      <w:lvlJc w:val="left"/>
      <w:pPr>
        <w:ind w:left="5764" w:hanging="360"/>
      </w:pPr>
    </w:lvl>
    <w:lvl w:ilvl="7" w:tplc="FFFFFFFF" w:tentative="1">
      <w:start w:val="1"/>
      <w:numFmt w:val="lowerLetter"/>
      <w:lvlText w:val="%8."/>
      <w:lvlJc w:val="left"/>
      <w:pPr>
        <w:ind w:left="6484" w:hanging="360"/>
      </w:pPr>
    </w:lvl>
    <w:lvl w:ilvl="8" w:tplc="FFFFFFFF" w:tentative="1">
      <w:start w:val="1"/>
      <w:numFmt w:val="lowerRoman"/>
      <w:lvlText w:val="%9."/>
      <w:lvlJc w:val="right"/>
      <w:pPr>
        <w:ind w:left="7204" w:hanging="180"/>
      </w:pPr>
    </w:lvl>
  </w:abstractNum>
  <w:abstractNum w:abstractNumId="8" w15:restartNumberingAfterBreak="0">
    <w:nsid w:val="14692BCF"/>
    <w:multiLevelType w:val="hybridMultilevel"/>
    <w:tmpl w:val="E26868DA"/>
    <w:lvl w:ilvl="0" w:tplc="4B267FCC">
      <w:start w:val="1"/>
      <w:numFmt w:val="lowerRoman"/>
      <w:lvlText w:val="(%1)"/>
      <w:lvlJc w:val="righ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9" w15:restartNumberingAfterBreak="0">
    <w:nsid w:val="1CFF0A10"/>
    <w:multiLevelType w:val="hybridMultilevel"/>
    <w:tmpl w:val="E09A2030"/>
    <w:lvl w:ilvl="0" w:tplc="4B267FCC">
      <w:start w:val="1"/>
      <w:numFmt w:val="lowerRoman"/>
      <w:lvlText w:val="(%1)"/>
      <w:lvlJc w:val="right"/>
      <w:pPr>
        <w:ind w:left="1444" w:hanging="360"/>
      </w:pPr>
      <w:rPr>
        <w:rFonts w:hint="default"/>
      </w:rPr>
    </w:lvl>
    <w:lvl w:ilvl="1" w:tplc="04090019" w:tentative="1">
      <w:start w:val="1"/>
      <w:numFmt w:val="lowerLetter"/>
      <w:lvlText w:val="%2."/>
      <w:lvlJc w:val="left"/>
      <w:pPr>
        <w:ind w:left="2164" w:hanging="360"/>
      </w:pPr>
    </w:lvl>
    <w:lvl w:ilvl="2" w:tplc="0409001B" w:tentative="1">
      <w:start w:val="1"/>
      <w:numFmt w:val="lowerRoman"/>
      <w:lvlText w:val="%3."/>
      <w:lvlJc w:val="right"/>
      <w:pPr>
        <w:ind w:left="2884" w:hanging="180"/>
      </w:pPr>
    </w:lvl>
    <w:lvl w:ilvl="3" w:tplc="0409000F" w:tentative="1">
      <w:start w:val="1"/>
      <w:numFmt w:val="decimal"/>
      <w:lvlText w:val="%4."/>
      <w:lvlJc w:val="left"/>
      <w:pPr>
        <w:ind w:left="3604" w:hanging="360"/>
      </w:pPr>
    </w:lvl>
    <w:lvl w:ilvl="4" w:tplc="04090019" w:tentative="1">
      <w:start w:val="1"/>
      <w:numFmt w:val="lowerLetter"/>
      <w:lvlText w:val="%5."/>
      <w:lvlJc w:val="left"/>
      <w:pPr>
        <w:ind w:left="4324" w:hanging="360"/>
      </w:pPr>
    </w:lvl>
    <w:lvl w:ilvl="5" w:tplc="0409001B" w:tentative="1">
      <w:start w:val="1"/>
      <w:numFmt w:val="lowerRoman"/>
      <w:lvlText w:val="%6."/>
      <w:lvlJc w:val="right"/>
      <w:pPr>
        <w:ind w:left="5044" w:hanging="180"/>
      </w:pPr>
    </w:lvl>
    <w:lvl w:ilvl="6" w:tplc="0409000F" w:tentative="1">
      <w:start w:val="1"/>
      <w:numFmt w:val="decimal"/>
      <w:lvlText w:val="%7."/>
      <w:lvlJc w:val="left"/>
      <w:pPr>
        <w:ind w:left="5764" w:hanging="360"/>
      </w:pPr>
    </w:lvl>
    <w:lvl w:ilvl="7" w:tplc="04090019" w:tentative="1">
      <w:start w:val="1"/>
      <w:numFmt w:val="lowerLetter"/>
      <w:lvlText w:val="%8."/>
      <w:lvlJc w:val="left"/>
      <w:pPr>
        <w:ind w:left="6484" w:hanging="360"/>
      </w:pPr>
    </w:lvl>
    <w:lvl w:ilvl="8" w:tplc="0409001B" w:tentative="1">
      <w:start w:val="1"/>
      <w:numFmt w:val="lowerRoman"/>
      <w:lvlText w:val="%9."/>
      <w:lvlJc w:val="right"/>
      <w:pPr>
        <w:ind w:left="7204" w:hanging="180"/>
      </w:pPr>
    </w:lvl>
  </w:abstractNum>
  <w:abstractNum w:abstractNumId="10" w15:restartNumberingAfterBreak="0">
    <w:nsid w:val="26DC6DE6"/>
    <w:multiLevelType w:val="multilevel"/>
    <w:tmpl w:val="B0DC7C00"/>
    <w:name w:val="Section Numbering"/>
    <w:lvl w:ilvl="0">
      <w:start w:val="1"/>
      <w:numFmt w:val="decimal"/>
      <w:pStyle w:val="SectionNumbering"/>
      <w:suff w:val="nothing"/>
      <w:lvlText w:val="Section %1"/>
      <w:lvlJc w:val="left"/>
      <w:pPr>
        <w:ind w:left="0" w:firstLine="0"/>
      </w:pPr>
      <w:rPr>
        <w:rFonts w:hint="default"/>
        <w:b/>
        <w:i w:val="0"/>
        <w:u w:val="none"/>
      </w:rPr>
    </w:lvl>
    <w:lvl w:ilvl="1">
      <w:start w:val="1"/>
      <w:numFmt w:val="decimal"/>
      <w:lvlText w:val="%2"/>
      <w:lvlJc w:val="left"/>
      <w:pPr>
        <w:tabs>
          <w:tab w:val="num" w:pos="864"/>
        </w:tabs>
        <w:ind w:left="864" w:hanging="864"/>
      </w:pPr>
      <w:rPr>
        <w:rFonts w:hint="default"/>
        <w:b w:val="0"/>
        <w:i w:val="0"/>
        <w:u w:val="none"/>
      </w:rPr>
    </w:lvl>
    <w:lvl w:ilvl="2">
      <w:start w:val="1"/>
      <w:numFmt w:val="decimal"/>
      <w:lvlText w:val="%2.%3"/>
      <w:lvlJc w:val="left"/>
      <w:pPr>
        <w:tabs>
          <w:tab w:val="num" w:pos="864"/>
        </w:tabs>
        <w:ind w:left="864" w:hanging="864"/>
      </w:pPr>
      <w:rPr>
        <w:rFonts w:hint="default"/>
        <w:b w:val="0"/>
        <w:i w:val="0"/>
        <w:u w:val="none"/>
      </w:rPr>
    </w:lvl>
    <w:lvl w:ilvl="3">
      <w:start w:val="1"/>
      <w:numFmt w:val="decimal"/>
      <w:lvlText w:val="%2.%3.%4"/>
      <w:lvlJc w:val="left"/>
      <w:pPr>
        <w:tabs>
          <w:tab w:val="num" w:pos="864"/>
        </w:tabs>
        <w:ind w:left="864" w:hanging="864"/>
      </w:pPr>
      <w:rPr>
        <w:rFonts w:hint="default"/>
        <w:b w:val="0"/>
        <w:i w:val="0"/>
        <w:u w:val="none"/>
      </w:rPr>
    </w:lvl>
    <w:lvl w:ilvl="4">
      <w:start w:val="1"/>
      <w:numFmt w:val="decimal"/>
      <w:lvlText w:val="%2.%3.%4.%5"/>
      <w:lvlJc w:val="left"/>
      <w:pPr>
        <w:tabs>
          <w:tab w:val="num" w:pos="2131"/>
        </w:tabs>
        <w:ind w:left="2131" w:hanging="1267"/>
      </w:pPr>
      <w:rPr>
        <w:rFonts w:hint="default"/>
        <w:b w:val="0"/>
        <w:i w:val="0"/>
        <w:u w:val="none"/>
      </w:rPr>
    </w:lvl>
    <w:lvl w:ilvl="5">
      <w:start w:val="1"/>
      <w:numFmt w:val="lowerLetter"/>
      <w:lvlText w:val="(%6)"/>
      <w:lvlJc w:val="left"/>
      <w:pPr>
        <w:tabs>
          <w:tab w:val="num" w:pos="3283"/>
        </w:tabs>
        <w:ind w:left="3283" w:hanging="1152"/>
      </w:pPr>
      <w:rPr>
        <w:rFonts w:hint="default"/>
        <w:b w:val="0"/>
        <w:i w:val="0"/>
        <w:u w:val="none"/>
      </w:rPr>
    </w:lvl>
    <w:lvl w:ilvl="6">
      <w:start w:val="1"/>
      <w:numFmt w:val="lowerRoman"/>
      <w:lvlText w:val="(%7)"/>
      <w:lvlJc w:val="left"/>
      <w:pPr>
        <w:tabs>
          <w:tab w:val="num" w:pos="4003"/>
        </w:tabs>
        <w:ind w:left="4003" w:hanging="720"/>
      </w:pPr>
      <w:rPr>
        <w:rFonts w:hint="default"/>
        <w:b w:val="0"/>
        <w:i w:val="0"/>
        <w:u w:val="none"/>
      </w:rPr>
    </w:lvl>
    <w:lvl w:ilvl="7">
      <w:start w:val="1"/>
      <w:numFmt w:val="decimal"/>
      <w:lvlText w:val="(%8)"/>
      <w:lvlJc w:val="left"/>
      <w:pPr>
        <w:tabs>
          <w:tab w:val="num" w:pos="4003"/>
        </w:tabs>
        <w:ind w:left="4003" w:hanging="720"/>
      </w:pPr>
      <w:rPr>
        <w:rFonts w:hint="default"/>
        <w:b w:val="0"/>
        <w:i w:val="0"/>
        <w:u w:val="none"/>
      </w:rPr>
    </w:lvl>
    <w:lvl w:ilvl="8">
      <w:start w:val="1"/>
      <w:numFmt w:val="upperLetter"/>
      <w:lvlText w:val="(%9)"/>
      <w:lvlJc w:val="left"/>
      <w:pPr>
        <w:tabs>
          <w:tab w:val="num" w:pos="4003"/>
        </w:tabs>
        <w:ind w:left="4003" w:hanging="720"/>
      </w:pPr>
      <w:rPr>
        <w:rFonts w:hint="default"/>
        <w:b w:val="0"/>
        <w:i w:val="0"/>
        <w:u w:val="none"/>
      </w:rPr>
    </w:lvl>
  </w:abstractNum>
  <w:abstractNum w:abstractNumId="11" w15:restartNumberingAfterBreak="0">
    <w:nsid w:val="26EE28E1"/>
    <w:multiLevelType w:val="hybridMultilevel"/>
    <w:tmpl w:val="AC2CB92C"/>
    <w:lvl w:ilvl="0" w:tplc="4B267FCC">
      <w:start w:val="1"/>
      <w:numFmt w:val="lowerRoman"/>
      <w:lvlText w:val="(%1)"/>
      <w:lvlJc w:val="righ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27AD48FF"/>
    <w:multiLevelType w:val="multilevel"/>
    <w:tmpl w:val="484AB7E2"/>
    <w:lvl w:ilvl="0">
      <w:start w:val="25"/>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0B6BF0"/>
    <w:multiLevelType w:val="hybridMultilevel"/>
    <w:tmpl w:val="85E051D6"/>
    <w:lvl w:ilvl="0" w:tplc="F3F8162A">
      <w:start w:val="1"/>
      <w:numFmt w:val="decimal"/>
      <w:pStyle w:val="listno"/>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4B267FCC">
      <w:start w:val="1"/>
      <w:numFmt w:val="lowerRoman"/>
      <w:lvlText w:val="(%4)"/>
      <w:lvlJc w:val="righ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0D35A43"/>
    <w:multiLevelType w:val="multilevel"/>
    <w:tmpl w:val="4404B75E"/>
    <w:lvl w:ilvl="0">
      <w:start w:val="1"/>
      <w:numFmt w:val="none"/>
      <w:pStyle w:val="Definition"/>
      <w:suff w:val="nothing"/>
      <w:lvlText w:val=""/>
      <w:lvlJc w:val="left"/>
      <w:pPr>
        <w:ind w:left="720" w:firstLine="0"/>
      </w:pPr>
      <w:rPr>
        <w:rFonts w:hint="default"/>
      </w:rPr>
    </w:lvl>
    <w:lvl w:ilvl="1">
      <w:start w:val="1"/>
      <w:numFmt w:val="lowerLetter"/>
      <w:pStyle w:val="Definition1"/>
      <w:lvlText w:val="(%2)"/>
      <w:lvlJc w:val="left"/>
      <w:pPr>
        <w:tabs>
          <w:tab w:val="num" w:pos="1440"/>
        </w:tabs>
        <w:ind w:left="1440" w:hanging="720"/>
      </w:pPr>
      <w:rPr>
        <w:rFonts w:hint="default"/>
      </w:rPr>
    </w:lvl>
    <w:lvl w:ilvl="2">
      <w:start w:val="1"/>
      <w:numFmt w:val="lowerRoman"/>
      <w:pStyle w:val="Definition2"/>
      <w:lvlText w:val="(%3)"/>
      <w:lvlJc w:val="left"/>
      <w:pPr>
        <w:tabs>
          <w:tab w:val="num" w:pos="2160"/>
        </w:tabs>
        <w:ind w:left="2160" w:hanging="720"/>
      </w:pPr>
      <w:rPr>
        <w:rFonts w:hint="default"/>
      </w:rPr>
    </w:lvl>
    <w:lvl w:ilvl="3">
      <w:start w:val="1"/>
      <w:numFmt w:val="upperLetter"/>
      <w:pStyle w:val="Definition3"/>
      <w:lvlText w:val="(%4)"/>
      <w:lvlJc w:val="left"/>
      <w:pPr>
        <w:tabs>
          <w:tab w:val="num" w:pos="2880"/>
        </w:tabs>
        <w:ind w:left="2880" w:hanging="720"/>
      </w:pPr>
      <w:rPr>
        <w:rFonts w:hint="default"/>
      </w:rPr>
    </w:lvl>
    <w:lvl w:ilvl="4">
      <w:start w:val="1"/>
      <w:numFmt w:val="decimal"/>
      <w:pStyle w:val="Definition4"/>
      <w:lvlText w:val="(%5)"/>
      <w:lvlJc w:val="left"/>
      <w:pPr>
        <w:tabs>
          <w:tab w:val="num" w:pos="3600"/>
        </w:tabs>
        <w:ind w:left="3600" w:hanging="72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34E73920"/>
    <w:multiLevelType w:val="hybridMultilevel"/>
    <w:tmpl w:val="7C08CC46"/>
    <w:lvl w:ilvl="0" w:tplc="FFFFFFFF">
      <w:start w:val="1"/>
      <w:numFmt w:val="lowerRoman"/>
      <w:lvlText w:val="(%1)"/>
      <w:lvlJc w:val="right"/>
      <w:pPr>
        <w:ind w:left="1444" w:hanging="360"/>
      </w:pPr>
      <w:rPr>
        <w:rFonts w:hint="default"/>
      </w:rPr>
    </w:lvl>
    <w:lvl w:ilvl="1" w:tplc="FFFFFFFF" w:tentative="1">
      <w:start w:val="1"/>
      <w:numFmt w:val="lowerLetter"/>
      <w:lvlText w:val="%2."/>
      <w:lvlJc w:val="left"/>
      <w:pPr>
        <w:ind w:left="2164" w:hanging="360"/>
      </w:pPr>
    </w:lvl>
    <w:lvl w:ilvl="2" w:tplc="FFFFFFFF" w:tentative="1">
      <w:start w:val="1"/>
      <w:numFmt w:val="lowerRoman"/>
      <w:lvlText w:val="%3."/>
      <w:lvlJc w:val="right"/>
      <w:pPr>
        <w:ind w:left="2884" w:hanging="180"/>
      </w:pPr>
    </w:lvl>
    <w:lvl w:ilvl="3" w:tplc="FFFFFFFF" w:tentative="1">
      <w:start w:val="1"/>
      <w:numFmt w:val="decimal"/>
      <w:lvlText w:val="%4."/>
      <w:lvlJc w:val="left"/>
      <w:pPr>
        <w:ind w:left="3604" w:hanging="360"/>
      </w:pPr>
    </w:lvl>
    <w:lvl w:ilvl="4" w:tplc="FFFFFFFF" w:tentative="1">
      <w:start w:val="1"/>
      <w:numFmt w:val="lowerLetter"/>
      <w:lvlText w:val="%5."/>
      <w:lvlJc w:val="left"/>
      <w:pPr>
        <w:ind w:left="4324" w:hanging="360"/>
      </w:pPr>
    </w:lvl>
    <w:lvl w:ilvl="5" w:tplc="FFFFFFFF" w:tentative="1">
      <w:start w:val="1"/>
      <w:numFmt w:val="lowerRoman"/>
      <w:lvlText w:val="%6."/>
      <w:lvlJc w:val="right"/>
      <w:pPr>
        <w:ind w:left="5044" w:hanging="180"/>
      </w:pPr>
    </w:lvl>
    <w:lvl w:ilvl="6" w:tplc="FFFFFFFF" w:tentative="1">
      <w:start w:val="1"/>
      <w:numFmt w:val="decimal"/>
      <w:lvlText w:val="%7."/>
      <w:lvlJc w:val="left"/>
      <w:pPr>
        <w:ind w:left="5764" w:hanging="360"/>
      </w:pPr>
    </w:lvl>
    <w:lvl w:ilvl="7" w:tplc="FFFFFFFF" w:tentative="1">
      <w:start w:val="1"/>
      <w:numFmt w:val="lowerLetter"/>
      <w:lvlText w:val="%8."/>
      <w:lvlJc w:val="left"/>
      <w:pPr>
        <w:ind w:left="6484" w:hanging="360"/>
      </w:pPr>
    </w:lvl>
    <w:lvl w:ilvl="8" w:tplc="FFFFFFFF" w:tentative="1">
      <w:start w:val="1"/>
      <w:numFmt w:val="lowerRoman"/>
      <w:lvlText w:val="%9."/>
      <w:lvlJc w:val="right"/>
      <w:pPr>
        <w:ind w:left="7204" w:hanging="180"/>
      </w:pPr>
    </w:lvl>
  </w:abstractNum>
  <w:abstractNum w:abstractNumId="16" w15:restartNumberingAfterBreak="0">
    <w:nsid w:val="3BA4369E"/>
    <w:multiLevelType w:val="hybridMultilevel"/>
    <w:tmpl w:val="CF8496BA"/>
    <w:lvl w:ilvl="0" w:tplc="4B267FCC">
      <w:start w:val="1"/>
      <w:numFmt w:val="lowerRoman"/>
      <w:lvlText w:val="(%1)"/>
      <w:lvlJc w:val="right"/>
      <w:pPr>
        <w:ind w:left="1444" w:hanging="360"/>
      </w:pPr>
      <w:rPr>
        <w:rFonts w:hint="default"/>
      </w:rPr>
    </w:lvl>
    <w:lvl w:ilvl="1" w:tplc="04090019" w:tentative="1">
      <w:start w:val="1"/>
      <w:numFmt w:val="lowerLetter"/>
      <w:lvlText w:val="%2."/>
      <w:lvlJc w:val="left"/>
      <w:pPr>
        <w:ind w:left="2164" w:hanging="360"/>
      </w:pPr>
    </w:lvl>
    <w:lvl w:ilvl="2" w:tplc="0409001B" w:tentative="1">
      <w:start w:val="1"/>
      <w:numFmt w:val="lowerRoman"/>
      <w:lvlText w:val="%3."/>
      <w:lvlJc w:val="right"/>
      <w:pPr>
        <w:ind w:left="2884" w:hanging="180"/>
      </w:pPr>
    </w:lvl>
    <w:lvl w:ilvl="3" w:tplc="0409000F" w:tentative="1">
      <w:start w:val="1"/>
      <w:numFmt w:val="decimal"/>
      <w:lvlText w:val="%4."/>
      <w:lvlJc w:val="left"/>
      <w:pPr>
        <w:ind w:left="3604" w:hanging="360"/>
      </w:pPr>
    </w:lvl>
    <w:lvl w:ilvl="4" w:tplc="04090019" w:tentative="1">
      <w:start w:val="1"/>
      <w:numFmt w:val="lowerLetter"/>
      <w:lvlText w:val="%5."/>
      <w:lvlJc w:val="left"/>
      <w:pPr>
        <w:ind w:left="4324" w:hanging="360"/>
      </w:pPr>
    </w:lvl>
    <w:lvl w:ilvl="5" w:tplc="0409001B" w:tentative="1">
      <w:start w:val="1"/>
      <w:numFmt w:val="lowerRoman"/>
      <w:lvlText w:val="%6."/>
      <w:lvlJc w:val="right"/>
      <w:pPr>
        <w:ind w:left="5044" w:hanging="180"/>
      </w:pPr>
    </w:lvl>
    <w:lvl w:ilvl="6" w:tplc="0409000F" w:tentative="1">
      <w:start w:val="1"/>
      <w:numFmt w:val="decimal"/>
      <w:lvlText w:val="%7."/>
      <w:lvlJc w:val="left"/>
      <w:pPr>
        <w:ind w:left="5764" w:hanging="360"/>
      </w:pPr>
    </w:lvl>
    <w:lvl w:ilvl="7" w:tplc="04090019" w:tentative="1">
      <w:start w:val="1"/>
      <w:numFmt w:val="lowerLetter"/>
      <w:lvlText w:val="%8."/>
      <w:lvlJc w:val="left"/>
      <w:pPr>
        <w:ind w:left="6484" w:hanging="360"/>
      </w:pPr>
    </w:lvl>
    <w:lvl w:ilvl="8" w:tplc="0409001B" w:tentative="1">
      <w:start w:val="1"/>
      <w:numFmt w:val="lowerRoman"/>
      <w:lvlText w:val="%9."/>
      <w:lvlJc w:val="right"/>
      <w:pPr>
        <w:ind w:left="7204" w:hanging="180"/>
      </w:pPr>
    </w:lvl>
  </w:abstractNum>
  <w:abstractNum w:abstractNumId="17" w15:restartNumberingAfterBreak="0">
    <w:nsid w:val="44523650"/>
    <w:multiLevelType w:val="multilevel"/>
    <w:tmpl w:val="6100C16A"/>
    <w:name w:val="Schedule Numbering"/>
    <w:styleLink w:val="ScheduleNumbering"/>
    <w:lvl w:ilvl="0">
      <w:start w:val="1"/>
      <w:numFmt w:val="decimal"/>
      <w:pStyle w:val="Schedule"/>
      <w:suff w:val="nothing"/>
      <w:lvlText w:val="Schedule %1"/>
      <w:lvlJc w:val="left"/>
      <w:pPr>
        <w:ind w:left="0" w:firstLine="0"/>
      </w:pPr>
      <w:rPr>
        <w:rFonts w:hint="default"/>
      </w:rPr>
    </w:lvl>
    <w:lvl w:ilvl="1">
      <w:start w:val="1"/>
      <w:numFmt w:val="decimal"/>
      <w:pStyle w:val="Sch1Heading"/>
      <w:lvlText w:val="%2"/>
      <w:lvlJc w:val="left"/>
      <w:pPr>
        <w:tabs>
          <w:tab w:val="num" w:pos="709"/>
        </w:tabs>
        <w:ind w:left="709" w:hanging="709"/>
      </w:pPr>
      <w:rPr>
        <w:rFonts w:hint="default"/>
      </w:rPr>
    </w:lvl>
    <w:lvl w:ilvl="2">
      <w:start w:val="1"/>
      <w:numFmt w:val="decimal"/>
      <w:pStyle w:val="Sch2Number"/>
      <w:lvlText w:val="%2.%3"/>
      <w:lvlJc w:val="left"/>
      <w:pPr>
        <w:tabs>
          <w:tab w:val="num" w:pos="709"/>
        </w:tabs>
        <w:ind w:left="709" w:hanging="709"/>
      </w:pPr>
      <w:rPr>
        <w:rFonts w:hint="default"/>
      </w:rPr>
    </w:lvl>
    <w:lvl w:ilvl="3">
      <w:start w:val="1"/>
      <w:numFmt w:val="lowerLetter"/>
      <w:pStyle w:val="Sch3Number"/>
      <w:lvlText w:val="(%4)"/>
      <w:lvlJc w:val="left"/>
      <w:pPr>
        <w:tabs>
          <w:tab w:val="num" w:pos="709"/>
        </w:tabs>
        <w:ind w:left="709" w:hanging="709"/>
      </w:pPr>
      <w:rPr>
        <w:rFonts w:hint="default"/>
      </w:rPr>
    </w:lvl>
    <w:lvl w:ilvl="4">
      <w:start w:val="1"/>
      <w:numFmt w:val="lowerRoman"/>
      <w:pStyle w:val="Sch4Number"/>
      <w:lvlText w:val="(%5)"/>
      <w:lvlJc w:val="left"/>
      <w:pPr>
        <w:tabs>
          <w:tab w:val="num" w:pos="1418"/>
        </w:tabs>
        <w:ind w:left="1418" w:hanging="709"/>
      </w:pPr>
      <w:rPr>
        <w:rFonts w:hint="default"/>
      </w:rPr>
    </w:lvl>
    <w:lvl w:ilvl="5">
      <w:start w:val="1"/>
      <w:numFmt w:val="upperLetter"/>
      <w:pStyle w:val="Sch5Number"/>
      <w:lvlText w:val="(%6)"/>
      <w:lvlJc w:val="left"/>
      <w:pPr>
        <w:tabs>
          <w:tab w:val="num" w:pos="2126"/>
        </w:tabs>
        <w:ind w:left="2126" w:hanging="680"/>
      </w:pPr>
      <w:rPr>
        <w:rFonts w:hint="default"/>
      </w:rPr>
    </w:lvl>
    <w:lvl w:ilvl="6">
      <w:start w:val="1"/>
      <w:numFmt w:val="decimal"/>
      <w:pStyle w:val="Sch6Number"/>
      <w:lvlText w:val="(%7)"/>
      <w:lvlJc w:val="left"/>
      <w:pPr>
        <w:tabs>
          <w:tab w:val="num" w:pos="2835"/>
        </w:tabs>
        <w:ind w:left="2835" w:hanging="709"/>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8"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9585476"/>
    <w:multiLevelType w:val="multilevel"/>
    <w:tmpl w:val="66B2592C"/>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lowerRoman"/>
      <w:lvlText w:val="(%4)"/>
      <w:lvlJc w:val="left"/>
      <w:pPr>
        <w:ind w:left="720" w:hanging="720"/>
      </w:pPr>
      <w:rPr>
        <w:rFonts w:asciiTheme="majorBidi" w:eastAsia="Times New Roman" w:hAnsiTheme="majorBidi" w:cstheme="majorBidi" w:hint="default"/>
      </w:rPr>
    </w:lvl>
    <w:lvl w:ilvl="4">
      <w:start w:val="1"/>
      <w:numFmt w:val="decimal"/>
      <w:lvlText w:val="%1.%2.%3.%4.%5"/>
      <w:lvlJc w:val="left"/>
      <w:pPr>
        <w:ind w:left="1080" w:hanging="1080"/>
      </w:pPr>
      <w:rPr>
        <w:rFonts w:asciiTheme="minorHAnsi" w:eastAsia="Times New Roman" w:hAnsiTheme="minorHAnsi"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BCD05AA"/>
    <w:multiLevelType w:val="multilevel"/>
    <w:tmpl w:val="9F1A2A10"/>
    <w:lvl w:ilvl="0">
      <w:start w:val="25"/>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lowerLetter"/>
      <w:lvlText w:val="(%3)"/>
      <w:lvlJc w:val="left"/>
      <w:pPr>
        <w:ind w:left="720" w:hanging="720"/>
      </w:pPr>
      <w:rPr>
        <w:rFonts w:asciiTheme="majorBidi" w:eastAsia="Times New Roman" w:hAnsiTheme="majorBidi" w:cstheme="majorBidi" w:hint="default"/>
      </w:rPr>
    </w:lvl>
    <w:lvl w:ilvl="3">
      <w:start w:val="1"/>
      <w:numFmt w:val="lowerRoman"/>
      <w:lvlText w:val="(%4)"/>
      <w:lvlJc w:val="left"/>
      <w:pPr>
        <w:ind w:left="720" w:hanging="720"/>
      </w:pPr>
      <w:rPr>
        <w:rFonts w:asciiTheme="minorHAnsi" w:eastAsia="Times New Roman" w:hAnsiTheme="minorHAnsi"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D8B5B5A"/>
    <w:multiLevelType w:val="multilevel"/>
    <w:tmpl w:val="C0F89B7A"/>
    <w:name w:val="Parties Numbering"/>
    <w:lvl w:ilvl="0">
      <w:start w:val="1"/>
      <w:numFmt w:val="none"/>
      <w:pStyle w:val="IntroHeading"/>
      <w:suff w:val="nothing"/>
      <w:lvlText w:val=""/>
      <w:lvlJc w:val="left"/>
      <w:pPr>
        <w:ind w:left="0" w:firstLine="0"/>
      </w:pPr>
      <w:rPr>
        <w:rFonts w:hint="default"/>
      </w:rPr>
    </w:lvl>
    <w:lvl w:ilvl="1">
      <w:start w:val="1"/>
      <w:numFmt w:val="decimal"/>
      <w:pStyle w:val="Parties1"/>
      <w:lvlText w:val="(%2)"/>
      <w:lvlJc w:val="left"/>
      <w:pPr>
        <w:tabs>
          <w:tab w:val="num" w:pos="709"/>
        </w:tabs>
        <w:ind w:left="709" w:hanging="709"/>
      </w:pPr>
      <w:rPr>
        <w:rFonts w:hint="default"/>
      </w:rPr>
    </w:lvl>
    <w:lvl w:ilvl="2">
      <w:start w:val="1"/>
      <w:numFmt w:val="lowerLetter"/>
      <w:pStyle w:val="Parties2"/>
      <w:lvlText w:val="(%3)"/>
      <w:lvlJc w:val="left"/>
      <w:pPr>
        <w:tabs>
          <w:tab w:val="num" w:pos="1418"/>
        </w:tabs>
        <w:ind w:left="1418" w:hanging="709"/>
      </w:pPr>
      <w:rPr>
        <w:rFonts w:hint="default"/>
      </w:rPr>
    </w:lvl>
    <w:lvl w:ilvl="3">
      <w:start w:val="1"/>
      <w:numFmt w:val="upperLetter"/>
      <w:lvlRestart w:val="1"/>
      <w:pStyle w:val="Background1"/>
      <w:lvlText w:val="(%4)"/>
      <w:lvlJc w:val="left"/>
      <w:pPr>
        <w:tabs>
          <w:tab w:val="num" w:pos="709"/>
        </w:tabs>
        <w:ind w:left="709" w:hanging="709"/>
      </w:pPr>
      <w:rPr>
        <w:rFonts w:hint="default"/>
      </w:rPr>
    </w:lvl>
    <w:lvl w:ilvl="4">
      <w:start w:val="1"/>
      <w:numFmt w:val="lowerRoman"/>
      <w:pStyle w:val="Background2"/>
      <w:lvlText w:val="(%5)"/>
      <w:lvlJc w:val="left"/>
      <w:pPr>
        <w:tabs>
          <w:tab w:val="num" w:pos="1418"/>
        </w:tabs>
        <w:ind w:left="1418" w:hanging="709"/>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2" w15:restartNumberingAfterBreak="0">
    <w:nsid w:val="5F7D15F5"/>
    <w:multiLevelType w:val="hybridMultilevel"/>
    <w:tmpl w:val="2940FE24"/>
    <w:lvl w:ilvl="0" w:tplc="4B267FCC">
      <w:start w:val="1"/>
      <w:numFmt w:val="lowerRoman"/>
      <w:lvlText w:val="(%1)"/>
      <w:lvlJc w:val="right"/>
      <w:pPr>
        <w:ind w:left="7200" w:hanging="360"/>
      </w:pPr>
      <w:rPr>
        <w:rFonts w:hint="default"/>
      </w:rPr>
    </w:lvl>
    <w:lvl w:ilvl="1" w:tplc="04090019" w:tentative="1">
      <w:start w:val="1"/>
      <w:numFmt w:val="lowerLetter"/>
      <w:lvlText w:val="%2."/>
      <w:lvlJc w:val="left"/>
      <w:pPr>
        <w:ind w:left="7920" w:hanging="360"/>
      </w:pPr>
    </w:lvl>
    <w:lvl w:ilvl="2" w:tplc="0409001B" w:tentative="1">
      <w:start w:val="1"/>
      <w:numFmt w:val="lowerRoman"/>
      <w:lvlText w:val="%3."/>
      <w:lvlJc w:val="right"/>
      <w:pPr>
        <w:ind w:left="8640" w:hanging="180"/>
      </w:pPr>
    </w:lvl>
    <w:lvl w:ilvl="3" w:tplc="0409000F" w:tentative="1">
      <w:start w:val="1"/>
      <w:numFmt w:val="decimal"/>
      <w:lvlText w:val="%4."/>
      <w:lvlJc w:val="left"/>
      <w:pPr>
        <w:ind w:left="9360" w:hanging="360"/>
      </w:pPr>
    </w:lvl>
    <w:lvl w:ilvl="4" w:tplc="04090019" w:tentative="1">
      <w:start w:val="1"/>
      <w:numFmt w:val="lowerLetter"/>
      <w:lvlText w:val="%5."/>
      <w:lvlJc w:val="left"/>
      <w:pPr>
        <w:ind w:left="10080" w:hanging="360"/>
      </w:pPr>
    </w:lvl>
    <w:lvl w:ilvl="5" w:tplc="0409001B" w:tentative="1">
      <w:start w:val="1"/>
      <w:numFmt w:val="lowerRoman"/>
      <w:lvlText w:val="%6."/>
      <w:lvlJc w:val="right"/>
      <w:pPr>
        <w:ind w:left="10800" w:hanging="180"/>
      </w:pPr>
    </w:lvl>
    <w:lvl w:ilvl="6" w:tplc="0409000F" w:tentative="1">
      <w:start w:val="1"/>
      <w:numFmt w:val="decimal"/>
      <w:lvlText w:val="%7."/>
      <w:lvlJc w:val="left"/>
      <w:pPr>
        <w:ind w:left="11520" w:hanging="360"/>
      </w:pPr>
    </w:lvl>
    <w:lvl w:ilvl="7" w:tplc="04090019" w:tentative="1">
      <w:start w:val="1"/>
      <w:numFmt w:val="lowerLetter"/>
      <w:lvlText w:val="%8."/>
      <w:lvlJc w:val="left"/>
      <w:pPr>
        <w:ind w:left="12240" w:hanging="360"/>
      </w:pPr>
    </w:lvl>
    <w:lvl w:ilvl="8" w:tplc="0409001B" w:tentative="1">
      <w:start w:val="1"/>
      <w:numFmt w:val="lowerRoman"/>
      <w:lvlText w:val="%9."/>
      <w:lvlJc w:val="right"/>
      <w:pPr>
        <w:ind w:left="12960" w:hanging="180"/>
      </w:pPr>
    </w:lvl>
  </w:abstractNum>
  <w:abstractNum w:abstractNumId="23" w15:restartNumberingAfterBreak="0">
    <w:nsid w:val="66DD6C4C"/>
    <w:multiLevelType w:val="multilevel"/>
    <w:tmpl w:val="12AC9FDE"/>
    <w:lvl w:ilvl="0">
      <w:start w:val="26"/>
      <w:numFmt w:val="decimal"/>
      <w:lvlText w:val="%1"/>
      <w:lvlJc w:val="left"/>
      <w:pPr>
        <w:ind w:left="375" w:hanging="375"/>
      </w:pPr>
      <w:rPr>
        <w:rFonts w:hint="default"/>
      </w:rPr>
    </w:lvl>
    <w:lvl w:ilvl="1">
      <w:start w:val="6"/>
      <w:numFmt w:val="decimal"/>
      <w:lvlText w:val="%1.%2"/>
      <w:lvlJc w:val="left"/>
      <w:pPr>
        <w:ind w:left="465" w:hanging="37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asciiTheme="minorHAnsi" w:eastAsia="Times New Roman" w:hAnsiTheme="minorHAnsi" w:cs="Times New Roman"/>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24" w15:restartNumberingAfterBreak="0">
    <w:nsid w:val="6F4C73CB"/>
    <w:multiLevelType w:val="multilevel"/>
    <w:tmpl w:val="773EE836"/>
    <w:name w:val="Simple List"/>
    <w:lvl w:ilvl="0">
      <w:start w:val="1"/>
      <w:numFmt w:val="decimal"/>
      <w:lvlRestart w:val="0"/>
      <w:pStyle w:val="SimpleL1"/>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heme="minorHAnsi" w:hAnsiTheme="minorHAnsi" w:cstheme="minorHAnsi" w:hint="default"/>
        <w:b w:val="0"/>
        <w:i w:val="0"/>
        <w:caps w:val="0"/>
        <w:strike w:val="0"/>
        <w:dstrike w:val="0"/>
        <w:vanish w:val="0"/>
        <w:color w:val="auto"/>
        <w:sz w:val="22"/>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25" w15:restartNumberingAfterBreak="0">
    <w:nsid w:val="71D8490C"/>
    <w:multiLevelType w:val="hybridMultilevel"/>
    <w:tmpl w:val="4336E412"/>
    <w:lvl w:ilvl="0" w:tplc="4B267FCC">
      <w:start w:val="1"/>
      <w:numFmt w:val="lowerRoman"/>
      <w:lvlText w:val="(%1)"/>
      <w:lvlJc w:val="right"/>
      <w:pPr>
        <w:ind w:left="1444" w:hanging="360"/>
      </w:pPr>
      <w:rPr>
        <w:rFonts w:hint="default"/>
      </w:rPr>
    </w:lvl>
    <w:lvl w:ilvl="1" w:tplc="04090019" w:tentative="1">
      <w:start w:val="1"/>
      <w:numFmt w:val="lowerLetter"/>
      <w:lvlText w:val="%2."/>
      <w:lvlJc w:val="left"/>
      <w:pPr>
        <w:ind w:left="2164" w:hanging="360"/>
      </w:pPr>
    </w:lvl>
    <w:lvl w:ilvl="2" w:tplc="0409001B" w:tentative="1">
      <w:start w:val="1"/>
      <w:numFmt w:val="lowerRoman"/>
      <w:lvlText w:val="%3."/>
      <w:lvlJc w:val="right"/>
      <w:pPr>
        <w:ind w:left="2884" w:hanging="180"/>
      </w:pPr>
    </w:lvl>
    <w:lvl w:ilvl="3" w:tplc="0409000F" w:tentative="1">
      <w:start w:val="1"/>
      <w:numFmt w:val="decimal"/>
      <w:lvlText w:val="%4."/>
      <w:lvlJc w:val="left"/>
      <w:pPr>
        <w:ind w:left="3604" w:hanging="360"/>
      </w:pPr>
    </w:lvl>
    <w:lvl w:ilvl="4" w:tplc="04090019" w:tentative="1">
      <w:start w:val="1"/>
      <w:numFmt w:val="lowerLetter"/>
      <w:lvlText w:val="%5."/>
      <w:lvlJc w:val="left"/>
      <w:pPr>
        <w:ind w:left="4324" w:hanging="360"/>
      </w:pPr>
    </w:lvl>
    <w:lvl w:ilvl="5" w:tplc="0409001B" w:tentative="1">
      <w:start w:val="1"/>
      <w:numFmt w:val="lowerRoman"/>
      <w:lvlText w:val="%6."/>
      <w:lvlJc w:val="right"/>
      <w:pPr>
        <w:ind w:left="5044" w:hanging="180"/>
      </w:pPr>
    </w:lvl>
    <w:lvl w:ilvl="6" w:tplc="0409000F" w:tentative="1">
      <w:start w:val="1"/>
      <w:numFmt w:val="decimal"/>
      <w:lvlText w:val="%7."/>
      <w:lvlJc w:val="left"/>
      <w:pPr>
        <w:ind w:left="5764" w:hanging="360"/>
      </w:pPr>
    </w:lvl>
    <w:lvl w:ilvl="7" w:tplc="04090019" w:tentative="1">
      <w:start w:val="1"/>
      <w:numFmt w:val="lowerLetter"/>
      <w:lvlText w:val="%8."/>
      <w:lvlJc w:val="left"/>
      <w:pPr>
        <w:ind w:left="6484" w:hanging="360"/>
      </w:pPr>
    </w:lvl>
    <w:lvl w:ilvl="8" w:tplc="0409001B" w:tentative="1">
      <w:start w:val="1"/>
      <w:numFmt w:val="lowerRoman"/>
      <w:lvlText w:val="%9."/>
      <w:lvlJc w:val="right"/>
      <w:pPr>
        <w:ind w:left="7204" w:hanging="180"/>
      </w:pPr>
    </w:lvl>
  </w:abstractNum>
  <w:abstractNum w:abstractNumId="26" w15:restartNumberingAfterBreak="0">
    <w:nsid w:val="732068F7"/>
    <w:multiLevelType w:val="hybridMultilevel"/>
    <w:tmpl w:val="B9160EE0"/>
    <w:lvl w:ilvl="0" w:tplc="4B267FCC">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7ABD078B"/>
    <w:multiLevelType w:val="multilevel"/>
    <w:tmpl w:val="5DF268FC"/>
    <w:name w:val="Part Numbering Scheme"/>
    <w:lvl w:ilvl="0">
      <w:start w:val="1"/>
      <w:numFmt w:val="none"/>
      <w:suff w:val="nothing"/>
      <w:lvlText w:val=""/>
      <w:lvlJc w:val="left"/>
      <w:pPr>
        <w:ind w:left="0" w:firstLine="0"/>
      </w:pPr>
      <w:rPr>
        <w:rFonts w:hint="default"/>
      </w:rPr>
    </w:lvl>
    <w:lvl w:ilvl="1">
      <w:start w:val="1"/>
      <w:numFmt w:val="decimal"/>
      <w:suff w:val="nothing"/>
      <w:lvlText w:val="Schedule %2"/>
      <w:lvlJc w:val="left"/>
      <w:pPr>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pStyle w:val="Part"/>
      <w:suff w:val="nothing"/>
      <w:lvlText w:val="Part %3"/>
      <w:lvlJc w:val="left"/>
      <w:pPr>
        <w:ind w:left="0" w:firstLine="0"/>
      </w:pPr>
      <w:rPr>
        <w:rFonts w:hint="default"/>
      </w:rPr>
    </w:lvl>
    <w:lvl w:ilvl="3">
      <w:start w:val="1"/>
      <w:numFmt w:val="decimal"/>
      <w:lvlText w:val="%4"/>
      <w:lvlJc w:val="left"/>
      <w:pPr>
        <w:tabs>
          <w:tab w:val="num" w:pos="720"/>
        </w:tabs>
        <w:ind w:left="720" w:hanging="720"/>
      </w:pPr>
      <w:rPr>
        <w:rFonts w:hint="default"/>
        <w:b/>
        <w:i w:val="0"/>
      </w:rPr>
    </w:lvl>
    <w:lvl w:ilvl="4">
      <w:start w:val="1"/>
      <w:numFmt w:val="decimal"/>
      <w:lvlText w:val="%4.%5"/>
      <w:lvlJc w:val="left"/>
      <w:pPr>
        <w:tabs>
          <w:tab w:val="num" w:pos="720"/>
        </w:tabs>
        <w:ind w:left="720" w:hanging="720"/>
      </w:pPr>
      <w:rPr>
        <w:rFonts w:hint="default"/>
      </w:rPr>
    </w:lvl>
    <w:lvl w:ilvl="5">
      <w:start w:val="1"/>
      <w:numFmt w:val="lowerLetter"/>
      <w:lvlText w:val="(%6)"/>
      <w:lvlJc w:val="left"/>
      <w:pPr>
        <w:tabs>
          <w:tab w:val="num" w:pos="720"/>
        </w:tabs>
        <w:ind w:left="720" w:hanging="720"/>
      </w:pPr>
      <w:rPr>
        <w:rFonts w:hint="default"/>
      </w:rPr>
    </w:lvl>
    <w:lvl w:ilvl="6">
      <w:start w:val="1"/>
      <w:numFmt w:val="lowerRoman"/>
      <w:lvlText w:val="(%7)"/>
      <w:lvlJc w:val="left"/>
      <w:pPr>
        <w:tabs>
          <w:tab w:val="num" w:pos="1440"/>
        </w:tabs>
        <w:ind w:left="1440" w:hanging="720"/>
      </w:pPr>
      <w:rPr>
        <w:rFonts w:hint="default"/>
      </w:rPr>
    </w:lvl>
    <w:lvl w:ilvl="7">
      <w:start w:val="1"/>
      <w:numFmt w:val="upperLetter"/>
      <w:lvlText w:val="(%8)"/>
      <w:lvlJc w:val="left"/>
      <w:pPr>
        <w:tabs>
          <w:tab w:val="num" w:pos="2160"/>
        </w:tabs>
        <w:ind w:left="2160" w:hanging="720"/>
      </w:pPr>
      <w:rPr>
        <w:rFonts w:hint="default"/>
      </w:rPr>
    </w:lvl>
    <w:lvl w:ilvl="8">
      <w:start w:val="1"/>
      <w:numFmt w:val="decimal"/>
      <w:lvlText w:val="(%9)"/>
      <w:lvlJc w:val="left"/>
      <w:pPr>
        <w:tabs>
          <w:tab w:val="num" w:pos="2880"/>
        </w:tabs>
        <w:ind w:left="2880" w:hanging="720"/>
      </w:pPr>
      <w:rPr>
        <w:rFonts w:hint="default"/>
      </w:rPr>
    </w:lvl>
  </w:abstractNum>
  <w:abstractNum w:abstractNumId="28" w15:restartNumberingAfterBreak="0">
    <w:nsid w:val="7CEF3295"/>
    <w:multiLevelType w:val="multilevel"/>
    <w:tmpl w:val="D47C2518"/>
    <w:lvl w:ilvl="0">
      <w:start w:val="1"/>
      <w:numFmt w:val="decimal"/>
      <w:pStyle w:val="Heading1"/>
      <w:lvlText w:val="%1"/>
      <w:lvlJc w:val="left"/>
      <w:pPr>
        <w:tabs>
          <w:tab w:val="num" w:pos="720"/>
        </w:tabs>
        <w:ind w:left="720" w:hanging="720"/>
      </w:pPr>
      <w:rPr>
        <w:rFonts w:hint="default"/>
        <w:b w:val="0"/>
        <w:i w:val="0"/>
        <w:sz w:val="23"/>
      </w:rPr>
    </w:lvl>
    <w:lvl w:ilvl="1">
      <w:start w:val="1"/>
      <w:numFmt w:val="lowerLetter"/>
      <w:lvlText w:val="(%2)"/>
      <w:lvlJc w:val="left"/>
      <w:pPr>
        <w:tabs>
          <w:tab w:val="num" w:pos="1440"/>
        </w:tabs>
        <w:ind w:left="1440" w:hanging="720"/>
      </w:pPr>
      <w:rPr>
        <w:rFonts w:ascii="Times New Roman" w:hAnsi="Times New Roman"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Heading3"/>
      <w:lvlText w:val="(%3)"/>
      <w:lvlJc w:val="left"/>
      <w:pPr>
        <w:tabs>
          <w:tab w:val="num" w:pos="2160"/>
        </w:tabs>
        <w:ind w:left="2160" w:hanging="720"/>
      </w:pPr>
      <w:rPr>
        <w:rFonts w:hint="default"/>
      </w:rPr>
    </w:lvl>
    <w:lvl w:ilvl="3">
      <w:start w:val="1"/>
      <w:numFmt w:val="upperLetter"/>
      <w:pStyle w:val="Heading4"/>
      <w:lvlText w:val="(%4)"/>
      <w:lvlJc w:val="left"/>
      <w:pPr>
        <w:tabs>
          <w:tab w:val="num" w:pos="2880"/>
        </w:tabs>
        <w:ind w:left="2880" w:hanging="720"/>
      </w:pPr>
      <w:rPr>
        <w:rFonts w:hint="default"/>
      </w:rPr>
    </w:lvl>
    <w:lvl w:ilvl="4">
      <w:start w:val="1"/>
      <w:numFmt w:val="decimal"/>
      <w:pStyle w:val="Heading5"/>
      <w:lvlText w:val="(%5)"/>
      <w:lvlJc w:val="left"/>
      <w:pPr>
        <w:tabs>
          <w:tab w:val="num" w:pos="3600"/>
        </w:tabs>
        <w:ind w:left="3600" w:hanging="720"/>
      </w:pPr>
      <w:rPr>
        <w:rFonts w:hint="default"/>
      </w:rPr>
    </w:lvl>
    <w:lvl w:ilvl="5">
      <w:start w:val="1"/>
      <w:numFmt w:val="decimal"/>
      <w:lvlText w:val="(%6)"/>
      <w:lvlJc w:val="left"/>
      <w:pPr>
        <w:tabs>
          <w:tab w:val="num" w:pos="5760"/>
        </w:tabs>
        <w:ind w:left="5760" w:hanging="720"/>
      </w:pPr>
      <w:rPr>
        <w:rFonts w:hint="default"/>
      </w:rPr>
    </w:lvl>
    <w:lvl w:ilvl="6">
      <w:start w:val="1"/>
      <w:numFmt w:val="decimal"/>
      <w:lvlRestart w:val="0"/>
      <w:lvlText w:val="%7"/>
      <w:lvlJc w:val="left"/>
      <w:pPr>
        <w:tabs>
          <w:tab w:val="num" w:pos="3600"/>
        </w:tabs>
        <w:ind w:left="3600" w:hanging="720"/>
      </w:pPr>
      <w:rPr>
        <w:rFonts w:hint="default"/>
        <w:b/>
        <w:sz w:val="23"/>
      </w:rPr>
    </w:lvl>
    <w:lvl w:ilvl="7">
      <w:start w:val="1"/>
      <w:numFmt w:val="lowerLetter"/>
      <w:lvlText w:val="(%8)"/>
      <w:lvlJc w:val="left"/>
      <w:pPr>
        <w:tabs>
          <w:tab w:val="num" w:pos="3600"/>
        </w:tabs>
        <w:ind w:left="3600" w:hanging="720"/>
      </w:pPr>
      <w:rPr>
        <w:rFonts w:hint="default"/>
      </w:rPr>
    </w:lvl>
    <w:lvl w:ilvl="8">
      <w:start w:val="1"/>
      <w:numFmt w:val="lowerRoman"/>
      <w:lvlText w:val="(%9)"/>
      <w:lvlJc w:val="left"/>
      <w:pPr>
        <w:tabs>
          <w:tab w:val="num" w:pos="4320"/>
        </w:tabs>
        <w:ind w:left="4320" w:hanging="720"/>
      </w:pPr>
      <w:rPr>
        <w:rFonts w:hint="default"/>
      </w:rPr>
    </w:lvl>
  </w:abstractNum>
  <w:abstractNum w:abstractNumId="29" w15:restartNumberingAfterBreak="0">
    <w:nsid w:val="7D98737C"/>
    <w:multiLevelType w:val="hybridMultilevel"/>
    <w:tmpl w:val="BD121560"/>
    <w:lvl w:ilvl="0" w:tplc="4B267FCC">
      <w:start w:val="1"/>
      <w:numFmt w:val="lowerRoman"/>
      <w:lvlText w:val="(%1)"/>
      <w:lvlJc w:val="right"/>
      <w:pPr>
        <w:ind w:left="1444" w:hanging="360"/>
      </w:pPr>
      <w:rPr>
        <w:rFonts w:hint="default"/>
      </w:rPr>
    </w:lvl>
    <w:lvl w:ilvl="1" w:tplc="04090019" w:tentative="1">
      <w:start w:val="1"/>
      <w:numFmt w:val="lowerLetter"/>
      <w:lvlText w:val="%2."/>
      <w:lvlJc w:val="left"/>
      <w:pPr>
        <w:ind w:left="2164" w:hanging="360"/>
      </w:pPr>
    </w:lvl>
    <w:lvl w:ilvl="2" w:tplc="0409001B" w:tentative="1">
      <w:start w:val="1"/>
      <w:numFmt w:val="lowerRoman"/>
      <w:lvlText w:val="%3."/>
      <w:lvlJc w:val="right"/>
      <w:pPr>
        <w:ind w:left="2884" w:hanging="180"/>
      </w:pPr>
    </w:lvl>
    <w:lvl w:ilvl="3" w:tplc="0409000F" w:tentative="1">
      <w:start w:val="1"/>
      <w:numFmt w:val="decimal"/>
      <w:lvlText w:val="%4."/>
      <w:lvlJc w:val="left"/>
      <w:pPr>
        <w:ind w:left="3604" w:hanging="360"/>
      </w:pPr>
    </w:lvl>
    <w:lvl w:ilvl="4" w:tplc="04090019" w:tentative="1">
      <w:start w:val="1"/>
      <w:numFmt w:val="lowerLetter"/>
      <w:lvlText w:val="%5."/>
      <w:lvlJc w:val="left"/>
      <w:pPr>
        <w:ind w:left="4324" w:hanging="360"/>
      </w:pPr>
    </w:lvl>
    <w:lvl w:ilvl="5" w:tplc="0409001B" w:tentative="1">
      <w:start w:val="1"/>
      <w:numFmt w:val="lowerRoman"/>
      <w:lvlText w:val="%6."/>
      <w:lvlJc w:val="right"/>
      <w:pPr>
        <w:ind w:left="5044" w:hanging="180"/>
      </w:pPr>
    </w:lvl>
    <w:lvl w:ilvl="6" w:tplc="0409000F" w:tentative="1">
      <w:start w:val="1"/>
      <w:numFmt w:val="decimal"/>
      <w:lvlText w:val="%7."/>
      <w:lvlJc w:val="left"/>
      <w:pPr>
        <w:ind w:left="5764" w:hanging="360"/>
      </w:pPr>
    </w:lvl>
    <w:lvl w:ilvl="7" w:tplc="04090019" w:tentative="1">
      <w:start w:val="1"/>
      <w:numFmt w:val="lowerLetter"/>
      <w:lvlText w:val="%8."/>
      <w:lvlJc w:val="left"/>
      <w:pPr>
        <w:ind w:left="6484" w:hanging="360"/>
      </w:pPr>
    </w:lvl>
    <w:lvl w:ilvl="8" w:tplc="0409001B" w:tentative="1">
      <w:start w:val="1"/>
      <w:numFmt w:val="lowerRoman"/>
      <w:lvlText w:val="%9."/>
      <w:lvlJc w:val="right"/>
      <w:pPr>
        <w:ind w:left="7204" w:hanging="180"/>
      </w:pPr>
    </w:lvl>
  </w:abstractNum>
  <w:num w:numId="1">
    <w:abstractNumId w:val="4"/>
  </w:num>
  <w:num w:numId="2">
    <w:abstractNumId w:val="14"/>
  </w:num>
  <w:num w:numId="3">
    <w:abstractNumId w:val="28"/>
  </w:num>
  <w:num w:numId="4">
    <w:abstractNumId w:val="13"/>
  </w:num>
  <w:num w:numId="5">
    <w:abstractNumId w:val="27"/>
  </w:num>
  <w:num w:numId="6">
    <w:abstractNumId w:val="21"/>
  </w:num>
  <w:num w:numId="7">
    <w:abstractNumId w:val="10"/>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6"/>
  </w:num>
  <w:num w:numId="11">
    <w:abstractNumId w:val="0"/>
  </w:num>
  <w:num w:numId="12">
    <w:abstractNumId w:val="2"/>
  </w:num>
  <w:num w:numId="13">
    <w:abstractNumId w:val="18"/>
  </w:num>
  <w:num w:numId="14">
    <w:abstractNumId w:val="17"/>
  </w:num>
  <w:num w:numId="15">
    <w:abstractNumId w:val="22"/>
  </w:num>
  <w:num w:numId="16">
    <w:abstractNumId w:val="20"/>
  </w:num>
  <w:num w:numId="17">
    <w:abstractNumId w:val="1"/>
  </w:num>
  <w:num w:numId="18">
    <w:abstractNumId w:val="12"/>
  </w:num>
  <w:num w:numId="19">
    <w:abstractNumId w:val="19"/>
  </w:num>
  <w:num w:numId="20">
    <w:abstractNumId w:val="23"/>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8"/>
  </w:num>
  <w:num w:numId="24">
    <w:abstractNumId w:val="11"/>
  </w:num>
  <w:num w:numId="25">
    <w:abstractNumId w:val="25"/>
  </w:num>
  <w:num w:numId="26">
    <w:abstractNumId w:val="16"/>
  </w:num>
  <w:num w:numId="27">
    <w:abstractNumId w:val="26"/>
  </w:num>
  <w:num w:numId="28">
    <w:abstractNumId w:val="29"/>
  </w:num>
  <w:num w:numId="29">
    <w:abstractNumId w:val="3"/>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7"/>
  </w:num>
  <w:num w:numId="33">
    <w:abstractNumId w:val="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4D2"/>
    <w:rsid w:val="000006B8"/>
    <w:rsid w:val="000036C4"/>
    <w:rsid w:val="00005C97"/>
    <w:rsid w:val="00010840"/>
    <w:rsid w:val="00017DD8"/>
    <w:rsid w:val="00023F5E"/>
    <w:rsid w:val="0002647B"/>
    <w:rsid w:val="00037315"/>
    <w:rsid w:val="0003782F"/>
    <w:rsid w:val="00041E43"/>
    <w:rsid w:val="000447F7"/>
    <w:rsid w:val="000507A9"/>
    <w:rsid w:val="0005328D"/>
    <w:rsid w:val="000579ED"/>
    <w:rsid w:val="00061B76"/>
    <w:rsid w:val="0006351C"/>
    <w:rsid w:val="00063DFA"/>
    <w:rsid w:val="00071491"/>
    <w:rsid w:val="0008008E"/>
    <w:rsid w:val="00091346"/>
    <w:rsid w:val="00097417"/>
    <w:rsid w:val="00097A2B"/>
    <w:rsid w:val="000A219C"/>
    <w:rsid w:val="000A2EDF"/>
    <w:rsid w:val="000A5532"/>
    <w:rsid w:val="000B2518"/>
    <w:rsid w:val="000B2F62"/>
    <w:rsid w:val="000B49BB"/>
    <w:rsid w:val="000B6982"/>
    <w:rsid w:val="000C0541"/>
    <w:rsid w:val="000C7E76"/>
    <w:rsid w:val="000D15BE"/>
    <w:rsid w:val="000D3133"/>
    <w:rsid w:val="000E2757"/>
    <w:rsid w:val="000E4B05"/>
    <w:rsid w:val="000E508B"/>
    <w:rsid w:val="000E7AAA"/>
    <w:rsid w:val="000F110C"/>
    <w:rsid w:val="000F31F7"/>
    <w:rsid w:val="000F45FB"/>
    <w:rsid w:val="00101008"/>
    <w:rsid w:val="00105038"/>
    <w:rsid w:val="001069BA"/>
    <w:rsid w:val="001117ED"/>
    <w:rsid w:val="00112488"/>
    <w:rsid w:val="00120DB5"/>
    <w:rsid w:val="001217AA"/>
    <w:rsid w:val="00126F6C"/>
    <w:rsid w:val="00127F07"/>
    <w:rsid w:val="00130D04"/>
    <w:rsid w:val="00136D66"/>
    <w:rsid w:val="001405BD"/>
    <w:rsid w:val="0015500B"/>
    <w:rsid w:val="0015677D"/>
    <w:rsid w:val="001637B3"/>
    <w:rsid w:val="00171543"/>
    <w:rsid w:val="0017266F"/>
    <w:rsid w:val="0017440F"/>
    <w:rsid w:val="0018099D"/>
    <w:rsid w:val="001813F8"/>
    <w:rsid w:val="00181B1B"/>
    <w:rsid w:val="0018548F"/>
    <w:rsid w:val="00190429"/>
    <w:rsid w:val="00190CB1"/>
    <w:rsid w:val="00192E0B"/>
    <w:rsid w:val="001958CC"/>
    <w:rsid w:val="001B11AD"/>
    <w:rsid w:val="001C168B"/>
    <w:rsid w:val="001C182B"/>
    <w:rsid w:val="001C1A17"/>
    <w:rsid w:val="001C5F15"/>
    <w:rsid w:val="001D0DD2"/>
    <w:rsid w:val="001D2B10"/>
    <w:rsid w:val="001D430C"/>
    <w:rsid w:val="001D5994"/>
    <w:rsid w:val="001E2716"/>
    <w:rsid w:val="001E5BAE"/>
    <w:rsid w:val="001F0613"/>
    <w:rsid w:val="001F2AB0"/>
    <w:rsid w:val="001F6DD0"/>
    <w:rsid w:val="00200B59"/>
    <w:rsid w:val="00203891"/>
    <w:rsid w:val="00211A7E"/>
    <w:rsid w:val="00214879"/>
    <w:rsid w:val="00215A83"/>
    <w:rsid w:val="00215EC8"/>
    <w:rsid w:val="00220299"/>
    <w:rsid w:val="00230596"/>
    <w:rsid w:val="00231863"/>
    <w:rsid w:val="00242F40"/>
    <w:rsid w:val="00251AB4"/>
    <w:rsid w:val="00261FC3"/>
    <w:rsid w:val="00265984"/>
    <w:rsid w:val="00267346"/>
    <w:rsid w:val="0027117A"/>
    <w:rsid w:val="00273988"/>
    <w:rsid w:val="00273B98"/>
    <w:rsid w:val="00277E12"/>
    <w:rsid w:val="00282639"/>
    <w:rsid w:val="0028388A"/>
    <w:rsid w:val="00287A6C"/>
    <w:rsid w:val="00290F4C"/>
    <w:rsid w:val="002923DD"/>
    <w:rsid w:val="00294865"/>
    <w:rsid w:val="00294F9B"/>
    <w:rsid w:val="002951C8"/>
    <w:rsid w:val="002A0009"/>
    <w:rsid w:val="002A0AB4"/>
    <w:rsid w:val="002A2989"/>
    <w:rsid w:val="002B1836"/>
    <w:rsid w:val="002B5AE0"/>
    <w:rsid w:val="002C3045"/>
    <w:rsid w:val="002C40A0"/>
    <w:rsid w:val="002C4D1E"/>
    <w:rsid w:val="002D2926"/>
    <w:rsid w:val="002E219F"/>
    <w:rsid w:val="002F5774"/>
    <w:rsid w:val="00300FDA"/>
    <w:rsid w:val="0030233C"/>
    <w:rsid w:val="003050BD"/>
    <w:rsid w:val="00306B6A"/>
    <w:rsid w:val="003218D4"/>
    <w:rsid w:val="0032503B"/>
    <w:rsid w:val="00325A17"/>
    <w:rsid w:val="00331EA1"/>
    <w:rsid w:val="003365B5"/>
    <w:rsid w:val="0033669B"/>
    <w:rsid w:val="00340C9A"/>
    <w:rsid w:val="00340EC7"/>
    <w:rsid w:val="00350233"/>
    <w:rsid w:val="00355F25"/>
    <w:rsid w:val="00361846"/>
    <w:rsid w:val="00362EF2"/>
    <w:rsid w:val="00363258"/>
    <w:rsid w:val="00367D26"/>
    <w:rsid w:val="00371D9B"/>
    <w:rsid w:val="00374B3F"/>
    <w:rsid w:val="00375180"/>
    <w:rsid w:val="00375AF6"/>
    <w:rsid w:val="0038343D"/>
    <w:rsid w:val="00387CF0"/>
    <w:rsid w:val="00395559"/>
    <w:rsid w:val="00395634"/>
    <w:rsid w:val="003979E0"/>
    <w:rsid w:val="003A13B7"/>
    <w:rsid w:val="003A2AD7"/>
    <w:rsid w:val="003A36EF"/>
    <w:rsid w:val="003A517B"/>
    <w:rsid w:val="003A6270"/>
    <w:rsid w:val="003B1D72"/>
    <w:rsid w:val="003B254F"/>
    <w:rsid w:val="003B6114"/>
    <w:rsid w:val="003B6F5C"/>
    <w:rsid w:val="003B706F"/>
    <w:rsid w:val="003C6933"/>
    <w:rsid w:val="003C6FD7"/>
    <w:rsid w:val="003D00BE"/>
    <w:rsid w:val="003D09CC"/>
    <w:rsid w:val="003D2F41"/>
    <w:rsid w:val="003D3B8E"/>
    <w:rsid w:val="003E248C"/>
    <w:rsid w:val="003E2AAE"/>
    <w:rsid w:val="003F2FD3"/>
    <w:rsid w:val="003F6DCD"/>
    <w:rsid w:val="004003D9"/>
    <w:rsid w:val="00404AE8"/>
    <w:rsid w:val="00411779"/>
    <w:rsid w:val="00413CC8"/>
    <w:rsid w:val="00421535"/>
    <w:rsid w:val="00421B2A"/>
    <w:rsid w:val="00423BB0"/>
    <w:rsid w:val="004307FD"/>
    <w:rsid w:val="00446130"/>
    <w:rsid w:val="00456638"/>
    <w:rsid w:val="00457C09"/>
    <w:rsid w:val="00460C5C"/>
    <w:rsid w:val="0046164F"/>
    <w:rsid w:val="00464B23"/>
    <w:rsid w:val="0046621F"/>
    <w:rsid w:val="004761B0"/>
    <w:rsid w:val="00477CC9"/>
    <w:rsid w:val="00490CAF"/>
    <w:rsid w:val="00492C94"/>
    <w:rsid w:val="00495F21"/>
    <w:rsid w:val="0049644D"/>
    <w:rsid w:val="004A380D"/>
    <w:rsid w:val="004A5306"/>
    <w:rsid w:val="004B0EF4"/>
    <w:rsid w:val="004B58C8"/>
    <w:rsid w:val="004C5109"/>
    <w:rsid w:val="004D5D19"/>
    <w:rsid w:val="004D7294"/>
    <w:rsid w:val="004F4FA1"/>
    <w:rsid w:val="004F7BCA"/>
    <w:rsid w:val="00505AC1"/>
    <w:rsid w:val="005112D5"/>
    <w:rsid w:val="0051689A"/>
    <w:rsid w:val="0052355E"/>
    <w:rsid w:val="0052533E"/>
    <w:rsid w:val="005269D0"/>
    <w:rsid w:val="005275B2"/>
    <w:rsid w:val="005317EC"/>
    <w:rsid w:val="0053464A"/>
    <w:rsid w:val="00537A49"/>
    <w:rsid w:val="00540C02"/>
    <w:rsid w:val="005608DA"/>
    <w:rsid w:val="00564D91"/>
    <w:rsid w:val="005703EC"/>
    <w:rsid w:val="00570AE2"/>
    <w:rsid w:val="00572BBB"/>
    <w:rsid w:val="00575FD5"/>
    <w:rsid w:val="005808B0"/>
    <w:rsid w:val="0058140A"/>
    <w:rsid w:val="0058347F"/>
    <w:rsid w:val="0059322E"/>
    <w:rsid w:val="005A090B"/>
    <w:rsid w:val="005A43D2"/>
    <w:rsid w:val="005A601F"/>
    <w:rsid w:val="005C04E4"/>
    <w:rsid w:val="005C4A7F"/>
    <w:rsid w:val="005C531D"/>
    <w:rsid w:val="005C6F96"/>
    <w:rsid w:val="005D188C"/>
    <w:rsid w:val="005D43C4"/>
    <w:rsid w:val="005D4DE4"/>
    <w:rsid w:val="005D5CEA"/>
    <w:rsid w:val="005E0833"/>
    <w:rsid w:val="005E6FD8"/>
    <w:rsid w:val="005F0AEC"/>
    <w:rsid w:val="005F16AB"/>
    <w:rsid w:val="005F5F7F"/>
    <w:rsid w:val="005F756E"/>
    <w:rsid w:val="005F7823"/>
    <w:rsid w:val="00601DD7"/>
    <w:rsid w:val="00610353"/>
    <w:rsid w:val="00613FFC"/>
    <w:rsid w:val="0062542F"/>
    <w:rsid w:val="0062598C"/>
    <w:rsid w:val="006276FF"/>
    <w:rsid w:val="00627C4E"/>
    <w:rsid w:val="0063007B"/>
    <w:rsid w:val="00631FBF"/>
    <w:rsid w:val="00637B43"/>
    <w:rsid w:val="00637EFE"/>
    <w:rsid w:val="00640BE4"/>
    <w:rsid w:val="00645D2F"/>
    <w:rsid w:val="00646D2A"/>
    <w:rsid w:val="00654D0D"/>
    <w:rsid w:val="006747C1"/>
    <w:rsid w:val="00675426"/>
    <w:rsid w:val="006761E2"/>
    <w:rsid w:val="00686A12"/>
    <w:rsid w:val="006935E0"/>
    <w:rsid w:val="0069457C"/>
    <w:rsid w:val="006B710B"/>
    <w:rsid w:val="006C37E9"/>
    <w:rsid w:val="006D5DA3"/>
    <w:rsid w:val="006E0CEB"/>
    <w:rsid w:val="006E2021"/>
    <w:rsid w:val="006E3D38"/>
    <w:rsid w:val="006E64CF"/>
    <w:rsid w:val="006F6EFE"/>
    <w:rsid w:val="00704AD8"/>
    <w:rsid w:val="007115AD"/>
    <w:rsid w:val="007148B1"/>
    <w:rsid w:val="00721900"/>
    <w:rsid w:val="007241CC"/>
    <w:rsid w:val="0073130D"/>
    <w:rsid w:val="00737033"/>
    <w:rsid w:val="00741FE3"/>
    <w:rsid w:val="007435F5"/>
    <w:rsid w:val="00752B60"/>
    <w:rsid w:val="007544BC"/>
    <w:rsid w:val="00756167"/>
    <w:rsid w:val="00761194"/>
    <w:rsid w:val="00761BDC"/>
    <w:rsid w:val="00766E9A"/>
    <w:rsid w:val="00772255"/>
    <w:rsid w:val="00775D66"/>
    <w:rsid w:val="007858C1"/>
    <w:rsid w:val="0079325E"/>
    <w:rsid w:val="007A2753"/>
    <w:rsid w:val="007A41FB"/>
    <w:rsid w:val="007A524D"/>
    <w:rsid w:val="007B1780"/>
    <w:rsid w:val="007B41BF"/>
    <w:rsid w:val="007C2A32"/>
    <w:rsid w:val="007C6A91"/>
    <w:rsid w:val="007D0C71"/>
    <w:rsid w:val="007D2F91"/>
    <w:rsid w:val="007D3A67"/>
    <w:rsid w:val="007D5EC8"/>
    <w:rsid w:val="007D6790"/>
    <w:rsid w:val="007E028B"/>
    <w:rsid w:val="007E79B6"/>
    <w:rsid w:val="007F3607"/>
    <w:rsid w:val="008023A5"/>
    <w:rsid w:val="008060C4"/>
    <w:rsid w:val="008062F7"/>
    <w:rsid w:val="00806F0E"/>
    <w:rsid w:val="00813004"/>
    <w:rsid w:val="00813DF5"/>
    <w:rsid w:val="00814DF9"/>
    <w:rsid w:val="00816133"/>
    <w:rsid w:val="00817391"/>
    <w:rsid w:val="00817D06"/>
    <w:rsid w:val="008260F3"/>
    <w:rsid w:val="00826584"/>
    <w:rsid w:val="00831005"/>
    <w:rsid w:val="00831EEB"/>
    <w:rsid w:val="00835B16"/>
    <w:rsid w:val="00840D1E"/>
    <w:rsid w:val="0084352F"/>
    <w:rsid w:val="008444CC"/>
    <w:rsid w:val="00844A66"/>
    <w:rsid w:val="0084630E"/>
    <w:rsid w:val="008502C0"/>
    <w:rsid w:val="00852FAF"/>
    <w:rsid w:val="00853C92"/>
    <w:rsid w:val="00857F2A"/>
    <w:rsid w:val="0087220B"/>
    <w:rsid w:val="00882833"/>
    <w:rsid w:val="008924B7"/>
    <w:rsid w:val="00894F28"/>
    <w:rsid w:val="00895461"/>
    <w:rsid w:val="008A50C9"/>
    <w:rsid w:val="008B1DB9"/>
    <w:rsid w:val="008B1F64"/>
    <w:rsid w:val="008B508B"/>
    <w:rsid w:val="008B5B5F"/>
    <w:rsid w:val="008B6547"/>
    <w:rsid w:val="008B76BA"/>
    <w:rsid w:val="008C1B73"/>
    <w:rsid w:val="008C24E6"/>
    <w:rsid w:val="008C6270"/>
    <w:rsid w:val="008E1C5B"/>
    <w:rsid w:val="008F01F3"/>
    <w:rsid w:val="008F0450"/>
    <w:rsid w:val="008F0DE4"/>
    <w:rsid w:val="00911BA5"/>
    <w:rsid w:val="00915B4F"/>
    <w:rsid w:val="00916FFF"/>
    <w:rsid w:val="00920B9D"/>
    <w:rsid w:val="009424B6"/>
    <w:rsid w:val="0094318F"/>
    <w:rsid w:val="00947752"/>
    <w:rsid w:val="00953BB2"/>
    <w:rsid w:val="00961147"/>
    <w:rsid w:val="00967416"/>
    <w:rsid w:val="009767FD"/>
    <w:rsid w:val="00985B68"/>
    <w:rsid w:val="00991ECE"/>
    <w:rsid w:val="00997B71"/>
    <w:rsid w:val="009A2CC4"/>
    <w:rsid w:val="009A324F"/>
    <w:rsid w:val="009A5365"/>
    <w:rsid w:val="009B1F1F"/>
    <w:rsid w:val="009B2346"/>
    <w:rsid w:val="009B3B69"/>
    <w:rsid w:val="009B7ADE"/>
    <w:rsid w:val="009C255C"/>
    <w:rsid w:val="009D0958"/>
    <w:rsid w:val="009D7D7D"/>
    <w:rsid w:val="009F1C4B"/>
    <w:rsid w:val="00A07924"/>
    <w:rsid w:val="00A15134"/>
    <w:rsid w:val="00A178D0"/>
    <w:rsid w:val="00A26012"/>
    <w:rsid w:val="00A352A7"/>
    <w:rsid w:val="00A37AD7"/>
    <w:rsid w:val="00A468E3"/>
    <w:rsid w:val="00A46B7F"/>
    <w:rsid w:val="00A62E34"/>
    <w:rsid w:val="00A6544B"/>
    <w:rsid w:val="00A702FD"/>
    <w:rsid w:val="00A70B45"/>
    <w:rsid w:val="00A7209B"/>
    <w:rsid w:val="00A77FAB"/>
    <w:rsid w:val="00A802DA"/>
    <w:rsid w:val="00A80876"/>
    <w:rsid w:val="00A8247E"/>
    <w:rsid w:val="00A85BE1"/>
    <w:rsid w:val="00A91150"/>
    <w:rsid w:val="00A934FA"/>
    <w:rsid w:val="00A94EE5"/>
    <w:rsid w:val="00A96BB8"/>
    <w:rsid w:val="00AA5096"/>
    <w:rsid w:val="00AA7490"/>
    <w:rsid w:val="00AB3646"/>
    <w:rsid w:val="00AC0740"/>
    <w:rsid w:val="00AC37AE"/>
    <w:rsid w:val="00AC48B9"/>
    <w:rsid w:val="00AC5B19"/>
    <w:rsid w:val="00AE4AD8"/>
    <w:rsid w:val="00AF07FC"/>
    <w:rsid w:val="00AF1729"/>
    <w:rsid w:val="00AF4E1B"/>
    <w:rsid w:val="00B059C0"/>
    <w:rsid w:val="00B30B0F"/>
    <w:rsid w:val="00B34BC8"/>
    <w:rsid w:val="00B3734A"/>
    <w:rsid w:val="00B41A8F"/>
    <w:rsid w:val="00B53598"/>
    <w:rsid w:val="00B54799"/>
    <w:rsid w:val="00B569A7"/>
    <w:rsid w:val="00B61158"/>
    <w:rsid w:val="00B62D5F"/>
    <w:rsid w:val="00B6337D"/>
    <w:rsid w:val="00B643EB"/>
    <w:rsid w:val="00B66A41"/>
    <w:rsid w:val="00B75902"/>
    <w:rsid w:val="00B75DC6"/>
    <w:rsid w:val="00B76806"/>
    <w:rsid w:val="00B768C1"/>
    <w:rsid w:val="00B8568D"/>
    <w:rsid w:val="00B86A91"/>
    <w:rsid w:val="00B93893"/>
    <w:rsid w:val="00BA13A9"/>
    <w:rsid w:val="00BA1848"/>
    <w:rsid w:val="00BA58F4"/>
    <w:rsid w:val="00BC04FA"/>
    <w:rsid w:val="00BD7536"/>
    <w:rsid w:val="00BD7D54"/>
    <w:rsid w:val="00BE1A91"/>
    <w:rsid w:val="00BE7E3B"/>
    <w:rsid w:val="00BF1455"/>
    <w:rsid w:val="00BF54A2"/>
    <w:rsid w:val="00BF5F4C"/>
    <w:rsid w:val="00BF63D3"/>
    <w:rsid w:val="00BF76BD"/>
    <w:rsid w:val="00BF7F97"/>
    <w:rsid w:val="00C04BCE"/>
    <w:rsid w:val="00C1097B"/>
    <w:rsid w:val="00C11C63"/>
    <w:rsid w:val="00C20A15"/>
    <w:rsid w:val="00C216C5"/>
    <w:rsid w:val="00C221F8"/>
    <w:rsid w:val="00C239DB"/>
    <w:rsid w:val="00C27C9E"/>
    <w:rsid w:val="00C27DB4"/>
    <w:rsid w:val="00C30390"/>
    <w:rsid w:val="00C3051D"/>
    <w:rsid w:val="00C3187F"/>
    <w:rsid w:val="00C35D21"/>
    <w:rsid w:val="00C40546"/>
    <w:rsid w:val="00C47128"/>
    <w:rsid w:val="00C7162B"/>
    <w:rsid w:val="00C73CB6"/>
    <w:rsid w:val="00C85FBE"/>
    <w:rsid w:val="00C91162"/>
    <w:rsid w:val="00C92FAE"/>
    <w:rsid w:val="00C94DB2"/>
    <w:rsid w:val="00C95289"/>
    <w:rsid w:val="00C96F7A"/>
    <w:rsid w:val="00CA27E5"/>
    <w:rsid w:val="00CB2F2E"/>
    <w:rsid w:val="00CB3563"/>
    <w:rsid w:val="00CB46D1"/>
    <w:rsid w:val="00CB5AE8"/>
    <w:rsid w:val="00CC3579"/>
    <w:rsid w:val="00CC5EA7"/>
    <w:rsid w:val="00CC7737"/>
    <w:rsid w:val="00CD2D2A"/>
    <w:rsid w:val="00CD3AA1"/>
    <w:rsid w:val="00CD61EE"/>
    <w:rsid w:val="00CE172B"/>
    <w:rsid w:val="00CE1CEC"/>
    <w:rsid w:val="00CE590E"/>
    <w:rsid w:val="00CF2DF4"/>
    <w:rsid w:val="00CF3555"/>
    <w:rsid w:val="00CF4F5B"/>
    <w:rsid w:val="00CF6ACA"/>
    <w:rsid w:val="00D100C7"/>
    <w:rsid w:val="00D16129"/>
    <w:rsid w:val="00D168C9"/>
    <w:rsid w:val="00D3356A"/>
    <w:rsid w:val="00D338A7"/>
    <w:rsid w:val="00D34C83"/>
    <w:rsid w:val="00D41B8A"/>
    <w:rsid w:val="00D46C1B"/>
    <w:rsid w:val="00D5305D"/>
    <w:rsid w:val="00D530DE"/>
    <w:rsid w:val="00D55A17"/>
    <w:rsid w:val="00D572FE"/>
    <w:rsid w:val="00D57CA7"/>
    <w:rsid w:val="00D615B3"/>
    <w:rsid w:val="00D63CFF"/>
    <w:rsid w:val="00D66BB9"/>
    <w:rsid w:val="00D80010"/>
    <w:rsid w:val="00D853FC"/>
    <w:rsid w:val="00D86CB1"/>
    <w:rsid w:val="00D91C33"/>
    <w:rsid w:val="00D95771"/>
    <w:rsid w:val="00D96241"/>
    <w:rsid w:val="00DA0D86"/>
    <w:rsid w:val="00DA2483"/>
    <w:rsid w:val="00DA6E9A"/>
    <w:rsid w:val="00DA74A1"/>
    <w:rsid w:val="00DA7D45"/>
    <w:rsid w:val="00DB0F2E"/>
    <w:rsid w:val="00DB1E78"/>
    <w:rsid w:val="00DB529D"/>
    <w:rsid w:val="00DB5812"/>
    <w:rsid w:val="00DC2D30"/>
    <w:rsid w:val="00DD14D2"/>
    <w:rsid w:val="00DD2A91"/>
    <w:rsid w:val="00DD5742"/>
    <w:rsid w:val="00DE19F0"/>
    <w:rsid w:val="00DE2BF6"/>
    <w:rsid w:val="00DE3562"/>
    <w:rsid w:val="00DE738C"/>
    <w:rsid w:val="00DF0BC2"/>
    <w:rsid w:val="00DF41B3"/>
    <w:rsid w:val="00DF65CC"/>
    <w:rsid w:val="00E0709B"/>
    <w:rsid w:val="00E11324"/>
    <w:rsid w:val="00E14C81"/>
    <w:rsid w:val="00E2006D"/>
    <w:rsid w:val="00E23095"/>
    <w:rsid w:val="00E2428B"/>
    <w:rsid w:val="00E249B4"/>
    <w:rsid w:val="00E33BA3"/>
    <w:rsid w:val="00E4561F"/>
    <w:rsid w:val="00E60705"/>
    <w:rsid w:val="00E624B0"/>
    <w:rsid w:val="00E813BC"/>
    <w:rsid w:val="00E83784"/>
    <w:rsid w:val="00E9519E"/>
    <w:rsid w:val="00E95954"/>
    <w:rsid w:val="00EA26F8"/>
    <w:rsid w:val="00EA2BB6"/>
    <w:rsid w:val="00EA371A"/>
    <w:rsid w:val="00EA4FDE"/>
    <w:rsid w:val="00EC0998"/>
    <w:rsid w:val="00EC1BFD"/>
    <w:rsid w:val="00EC7A26"/>
    <w:rsid w:val="00ED1907"/>
    <w:rsid w:val="00ED2D4E"/>
    <w:rsid w:val="00EE07F4"/>
    <w:rsid w:val="00EE5269"/>
    <w:rsid w:val="00EE5ADA"/>
    <w:rsid w:val="00EE5DA0"/>
    <w:rsid w:val="00EE7AF7"/>
    <w:rsid w:val="00EF4087"/>
    <w:rsid w:val="00F00669"/>
    <w:rsid w:val="00F00FD0"/>
    <w:rsid w:val="00F10FF2"/>
    <w:rsid w:val="00F12107"/>
    <w:rsid w:val="00F27934"/>
    <w:rsid w:val="00F3505C"/>
    <w:rsid w:val="00F46B17"/>
    <w:rsid w:val="00F517AC"/>
    <w:rsid w:val="00F51BB4"/>
    <w:rsid w:val="00F535BF"/>
    <w:rsid w:val="00F54A83"/>
    <w:rsid w:val="00F60A52"/>
    <w:rsid w:val="00F670BD"/>
    <w:rsid w:val="00F67CF8"/>
    <w:rsid w:val="00F760C3"/>
    <w:rsid w:val="00F80AEC"/>
    <w:rsid w:val="00F81B26"/>
    <w:rsid w:val="00F82A5A"/>
    <w:rsid w:val="00F830ED"/>
    <w:rsid w:val="00F865B7"/>
    <w:rsid w:val="00F95820"/>
    <w:rsid w:val="00FA2781"/>
    <w:rsid w:val="00FA6832"/>
    <w:rsid w:val="00FB3F95"/>
    <w:rsid w:val="00FC079C"/>
    <w:rsid w:val="00FC1782"/>
    <w:rsid w:val="00FC34BE"/>
    <w:rsid w:val="00FD03D4"/>
    <w:rsid w:val="00FD05FD"/>
    <w:rsid w:val="00FD55C3"/>
    <w:rsid w:val="00FE0A32"/>
    <w:rsid w:val="00FE454C"/>
    <w:rsid w:val="00FE4A13"/>
    <w:rsid w:val="00FE4ADA"/>
    <w:rsid w:val="00FE5A98"/>
    <w:rsid w:val="00FE5BB3"/>
    <w:rsid w:val="00FE7D1A"/>
    <w:rsid w:val="00FF52A9"/>
    <w:rsid w:val="00FF5CD2"/>
    <w:rsid w:val="00FF70E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51239"/>
  <w15:chartTrackingRefBased/>
  <w15:docId w15:val="{39AD965C-380C-4958-8097-6EDDFD8D3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39" w:unhideWhenUsed="1" w:qFormat="1"/>
    <w:lsdException w:name="Body Text 3" w:semiHidden="1" w:uiPriority="3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5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4D2"/>
  </w:style>
  <w:style w:type="paragraph" w:styleId="Heading1">
    <w:name w:val="heading 1"/>
    <w:aliases w:val="level 1"/>
    <w:basedOn w:val="Normal"/>
    <w:link w:val="Heading1Char"/>
    <w:qFormat/>
    <w:rsid w:val="00171543"/>
    <w:pPr>
      <w:numPr>
        <w:numId w:val="3"/>
      </w:numPr>
      <w:spacing w:after="240" w:line="240" w:lineRule="atLeast"/>
      <w:jc w:val="both"/>
      <w:outlineLvl w:val="0"/>
    </w:pPr>
    <w:rPr>
      <w:rFonts w:ascii="Calibri" w:eastAsia="Times New Roman" w:hAnsi="Calibri" w:cs="Times New Roman"/>
      <w:bCs/>
      <w:color w:val="000000"/>
      <w:lang w:eastAsia="en-GB"/>
    </w:rPr>
  </w:style>
  <w:style w:type="paragraph" w:styleId="Heading2">
    <w:name w:val="heading 2"/>
    <w:basedOn w:val="Normal"/>
    <w:next w:val="Normal"/>
    <w:link w:val="Heading2Char"/>
    <w:qFormat/>
    <w:rsid w:val="00171543"/>
    <w:pPr>
      <w:keepNext/>
      <w:spacing w:before="240" w:after="60" w:line="240" w:lineRule="atLeast"/>
      <w:jc w:val="both"/>
      <w:outlineLvl w:val="1"/>
    </w:pPr>
    <w:rPr>
      <w:rFonts w:ascii="Arial" w:eastAsia="Times New Roman" w:hAnsi="Arial" w:cs="Arial"/>
      <w:b/>
      <w:bCs/>
      <w:i/>
      <w:iCs/>
      <w:color w:val="000000"/>
      <w:sz w:val="28"/>
      <w:szCs w:val="28"/>
      <w:lang w:eastAsia="en-GB"/>
    </w:rPr>
  </w:style>
  <w:style w:type="paragraph" w:styleId="Heading3">
    <w:name w:val="heading 3"/>
    <w:aliases w:val="level 3"/>
    <w:basedOn w:val="Normal"/>
    <w:link w:val="Heading3Char"/>
    <w:qFormat/>
    <w:rsid w:val="00171543"/>
    <w:pPr>
      <w:numPr>
        <w:ilvl w:val="2"/>
        <w:numId w:val="3"/>
      </w:numPr>
      <w:spacing w:after="240" w:line="240" w:lineRule="atLeast"/>
      <w:jc w:val="both"/>
      <w:outlineLvl w:val="2"/>
    </w:pPr>
    <w:rPr>
      <w:rFonts w:ascii="Calibri" w:eastAsia="Times New Roman" w:hAnsi="Calibri" w:cs="Arial"/>
      <w:bCs/>
      <w:color w:val="000000"/>
      <w:szCs w:val="26"/>
      <w:lang w:eastAsia="en-GB"/>
    </w:rPr>
  </w:style>
  <w:style w:type="paragraph" w:styleId="Heading4">
    <w:name w:val="heading 4"/>
    <w:aliases w:val="level 4"/>
    <w:basedOn w:val="Normal"/>
    <w:link w:val="Heading4Char"/>
    <w:qFormat/>
    <w:rsid w:val="00171543"/>
    <w:pPr>
      <w:numPr>
        <w:ilvl w:val="3"/>
        <w:numId w:val="3"/>
      </w:numPr>
      <w:spacing w:after="240" w:line="240" w:lineRule="atLeast"/>
      <w:jc w:val="both"/>
      <w:outlineLvl w:val="3"/>
    </w:pPr>
    <w:rPr>
      <w:rFonts w:ascii="Calibri" w:eastAsia="Times New Roman" w:hAnsi="Calibri" w:cs="Times New Roman"/>
      <w:bCs/>
      <w:color w:val="000000"/>
      <w:szCs w:val="28"/>
      <w:lang w:eastAsia="en-GB"/>
    </w:rPr>
  </w:style>
  <w:style w:type="paragraph" w:styleId="Heading5">
    <w:name w:val="heading 5"/>
    <w:aliases w:val="level 5"/>
    <w:basedOn w:val="Normal"/>
    <w:link w:val="Heading5Char"/>
    <w:qFormat/>
    <w:rsid w:val="00171543"/>
    <w:pPr>
      <w:numPr>
        <w:ilvl w:val="4"/>
        <w:numId w:val="3"/>
      </w:numPr>
      <w:spacing w:after="240" w:line="240" w:lineRule="atLeast"/>
      <w:jc w:val="both"/>
      <w:outlineLvl w:val="4"/>
    </w:pPr>
    <w:rPr>
      <w:rFonts w:ascii="Calibri" w:eastAsia="Times New Roman" w:hAnsi="Calibri" w:cs="Times New Roman"/>
      <w:bCs/>
      <w:iCs/>
      <w:color w:val="00000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shurst">
    <w:name w:val="NormalAshurst"/>
    <w:link w:val="NormalAshurstChar"/>
    <w:qFormat/>
    <w:rsid w:val="00DD14D2"/>
    <w:pPr>
      <w:suppressAutoHyphens/>
      <w:spacing w:after="220" w:line="264" w:lineRule="auto"/>
      <w:jc w:val="both"/>
    </w:pPr>
    <w:rPr>
      <w:rFonts w:eastAsiaTheme="minorEastAsia"/>
      <w:sz w:val="18"/>
      <w:szCs w:val="24"/>
      <w:lang w:val="fr-FR" w:eastAsia="zh-TW"/>
    </w:rPr>
  </w:style>
  <w:style w:type="character" w:customStyle="1" w:styleId="NormalAshurstChar">
    <w:name w:val="NormalAshurst Char"/>
    <w:basedOn w:val="DefaultParagraphFont"/>
    <w:link w:val="NormalAshurst"/>
    <w:rsid w:val="00DD14D2"/>
    <w:rPr>
      <w:rFonts w:eastAsiaTheme="minorEastAsia"/>
      <w:sz w:val="18"/>
      <w:szCs w:val="24"/>
      <w:lang w:val="fr-FR" w:eastAsia="zh-TW"/>
    </w:rPr>
  </w:style>
  <w:style w:type="paragraph" w:styleId="ListParagraph">
    <w:name w:val="List Paragraph"/>
    <w:basedOn w:val="Normal"/>
    <w:uiPriority w:val="34"/>
    <w:qFormat/>
    <w:rsid w:val="00DD14D2"/>
    <w:pPr>
      <w:ind w:left="720"/>
      <w:contextualSpacing/>
    </w:pPr>
  </w:style>
  <w:style w:type="character" w:customStyle="1" w:styleId="Heading1Char">
    <w:name w:val="Heading 1 Char"/>
    <w:aliases w:val="level 1 Char"/>
    <w:basedOn w:val="DefaultParagraphFont"/>
    <w:link w:val="Heading1"/>
    <w:rsid w:val="00171543"/>
    <w:rPr>
      <w:rFonts w:ascii="Calibri" w:eastAsia="Times New Roman" w:hAnsi="Calibri" w:cs="Times New Roman"/>
      <w:bCs/>
      <w:color w:val="000000"/>
      <w:lang w:eastAsia="en-GB"/>
    </w:rPr>
  </w:style>
  <w:style w:type="character" w:customStyle="1" w:styleId="Heading2Char">
    <w:name w:val="Heading 2 Char"/>
    <w:basedOn w:val="DefaultParagraphFont"/>
    <w:link w:val="Heading2"/>
    <w:rsid w:val="00171543"/>
    <w:rPr>
      <w:rFonts w:ascii="Arial" w:eastAsia="Times New Roman" w:hAnsi="Arial" w:cs="Arial"/>
      <w:b/>
      <w:bCs/>
      <w:i/>
      <w:iCs/>
      <w:color w:val="000000"/>
      <w:sz w:val="28"/>
      <w:szCs w:val="28"/>
      <w:lang w:eastAsia="en-GB"/>
    </w:rPr>
  </w:style>
  <w:style w:type="character" w:customStyle="1" w:styleId="Heading3Char">
    <w:name w:val="Heading 3 Char"/>
    <w:aliases w:val="level 3 Char"/>
    <w:basedOn w:val="DefaultParagraphFont"/>
    <w:link w:val="Heading3"/>
    <w:rsid w:val="00171543"/>
    <w:rPr>
      <w:rFonts w:ascii="Calibri" w:eastAsia="Times New Roman" w:hAnsi="Calibri" w:cs="Arial"/>
      <w:bCs/>
      <w:color w:val="000000"/>
      <w:szCs w:val="26"/>
      <w:lang w:eastAsia="en-GB"/>
    </w:rPr>
  </w:style>
  <w:style w:type="character" w:customStyle="1" w:styleId="Heading4Char">
    <w:name w:val="Heading 4 Char"/>
    <w:aliases w:val="level 4 Char"/>
    <w:basedOn w:val="DefaultParagraphFont"/>
    <w:link w:val="Heading4"/>
    <w:rsid w:val="00171543"/>
    <w:rPr>
      <w:rFonts w:ascii="Calibri" w:eastAsia="Times New Roman" w:hAnsi="Calibri" w:cs="Times New Roman"/>
      <w:bCs/>
      <w:color w:val="000000"/>
      <w:szCs w:val="28"/>
      <w:lang w:eastAsia="en-GB"/>
    </w:rPr>
  </w:style>
  <w:style w:type="character" w:customStyle="1" w:styleId="Heading5Char">
    <w:name w:val="Heading 5 Char"/>
    <w:aliases w:val="level 5 Char"/>
    <w:basedOn w:val="DefaultParagraphFont"/>
    <w:link w:val="Heading5"/>
    <w:rsid w:val="00171543"/>
    <w:rPr>
      <w:rFonts w:ascii="Calibri" w:eastAsia="Times New Roman" w:hAnsi="Calibri" w:cs="Times New Roman"/>
      <w:bCs/>
      <w:iCs/>
      <w:color w:val="000000"/>
      <w:szCs w:val="26"/>
      <w:lang w:eastAsia="en-GB"/>
    </w:rPr>
  </w:style>
  <w:style w:type="numbering" w:customStyle="1" w:styleId="NoList1">
    <w:name w:val="No List1"/>
    <w:next w:val="NoList"/>
    <w:uiPriority w:val="99"/>
    <w:semiHidden/>
    <w:unhideWhenUsed/>
    <w:rsid w:val="00171543"/>
  </w:style>
  <w:style w:type="paragraph" w:styleId="Header">
    <w:name w:val="header"/>
    <w:basedOn w:val="Normal"/>
    <w:link w:val="HeaderChar"/>
    <w:semiHidden/>
    <w:rsid w:val="00171543"/>
    <w:pPr>
      <w:tabs>
        <w:tab w:val="center" w:pos="4153"/>
        <w:tab w:val="right" w:pos="8306"/>
      </w:tabs>
      <w:spacing w:after="0" w:line="240" w:lineRule="atLeast"/>
      <w:jc w:val="both"/>
    </w:pPr>
    <w:rPr>
      <w:rFonts w:ascii="Calibri" w:eastAsia="Times New Roman" w:hAnsi="Calibri" w:cs="Times New Roman"/>
      <w:color w:val="000000"/>
      <w:lang w:eastAsia="en-GB"/>
    </w:rPr>
  </w:style>
  <w:style w:type="character" w:customStyle="1" w:styleId="HeaderChar">
    <w:name w:val="Header Char"/>
    <w:basedOn w:val="DefaultParagraphFont"/>
    <w:link w:val="Header"/>
    <w:semiHidden/>
    <w:rsid w:val="00171543"/>
    <w:rPr>
      <w:rFonts w:ascii="Calibri" w:eastAsia="Times New Roman" w:hAnsi="Calibri" w:cs="Times New Roman"/>
      <w:color w:val="000000"/>
      <w:lang w:eastAsia="en-GB"/>
    </w:rPr>
  </w:style>
  <w:style w:type="paragraph" w:styleId="Footer">
    <w:name w:val="footer"/>
    <w:basedOn w:val="Normal"/>
    <w:link w:val="FooterChar"/>
    <w:uiPriority w:val="99"/>
    <w:rsid w:val="00171543"/>
    <w:pPr>
      <w:tabs>
        <w:tab w:val="center" w:pos="4153"/>
        <w:tab w:val="right" w:pos="8306"/>
      </w:tabs>
      <w:spacing w:after="0" w:line="240" w:lineRule="atLeast"/>
      <w:jc w:val="both"/>
    </w:pPr>
    <w:rPr>
      <w:rFonts w:ascii="Calibri" w:eastAsia="Times New Roman" w:hAnsi="Calibri" w:cs="Times New Roman"/>
      <w:color w:val="000000"/>
      <w:sz w:val="18"/>
      <w:lang w:eastAsia="en-GB"/>
    </w:rPr>
  </w:style>
  <w:style w:type="character" w:customStyle="1" w:styleId="FooterChar">
    <w:name w:val="Footer Char"/>
    <w:basedOn w:val="DefaultParagraphFont"/>
    <w:link w:val="Footer"/>
    <w:uiPriority w:val="99"/>
    <w:rsid w:val="00171543"/>
    <w:rPr>
      <w:rFonts w:ascii="Calibri" w:eastAsia="Times New Roman" w:hAnsi="Calibri" w:cs="Times New Roman"/>
      <w:color w:val="000000"/>
      <w:sz w:val="18"/>
      <w:lang w:eastAsia="en-GB"/>
    </w:rPr>
  </w:style>
  <w:style w:type="paragraph" w:customStyle="1" w:styleId="BodyText1">
    <w:name w:val="Body Text1"/>
    <w:next w:val="BodyText"/>
    <w:link w:val="BodyTextChar"/>
    <w:uiPriority w:val="39"/>
    <w:qFormat/>
    <w:rsid w:val="00171543"/>
    <w:pPr>
      <w:spacing w:after="240" w:line="240" w:lineRule="atLeast"/>
      <w:jc w:val="both"/>
    </w:pPr>
    <w:rPr>
      <w:rFonts w:ascii="Calibri" w:hAnsi="Calibri"/>
      <w:szCs w:val="24"/>
    </w:rPr>
  </w:style>
  <w:style w:type="character" w:customStyle="1" w:styleId="BodyTextChar">
    <w:name w:val="Body Text Char"/>
    <w:basedOn w:val="DefaultParagraphFont"/>
    <w:link w:val="BodyText1"/>
    <w:uiPriority w:val="39"/>
    <w:rsid w:val="00171543"/>
    <w:rPr>
      <w:rFonts w:ascii="Calibri" w:hAnsi="Calibri"/>
      <w:szCs w:val="24"/>
    </w:rPr>
  </w:style>
  <w:style w:type="paragraph" w:customStyle="1" w:styleId="Background1">
    <w:name w:val="Background 1"/>
    <w:basedOn w:val="BodyText"/>
    <w:uiPriority w:val="10"/>
    <w:rsid w:val="00171543"/>
    <w:pPr>
      <w:numPr>
        <w:ilvl w:val="3"/>
        <w:numId w:val="6"/>
      </w:numPr>
      <w:tabs>
        <w:tab w:val="clear" w:pos="709"/>
        <w:tab w:val="num" w:pos="2880"/>
      </w:tabs>
      <w:spacing w:after="240" w:line="240" w:lineRule="atLeast"/>
      <w:ind w:left="2880" w:hanging="360"/>
      <w:jc w:val="both"/>
    </w:pPr>
    <w:rPr>
      <w:rFonts w:eastAsia="Times New Roman" w:cs="Times New Roman"/>
      <w:color w:val="000000"/>
      <w:szCs w:val="24"/>
      <w:lang w:eastAsia="en-GB"/>
    </w:rPr>
  </w:style>
  <w:style w:type="paragraph" w:customStyle="1" w:styleId="Background2">
    <w:name w:val="Background 2"/>
    <w:basedOn w:val="BodyText"/>
    <w:uiPriority w:val="10"/>
    <w:rsid w:val="00171543"/>
    <w:pPr>
      <w:numPr>
        <w:ilvl w:val="4"/>
        <w:numId w:val="6"/>
      </w:numPr>
      <w:tabs>
        <w:tab w:val="clear" w:pos="1418"/>
        <w:tab w:val="num" w:pos="3600"/>
      </w:tabs>
      <w:spacing w:after="240" w:line="240" w:lineRule="atLeast"/>
      <w:ind w:left="3600" w:hanging="360"/>
      <w:jc w:val="both"/>
    </w:pPr>
    <w:rPr>
      <w:rFonts w:eastAsia="Times New Roman" w:cs="Times New Roman"/>
      <w:color w:val="000000"/>
      <w:szCs w:val="24"/>
      <w:lang w:eastAsia="en-GB"/>
    </w:rPr>
  </w:style>
  <w:style w:type="paragraph" w:customStyle="1" w:styleId="BodyText10">
    <w:name w:val="Body Text 1"/>
    <w:basedOn w:val="BodyText"/>
    <w:link w:val="BodyText1Char"/>
    <w:uiPriority w:val="39"/>
    <w:qFormat/>
    <w:rsid w:val="00171543"/>
    <w:pPr>
      <w:spacing w:after="240" w:line="240" w:lineRule="atLeast"/>
      <w:ind w:left="709"/>
      <w:jc w:val="both"/>
    </w:pPr>
    <w:rPr>
      <w:rFonts w:eastAsia="Times New Roman" w:cs="Times New Roman"/>
      <w:color w:val="000000"/>
      <w:szCs w:val="24"/>
      <w:lang w:eastAsia="en-GB"/>
    </w:rPr>
  </w:style>
  <w:style w:type="paragraph" w:styleId="BodyText2">
    <w:name w:val="Body Text 2"/>
    <w:basedOn w:val="BodyText"/>
    <w:link w:val="BodyText2Char"/>
    <w:uiPriority w:val="39"/>
    <w:qFormat/>
    <w:rsid w:val="00171543"/>
    <w:pPr>
      <w:spacing w:after="240" w:line="240" w:lineRule="atLeast"/>
      <w:ind w:left="1418"/>
      <w:jc w:val="both"/>
    </w:pPr>
    <w:rPr>
      <w:rFonts w:eastAsia="Times New Roman" w:cs="Times New Roman"/>
      <w:color w:val="000000"/>
      <w:szCs w:val="24"/>
      <w:lang w:eastAsia="en-GB"/>
    </w:rPr>
  </w:style>
  <w:style w:type="character" w:customStyle="1" w:styleId="BodyText2Char">
    <w:name w:val="Body Text 2 Char"/>
    <w:basedOn w:val="DefaultParagraphFont"/>
    <w:link w:val="BodyText2"/>
    <w:uiPriority w:val="39"/>
    <w:rsid w:val="00171543"/>
    <w:rPr>
      <w:rFonts w:eastAsia="Times New Roman" w:cs="Times New Roman"/>
      <w:color w:val="000000"/>
      <w:szCs w:val="24"/>
      <w:lang w:eastAsia="en-GB"/>
    </w:rPr>
  </w:style>
  <w:style w:type="paragraph" w:styleId="BodyText3">
    <w:name w:val="Body Text 3"/>
    <w:basedOn w:val="BodyText"/>
    <w:link w:val="BodyText3Char"/>
    <w:uiPriority w:val="39"/>
    <w:rsid w:val="00171543"/>
    <w:pPr>
      <w:spacing w:after="240" w:line="240" w:lineRule="atLeast"/>
      <w:ind w:left="2126"/>
      <w:jc w:val="both"/>
    </w:pPr>
    <w:rPr>
      <w:rFonts w:eastAsia="Times New Roman" w:cs="Times New Roman"/>
      <w:color w:val="000000"/>
      <w:szCs w:val="24"/>
      <w:lang w:eastAsia="en-GB"/>
    </w:rPr>
  </w:style>
  <w:style w:type="character" w:customStyle="1" w:styleId="BodyText3Char">
    <w:name w:val="Body Text 3 Char"/>
    <w:basedOn w:val="DefaultParagraphFont"/>
    <w:link w:val="BodyText3"/>
    <w:uiPriority w:val="39"/>
    <w:rsid w:val="00171543"/>
    <w:rPr>
      <w:rFonts w:eastAsia="Times New Roman" w:cs="Times New Roman"/>
      <w:color w:val="000000"/>
      <w:szCs w:val="24"/>
      <w:lang w:eastAsia="en-GB"/>
    </w:rPr>
  </w:style>
  <w:style w:type="paragraph" w:customStyle="1" w:styleId="CoverDate">
    <w:name w:val="Cover Date"/>
    <w:basedOn w:val="BodyText"/>
    <w:semiHidden/>
    <w:rsid w:val="00171543"/>
    <w:pPr>
      <w:tabs>
        <w:tab w:val="left" w:pos="5040"/>
      </w:tabs>
      <w:spacing w:before="480" w:after="2400" w:line="240" w:lineRule="atLeast"/>
      <w:jc w:val="center"/>
    </w:pPr>
    <w:rPr>
      <w:rFonts w:eastAsia="Times New Roman" w:cs="Times New Roman"/>
      <w:b/>
      <w:bCs/>
      <w:color w:val="000000"/>
      <w:szCs w:val="24"/>
      <w:lang w:eastAsia="en-GB"/>
    </w:rPr>
  </w:style>
  <w:style w:type="paragraph" w:customStyle="1" w:styleId="CoverDocumentDescription">
    <w:name w:val="Cover Document Description"/>
    <w:basedOn w:val="BodyText"/>
    <w:semiHidden/>
    <w:rsid w:val="00171543"/>
    <w:pPr>
      <w:spacing w:after="240" w:line="240" w:lineRule="atLeast"/>
      <w:jc w:val="center"/>
    </w:pPr>
    <w:rPr>
      <w:rFonts w:eastAsia="Times New Roman" w:cs="Times New Roman"/>
      <w:color w:val="000000"/>
      <w:szCs w:val="24"/>
      <w:lang w:eastAsia="en-GB"/>
    </w:rPr>
  </w:style>
  <w:style w:type="paragraph" w:customStyle="1" w:styleId="CoverDocumentTitle">
    <w:name w:val="Cover Document Title"/>
    <w:basedOn w:val="BodyText"/>
    <w:next w:val="CoverDocumentDescription"/>
    <w:semiHidden/>
    <w:rsid w:val="00171543"/>
    <w:pPr>
      <w:spacing w:before="240" w:after="240" w:line="240" w:lineRule="atLeast"/>
      <w:jc w:val="center"/>
    </w:pPr>
    <w:rPr>
      <w:rFonts w:eastAsia="Times New Roman" w:cs="Times New Roman"/>
      <w:b/>
      <w:bCs/>
      <w:caps/>
      <w:color w:val="000000"/>
      <w:szCs w:val="24"/>
      <w:lang w:eastAsia="en-GB"/>
    </w:rPr>
  </w:style>
  <w:style w:type="paragraph" w:customStyle="1" w:styleId="CoverPartyName">
    <w:name w:val="Cover Party Name"/>
    <w:basedOn w:val="Normal"/>
    <w:next w:val="Normal"/>
    <w:semiHidden/>
    <w:rsid w:val="00171543"/>
    <w:pPr>
      <w:spacing w:after="0" w:line="240" w:lineRule="atLeast"/>
      <w:jc w:val="center"/>
    </w:pPr>
    <w:rPr>
      <w:rFonts w:ascii="Calibri" w:eastAsia="Times New Roman" w:hAnsi="Calibri" w:cs="Times New Roman"/>
      <w:b/>
      <w:bCs/>
      <w:caps/>
      <w:color w:val="000000"/>
      <w:lang w:eastAsia="en-GB"/>
    </w:rPr>
  </w:style>
  <w:style w:type="paragraph" w:customStyle="1" w:styleId="CoverPartyRole">
    <w:name w:val="Cover Party Role"/>
    <w:basedOn w:val="BodyText"/>
    <w:next w:val="Normal"/>
    <w:semiHidden/>
    <w:rsid w:val="00171543"/>
    <w:pPr>
      <w:spacing w:after="240" w:line="240" w:lineRule="atLeast"/>
      <w:jc w:val="center"/>
    </w:pPr>
    <w:rPr>
      <w:rFonts w:eastAsia="Times New Roman" w:cs="Times New Roman"/>
      <w:color w:val="000000"/>
      <w:szCs w:val="24"/>
      <w:lang w:eastAsia="en-GB"/>
    </w:rPr>
  </w:style>
  <w:style w:type="paragraph" w:customStyle="1" w:styleId="Definition">
    <w:name w:val="Definition"/>
    <w:basedOn w:val="BodyText"/>
    <w:uiPriority w:val="17"/>
    <w:rsid w:val="00171543"/>
    <w:pPr>
      <w:numPr>
        <w:numId w:val="2"/>
      </w:numPr>
      <w:spacing w:after="240" w:line="240" w:lineRule="atLeast"/>
      <w:ind w:hanging="360"/>
      <w:jc w:val="both"/>
    </w:pPr>
    <w:rPr>
      <w:rFonts w:eastAsia="Times New Roman" w:cs="Times New Roman"/>
      <w:color w:val="000000"/>
      <w:szCs w:val="24"/>
      <w:lang w:eastAsia="en-GB"/>
    </w:rPr>
  </w:style>
  <w:style w:type="paragraph" w:customStyle="1" w:styleId="Definition1">
    <w:name w:val="Definition 1"/>
    <w:aliases w:val="D1"/>
    <w:basedOn w:val="BodyText"/>
    <w:link w:val="Definition1Char"/>
    <w:uiPriority w:val="19"/>
    <w:rsid w:val="00171543"/>
    <w:pPr>
      <w:numPr>
        <w:ilvl w:val="1"/>
        <w:numId w:val="2"/>
      </w:numPr>
      <w:spacing w:after="240" w:line="240" w:lineRule="atLeast"/>
      <w:jc w:val="both"/>
    </w:pPr>
    <w:rPr>
      <w:rFonts w:eastAsia="Times New Roman" w:cs="Times New Roman"/>
      <w:color w:val="000000"/>
      <w:szCs w:val="24"/>
      <w:lang w:eastAsia="en-GB"/>
    </w:rPr>
  </w:style>
  <w:style w:type="paragraph" w:customStyle="1" w:styleId="Definition2">
    <w:name w:val="Definition 2"/>
    <w:aliases w:val="D2"/>
    <w:basedOn w:val="BodyText"/>
    <w:link w:val="Definition2Char"/>
    <w:uiPriority w:val="19"/>
    <w:rsid w:val="00171543"/>
    <w:pPr>
      <w:numPr>
        <w:ilvl w:val="2"/>
        <w:numId w:val="2"/>
      </w:numPr>
      <w:spacing w:after="240" w:line="240" w:lineRule="atLeast"/>
      <w:jc w:val="both"/>
    </w:pPr>
    <w:rPr>
      <w:rFonts w:eastAsia="Times New Roman" w:cs="Times New Roman"/>
      <w:color w:val="000000"/>
      <w:szCs w:val="24"/>
      <w:lang w:eastAsia="en-GB"/>
    </w:rPr>
  </w:style>
  <w:style w:type="paragraph" w:customStyle="1" w:styleId="Definition3">
    <w:name w:val="Definition 3"/>
    <w:aliases w:val="D3"/>
    <w:basedOn w:val="BodyText"/>
    <w:uiPriority w:val="19"/>
    <w:rsid w:val="00171543"/>
    <w:pPr>
      <w:numPr>
        <w:ilvl w:val="3"/>
        <w:numId w:val="2"/>
      </w:numPr>
      <w:tabs>
        <w:tab w:val="clear" w:pos="2880"/>
      </w:tabs>
      <w:spacing w:after="240" w:line="240" w:lineRule="atLeast"/>
      <w:ind w:hanging="360"/>
      <w:jc w:val="both"/>
    </w:pPr>
    <w:rPr>
      <w:rFonts w:eastAsia="Times New Roman" w:cs="Times New Roman"/>
      <w:color w:val="000000"/>
      <w:szCs w:val="24"/>
      <w:lang w:eastAsia="en-GB"/>
    </w:rPr>
  </w:style>
  <w:style w:type="paragraph" w:customStyle="1" w:styleId="Definition4">
    <w:name w:val="Definition 4"/>
    <w:aliases w:val="D4"/>
    <w:basedOn w:val="BodyText"/>
    <w:uiPriority w:val="19"/>
    <w:rsid w:val="00171543"/>
    <w:pPr>
      <w:numPr>
        <w:ilvl w:val="4"/>
        <w:numId w:val="2"/>
      </w:numPr>
      <w:tabs>
        <w:tab w:val="clear" w:pos="3600"/>
      </w:tabs>
      <w:spacing w:after="240" w:line="240" w:lineRule="atLeast"/>
      <w:ind w:hanging="360"/>
      <w:jc w:val="both"/>
    </w:pPr>
    <w:rPr>
      <w:rFonts w:eastAsia="Times New Roman" w:cs="Times New Roman"/>
      <w:color w:val="000000"/>
      <w:szCs w:val="24"/>
      <w:lang w:eastAsia="en-GB"/>
    </w:rPr>
  </w:style>
  <w:style w:type="character" w:customStyle="1" w:styleId="Definitionterm">
    <w:name w:val="Definition term"/>
    <w:uiPriority w:val="18"/>
    <w:rsid w:val="00171543"/>
    <w:rPr>
      <w:rFonts w:ascii="Calibri" w:hAnsi="Calibri"/>
      <w:b/>
      <w:sz w:val="22"/>
    </w:rPr>
  </w:style>
  <w:style w:type="paragraph" w:customStyle="1" w:styleId="Execution">
    <w:name w:val="Execution"/>
    <w:basedOn w:val="BodyText"/>
    <w:next w:val="Signatories"/>
    <w:uiPriority w:val="50"/>
    <w:rsid w:val="00171543"/>
    <w:pPr>
      <w:keepNext/>
      <w:pageBreakBefore/>
      <w:tabs>
        <w:tab w:val="right" w:pos="3600"/>
      </w:tabs>
      <w:spacing w:after="240" w:line="240" w:lineRule="atLeast"/>
      <w:contextualSpacing/>
      <w:jc w:val="center"/>
    </w:pPr>
    <w:rPr>
      <w:rFonts w:eastAsia="Times New Roman" w:cs="Times New Roman"/>
      <w:b/>
      <w:caps/>
      <w:color w:val="000000"/>
      <w:szCs w:val="24"/>
      <w:lang w:eastAsia="en-GB"/>
    </w:rPr>
  </w:style>
  <w:style w:type="character" w:styleId="FootnoteReference">
    <w:name w:val="footnote reference"/>
    <w:rsid w:val="00171543"/>
    <w:rPr>
      <w:vertAlign w:val="superscript"/>
    </w:rPr>
  </w:style>
  <w:style w:type="paragraph" w:styleId="FootnoteText">
    <w:name w:val="footnote text"/>
    <w:basedOn w:val="Normal"/>
    <w:link w:val="FootnoteTextChar"/>
    <w:qFormat/>
    <w:rsid w:val="00171543"/>
    <w:pPr>
      <w:spacing w:after="0" w:line="240" w:lineRule="atLeast"/>
      <w:jc w:val="both"/>
    </w:pPr>
    <w:rPr>
      <w:rFonts w:ascii="Calibri" w:eastAsia="Times New Roman" w:hAnsi="Calibri" w:cs="Times New Roman"/>
      <w:color w:val="000000"/>
      <w:sz w:val="18"/>
      <w:szCs w:val="20"/>
      <w:lang w:eastAsia="en-GB"/>
    </w:rPr>
  </w:style>
  <w:style w:type="character" w:customStyle="1" w:styleId="FootnoteTextChar">
    <w:name w:val="Footnote Text Char"/>
    <w:basedOn w:val="DefaultParagraphFont"/>
    <w:link w:val="FootnoteText"/>
    <w:rsid w:val="00171543"/>
    <w:rPr>
      <w:rFonts w:ascii="Calibri" w:eastAsia="Times New Roman" w:hAnsi="Calibri" w:cs="Times New Roman"/>
      <w:color w:val="000000"/>
      <w:sz w:val="18"/>
      <w:szCs w:val="20"/>
      <w:lang w:eastAsia="en-GB"/>
    </w:rPr>
  </w:style>
  <w:style w:type="paragraph" w:customStyle="1" w:styleId="IntroHeading">
    <w:name w:val="Intro Heading"/>
    <w:basedOn w:val="BodyText"/>
    <w:uiPriority w:val="7"/>
    <w:rsid w:val="00171543"/>
    <w:pPr>
      <w:keepNext/>
      <w:numPr>
        <w:numId w:val="6"/>
      </w:numPr>
      <w:tabs>
        <w:tab w:val="num" w:pos="720"/>
      </w:tabs>
      <w:spacing w:after="240" w:line="240" w:lineRule="atLeast"/>
      <w:ind w:left="720" w:hanging="720"/>
      <w:jc w:val="both"/>
    </w:pPr>
    <w:rPr>
      <w:rFonts w:eastAsia="Times New Roman" w:cs="Times New Roman"/>
      <w:b/>
      <w:bCs/>
      <w:caps/>
      <w:color w:val="000000"/>
      <w:szCs w:val="24"/>
      <w:lang w:eastAsia="en-GB"/>
    </w:rPr>
  </w:style>
  <w:style w:type="paragraph" w:customStyle="1" w:styleId="Level2Number">
    <w:name w:val="Level 2 Number"/>
    <w:basedOn w:val="BodyText"/>
    <w:uiPriority w:val="29"/>
    <w:rsid w:val="00171543"/>
    <w:pPr>
      <w:numPr>
        <w:ilvl w:val="1"/>
        <w:numId w:val="12"/>
      </w:numPr>
      <w:spacing w:after="240" w:line="240" w:lineRule="atLeast"/>
      <w:jc w:val="both"/>
    </w:pPr>
    <w:rPr>
      <w:rFonts w:eastAsia="Times New Roman" w:cs="Times New Roman"/>
      <w:color w:val="000000"/>
      <w:szCs w:val="24"/>
      <w:lang w:eastAsia="en-GB"/>
    </w:rPr>
  </w:style>
  <w:style w:type="paragraph" w:customStyle="1" w:styleId="Level2Heading">
    <w:name w:val="Level 2 Heading"/>
    <w:basedOn w:val="Level2Number"/>
    <w:next w:val="Level3Number"/>
    <w:uiPriority w:val="29"/>
    <w:qFormat/>
    <w:rsid w:val="00171543"/>
    <w:pPr>
      <w:keepNext/>
    </w:pPr>
    <w:rPr>
      <w:b/>
    </w:rPr>
  </w:style>
  <w:style w:type="paragraph" w:customStyle="1" w:styleId="Level3Number">
    <w:name w:val="Level 3 Number"/>
    <w:basedOn w:val="BodyText"/>
    <w:link w:val="Level3NumberChar"/>
    <w:uiPriority w:val="29"/>
    <w:rsid w:val="00171543"/>
    <w:pPr>
      <w:numPr>
        <w:ilvl w:val="2"/>
        <w:numId w:val="12"/>
      </w:numPr>
      <w:spacing w:after="240" w:line="240" w:lineRule="atLeast"/>
      <w:jc w:val="both"/>
    </w:pPr>
    <w:rPr>
      <w:rFonts w:eastAsia="Times New Roman" w:cs="Times New Roman"/>
      <w:color w:val="000000"/>
      <w:szCs w:val="24"/>
      <w:lang w:eastAsia="en-GB"/>
    </w:rPr>
  </w:style>
  <w:style w:type="paragraph" w:customStyle="1" w:styleId="Level4Number">
    <w:name w:val="Level 4 Number"/>
    <w:basedOn w:val="BodyText"/>
    <w:uiPriority w:val="29"/>
    <w:rsid w:val="00171543"/>
    <w:pPr>
      <w:numPr>
        <w:ilvl w:val="3"/>
        <w:numId w:val="12"/>
      </w:numPr>
      <w:spacing w:after="240" w:line="240" w:lineRule="atLeast"/>
      <w:jc w:val="both"/>
    </w:pPr>
    <w:rPr>
      <w:rFonts w:eastAsia="Times New Roman" w:cs="Times New Roman"/>
      <w:color w:val="000000"/>
      <w:szCs w:val="24"/>
      <w:lang w:eastAsia="en-GB"/>
    </w:rPr>
  </w:style>
  <w:style w:type="paragraph" w:customStyle="1" w:styleId="Level5Number">
    <w:name w:val="Level 5 Number"/>
    <w:basedOn w:val="BodyText"/>
    <w:uiPriority w:val="29"/>
    <w:rsid w:val="00171543"/>
    <w:pPr>
      <w:numPr>
        <w:ilvl w:val="4"/>
        <w:numId w:val="12"/>
      </w:numPr>
      <w:tabs>
        <w:tab w:val="clear" w:pos="2126"/>
        <w:tab w:val="num" w:pos="2880"/>
      </w:tabs>
      <w:spacing w:after="240" w:line="240" w:lineRule="atLeast"/>
      <w:ind w:left="2880" w:hanging="720"/>
      <w:jc w:val="both"/>
    </w:pPr>
    <w:rPr>
      <w:rFonts w:eastAsia="Times New Roman" w:cs="Times New Roman"/>
      <w:color w:val="000000"/>
      <w:szCs w:val="24"/>
      <w:lang w:eastAsia="en-GB"/>
    </w:rPr>
  </w:style>
  <w:style w:type="paragraph" w:customStyle="1" w:styleId="Level6Number">
    <w:name w:val="Level 6 Number"/>
    <w:basedOn w:val="BodyText"/>
    <w:uiPriority w:val="29"/>
    <w:rsid w:val="00171543"/>
    <w:pPr>
      <w:numPr>
        <w:ilvl w:val="5"/>
        <w:numId w:val="12"/>
      </w:numPr>
      <w:tabs>
        <w:tab w:val="clear" w:pos="2835"/>
        <w:tab w:val="num" w:pos="360"/>
      </w:tabs>
      <w:spacing w:after="240" w:line="240" w:lineRule="atLeast"/>
      <w:ind w:left="0" w:firstLine="0"/>
      <w:jc w:val="both"/>
    </w:pPr>
    <w:rPr>
      <w:rFonts w:eastAsia="Times New Roman" w:cs="Times New Roman"/>
      <w:color w:val="000000"/>
      <w:szCs w:val="24"/>
      <w:lang w:eastAsia="en-GB"/>
    </w:rPr>
  </w:style>
  <w:style w:type="paragraph" w:customStyle="1" w:styleId="Part">
    <w:name w:val="Part"/>
    <w:basedOn w:val="BodyText"/>
    <w:next w:val="Sch1Heading"/>
    <w:uiPriority w:val="49"/>
    <w:rsid w:val="00171543"/>
    <w:pPr>
      <w:keepNext/>
      <w:numPr>
        <w:ilvl w:val="2"/>
        <w:numId w:val="5"/>
      </w:numPr>
      <w:tabs>
        <w:tab w:val="num" w:pos="2160"/>
      </w:tabs>
      <w:spacing w:after="240" w:line="240" w:lineRule="atLeast"/>
      <w:ind w:left="2160" w:hanging="720"/>
      <w:jc w:val="center"/>
      <w:outlineLvl w:val="1"/>
    </w:pPr>
    <w:rPr>
      <w:rFonts w:eastAsia="Times New Roman" w:cs="Times New Roman"/>
      <w:b/>
      <w:bCs/>
      <w:caps/>
      <w:color w:val="000000"/>
      <w:szCs w:val="24"/>
      <w:lang w:eastAsia="en-GB"/>
    </w:rPr>
  </w:style>
  <w:style w:type="paragraph" w:customStyle="1" w:styleId="Parties1">
    <w:name w:val="Parties 1"/>
    <w:basedOn w:val="BodyText"/>
    <w:uiPriority w:val="9"/>
    <w:rsid w:val="00171543"/>
    <w:pPr>
      <w:numPr>
        <w:ilvl w:val="1"/>
        <w:numId w:val="6"/>
      </w:numPr>
      <w:tabs>
        <w:tab w:val="clear" w:pos="709"/>
        <w:tab w:val="num" w:pos="1440"/>
      </w:tabs>
      <w:spacing w:after="240" w:line="240" w:lineRule="atLeast"/>
      <w:ind w:left="1440" w:hanging="360"/>
      <w:jc w:val="both"/>
    </w:pPr>
    <w:rPr>
      <w:rFonts w:eastAsia="Times New Roman" w:cs="Times New Roman"/>
      <w:color w:val="000000"/>
      <w:szCs w:val="24"/>
      <w:lang w:eastAsia="en-GB"/>
    </w:rPr>
  </w:style>
  <w:style w:type="paragraph" w:customStyle="1" w:styleId="Parties2">
    <w:name w:val="Parties 2"/>
    <w:basedOn w:val="BodyText"/>
    <w:uiPriority w:val="9"/>
    <w:rsid w:val="00171543"/>
    <w:pPr>
      <w:numPr>
        <w:ilvl w:val="2"/>
        <w:numId w:val="6"/>
      </w:numPr>
      <w:tabs>
        <w:tab w:val="clear" w:pos="1418"/>
        <w:tab w:val="num" w:pos="2160"/>
      </w:tabs>
      <w:spacing w:after="240" w:line="240" w:lineRule="atLeast"/>
      <w:ind w:left="2160" w:hanging="180"/>
      <w:jc w:val="both"/>
    </w:pPr>
    <w:rPr>
      <w:rFonts w:eastAsia="Times New Roman" w:cs="Times New Roman"/>
      <w:color w:val="000000"/>
      <w:szCs w:val="24"/>
      <w:lang w:eastAsia="en-GB"/>
    </w:rPr>
  </w:style>
  <w:style w:type="paragraph" w:customStyle="1" w:styleId="Schedule">
    <w:name w:val="Schedule"/>
    <w:basedOn w:val="BodyText"/>
    <w:next w:val="Sch1Heading"/>
    <w:uiPriority w:val="48"/>
    <w:rsid w:val="00171543"/>
    <w:pPr>
      <w:pageBreakBefore/>
      <w:numPr>
        <w:numId w:val="8"/>
      </w:numPr>
      <w:tabs>
        <w:tab w:val="num" w:pos="360"/>
      </w:tabs>
      <w:spacing w:after="240" w:line="240" w:lineRule="atLeast"/>
      <w:jc w:val="center"/>
      <w:outlineLvl w:val="0"/>
    </w:pPr>
    <w:rPr>
      <w:rFonts w:eastAsia="Times New Roman" w:cs="Times New Roman"/>
      <w:b/>
      <w:bCs/>
      <w:caps/>
      <w:color w:val="000000"/>
      <w:szCs w:val="24"/>
      <w:lang w:eastAsia="en-GB"/>
    </w:rPr>
  </w:style>
  <w:style w:type="paragraph" w:customStyle="1" w:styleId="Sch1Heading">
    <w:name w:val="Sch 1 Heading"/>
    <w:basedOn w:val="BodyText"/>
    <w:next w:val="Sch2Heading"/>
    <w:uiPriority w:val="49"/>
    <w:rsid w:val="00171543"/>
    <w:pPr>
      <w:numPr>
        <w:ilvl w:val="1"/>
        <w:numId w:val="8"/>
      </w:numPr>
      <w:spacing w:after="240" w:line="240" w:lineRule="atLeast"/>
      <w:jc w:val="both"/>
    </w:pPr>
    <w:rPr>
      <w:rFonts w:eastAsia="Times New Roman" w:cs="Times New Roman"/>
      <w:b/>
      <w:color w:val="000000"/>
      <w:szCs w:val="24"/>
      <w:lang w:eastAsia="en-GB"/>
    </w:rPr>
  </w:style>
  <w:style w:type="paragraph" w:customStyle="1" w:styleId="Sch1Number">
    <w:name w:val="Sch 1 Number"/>
    <w:basedOn w:val="Sch1Heading"/>
    <w:uiPriority w:val="49"/>
    <w:rsid w:val="00171543"/>
    <w:rPr>
      <w:b w:val="0"/>
    </w:rPr>
  </w:style>
  <w:style w:type="paragraph" w:customStyle="1" w:styleId="Sch2Number">
    <w:name w:val="Sch 2 Number"/>
    <w:basedOn w:val="BodyText"/>
    <w:uiPriority w:val="49"/>
    <w:rsid w:val="00171543"/>
    <w:pPr>
      <w:numPr>
        <w:ilvl w:val="2"/>
        <w:numId w:val="8"/>
      </w:numPr>
      <w:spacing w:after="240" w:line="240" w:lineRule="atLeast"/>
      <w:jc w:val="both"/>
    </w:pPr>
    <w:rPr>
      <w:rFonts w:eastAsia="Times New Roman" w:cs="Times New Roman"/>
      <w:color w:val="000000"/>
      <w:szCs w:val="24"/>
      <w:lang w:eastAsia="en-GB"/>
    </w:rPr>
  </w:style>
  <w:style w:type="paragraph" w:customStyle="1" w:styleId="Sch2Heading">
    <w:name w:val="Sch 2 Heading"/>
    <w:basedOn w:val="Sch2Number"/>
    <w:next w:val="Sch3Number"/>
    <w:uiPriority w:val="49"/>
    <w:rsid w:val="00171543"/>
    <w:rPr>
      <w:b/>
    </w:rPr>
  </w:style>
  <w:style w:type="paragraph" w:customStyle="1" w:styleId="Sch3Number">
    <w:name w:val="Sch 3 Number"/>
    <w:basedOn w:val="BodyText"/>
    <w:uiPriority w:val="49"/>
    <w:rsid w:val="00171543"/>
    <w:pPr>
      <w:numPr>
        <w:ilvl w:val="3"/>
        <w:numId w:val="8"/>
      </w:numPr>
      <w:spacing w:after="240" w:line="240" w:lineRule="atLeast"/>
      <w:jc w:val="both"/>
    </w:pPr>
    <w:rPr>
      <w:rFonts w:eastAsia="Times New Roman" w:cs="Times New Roman"/>
      <w:color w:val="000000"/>
      <w:szCs w:val="24"/>
      <w:lang w:eastAsia="en-GB"/>
    </w:rPr>
  </w:style>
  <w:style w:type="paragraph" w:customStyle="1" w:styleId="Sch4Number">
    <w:name w:val="Sch 4 Number"/>
    <w:basedOn w:val="BodyText"/>
    <w:uiPriority w:val="49"/>
    <w:rsid w:val="00171543"/>
    <w:pPr>
      <w:numPr>
        <w:ilvl w:val="4"/>
        <w:numId w:val="8"/>
      </w:numPr>
      <w:tabs>
        <w:tab w:val="clear" w:pos="1418"/>
        <w:tab w:val="num" w:pos="360"/>
      </w:tabs>
      <w:spacing w:after="240" w:line="240" w:lineRule="atLeast"/>
      <w:ind w:left="0" w:firstLine="0"/>
      <w:jc w:val="both"/>
    </w:pPr>
    <w:rPr>
      <w:rFonts w:eastAsia="Times New Roman" w:cs="Times New Roman"/>
      <w:color w:val="000000"/>
      <w:szCs w:val="24"/>
      <w:lang w:eastAsia="en-GB"/>
    </w:rPr>
  </w:style>
  <w:style w:type="paragraph" w:customStyle="1" w:styleId="Sch5Number">
    <w:name w:val="Sch 5 Number"/>
    <w:basedOn w:val="BodyText"/>
    <w:uiPriority w:val="49"/>
    <w:rsid w:val="00171543"/>
    <w:pPr>
      <w:numPr>
        <w:ilvl w:val="5"/>
        <w:numId w:val="8"/>
      </w:numPr>
      <w:tabs>
        <w:tab w:val="clear" w:pos="2126"/>
        <w:tab w:val="num" w:pos="360"/>
      </w:tabs>
      <w:spacing w:after="240" w:line="240" w:lineRule="atLeast"/>
      <w:ind w:left="0" w:firstLine="0"/>
      <w:jc w:val="both"/>
    </w:pPr>
    <w:rPr>
      <w:rFonts w:eastAsia="Times New Roman" w:cs="Times New Roman"/>
      <w:color w:val="000000"/>
      <w:szCs w:val="24"/>
      <w:lang w:eastAsia="en-GB"/>
    </w:rPr>
  </w:style>
  <w:style w:type="paragraph" w:customStyle="1" w:styleId="Sch6Number">
    <w:name w:val="Sch 6 Number"/>
    <w:basedOn w:val="BodyText"/>
    <w:uiPriority w:val="49"/>
    <w:rsid w:val="00171543"/>
    <w:pPr>
      <w:numPr>
        <w:ilvl w:val="6"/>
        <w:numId w:val="8"/>
      </w:numPr>
      <w:tabs>
        <w:tab w:val="clear" w:pos="2835"/>
        <w:tab w:val="num" w:pos="360"/>
      </w:tabs>
      <w:spacing w:after="240" w:line="240" w:lineRule="atLeast"/>
      <w:ind w:left="0" w:firstLine="0"/>
      <w:jc w:val="both"/>
    </w:pPr>
    <w:rPr>
      <w:rFonts w:eastAsia="Times New Roman" w:cs="Times New Roman"/>
      <w:color w:val="000000"/>
      <w:szCs w:val="24"/>
      <w:lang w:eastAsia="en-GB"/>
    </w:rPr>
  </w:style>
  <w:style w:type="table" w:styleId="TableGrid">
    <w:name w:val="Table Grid"/>
    <w:basedOn w:val="TableNormal"/>
    <w:rsid w:val="00171543"/>
    <w:pPr>
      <w:spacing w:after="0" w:line="240" w:lineRule="exact"/>
      <w:jc w:val="both"/>
    </w:pPr>
    <w:rPr>
      <w:rFonts w:ascii="Calibri" w:eastAsia="Times New Roman" w:hAnsi="Calibri" w:cs="Times New Roman"/>
      <w:color w:val="00000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BodyText"/>
    <w:next w:val="Normal"/>
    <w:uiPriority w:val="59"/>
    <w:semiHidden/>
    <w:rsid w:val="00171543"/>
    <w:pPr>
      <w:spacing w:after="240" w:line="240" w:lineRule="atLeast"/>
      <w:jc w:val="center"/>
    </w:pPr>
    <w:rPr>
      <w:rFonts w:eastAsia="Times New Roman" w:cs="Times New Roman"/>
      <w:b/>
      <w:bCs/>
      <w:color w:val="000000"/>
      <w:szCs w:val="24"/>
      <w:lang w:eastAsia="en-GB"/>
    </w:rPr>
  </w:style>
  <w:style w:type="paragraph" w:customStyle="1" w:styleId="TOCSubHeading">
    <w:name w:val="TOC Sub Heading"/>
    <w:basedOn w:val="BodyText"/>
    <w:next w:val="BodyText"/>
    <w:uiPriority w:val="59"/>
    <w:semiHidden/>
    <w:rsid w:val="00171543"/>
    <w:pPr>
      <w:tabs>
        <w:tab w:val="right" w:pos="9000"/>
      </w:tabs>
      <w:spacing w:after="240" w:line="240" w:lineRule="atLeast"/>
      <w:jc w:val="both"/>
    </w:pPr>
    <w:rPr>
      <w:rFonts w:eastAsia="Times New Roman" w:cs="Times New Roman"/>
      <w:b/>
      <w:bCs/>
      <w:color w:val="000000"/>
      <w:szCs w:val="24"/>
      <w:lang w:eastAsia="en-GB"/>
    </w:rPr>
  </w:style>
  <w:style w:type="paragraph" w:customStyle="1" w:styleId="Level1Heading">
    <w:name w:val="Level 1 Heading"/>
    <w:basedOn w:val="Normal"/>
    <w:next w:val="Level2Heading"/>
    <w:uiPriority w:val="29"/>
    <w:qFormat/>
    <w:rsid w:val="00171543"/>
    <w:pPr>
      <w:keepNext/>
      <w:numPr>
        <w:numId w:val="12"/>
      </w:numPr>
      <w:spacing w:after="240" w:line="240" w:lineRule="atLeast"/>
      <w:jc w:val="both"/>
      <w:outlineLvl w:val="0"/>
    </w:pPr>
    <w:rPr>
      <w:rFonts w:ascii="Calibri" w:eastAsia="Times New Roman" w:hAnsi="Calibri" w:cs="Times New Roman"/>
      <w:b/>
      <w:caps/>
      <w:color w:val="000000"/>
      <w:lang w:eastAsia="en-GB"/>
    </w:rPr>
  </w:style>
  <w:style w:type="paragraph" w:customStyle="1" w:styleId="Signatories">
    <w:name w:val="Signatories"/>
    <w:basedOn w:val="Normal"/>
    <w:uiPriority w:val="58"/>
    <w:rsid w:val="00171543"/>
    <w:pPr>
      <w:spacing w:after="0" w:line="240" w:lineRule="exact"/>
      <w:jc w:val="both"/>
    </w:pPr>
    <w:rPr>
      <w:rFonts w:eastAsia="Times New Roman" w:cs="Times New Roman"/>
      <w:szCs w:val="24"/>
      <w:lang w:eastAsia="en-GB"/>
    </w:rPr>
  </w:style>
  <w:style w:type="character" w:customStyle="1" w:styleId="BodyText1Char">
    <w:name w:val="Body Text 1 Char"/>
    <w:link w:val="BodyText10"/>
    <w:uiPriority w:val="39"/>
    <w:rsid w:val="00171543"/>
    <w:rPr>
      <w:rFonts w:eastAsia="Times New Roman" w:cs="Times New Roman"/>
      <w:color w:val="000000"/>
      <w:szCs w:val="24"/>
      <w:lang w:eastAsia="en-GB"/>
    </w:rPr>
  </w:style>
  <w:style w:type="paragraph" w:customStyle="1" w:styleId="SimpleL9">
    <w:name w:val="Simple L9"/>
    <w:basedOn w:val="Normal"/>
    <w:rsid w:val="00171543"/>
    <w:pPr>
      <w:numPr>
        <w:ilvl w:val="8"/>
        <w:numId w:val="9"/>
      </w:numPr>
      <w:tabs>
        <w:tab w:val="num" w:pos="3240"/>
      </w:tabs>
      <w:spacing w:after="240" w:line="240" w:lineRule="auto"/>
      <w:ind w:left="3240" w:hanging="360"/>
      <w:jc w:val="both"/>
    </w:pPr>
    <w:rPr>
      <w:rFonts w:ascii="Times New Roman" w:eastAsia="SimSun" w:hAnsi="Times New Roman" w:cs="Times New Roman"/>
      <w:sz w:val="24"/>
      <w:szCs w:val="16"/>
      <w:lang w:eastAsia="zh-CN" w:bidi="he-IL"/>
    </w:rPr>
  </w:style>
  <w:style w:type="paragraph" w:customStyle="1" w:styleId="SimpleL8">
    <w:name w:val="Simple L8"/>
    <w:basedOn w:val="Normal"/>
    <w:rsid w:val="00171543"/>
    <w:pPr>
      <w:numPr>
        <w:ilvl w:val="7"/>
        <w:numId w:val="9"/>
      </w:numPr>
      <w:spacing w:after="240" w:line="240" w:lineRule="auto"/>
      <w:jc w:val="both"/>
    </w:pPr>
    <w:rPr>
      <w:rFonts w:ascii="Times New Roman" w:eastAsia="SimSun" w:hAnsi="Times New Roman" w:cs="Times New Roman"/>
      <w:sz w:val="24"/>
      <w:szCs w:val="16"/>
      <w:lang w:eastAsia="zh-CN" w:bidi="he-IL"/>
    </w:rPr>
  </w:style>
  <w:style w:type="paragraph" w:customStyle="1" w:styleId="SimpleL7">
    <w:name w:val="Simple L7"/>
    <w:basedOn w:val="Normal"/>
    <w:rsid w:val="00171543"/>
    <w:pPr>
      <w:numPr>
        <w:ilvl w:val="6"/>
        <w:numId w:val="9"/>
      </w:numPr>
      <w:spacing w:after="240" w:line="240" w:lineRule="auto"/>
      <w:jc w:val="both"/>
      <w:outlineLvl w:val="6"/>
    </w:pPr>
    <w:rPr>
      <w:rFonts w:ascii="Times New Roman" w:eastAsia="SimSun" w:hAnsi="Times New Roman" w:cs="Times New Roman"/>
      <w:sz w:val="24"/>
      <w:szCs w:val="16"/>
      <w:lang w:eastAsia="zh-CN" w:bidi="he-IL"/>
    </w:rPr>
  </w:style>
  <w:style w:type="paragraph" w:customStyle="1" w:styleId="SimpleL6">
    <w:name w:val="Simple L6"/>
    <w:basedOn w:val="Normal"/>
    <w:rsid w:val="00171543"/>
    <w:pPr>
      <w:numPr>
        <w:ilvl w:val="5"/>
        <w:numId w:val="9"/>
      </w:numPr>
      <w:spacing w:after="240" w:line="240" w:lineRule="auto"/>
      <w:jc w:val="both"/>
      <w:outlineLvl w:val="5"/>
    </w:pPr>
    <w:rPr>
      <w:rFonts w:ascii="Times New Roman" w:eastAsia="SimSun" w:hAnsi="Times New Roman" w:cs="Times New Roman"/>
      <w:sz w:val="24"/>
      <w:szCs w:val="16"/>
      <w:lang w:eastAsia="zh-CN" w:bidi="he-IL"/>
    </w:rPr>
  </w:style>
  <w:style w:type="paragraph" w:customStyle="1" w:styleId="SimpleL5">
    <w:name w:val="Simple L5"/>
    <w:basedOn w:val="Normal"/>
    <w:rsid w:val="00171543"/>
    <w:pPr>
      <w:numPr>
        <w:ilvl w:val="4"/>
        <w:numId w:val="9"/>
      </w:numPr>
      <w:spacing w:after="240" w:line="240" w:lineRule="auto"/>
      <w:jc w:val="both"/>
      <w:outlineLvl w:val="4"/>
    </w:pPr>
    <w:rPr>
      <w:rFonts w:ascii="Times New Roman" w:eastAsia="SimSun" w:hAnsi="Times New Roman" w:cs="Times New Roman"/>
      <w:sz w:val="24"/>
      <w:szCs w:val="16"/>
      <w:lang w:eastAsia="zh-CN" w:bidi="he-IL"/>
    </w:rPr>
  </w:style>
  <w:style w:type="paragraph" w:customStyle="1" w:styleId="SimpleL4">
    <w:name w:val="Simple L4"/>
    <w:basedOn w:val="Normal"/>
    <w:rsid w:val="00171543"/>
    <w:pPr>
      <w:numPr>
        <w:ilvl w:val="3"/>
        <w:numId w:val="9"/>
      </w:numPr>
      <w:spacing w:after="240" w:line="240" w:lineRule="auto"/>
      <w:jc w:val="both"/>
      <w:outlineLvl w:val="3"/>
    </w:pPr>
    <w:rPr>
      <w:rFonts w:ascii="Times New Roman" w:eastAsia="SimSun" w:hAnsi="Times New Roman" w:cs="Times New Roman"/>
      <w:sz w:val="24"/>
      <w:szCs w:val="16"/>
      <w:lang w:eastAsia="zh-CN" w:bidi="he-IL"/>
    </w:rPr>
  </w:style>
  <w:style w:type="paragraph" w:customStyle="1" w:styleId="SimpleL3">
    <w:name w:val="Simple L3"/>
    <w:basedOn w:val="Normal"/>
    <w:rsid w:val="00171543"/>
    <w:pPr>
      <w:numPr>
        <w:ilvl w:val="2"/>
        <w:numId w:val="9"/>
      </w:numPr>
      <w:spacing w:after="240" w:line="240" w:lineRule="auto"/>
      <w:jc w:val="both"/>
      <w:outlineLvl w:val="2"/>
    </w:pPr>
    <w:rPr>
      <w:rFonts w:ascii="Times New Roman" w:eastAsia="SimSun" w:hAnsi="Times New Roman" w:cs="Times New Roman"/>
      <w:sz w:val="24"/>
      <w:szCs w:val="16"/>
      <w:lang w:eastAsia="zh-CN" w:bidi="he-IL"/>
    </w:rPr>
  </w:style>
  <w:style w:type="paragraph" w:customStyle="1" w:styleId="SimpleL2">
    <w:name w:val="Simple L2"/>
    <w:basedOn w:val="Normal"/>
    <w:rsid w:val="00171543"/>
    <w:pPr>
      <w:numPr>
        <w:ilvl w:val="1"/>
        <w:numId w:val="9"/>
      </w:numPr>
      <w:spacing w:after="240" w:line="240" w:lineRule="auto"/>
      <w:jc w:val="both"/>
      <w:outlineLvl w:val="1"/>
    </w:pPr>
    <w:rPr>
      <w:rFonts w:ascii="Times New Roman" w:eastAsia="SimSun" w:hAnsi="Times New Roman" w:cs="Times New Roman"/>
      <w:sz w:val="24"/>
      <w:szCs w:val="16"/>
      <w:lang w:eastAsia="zh-CN" w:bidi="he-IL"/>
    </w:rPr>
  </w:style>
  <w:style w:type="paragraph" w:customStyle="1" w:styleId="SimpleL1">
    <w:name w:val="Simple L1"/>
    <w:basedOn w:val="Normal"/>
    <w:rsid w:val="00171543"/>
    <w:pPr>
      <w:numPr>
        <w:numId w:val="9"/>
      </w:numPr>
      <w:spacing w:after="240" w:line="240" w:lineRule="auto"/>
      <w:jc w:val="both"/>
      <w:outlineLvl w:val="0"/>
    </w:pPr>
    <w:rPr>
      <w:rFonts w:ascii="Times New Roman" w:eastAsia="SimSun" w:hAnsi="Times New Roman" w:cs="Times New Roman"/>
      <w:sz w:val="24"/>
      <w:szCs w:val="16"/>
      <w:lang w:eastAsia="zh-CN" w:bidi="he-IL"/>
    </w:rPr>
  </w:style>
  <w:style w:type="paragraph" w:customStyle="1" w:styleId="TableL9">
    <w:name w:val="Table L9"/>
    <w:basedOn w:val="Normal"/>
    <w:uiPriority w:val="99"/>
    <w:semiHidden/>
    <w:rsid w:val="00171543"/>
    <w:pPr>
      <w:numPr>
        <w:ilvl w:val="8"/>
        <w:numId w:val="10"/>
      </w:numPr>
      <w:spacing w:after="240" w:line="240" w:lineRule="auto"/>
      <w:jc w:val="both"/>
      <w:outlineLvl w:val="8"/>
    </w:pPr>
    <w:rPr>
      <w:rFonts w:ascii="Times New Roman" w:eastAsia="SimSun" w:hAnsi="Times New Roman" w:cs="Times New Roman"/>
      <w:sz w:val="24"/>
      <w:szCs w:val="24"/>
      <w:lang w:eastAsia="en-GB" w:bidi="ar-AE"/>
    </w:rPr>
  </w:style>
  <w:style w:type="paragraph" w:customStyle="1" w:styleId="TableL8">
    <w:name w:val="Table L8"/>
    <w:basedOn w:val="Normal"/>
    <w:uiPriority w:val="99"/>
    <w:semiHidden/>
    <w:rsid w:val="00171543"/>
    <w:pPr>
      <w:numPr>
        <w:ilvl w:val="7"/>
        <w:numId w:val="10"/>
      </w:numPr>
      <w:spacing w:after="240" w:line="240" w:lineRule="auto"/>
      <w:jc w:val="both"/>
      <w:outlineLvl w:val="7"/>
    </w:pPr>
    <w:rPr>
      <w:rFonts w:ascii="Times New Roman" w:eastAsia="SimSun" w:hAnsi="Times New Roman" w:cs="Times New Roman"/>
      <w:sz w:val="24"/>
      <w:szCs w:val="24"/>
      <w:lang w:eastAsia="en-GB" w:bidi="ar-AE"/>
    </w:rPr>
  </w:style>
  <w:style w:type="paragraph" w:customStyle="1" w:styleId="TableL7">
    <w:name w:val="Table L7"/>
    <w:basedOn w:val="Normal"/>
    <w:uiPriority w:val="99"/>
    <w:semiHidden/>
    <w:rsid w:val="00171543"/>
    <w:pPr>
      <w:numPr>
        <w:ilvl w:val="6"/>
        <w:numId w:val="10"/>
      </w:numPr>
      <w:spacing w:after="240" w:line="240" w:lineRule="auto"/>
      <w:jc w:val="both"/>
      <w:outlineLvl w:val="6"/>
    </w:pPr>
    <w:rPr>
      <w:rFonts w:ascii="Times New Roman" w:eastAsia="SimSun" w:hAnsi="Times New Roman" w:cs="Times New Roman"/>
      <w:sz w:val="24"/>
      <w:szCs w:val="24"/>
      <w:lang w:eastAsia="en-GB" w:bidi="ar-AE"/>
    </w:rPr>
  </w:style>
  <w:style w:type="paragraph" w:customStyle="1" w:styleId="TableL6">
    <w:name w:val="Table L6"/>
    <w:basedOn w:val="Normal"/>
    <w:uiPriority w:val="99"/>
    <w:semiHidden/>
    <w:rsid w:val="00171543"/>
    <w:pPr>
      <w:numPr>
        <w:ilvl w:val="5"/>
        <w:numId w:val="10"/>
      </w:numPr>
      <w:spacing w:after="240" w:line="240" w:lineRule="auto"/>
      <w:jc w:val="both"/>
      <w:outlineLvl w:val="5"/>
    </w:pPr>
    <w:rPr>
      <w:rFonts w:ascii="Times New Roman" w:eastAsia="SimSun" w:hAnsi="Times New Roman" w:cs="Times New Roman"/>
      <w:sz w:val="24"/>
      <w:szCs w:val="24"/>
      <w:lang w:eastAsia="en-GB" w:bidi="ar-AE"/>
    </w:rPr>
  </w:style>
  <w:style w:type="paragraph" w:customStyle="1" w:styleId="TableL5">
    <w:name w:val="Table L5"/>
    <w:basedOn w:val="Normal"/>
    <w:qFormat/>
    <w:rsid w:val="00171543"/>
    <w:pPr>
      <w:numPr>
        <w:ilvl w:val="4"/>
        <w:numId w:val="10"/>
      </w:numPr>
      <w:spacing w:after="240" w:line="240" w:lineRule="auto"/>
      <w:jc w:val="both"/>
      <w:outlineLvl w:val="4"/>
    </w:pPr>
    <w:rPr>
      <w:rFonts w:ascii="Times New Roman" w:eastAsia="SimSun" w:hAnsi="Times New Roman" w:cs="Times New Roman"/>
      <w:sz w:val="24"/>
      <w:szCs w:val="24"/>
      <w:lang w:eastAsia="en-GB" w:bidi="ar-AE"/>
    </w:rPr>
  </w:style>
  <w:style w:type="paragraph" w:customStyle="1" w:styleId="TableL4">
    <w:name w:val="Table L4"/>
    <w:basedOn w:val="Normal"/>
    <w:qFormat/>
    <w:rsid w:val="00171543"/>
    <w:pPr>
      <w:numPr>
        <w:ilvl w:val="3"/>
        <w:numId w:val="10"/>
      </w:numPr>
      <w:spacing w:after="240" w:line="240" w:lineRule="auto"/>
      <w:jc w:val="both"/>
      <w:outlineLvl w:val="3"/>
    </w:pPr>
    <w:rPr>
      <w:rFonts w:ascii="Times New Roman" w:eastAsia="SimSun" w:hAnsi="Times New Roman" w:cs="Times New Roman"/>
      <w:sz w:val="24"/>
      <w:szCs w:val="24"/>
      <w:lang w:eastAsia="en-GB" w:bidi="ar-AE"/>
    </w:rPr>
  </w:style>
  <w:style w:type="paragraph" w:customStyle="1" w:styleId="TableL3">
    <w:name w:val="Table L3"/>
    <w:basedOn w:val="Normal"/>
    <w:link w:val="TableL3Char"/>
    <w:qFormat/>
    <w:rsid w:val="00171543"/>
    <w:pPr>
      <w:numPr>
        <w:ilvl w:val="2"/>
        <w:numId w:val="10"/>
      </w:numPr>
      <w:spacing w:after="240" w:line="240" w:lineRule="auto"/>
      <w:jc w:val="both"/>
      <w:outlineLvl w:val="2"/>
    </w:pPr>
    <w:rPr>
      <w:rFonts w:ascii="Times New Roman" w:eastAsia="SimSun" w:hAnsi="Times New Roman" w:cs="Times New Roman"/>
      <w:sz w:val="24"/>
      <w:szCs w:val="24"/>
      <w:lang w:eastAsia="en-GB" w:bidi="ar-AE"/>
    </w:rPr>
  </w:style>
  <w:style w:type="character" w:customStyle="1" w:styleId="TableL3Char">
    <w:name w:val="Table L3 Char"/>
    <w:basedOn w:val="BodyTextChar"/>
    <w:link w:val="TableL3"/>
    <w:rsid w:val="00171543"/>
    <w:rPr>
      <w:rFonts w:ascii="Times New Roman" w:eastAsia="SimSun" w:hAnsi="Times New Roman" w:cs="Times New Roman"/>
      <w:sz w:val="24"/>
      <w:szCs w:val="24"/>
      <w:lang w:eastAsia="en-GB" w:bidi="ar-AE"/>
    </w:rPr>
  </w:style>
  <w:style w:type="paragraph" w:customStyle="1" w:styleId="TableL2">
    <w:name w:val="Table L2"/>
    <w:basedOn w:val="Normal"/>
    <w:link w:val="TableL2Char"/>
    <w:qFormat/>
    <w:rsid w:val="00171543"/>
    <w:pPr>
      <w:numPr>
        <w:ilvl w:val="1"/>
        <w:numId w:val="10"/>
      </w:numPr>
      <w:spacing w:after="240" w:line="240" w:lineRule="auto"/>
      <w:jc w:val="both"/>
      <w:outlineLvl w:val="1"/>
    </w:pPr>
    <w:rPr>
      <w:rFonts w:ascii="Times New Roman" w:eastAsia="SimSun" w:hAnsi="Times New Roman" w:cs="Times New Roman"/>
      <w:sz w:val="24"/>
      <w:szCs w:val="24"/>
      <w:lang w:eastAsia="en-GB" w:bidi="ar-AE"/>
    </w:rPr>
  </w:style>
  <w:style w:type="character" w:customStyle="1" w:styleId="TableL2Char">
    <w:name w:val="Table L2 Char"/>
    <w:basedOn w:val="BodyTextChar"/>
    <w:link w:val="TableL2"/>
    <w:rsid w:val="00171543"/>
    <w:rPr>
      <w:rFonts w:ascii="Times New Roman" w:eastAsia="SimSun" w:hAnsi="Times New Roman" w:cs="Times New Roman"/>
      <w:sz w:val="24"/>
      <w:szCs w:val="24"/>
      <w:lang w:eastAsia="en-GB" w:bidi="ar-AE"/>
    </w:rPr>
  </w:style>
  <w:style w:type="paragraph" w:customStyle="1" w:styleId="TableL1">
    <w:name w:val="Table L1"/>
    <w:basedOn w:val="Normal"/>
    <w:link w:val="TableL1Char"/>
    <w:qFormat/>
    <w:rsid w:val="00171543"/>
    <w:pPr>
      <w:numPr>
        <w:numId w:val="10"/>
      </w:numPr>
      <w:spacing w:after="240" w:line="240" w:lineRule="auto"/>
      <w:jc w:val="both"/>
      <w:outlineLvl w:val="0"/>
    </w:pPr>
    <w:rPr>
      <w:rFonts w:ascii="Times New Roman" w:eastAsia="SimSun" w:hAnsi="Times New Roman" w:cs="Times New Roman"/>
      <w:sz w:val="24"/>
      <w:szCs w:val="24"/>
      <w:lang w:eastAsia="en-GB" w:bidi="ar-AE"/>
    </w:rPr>
  </w:style>
  <w:style w:type="character" w:customStyle="1" w:styleId="TableL1Char">
    <w:name w:val="Table L1 Char"/>
    <w:basedOn w:val="BodyTextChar"/>
    <w:link w:val="TableL1"/>
    <w:rsid w:val="00171543"/>
    <w:rPr>
      <w:rFonts w:ascii="Times New Roman" w:eastAsia="SimSun" w:hAnsi="Times New Roman" w:cs="Times New Roman"/>
      <w:sz w:val="24"/>
      <w:szCs w:val="24"/>
      <w:lang w:eastAsia="en-GB" w:bidi="ar-AE"/>
    </w:rPr>
  </w:style>
  <w:style w:type="character" w:customStyle="1" w:styleId="Definition1Char">
    <w:name w:val="Definition 1 Char"/>
    <w:link w:val="Definition1"/>
    <w:uiPriority w:val="19"/>
    <w:rsid w:val="00171543"/>
    <w:rPr>
      <w:rFonts w:eastAsia="Times New Roman" w:cs="Times New Roman"/>
      <w:color w:val="000000"/>
      <w:szCs w:val="24"/>
      <w:lang w:eastAsia="en-GB"/>
    </w:rPr>
  </w:style>
  <w:style w:type="character" w:customStyle="1" w:styleId="Level3NumberChar">
    <w:name w:val="Level 3 Number Char"/>
    <w:link w:val="Level3Number"/>
    <w:uiPriority w:val="29"/>
    <w:qFormat/>
    <w:rsid w:val="00171543"/>
    <w:rPr>
      <w:rFonts w:eastAsia="Times New Roman" w:cs="Times New Roman"/>
      <w:color w:val="000000"/>
      <w:szCs w:val="24"/>
      <w:lang w:eastAsia="en-GB"/>
    </w:rPr>
  </w:style>
  <w:style w:type="paragraph" w:customStyle="1" w:styleId="wText">
    <w:name w:val="wText"/>
    <w:basedOn w:val="Normal"/>
    <w:link w:val="wTextChar"/>
    <w:uiPriority w:val="1"/>
    <w:qFormat/>
    <w:rsid w:val="00171543"/>
    <w:pPr>
      <w:spacing w:after="180" w:line="240" w:lineRule="auto"/>
      <w:jc w:val="both"/>
    </w:pPr>
    <w:rPr>
      <w:rFonts w:ascii="Times New Roman" w:eastAsia="MS Mincho" w:hAnsi="Times New Roman" w:cs="Times New Roman"/>
    </w:rPr>
  </w:style>
  <w:style w:type="character" w:customStyle="1" w:styleId="wTextChar">
    <w:name w:val="wText Char"/>
    <w:link w:val="wText"/>
    <w:uiPriority w:val="1"/>
    <w:rsid w:val="00171543"/>
    <w:rPr>
      <w:rFonts w:ascii="Times New Roman" w:eastAsia="MS Mincho" w:hAnsi="Times New Roman" w:cs="Times New Roman"/>
    </w:rPr>
  </w:style>
  <w:style w:type="character" w:customStyle="1" w:styleId="Definition2Char">
    <w:name w:val="Definition 2 Char"/>
    <w:link w:val="Definition2"/>
    <w:uiPriority w:val="19"/>
    <w:locked/>
    <w:rsid w:val="00171543"/>
    <w:rPr>
      <w:rFonts w:eastAsia="Times New Roman" w:cs="Times New Roman"/>
      <w:color w:val="000000"/>
      <w:szCs w:val="24"/>
      <w:lang w:eastAsia="en-GB"/>
    </w:rPr>
  </w:style>
  <w:style w:type="character" w:customStyle="1" w:styleId="GleissTextformatZchn">
    <w:name w:val="Gleiss Textformat Zchn"/>
    <w:link w:val="GleissTextformat"/>
    <w:locked/>
    <w:rsid w:val="00171543"/>
    <w:rPr>
      <w:rFonts w:ascii="Times New Roman" w:hAnsi="Times New Roman"/>
      <w:szCs w:val="20"/>
      <w:lang w:eastAsia="de-DE"/>
    </w:rPr>
  </w:style>
  <w:style w:type="paragraph" w:customStyle="1" w:styleId="GleissTextformat">
    <w:name w:val="Gleiss Textformat"/>
    <w:link w:val="GleissTextformatZchn"/>
    <w:rsid w:val="00171543"/>
    <w:pPr>
      <w:spacing w:after="200" w:line="300" w:lineRule="atLeast"/>
      <w:jc w:val="both"/>
    </w:pPr>
    <w:rPr>
      <w:rFonts w:ascii="Times New Roman" w:hAnsi="Times New Roman"/>
      <w:szCs w:val="20"/>
      <w:lang w:eastAsia="de-DE"/>
    </w:rPr>
  </w:style>
  <w:style w:type="numbering" w:customStyle="1" w:styleId="MainNumbering0">
    <w:name w:val="MainNumbering"/>
    <w:rsid w:val="00171543"/>
  </w:style>
  <w:style w:type="numbering" w:customStyle="1" w:styleId="ScheduleNumbering0">
    <w:name w:val="ScheduleNumbering"/>
    <w:rsid w:val="00171543"/>
  </w:style>
  <w:style w:type="numbering" w:customStyle="1" w:styleId="111111">
    <w:name w:val="111111"/>
    <w:rsid w:val="00171543"/>
    <w:pPr>
      <w:numPr>
        <w:numId w:val="13"/>
      </w:numPr>
    </w:pPr>
  </w:style>
  <w:style w:type="paragraph" w:styleId="TOC1">
    <w:name w:val="toc 1"/>
    <w:basedOn w:val="BodyText"/>
    <w:next w:val="Normal"/>
    <w:uiPriority w:val="39"/>
    <w:rsid w:val="00171543"/>
    <w:pPr>
      <w:tabs>
        <w:tab w:val="left" w:pos="720"/>
        <w:tab w:val="right" w:leader="dot" w:pos="9072"/>
      </w:tabs>
      <w:spacing w:after="0" w:line="240" w:lineRule="atLeast"/>
      <w:jc w:val="both"/>
    </w:pPr>
    <w:rPr>
      <w:rFonts w:eastAsia="Times New Roman" w:cs="Times New Roman"/>
      <w:color w:val="000000"/>
      <w:szCs w:val="24"/>
      <w:lang w:eastAsia="en-GB"/>
    </w:rPr>
  </w:style>
  <w:style w:type="character" w:styleId="Hyperlink">
    <w:name w:val="Hyperlink"/>
    <w:uiPriority w:val="99"/>
    <w:rsid w:val="00171543"/>
    <w:rPr>
      <w:color w:val="0000FF"/>
      <w:u w:val="single"/>
    </w:rPr>
  </w:style>
  <w:style w:type="paragraph" w:styleId="TOC2">
    <w:name w:val="toc 2"/>
    <w:basedOn w:val="Normal"/>
    <w:next w:val="Normal"/>
    <w:autoRedefine/>
    <w:uiPriority w:val="39"/>
    <w:rsid w:val="00171543"/>
    <w:pPr>
      <w:spacing w:after="0" w:line="240" w:lineRule="atLeast"/>
      <w:ind w:left="709"/>
      <w:jc w:val="both"/>
    </w:pPr>
    <w:rPr>
      <w:rFonts w:ascii="Calibri" w:eastAsia="Times New Roman" w:hAnsi="Calibri" w:cs="Times New Roman"/>
      <w:color w:val="000000"/>
      <w:lang w:eastAsia="en-GB"/>
    </w:rPr>
  </w:style>
  <w:style w:type="character" w:styleId="PlaceholderText">
    <w:name w:val="Placeholder Text"/>
    <w:basedOn w:val="DefaultParagraphFont"/>
    <w:uiPriority w:val="99"/>
    <w:semiHidden/>
    <w:rsid w:val="00171543"/>
    <w:rPr>
      <w:color w:val="808080"/>
    </w:rPr>
  </w:style>
  <w:style w:type="paragraph" w:customStyle="1" w:styleId="listno">
    <w:name w:val="listno"/>
    <w:basedOn w:val="ListNumber"/>
    <w:semiHidden/>
    <w:rsid w:val="00171543"/>
    <w:pPr>
      <w:numPr>
        <w:numId w:val="4"/>
      </w:numPr>
      <w:tabs>
        <w:tab w:val="clear" w:pos="720"/>
        <w:tab w:val="num" w:pos="360"/>
      </w:tabs>
      <w:spacing w:after="240"/>
      <w:ind w:firstLine="0"/>
    </w:pPr>
  </w:style>
  <w:style w:type="character" w:styleId="PageNumber">
    <w:name w:val="page number"/>
    <w:basedOn w:val="DefaultParagraphFont"/>
    <w:semiHidden/>
    <w:rsid w:val="00171543"/>
  </w:style>
  <w:style w:type="paragraph" w:styleId="ListNumber">
    <w:name w:val="List Number"/>
    <w:basedOn w:val="Normal"/>
    <w:rsid w:val="00171543"/>
    <w:pPr>
      <w:numPr>
        <w:numId w:val="11"/>
      </w:numPr>
      <w:spacing w:after="0" w:line="240" w:lineRule="atLeast"/>
      <w:ind w:left="0" w:firstLine="0"/>
      <w:jc w:val="both"/>
    </w:pPr>
    <w:rPr>
      <w:rFonts w:ascii="Calibri" w:eastAsia="Times New Roman" w:hAnsi="Calibri" w:cs="Times New Roman"/>
      <w:color w:val="000000"/>
      <w:lang w:eastAsia="en-GB"/>
    </w:rPr>
  </w:style>
  <w:style w:type="paragraph" w:styleId="EnvelopeAddress">
    <w:name w:val="envelope address"/>
    <w:basedOn w:val="Normal"/>
    <w:semiHidden/>
    <w:rsid w:val="00171543"/>
    <w:pPr>
      <w:framePr w:w="7920" w:h="1980" w:hRule="exact" w:hSpace="180" w:wrap="auto" w:hAnchor="page" w:xAlign="center" w:yAlign="bottom"/>
      <w:spacing w:after="0" w:line="240" w:lineRule="atLeast"/>
      <w:ind w:left="2880"/>
      <w:jc w:val="both"/>
    </w:pPr>
    <w:rPr>
      <w:rFonts w:ascii="Calibri" w:eastAsia="Times New Roman" w:hAnsi="Calibri" w:cs="Arial"/>
      <w:color w:val="000000"/>
      <w:lang w:eastAsia="en-GB"/>
    </w:rPr>
  </w:style>
  <w:style w:type="paragraph" w:customStyle="1" w:styleId="Appendix">
    <w:name w:val="Appendix"/>
    <w:basedOn w:val="BodyText"/>
    <w:next w:val="BodyText"/>
    <w:uiPriority w:val="50"/>
    <w:rsid w:val="00171543"/>
    <w:pPr>
      <w:keepNext/>
      <w:pageBreakBefore/>
      <w:spacing w:after="240" w:line="240" w:lineRule="atLeast"/>
      <w:jc w:val="center"/>
      <w:outlineLvl w:val="0"/>
    </w:pPr>
    <w:rPr>
      <w:rFonts w:eastAsia="Times New Roman" w:cs="Times New Roman"/>
      <w:b/>
      <w:bCs/>
      <w:caps/>
      <w:color w:val="000000"/>
      <w:szCs w:val="24"/>
      <w:lang w:eastAsia="en-GB"/>
    </w:rPr>
  </w:style>
  <w:style w:type="paragraph" w:customStyle="1" w:styleId="BodyText4">
    <w:name w:val="Body Text 4"/>
    <w:basedOn w:val="BodyText"/>
    <w:uiPriority w:val="39"/>
    <w:rsid w:val="00171543"/>
    <w:pPr>
      <w:spacing w:after="240" w:line="240" w:lineRule="atLeast"/>
      <w:ind w:left="2835"/>
      <w:jc w:val="both"/>
    </w:pPr>
    <w:rPr>
      <w:rFonts w:eastAsia="Times New Roman" w:cs="Times New Roman"/>
      <w:color w:val="000000"/>
      <w:szCs w:val="24"/>
      <w:lang w:eastAsia="en-GB"/>
    </w:rPr>
  </w:style>
  <w:style w:type="paragraph" w:customStyle="1" w:styleId="BodyText5">
    <w:name w:val="Body Text 5"/>
    <w:basedOn w:val="BodyText"/>
    <w:uiPriority w:val="39"/>
    <w:rsid w:val="00171543"/>
    <w:pPr>
      <w:spacing w:after="240" w:line="240" w:lineRule="atLeast"/>
      <w:ind w:left="3544"/>
      <w:jc w:val="both"/>
    </w:pPr>
    <w:rPr>
      <w:rFonts w:eastAsia="Times New Roman" w:cs="Times New Roman"/>
      <w:color w:val="000000"/>
      <w:szCs w:val="24"/>
      <w:lang w:eastAsia="en-GB"/>
    </w:rPr>
  </w:style>
  <w:style w:type="paragraph" w:customStyle="1" w:styleId="CoverReference">
    <w:name w:val="Cover Reference"/>
    <w:basedOn w:val="BodyText"/>
    <w:next w:val="BodyText"/>
    <w:semiHidden/>
    <w:rsid w:val="00171543"/>
    <w:pPr>
      <w:spacing w:after="240" w:line="240" w:lineRule="atLeast"/>
      <w:jc w:val="both"/>
    </w:pPr>
    <w:rPr>
      <w:rFonts w:eastAsia="Times New Roman" w:cs="Times New Roman"/>
      <w:b/>
      <w:color w:val="000000"/>
      <w:sz w:val="18"/>
      <w:szCs w:val="24"/>
      <w:u w:val="single"/>
      <w:lang w:eastAsia="en-GB"/>
    </w:rPr>
  </w:style>
  <w:style w:type="paragraph" w:customStyle="1" w:styleId="CoverText">
    <w:name w:val="Cover Text"/>
    <w:basedOn w:val="BodyText"/>
    <w:next w:val="CoverPartyName"/>
    <w:semiHidden/>
    <w:rsid w:val="00171543"/>
    <w:pPr>
      <w:spacing w:after="240" w:line="240" w:lineRule="atLeast"/>
      <w:jc w:val="center"/>
    </w:pPr>
    <w:rPr>
      <w:rFonts w:eastAsia="Times New Roman" w:cs="Times New Roman"/>
      <w:color w:val="000000"/>
      <w:szCs w:val="24"/>
      <w:lang w:eastAsia="en-GB"/>
    </w:rPr>
  </w:style>
  <w:style w:type="paragraph" w:customStyle="1" w:styleId="Level1Number">
    <w:name w:val="Level 1 Number"/>
    <w:basedOn w:val="Level1Heading"/>
    <w:uiPriority w:val="29"/>
    <w:rsid w:val="00171543"/>
    <w:rPr>
      <w:b w:val="0"/>
      <w:caps w:val="0"/>
    </w:rPr>
  </w:style>
  <w:style w:type="paragraph" w:customStyle="1" w:styleId="Level3Heading">
    <w:name w:val="Level 3 Heading"/>
    <w:basedOn w:val="Level3Number"/>
    <w:next w:val="BodyText10"/>
    <w:uiPriority w:val="29"/>
    <w:rsid w:val="00171543"/>
    <w:rPr>
      <w:b/>
    </w:rPr>
  </w:style>
  <w:style w:type="paragraph" w:customStyle="1" w:styleId="Level4Heading">
    <w:name w:val="Level 4 Heading"/>
    <w:basedOn w:val="Level4Number"/>
    <w:next w:val="BodyText2"/>
    <w:uiPriority w:val="29"/>
    <w:rsid w:val="00171543"/>
    <w:rPr>
      <w:b/>
    </w:rPr>
  </w:style>
  <w:style w:type="numbering" w:customStyle="1" w:styleId="MainNumbering">
    <w:name w:val="Main Numbering"/>
    <w:uiPriority w:val="99"/>
    <w:rsid w:val="00171543"/>
    <w:pPr>
      <w:numPr>
        <w:numId w:val="12"/>
      </w:numPr>
    </w:pPr>
  </w:style>
  <w:style w:type="paragraph" w:customStyle="1" w:styleId="Notes">
    <w:name w:val="Notes"/>
    <w:basedOn w:val="BodyText"/>
    <w:semiHidden/>
    <w:rsid w:val="00171543"/>
    <w:pPr>
      <w:spacing w:after="240" w:line="240" w:lineRule="atLeast"/>
      <w:jc w:val="both"/>
    </w:pPr>
    <w:rPr>
      <w:rFonts w:eastAsia="Times New Roman" w:cs="Times New Roman"/>
      <w:b/>
      <w:bCs/>
      <w:i/>
      <w:iCs/>
      <w:color w:val="000000"/>
      <w:szCs w:val="24"/>
      <w:lang w:eastAsia="en-GB"/>
    </w:rPr>
  </w:style>
  <w:style w:type="paragraph" w:customStyle="1" w:styleId="Sch3Heading">
    <w:name w:val="Sch 3 Heading"/>
    <w:basedOn w:val="Sch3Number"/>
    <w:next w:val="BodyText10"/>
    <w:uiPriority w:val="49"/>
    <w:rsid w:val="00171543"/>
    <w:rPr>
      <w:b/>
    </w:rPr>
  </w:style>
  <w:style w:type="numbering" w:customStyle="1" w:styleId="ScheduleNumbering">
    <w:name w:val="Schedule Numbering"/>
    <w:uiPriority w:val="99"/>
    <w:rsid w:val="00171543"/>
    <w:pPr>
      <w:numPr>
        <w:numId w:val="14"/>
      </w:numPr>
    </w:pPr>
  </w:style>
  <w:style w:type="paragraph" w:customStyle="1" w:styleId="ScheduleAppendix">
    <w:name w:val="Schedule/Appendix"/>
    <w:basedOn w:val="BodyText"/>
    <w:next w:val="Sch1Number"/>
    <w:uiPriority w:val="49"/>
    <w:semiHidden/>
    <w:rsid w:val="00171543"/>
    <w:pPr>
      <w:spacing w:after="240" w:line="240" w:lineRule="atLeast"/>
      <w:jc w:val="center"/>
    </w:pPr>
    <w:rPr>
      <w:rFonts w:eastAsia="Times New Roman" w:cs="Times New Roman"/>
      <w:b/>
      <w:bCs/>
      <w:caps/>
      <w:color w:val="000000"/>
      <w:sz w:val="23"/>
      <w:szCs w:val="24"/>
    </w:rPr>
  </w:style>
  <w:style w:type="paragraph" w:customStyle="1" w:styleId="SectionNumbering">
    <w:name w:val="Section Numbering"/>
    <w:basedOn w:val="BodyText"/>
    <w:next w:val="Level1Heading"/>
    <w:uiPriority w:val="10"/>
    <w:rsid w:val="00171543"/>
    <w:pPr>
      <w:keepNext/>
      <w:pageBreakBefore/>
      <w:numPr>
        <w:numId w:val="7"/>
      </w:numPr>
      <w:tabs>
        <w:tab w:val="left" w:pos="907"/>
        <w:tab w:val="left" w:pos="1644"/>
        <w:tab w:val="left" w:pos="2381"/>
        <w:tab w:val="left" w:pos="3119"/>
        <w:tab w:val="left" w:pos="3856"/>
        <w:tab w:val="left" w:pos="4593"/>
        <w:tab w:val="left" w:pos="5330"/>
        <w:tab w:val="left" w:pos="6067"/>
      </w:tabs>
      <w:spacing w:before="240" w:after="240" w:line="240" w:lineRule="auto"/>
      <w:jc w:val="center"/>
    </w:pPr>
    <w:rPr>
      <w:rFonts w:eastAsia="Times New Roman" w:cs="Tahoma"/>
      <w:b/>
      <w:caps/>
      <w:color w:val="000000"/>
      <w:szCs w:val="20"/>
    </w:rPr>
  </w:style>
  <w:style w:type="paragraph" w:styleId="TOC3">
    <w:name w:val="toc 3"/>
    <w:basedOn w:val="Normal"/>
    <w:next w:val="Normal"/>
    <w:autoRedefine/>
    <w:uiPriority w:val="39"/>
    <w:semiHidden/>
    <w:rsid w:val="00171543"/>
    <w:pPr>
      <w:tabs>
        <w:tab w:val="right" w:leader="dot" w:pos="9063"/>
      </w:tabs>
      <w:spacing w:after="0" w:line="240" w:lineRule="atLeast"/>
      <w:jc w:val="both"/>
    </w:pPr>
    <w:rPr>
      <w:rFonts w:ascii="Calibri" w:eastAsia="Times New Roman" w:hAnsi="Calibri" w:cs="Times New Roman"/>
      <w:color w:val="000000"/>
      <w:lang w:eastAsia="en-GB"/>
    </w:rPr>
  </w:style>
  <w:style w:type="paragraph" w:styleId="TOC4">
    <w:name w:val="toc 4"/>
    <w:basedOn w:val="Normal"/>
    <w:next w:val="Normal"/>
    <w:autoRedefine/>
    <w:semiHidden/>
    <w:rsid w:val="00171543"/>
    <w:pPr>
      <w:spacing w:after="0" w:line="240" w:lineRule="atLeast"/>
      <w:ind w:left="660"/>
      <w:jc w:val="both"/>
    </w:pPr>
    <w:rPr>
      <w:rFonts w:ascii="Calibri" w:eastAsia="Times New Roman" w:hAnsi="Calibri" w:cs="Times New Roman"/>
      <w:color w:val="000000"/>
      <w:lang w:eastAsia="en-GB"/>
    </w:rPr>
  </w:style>
  <w:style w:type="paragraph" w:styleId="TOC5">
    <w:name w:val="toc 5"/>
    <w:basedOn w:val="Normal"/>
    <w:next w:val="Normal"/>
    <w:autoRedefine/>
    <w:semiHidden/>
    <w:rsid w:val="00171543"/>
    <w:pPr>
      <w:spacing w:after="0" w:line="240" w:lineRule="atLeast"/>
      <w:ind w:left="880"/>
      <w:jc w:val="both"/>
    </w:pPr>
    <w:rPr>
      <w:rFonts w:ascii="Calibri" w:eastAsia="Times New Roman" w:hAnsi="Calibri" w:cs="Times New Roman"/>
      <w:color w:val="000000"/>
      <w:lang w:eastAsia="en-GB"/>
    </w:rPr>
  </w:style>
  <w:style w:type="paragraph" w:styleId="TOC6">
    <w:name w:val="toc 6"/>
    <w:basedOn w:val="Normal"/>
    <w:next w:val="Normal"/>
    <w:autoRedefine/>
    <w:semiHidden/>
    <w:rsid w:val="00171543"/>
    <w:pPr>
      <w:spacing w:after="0" w:line="240" w:lineRule="atLeast"/>
      <w:ind w:left="1100"/>
      <w:jc w:val="both"/>
    </w:pPr>
    <w:rPr>
      <w:rFonts w:ascii="Calibri" w:eastAsia="Times New Roman" w:hAnsi="Calibri" w:cs="Times New Roman"/>
      <w:color w:val="000000"/>
      <w:lang w:eastAsia="en-GB"/>
    </w:rPr>
  </w:style>
  <w:style w:type="paragraph" w:styleId="TOC7">
    <w:name w:val="toc 7"/>
    <w:basedOn w:val="Normal"/>
    <w:next w:val="Normal"/>
    <w:autoRedefine/>
    <w:semiHidden/>
    <w:rsid w:val="00171543"/>
    <w:pPr>
      <w:spacing w:after="0" w:line="240" w:lineRule="atLeast"/>
      <w:ind w:left="1320"/>
      <w:jc w:val="both"/>
    </w:pPr>
    <w:rPr>
      <w:rFonts w:ascii="Calibri" w:eastAsia="Times New Roman" w:hAnsi="Calibri" w:cs="Times New Roman"/>
      <w:color w:val="000000"/>
      <w:lang w:eastAsia="en-GB"/>
    </w:rPr>
  </w:style>
  <w:style w:type="paragraph" w:styleId="TOC8">
    <w:name w:val="toc 8"/>
    <w:basedOn w:val="Normal"/>
    <w:next w:val="Normal"/>
    <w:autoRedefine/>
    <w:semiHidden/>
    <w:rsid w:val="00171543"/>
    <w:pPr>
      <w:spacing w:after="0" w:line="240" w:lineRule="atLeast"/>
      <w:ind w:left="1540"/>
      <w:jc w:val="both"/>
    </w:pPr>
    <w:rPr>
      <w:rFonts w:ascii="Calibri" w:eastAsia="Times New Roman" w:hAnsi="Calibri" w:cs="Times New Roman"/>
      <w:color w:val="000000"/>
      <w:lang w:eastAsia="en-GB"/>
    </w:rPr>
  </w:style>
  <w:style w:type="paragraph" w:styleId="TOC9">
    <w:name w:val="toc 9"/>
    <w:basedOn w:val="Normal"/>
    <w:next w:val="Normal"/>
    <w:autoRedefine/>
    <w:semiHidden/>
    <w:rsid w:val="00171543"/>
    <w:pPr>
      <w:spacing w:after="0" w:line="240" w:lineRule="atLeast"/>
      <w:ind w:left="1760"/>
      <w:jc w:val="both"/>
    </w:pPr>
    <w:rPr>
      <w:rFonts w:ascii="Calibri" w:eastAsia="Times New Roman" w:hAnsi="Calibri" w:cs="Times New Roman"/>
      <w:color w:val="000000"/>
      <w:lang w:eastAsia="en-GB"/>
    </w:rPr>
  </w:style>
  <w:style w:type="paragraph" w:styleId="BalloonText">
    <w:name w:val="Balloon Text"/>
    <w:basedOn w:val="Normal"/>
    <w:link w:val="BalloonTextChar"/>
    <w:semiHidden/>
    <w:unhideWhenUsed/>
    <w:rsid w:val="00171543"/>
    <w:pPr>
      <w:spacing w:after="0" w:line="240" w:lineRule="auto"/>
      <w:jc w:val="both"/>
    </w:pPr>
    <w:rPr>
      <w:rFonts w:ascii="Segoe UI" w:eastAsia="Times New Roman" w:hAnsi="Segoe UI" w:cs="Segoe UI"/>
      <w:color w:val="000000"/>
      <w:sz w:val="18"/>
      <w:szCs w:val="18"/>
      <w:lang w:eastAsia="en-GB"/>
    </w:rPr>
  </w:style>
  <w:style w:type="character" w:customStyle="1" w:styleId="BalloonTextChar">
    <w:name w:val="Balloon Text Char"/>
    <w:basedOn w:val="DefaultParagraphFont"/>
    <w:link w:val="BalloonText"/>
    <w:semiHidden/>
    <w:rsid w:val="00171543"/>
    <w:rPr>
      <w:rFonts w:ascii="Segoe UI" w:eastAsia="Times New Roman" w:hAnsi="Segoe UI" w:cs="Segoe UI"/>
      <w:color w:val="000000"/>
      <w:sz w:val="18"/>
      <w:szCs w:val="18"/>
      <w:lang w:eastAsia="en-GB"/>
    </w:rPr>
  </w:style>
  <w:style w:type="paragraph" w:customStyle="1" w:styleId="DocumentLabel">
    <w:name w:val="Document Label"/>
    <w:next w:val="Normal"/>
    <w:semiHidden/>
    <w:rsid w:val="00171543"/>
    <w:pPr>
      <w:tabs>
        <w:tab w:val="left" w:pos="1800"/>
      </w:tabs>
      <w:spacing w:before="140" w:after="0" w:line="600" w:lineRule="atLeast"/>
      <w:ind w:left="835"/>
    </w:pPr>
    <w:rPr>
      <w:rFonts w:ascii="Times New Roman" w:eastAsia="Times New Roman" w:hAnsi="Times New Roman" w:cs="Times New Roman"/>
      <w:sz w:val="60"/>
      <w:szCs w:val="20"/>
      <w:lang w:val="en-US"/>
    </w:rPr>
  </w:style>
  <w:style w:type="paragraph" w:styleId="MessageHeader">
    <w:name w:val="Message Header"/>
    <w:basedOn w:val="Normal"/>
    <w:link w:val="MessageHeaderChar"/>
    <w:semiHidden/>
    <w:rsid w:val="00171543"/>
    <w:pPr>
      <w:pBdr>
        <w:top w:val="single" w:sz="6" w:space="1" w:color="auto"/>
        <w:left w:val="single" w:sz="6" w:space="1" w:color="auto"/>
        <w:bottom w:val="single" w:sz="6" w:space="1" w:color="auto"/>
        <w:right w:val="single" w:sz="6" w:space="1" w:color="auto"/>
      </w:pBdr>
      <w:shd w:val="pct20" w:color="auto" w:fill="auto"/>
      <w:spacing w:after="0" w:line="240" w:lineRule="atLeast"/>
      <w:ind w:left="1134" w:hanging="1134"/>
      <w:jc w:val="both"/>
    </w:pPr>
    <w:rPr>
      <w:rFonts w:ascii="Arial" w:eastAsia="Times New Roman" w:hAnsi="Arial" w:cs="Arial"/>
      <w:color w:val="000000"/>
      <w:lang w:eastAsia="en-GB"/>
    </w:rPr>
  </w:style>
  <w:style w:type="character" w:customStyle="1" w:styleId="MessageHeaderChar">
    <w:name w:val="Message Header Char"/>
    <w:basedOn w:val="DefaultParagraphFont"/>
    <w:link w:val="MessageHeader"/>
    <w:semiHidden/>
    <w:rsid w:val="00171543"/>
    <w:rPr>
      <w:rFonts w:ascii="Arial" w:eastAsia="Times New Roman" w:hAnsi="Arial" w:cs="Arial"/>
      <w:color w:val="000000"/>
      <w:shd w:val="pct20" w:color="auto" w:fill="auto"/>
      <w:lang w:eastAsia="en-GB"/>
    </w:rPr>
  </w:style>
  <w:style w:type="paragraph" w:customStyle="1" w:styleId="MessageHeaderFirst">
    <w:name w:val="Message Header First"/>
    <w:basedOn w:val="MessageHeader"/>
    <w:semiHidden/>
    <w:rsid w:val="00171543"/>
    <w:pPr>
      <w:keepLines/>
      <w:pBdr>
        <w:top w:val="none" w:sz="0" w:space="0" w:color="auto"/>
        <w:left w:val="none" w:sz="0" w:space="0" w:color="auto"/>
        <w:bottom w:val="none" w:sz="0" w:space="0" w:color="auto"/>
        <w:right w:val="none" w:sz="0" w:space="0" w:color="auto"/>
      </w:pBdr>
      <w:shd w:val="clear" w:color="auto" w:fill="auto"/>
      <w:tabs>
        <w:tab w:val="left" w:pos="1555"/>
      </w:tabs>
      <w:spacing w:line="415" w:lineRule="atLeast"/>
      <w:ind w:left="1555" w:hanging="720"/>
    </w:pPr>
    <w:rPr>
      <w:rFonts w:ascii="Times New Roman" w:hAnsi="Times New Roman"/>
    </w:rPr>
  </w:style>
  <w:style w:type="character" w:customStyle="1" w:styleId="MessageHeaderLabel">
    <w:name w:val="Message Header Label"/>
    <w:semiHidden/>
    <w:rsid w:val="00171543"/>
    <w:rPr>
      <w:rFonts w:ascii="Calibri" w:hAnsi="Calibri"/>
      <w:b/>
      <w:sz w:val="22"/>
      <w:lang w:val="en-GB"/>
    </w:rPr>
  </w:style>
  <w:style w:type="paragraph" w:customStyle="1" w:styleId="TemplateTitle">
    <w:name w:val="Template Title"/>
    <w:basedOn w:val="BodyText"/>
    <w:next w:val="BodyText"/>
    <w:uiPriority w:val="99"/>
    <w:semiHidden/>
    <w:rsid w:val="00171543"/>
    <w:pPr>
      <w:spacing w:after="0" w:line="240" w:lineRule="auto"/>
    </w:pPr>
    <w:rPr>
      <w:rFonts w:eastAsia="Times New Roman" w:cs="Times New Roman"/>
      <w:caps/>
      <w:color w:val="000000"/>
      <w:spacing w:val="96"/>
      <w:sz w:val="36"/>
      <w:szCs w:val="36"/>
    </w:rPr>
  </w:style>
  <w:style w:type="character" w:styleId="CommentReference">
    <w:name w:val="annotation reference"/>
    <w:basedOn w:val="DefaultParagraphFont"/>
    <w:semiHidden/>
    <w:unhideWhenUsed/>
    <w:rsid w:val="00171543"/>
    <w:rPr>
      <w:sz w:val="16"/>
      <w:szCs w:val="16"/>
    </w:rPr>
  </w:style>
  <w:style w:type="paragraph" w:styleId="CommentText">
    <w:name w:val="annotation text"/>
    <w:basedOn w:val="Normal"/>
    <w:link w:val="CommentTextChar"/>
    <w:unhideWhenUsed/>
    <w:rsid w:val="00171543"/>
    <w:pPr>
      <w:spacing w:after="0" w:line="240" w:lineRule="auto"/>
      <w:jc w:val="both"/>
    </w:pPr>
    <w:rPr>
      <w:rFonts w:ascii="Calibri" w:eastAsia="Times New Roman" w:hAnsi="Calibri" w:cs="Times New Roman"/>
      <w:color w:val="000000"/>
      <w:sz w:val="20"/>
      <w:szCs w:val="20"/>
      <w:lang w:eastAsia="en-GB"/>
    </w:rPr>
  </w:style>
  <w:style w:type="character" w:customStyle="1" w:styleId="CommentTextChar">
    <w:name w:val="Comment Text Char"/>
    <w:basedOn w:val="DefaultParagraphFont"/>
    <w:link w:val="CommentText"/>
    <w:rsid w:val="00171543"/>
    <w:rPr>
      <w:rFonts w:ascii="Calibri" w:eastAsia="Times New Roman" w:hAnsi="Calibri" w:cs="Times New Roman"/>
      <w:color w:val="000000"/>
      <w:sz w:val="20"/>
      <w:szCs w:val="20"/>
      <w:lang w:eastAsia="en-GB"/>
    </w:rPr>
  </w:style>
  <w:style w:type="paragraph" w:styleId="CommentSubject">
    <w:name w:val="annotation subject"/>
    <w:basedOn w:val="CommentText"/>
    <w:next w:val="CommentText"/>
    <w:link w:val="CommentSubjectChar"/>
    <w:semiHidden/>
    <w:unhideWhenUsed/>
    <w:rsid w:val="00171543"/>
    <w:rPr>
      <w:b/>
      <w:bCs/>
    </w:rPr>
  </w:style>
  <w:style w:type="character" w:customStyle="1" w:styleId="CommentSubjectChar">
    <w:name w:val="Comment Subject Char"/>
    <w:basedOn w:val="CommentTextChar"/>
    <w:link w:val="CommentSubject"/>
    <w:semiHidden/>
    <w:rsid w:val="00171543"/>
    <w:rPr>
      <w:rFonts w:ascii="Calibri" w:eastAsia="Times New Roman" w:hAnsi="Calibri" w:cs="Times New Roman"/>
      <w:b/>
      <w:bCs/>
      <w:color w:val="000000"/>
      <w:sz w:val="20"/>
      <w:szCs w:val="20"/>
      <w:lang w:eastAsia="en-GB"/>
    </w:rPr>
  </w:style>
  <w:style w:type="paragraph" w:styleId="BodyText">
    <w:name w:val="Body Text"/>
    <w:basedOn w:val="Normal"/>
    <w:link w:val="BodyTextChar1"/>
    <w:uiPriority w:val="99"/>
    <w:unhideWhenUsed/>
    <w:qFormat/>
    <w:rsid w:val="00171543"/>
    <w:pPr>
      <w:spacing w:after="120"/>
    </w:pPr>
  </w:style>
  <w:style w:type="character" w:customStyle="1" w:styleId="BodyTextChar1">
    <w:name w:val="Body Text Char1"/>
    <w:basedOn w:val="DefaultParagraphFont"/>
    <w:link w:val="BodyText"/>
    <w:uiPriority w:val="99"/>
    <w:semiHidden/>
    <w:rsid w:val="00171543"/>
  </w:style>
  <w:style w:type="paragraph" w:styleId="BodyTextFirstIndent">
    <w:name w:val="Body Text First Indent"/>
    <w:basedOn w:val="BodyText"/>
    <w:link w:val="BodyTextFirstIndentChar"/>
    <w:semiHidden/>
    <w:rsid w:val="00171543"/>
    <w:pPr>
      <w:spacing w:after="0" w:line="240" w:lineRule="atLeast"/>
      <w:ind w:firstLine="360"/>
      <w:jc w:val="both"/>
    </w:pPr>
    <w:rPr>
      <w:rFonts w:ascii="Calibri" w:eastAsia="Times New Roman" w:hAnsi="Calibri" w:cs="Times New Roman"/>
      <w:color w:val="000000"/>
      <w:lang w:eastAsia="en-GB"/>
    </w:rPr>
  </w:style>
  <w:style w:type="character" w:customStyle="1" w:styleId="BodyTextFirstIndentChar">
    <w:name w:val="Body Text First Indent Char"/>
    <w:basedOn w:val="BodyTextChar1"/>
    <w:link w:val="BodyTextFirstIndent"/>
    <w:rsid w:val="00171543"/>
    <w:rPr>
      <w:rFonts w:ascii="Calibri" w:eastAsia="Times New Roman" w:hAnsi="Calibri" w:cs="Times New Roman"/>
      <w:color w:val="000000"/>
      <w:lang w:eastAsia="en-GB"/>
    </w:rPr>
  </w:style>
  <w:style w:type="paragraph" w:customStyle="1" w:styleId="BulletL9">
    <w:name w:val="Bullet L9"/>
    <w:basedOn w:val="Normal"/>
    <w:rsid w:val="00171543"/>
    <w:pPr>
      <w:spacing w:after="240" w:line="240" w:lineRule="auto"/>
      <w:ind w:left="1"/>
      <w:jc w:val="both"/>
    </w:pPr>
    <w:rPr>
      <w:rFonts w:ascii="Times New Roman" w:eastAsia="SimSun" w:hAnsi="Times New Roman" w:cs="Times New Roman"/>
      <w:sz w:val="24"/>
      <w:szCs w:val="16"/>
      <w:lang w:eastAsia="zh-CN" w:bidi="he-IL"/>
    </w:rPr>
  </w:style>
  <w:style w:type="paragraph" w:customStyle="1" w:styleId="BulletL8">
    <w:name w:val="Bullet L8"/>
    <w:basedOn w:val="Normal"/>
    <w:rsid w:val="00171543"/>
    <w:pPr>
      <w:spacing w:after="240" w:line="240" w:lineRule="auto"/>
      <w:ind w:left="1"/>
      <w:jc w:val="both"/>
    </w:pPr>
    <w:rPr>
      <w:rFonts w:ascii="Times New Roman" w:eastAsia="SimSun" w:hAnsi="Times New Roman" w:cs="Times New Roman"/>
      <w:sz w:val="24"/>
      <w:szCs w:val="16"/>
      <w:lang w:eastAsia="zh-CN" w:bidi="he-IL"/>
    </w:rPr>
  </w:style>
  <w:style w:type="paragraph" w:customStyle="1" w:styleId="BulletL7">
    <w:name w:val="Bullet L7"/>
    <w:basedOn w:val="Normal"/>
    <w:rsid w:val="00171543"/>
    <w:pPr>
      <w:tabs>
        <w:tab w:val="num" w:pos="5040"/>
      </w:tabs>
      <w:spacing w:after="240" w:line="240" w:lineRule="auto"/>
      <w:ind w:left="5041" w:hanging="720"/>
      <w:jc w:val="both"/>
      <w:outlineLvl w:val="6"/>
    </w:pPr>
    <w:rPr>
      <w:rFonts w:ascii="Times New Roman" w:eastAsia="SimSun" w:hAnsi="Times New Roman" w:cs="Times New Roman"/>
      <w:sz w:val="24"/>
      <w:szCs w:val="16"/>
      <w:lang w:eastAsia="zh-CN" w:bidi="he-IL"/>
    </w:rPr>
  </w:style>
  <w:style w:type="paragraph" w:customStyle="1" w:styleId="BulletL6">
    <w:name w:val="Bullet L6"/>
    <w:basedOn w:val="Normal"/>
    <w:rsid w:val="00171543"/>
    <w:pPr>
      <w:tabs>
        <w:tab w:val="num" w:pos="4320"/>
      </w:tabs>
      <w:spacing w:after="240" w:line="240" w:lineRule="auto"/>
      <w:ind w:left="4321" w:hanging="720"/>
      <w:jc w:val="both"/>
      <w:outlineLvl w:val="5"/>
    </w:pPr>
    <w:rPr>
      <w:rFonts w:ascii="Times New Roman" w:eastAsia="SimSun" w:hAnsi="Times New Roman" w:cs="Times New Roman"/>
      <w:sz w:val="24"/>
      <w:szCs w:val="16"/>
      <w:lang w:eastAsia="zh-CN" w:bidi="he-IL"/>
    </w:rPr>
  </w:style>
  <w:style w:type="paragraph" w:customStyle="1" w:styleId="BulletL5">
    <w:name w:val="Bullet L5"/>
    <w:basedOn w:val="Normal"/>
    <w:rsid w:val="00171543"/>
    <w:pPr>
      <w:tabs>
        <w:tab w:val="num" w:pos="3600"/>
      </w:tabs>
      <w:spacing w:after="240" w:line="240" w:lineRule="auto"/>
      <w:ind w:left="3601" w:hanging="720"/>
      <w:jc w:val="both"/>
      <w:outlineLvl w:val="4"/>
    </w:pPr>
    <w:rPr>
      <w:rFonts w:ascii="Times New Roman" w:eastAsia="SimSun" w:hAnsi="Times New Roman" w:cs="Times New Roman"/>
      <w:sz w:val="24"/>
      <w:szCs w:val="16"/>
      <w:lang w:eastAsia="zh-CN" w:bidi="he-IL"/>
    </w:rPr>
  </w:style>
  <w:style w:type="paragraph" w:customStyle="1" w:styleId="BulletL4">
    <w:name w:val="Bullet L4"/>
    <w:basedOn w:val="Normal"/>
    <w:rsid w:val="00171543"/>
    <w:pPr>
      <w:tabs>
        <w:tab w:val="num" w:pos="2880"/>
      </w:tabs>
      <w:spacing w:after="240" w:line="240" w:lineRule="auto"/>
      <w:ind w:left="2881" w:hanging="720"/>
      <w:jc w:val="both"/>
      <w:outlineLvl w:val="3"/>
    </w:pPr>
    <w:rPr>
      <w:rFonts w:ascii="Times New Roman" w:eastAsia="SimSun" w:hAnsi="Times New Roman" w:cs="Times New Roman"/>
      <w:sz w:val="24"/>
      <w:szCs w:val="16"/>
      <w:lang w:eastAsia="zh-CN" w:bidi="he-IL"/>
    </w:rPr>
  </w:style>
  <w:style w:type="paragraph" w:customStyle="1" w:styleId="BulletL3">
    <w:name w:val="Bullet L3"/>
    <w:basedOn w:val="Normal"/>
    <w:rsid w:val="00171543"/>
    <w:pPr>
      <w:tabs>
        <w:tab w:val="num" w:pos="2160"/>
      </w:tabs>
      <w:spacing w:after="240" w:line="240" w:lineRule="auto"/>
      <w:ind w:left="2161" w:hanging="720"/>
      <w:jc w:val="both"/>
      <w:outlineLvl w:val="2"/>
    </w:pPr>
    <w:rPr>
      <w:rFonts w:ascii="Times New Roman" w:eastAsia="SimSun" w:hAnsi="Times New Roman" w:cs="Times New Roman"/>
      <w:sz w:val="24"/>
      <w:szCs w:val="16"/>
      <w:lang w:eastAsia="zh-CN" w:bidi="he-IL"/>
    </w:rPr>
  </w:style>
  <w:style w:type="paragraph" w:customStyle="1" w:styleId="BulletL2">
    <w:name w:val="Bullet L2"/>
    <w:basedOn w:val="Normal"/>
    <w:rsid w:val="00171543"/>
    <w:pPr>
      <w:tabs>
        <w:tab w:val="num" w:pos="1440"/>
      </w:tabs>
      <w:spacing w:after="240" w:line="240" w:lineRule="auto"/>
      <w:ind w:left="1441" w:hanging="720"/>
      <w:jc w:val="both"/>
      <w:outlineLvl w:val="1"/>
    </w:pPr>
    <w:rPr>
      <w:rFonts w:ascii="Times New Roman" w:eastAsia="SimSun" w:hAnsi="Times New Roman" w:cs="Times New Roman"/>
      <w:sz w:val="24"/>
      <w:szCs w:val="16"/>
      <w:lang w:eastAsia="zh-CN" w:bidi="he-IL"/>
    </w:rPr>
  </w:style>
  <w:style w:type="paragraph" w:customStyle="1" w:styleId="BulletL1">
    <w:name w:val="Bullet L1"/>
    <w:basedOn w:val="Normal"/>
    <w:rsid w:val="00171543"/>
    <w:pPr>
      <w:tabs>
        <w:tab w:val="num" w:pos="720"/>
      </w:tabs>
      <w:spacing w:after="240" w:line="240" w:lineRule="auto"/>
      <w:ind w:left="721" w:hanging="720"/>
      <w:jc w:val="both"/>
      <w:outlineLvl w:val="0"/>
    </w:pPr>
    <w:rPr>
      <w:rFonts w:ascii="Times New Roman" w:eastAsia="SimSun" w:hAnsi="Times New Roman" w:cs="Times New Roman"/>
      <w:sz w:val="24"/>
      <w:szCs w:val="16"/>
      <w:lang w:eastAsia="zh-CN" w:bidi="he-IL"/>
    </w:rPr>
  </w:style>
  <w:style w:type="paragraph" w:customStyle="1" w:styleId="DefinitionsL9">
    <w:name w:val="Definitions L9"/>
    <w:basedOn w:val="Normal"/>
    <w:rsid w:val="00171543"/>
    <w:pPr>
      <w:spacing w:after="240" w:line="240" w:lineRule="auto"/>
      <w:jc w:val="both"/>
    </w:pPr>
    <w:rPr>
      <w:rFonts w:ascii="Times New Roman" w:eastAsia="SimSun" w:hAnsi="Times New Roman" w:cs="Times New Roman"/>
      <w:sz w:val="24"/>
      <w:szCs w:val="16"/>
      <w:lang w:eastAsia="zh-CN" w:bidi="he-IL"/>
    </w:rPr>
  </w:style>
  <w:style w:type="paragraph" w:customStyle="1" w:styleId="DefinitionsL8">
    <w:name w:val="Definitions L8"/>
    <w:basedOn w:val="Normal"/>
    <w:rsid w:val="00171543"/>
    <w:pPr>
      <w:spacing w:after="240" w:line="240" w:lineRule="auto"/>
      <w:jc w:val="both"/>
    </w:pPr>
    <w:rPr>
      <w:rFonts w:ascii="Times New Roman" w:eastAsia="SimSun" w:hAnsi="Times New Roman" w:cs="Times New Roman"/>
      <w:sz w:val="24"/>
      <w:szCs w:val="16"/>
      <w:lang w:eastAsia="zh-CN" w:bidi="he-IL"/>
    </w:rPr>
  </w:style>
  <w:style w:type="paragraph" w:customStyle="1" w:styleId="DefinitionsL7">
    <w:name w:val="Definitions L7"/>
    <w:basedOn w:val="Normal"/>
    <w:rsid w:val="00171543"/>
    <w:pPr>
      <w:spacing w:after="240" w:line="240" w:lineRule="auto"/>
      <w:jc w:val="both"/>
    </w:pPr>
    <w:rPr>
      <w:rFonts w:ascii="Times New Roman" w:eastAsia="SimSun" w:hAnsi="Times New Roman" w:cs="Times New Roman"/>
      <w:sz w:val="24"/>
      <w:szCs w:val="16"/>
      <w:lang w:eastAsia="zh-CN" w:bidi="he-IL"/>
    </w:rPr>
  </w:style>
  <w:style w:type="paragraph" w:customStyle="1" w:styleId="DefinitionsL6">
    <w:name w:val="Definitions L6"/>
    <w:basedOn w:val="Normal"/>
    <w:rsid w:val="00171543"/>
    <w:pPr>
      <w:spacing w:after="240" w:line="240" w:lineRule="auto"/>
      <w:jc w:val="both"/>
    </w:pPr>
    <w:rPr>
      <w:rFonts w:ascii="Times New Roman" w:eastAsia="SimSun" w:hAnsi="Times New Roman" w:cs="Times New Roman"/>
      <w:sz w:val="24"/>
      <w:szCs w:val="16"/>
      <w:lang w:eastAsia="zh-CN" w:bidi="he-IL"/>
    </w:rPr>
  </w:style>
  <w:style w:type="paragraph" w:customStyle="1" w:styleId="DefinitionsL5">
    <w:name w:val="Definitions L5"/>
    <w:basedOn w:val="Normal"/>
    <w:next w:val="BodyText5"/>
    <w:qFormat/>
    <w:rsid w:val="00171543"/>
    <w:pPr>
      <w:tabs>
        <w:tab w:val="num" w:pos="3600"/>
      </w:tabs>
      <w:spacing w:after="240" w:line="240" w:lineRule="auto"/>
      <w:ind w:left="3600" w:hanging="720"/>
      <w:jc w:val="both"/>
      <w:outlineLvl w:val="4"/>
    </w:pPr>
    <w:rPr>
      <w:rFonts w:ascii="Times New Roman" w:eastAsia="SimSun" w:hAnsi="Times New Roman" w:cs="Times New Roman"/>
      <w:sz w:val="24"/>
      <w:szCs w:val="16"/>
      <w:lang w:eastAsia="zh-CN" w:bidi="he-IL"/>
    </w:rPr>
  </w:style>
  <w:style w:type="paragraph" w:customStyle="1" w:styleId="DefinitionsL4">
    <w:name w:val="Definitions L4"/>
    <w:basedOn w:val="Normal"/>
    <w:next w:val="BodyText4"/>
    <w:qFormat/>
    <w:rsid w:val="00171543"/>
    <w:pPr>
      <w:tabs>
        <w:tab w:val="num" w:pos="2880"/>
      </w:tabs>
      <w:spacing w:after="240" w:line="240" w:lineRule="auto"/>
      <w:ind w:left="2880" w:hanging="720"/>
      <w:jc w:val="both"/>
      <w:outlineLvl w:val="3"/>
    </w:pPr>
    <w:rPr>
      <w:rFonts w:ascii="Times New Roman" w:eastAsia="SimSun" w:hAnsi="Times New Roman" w:cs="Times New Roman"/>
      <w:sz w:val="24"/>
      <w:szCs w:val="16"/>
      <w:lang w:eastAsia="zh-CN" w:bidi="he-IL"/>
    </w:rPr>
  </w:style>
  <w:style w:type="paragraph" w:customStyle="1" w:styleId="DefinitionsL3">
    <w:name w:val="Definitions L3"/>
    <w:basedOn w:val="Normal"/>
    <w:next w:val="BodyText3"/>
    <w:qFormat/>
    <w:rsid w:val="00171543"/>
    <w:pPr>
      <w:tabs>
        <w:tab w:val="num" w:pos="2160"/>
      </w:tabs>
      <w:spacing w:after="240" w:line="240" w:lineRule="auto"/>
      <w:ind w:left="2160" w:hanging="720"/>
      <w:jc w:val="both"/>
      <w:outlineLvl w:val="2"/>
    </w:pPr>
    <w:rPr>
      <w:rFonts w:ascii="Times New Roman" w:eastAsia="SimSun" w:hAnsi="Times New Roman" w:cs="Times New Roman"/>
      <w:sz w:val="24"/>
      <w:szCs w:val="16"/>
      <w:lang w:eastAsia="zh-CN" w:bidi="he-IL"/>
    </w:rPr>
  </w:style>
  <w:style w:type="paragraph" w:customStyle="1" w:styleId="DefinitionsL2">
    <w:name w:val="Definitions L2"/>
    <w:basedOn w:val="Normal"/>
    <w:next w:val="BodyText2"/>
    <w:link w:val="DefinitionsL2Char"/>
    <w:qFormat/>
    <w:rsid w:val="00171543"/>
    <w:pPr>
      <w:tabs>
        <w:tab w:val="num" w:pos="1440"/>
      </w:tabs>
      <w:spacing w:after="240" w:line="240" w:lineRule="auto"/>
      <w:ind w:left="1440" w:hanging="720"/>
      <w:jc w:val="both"/>
      <w:outlineLvl w:val="1"/>
    </w:pPr>
    <w:rPr>
      <w:rFonts w:ascii="Times New Roman" w:eastAsia="SimSun" w:hAnsi="Times New Roman" w:cs="Times New Roman"/>
      <w:sz w:val="24"/>
      <w:szCs w:val="16"/>
      <w:lang w:eastAsia="zh-CN" w:bidi="he-IL"/>
    </w:rPr>
  </w:style>
  <w:style w:type="paragraph" w:customStyle="1" w:styleId="DefinitionsL1">
    <w:name w:val="Definitions L1"/>
    <w:basedOn w:val="Normal"/>
    <w:next w:val="BodyText10"/>
    <w:link w:val="DefinitionsL1Char"/>
    <w:qFormat/>
    <w:rsid w:val="00171543"/>
    <w:pPr>
      <w:tabs>
        <w:tab w:val="num" w:pos="720"/>
      </w:tabs>
      <w:spacing w:after="240" w:line="240" w:lineRule="auto"/>
      <w:ind w:left="720"/>
      <w:jc w:val="both"/>
      <w:outlineLvl w:val="0"/>
    </w:pPr>
    <w:rPr>
      <w:rFonts w:ascii="Times New Roman" w:eastAsia="SimSun" w:hAnsi="Times New Roman" w:cs="Times New Roman"/>
      <w:sz w:val="24"/>
      <w:szCs w:val="16"/>
      <w:lang w:eastAsia="zh-CN" w:bidi="he-IL"/>
    </w:rPr>
  </w:style>
  <w:style w:type="paragraph" w:customStyle="1" w:styleId="General2L9">
    <w:name w:val="General 2 L9"/>
    <w:basedOn w:val="Normal"/>
    <w:rsid w:val="00171543"/>
    <w:pPr>
      <w:spacing w:after="240" w:line="240" w:lineRule="auto"/>
      <w:jc w:val="both"/>
    </w:pPr>
    <w:rPr>
      <w:rFonts w:ascii="Times New Roman" w:eastAsia="SimSun" w:hAnsi="Times New Roman" w:cs="Times New Roman"/>
      <w:sz w:val="24"/>
      <w:szCs w:val="16"/>
      <w:lang w:eastAsia="zh-CN" w:bidi="he-IL"/>
    </w:rPr>
  </w:style>
  <w:style w:type="paragraph" w:customStyle="1" w:styleId="General2L8">
    <w:name w:val="General 2 L8"/>
    <w:basedOn w:val="Normal"/>
    <w:rsid w:val="00171543"/>
    <w:pPr>
      <w:spacing w:after="240" w:line="240" w:lineRule="auto"/>
      <w:jc w:val="both"/>
    </w:pPr>
    <w:rPr>
      <w:rFonts w:ascii="Times New Roman" w:eastAsia="SimSun" w:hAnsi="Times New Roman" w:cs="Times New Roman"/>
      <w:sz w:val="24"/>
      <w:szCs w:val="16"/>
      <w:lang w:eastAsia="zh-CN" w:bidi="he-IL"/>
    </w:rPr>
  </w:style>
  <w:style w:type="paragraph" w:customStyle="1" w:styleId="General2L7">
    <w:name w:val="General 2 L7"/>
    <w:basedOn w:val="Normal"/>
    <w:rsid w:val="00171543"/>
    <w:pPr>
      <w:spacing w:after="240" w:line="240" w:lineRule="auto"/>
      <w:jc w:val="both"/>
    </w:pPr>
    <w:rPr>
      <w:rFonts w:ascii="Times New Roman" w:eastAsia="SimSun" w:hAnsi="Times New Roman" w:cs="Times New Roman"/>
      <w:sz w:val="24"/>
      <w:szCs w:val="16"/>
      <w:lang w:eastAsia="zh-CN" w:bidi="he-IL"/>
    </w:rPr>
  </w:style>
  <w:style w:type="paragraph" w:customStyle="1" w:styleId="General2L6">
    <w:name w:val="General 2 L6"/>
    <w:basedOn w:val="Normal"/>
    <w:next w:val="BodyText5"/>
    <w:qFormat/>
    <w:rsid w:val="00171543"/>
    <w:pPr>
      <w:tabs>
        <w:tab w:val="num" w:pos="3600"/>
      </w:tabs>
      <w:spacing w:after="240" w:line="240" w:lineRule="auto"/>
      <w:ind w:left="3600" w:hanging="720"/>
      <w:jc w:val="both"/>
      <w:outlineLvl w:val="5"/>
    </w:pPr>
    <w:rPr>
      <w:rFonts w:ascii="Times New Roman" w:eastAsia="SimSun" w:hAnsi="Times New Roman" w:cs="Times New Roman"/>
      <w:sz w:val="24"/>
      <w:szCs w:val="16"/>
      <w:lang w:eastAsia="zh-CN" w:bidi="he-IL"/>
    </w:rPr>
  </w:style>
  <w:style w:type="paragraph" w:customStyle="1" w:styleId="General2L5">
    <w:name w:val="General 2 L5"/>
    <w:basedOn w:val="Normal"/>
    <w:next w:val="BodyText4"/>
    <w:qFormat/>
    <w:rsid w:val="00171543"/>
    <w:pPr>
      <w:tabs>
        <w:tab w:val="num" w:pos="2880"/>
      </w:tabs>
      <w:spacing w:after="240" w:line="240" w:lineRule="auto"/>
      <w:ind w:left="2880" w:hanging="720"/>
      <w:jc w:val="both"/>
      <w:outlineLvl w:val="4"/>
    </w:pPr>
    <w:rPr>
      <w:rFonts w:ascii="Times New Roman" w:eastAsia="SimSun" w:hAnsi="Times New Roman" w:cs="Times New Roman"/>
      <w:sz w:val="24"/>
      <w:szCs w:val="16"/>
      <w:lang w:eastAsia="zh-CN" w:bidi="he-IL"/>
    </w:rPr>
  </w:style>
  <w:style w:type="paragraph" w:customStyle="1" w:styleId="General2L4">
    <w:name w:val="General 2 L4"/>
    <w:basedOn w:val="Normal"/>
    <w:next w:val="BodyText3"/>
    <w:qFormat/>
    <w:rsid w:val="00171543"/>
    <w:pPr>
      <w:tabs>
        <w:tab w:val="num" w:pos="2160"/>
      </w:tabs>
      <w:spacing w:after="240" w:line="240" w:lineRule="auto"/>
      <w:ind w:left="2160" w:hanging="720"/>
      <w:jc w:val="both"/>
      <w:outlineLvl w:val="3"/>
    </w:pPr>
    <w:rPr>
      <w:rFonts w:ascii="Times New Roman" w:eastAsia="SimSun" w:hAnsi="Times New Roman" w:cs="Times New Roman"/>
      <w:sz w:val="24"/>
      <w:szCs w:val="16"/>
      <w:lang w:eastAsia="zh-CN" w:bidi="he-IL"/>
    </w:rPr>
  </w:style>
  <w:style w:type="paragraph" w:customStyle="1" w:styleId="General2L3">
    <w:name w:val="General 2 L3"/>
    <w:basedOn w:val="Normal"/>
    <w:next w:val="BodyText2"/>
    <w:qFormat/>
    <w:rsid w:val="00171543"/>
    <w:pPr>
      <w:tabs>
        <w:tab w:val="num" w:pos="1440"/>
      </w:tabs>
      <w:spacing w:after="240" w:line="240" w:lineRule="auto"/>
      <w:ind w:left="1440" w:hanging="720"/>
      <w:jc w:val="both"/>
      <w:outlineLvl w:val="2"/>
    </w:pPr>
    <w:rPr>
      <w:rFonts w:ascii="Times New Roman" w:eastAsia="SimSun" w:hAnsi="Times New Roman" w:cs="Times New Roman"/>
      <w:sz w:val="24"/>
      <w:szCs w:val="16"/>
      <w:lang w:eastAsia="zh-CN" w:bidi="he-IL"/>
    </w:rPr>
  </w:style>
  <w:style w:type="paragraph" w:customStyle="1" w:styleId="General2L2">
    <w:name w:val="General 2 L2"/>
    <w:basedOn w:val="Normal"/>
    <w:next w:val="BodyText10"/>
    <w:qFormat/>
    <w:rsid w:val="00171543"/>
    <w:pPr>
      <w:keepNext/>
      <w:tabs>
        <w:tab w:val="num" w:pos="720"/>
      </w:tabs>
      <w:suppressAutoHyphens/>
      <w:spacing w:after="240" w:line="240" w:lineRule="auto"/>
      <w:ind w:left="720" w:hanging="720"/>
      <w:outlineLvl w:val="1"/>
    </w:pPr>
    <w:rPr>
      <w:rFonts w:ascii="Times New Roman" w:eastAsia="SimSun" w:hAnsi="Times New Roman" w:cs="Times New Roman"/>
      <w:b/>
      <w:sz w:val="24"/>
      <w:szCs w:val="16"/>
      <w:lang w:eastAsia="zh-CN" w:bidi="he-IL"/>
    </w:rPr>
  </w:style>
  <w:style w:type="paragraph" w:customStyle="1" w:styleId="General2L1">
    <w:name w:val="General 2 L1"/>
    <w:basedOn w:val="Normal"/>
    <w:next w:val="BodyText10"/>
    <w:qFormat/>
    <w:rsid w:val="00171543"/>
    <w:pPr>
      <w:keepNext/>
      <w:tabs>
        <w:tab w:val="num" w:pos="720"/>
      </w:tabs>
      <w:suppressAutoHyphens/>
      <w:spacing w:after="240" w:line="240" w:lineRule="auto"/>
      <w:ind w:left="720" w:hanging="720"/>
      <w:outlineLvl w:val="0"/>
    </w:pPr>
    <w:rPr>
      <w:rFonts w:ascii="Times New Roman" w:eastAsia="SimSun" w:hAnsi="Times New Roman" w:cs="Times New Roman"/>
      <w:b/>
      <w:caps/>
      <w:sz w:val="24"/>
      <w:szCs w:val="16"/>
      <w:lang w:eastAsia="zh-CN" w:bidi="he-IL"/>
    </w:rPr>
  </w:style>
  <w:style w:type="character" w:customStyle="1" w:styleId="DefinitionsL2Char">
    <w:name w:val="Definitions L2 Char"/>
    <w:basedOn w:val="BodyTextChar"/>
    <w:link w:val="DefinitionsL2"/>
    <w:rsid w:val="00171543"/>
    <w:rPr>
      <w:rFonts w:ascii="Times New Roman" w:eastAsia="SimSun" w:hAnsi="Times New Roman" w:cs="Times New Roman"/>
      <w:sz w:val="24"/>
      <w:szCs w:val="16"/>
      <w:lang w:eastAsia="zh-CN" w:bidi="he-IL"/>
    </w:rPr>
  </w:style>
  <w:style w:type="character" w:customStyle="1" w:styleId="DefinitionsL1Char">
    <w:name w:val="Definitions L1 Char"/>
    <w:basedOn w:val="BodyTextChar"/>
    <w:link w:val="DefinitionsL1"/>
    <w:rsid w:val="00171543"/>
    <w:rPr>
      <w:rFonts w:ascii="Times New Roman" w:eastAsia="SimSun" w:hAnsi="Times New Roman" w:cs="Times New Roman"/>
      <w:sz w:val="24"/>
      <w:szCs w:val="16"/>
      <w:lang w:eastAsia="zh-CN" w:bidi="he-IL"/>
    </w:rPr>
  </w:style>
  <w:style w:type="paragraph" w:customStyle="1" w:styleId="NotesAlpha">
    <w:name w:val="Notes Alpha"/>
    <w:basedOn w:val="Normal"/>
    <w:rsid w:val="00171543"/>
    <w:pPr>
      <w:tabs>
        <w:tab w:val="num" w:pos="624"/>
      </w:tabs>
      <w:spacing w:after="100" w:line="288" w:lineRule="auto"/>
      <w:ind w:left="624" w:hanging="624"/>
      <w:jc w:val="both"/>
    </w:pPr>
    <w:rPr>
      <w:rFonts w:ascii="CG Times" w:eastAsia="Times New Roman" w:hAnsi="CG Times" w:cs="Times New Roman"/>
      <w:szCs w:val="20"/>
    </w:rPr>
  </w:style>
  <w:style w:type="paragraph" w:customStyle="1" w:styleId="NotesArabic">
    <w:name w:val="Notes Arabic"/>
    <w:basedOn w:val="Normal"/>
    <w:rsid w:val="00171543"/>
    <w:pPr>
      <w:tabs>
        <w:tab w:val="num" w:pos="624"/>
      </w:tabs>
      <w:spacing w:after="100" w:line="288" w:lineRule="auto"/>
      <w:ind w:left="624" w:hanging="624"/>
      <w:jc w:val="both"/>
    </w:pPr>
    <w:rPr>
      <w:rFonts w:ascii="CG Times" w:eastAsia="Times New Roman" w:hAnsi="CG Times" w:cs="Times New Roman"/>
      <w:szCs w:val="20"/>
    </w:rPr>
  </w:style>
  <w:style w:type="paragraph" w:customStyle="1" w:styleId="NotesRoman">
    <w:name w:val="Notes Roman"/>
    <w:basedOn w:val="Normal"/>
    <w:rsid w:val="00171543"/>
    <w:pPr>
      <w:tabs>
        <w:tab w:val="left" w:pos="624"/>
      </w:tabs>
      <w:spacing w:after="100" w:line="288" w:lineRule="auto"/>
      <w:ind w:left="624" w:hanging="624"/>
      <w:jc w:val="both"/>
    </w:pPr>
    <w:rPr>
      <w:rFonts w:ascii="CG Times" w:eastAsia="Times New Roman" w:hAnsi="CG Times" w:cs="Times New Roman"/>
      <w:szCs w:val="20"/>
    </w:rPr>
  </w:style>
  <w:style w:type="paragraph" w:customStyle="1" w:styleId="ListAlpha2">
    <w:name w:val="List Alpha 2"/>
    <w:basedOn w:val="Normal"/>
    <w:next w:val="BodyText2"/>
    <w:rsid w:val="00171543"/>
    <w:pPr>
      <w:tabs>
        <w:tab w:val="left" w:pos="50"/>
      </w:tabs>
      <w:spacing w:after="200" w:line="288" w:lineRule="auto"/>
      <w:jc w:val="both"/>
    </w:pPr>
    <w:rPr>
      <w:rFonts w:ascii="CG Times" w:eastAsia="Times New Roman" w:hAnsi="CG Times" w:cs="Times New Roman"/>
      <w:szCs w:val="20"/>
    </w:rPr>
  </w:style>
  <w:style w:type="paragraph" w:styleId="Revision">
    <w:name w:val="Revision"/>
    <w:hidden/>
    <w:uiPriority w:val="99"/>
    <w:semiHidden/>
    <w:rsid w:val="00171543"/>
    <w:pPr>
      <w:spacing w:after="0" w:line="240" w:lineRule="auto"/>
    </w:pPr>
    <w:rPr>
      <w:rFonts w:ascii="Calibri" w:eastAsia="Times New Roman" w:hAnsi="Calibri" w:cs="Times New Roman"/>
      <w:color w:val="000000"/>
      <w:lang w:eastAsia="en-GB"/>
    </w:rPr>
  </w:style>
  <w:style w:type="character" w:customStyle="1" w:styleId="UnresolvedMention1">
    <w:name w:val="Unresolved Mention1"/>
    <w:basedOn w:val="DefaultParagraphFont"/>
    <w:uiPriority w:val="99"/>
    <w:semiHidden/>
    <w:unhideWhenUsed/>
    <w:rsid w:val="00171543"/>
    <w:rPr>
      <w:color w:val="605E5C"/>
      <w:shd w:val="clear" w:color="auto" w:fill="E1DFDD"/>
    </w:rPr>
  </w:style>
  <w:style w:type="numbering" w:customStyle="1" w:styleId="MainNumbering1">
    <w:name w:val="Main Numbering1"/>
    <w:uiPriority w:val="99"/>
    <w:rsid w:val="00C27C9E"/>
  </w:style>
  <w:style w:type="character" w:customStyle="1" w:styleId="UnresolvedMention2">
    <w:name w:val="Unresolved Mention2"/>
    <w:basedOn w:val="DefaultParagraphFont"/>
    <w:uiPriority w:val="99"/>
    <w:semiHidden/>
    <w:unhideWhenUsed/>
    <w:rsid w:val="008B65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binet@mfin.gov.rs/" TargetMode="External"/><Relationship Id="rId13" Type="http://schemas.openxmlformats.org/officeDocument/2006/relationships/hyperlink" Target="mailto:laura.fourcade@sgcib.com" TargetMode="External"/><Relationship Id="rId18" Type="http://schemas.openxmlformats.org/officeDocument/2006/relationships/hyperlink" Target="mailto:LoanAgency.London@db.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marco.poma@db.com" TargetMode="External"/><Relationship Id="rId7" Type="http://schemas.openxmlformats.org/officeDocument/2006/relationships/endnotes" Target="endnotes.xml"/><Relationship Id="rId12" Type="http://schemas.openxmlformats.org/officeDocument/2006/relationships/hyperlink" Target="mailto:riccardo.rocchio@db.com" TargetMode="External"/><Relationship Id="rId17" Type="http://schemas.openxmlformats.org/officeDocument/2006/relationships/hyperlink" Target="mailto:laura.fourcade@sgcib.com"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riccardo.rocchio@db.com" TargetMode="External"/><Relationship Id="rId20" Type="http://schemas.openxmlformats.org/officeDocument/2006/relationships/hyperlink" Target="mailto:stefpec.db@actaliscertymail.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o.poma@db.co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marco.poma@db.com"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mailto:stefpec.db@actaliscertymail.it" TargetMode="External"/><Relationship Id="rId19" Type="http://schemas.openxmlformats.org/officeDocument/2006/relationships/hyperlink" Target="mailto:michael.o-caoinlean@db.com" TargetMode="External"/><Relationship Id="rId4" Type="http://schemas.openxmlformats.org/officeDocument/2006/relationships/settings" Target="settings.xml"/><Relationship Id="rId9" Type="http://schemas.openxmlformats.org/officeDocument/2006/relationships/hyperlink" Target="mailto:uprava@javnidug.gov.rs" TargetMode="External"/><Relationship Id="rId14" Type="http://schemas.openxmlformats.org/officeDocument/2006/relationships/hyperlink" Target="mailto:stefpec.db@actaliscertymail.it" TargetMode="External"/><Relationship Id="rId22" Type="http://schemas.openxmlformats.org/officeDocument/2006/relationships/hyperlink" Target="mailto:riccardo.rocchio@db.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27D5D-7641-4CE7-8D70-971D78AA9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151</Pages>
  <Words>50790</Words>
  <Characters>289506</Characters>
  <Application>Microsoft Office Word</Application>
  <DocSecurity>0</DocSecurity>
  <Lines>2412</Lines>
  <Paragraphs>679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Milanovic</dc:creator>
  <cp:keywords/>
  <dc:description/>
  <cp:lastModifiedBy>Andjelka Opacic</cp:lastModifiedBy>
  <cp:revision>106</cp:revision>
  <cp:lastPrinted>2024-09-12T10:17:00Z</cp:lastPrinted>
  <dcterms:created xsi:type="dcterms:W3CDTF">2024-09-11T12:20:00Z</dcterms:created>
  <dcterms:modified xsi:type="dcterms:W3CDTF">2024-09-12T10:22:00Z</dcterms:modified>
</cp:coreProperties>
</file>