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DFAC7" w14:textId="77777777" w:rsidR="006C5895" w:rsidRDefault="006C5895" w:rsidP="00BF2B29">
      <w:pPr>
        <w:spacing w:after="0" w:line="240" w:lineRule="auto"/>
        <w:rPr>
          <w:b/>
          <w:lang w:val="sr-Cyrl-RS"/>
        </w:rPr>
      </w:pPr>
    </w:p>
    <w:p w14:paraId="75DA5FA2" w14:textId="77777777" w:rsidR="00C46181" w:rsidRDefault="00C46181" w:rsidP="00083694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>ПРЕДЛОГ</w:t>
      </w:r>
      <w:r w:rsidR="00FF7BF0">
        <w:rPr>
          <w:b/>
          <w:lang w:val="sr-Cyrl-RS"/>
        </w:rPr>
        <w:t xml:space="preserve"> </w:t>
      </w:r>
      <w:r w:rsidR="00EB2304" w:rsidRPr="009E0422">
        <w:rPr>
          <w:b/>
          <w:lang w:val="sr-Cyrl-RS"/>
        </w:rPr>
        <w:t>ЗАКОН</w:t>
      </w:r>
      <w:r w:rsidR="00FF7BF0">
        <w:rPr>
          <w:b/>
          <w:lang w:val="sr-Cyrl-RS"/>
        </w:rPr>
        <w:t>А</w:t>
      </w:r>
    </w:p>
    <w:p w14:paraId="5593C4A8" w14:textId="77777777" w:rsidR="00EB2304" w:rsidRPr="009E0422" w:rsidRDefault="00EB2304" w:rsidP="00083694">
      <w:pPr>
        <w:spacing w:after="0" w:line="240" w:lineRule="auto"/>
        <w:jc w:val="center"/>
        <w:rPr>
          <w:b/>
          <w:lang w:val="sr-Cyrl-RS"/>
        </w:rPr>
      </w:pPr>
      <w:r w:rsidRPr="009E0422">
        <w:rPr>
          <w:b/>
          <w:lang w:val="sr-Cyrl-RS"/>
        </w:rPr>
        <w:t xml:space="preserve"> О ОРГАНИЗАЦИЈИ И НАДЛЕЖНОСТИ </w:t>
      </w:r>
      <w:r w:rsidR="00277218" w:rsidRPr="009E0422">
        <w:rPr>
          <w:b/>
          <w:lang w:val="sr-Cyrl-RS"/>
        </w:rPr>
        <w:t>ПРАВОСУДНИХ</w:t>
      </w:r>
      <w:r w:rsidRPr="009E0422">
        <w:rPr>
          <w:b/>
          <w:lang w:val="sr-Cyrl-RS"/>
        </w:rPr>
        <w:t xml:space="preserve"> ОРГАНА</w:t>
      </w:r>
      <w:r w:rsidR="00015457">
        <w:rPr>
          <w:b/>
          <w:lang w:val="sr-Cyrl-RS"/>
        </w:rPr>
        <w:t xml:space="preserve"> У ПРОЦЕСУИРАЊУ КРИВИ</w:t>
      </w:r>
      <w:r w:rsidR="00277218" w:rsidRPr="009E0422">
        <w:rPr>
          <w:b/>
          <w:lang w:val="sr-Cyrl-RS"/>
        </w:rPr>
        <w:t>ЧНИХ ДЕЛА ИЗВРШЕНИХ НА ТЕРИТОРИЈИ АУТОНОМНЕ ПОКРАЈИНЕ КОСОВО И МЕТОХИЈА</w:t>
      </w:r>
    </w:p>
    <w:p w14:paraId="20EC5625" w14:textId="77777777" w:rsidR="00EB2304" w:rsidRPr="009E0422" w:rsidRDefault="00EB2304" w:rsidP="00EB2304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</w:p>
    <w:p w14:paraId="25B19F9C" w14:textId="77777777" w:rsidR="00EB2304" w:rsidRPr="009E0422" w:rsidRDefault="00EB2304" w:rsidP="00EB2304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  <w:r w:rsidRPr="009E0422">
        <w:rPr>
          <w:b/>
          <w:bCs/>
        </w:rPr>
        <w:t>Предмет закона</w:t>
      </w:r>
    </w:p>
    <w:p w14:paraId="2A44F92B" w14:textId="77777777" w:rsidR="00EB2304" w:rsidRPr="009E0422" w:rsidRDefault="00EB2304" w:rsidP="00EB2304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</w:p>
    <w:p w14:paraId="3317A3C4" w14:textId="77777777" w:rsidR="00EB2304" w:rsidRPr="009E0422" w:rsidRDefault="00EB2304" w:rsidP="00EB2304">
      <w:pPr>
        <w:pStyle w:val="clan"/>
        <w:shd w:val="clear" w:color="auto" w:fill="FFFFFF"/>
        <w:spacing w:before="0" w:beforeAutospacing="0" w:after="0" w:afterAutospacing="0"/>
        <w:ind w:firstLine="480"/>
        <w:jc w:val="center"/>
        <w:rPr>
          <w:b/>
        </w:rPr>
      </w:pPr>
      <w:r w:rsidRPr="009E0422">
        <w:rPr>
          <w:b/>
        </w:rPr>
        <w:t>Члан 1.</w:t>
      </w:r>
    </w:p>
    <w:p w14:paraId="2CF25213" w14:textId="77777777" w:rsidR="00EB2304" w:rsidRPr="009E0422" w:rsidRDefault="00277218" w:rsidP="00EB2304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</w:pPr>
      <w:r w:rsidRPr="009E0422">
        <w:t>Овим законом уређују</w:t>
      </w:r>
      <w:r w:rsidR="00EB2304" w:rsidRPr="009E0422">
        <w:t xml:space="preserve"> се </w:t>
      </w:r>
      <w:r w:rsidRPr="009E0422">
        <w:t>организација и</w:t>
      </w:r>
      <w:r w:rsidR="00EB2304" w:rsidRPr="009E0422">
        <w:t xml:space="preserve"> надлежност </w:t>
      </w:r>
      <w:r w:rsidRPr="009E0422">
        <w:rPr>
          <w:lang w:val="sr-Cyrl-RS"/>
        </w:rPr>
        <w:t xml:space="preserve">правосудних органа Републике Србије и образовање њихових посебних организационих јединица </w:t>
      </w:r>
      <w:r w:rsidRPr="009E0422">
        <w:t xml:space="preserve">за кривично гоњење и суђење за кривична дела извршена на територији Аутономне </w:t>
      </w:r>
      <w:r w:rsidRPr="009E0422">
        <w:rPr>
          <w:lang w:val="sr-Cyrl-RS"/>
        </w:rPr>
        <w:t>покрајине Косово и Метохија у циљу заштите основних људских права и слобода зајемчених Уставом Републике Србије и међународним документима</w:t>
      </w:r>
      <w:r w:rsidR="00EB2304" w:rsidRPr="009E0422">
        <w:t>.</w:t>
      </w:r>
    </w:p>
    <w:p w14:paraId="67435B65" w14:textId="77777777" w:rsidR="00970E88" w:rsidRPr="009E0422" w:rsidRDefault="00970E88" w:rsidP="00EB2304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</w:pPr>
    </w:p>
    <w:p w14:paraId="1E16303F" w14:textId="77777777" w:rsidR="00970E88" w:rsidRPr="009E0422" w:rsidRDefault="00277218" w:rsidP="00970E88">
      <w:pPr>
        <w:spacing w:after="0" w:line="240" w:lineRule="auto"/>
        <w:jc w:val="center"/>
        <w:rPr>
          <w:rFonts w:eastAsia="Verdana" w:cs="Times New Roman"/>
          <w:b/>
          <w:szCs w:val="24"/>
          <w:lang w:val="sr-Cyrl-RS"/>
        </w:rPr>
      </w:pPr>
      <w:r w:rsidRPr="009E0422">
        <w:rPr>
          <w:rFonts w:eastAsia="Verdana" w:cs="Times New Roman"/>
          <w:b/>
          <w:szCs w:val="24"/>
          <w:lang w:val="sr-Cyrl-RS"/>
        </w:rPr>
        <w:t>Кривична дела на која се закон примењује</w:t>
      </w:r>
    </w:p>
    <w:p w14:paraId="5445B2B5" w14:textId="77777777" w:rsidR="00970E88" w:rsidRPr="009E0422" w:rsidRDefault="00970E88" w:rsidP="00970E88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</w:p>
    <w:p w14:paraId="10E5B115" w14:textId="77777777" w:rsidR="00970E88" w:rsidRPr="009E0422" w:rsidRDefault="00970E88" w:rsidP="00970E88">
      <w:pPr>
        <w:spacing w:after="0" w:line="240" w:lineRule="auto"/>
        <w:jc w:val="center"/>
        <w:rPr>
          <w:rFonts w:eastAsia="Verdana" w:cs="Times New Roman"/>
          <w:b/>
          <w:szCs w:val="24"/>
        </w:rPr>
      </w:pPr>
      <w:r w:rsidRPr="009E0422">
        <w:rPr>
          <w:rFonts w:eastAsia="Verdana" w:cs="Times New Roman"/>
          <w:b/>
          <w:szCs w:val="24"/>
        </w:rPr>
        <w:t>Члан 2.</w:t>
      </w:r>
    </w:p>
    <w:p w14:paraId="56C7389C" w14:textId="77777777" w:rsidR="00277218" w:rsidRPr="009E0422" w:rsidRDefault="00277218" w:rsidP="00277218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9E0422">
        <w:rPr>
          <w:rFonts w:eastAsia="Times New Roman" w:cs="Times New Roman"/>
          <w:szCs w:val="24"/>
        </w:rPr>
        <w:t xml:space="preserve">Овај закон се примењује ради кривичног гоњења и суђења за </w:t>
      </w:r>
      <w:r w:rsidRPr="009E0422">
        <w:rPr>
          <w:rFonts w:eastAsia="Times New Roman" w:cs="Times New Roman"/>
          <w:szCs w:val="24"/>
          <w:lang w:val="sr-Cyrl-RS"/>
        </w:rPr>
        <w:t xml:space="preserve">сва </w:t>
      </w:r>
      <w:r w:rsidRPr="009E0422">
        <w:rPr>
          <w:rFonts w:eastAsia="Times New Roman" w:cs="Times New Roman"/>
          <w:szCs w:val="24"/>
        </w:rPr>
        <w:t xml:space="preserve">кривична дела </w:t>
      </w:r>
      <w:r w:rsidRPr="009E0422">
        <w:rPr>
          <w:rFonts w:eastAsia="Times New Roman" w:cs="Times New Roman"/>
          <w:szCs w:val="24"/>
          <w:lang w:val="sr-Cyrl-RS"/>
        </w:rPr>
        <w:t xml:space="preserve">прописана Кривичним закоником која су извршена </w:t>
      </w:r>
      <w:r w:rsidR="00083694" w:rsidRPr="009E0422">
        <w:rPr>
          <w:rFonts w:eastAsia="Times New Roman" w:cs="Times New Roman"/>
          <w:szCs w:val="24"/>
          <w:lang w:val="sr-Cyrl-RS"/>
        </w:rPr>
        <w:t xml:space="preserve">после 17. фебруара 2008. године </w:t>
      </w:r>
      <w:r w:rsidRPr="009E0422">
        <w:rPr>
          <w:rFonts w:eastAsia="Times New Roman" w:cs="Times New Roman"/>
          <w:szCs w:val="24"/>
          <w:lang w:val="sr-Cyrl-RS"/>
        </w:rPr>
        <w:t>на територији Аутономне покрајине Косово и Метохија.</w:t>
      </w:r>
    </w:p>
    <w:p w14:paraId="33D3AB8A" w14:textId="77777777" w:rsidR="004E3560" w:rsidRPr="009E0422" w:rsidRDefault="004E3560" w:rsidP="004E3560">
      <w:p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14:paraId="5A689211" w14:textId="77777777" w:rsidR="004E3560" w:rsidRPr="009E0422" w:rsidRDefault="004E3560" w:rsidP="004E3560">
      <w:pPr>
        <w:spacing w:after="0" w:line="240" w:lineRule="auto"/>
        <w:jc w:val="center"/>
        <w:rPr>
          <w:rFonts w:eastAsia="Times New Roman" w:cs="Times New Roman"/>
          <w:b/>
          <w:szCs w:val="24"/>
          <w:lang w:val="sr-Cyrl-RS"/>
        </w:rPr>
      </w:pPr>
      <w:r w:rsidRPr="009E0422">
        <w:rPr>
          <w:rFonts w:eastAsia="Times New Roman" w:cs="Times New Roman"/>
          <w:b/>
          <w:szCs w:val="24"/>
          <w:lang w:val="sr-Cyrl-RS"/>
        </w:rPr>
        <w:t>Правосудни органи надлежни за поступање</w:t>
      </w:r>
    </w:p>
    <w:p w14:paraId="78B87435" w14:textId="77777777" w:rsidR="004E3560" w:rsidRPr="009E0422" w:rsidRDefault="004E3560" w:rsidP="004E3560">
      <w:pPr>
        <w:spacing w:after="0" w:line="240" w:lineRule="auto"/>
        <w:jc w:val="center"/>
        <w:rPr>
          <w:rFonts w:eastAsia="Times New Roman" w:cs="Times New Roman"/>
          <w:b/>
          <w:szCs w:val="24"/>
          <w:lang w:val="sr-Cyrl-RS"/>
        </w:rPr>
      </w:pPr>
    </w:p>
    <w:p w14:paraId="574F13E2" w14:textId="77777777" w:rsidR="004E3560" w:rsidRPr="009E0422" w:rsidRDefault="004E3560" w:rsidP="004E3560">
      <w:pPr>
        <w:spacing w:after="0" w:line="240" w:lineRule="auto"/>
        <w:jc w:val="center"/>
        <w:rPr>
          <w:rFonts w:eastAsia="Times New Roman" w:cs="Times New Roman"/>
          <w:b/>
          <w:szCs w:val="24"/>
          <w:lang w:val="sr-Cyrl-RS"/>
        </w:rPr>
      </w:pPr>
      <w:r w:rsidRPr="009E0422">
        <w:rPr>
          <w:rFonts w:eastAsia="Times New Roman" w:cs="Times New Roman"/>
          <w:b/>
          <w:szCs w:val="24"/>
          <w:lang w:val="sr-Cyrl-RS"/>
        </w:rPr>
        <w:t>Члан 3.</w:t>
      </w:r>
    </w:p>
    <w:p w14:paraId="0FBA9E0B" w14:textId="77777777" w:rsidR="00277218" w:rsidRPr="009E0422" w:rsidRDefault="004E3560" w:rsidP="00277218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9E0422">
        <w:rPr>
          <w:rFonts w:eastAsia="Times New Roman" w:cs="Times New Roman"/>
          <w:szCs w:val="24"/>
          <w:lang w:val="sr-Cyrl-RS"/>
        </w:rPr>
        <w:t xml:space="preserve">За поступање у предметима за кривична дела из члана 2. овог закона надлежни су у првом степену: </w:t>
      </w:r>
    </w:p>
    <w:p w14:paraId="054DD6C7" w14:textId="77777777" w:rsidR="004E3560" w:rsidRPr="009E0422" w:rsidRDefault="004E3560" w:rsidP="004E356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4"/>
        </w:rPr>
      </w:pPr>
      <w:r w:rsidRPr="009E0422">
        <w:rPr>
          <w:rFonts w:eastAsia="Times New Roman" w:cs="Times New Roman"/>
          <w:szCs w:val="24"/>
          <w:lang w:val="sr-Cyrl-RS"/>
        </w:rPr>
        <w:t>Више јавно тужилаштво у Београду;</w:t>
      </w:r>
    </w:p>
    <w:p w14:paraId="16354E69" w14:textId="77777777" w:rsidR="004E3560" w:rsidRPr="009E0422" w:rsidRDefault="004E3560" w:rsidP="004E356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4"/>
        </w:rPr>
      </w:pPr>
      <w:r w:rsidRPr="009E0422">
        <w:rPr>
          <w:rFonts w:eastAsia="Times New Roman" w:cs="Times New Roman"/>
          <w:szCs w:val="24"/>
          <w:lang w:val="sr-Cyrl-RS"/>
        </w:rPr>
        <w:t>Виши суд у Београду.</w:t>
      </w:r>
    </w:p>
    <w:p w14:paraId="160DDBE0" w14:textId="77777777" w:rsidR="004E3560" w:rsidRPr="009E0422" w:rsidRDefault="004E3560" w:rsidP="004E3560">
      <w:pPr>
        <w:spacing w:after="0" w:line="240" w:lineRule="auto"/>
        <w:ind w:firstLine="720"/>
        <w:jc w:val="both"/>
        <w:rPr>
          <w:rFonts w:eastAsia="Times New Roman" w:cs="Times New Roman"/>
          <w:szCs w:val="24"/>
        </w:rPr>
      </w:pPr>
      <w:r w:rsidRPr="009E0422">
        <w:rPr>
          <w:rFonts w:eastAsia="Times New Roman" w:cs="Times New Roman"/>
          <w:szCs w:val="24"/>
        </w:rPr>
        <w:t xml:space="preserve">За поступање у предметима за кривична дела из члана 2. овог закона надлежни су у </w:t>
      </w:r>
      <w:r w:rsidRPr="009E0422">
        <w:rPr>
          <w:rFonts w:eastAsia="Times New Roman" w:cs="Times New Roman"/>
          <w:szCs w:val="24"/>
          <w:lang w:val="sr-Cyrl-RS"/>
        </w:rPr>
        <w:t>другом</w:t>
      </w:r>
      <w:r w:rsidRPr="009E0422">
        <w:rPr>
          <w:rFonts w:eastAsia="Times New Roman" w:cs="Times New Roman"/>
          <w:szCs w:val="24"/>
        </w:rPr>
        <w:t xml:space="preserve"> степену:</w:t>
      </w:r>
    </w:p>
    <w:p w14:paraId="2CB8F006" w14:textId="77777777" w:rsidR="004E3560" w:rsidRPr="009E0422" w:rsidRDefault="004E3560" w:rsidP="004E356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 w:rsidRPr="009E0422">
        <w:rPr>
          <w:rFonts w:eastAsia="Times New Roman" w:cs="Times New Roman"/>
          <w:szCs w:val="24"/>
          <w:lang w:val="sr-Cyrl-RS"/>
        </w:rPr>
        <w:t>Апелационо јавно тужилаштво у Београду;</w:t>
      </w:r>
    </w:p>
    <w:p w14:paraId="4DDCF33D" w14:textId="77777777" w:rsidR="004E3560" w:rsidRPr="009E0422" w:rsidRDefault="004E3560" w:rsidP="004E356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 w:rsidRPr="009E0422">
        <w:rPr>
          <w:rFonts w:eastAsia="Times New Roman" w:cs="Times New Roman"/>
          <w:szCs w:val="24"/>
          <w:lang w:val="sr-Cyrl-RS"/>
        </w:rPr>
        <w:t>Апелациони суд у Београду.</w:t>
      </w:r>
    </w:p>
    <w:p w14:paraId="306C5BEE" w14:textId="77777777" w:rsidR="00970E88" w:rsidRPr="009E0422" w:rsidRDefault="00970E88" w:rsidP="00D52209">
      <w:pPr>
        <w:spacing w:after="0" w:line="240" w:lineRule="auto"/>
        <w:rPr>
          <w:rFonts w:eastAsia="Verdana" w:cs="Times New Roman"/>
          <w:szCs w:val="24"/>
          <w:lang w:val="sr-Cyrl-RS"/>
        </w:rPr>
      </w:pPr>
    </w:p>
    <w:p w14:paraId="480F7B19" w14:textId="77777777" w:rsidR="00D52209" w:rsidRPr="009E0422" w:rsidRDefault="00D52209" w:rsidP="00D52209">
      <w:pPr>
        <w:spacing w:after="0" w:line="240" w:lineRule="auto"/>
        <w:jc w:val="center"/>
        <w:rPr>
          <w:rFonts w:eastAsia="Verdana" w:cs="Times New Roman"/>
          <w:b/>
          <w:szCs w:val="24"/>
          <w:lang w:val="sr-Cyrl-RS"/>
        </w:rPr>
      </w:pPr>
      <w:r w:rsidRPr="009E0422">
        <w:rPr>
          <w:rFonts w:eastAsia="Verdana" w:cs="Times New Roman"/>
          <w:b/>
          <w:szCs w:val="24"/>
          <w:lang w:val="sr-Cyrl-RS"/>
        </w:rPr>
        <w:t>Посебно јавно тужилаштво</w:t>
      </w:r>
    </w:p>
    <w:p w14:paraId="14F24C6B" w14:textId="77777777" w:rsidR="00D52209" w:rsidRPr="009E0422" w:rsidRDefault="00D52209" w:rsidP="00D52209">
      <w:pPr>
        <w:spacing w:after="0" w:line="240" w:lineRule="auto"/>
        <w:jc w:val="center"/>
        <w:rPr>
          <w:rFonts w:eastAsia="Verdana" w:cs="Times New Roman"/>
          <w:b/>
          <w:szCs w:val="24"/>
          <w:lang w:val="sr-Cyrl-RS"/>
        </w:rPr>
      </w:pPr>
    </w:p>
    <w:p w14:paraId="2E6A72A6" w14:textId="77777777" w:rsidR="00970E88" w:rsidRPr="009E0422" w:rsidRDefault="004E3560" w:rsidP="004E3560">
      <w:pPr>
        <w:spacing w:after="0" w:line="240" w:lineRule="auto"/>
        <w:jc w:val="center"/>
        <w:rPr>
          <w:rFonts w:eastAsia="Verdana" w:cs="Times New Roman"/>
          <w:b/>
          <w:szCs w:val="24"/>
          <w:lang w:val="sr-Cyrl-RS"/>
        </w:rPr>
      </w:pPr>
      <w:r w:rsidRPr="009E0422">
        <w:rPr>
          <w:rFonts w:eastAsia="Verdana" w:cs="Times New Roman"/>
          <w:b/>
          <w:szCs w:val="24"/>
          <w:lang w:val="sr-Cyrl-RS"/>
        </w:rPr>
        <w:t>Члан 4.</w:t>
      </w:r>
    </w:p>
    <w:p w14:paraId="44BD129C" w14:textId="77777777" w:rsidR="00C5194D" w:rsidRPr="00C5194D" w:rsidRDefault="00C5194D" w:rsidP="004E3560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 xml:space="preserve">За кривично гоњење за кривична дела из члана 2. овог закона у Вишем јавном тужилаштву у Београду образује се Посебно одељење за кривично гоњење кривичних дела </w:t>
      </w:r>
      <w:r w:rsidRPr="009E0422">
        <w:rPr>
          <w:rFonts w:eastAsia="Times New Roman" w:cs="Times New Roman"/>
          <w:szCs w:val="24"/>
          <w:lang w:val="sr-Cyrl-RS"/>
        </w:rPr>
        <w:t>која су извршена на територији Аутономне покрајине Косово и Метохија</w:t>
      </w:r>
      <w:r>
        <w:rPr>
          <w:rFonts w:eastAsia="Times New Roman" w:cs="Times New Roman"/>
          <w:szCs w:val="24"/>
          <w:lang w:val="sr-Cyrl-RS"/>
        </w:rPr>
        <w:t xml:space="preserve"> (у даљем тексту: Посебно јавно тужилаштво).</w:t>
      </w:r>
    </w:p>
    <w:p w14:paraId="247FCF61" w14:textId="77777777" w:rsidR="00D52209" w:rsidRPr="009E0422" w:rsidRDefault="00D52209" w:rsidP="00F555C9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</w:rPr>
      </w:pPr>
      <w:r w:rsidRPr="009E0422">
        <w:rPr>
          <w:rFonts w:cs="Times New Roman"/>
          <w:szCs w:val="24"/>
          <w:shd w:val="clear" w:color="auto" w:fill="FFFFFF"/>
        </w:rPr>
        <w:t>Ако овим законом није друкчије одређено, на Посебно јавно тужилаштво примењују се одредбе закона којим се уређује јавно тужилаштво.</w:t>
      </w:r>
    </w:p>
    <w:p w14:paraId="56437482" w14:textId="77777777" w:rsidR="0012006E" w:rsidRDefault="0012006E" w:rsidP="00D52209">
      <w:pPr>
        <w:spacing w:after="0" w:line="240" w:lineRule="auto"/>
        <w:rPr>
          <w:rFonts w:eastAsia="Verdana" w:cs="Times New Roman"/>
          <w:szCs w:val="24"/>
          <w:lang w:val="sr-Cyrl-RS"/>
        </w:rPr>
      </w:pPr>
    </w:p>
    <w:p w14:paraId="74D988DF" w14:textId="77777777" w:rsidR="0012006E" w:rsidRPr="009E0422" w:rsidRDefault="0012006E" w:rsidP="0012006E">
      <w:pPr>
        <w:spacing w:after="0" w:line="240" w:lineRule="auto"/>
        <w:jc w:val="center"/>
        <w:rPr>
          <w:rFonts w:cs="Times New Roman"/>
          <w:b/>
          <w:szCs w:val="24"/>
          <w:shd w:val="clear" w:color="auto" w:fill="FFFFFF"/>
          <w:lang w:val="sr-Cyrl-RS"/>
        </w:rPr>
      </w:pPr>
      <w:r>
        <w:rPr>
          <w:rFonts w:cs="Times New Roman"/>
          <w:b/>
          <w:szCs w:val="24"/>
          <w:shd w:val="clear" w:color="auto" w:fill="FFFFFF"/>
          <w:lang w:val="sr-Cyrl-RS"/>
        </w:rPr>
        <w:t>Организација П</w:t>
      </w:r>
      <w:r w:rsidRPr="009E0422">
        <w:rPr>
          <w:rFonts w:cs="Times New Roman"/>
          <w:b/>
          <w:szCs w:val="24"/>
          <w:shd w:val="clear" w:color="auto" w:fill="FFFFFF"/>
          <w:lang w:val="sr-Cyrl-RS"/>
        </w:rPr>
        <w:t>осебног јавног тужилаштва</w:t>
      </w:r>
    </w:p>
    <w:p w14:paraId="5864D78F" w14:textId="77777777" w:rsidR="0012006E" w:rsidRPr="009E0422" w:rsidRDefault="0012006E" w:rsidP="0012006E">
      <w:pPr>
        <w:spacing w:after="0" w:line="240" w:lineRule="auto"/>
        <w:jc w:val="center"/>
        <w:rPr>
          <w:rFonts w:cs="Times New Roman"/>
          <w:b/>
          <w:szCs w:val="24"/>
          <w:shd w:val="clear" w:color="auto" w:fill="FFFFFF"/>
          <w:lang w:val="sr-Cyrl-RS"/>
        </w:rPr>
      </w:pPr>
    </w:p>
    <w:p w14:paraId="2FAE6F3A" w14:textId="77777777" w:rsidR="0012006E" w:rsidRPr="009E0422" w:rsidRDefault="0012006E" w:rsidP="0012006E">
      <w:pPr>
        <w:spacing w:after="0" w:line="240" w:lineRule="auto"/>
        <w:jc w:val="center"/>
        <w:rPr>
          <w:rFonts w:cs="Times New Roman"/>
          <w:b/>
          <w:szCs w:val="24"/>
          <w:shd w:val="clear" w:color="auto" w:fill="FFFFFF"/>
          <w:lang w:val="sr-Cyrl-RS"/>
        </w:rPr>
      </w:pPr>
      <w:r w:rsidRPr="009E0422">
        <w:rPr>
          <w:rFonts w:cs="Times New Roman"/>
          <w:b/>
          <w:szCs w:val="24"/>
          <w:shd w:val="clear" w:color="auto" w:fill="FFFFFF"/>
          <w:lang w:val="sr-Cyrl-RS"/>
        </w:rPr>
        <w:t>Члан 5.</w:t>
      </w:r>
    </w:p>
    <w:p w14:paraId="51EDDB96" w14:textId="77777777" w:rsidR="0012006E" w:rsidRPr="0012006E" w:rsidRDefault="0012006E" w:rsidP="0012006E">
      <w:pPr>
        <w:pStyle w:val="Normal1"/>
        <w:shd w:val="clear" w:color="auto" w:fill="FFFFFF"/>
        <w:spacing w:before="0" w:beforeAutospacing="0" w:after="0" w:afterAutospacing="0"/>
        <w:ind w:firstLine="720"/>
        <w:jc w:val="both"/>
      </w:pPr>
      <w:r>
        <w:t>Радом</w:t>
      </w:r>
      <w:r w:rsidRPr="0012006E">
        <w:t xml:space="preserve"> </w:t>
      </w:r>
      <w:r>
        <w:t>Посебног</w:t>
      </w:r>
      <w:r w:rsidRPr="0012006E">
        <w:t xml:space="preserve"> </w:t>
      </w:r>
      <w:r>
        <w:t>јавног</w:t>
      </w:r>
      <w:r w:rsidRPr="0012006E">
        <w:t xml:space="preserve"> </w:t>
      </w:r>
      <w:r>
        <w:t>тужилаштва</w:t>
      </w:r>
      <w:r w:rsidRPr="0012006E">
        <w:t xml:space="preserve"> </w:t>
      </w:r>
      <w:r>
        <w:t>руководи</w:t>
      </w:r>
      <w:r w:rsidRPr="0012006E">
        <w:t xml:space="preserve"> </w:t>
      </w:r>
      <w:r>
        <w:t>посебни</w:t>
      </w:r>
      <w:r w:rsidRPr="0012006E">
        <w:t xml:space="preserve"> </w:t>
      </w:r>
      <w:r>
        <w:t>јавни</w:t>
      </w:r>
      <w:r w:rsidRPr="0012006E">
        <w:t xml:space="preserve"> </w:t>
      </w:r>
      <w:r>
        <w:t>тужилац</w:t>
      </w:r>
      <w:r w:rsidRPr="0012006E">
        <w:t xml:space="preserve"> (</w:t>
      </w:r>
      <w:r>
        <w:t>у</w:t>
      </w:r>
      <w:r w:rsidRPr="0012006E">
        <w:t xml:space="preserve"> </w:t>
      </w:r>
      <w:r>
        <w:t>даљем</w:t>
      </w:r>
      <w:r w:rsidRPr="0012006E">
        <w:t xml:space="preserve"> </w:t>
      </w:r>
      <w:r>
        <w:t>тексту</w:t>
      </w:r>
      <w:r w:rsidRPr="0012006E">
        <w:t xml:space="preserve">: </w:t>
      </w:r>
      <w:r>
        <w:t>Посебни</w:t>
      </w:r>
      <w:r w:rsidRPr="0012006E">
        <w:t xml:space="preserve"> </w:t>
      </w:r>
      <w:r>
        <w:t>јавни</w:t>
      </w:r>
      <w:r w:rsidRPr="0012006E">
        <w:t xml:space="preserve"> </w:t>
      </w:r>
      <w:r>
        <w:t>тужилац</w:t>
      </w:r>
      <w:r w:rsidRPr="0012006E">
        <w:t>).</w:t>
      </w:r>
    </w:p>
    <w:p w14:paraId="2D0DE954" w14:textId="77777777" w:rsidR="0012006E" w:rsidRDefault="0012006E" w:rsidP="0012006E">
      <w:pPr>
        <w:pStyle w:val="Normal1"/>
        <w:shd w:val="clear" w:color="auto" w:fill="FFFFFF"/>
        <w:spacing w:before="0" w:beforeAutospacing="0" w:after="0" w:afterAutospacing="0"/>
        <w:ind w:firstLine="720"/>
        <w:jc w:val="both"/>
      </w:pPr>
      <w:r>
        <w:t>Посебног</w:t>
      </w:r>
      <w:r w:rsidRPr="0012006E">
        <w:t xml:space="preserve"> </w:t>
      </w:r>
      <w:r>
        <w:t>јавног</w:t>
      </w:r>
      <w:r w:rsidRPr="0012006E">
        <w:t xml:space="preserve"> </w:t>
      </w:r>
      <w:r>
        <w:t>тужиоца</w:t>
      </w:r>
      <w:r w:rsidRPr="0012006E">
        <w:t xml:space="preserve"> </w:t>
      </w:r>
      <w:r>
        <w:t>поставља</w:t>
      </w:r>
      <w:r w:rsidRPr="0012006E">
        <w:t xml:space="preserve"> </w:t>
      </w:r>
      <w:r>
        <w:rPr>
          <w:lang w:val="sr-Cyrl-RS"/>
        </w:rPr>
        <w:t>главни јавни тужилац Вишег јавног тужилаштва у Београду</w:t>
      </w:r>
      <w:r w:rsidRPr="0012006E">
        <w:t xml:space="preserve"> </w:t>
      </w:r>
      <w:r>
        <w:rPr>
          <w:lang w:val="sr-Cyrl-RS"/>
        </w:rPr>
        <w:t>из реда јавних тужилац</w:t>
      </w:r>
      <w:r>
        <w:t>а</w:t>
      </w:r>
      <w:r>
        <w:rPr>
          <w:lang w:val="sr-Cyrl-RS"/>
        </w:rPr>
        <w:t xml:space="preserve"> Вишег јавног тужилаштва у Београду</w:t>
      </w:r>
      <w:r w:rsidR="00A13F47">
        <w:rPr>
          <w:lang w:val="sr-Cyrl-RS"/>
        </w:rPr>
        <w:t xml:space="preserve"> или из реда јавних тужилаца привремено упућених у Више јавно тужилаштво у Београду</w:t>
      </w:r>
      <w:r w:rsidR="00A13F47" w:rsidRPr="00A13F47">
        <w:rPr>
          <w:lang w:val="sr-Cyrl-RS"/>
        </w:rPr>
        <w:t xml:space="preserve"> </w:t>
      </w:r>
      <w:r w:rsidR="00A13F47" w:rsidRPr="009E0422">
        <w:rPr>
          <w:lang w:val="sr-Cyrl-RS"/>
        </w:rPr>
        <w:t>у складу са Законом о јавном тужилаштву</w:t>
      </w:r>
      <w:r w:rsidRPr="0012006E">
        <w:t>.</w:t>
      </w:r>
    </w:p>
    <w:p w14:paraId="09BCFB35" w14:textId="77777777" w:rsidR="0012006E" w:rsidRPr="00A13F47" w:rsidRDefault="0012006E" w:rsidP="0012006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shd w:val="clear" w:color="auto" w:fill="FFFFFF"/>
        </w:rPr>
        <w:lastRenderedPageBreak/>
        <w:t>Посебни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јавни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тужилац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има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права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и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дужности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као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главни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јавни</w:t>
      </w:r>
      <w:r w:rsidRPr="0012006E">
        <w:rPr>
          <w:shd w:val="clear" w:color="auto" w:fill="FFFFFF"/>
        </w:rPr>
        <w:t xml:space="preserve"> </w:t>
      </w:r>
      <w:r>
        <w:rPr>
          <w:shd w:val="clear" w:color="auto" w:fill="FFFFFF"/>
        </w:rPr>
        <w:t>тужилац</w:t>
      </w:r>
      <w:r w:rsidR="00F555C9">
        <w:rPr>
          <w:shd w:val="clear" w:color="auto" w:fill="FFFFFF"/>
          <w:lang w:val="sr-Cyrl-RS"/>
        </w:rPr>
        <w:t xml:space="preserve"> у руковођењу Посебним одељењем</w:t>
      </w:r>
      <w:r w:rsidRPr="0012006E">
        <w:rPr>
          <w:shd w:val="clear" w:color="auto" w:fill="FFFFFF"/>
        </w:rPr>
        <w:t>.</w:t>
      </w:r>
      <w:r w:rsidR="00A13F47">
        <w:rPr>
          <w:shd w:val="clear" w:color="auto" w:fill="FFFFFF"/>
          <w:lang w:val="sr-Cyrl-RS"/>
        </w:rPr>
        <w:t xml:space="preserve"> </w:t>
      </w:r>
    </w:p>
    <w:p w14:paraId="31FDE2DE" w14:textId="77777777" w:rsidR="0012006E" w:rsidRPr="009E0422" w:rsidRDefault="0012006E" w:rsidP="0012006E">
      <w:pPr>
        <w:spacing w:after="0" w:line="240" w:lineRule="auto"/>
        <w:ind w:firstLine="720"/>
        <w:jc w:val="both"/>
        <w:rPr>
          <w:lang w:val="sr-Cyrl-RS"/>
        </w:rPr>
      </w:pPr>
      <w:r w:rsidRPr="009E0422">
        <w:rPr>
          <w:rFonts w:eastAsia="Verdana" w:cs="Times New Roman"/>
          <w:szCs w:val="24"/>
          <w:lang w:val="sr-Cyrl-RS"/>
        </w:rPr>
        <w:t>Јавне тужиоце у Посебно јавно тужилаштво распоређује главни јавни тужилац</w:t>
      </w:r>
      <w:r w:rsidRPr="009E0422">
        <w:rPr>
          <w:lang w:val="sr-Cyrl-RS"/>
        </w:rPr>
        <w:t xml:space="preserve"> Вишег јавног тужилаштва у Београду</w:t>
      </w:r>
      <w:r>
        <w:rPr>
          <w:lang w:val="sr-Cyrl-RS"/>
        </w:rPr>
        <w:t xml:space="preserve"> из реда јавних тужилаца тог јавног тужилаштва</w:t>
      </w:r>
      <w:r w:rsidRPr="009E0422">
        <w:rPr>
          <w:lang w:val="sr-Cyrl-RS"/>
        </w:rPr>
        <w:t>.</w:t>
      </w:r>
    </w:p>
    <w:p w14:paraId="73F5247B" w14:textId="77777777" w:rsidR="0012006E" w:rsidRPr="009E0422" w:rsidRDefault="0012006E" w:rsidP="0012006E">
      <w:pPr>
        <w:spacing w:after="0" w:line="240" w:lineRule="auto"/>
        <w:jc w:val="both"/>
        <w:rPr>
          <w:lang w:val="sr-Cyrl-RS"/>
        </w:rPr>
      </w:pPr>
      <w:r w:rsidRPr="009E0422">
        <w:rPr>
          <w:lang w:val="sr-Cyrl-RS"/>
        </w:rPr>
        <w:tab/>
        <w:t>У Посебно јавно тужилаштво могу бити распоређени и јавни тужиоци који су привремено упућени у Више јавно тужилаштво у Београду у складу са Законом о јавном тужилаштву.</w:t>
      </w:r>
    </w:p>
    <w:p w14:paraId="1E85679D" w14:textId="77777777" w:rsidR="0012006E" w:rsidRDefault="001249FF" w:rsidP="001249FF">
      <w:pPr>
        <w:spacing w:after="0" w:line="240" w:lineRule="auto"/>
        <w:jc w:val="both"/>
        <w:rPr>
          <w:lang w:val="sr-Cyrl-RS"/>
        </w:rPr>
      </w:pPr>
      <w:r>
        <w:rPr>
          <w:rFonts w:eastAsia="Verdana" w:cs="Times New Roman"/>
          <w:szCs w:val="24"/>
          <w:lang w:val="sr-Cyrl-RS"/>
        </w:rPr>
        <w:tab/>
        <w:t>Лица која обављају послове и задатке у Посебном јавном тужилаштву</w:t>
      </w:r>
      <w:r w:rsidRPr="001249FF">
        <w:rPr>
          <w:rFonts w:eastAsia="Verdana" w:cs="Times New Roman"/>
          <w:szCs w:val="24"/>
          <w:lang w:val="sr-Cyrl-RS"/>
        </w:rPr>
        <w:t xml:space="preserve"> </w:t>
      </w:r>
      <w:r w:rsidRPr="009E0422">
        <w:rPr>
          <w:rFonts w:eastAsia="Verdana" w:cs="Times New Roman"/>
          <w:szCs w:val="24"/>
          <w:lang w:val="sr-Cyrl-RS"/>
        </w:rPr>
        <w:t>распоређује главни јавни тужилац</w:t>
      </w:r>
      <w:r w:rsidRPr="009E0422">
        <w:rPr>
          <w:lang w:val="sr-Cyrl-RS"/>
        </w:rPr>
        <w:t xml:space="preserve"> Вишег јавног тужилаштва у Београду</w:t>
      </w:r>
      <w:r>
        <w:rPr>
          <w:lang w:val="sr-Cyrl-RS"/>
        </w:rPr>
        <w:t xml:space="preserve"> из реда јавнотужилачког особља тог јавног тужилаштва.</w:t>
      </w:r>
    </w:p>
    <w:p w14:paraId="7EE4BF48" w14:textId="77777777" w:rsidR="001249FF" w:rsidRPr="009E0422" w:rsidRDefault="001249FF" w:rsidP="001249FF">
      <w:pPr>
        <w:spacing w:after="0" w:line="240" w:lineRule="auto"/>
        <w:jc w:val="both"/>
        <w:rPr>
          <w:rFonts w:eastAsia="Verdana" w:cs="Times New Roman"/>
          <w:szCs w:val="24"/>
          <w:lang w:val="sr-Cyrl-RS"/>
        </w:rPr>
      </w:pPr>
    </w:p>
    <w:p w14:paraId="288B37C6" w14:textId="77777777" w:rsidR="00970E88" w:rsidRPr="009E0422" w:rsidRDefault="004E3560" w:rsidP="00BE377B">
      <w:pPr>
        <w:spacing w:after="0" w:line="240" w:lineRule="auto"/>
        <w:jc w:val="center"/>
        <w:rPr>
          <w:rFonts w:eastAsia="Verdana" w:cs="Times New Roman"/>
          <w:b/>
          <w:szCs w:val="24"/>
          <w:lang w:val="sr-Cyrl-RS"/>
        </w:rPr>
      </w:pPr>
      <w:r w:rsidRPr="009E0422">
        <w:rPr>
          <w:rFonts w:eastAsia="Verdana" w:cs="Times New Roman"/>
          <w:b/>
          <w:szCs w:val="24"/>
          <w:lang w:val="sr-Cyrl-RS"/>
        </w:rPr>
        <w:t>Посебно одељење Виш</w:t>
      </w:r>
      <w:r w:rsidR="00970E88" w:rsidRPr="009E0422">
        <w:rPr>
          <w:rFonts w:eastAsia="Verdana" w:cs="Times New Roman"/>
          <w:b/>
          <w:szCs w:val="24"/>
          <w:lang w:val="sr-Cyrl-RS"/>
        </w:rPr>
        <w:t>ег суда у Београду</w:t>
      </w:r>
    </w:p>
    <w:p w14:paraId="7FE78244" w14:textId="77777777" w:rsidR="00BD5C2D" w:rsidRPr="009E0422" w:rsidRDefault="00BD5C2D" w:rsidP="00BE377B">
      <w:pPr>
        <w:spacing w:after="0" w:line="240" w:lineRule="auto"/>
        <w:jc w:val="center"/>
        <w:rPr>
          <w:rFonts w:eastAsia="Verdana" w:cs="Times New Roman"/>
          <w:szCs w:val="24"/>
          <w:lang w:val="sr-Cyrl-RS"/>
        </w:rPr>
      </w:pPr>
    </w:p>
    <w:p w14:paraId="6F7D54A6" w14:textId="77777777" w:rsidR="00970E88" w:rsidRPr="009E0422" w:rsidRDefault="00D52209" w:rsidP="00BE377B">
      <w:pPr>
        <w:spacing w:after="0" w:line="240" w:lineRule="auto"/>
        <w:jc w:val="center"/>
        <w:rPr>
          <w:rFonts w:eastAsia="Verdana" w:cs="Times New Roman"/>
          <w:b/>
          <w:szCs w:val="24"/>
          <w:lang w:val="sr-Cyrl-RS"/>
        </w:rPr>
      </w:pPr>
      <w:r w:rsidRPr="009E0422">
        <w:rPr>
          <w:rFonts w:eastAsia="Verdana" w:cs="Times New Roman"/>
          <w:b/>
          <w:szCs w:val="24"/>
          <w:lang w:val="sr-Cyrl-RS"/>
        </w:rPr>
        <w:t>Члан 6</w:t>
      </w:r>
      <w:r w:rsidR="00970E88" w:rsidRPr="009E0422">
        <w:rPr>
          <w:rFonts w:eastAsia="Verdana" w:cs="Times New Roman"/>
          <w:b/>
          <w:szCs w:val="24"/>
          <w:lang w:val="sr-Cyrl-RS"/>
        </w:rPr>
        <w:t>.</w:t>
      </w:r>
    </w:p>
    <w:p w14:paraId="36255E83" w14:textId="77777777" w:rsidR="00D52209" w:rsidRPr="00015457" w:rsidRDefault="00083694" w:rsidP="00083694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</w:rPr>
      </w:pPr>
      <w:r w:rsidRPr="00015457">
        <w:rPr>
          <w:rFonts w:cs="Times New Roman"/>
          <w:szCs w:val="24"/>
          <w:shd w:val="clear" w:color="auto" w:fill="FFFFFF"/>
        </w:rPr>
        <w:t xml:space="preserve">У Вишем </w:t>
      </w:r>
      <w:r w:rsidRPr="00015457">
        <w:rPr>
          <w:rFonts w:cs="Times New Roman"/>
          <w:szCs w:val="24"/>
          <w:shd w:val="clear" w:color="auto" w:fill="FFFFFF"/>
          <w:lang w:val="sr-Cyrl-RS"/>
        </w:rPr>
        <w:t>суду</w:t>
      </w:r>
      <w:r w:rsidRPr="00015457">
        <w:rPr>
          <w:rFonts w:cs="Times New Roman"/>
          <w:szCs w:val="24"/>
          <w:shd w:val="clear" w:color="auto" w:fill="FFFFFF"/>
        </w:rPr>
        <w:t xml:space="preserve"> у Београду образује се посебно одељење за </w:t>
      </w:r>
      <w:r w:rsidRPr="00015457">
        <w:rPr>
          <w:rFonts w:cs="Times New Roman"/>
          <w:szCs w:val="24"/>
          <w:shd w:val="clear" w:color="auto" w:fill="FFFFFF"/>
          <w:lang w:val="sr-Cyrl-RS"/>
        </w:rPr>
        <w:t>суђење за кривична дела из члана 2. овог закона</w:t>
      </w:r>
      <w:r w:rsidRPr="00015457">
        <w:rPr>
          <w:rFonts w:cs="Times New Roman"/>
          <w:szCs w:val="24"/>
          <w:shd w:val="clear" w:color="auto" w:fill="FFFFFF"/>
        </w:rPr>
        <w:t xml:space="preserve"> (у даљем тексту: Посебно </w:t>
      </w:r>
      <w:r w:rsidRPr="00015457">
        <w:rPr>
          <w:rFonts w:cs="Times New Roman"/>
          <w:szCs w:val="24"/>
          <w:shd w:val="clear" w:color="auto" w:fill="FFFFFF"/>
          <w:lang w:val="sr-Cyrl-RS"/>
        </w:rPr>
        <w:t>одељење</w:t>
      </w:r>
      <w:r w:rsidRPr="00015457">
        <w:rPr>
          <w:rFonts w:cs="Times New Roman"/>
          <w:szCs w:val="24"/>
          <w:shd w:val="clear" w:color="auto" w:fill="FFFFFF"/>
        </w:rPr>
        <w:t>).</w:t>
      </w:r>
    </w:p>
    <w:p w14:paraId="52A7AB52" w14:textId="77777777" w:rsidR="00D52209" w:rsidRPr="00015457" w:rsidRDefault="00D52209" w:rsidP="00D522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HAnsi"/>
          <w:shd w:val="clear" w:color="auto" w:fill="FFFFFF"/>
        </w:rPr>
      </w:pPr>
      <w:r w:rsidRPr="00015457">
        <w:rPr>
          <w:rFonts w:eastAsiaTheme="minorHAnsi"/>
          <w:shd w:val="clear" w:color="auto" w:fill="FFFFFF"/>
        </w:rPr>
        <w:t xml:space="preserve">Судије у </w:t>
      </w:r>
      <w:r w:rsidR="00083694" w:rsidRPr="00015457">
        <w:rPr>
          <w:rFonts w:eastAsiaTheme="minorHAnsi"/>
          <w:shd w:val="clear" w:color="auto" w:fill="FFFFFF"/>
        </w:rPr>
        <w:t>Посебно о</w:t>
      </w:r>
      <w:r w:rsidRPr="00015457">
        <w:rPr>
          <w:rFonts w:eastAsiaTheme="minorHAnsi"/>
          <w:shd w:val="clear" w:color="auto" w:fill="FFFFFF"/>
        </w:rPr>
        <w:t>дељење распоређује председник Вишег суда у Београду из реда судија тог суда. </w:t>
      </w:r>
    </w:p>
    <w:p w14:paraId="05643991" w14:textId="77777777" w:rsidR="00083694" w:rsidRPr="009E0422" w:rsidRDefault="00083694" w:rsidP="00083694">
      <w:pPr>
        <w:spacing w:after="0" w:line="240" w:lineRule="auto"/>
        <w:ind w:firstLine="720"/>
        <w:jc w:val="both"/>
        <w:rPr>
          <w:lang w:val="sr-Cyrl-RS"/>
        </w:rPr>
      </w:pPr>
      <w:r w:rsidRPr="009E0422">
        <w:rPr>
          <w:lang w:val="sr-Cyrl-RS"/>
        </w:rPr>
        <w:t>У Посебно одељење могу бити распоређене и судије које су привремено упућене у Виши суд у Београду у складу са Законом о судијама.</w:t>
      </w:r>
    </w:p>
    <w:p w14:paraId="71011BCE" w14:textId="77777777" w:rsidR="001249FF" w:rsidRDefault="001249FF" w:rsidP="001249FF">
      <w:pPr>
        <w:spacing w:after="0" w:line="240" w:lineRule="auto"/>
        <w:ind w:firstLine="720"/>
        <w:jc w:val="both"/>
        <w:rPr>
          <w:lang w:val="sr-Cyrl-RS"/>
        </w:rPr>
      </w:pPr>
      <w:r>
        <w:rPr>
          <w:rFonts w:eastAsia="Verdana" w:cs="Times New Roman"/>
          <w:szCs w:val="24"/>
          <w:lang w:val="sr-Cyrl-RS"/>
        </w:rPr>
        <w:t>Лица која обављају послове и задатке у Посебном одељењу</w:t>
      </w:r>
      <w:r w:rsidRPr="001249FF">
        <w:rPr>
          <w:rFonts w:eastAsia="Verdana" w:cs="Times New Roman"/>
          <w:szCs w:val="24"/>
          <w:lang w:val="sr-Cyrl-RS"/>
        </w:rPr>
        <w:t xml:space="preserve"> </w:t>
      </w:r>
      <w:r w:rsidRPr="009E0422">
        <w:rPr>
          <w:rFonts w:eastAsia="Verdana" w:cs="Times New Roman"/>
          <w:szCs w:val="24"/>
          <w:lang w:val="sr-Cyrl-RS"/>
        </w:rPr>
        <w:t xml:space="preserve">распоређује </w:t>
      </w:r>
      <w:r>
        <w:rPr>
          <w:rFonts w:eastAsia="Verdana" w:cs="Times New Roman"/>
          <w:szCs w:val="24"/>
          <w:lang w:val="sr-Cyrl-RS"/>
        </w:rPr>
        <w:t>председник Вишег суда у Београду</w:t>
      </w:r>
      <w:r>
        <w:rPr>
          <w:lang w:val="sr-Cyrl-RS"/>
        </w:rPr>
        <w:t xml:space="preserve"> из реда судског особља тог суда.</w:t>
      </w:r>
    </w:p>
    <w:p w14:paraId="5294AD83" w14:textId="77777777" w:rsidR="00647202" w:rsidRPr="009E0422" w:rsidRDefault="00647202" w:rsidP="001249FF">
      <w:pPr>
        <w:spacing w:after="0" w:line="240" w:lineRule="auto"/>
        <w:ind w:firstLine="720"/>
        <w:jc w:val="both"/>
        <w:rPr>
          <w:rFonts w:eastAsia="Verdana" w:cs="Times New Roman"/>
          <w:szCs w:val="24"/>
          <w:lang w:val="sr-Cyrl-RS"/>
        </w:rPr>
      </w:pPr>
    </w:p>
    <w:p w14:paraId="2CD16836" w14:textId="77777777" w:rsidR="00647202" w:rsidRPr="00647202" w:rsidRDefault="00647202" w:rsidP="00647202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 w:rsidRPr="00647202">
        <w:rPr>
          <w:rFonts w:eastAsiaTheme="minorEastAsia" w:cs="Times New Roman"/>
          <w:b/>
          <w:szCs w:val="24"/>
          <w:lang w:val="sr-Cyrl-RS"/>
        </w:rPr>
        <w:t>Састав судских већа</w:t>
      </w:r>
    </w:p>
    <w:p w14:paraId="7897AF7D" w14:textId="77777777" w:rsidR="00647202" w:rsidRDefault="00647202" w:rsidP="00647202">
      <w:pPr>
        <w:spacing w:after="0" w:line="240" w:lineRule="auto"/>
        <w:jc w:val="both"/>
        <w:rPr>
          <w:rFonts w:eastAsiaTheme="minorEastAsia" w:cs="Times New Roman"/>
          <w:szCs w:val="24"/>
          <w:lang w:val="sr-Cyrl-RS"/>
        </w:rPr>
      </w:pPr>
    </w:p>
    <w:p w14:paraId="6E344060" w14:textId="77777777" w:rsidR="00647202" w:rsidRPr="00647202" w:rsidRDefault="00647202" w:rsidP="00647202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>
        <w:rPr>
          <w:rFonts w:eastAsiaTheme="minorEastAsia" w:cs="Times New Roman"/>
          <w:b/>
          <w:szCs w:val="24"/>
          <w:lang w:val="sr-Cyrl-RS"/>
        </w:rPr>
        <w:t>Члан 7</w:t>
      </w:r>
      <w:r w:rsidRPr="00647202">
        <w:rPr>
          <w:rFonts w:eastAsiaTheme="minorEastAsia" w:cs="Times New Roman"/>
          <w:b/>
          <w:szCs w:val="24"/>
          <w:lang w:val="sr-Cyrl-RS"/>
        </w:rPr>
        <w:t>.</w:t>
      </w:r>
    </w:p>
    <w:p w14:paraId="6596875A" w14:textId="77777777" w:rsidR="00647202" w:rsidRDefault="00647202" w:rsidP="00647202">
      <w:pPr>
        <w:spacing w:after="0" w:line="240" w:lineRule="auto"/>
        <w:ind w:firstLine="720"/>
        <w:jc w:val="both"/>
        <w:rPr>
          <w:rFonts w:eastAsiaTheme="minorEastAsia" w:cs="Times New Roman"/>
          <w:szCs w:val="24"/>
          <w:lang w:val="sr-Cyrl-RS"/>
        </w:rPr>
      </w:pPr>
      <w:r>
        <w:rPr>
          <w:rFonts w:eastAsiaTheme="minorEastAsia" w:cs="Times New Roman"/>
          <w:szCs w:val="24"/>
          <w:lang w:val="sr-Cyrl-RS"/>
        </w:rPr>
        <w:t xml:space="preserve">Изузетно од одредаба Законика о кривичном поступку, у кривичном поступку за кривична дела из члана 2. овог закона суд у првом степену суди у већу од троје судија, а у другом и трећем степену суд суди у већу од пет судија. </w:t>
      </w:r>
    </w:p>
    <w:p w14:paraId="5AD377DD" w14:textId="77777777" w:rsidR="00E03943" w:rsidRDefault="00E03943" w:rsidP="00CD404A">
      <w:pPr>
        <w:spacing w:after="0" w:line="240" w:lineRule="auto"/>
        <w:rPr>
          <w:rFonts w:eastAsiaTheme="minorEastAsia" w:cs="Times New Roman"/>
          <w:szCs w:val="24"/>
        </w:rPr>
      </w:pPr>
    </w:p>
    <w:p w14:paraId="7DAA2FE6" w14:textId="77777777" w:rsidR="00E03943" w:rsidRDefault="00E03943" w:rsidP="00E03943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 w:rsidRPr="00E03943">
        <w:rPr>
          <w:rFonts w:eastAsiaTheme="minorEastAsia" w:cs="Times New Roman"/>
          <w:b/>
          <w:szCs w:val="24"/>
          <w:lang w:val="sr-Cyrl-RS"/>
        </w:rPr>
        <w:t>Плате</w:t>
      </w:r>
    </w:p>
    <w:p w14:paraId="04FC89DD" w14:textId="77777777" w:rsidR="00E03943" w:rsidRDefault="00E03943" w:rsidP="00E03943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</w:p>
    <w:p w14:paraId="674187C6" w14:textId="77777777" w:rsidR="00E03943" w:rsidRPr="00E03943" w:rsidRDefault="00E03943" w:rsidP="00E03943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>
        <w:rPr>
          <w:rFonts w:eastAsiaTheme="minorEastAsia" w:cs="Times New Roman"/>
          <w:b/>
          <w:szCs w:val="24"/>
          <w:lang w:val="sr-Cyrl-RS"/>
        </w:rPr>
        <w:t>Члан</w:t>
      </w:r>
      <w:r w:rsidR="00647202">
        <w:rPr>
          <w:rFonts w:eastAsiaTheme="minorEastAsia" w:cs="Times New Roman"/>
          <w:b/>
          <w:szCs w:val="24"/>
          <w:lang w:val="sr-Cyrl-RS"/>
        </w:rPr>
        <w:t xml:space="preserve"> 8</w:t>
      </w:r>
      <w:r w:rsidR="00A13F47">
        <w:rPr>
          <w:rFonts w:eastAsiaTheme="minorEastAsia" w:cs="Times New Roman"/>
          <w:b/>
          <w:szCs w:val="24"/>
          <w:lang w:val="sr-Cyrl-RS"/>
        </w:rPr>
        <w:t xml:space="preserve">. </w:t>
      </w:r>
    </w:p>
    <w:p w14:paraId="5802A260" w14:textId="77777777" w:rsidR="00E03943" w:rsidRPr="00E03943" w:rsidRDefault="006E771D" w:rsidP="00E03943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>Основна п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лата </w:t>
      </w:r>
      <w:r w:rsidR="002E16AE">
        <w:rPr>
          <w:rFonts w:cs="Times New Roman"/>
          <w:szCs w:val="24"/>
          <w:shd w:val="clear" w:color="auto" w:fill="FFFFFF"/>
          <w:lang w:val="sr-Cyrl-RS"/>
        </w:rPr>
        <w:t>носиоца јавнотужилачке функције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 и </w:t>
      </w:r>
      <w:r w:rsidR="00E03943">
        <w:rPr>
          <w:rFonts w:cs="Times New Roman"/>
          <w:szCs w:val="24"/>
          <w:shd w:val="clear" w:color="auto" w:fill="FFFFFF"/>
          <w:lang w:val="sr-Cyrl-RS"/>
        </w:rPr>
        <w:t>с</w:t>
      </w:r>
      <w:r w:rsidR="00B936EB">
        <w:rPr>
          <w:rFonts w:cs="Times New Roman"/>
          <w:szCs w:val="24"/>
          <w:shd w:val="clear" w:color="auto" w:fill="FFFFFF"/>
          <w:lang w:val="sr-Cyrl-RS"/>
        </w:rPr>
        <w:t xml:space="preserve">удије 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распоређених у Посебном јавном тужилаштву и Посебном одељењу </w:t>
      </w:r>
      <w:r w:rsidR="00E03943">
        <w:rPr>
          <w:rFonts w:cs="Times New Roman"/>
          <w:szCs w:val="24"/>
          <w:shd w:val="clear" w:color="auto" w:fill="FFFFFF"/>
          <w:lang w:val="sr-Cyrl-RS"/>
        </w:rPr>
        <w:t>увећава се за 50%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 основне плате </w:t>
      </w:r>
      <w:r w:rsidR="008868C4">
        <w:rPr>
          <w:rFonts w:cs="Times New Roman"/>
          <w:szCs w:val="24"/>
          <w:shd w:val="clear" w:color="auto" w:fill="FFFFFF"/>
          <w:lang w:val="sr-Cyrl-RS"/>
        </w:rPr>
        <w:t>носиоца јавнотужилачке функције у вишем јавном тужилаштву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 и судије вишег суда</w:t>
      </w:r>
      <w:r w:rsidR="00E03943">
        <w:rPr>
          <w:rFonts w:cs="Times New Roman"/>
          <w:szCs w:val="24"/>
          <w:shd w:val="clear" w:color="auto" w:fill="FFFFFF"/>
          <w:lang w:val="sr-Cyrl-RS"/>
        </w:rPr>
        <w:t>.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 </w:t>
      </w:r>
    </w:p>
    <w:p w14:paraId="781C28D8" w14:textId="77777777" w:rsidR="00E03943" w:rsidRDefault="006E771D" w:rsidP="00E03943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>Основна п</w:t>
      </w:r>
      <w:r w:rsidR="00760CDF">
        <w:rPr>
          <w:rFonts w:cs="Times New Roman"/>
          <w:szCs w:val="24"/>
          <w:shd w:val="clear" w:color="auto" w:fill="FFFFFF"/>
          <w:lang w:val="sr-Cyrl-RS"/>
        </w:rPr>
        <w:t>лата лица</w:t>
      </w:r>
      <w:r w:rsidR="00E03943" w:rsidRPr="00E03943">
        <w:rPr>
          <w:rFonts w:cs="Times New Roman"/>
          <w:szCs w:val="24"/>
          <w:shd w:val="clear" w:color="auto" w:fill="FFFFFF"/>
        </w:rPr>
        <w:t xml:space="preserve"> кој</w:t>
      </w:r>
      <w:r w:rsidR="00B936EB">
        <w:rPr>
          <w:rFonts w:cs="Times New Roman"/>
          <w:szCs w:val="24"/>
          <w:shd w:val="clear" w:color="auto" w:fill="FFFFFF"/>
          <w:lang w:val="sr-Cyrl-RS"/>
        </w:rPr>
        <w:t>е</w:t>
      </w:r>
      <w:r w:rsidR="00E03943" w:rsidRPr="00E03943">
        <w:rPr>
          <w:rFonts w:cs="Times New Roman"/>
          <w:szCs w:val="24"/>
          <w:shd w:val="clear" w:color="auto" w:fill="FFFFFF"/>
        </w:rPr>
        <w:t xml:space="preserve"> обавља послове и задатке у </w:t>
      </w:r>
      <w:r w:rsidR="00760CDF">
        <w:rPr>
          <w:rFonts w:cs="Times New Roman"/>
          <w:szCs w:val="24"/>
          <w:shd w:val="clear" w:color="auto" w:fill="FFFFFF"/>
          <w:lang w:val="sr-Cyrl-RS"/>
        </w:rPr>
        <w:t>Посебном јавном тужилаштву и Посебном одељењу</w:t>
      </w:r>
      <w:r w:rsidR="00E03943" w:rsidRPr="00E03943">
        <w:rPr>
          <w:rFonts w:cs="Times New Roman"/>
          <w:szCs w:val="24"/>
          <w:shd w:val="clear" w:color="auto" w:fill="FFFFFF"/>
        </w:rPr>
        <w:t xml:space="preserve"> </w:t>
      </w:r>
      <w:r w:rsidR="00E03943">
        <w:rPr>
          <w:rFonts w:cs="Times New Roman"/>
          <w:szCs w:val="24"/>
          <w:shd w:val="clear" w:color="auto" w:fill="FFFFFF"/>
          <w:lang w:val="sr-Cyrl-RS"/>
        </w:rPr>
        <w:t>увећава се за 50%</w:t>
      </w:r>
      <w:r w:rsidR="00760CDF">
        <w:rPr>
          <w:rFonts w:cs="Times New Roman"/>
          <w:szCs w:val="24"/>
          <w:shd w:val="clear" w:color="auto" w:fill="FFFFFF"/>
          <w:lang w:val="sr-Cyrl-RS"/>
        </w:rPr>
        <w:t xml:space="preserve"> основне плате на одговарајућ</w:t>
      </w:r>
      <w:r w:rsidR="00A606B8">
        <w:rPr>
          <w:rFonts w:cs="Times New Roman"/>
          <w:szCs w:val="24"/>
          <w:shd w:val="clear" w:color="auto" w:fill="FFFFFF"/>
          <w:lang w:val="sr-Cyrl-RS"/>
        </w:rPr>
        <w:t>и</w:t>
      </w:r>
      <w:r w:rsidR="00760CDF">
        <w:rPr>
          <w:rFonts w:cs="Times New Roman"/>
          <w:szCs w:val="24"/>
          <w:shd w:val="clear" w:color="auto" w:fill="FFFFFF"/>
          <w:lang w:val="sr-Cyrl-RS"/>
        </w:rPr>
        <w:t>м пословима и задацима у вишем јавном тужилаштву и вишем суду</w:t>
      </w:r>
      <w:r w:rsidR="00E03943">
        <w:rPr>
          <w:rFonts w:cs="Times New Roman"/>
          <w:szCs w:val="24"/>
          <w:shd w:val="clear" w:color="auto" w:fill="FFFFFF"/>
          <w:lang w:val="sr-Cyrl-RS"/>
        </w:rPr>
        <w:t>.</w:t>
      </w:r>
    </w:p>
    <w:p w14:paraId="6B57DCDA" w14:textId="77777777" w:rsidR="002E16AE" w:rsidRDefault="006E771D" w:rsidP="00E03943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>Основна п</w:t>
      </w:r>
      <w:r w:rsidR="002E16AE">
        <w:rPr>
          <w:rFonts w:cs="Times New Roman"/>
          <w:szCs w:val="24"/>
          <w:shd w:val="clear" w:color="auto" w:fill="FFFFFF"/>
          <w:lang w:val="sr-Cyrl-RS"/>
        </w:rPr>
        <w:t>лата</w:t>
      </w:r>
      <w:r w:rsidR="002E16AE" w:rsidRPr="002E16AE">
        <w:rPr>
          <w:rFonts w:cs="Times New Roman"/>
          <w:szCs w:val="24"/>
          <w:shd w:val="clear" w:color="auto" w:fill="FFFFFF"/>
          <w:lang w:val="sr-Cyrl-RS"/>
        </w:rPr>
        <w:t xml:space="preserve"> </w:t>
      </w:r>
      <w:r w:rsidR="002E16AE">
        <w:rPr>
          <w:rFonts w:cs="Times New Roman"/>
          <w:szCs w:val="24"/>
          <w:shd w:val="clear" w:color="auto" w:fill="FFFFFF"/>
          <w:lang w:val="sr-Cyrl-RS"/>
        </w:rPr>
        <w:t>носиоца јавнотужилачке функције и судије који поступају у другом степену у предметима за кривична дела из члана 2. овог закона</w:t>
      </w:r>
      <w:r w:rsidR="00F12514">
        <w:rPr>
          <w:rFonts w:cs="Times New Roman"/>
          <w:szCs w:val="24"/>
          <w:shd w:val="clear" w:color="auto" w:fill="FFFFFF"/>
          <w:lang w:val="sr-Cyrl-RS"/>
        </w:rPr>
        <w:t xml:space="preserve"> увећава се за 50% </w:t>
      </w:r>
      <w:r w:rsidR="008868C4">
        <w:rPr>
          <w:rFonts w:cs="Times New Roman"/>
          <w:szCs w:val="24"/>
          <w:shd w:val="clear" w:color="auto" w:fill="FFFFFF"/>
          <w:lang w:val="sr-Cyrl-RS"/>
        </w:rPr>
        <w:t xml:space="preserve">основне плате носиоца јавнотужилачке функције у апелационом јавном тужилаштву </w:t>
      </w:r>
      <w:r w:rsidR="00F12514">
        <w:rPr>
          <w:rFonts w:cs="Times New Roman"/>
          <w:szCs w:val="24"/>
          <w:shd w:val="clear" w:color="auto" w:fill="FFFFFF"/>
          <w:lang w:val="sr-Cyrl-RS"/>
        </w:rPr>
        <w:t>и судије апелационог суда.</w:t>
      </w:r>
    </w:p>
    <w:p w14:paraId="24C0971A" w14:textId="77777777" w:rsidR="00F12514" w:rsidRDefault="006E771D" w:rsidP="00F12514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>Основна п</w:t>
      </w:r>
      <w:r w:rsidR="00F12514">
        <w:rPr>
          <w:rFonts w:cs="Times New Roman"/>
          <w:szCs w:val="24"/>
          <w:shd w:val="clear" w:color="auto" w:fill="FFFFFF"/>
          <w:lang w:val="sr-Cyrl-RS"/>
        </w:rPr>
        <w:t>лата лица</w:t>
      </w:r>
      <w:r w:rsidR="00F12514" w:rsidRPr="00E03943">
        <w:rPr>
          <w:rFonts w:cs="Times New Roman"/>
          <w:szCs w:val="24"/>
          <w:shd w:val="clear" w:color="auto" w:fill="FFFFFF"/>
        </w:rPr>
        <w:t xml:space="preserve"> кој</w:t>
      </w:r>
      <w:r w:rsidR="00F12514">
        <w:rPr>
          <w:rFonts w:cs="Times New Roman"/>
          <w:szCs w:val="24"/>
          <w:shd w:val="clear" w:color="auto" w:fill="FFFFFF"/>
          <w:lang w:val="sr-Cyrl-RS"/>
        </w:rPr>
        <w:t>е</w:t>
      </w:r>
      <w:r w:rsidR="00F12514">
        <w:rPr>
          <w:rFonts w:cs="Times New Roman"/>
          <w:szCs w:val="24"/>
          <w:shd w:val="clear" w:color="auto" w:fill="FFFFFF"/>
        </w:rPr>
        <w:t xml:space="preserve"> обавља послове и задатке у</w:t>
      </w:r>
      <w:r w:rsidR="00F12514">
        <w:rPr>
          <w:rFonts w:cs="Times New Roman"/>
          <w:szCs w:val="24"/>
          <w:shd w:val="clear" w:color="auto" w:fill="FFFFFF"/>
          <w:lang w:val="sr-Cyrl-RS"/>
        </w:rPr>
        <w:t xml:space="preserve"> Апелационом јавном тужилаштву у Београду и Апелационом суду у Београду у предметима за кривична дела из члана 2. овог закона</w:t>
      </w:r>
      <w:r w:rsidR="00F12514" w:rsidRPr="00E03943">
        <w:rPr>
          <w:rFonts w:cs="Times New Roman"/>
          <w:szCs w:val="24"/>
          <w:shd w:val="clear" w:color="auto" w:fill="FFFFFF"/>
        </w:rPr>
        <w:t xml:space="preserve"> </w:t>
      </w:r>
      <w:r w:rsidR="00F12514">
        <w:rPr>
          <w:rFonts w:cs="Times New Roman"/>
          <w:szCs w:val="24"/>
          <w:shd w:val="clear" w:color="auto" w:fill="FFFFFF"/>
          <w:lang w:val="sr-Cyrl-RS"/>
        </w:rPr>
        <w:t>увећава се за 50% основне плате на одговарајућ</w:t>
      </w:r>
      <w:r w:rsidR="00A606B8">
        <w:rPr>
          <w:rFonts w:cs="Times New Roman"/>
          <w:szCs w:val="24"/>
          <w:shd w:val="clear" w:color="auto" w:fill="FFFFFF"/>
          <w:lang w:val="sr-Cyrl-RS"/>
        </w:rPr>
        <w:t>и</w:t>
      </w:r>
      <w:r w:rsidR="00F12514">
        <w:rPr>
          <w:rFonts w:cs="Times New Roman"/>
          <w:szCs w:val="24"/>
          <w:shd w:val="clear" w:color="auto" w:fill="FFFFFF"/>
          <w:lang w:val="sr-Cyrl-RS"/>
        </w:rPr>
        <w:t>м пословима и задацима у апелационом јавном тужилаштву и апелационом суду.</w:t>
      </w:r>
    </w:p>
    <w:p w14:paraId="0B717653" w14:textId="77777777" w:rsidR="00647202" w:rsidRDefault="00F12514" w:rsidP="006E771D">
      <w:pPr>
        <w:spacing w:after="0" w:line="240" w:lineRule="auto"/>
        <w:ind w:firstLine="720"/>
        <w:jc w:val="both"/>
        <w:rPr>
          <w:rFonts w:eastAsiaTheme="minorEastAsia" w:cs="Times New Roman"/>
          <w:szCs w:val="24"/>
        </w:rPr>
      </w:pPr>
      <w:r>
        <w:rPr>
          <w:rFonts w:cs="Times New Roman"/>
          <w:szCs w:val="24"/>
          <w:shd w:val="clear" w:color="auto" w:fill="FFFFFF"/>
          <w:lang w:val="sr-Cyrl-RS"/>
        </w:rPr>
        <w:t>Право на увећање</w:t>
      </w:r>
      <w:r w:rsidR="006E771D">
        <w:rPr>
          <w:rFonts w:cs="Times New Roman"/>
          <w:szCs w:val="24"/>
          <w:shd w:val="clear" w:color="auto" w:fill="FFFFFF"/>
          <w:lang w:val="sr-Cyrl-RS"/>
        </w:rPr>
        <w:t xml:space="preserve"> основне</w:t>
      </w:r>
      <w:r>
        <w:rPr>
          <w:rFonts w:cs="Times New Roman"/>
          <w:szCs w:val="24"/>
          <w:shd w:val="clear" w:color="auto" w:fill="FFFFFF"/>
          <w:lang w:val="sr-Cyrl-RS"/>
        </w:rPr>
        <w:t xml:space="preserve"> плате из ст. 1 – 4. овог члана </w:t>
      </w:r>
      <w:r w:rsidR="006E771D">
        <w:rPr>
          <w:rFonts w:cs="Times New Roman"/>
          <w:szCs w:val="24"/>
          <w:shd w:val="clear" w:color="auto" w:fill="FFFFFF"/>
          <w:lang w:val="sr-Cyrl-RS"/>
        </w:rPr>
        <w:t xml:space="preserve">не може да оствари носилац јавнотужилачке функције и судија из ст. 1. и 3. овог члана, као ни лице из ст. 2. и 4. овог члана, које право на увећање основне плате остварује у складу са другим прописима. </w:t>
      </w:r>
    </w:p>
    <w:p w14:paraId="1AD4F245" w14:textId="77777777" w:rsidR="00041C36" w:rsidRDefault="00041C36" w:rsidP="00E03943">
      <w:pPr>
        <w:spacing w:after="0" w:line="240" w:lineRule="auto"/>
        <w:jc w:val="both"/>
        <w:rPr>
          <w:rFonts w:eastAsiaTheme="minorEastAsia" w:cs="Times New Roman"/>
          <w:szCs w:val="24"/>
        </w:rPr>
      </w:pPr>
    </w:p>
    <w:p w14:paraId="765F09AB" w14:textId="77777777" w:rsidR="00F555C9" w:rsidRPr="00647202" w:rsidRDefault="00F555C9" w:rsidP="00E03943">
      <w:pPr>
        <w:spacing w:after="0" w:line="240" w:lineRule="auto"/>
        <w:jc w:val="both"/>
        <w:rPr>
          <w:rFonts w:eastAsiaTheme="minorEastAsia" w:cs="Times New Roman"/>
          <w:szCs w:val="24"/>
          <w:lang w:val="sr-Cyrl-RS"/>
        </w:rPr>
      </w:pPr>
    </w:p>
    <w:p w14:paraId="3702E5B3" w14:textId="77777777" w:rsidR="00CD404A" w:rsidRPr="009E0422" w:rsidRDefault="00CD404A" w:rsidP="00CD404A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 w:rsidRPr="009E0422">
        <w:rPr>
          <w:rFonts w:eastAsiaTheme="minorEastAsia" w:cs="Times New Roman"/>
          <w:b/>
          <w:szCs w:val="24"/>
          <w:lang w:val="sr-Cyrl-RS"/>
        </w:rPr>
        <w:lastRenderedPageBreak/>
        <w:t>Примена других прописа</w:t>
      </w:r>
    </w:p>
    <w:p w14:paraId="0532D22E" w14:textId="77777777" w:rsidR="00CD404A" w:rsidRPr="009E0422" w:rsidRDefault="00CD404A" w:rsidP="00CD404A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</w:p>
    <w:p w14:paraId="09B5F380" w14:textId="77777777" w:rsidR="00CD404A" w:rsidRPr="009E0422" w:rsidRDefault="00647202" w:rsidP="00CD404A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>
        <w:rPr>
          <w:rFonts w:eastAsiaTheme="minorEastAsia" w:cs="Times New Roman"/>
          <w:b/>
          <w:szCs w:val="24"/>
          <w:lang w:val="sr-Cyrl-RS"/>
        </w:rPr>
        <w:t>Члан 9</w:t>
      </w:r>
      <w:r w:rsidR="00CD404A" w:rsidRPr="009E0422">
        <w:rPr>
          <w:rFonts w:eastAsiaTheme="minorEastAsia" w:cs="Times New Roman"/>
          <w:b/>
          <w:szCs w:val="24"/>
          <w:lang w:val="sr-Cyrl-RS"/>
        </w:rPr>
        <w:t>.</w:t>
      </w:r>
    </w:p>
    <w:p w14:paraId="244B1F3D" w14:textId="77777777" w:rsidR="00BD5C2D" w:rsidRPr="009E0422" w:rsidRDefault="00CD404A" w:rsidP="00CD404A">
      <w:pPr>
        <w:spacing w:after="0" w:line="240" w:lineRule="auto"/>
        <w:ind w:firstLine="720"/>
        <w:jc w:val="both"/>
        <w:rPr>
          <w:rFonts w:eastAsia="Verdana" w:cs="Times New Roman"/>
          <w:szCs w:val="24"/>
          <w:lang w:val="sr-Cyrl-RS"/>
        </w:rPr>
      </w:pPr>
      <w:r w:rsidRPr="009E0422">
        <w:rPr>
          <w:rFonts w:eastAsia="Verdana" w:cs="Times New Roman"/>
          <w:szCs w:val="24"/>
          <w:lang w:val="sr-Cyrl-RS"/>
        </w:rPr>
        <w:t xml:space="preserve">Ако овим законом није друкчије прописано на рад Посебног јавног тужилаштва, Посебног одељења, Апелационог јавног тужилаштва у Београду и Апелационог </w:t>
      </w:r>
      <w:r w:rsidR="008868C4">
        <w:rPr>
          <w:rFonts w:eastAsia="Verdana" w:cs="Times New Roman"/>
          <w:szCs w:val="24"/>
          <w:lang w:val="sr-Cyrl-RS"/>
        </w:rPr>
        <w:t>суда</w:t>
      </w:r>
      <w:r w:rsidRPr="009E0422">
        <w:rPr>
          <w:rFonts w:eastAsia="Verdana" w:cs="Times New Roman"/>
          <w:szCs w:val="24"/>
          <w:lang w:val="sr-Cyrl-RS"/>
        </w:rPr>
        <w:t xml:space="preserve"> у Београду примењују се прописи који уређују рад јавних тужилаштава и судова.</w:t>
      </w:r>
    </w:p>
    <w:p w14:paraId="70FA214D" w14:textId="77777777" w:rsidR="00647202" w:rsidRPr="009E0422" w:rsidRDefault="00647202" w:rsidP="00F12514">
      <w:pPr>
        <w:spacing w:after="0" w:line="240" w:lineRule="auto"/>
        <w:jc w:val="both"/>
        <w:rPr>
          <w:rFonts w:eastAsia="Verdana" w:cs="Times New Roman"/>
          <w:szCs w:val="24"/>
          <w:lang w:val="sr-Cyrl-RS"/>
        </w:rPr>
      </w:pPr>
    </w:p>
    <w:p w14:paraId="46DC8560" w14:textId="77777777" w:rsidR="00BD5C2D" w:rsidRPr="009E0422" w:rsidRDefault="00BD5C2D" w:rsidP="00BD5C2D">
      <w:pPr>
        <w:spacing w:after="0" w:line="240" w:lineRule="auto"/>
        <w:jc w:val="center"/>
        <w:rPr>
          <w:rFonts w:eastAsia="Verdana" w:cs="Times New Roman"/>
          <w:b/>
          <w:szCs w:val="24"/>
        </w:rPr>
      </w:pPr>
      <w:r w:rsidRPr="009E0422">
        <w:rPr>
          <w:rFonts w:eastAsia="Verdana" w:cs="Times New Roman"/>
          <w:b/>
          <w:szCs w:val="24"/>
        </w:rPr>
        <w:t>Започети поступци</w:t>
      </w:r>
    </w:p>
    <w:p w14:paraId="14F59E34" w14:textId="77777777" w:rsidR="00BD5C2D" w:rsidRPr="009E0422" w:rsidRDefault="00BD5C2D" w:rsidP="00BD5C2D">
      <w:pPr>
        <w:spacing w:after="0" w:line="240" w:lineRule="auto"/>
        <w:jc w:val="center"/>
        <w:rPr>
          <w:rFonts w:eastAsiaTheme="minorEastAsia" w:cs="Times New Roman"/>
          <w:szCs w:val="24"/>
        </w:rPr>
      </w:pPr>
    </w:p>
    <w:p w14:paraId="2DC2DAB4" w14:textId="77777777" w:rsidR="00BD5C2D" w:rsidRPr="009E0422" w:rsidRDefault="00647202" w:rsidP="00BD5C2D">
      <w:pPr>
        <w:spacing w:after="0" w:line="240" w:lineRule="auto"/>
        <w:jc w:val="center"/>
        <w:rPr>
          <w:rFonts w:eastAsiaTheme="minorEastAsia" w:cs="Times New Roman"/>
          <w:b/>
          <w:szCs w:val="24"/>
        </w:rPr>
      </w:pPr>
      <w:r>
        <w:rPr>
          <w:rFonts w:eastAsia="Verdana" w:cs="Times New Roman"/>
          <w:b/>
          <w:szCs w:val="24"/>
        </w:rPr>
        <w:t>Члан 10</w:t>
      </w:r>
      <w:r w:rsidR="00BD5C2D" w:rsidRPr="009E0422">
        <w:rPr>
          <w:rFonts w:eastAsia="Verdana" w:cs="Times New Roman"/>
          <w:b/>
          <w:szCs w:val="24"/>
        </w:rPr>
        <w:t>.</w:t>
      </w:r>
    </w:p>
    <w:p w14:paraId="274CEC81" w14:textId="77777777" w:rsidR="00BD5C2D" w:rsidRPr="009E0422" w:rsidRDefault="00BD5C2D" w:rsidP="00CD404A">
      <w:pPr>
        <w:spacing w:after="0" w:line="240" w:lineRule="auto"/>
        <w:ind w:firstLine="720"/>
        <w:jc w:val="both"/>
        <w:rPr>
          <w:rFonts w:eastAsia="Verdana" w:cs="Times New Roman"/>
          <w:szCs w:val="24"/>
        </w:rPr>
      </w:pPr>
      <w:r w:rsidRPr="009E0422">
        <w:rPr>
          <w:rFonts w:eastAsia="Verdana" w:cs="Times New Roman"/>
          <w:szCs w:val="24"/>
        </w:rPr>
        <w:t xml:space="preserve">Кривични поступци </w:t>
      </w:r>
      <w:r w:rsidR="00CD404A" w:rsidRPr="009E0422">
        <w:rPr>
          <w:rFonts w:eastAsia="Verdana" w:cs="Times New Roman"/>
          <w:szCs w:val="24"/>
          <w:lang w:val="sr-Cyrl-RS"/>
        </w:rPr>
        <w:t xml:space="preserve">за </w:t>
      </w:r>
      <w:r w:rsidR="00CD404A" w:rsidRPr="009E0422">
        <w:rPr>
          <w:rFonts w:eastAsia="Verdana" w:cs="Times New Roman"/>
          <w:szCs w:val="24"/>
        </w:rPr>
        <w:t>кривична</w:t>
      </w:r>
      <w:r w:rsidRPr="009E0422">
        <w:rPr>
          <w:rFonts w:eastAsia="Verdana" w:cs="Times New Roman"/>
          <w:szCs w:val="24"/>
        </w:rPr>
        <w:t xml:space="preserve"> дела</w:t>
      </w:r>
      <w:r w:rsidR="0075662C">
        <w:rPr>
          <w:rFonts w:eastAsia="Verdana" w:cs="Times New Roman"/>
          <w:szCs w:val="24"/>
          <w:lang w:val="sr-Cyrl-RS"/>
        </w:rPr>
        <w:t xml:space="preserve"> из члана 2. овог закона</w:t>
      </w:r>
      <w:r w:rsidRPr="009E0422">
        <w:rPr>
          <w:rFonts w:eastAsia="Verdana" w:cs="Times New Roman"/>
          <w:szCs w:val="24"/>
          <w:lang w:val="sr-Cyrl-RS"/>
        </w:rPr>
        <w:t xml:space="preserve"> </w:t>
      </w:r>
      <w:r w:rsidR="00CD404A" w:rsidRPr="009E0422">
        <w:rPr>
          <w:rFonts w:eastAsia="Verdana" w:cs="Times New Roman"/>
          <w:szCs w:val="24"/>
        </w:rPr>
        <w:t xml:space="preserve">покренути </w:t>
      </w:r>
      <w:r w:rsidR="00CD404A" w:rsidRPr="009E0422">
        <w:rPr>
          <w:rFonts w:eastAsia="Verdana" w:cs="Times New Roman"/>
          <w:szCs w:val="24"/>
          <w:lang w:val="sr-Cyrl-RS"/>
        </w:rPr>
        <w:t xml:space="preserve">пре ступања на снагу овог закона </w:t>
      </w:r>
      <w:r w:rsidRPr="009E0422">
        <w:rPr>
          <w:rFonts w:eastAsia="Verdana" w:cs="Times New Roman"/>
          <w:szCs w:val="24"/>
        </w:rPr>
        <w:t xml:space="preserve">окончаће се </w:t>
      </w:r>
      <w:r w:rsidR="00CD404A" w:rsidRPr="009E0422">
        <w:rPr>
          <w:rFonts w:eastAsia="Verdana" w:cs="Times New Roman"/>
          <w:szCs w:val="24"/>
          <w:lang w:val="sr-Cyrl-RS"/>
        </w:rPr>
        <w:t>у складу са одредбама овог закона</w:t>
      </w:r>
      <w:r w:rsidRPr="009E0422">
        <w:rPr>
          <w:rFonts w:eastAsia="Verdana" w:cs="Times New Roman"/>
          <w:szCs w:val="24"/>
        </w:rPr>
        <w:t xml:space="preserve">. </w:t>
      </w:r>
    </w:p>
    <w:p w14:paraId="4D19E4C8" w14:textId="77777777" w:rsidR="00BD5C2D" w:rsidRPr="009E0422" w:rsidRDefault="00CD404A" w:rsidP="00CD404A">
      <w:pPr>
        <w:spacing w:after="0" w:line="240" w:lineRule="auto"/>
        <w:jc w:val="both"/>
        <w:rPr>
          <w:rFonts w:eastAsiaTheme="minorEastAsia" w:cs="Times New Roman"/>
          <w:szCs w:val="24"/>
          <w:lang w:val="sr-Cyrl-RS"/>
        </w:rPr>
      </w:pPr>
      <w:r w:rsidRPr="009E0422">
        <w:rPr>
          <w:rFonts w:eastAsiaTheme="minorEastAsia" w:cs="Times New Roman"/>
          <w:szCs w:val="24"/>
        </w:rPr>
        <w:tab/>
      </w:r>
      <w:r w:rsidRPr="009E0422">
        <w:rPr>
          <w:rFonts w:eastAsiaTheme="minorEastAsia" w:cs="Times New Roman"/>
          <w:szCs w:val="24"/>
          <w:lang w:val="sr-Cyrl-RS"/>
        </w:rPr>
        <w:t xml:space="preserve">Јавна тужилаштва и судови који су надлежни за поступање у предметима за кривична дела из члана 2. овог закона дужни су да у року од 30 дана доставе предмете јавним тужилаштвима и судовима који су надлежни за поступање у складу са овим законом. </w:t>
      </w:r>
    </w:p>
    <w:p w14:paraId="756AB747" w14:textId="77777777" w:rsidR="00D55EC4" w:rsidRPr="0012006E" w:rsidRDefault="00D55EC4" w:rsidP="00C30419">
      <w:pPr>
        <w:spacing w:after="0" w:line="240" w:lineRule="auto"/>
        <w:rPr>
          <w:rFonts w:eastAsia="Verdana" w:cs="Times New Roman"/>
          <w:b/>
          <w:szCs w:val="24"/>
          <w:u w:val="single"/>
          <w:lang w:val="sr-Cyrl-RS"/>
        </w:rPr>
      </w:pPr>
    </w:p>
    <w:p w14:paraId="1A060AD8" w14:textId="77777777" w:rsidR="00D55EC4" w:rsidRPr="009E0422" w:rsidRDefault="00D55EC4" w:rsidP="00D55EC4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 w:rsidRPr="009E0422">
        <w:rPr>
          <w:rFonts w:eastAsiaTheme="minorEastAsia" w:cs="Times New Roman"/>
          <w:b/>
          <w:szCs w:val="24"/>
          <w:lang w:val="sr-Cyrl-RS"/>
        </w:rPr>
        <w:t>Рок за распоређивање јавних тужилаца и судија</w:t>
      </w:r>
    </w:p>
    <w:p w14:paraId="74DAB13F" w14:textId="77777777" w:rsidR="00D55EC4" w:rsidRPr="009E0422" w:rsidRDefault="00D55EC4" w:rsidP="00D55EC4">
      <w:pPr>
        <w:spacing w:after="0" w:line="240" w:lineRule="auto"/>
        <w:rPr>
          <w:rFonts w:eastAsiaTheme="minorEastAsia" w:cs="Times New Roman"/>
          <w:szCs w:val="24"/>
          <w:lang w:val="sr-Cyrl-RS"/>
        </w:rPr>
      </w:pPr>
    </w:p>
    <w:p w14:paraId="04CEA13F" w14:textId="77777777" w:rsidR="00D55EC4" w:rsidRPr="009E0422" w:rsidRDefault="00647202" w:rsidP="00D55EC4">
      <w:pPr>
        <w:spacing w:after="0" w:line="240" w:lineRule="auto"/>
        <w:jc w:val="center"/>
        <w:rPr>
          <w:rFonts w:eastAsiaTheme="minorEastAsia" w:cs="Times New Roman"/>
          <w:b/>
          <w:szCs w:val="24"/>
          <w:lang w:val="sr-Cyrl-RS"/>
        </w:rPr>
      </w:pPr>
      <w:r>
        <w:rPr>
          <w:rFonts w:eastAsiaTheme="minorEastAsia" w:cs="Times New Roman"/>
          <w:b/>
          <w:szCs w:val="24"/>
          <w:lang w:val="sr-Cyrl-RS"/>
        </w:rPr>
        <w:t>Члан 11</w:t>
      </w:r>
      <w:r w:rsidR="00D55EC4" w:rsidRPr="009E0422">
        <w:rPr>
          <w:rFonts w:eastAsiaTheme="minorEastAsia" w:cs="Times New Roman"/>
          <w:b/>
          <w:szCs w:val="24"/>
          <w:lang w:val="sr-Cyrl-RS"/>
        </w:rPr>
        <w:t>.</w:t>
      </w:r>
    </w:p>
    <w:p w14:paraId="060C9BF9" w14:textId="77777777" w:rsidR="00D55EC4" w:rsidRPr="009E0422" w:rsidRDefault="00D55EC4" w:rsidP="00D55EC4">
      <w:pPr>
        <w:spacing w:after="0" w:line="240" w:lineRule="auto"/>
        <w:ind w:firstLine="720"/>
        <w:jc w:val="both"/>
        <w:rPr>
          <w:rFonts w:eastAsiaTheme="minorEastAsia" w:cs="Times New Roman"/>
          <w:szCs w:val="24"/>
          <w:lang w:val="sr-Cyrl-RS"/>
        </w:rPr>
      </w:pPr>
      <w:r w:rsidRPr="009E0422">
        <w:rPr>
          <w:rFonts w:eastAsiaTheme="minorEastAsia" w:cs="Times New Roman"/>
          <w:szCs w:val="24"/>
          <w:lang w:val="sr-Cyrl-RS"/>
        </w:rPr>
        <w:t xml:space="preserve">Главни јавни тужилац Вишег јавног тужилаштва у Београду </w:t>
      </w:r>
      <w:r>
        <w:rPr>
          <w:rFonts w:eastAsiaTheme="minorEastAsia" w:cs="Times New Roman"/>
          <w:szCs w:val="24"/>
          <w:lang w:val="sr-Cyrl-RS"/>
        </w:rPr>
        <w:t>поставља Посебног јавног тужиоца и распоређује</w:t>
      </w:r>
      <w:r w:rsidRPr="009E0422">
        <w:rPr>
          <w:rFonts w:eastAsiaTheme="minorEastAsia" w:cs="Times New Roman"/>
          <w:szCs w:val="24"/>
          <w:lang w:val="sr-Cyrl-RS"/>
        </w:rPr>
        <w:t xml:space="preserve"> јавне тужиоце на рад у Посебно јавно тужилаштво у року од 15 дана од дана ступања на снагу овог закона.</w:t>
      </w:r>
    </w:p>
    <w:p w14:paraId="2CC847C5" w14:textId="77777777" w:rsidR="00D55EC4" w:rsidRPr="009E0422" w:rsidRDefault="00D55EC4" w:rsidP="00D55EC4">
      <w:pPr>
        <w:spacing w:after="0" w:line="240" w:lineRule="auto"/>
        <w:ind w:firstLine="720"/>
        <w:jc w:val="both"/>
        <w:rPr>
          <w:rFonts w:eastAsiaTheme="minorEastAsia" w:cs="Times New Roman"/>
          <w:szCs w:val="24"/>
          <w:lang w:val="sr-Cyrl-RS"/>
        </w:rPr>
      </w:pPr>
      <w:r w:rsidRPr="009E0422">
        <w:rPr>
          <w:rFonts w:eastAsiaTheme="minorEastAsia" w:cs="Times New Roman"/>
          <w:szCs w:val="24"/>
          <w:lang w:val="sr-Cyrl-RS"/>
        </w:rPr>
        <w:t xml:space="preserve">Председник Вишег суда у Београду </w:t>
      </w:r>
      <w:r w:rsidR="00A606B8">
        <w:rPr>
          <w:rFonts w:eastAsiaTheme="minorEastAsia" w:cs="Times New Roman"/>
          <w:szCs w:val="24"/>
          <w:lang w:val="sr-Cyrl-RS"/>
        </w:rPr>
        <w:t>распоре</w:t>
      </w:r>
      <w:r>
        <w:rPr>
          <w:rFonts w:eastAsiaTheme="minorEastAsia" w:cs="Times New Roman"/>
          <w:szCs w:val="24"/>
          <w:lang w:val="sr-Cyrl-RS"/>
        </w:rPr>
        <w:t>ђује</w:t>
      </w:r>
      <w:r w:rsidRPr="009E0422">
        <w:rPr>
          <w:rFonts w:eastAsiaTheme="minorEastAsia" w:cs="Times New Roman"/>
          <w:szCs w:val="24"/>
          <w:lang w:val="sr-Cyrl-RS"/>
        </w:rPr>
        <w:t xml:space="preserve"> судије на рад у Посебно одељење у року од 15 дана од дана ступања на снагу овог закона.</w:t>
      </w:r>
    </w:p>
    <w:p w14:paraId="1A761FC5" w14:textId="77777777" w:rsidR="008868C4" w:rsidRPr="009E0422" w:rsidRDefault="008868C4" w:rsidP="008868C4">
      <w:pPr>
        <w:spacing w:after="0" w:line="240" w:lineRule="auto"/>
        <w:ind w:firstLine="720"/>
        <w:jc w:val="both"/>
        <w:rPr>
          <w:rFonts w:eastAsiaTheme="minorEastAsia" w:cs="Times New Roman"/>
          <w:szCs w:val="24"/>
          <w:lang w:val="sr-Cyrl-RS"/>
        </w:rPr>
      </w:pPr>
      <w:r w:rsidRPr="009E0422">
        <w:rPr>
          <w:rFonts w:eastAsiaTheme="minorEastAsia" w:cs="Times New Roman"/>
          <w:szCs w:val="24"/>
          <w:lang w:val="sr-Cyrl-RS"/>
        </w:rPr>
        <w:t xml:space="preserve">Главни јавни тужилац </w:t>
      </w:r>
      <w:r>
        <w:rPr>
          <w:rFonts w:eastAsiaTheme="minorEastAsia" w:cs="Times New Roman"/>
          <w:szCs w:val="24"/>
          <w:lang w:val="sr-Cyrl-RS"/>
        </w:rPr>
        <w:t>Апелационог</w:t>
      </w:r>
      <w:r w:rsidRPr="009E0422">
        <w:rPr>
          <w:rFonts w:eastAsiaTheme="minorEastAsia" w:cs="Times New Roman"/>
          <w:szCs w:val="24"/>
          <w:lang w:val="sr-Cyrl-RS"/>
        </w:rPr>
        <w:t xml:space="preserve"> јавног тужилаштва у Београду </w:t>
      </w:r>
      <w:r>
        <w:rPr>
          <w:rFonts w:eastAsiaTheme="minorEastAsia" w:cs="Times New Roman"/>
          <w:szCs w:val="24"/>
          <w:lang w:val="sr-Cyrl-RS"/>
        </w:rPr>
        <w:t>распоређује</w:t>
      </w:r>
      <w:r w:rsidRPr="009E0422">
        <w:rPr>
          <w:rFonts w:eastAsiaTheme="minorEastAsia" w:cs="Times New Roman"/>
          <w:szCs w:val="24"/>
          <w:lang w:val="sr-Cyrl-RS"/>
        </w:rPr>
        <w:t xml:space="preserve"> јавне тужиоце </w:t>
      </w:r>
      <w:r>
        <w:rPr>
          <w:rFonts w:eastAsiaTheme="minorEastAsia" w:cs="Times New Roman"/>
          <w:szCs w:val="24"/>
          <w:lang w:val="sr-Cyrl-RS"/>
        </w:rPr>
        <w:t>који поступају у предметима за кривична дела из члана 2. овог закона</w:t>
      </w:r>
      <w:r w:rsidRPr="009E0422">
        <w:rPr>
          <w:rFonts w:eastAsiaTheme="minorEastAsia" w:cs="Times New Roman"/>
          <w:szCs w:val="24"/>
          <w:lang w:val="sr-Cyrl-RS"/>
        </w:rPr>
        <w:t xml:space="preserve"> у року од 15 дана од дана ступања на снагу овог закона.</w:t>
      </w:r>
    </w:p>
    <w:p w14:paraId="40AD7BD1" w14:textId="77777777" w:rsidR="008868C4" w:rsidRPr="009E0422" w:rsidRDefault="008868C4" w:rsidP="008868C4">
      <w:pPr>
        <w:spacing w:after="0" w:line="240" w:lineRule="auto"/>
        <w:ind w:firstLine="720"/>
        <w:jc w:val="both"/>
        <w:rPr>
          <w:rFonts w:eastAsiaTheme="minorEastAsia" w:cs="Times New Roman"/>
          <w:szCs w:val="24"/>
          <w:lang w:val="sr-Cyrl-RS"/>
        </w:rPr>
      </w:pPr>
      <w:r w:rsidRPr="009E0422">
        <w:rPr>
          <w:rFonts w:eastAsiaTheme="minorEastAsia" w:cs="Times New Roman"/>
          <w:szCs w:val="24"/>
          <w:lang w:val="sr-Cyrl-RS"/>
        </w:rPr>
        <w:t xml:space="preserve">Председник </w:t>
      </w:r>
      <w:r>
        <w:rPr>
          <w:rFonts w:eastAsiaTheme="minorEastAsia" w:cs="Times New Roman"/>
          <w:szCs w:val="24"/>
          <w:lang w:val="sr-Cyrl-RS"/>
        </w:rPr>
        <w:t>Апелационог</w:t>
      </w:r>
      <w:r w:rsidRPr="009E0422">
        <w:rPr>
          <w:rFonts w:eastAsiaTheme="minorEastAsia" w:cs="Times New Roman"/>
          <w:szCs w:val="24"/>
          <w:lang w:val="sr-Cyrl-RS"/>
        </w:rPr>
        <w:t xml:space="preserve"> суда у Београду </w:t>
      </w:r>
      <w:r>
        <w:rPr>
          <w:rFonts w:eastAsiaTheme="minorEastAsia" w:cs="Times New Roman"/>
          <w:szCs w:val="24"/>
          <w:lang w:val="sr-Cyrl-RS"/>
        </w:rPr>
        <w:t>распоређује</w:t>
      </w:r>
      <w:r w:rsidRPr="009E0422">
        <w:rPr>
          <w:rFonts w:eastAsiaTheme="minorEastAsia" w:cs="Times New Roman"/>
          <w:szCs w:val="24"/>
          <w:lang w:val="sr-Cyrl-RS"/>
        </w:rPr>
        <w:t xml:space="preserve"> судије </w:t>
      </w:r>
      <w:r>
        <w:rPr>
          <w:rFonts w:eastAsiaTheme="minorEastAsia" w:cs="Times New Roman"/>
          <w:szCs w:val="24"/>
          <w:lang w:val="sr-Cyrl-RS"/>
        </w:rPr>
        <w:t>који поступају у предметима за кривична дела из члана 2. овог закона</w:t>
      </w:r>
      <w:r w:rsidRPr="009E0422">
        <w:rPr>
          <w:rFonts w:eastAsiaTheme="minorEastAsia" w:cs="Times New Roman"/>
          <w:szCs w:val="24"/>
          <w:lang w:val="sr-Cyrl-RS"/>
        </w:rPr>
        <w:t xml:space="preserve"> у року од 15 дана од дана ступања на снагу овог закона.</w:t>
      </w:r>
    </w:p>
    <w:p w14:paraId="5A73E40E" w14:textId="77777777" w:rsidR="00BD5C2D" w:rsidRPr="009E0422" w:rsidRDefault="00BD5C2D" w:rsidP="009E0422">
      <w:pPr>
        <w:spacing w:after="0" w:line="240" w:lineRule="auto"/>
        <w:rPr>
          <w:rFonts w:eastAsiaTheme="minorEastAsia" w:cs="Times New Roman"/>
          <w:szCs w:val="24"/>
        </w:rPr>
      </w:pPr>
    </w:p>
    <w:p w14:paraId="2B00D2D7" w14:textId="77777777" w:rsidR="00BD5C2D" w:rsidRPr="009E0422" w:rsidRDefault="00BD5C2D" w:rsidP="00BD5C2D">
      <w:pPr>
        <w:spacing w:after="0" w:line="240" w:lineRule="auto"/>
        <w:jc w:val="center"/>
        <w:rPr>
          <w:rFonts w:eastAsia="Verdana" w:cs="Times New Roman"/>
          <w:b/>
          <w:szCs w:val="24"/>
        </w:rPr>
      </w:pPr>
      <w:r w:rsidRPr="009E0422">
        <w:rPr>
          <w:rFonts w:eastAsia="Verdana" w:cs="Times New Roman"/>
          <w:b/>
          <w:szCs w:val="24"/>
        </w:rPr>
        <w:t>Завршна одредба</w:t>
      </w:r>
    </w:p>
    <w:p w14:paraId="59A54F35" w14:textId="77777777" w:rsidR="00BD5C2D" w:rsidRPr="009E0422" w:rsidRDefault="00BD5C2D" w:rsidP="00BD5C2D">
      <w:pPr>
        <w:spacing w:after="0" w:line="240" w:lineRule="auto"/>
        <w:jc w:val="center"/>
        <w:rPr>
          <w:rFonts w:eastAsiaTheme="minorEastAsia" w:cs="Times New Roman"/>
          <w:szCs w:val="24"/>
        </w:rPr>
      </w:pPr>
    </w:p>
    <w:p w14:paraId="35DC7A92" w14:textId="77777777" w:rsidR="00BD5C2D" w:rsidRPr="009E0422" w:rsidRDefault="00647202" w:rsidP="00BD5C2D">
      <w:pPr>
        <w:spacing w:after="0" w:line="240" w:lineRule="auto"/>
        <w:jc w:val="center"/>
        <w:rPr>
          <w:rFonts w:eastAsiaTheme="minorEastAsia" w:cs="Times New Roman"/>
          <w:b/>
          <w:szCs w:val="24"/>
        </w:rPr>
      </w:pPr>
      <w:r>
        <w:rPr>
          <w:rFonts w:eastAsia="Verdana" w:cs="Times New Roman"/>
          <w:b/>
          <w:szCs w:val="24"/>
        </w:rPr>
        <w:t>Члан 12</w:t>
      </w:r>
      <w:r w:rsidR="00BD5C2D" w:rsidRPr="009E0422">
        <w:rPr>
          <w:rFonts w:eastAsia="Verdana" w:cs="Times New Roman"/>
          <w:b/>
          <w:szCs w:val="24"/>
        </w:rPr>
        <w:t>.</w:t>
      </w:r>
    </w:p>
    <w:p w14:paraId="66571678" w14:textId="77777777" w:rsidR="00BD5C2D" w:rsidRPr="009E0422" w:rsidRDefault="00BD5C2D" w:rsidP="00BD5C2D">
      <w:pPr>
        <w:spacing w:after="0" w:line="240" w:lineRule="auto"/>
        <w:ind w:firstLine="720"/>
        <w:jc w:val="both"/>
        <w:rPr>
          <w:rFonts w:eastAsiaTheme="minorEastAsia" w:cs="Times New Roman"/>
          <w:szCs w:val="24"/>
        </w:rPr>
      </w:pPr>
      <w:r w:rsidRPr="009E0422">
        <w:rPr>
          <w:rFonts w:eastAsia="Verdana" w:cs="Times New Roman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p w14:paraId="3605D4DB" w14:textId="77777777" w:rsidR="00BD5C2D" w:rsidRDefault="00BD5C2D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18C3B88B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278B5DF3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28A0089F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1E779155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6C0F2DFD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1D642106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25539C0D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13967365" w14:textId="77777777" w:rsidR="00BE7D97" w:rsidRDefault="00BE7D97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0DD5A6E9" w14:textId="77777777" w:rsidR="00C30419" w:rsidRDefault="00C30419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5870FB7B" w14:textId="77777777" w:rsidR="00041C36" w:rsidRDefault="00041C36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016C786D" w14:textId="77777777" w:rsidR="00041C36" w:rsidRDefault="00041C36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39549FCD" w14:textId="77777777" w:rsidR="00041C36" w:rsidRDefault="00041C36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7E8349C5" w14:textId="77777777" w:rsidR="00041C36" w:rsidRDefault="00041C36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0DB20F1E" w14:textId="77777777" w:rsidR="00041C36" w:rsidRDefault="00041C36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14:paraId="02FAB1D1" w14:textId="77777777" w:rsidR="00C30419" w:rsidRDefault="00C30419" w:rsidP="00BE377B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sectPr w:rsidR="00C30419" w:rsidSect="009E0422">
      <w:headerReference w:type="default" r:id="rId7"/>
      <w:pgSz w:w="11907" w:h="16840" w:code="9"/>
      <w:pgMar w:top="1440" w:right="1440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272E5" w14:textId="77777777" w:rsidR="00827349" w:rsidRDefault="00827349" w:rsidP="009E0422">
      <w:pPr>
        <w:spacing w:after="0" w:line="240" w:lineRule="auto"/>
      </w:pPr>
      <w:r>
        <w:separator/>
      </w:r>
    </w:p>
  </w:endnote>
  <w:endnote w:type="continuationSeparator" w:id="0">
    <w:p w14:paraId="75BF500D" w14:textId="77777777" w:rsidR="00827349" w:rsidRDefault="00827349" w:rsidP="009E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0C746" w14:textId="77777777" w:rsidR="00827349" w:rsidRDefault="00827349" w:rsidP="009E0422">
      <w:pPr>
        <w:spacing w:after="0" w:line="240" w:lineRule="auto"/>
      </w:pPr>
      <w:r>
        <w:separator/>
      </w:r>
    </w:p>
  </w:footnote>
  <w:footnote w:type="continuationSeparator" w:id="0">
    <w:p w14:paraId="1907388B" w14:textId="77777777" w:rsidR="00827349" w:rsidRDefault="00827349" w:rsidP="009E0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75623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9815C7" w14:textId="77777777" w:rsidR="009E0422" w:rsidRDefault="009E042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1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8855BF" w14:textId="77777777" w:rsidR="009E0422" w:rsidRDefault="009E0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3767"/>
    <w:multiLevelType w:val="hybridMultilevel"/>
    <w:tmpl w:val="9E84DD10"/>
    <w:lvl w:ilvl="0" w:tplc="4F783BB2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D63DA"/>
    <w:multiLevelType w:val="hybridMultilevel"/>
    <w:tmpl w:val="0AD01840"/>
    <w:lvl w:ilvl="0" w:tplc="A448F78C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20317"/>
    <w:multiLevelType w:val="hybridMultilevel"/>
    <w:tmpl w:val="27F2C390"/>
    <w:lvl w:ilvl="0" w:tplc="E6723F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E93E20"/>
    <w:multiLevelType w:val="hybridMultilevel"/>
    <w:tmpl w:val="CB60C638"/>
    <w:lvl w:ilvl="0" w:tplc="66949D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D3F4B"/>
    <w:multiLevelType w:val="hybridMultilevel"/>
    <w:tmpl w:val="67BAA73C"/>
    <w:lvl w:ilvl="0" w:tplc="56C2C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626509">
    <w:abstractNumId w:val="2"/>
  </w:num>
  <w:num w:numId="2" w16cid:durableId="1903564624">
    <w:abstractNumId w:val="1"/>
  </w:num>
  <w:num w:numId="3" w16cid:durableId="1167792227">
    <w:abstractNumId w:val="4"/>
  </w:num>
  <w:num w:numId="4" w16cid:durableId="1267542795">
    <w:abstractNumId w:val="3"/>
  </w:num>
  <w:num w:numId="5" w16cid:durableId="1537740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304"/>
    <w:rsid w:val="00015457"/>
    <w:rsid w:val="000218C0"/>
    <w:rsid w:val="00032AEB"/>
    <w:rsid w:val="00041C36"/>
    <w:rsid w:val="000567E9"/>
    <w:rsid w:val="00083694"/>
    <w:rsid w:val="0012006E"/>
    <w:rsid w:val="00123A10"/>
    <w:rsid w:val="001249FF"/>
    <w:rsid w:val="00194938"/>
    <w:rsid w:val="001A3ABB"/>
    <w:rsid w:val="001B6FCC"/>
    <w:rsid w:val="00277218"/>
    <w:rsid w:val="00280F01"/>
    <w:rsid w:val="002E16AE"/>
    <w:rsid w:val="00341372"/>
    <w:rsid w:val="00345F61"/>
    <w:rsid w:val="00353A8E"/>
    <w:rsid w:val="003F433C"/>
    <w:rsid w:val="004017D2"/>
    <w:rsid w:val="0049065B"/>
    <w:rsid w:val="004E3560"/>
    <w:rsid w:val="00536B60"/>
    <w:rsid w:val="005A1D96"/>
    <w:rsid w:val="005F7063"/>
    <w:rsid w:val="006437FB"/>
    <w:rsid w:val="00647202"/>
    <w:rsid w:val="00690ACD"/>
    <w:rsid w:val="006A0377"/>
    <w:rsid w:val="006B6962"/>
    <w:rsid w:val="006C5895"/>
    <w:rsid w:val="006E771D"/>
    <w:rsid w:val="0075662C"/>
    <w:rsid w:val="00760CDF"/>
    <w:rsid w:val="007D5548"/>
    <w:rsid w:val="00827349"/>
    <w:rsid w:val="008868C4"/>
    <w:rsid w:val="0089259A"/>
    <w:rsid w:val="008E48FE"/>
    <w:rsid w:val="0096609D"/>
    <w:rsid w:val="00970E88"/>
    <w:rsid w:val="009E0422"/>
    <w:rsid w:val="009F296D"/>
    <w:rsid w:val="00A13F47"/>
    <w:rsid w:val="00A45C82"/>
    <w:rsid w:val="00A606B8"/>
    <w:rsid w:val="00A92D13"/>
    <w:rsid w:val="00AA4D4F"/>
    <w:rsid w:val="00AB5B20"/>
    <w:rsid w:val="00AF2670"/>
    <w:rsid w:val="00B510B8"/>
    <w:rsid w:val="00B936EB"/>
    <w:rsid w:val="00BD5C2D"/>
    <w:rsid w:val="00BE377B"/>
    <w:rsid w:val="00BE7D97"/>
    <w:rsid w:val="00BF2B29"/>
    <w:rsid w:val="00C16589"/>
    <w:rsid w:val="00C30419"/>
    <w:rsid w:val="00C46181"/>
    <w:rsid w:val="00C5194D"/>
    <w:rsid w:val="00CA764F"/>
    <w:rsid w:val="00CB0D93"/>
    <w:rsid w:val="00CB7BA5"/>
    <w:rsid w:val="00CD404A"/>
    <w:rsid w:val="00D52209"/>
    <w:rsid w:val="00D55EC4"/>
    <w:rsid w:val="00D91EC0"/>
    <w:rsid w:val="00DF6A1E"/>
    <w:rsid w:val="00E03943"/>
    <w:rsid w:val="00EB2304"/>
    <w:rsid w:val="00EF701D"/>
    <w:rsid w:val="00F12514"/>
    <w:rsid w:val="00F15F6A"/>
    <w:rsid w:val="00F43C62"/>
    <w:rsid w:val="00F5232C"/>
    <w:rsid w:val="00F555C9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B4E4"/>
  <w15:chartTrackingRefBased/>
  <w15:docId w15:val="{DC58D626-FF49-43D4-9216-DAD3ED67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EB230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bold">
    <w:name w:val="bold"/>
    <w:basedOn w:val="Normal"/>
    <w:rsid w:val="00EB230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EB230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4E3560"/>
    <w:pPr>
      <w:ind w:left="720"/>
      <w:contextualSpacing/>
    </w:pPr>
  </w:style>
  <w:style w:type="paragraph" w:customStyle="1" w:styleId="Normal1">
    <w:name w:val="Normal1"/>
    <w:basedOn w:val="Normal"/>
    <w:rsid w:val="00D5220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9E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422"/>
  </w:style>
  <w:style w:type="paragraph" w:styleId="Footer">
    <w:name w:val="footer"/>
    <w:basedOn w:val="Normal"/>
    <w:link w:val="FooterChar"/>
    <w:uiPriority w:val="99"/>
    <w:unhideWhenUsed/>
    <w:rsid w:val="009E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422"/>
  </w:style>
  <w:style w:type="paragraph" w:styleId="BalloonText">
    <w:name w:val="Balloon Text"/>
    <w:basedOn w:val="Normal"/>
    <w:link w:val="BalloonTextChar"/>
    <w:uiPriority w:val="99"/>
    <w:semiHidden/>
    <w:unhideWhenUsed/>
    <w:rsid w:val="00DF6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Popović</dc:creator>
  <cp:keywords/>
  <dc:description/>
  <cp:lastModifiedBy>Bojan Grgić</cp:lastModifiedBy>
  <cp:revision>2</cp:revision>
  <cp:lastPrinted>2024-10-25T09:56:00Z</cp:lastPrinted>
  <dcterms:created xsi:type="dcterms:W3CDTF">2024-10-29T13:14:00Z</dcterms:created>
  <dcterms:modified xsi:type="dcterms:W3CDTF">2024-10-29T13:14:00Z</dcterms:modified>
</cp:coreProperties>
</file>