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0300F" w14:textId="50637EBA" w:rsidR="0029181F" w:rsidRPr="00EE64DA" w:rsidRDefault="0029181F" w:rsidP="00375AD0">
      <w:pPr>
        <w:jc w:val="center"/>
        <w:rPr>
          <w:rFonts w:ascii="Times New Roman" w:hAnsi="Times New Roman" w:cs="Times New Roman"/>
          <w:b/>
          <w:bCs/>
          <w:sz w:val="24"/>
          <w:szCs w:val="24"/>
          <w:lang w:val="sr-Cyrl-CS"/>
        </w:rPr>
      </w:pPr>
      <w:r w:rsidRPr="00EE64DA">
        <w:rPr>
          <w:rFonts w:ascii="Times New Roman" w:hAnsi="Times New Roman" w:cs="Times New Roman"/>
          <w:b/>
          <w:bCs/>
          <w:sz w:val="24"/>
          <w:szCs w:val="24"/>
          <w:lang w:val="sr-Cyrl-CS"/>
        </w:rPr>
        <w:t>О Б Р А З Л О Ж Е Њ Е</w:t>
      </w:r>
    </w:p>
    <w:p w14:paraId="2C8060E7" w14:textId="77777777" w:rsidR="00375AD0" w:rsidRPr="00EE64DA" w:rsidRDefault="00375AD0" w:rsidP="00375AD0">
      <w:pPr>
        <w:jc w:val="center"/>
        <w:rPr>
          <w:rFonts w:ascii="Times New Roman" w:hAnsi="Times New Roman" w:cs="Times New Roman"/>
          <w:b/>
          <w:bCs/>
          <w:sz w:val="24"/>
          <w:szCs w:val="24"/>
          <w:lang w:val="sr-Cyrl-CS"/>
        </w:rPr>
      </w:pPr>
    </w:p>
    <w:p w14:paraId="54125343" w14:textId="77777777" w:rsidR="0029181F" w:rsidRPr="00EE64DA" w:rsidRDefault="0029181F" w:rsidP="00375AD0">
      <w:pPr>
        <w:pStyle w:val="Heading1"/>
        <w:spacing w:before="0" w:after="0"/>
        <w:rPr>
          <w:rFonts w:ascii="Times New Roman" w:hAnsi="Times New Roman" w:cs="Times New Roman"/>
          <w:sz w:val="24"/>
          <w:szCs w:val="24"/>
          <w:lang w:val="sr-Cyrl-CS"/>
        </w:rPr>
      </w:pPr>
      <w:r w:rsidRPr="00EE64DA">
        <w:rPr>
          <w:rFonts w:ascii="Times New Roman" w:hAnsi="Times New Roman" w:cs="Times New Roman"/>
          <w:sz w:val="24"/>
          <w:szCs w:val="24"/>
          <w:lang w:val="sr-Cyrl-CS"/>
        </w:rPr>
        <w:t>I</w:t>
      </w:r>
      <w:r w:rsidR="000E3A5C" w:rsidRPr="00EE64DA">
        <w:rPr>
          <w:rFonts w:ascii="Times New Roman" w:hAnsi="Times New Roman" w:cs="Times New Roman"/>
          <w:sz w:val="24"/>
          <w:szCs w:val="24"/>
          <w:lang w:val="sr-Cyrl-CS"/>
        </w:rPr>
        <w:t>.</w:t>
      </w:r>
      <w:r w:rsidRPr="00EE64DA">
        <w:rPr>
          <w:rFonts w:ascii="Times New Roman" w:hAnsi="Times New Roman" w:cs="Times New Roman"/>
          <w:sz w:val="24"/>
          <w:szCs w:val="24"/>
          <w:lang w:val="sr-Cyrl-CS"/>
        </w:rPr>
        <w:t xml:space="preserve"> УСТАВНИ ОСНОВ ЗА ДОНОШЕЊЕ ЗАКОНА</w:t>
      </w:r>
    </w:p>
    <w:p w14:paraId="5E1106E8" w14:textId="77777777" w:rsidR="00375AD0" w:rsidRPr="00EE64DA" w:rsidRDefault="00375AD0" w:rsidP="00375AD0">
      <w:pPr>
        <w:pStyle w:val="Heading1"/>
        <w:spacing w:before="0" w:after="0"/>
        <w:rPr>
          <w:rFonts w:ascii="Times New Roman" w:hAnsi="Times New Roman" w:cs="Times New Roman"/>
          <w:b w:val="0"/>
          <w:sz w:val="24"/>
          <w:szCs w:val="24"/>
          <w:lang w:val="sr-Cyrl-CS"/>
        </w:rPr>
      </w:pPr>
    </w:p>
    <w:p w14:paraId="4E42DCC1" w14:textId="77777777" w:rsidR="0029181F" w:rsidRPr="00EE64DA" w:rsidRDefault="0029181F" w:rsidP="004223B8">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поред осталог, уређује и обезбеђује, порески систем и финансирање остваривања права и дужности Републике Србије утврђених Уставом и законом.</w:t>
      </w:r>
    </w:p>
    <w:p w14:paraId="761BB638" w14:textId="77777777" w:rsidR="00375AD0" w:rsidRPr="00EE64DA" w:rsidRDefault="00375AD0" w:rsidP="004223B8">
      <w:pPr>
        <w:pStyle w:val="Heading1"/>
        <w:spacing w:before="0" w:after="0"/>
        <w:jc w:val="both"/>
        <w:rPr>
          <w:rFonts w:ascii="Times New Roman" w:hAnsi="Times New Roman" w:cs="Times New Roman"/>
          <w:b w:val="0"/>
          <w:sz w:val="24"/>
          <w:szCs w:val="24"/>
          <w:lang w:val="sr-Cyrl-CS"/>
        </w:rPr>
      </w:pPr>
    </w:p>
    <w:p w14:paraId="202A87F1" w14:textId="77777777" w:rsidR="00483A03" w:rsidRPr="00EE64DA" w:rsidRDefault="00483A03" w:rsidP="00483A03">
      <w:pPr>
        <w:widowControl/>
        <w:autoSpaceDE/>
        <w:autoSpaceDN/>
        <w:jc w:val="center"/>
        <w:rPr>
          <w:rFonts w:ascii="Times New Roman" w:eastAsiaTheme="minorHAnsi" w:hAnsi="Times New Roman" w:cs="Times New Roman"/>
          <w:b/>
          <w:bCs/>
          <w:sz w:val="24"/>
          <w:szCs w:val="24"/>
          <w:lang w:val="sr-Cyrl-CS" w:bidi="ar-SA"/>
        </w:rPr>
      </w:pPr>
      <w:r w:rsidRPr="00EE64DA">
        <w:rPr>
          <w:rFonts w:ascii="Times New Roman" w:eastAsiaTheme="minorHAnsi" w:hAnsi="Times New Roman" w:cs="Times New Roman"/>
          <w:b/>
          <w:bCs/>
          <w:sz w:val="24"/>
          <w:szCs w:val="24"/>
          <w:lang w:val="sr-Cyrl-CS" w:bidi="ar-SA"/>
        </w:rPr>
        <w:t>II. РАЗЛОЗИ ЗА ДОНОШЕЊЕ ЗАКОНА</w:t>
      </w:r>
    </w:p>
    <w:p w14:paraId="1AADFD4C" w14:textId="77777777" w:rsidR="000E3A5C" w:rsidRPr="00EE64DA" w:rsidRDefault="000E3A5C" w:rsidP="00483A03">
      <w:pPr>
        <w:widowControl/>
        <w:autoSpaceDE/>
        <w:autoSpaceDN/>
        <w:jc w:val="center"/>
        <w:rPr>
          <w:rFonts w:ascii="Times New Roman" w:eastAsiaTheme="minorHAnsi" w:hAnsi="Times New Roman" w:cs="Times New Roman"/>
          <w:sz w:val="24"/>
          <w:szCs w:val="24"/>
          <w:lang w:val="sr-Cyrl-CS" w:bidi="ar-SA"/>
        </w:rPr>
      </w:pPr>
    </w:p>
    <w:p w14:paraId="1FDB10CC" w14:textId="77777777" w:rsidR="00483A03" w:rsidRPr="00EE64DA" w:rsidRDefault="00483A03" w:rsidP="00483A03">
      <w:pPr>
        <w:widowControl/>
        <w:autoSpaceDE/>
        <w:autoSpaceDN/>
        <w:ind w:firstLine="709"/>
        <w:jc w:val="both"/>
        <w:rPr>
          <w:rFonts w:ascii="Times New Roman" w:eastAsiaTheme="minorHAnsi" w:hAnsi="Times New Roman" w:cs="Times New Roman"/>
          <w:b/>
          <w:bCs/>
          <w:i/>
          <w:iCs/>
          <w:sz w:val="24"/>
          <w:szCs w:val="24"/>
          <w:lang w:val="sr-Cyrl-CS" w:bidi="ar-SA"/>
        </w:rPr>
      </w:pPr>
      <w:r w:rsidRPr="00EE64DA">
        <w:rPr>
          <w:rFonts w:ascii="Times New Roman" w:eastAsiaTheme="minorHAnsi" w:hAnsi="Times New Roman" w:cs="Times New Roman"/>
          <w:b/>
          <w:bCs/>
          <w:i/>
          <w:iCs/>
          <w:sz w:val="24"/>
          <w:szCs w:val="24"/>
          <w:lang w:val="sr-Cyrl-CS" w:bidi="ar-SA"/>
        </w:rPr>
        <w:t xml:space="preserve">• Проблеми које овај закон треба да реши, односно циљеви који се овим законом постижу </w:t>
      </w:r>
    </w:p>
    <w:p w14:paraId="322020D3" w14:textId="77777777" w:rsidR="0017727B" w:rsidRPr="00EE64DA" w:rsidRDefault="0017727B" w:rsidP="00483A03">
      <w:pPr>
        <w:widowControl/>
        <w:autoSpaceDE/>
        <w:autoSpaceDN/>
        <w:ind w:firstLine="709"/>
        <w:jc w:val="both"/>
        <w:rPr>
          <w:rFonts w:ascii="Times New Roman" w:eastAsiaTheme="minorHAnsi" w:hAnsi="Times New Roman" w:cs="Times New Roman"/>
          <w:b/>
          <w:bCs/>
          <w:i/>
          <w:iCs/>
          <w:sz w:val="24"/>
          <w:szCs w:val="24"/>
          <w:lang w:val="sr-Cyrl-CS" w:bidi="ar-SA"/>
        </w:rPr>
      </w:pPr>
    </w:p>
    <w:p w14:paraId="159819C5" w14:textId="6B813522" w:rsidR="00050853" w:rsidRPr="00EE64DA" w:rsidRDefault="00213CAD" w:rsidP="004223B8">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Разлози за доношење овог закона садржани су у потреби да се, у домену политике акциза, када се ради о опорезивању акцизом дуванских</w:t>
      </w:r>
      <w:r w:rsidR="000E3A5C" w:rsidRPr="00EE64DA">
        <w:rPr>
          <w:rFonts w:ascii="Times New Roman" w:eastAsiaTheme="minorHAnsi" w:hAnsi="Times New Roman" w:cs="Times New Roman"/>
          <w:sz w:val="24"/>
          <w:szCs w:val="24"/>
          <w:lang w:val="sr-Cyrl-CS" w:bidi="ar-SA"/>
        </w:rPr>
        <w:t xml:space="preserve"> производа и енергената</w:t>
      </w:r>
      <w:r w:rsidR="008E062E" w:rsidRPr="00EE64DA">
        <w:rPr>
          <w:rFonts w:ascii="Times New Roman" w:eastAsiaTheme="minorHAnsi" w:hAnsi="Times New Roman" w:cs="Times New Roman"/>
          <w:sz w:val="24"/>
          <w:szCs w:val="24"/>
          <w:lang w:val="sr-Cyrl-CS" w:bidi="ar-SA"/>
        </w:rPr>
        <w:t xml:space="preserve">, </w:t>
      </w:r>
      <w:r w:rsidRPr="00EE64DA">
        <w:rPr>
          <w:rFonts w:ascii="Times New Roman" w:eastAsiaTheme="minorHAnsi" w:hAnsi="Times New Roman" w:cs="Times New Roman"/>
          <w:sz w:val="24"/>
          <w:szCs w:val="24"/>
          <w:lang w:val="sr-Cyrl-CS" w:bidi="ar-SA"/>
        </w:rPr>
        <w:t xml:space="preserve">постигне даља хармонизација </w:t>
      </w:r>
      <w:proofErr w:type="spellStart"/>
      <w:r w:rsidRPr="00EE64DA">
        <w:rPr>
          <w:rFonts w:ascii="Times New Roman" w:eastAsiaTheme="minorHAnsi" w:hAnsi="Times New Roman" w:cs="Times New Roman"/>
          <w:sz w:val="24"/>
          <w:szCs w:val="24"/>
          <w:lang w:val="sr-Cyrl-CS" w:bidi="ar-SA"/>
        </w:rPr>
        <w:t>акцизне</w:t>
      </w:r>
      <w:proofErr w:type="spellEnd"/>
      <w:r w:rsidRPr="00EE64DA">
        <w:rPr>
          <w:rFonts w:ascii="Times New Roman" w:eastAsiaTheme="minorHAnsi" w:hAnsi="Times New Roman" w:cs="Times New Roman"/>
          <w:sz w:val="24"/>
          <w:szCs w:val="24"/>
          <w:lang w:val="sr-Cyrl-CS" w:bidi="ar-SA"/>
        </w:rPr>
        <w:t xml:space="preserve"> политике</w:t>
      </w:r>
      <w:r w:rsidR="008E062E" w:rsidRPr="00EE64DA">
        <w:rPr>
          <w:rFonts w:ascii="Times New Roman" w:eastAsiaTheme="minorHAnsi" w:hAnsi="Times New Roman" w:cs="Times New Roman"/>
          <w:sz w:val="24"/>
          <w:szCs w:val="24"/>
          <w:lang w:val="sr-Cyrl-CS" w:bidi="ar-SA"/>
        </w:rPr>
        <w:t xml:space="preserve"> са стандардима Европске уније. </w:t>
      </w:r>
      <w:r w:rsidRPr="00EE64DA">
        <w:rPr>
          <w:rFonts w:ascii="Times New Roman" w:eastAsiaTheme="minorHAnsi" w:hAnsi="Times New Roman" w:cs="Times New Roman"/>
          <w:sz w:val="24"/>
          <w:szCs w:val="24"/>
          <w:lang w:val="sr-Cyrl-CS" w:bidi="ar-SA"/>
        </w:rPr>
        <w:t xml:space="preserve">Такође, циљ доношења овог закона је </w:t>
      </w:r>
      <w:r w:rsidR="008E062E" w:rsidRPr="00EE64DA">
        <w:rPr>
          <w:rFonts w:ascii="Times New Roman" w:eastAsiaTheme="minorHAnsi" w:hAnsi="Times New Roman" w:cs="Times New Roman"/>
          <w:sz w:val="24"/>
          <w:szCs w:val="24"/>
          <w:lang w:val="sr-Cyrl-CS" w:bidi="ar-SA"/>
        </w:rPr>
        <w:t>повећање олакшица за привредне субјекте</w:t>
      </w:r>
      <w:r w:rsidR="000A7155" w:rsidRPr="00EE64DA">
        <w:rPr>
          <w:rFonts w:ascii="Times New Roman" w:eastAsiaTheme="minorHAnsi" w:hAnsi="Times New Roman" w:cs="Times New Roman"/>
          <w:sz w:val="24"/>
          <w:szCs w:val="24"/>
          <w:lang w:val="sr-Cyrl-CS" w:bidi="ar-SA"/>
        </w:rPr>
        <w:t xml:space="preserve"> који обављају делатност </w:t>
      </w:r>
      <w:r w:rsidR="000E3A5C" w:rsidRPr="00EE64DA">
        <w:rPr>
          <w:rFonts w:ascii="Times New Roman" w:eastAsiaTheme="minorHAnsi" w:hAnsi="Times New Roman" w:cs="Times New Roman"/>
          <w:sz w:val="24"/>
          <w:szCs w:val="24"/>
          <w:lang w:val="sr-Cyrl-CS" w:bidi="ar-SA"/>
        </w:rPr>
        <w:t>друмског саобраћаја кроз повећање износа акцизе који остварују кроз рефакцију плаћене акцизе на</w:t>
      </w:r>
      <w:r w:rsidR="00DF5835" w:rsidRPr="00EE64DA">
        <w:rPr>
          <w:rFonts w:ascii="Times New Roman" w:eastAsiaTheme="minorHAnsi" w:hAnsi="Times New Roman" w:cs="Times New Roman"/>
          <w:sz w:val="24"/>
          <w:szCs w:val="24"/>
          <w:lang w:val="sr-Cyrl-CS" w:bidi="ar-SA"/>
        </w:rPr>
        <w:t xml:space="preserve"> деривате </w:t>
      </w:r>
      <w:r w:rsidR="000E3A5C" w:rsidRPr="00EE64DA">
        <w:rPr>
          <w:rFonts w:ascii="Times New Roman" w:eastAsiaTheme="minorHAnsi" w:hAnsi="Times New Roman" w:cs="Times New Roman"/>
          <w:sz w:val="24"/>
          <w:szCs w:val="24"/>
          <w:lang w:val="sr-Cyrl-CS" w:bidi="ar-SA"/>
        </w:rPr>
        <w:t xml:space="preserve">које набављају у земљи, уз истовремено одржавање </w:t>
      </w:r>
      <w:r w:rsidR="003A7432" w:rsidRPr="00EE64DA">
        <w:rPr>
          <w:rFonts w:ascii="Times New Roman" w:eastAsiaTheme="minorHAnsi" w:hAnsi="Times New Roman" w:cs="Times New Roman"/>
          <w:sz w:val="24"/>
          <w:szCs w:val="24"/>
          <w:lang w:val="sr-Cyrl-CS" w:bidi="ar-SA"/>
        </w:rPr>
        <w:t>стабил</w:t>
      </w:r>
      <w:r w:rsidR="000E3A5C" w:rsidRPr="00EE64DA">
        <w:rPr>
          <w:rFonts w:ascii="Times New Roman" w:eastAsiaTheme="minorHAnsi" w:hAnsi="Times New Roman" w:cs="Times New Roman"/>
          <w:sz w:val="24"/>
          <w:szCs w:val="24"/>
          <w:lang w:val="sr-Cyrl-CS" w:bidi="ar-SA"/>
        </w:rPr>
        <w:t>ности</w:t>
      </w:r>
      <w:r w:rsidRPr="00EE64DA">
        <w:rPr>
          <w:rFonts w:ascii="Times New Roman" w:eastAsiaTheme="minorHAnsi" w:hAnsi="Times New Roman" w:cs="Times New Roman"/>
          <w:sz w:val="24"/>
          <w:szCs w:val="24"/>
          <w:lang w:val="sr-Cyrl-CS" w:bidi="ar-SA"/>
        </w:rPr>
        <w:t xml:space="preserve"> буџетских прихода</w:t>
      </w:r>
      <w:r w:rsidR="00645A0B" w:rsidRPr="00EE64DA">
        <w:rPr>
          <w:rFonts w:ascii="Times New Roman" w:eastAsiaTheme="minorHAnsi" w:hAnsi="Times New Roman" w:cs="Times New Roman"/>
          <w:sz w:val="24"/>
          <w:szCs w:val="24"/>
          <w:lang w:val="sr-Cyrl-CS" w:bidi="ar-SA"/>
        </w:rPr>
        <w:t xml:space="preserve">. </w:t>
      </w:r>
    </w:p>
    <w:p w14:paraId="4D56A74C" w14:textId="77777777" w:rsidR="000A7155" w:rsidRPr="00EE64DA" w:rsidRDefault="00645A0B" w:rsidP="000A7155">
      <w:pPr>
        <w:widowControl/>
        <w:autoSpaceDE/>
        <w:autoSpaceDN/>
        <w:ind w:firstLine="706"/>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Такође, у</w:t>
      </w:r>
      <w:r w:rsidR="00CC5FD9" w:rsidRPr="00EE64DA">
        <w:rPr>
          <w:rFonts w:ascii="Times New Roman" w:eastAsiaTheme="minorHAnsi" w:hAnsi="Times New Roman" w:cs="Times New Roman"/>
          <w:sz w:val="24"/>
          <w:szCs w:val="24"/>
          <w:lang w:val="sr-Cyrl-CS" w:bidi="ar-SA"/>
        </w:rPr>
        <w:t xml:space="preserve"> циљу унапређења</w:t>
      </w:r>
      <w:r w:rsidR="0017727B" w:rsidRPr="00EE64DA">
        <w:rPr>
          <w:rFonts w:ascii="Times New Roman" w:eastAsiaTheme="minorHAnsi" w:hAnsi="Times New Roman" w:cs="Times New Roman"/>
          <w:sz w:val="24"/>
          <w:szCs w:val="24"/>
          <w:lang w:val="sr-Cyrl-CS" w:bidi="ar-SA"/>
        </w:rPr>
        <w:t xml:space="preserve"> постојећих</w:t>
      </w:r>
      <w:r w:rsidR="00CC5FD9" w:rsidRPr="00EE64DA">
        <w:rPr>
          <w:rFonts w:ascii="Times New Roman" w:eastAsiaTheme="minorHAnsi" w:hAnsi="Times New Roman" w:cs="Times New Roman"/>
          <w:sz w:val="24"/>
          <w:szCs w:val="24"/>
          <w:lang w:val="sr-Cyrl-CS" w:bidi="ar-SA"/>
        </w:rPr>
        <w:t xml:space="preserve"> пословних</w:t>
      </w:r>
      <w:r w:rsidR="0017727B" w:rsidRPr="00EE64DA">
        <w:rPr>
          <w:rFonts w:ascii="Times New Roman" w:eastAsiaTheme="minorHAnsi" w:hAnsi="Times New Roman" w:cs="Times New Roman"/>
          <w:sz w:val="24"/>
          <w:szCs w:val="24"/>
          <w:lang w:val="sr-Cyrl-CS" w:bidi="ar-SA"/>
        </w:rPr>
        <w:t xml:space="preserve"> процеса </w:t>
      </w:r>
      <w:r w:rsidR="00CC5FD9" w:rsidRPr="00EE64DA">
        <w:rPr>
          <w:rFonts w:ascii="Times New Roman" w:eastAsiaTheme="minorHAnsi" w:hAnsi="Times New Roman" w:cs="Times New Roman"/>
          <w:sz w:val="24"/>
          <w:szCs w:val="24"/>
          <w:lang w:val="sr-Cyrl-CS" w:bidi="ar-SA"/>
        </w:rPr>
        <w:t xml:space="preserve">који се спроведе путем система </w:t>
      </w:r>
      <w:proofErr w:type="spellStart"/>
      <w:r w:rsidR="00CC5FD9" w:rsidRPr="00EE64DA">
        <w:rPr>
          <w:rFonts w:ascii="Times New Roman" w:eastAsiaTheme="minorHAnsi" w:hAnsi="Times New Roman" w:cs="Times New Roman"/>
          <w:sz w:val="24"/>
          <w:szCs w:val="24"/>
          <w:lang w:val="sr-Cyrl-CS" w:bidi="ar-SA"/>
        </w:rPr>
        <w:t>е-акциза</w:t>
      </w:r>
      <w:proofErr w:type="spellEnd"/>
      <w:r w:rsidR="00CC5FD9" w:rsidRPr="00EE64DA">
        <w:rPr>
          <w:rFonts w:ascii="Times New Roman" w:eastAsiaTheme="minorHAnsi" w:hAnsi="Times New Roman" w:cs="Times New Roman"/>
          <w:sz w:val="24"/>
          <w:szCs w:val="24"/>
          <w:lang w:val="sr-Cyrl-CS" w:bidi="ar-SA"/>
        </w:rPr>
        <w:t xml:space="preserve"> </w:t>
      </w:r>
      <w:r w:rsidR="0017727B" w:rsidRPr="00EE64DA">
        <w:rPr>
          <w:rFonts w:ascii="Times New Roman" w:eastAsiaTheme="minorHAnsi" w:hAnsi="Times New Roman" w:cs="Times New Roman"/>
          <w:sz w:val="24"/>
          <w:szCs w:val="24"/>
          <w:lang w:val="sr-Cyrl-CS" w:bidi="ar-SA"/>
        </w:rPr>
        <w:t xml:space="preserve">у </w:t>
      </w:r>
      <w:r w:rsidR="00CC5FD9" w:rsidRPr="00EE64DA">
        <w:rPr>
          <w:rFonts w:ascii="Times New Roman" w:eastAsiaTheme="minorHAnsi" w:hAnsi="Times New Roman" w:cs="Times New Roman"/>
          <w:sz w:val="24"/>
          <w:szCs w:val="24"/>
          <w:lang w:val="sr-Cyrl-CS" w:bidi="ar-SA"/>
        </w:rPr>
        <w:t>електронској форми од 1. октобр</w:t>
      </w:r>
      <w:r w:rsidR="00C27501" w:rsidRPr="00EE64DA">
        <w:rPr>
          <w:rFonts w:ascii="Times New Roman" w:eastAsiaTheme="minorHAnsi" w:hAnsi="Times New Roman" w:cs="Times New Roman"/>
          <w:sz w:val="24"/>
          <w:szCs w:val="24"/>
          <w:lang w:val="sr-Cyrl-CS" w:bidi="ar-SA"/>
        </w:rPr>
        <w:t>а 2024. године</w:t>
      </w:r>
      <w:r w:rsidR="0017727B" w:rsidRPr="00EE64DA">
        <w:rPr>
          <w:rFonts w:ascii="Times New Roman" w:eastAsiaTheme="minorHAnsi" w:hAnsi="Times New Roman" w:cs="Times New Roman"/>
          <w:sz w:val="24"/>
          <w:szCs w:val="24"/>
          <w:lang w:val="sr-Cyrl-CS" w:bidi="ar-SA"/>
        </w:rPr>
        <w:t xml:space="preserve">, </w:t>
      </w:r>
      <w:r w:rsidR="00CC5FD9" w:rsidRPr="00EE64DA">
        <w:rPr>
          <w:rFonts w:ascii="Times New Roman" w:eastAsiaTheme="minorHAnsi" w:hAnsi="Times New Roman" w:cs="Times New Roman"/>
          <w:sz w:val="24"/>
          <w:szCs w:val="24"/>
          <w:lang w:val="sr-Cyrl-CS" w:bidi="ar-SA"/>
        </w:rPr>
        <w:t xml:space="preserve">овим законом предлаже се даље унапређење и надоградња система </w:t>
      </w:r>
      <w:proofErr w:type="spellStart"/>
      <w:r w:rsidR="00CC5FD9" w:rsidRPr="00EE64DA">
        <w:rPr>
          <w:rFonts w:ascii="Times New Roman" w:eastAsiaTheme="minorHAnsi" w:hAnsi="Times New Roman" w:cs="Times New Roman"/>
          <w:sz w:val="24"/>
          <w:szCs w:val="24"/>
          <w:lang w:val="sr-Cyrl-CS" w:bidi="ar-SA"/>
        </w:rPr>
        <w:t>е-акциза</w:t>
      </w:r>
      <w:proofErr w:type="spellEnd"/>
      <w:r w:rsidR="00CC5FD9" w:rsidRPr="00EE64DA">
        <w:rPr>
          <w:rFonts w:ascii="Times New Roman" w:eastAsiaTheme="minorHAnsi" w:hAnsi="Times New Roman" w:cs="Times New Roman"/>
          <w:sz w:val="24"/>
          <w:szCs w:val="24"/>
          <w:lang w:val="sr-Cyrl-CS" w:bidi="ar-SA"/>
        </w:rPr>
        <w:t xml:space="preserve">, у циљу у смањења пласмана </w:t>
      </w:r>
      <w:proofErr w:type="spellStart"/>
      <w:r w:rsidR="00CC5FD9" w:rsidRPr="00EE64DA">
        <w:rPr>
          <w:rFonts w:ascii="Times New Roman" w:eastAsiaTheme="minorHAnsi" w:hAnsi="Times New Roman" w:cs="Times New Roman"/>
          <w:sz w:val="24"/>
          <w:szCs w:val="24"/>
          <w:lang w:val="sr-Cyrl-CS" w:bidi="ar-SA"/>
        </w:rPr>
        <w:t>акцизних</w:t>
      </w:r>
      <w:proofErr w:type="spellEnd"/>
      <w:r w:rsidR="00CC5FD9" w:rsidRPr="00EE64DA">
        <w:rPr>
          <w:rFonts w:ascii="Times New Roman" w:eastAsiaTheme="minorHAnsi" w:hAnsi="Times New Roman" w:cs="Times New Roman"/>
          <w:sz w:val="24"/>
          <w:szCs w:val="24"/>
          <w:lang w:val="sr-Cyrl-CS" w:bidi="ar-SA"/>
        </w:rPr>
        <w:t xml:space="preserve"> производа, пре свега цигарета и </w:t>
      </w:r>
      <w:proofErr w:type="spellStart"/>
      <w:r w:rsidR="00CC5FD9" w:rsidRPr="00EE64DA">
        <w:rPr>
          <w:rFonts w:ascii="Times New Roman" w:eastAsiaTheme="minorHAnsi" w:hAnsi="Times New Roman" w:cs="Times New Roman"/>
          <w:sz w:val="24"/>
          <w:szCs w:val="24"/>
          <w:lang w:val="sr-Cyrl-CS" w:bidi="ar-SA"/>
        </w:rPr>
        <w:t>несагоревајућег</w:t>
      </w:r>
      <w:proofErr w:type="spellEnd"/>
      <w:r w:rsidR="00CC5FD9" w:rsidRPr="00EE64DA">
        <w:rPr>
          <w:rFonts w:ascii="Times New Roman" w:eastAsiaTheme="minorHAnsi" w:hAnsi="Times New Roman" w:cs="Times New Roman"/>
          <w:sz w:val="24"/>
          <w:szCs w:val="24"/>
          <w:lang w:val="sr-Cyrl-CS" w:bidi="ar-SA"/>
        </w:rPr>
        <w:t xml:space="preserve"> дувана на црно тржиште, чиме ће се додатно ојачати борба против сиве економије, што ће последично утицати на повећање буџетских прихода. Ради ефикаснијег рада постојећег система </w:t>
      </w:r>
      <w:proofErr w:type="spellStart"/>
      <w:r w:rsidR="00CC5FD9" w:rsidRPr="00EE64DA">
        <w:rPr>
          <w:rFonts w:ascii="Times New Roman" w:eastAsiaTheme="minorHAnsi" w:hAnsi="Times New Roman" w:cs="Times New Roman"/>
          <w:sz w:val="24"/>
          <w:szCs w:val="24"/>
          <w:lang w:val="sr-Cyrl-CS" w:bidi="ar-SA"/>
        </w:rPr>
        <w:t>е-акциза</w:t>
      </w:r>
      <w:proofErr w:type="spellEnd"/>
      <w:r w:rsidR="00CC5FD9" w:rsidRPr="00EE64DA">
        <w:rPr>
          <w:rFonts w:ascii="Times New Roman" w:eastAsiaTheme="minorHAnsi" w:hAnsi="Times New Roman" w:cs="Times New Roman"/>
          <w:sz w:val="24"/>
          <w:szCs w:val="24"/>
          <w:lang w:val="sr-Cyrl-CS" w:bidi="ar-SA"/>
        </w:rPr>
        <w:t xml:space="preserve">, као и потребе обвезника акциза да се у примереном року прилагоде новом систему у </w:t>
      </w:r>
      <w:proofErr w:type="spellStart"/>
      <w:r w:rsidR="00CC5FD9" w:rsidRPr="00EE64DA">
        <w:rPr>
          <w:rFonts w:ascii="Times New Roman" w:eastAsiaTheme="minorHAnsi" w:hAnsi="Times New Roman" w:cs="Times New Roman"/>
          <w:sz w:val="24"/>
          <w:szCs w:val="24"/>
          <w:lang w:val="sr-Cyrl-CS" w:bidi="ar-SA"/>
        </w:rPr>
        <w:t>техничком</w:t>
      </w:r>
      <w:r w:rsidR="00FE2BF9" w:rsidRPr="00EE64DA">
        <w:rPr>
          <w:rFonts w:ascii="Times New Roman" w:eastAsiaTheme="minorHAnsi" w:hAnsi="Times New Roman" w:cs="Times New Roman"/>
          <w:sz w:val="24"/>
          <w:szCs w:val="24"/>
          <w:lang w:val="sr-Cyrl-CS" w:bidi="ar-SA"/>
        </w:rPr>
        <w:t>-технолошком</w:t>
      </w:r>
      <w:proofErr w:type="spellEnd"/>
      <w:r w:rsidR="00CC5FD9" w:rsidRPr="00EE64DA">
        <w:rPr>
          <w:rFonts w:ascii="Times New Roman" w:eastAsiaTheme="minorHAnsi" w:hAnsi="Times New Roman" w:cs="Times New Roman"/>
          <w:sz w:val="24"/>
          <w:szCs w:val="24"/>
          <w:lang w:val="sr-Cyrl-CS" w:bidi="ar-SA"/>
        </w:rPr>
        <w:t xml:space="preserve"> и организационом погледу, а да се тиме не нарушава</w:t>
      </w:r>
      <w:r w:rsidR="00C27501" w:rsidRPr="00EE64DA">
        <w:rPr>
          <w:rFonts w:ascii="Times New Roman" w:eastAsiaTheme="minorHAnsi" w:hAnsi="Times New Roman" w:cs="Times New Roman"/>
          <w:sz w:val="24"/>
          <w:szCs w:val="24"/>
          <w:lang w:val="sr-Cyrl-CS" w:bidi="ar-SA"/>
        </w:rPr>
        <w:t xml:space="preserve"> њихово</w:t>
      </w:r>
      <w:r w:rsidR="00CC5FD9" w:rsidRPr="00EE64DA">
        <w:rPr>
          <w:rFonts w:ascii="Times New Roman" w:eastAsiaTheme="minorHAnsi" w:hAnsi="Times New Roman" w:cs="Times New Roman"/>
          <w:sz w:val="24"/>
          <w:szCs w:val="24"/>
          <w:lang w:val="sr-Cyrl-CS" w:bidi="ar-SA"/>
        </w:rPr>
        <w:t xml:space="preserve"> пословање, овим законом предлаже се одлагање </w:t>
      </w:r>
      <w:r w:rsidR="00C27501" w:rsidRPr="00EE64DA">
        <w:rPr>
          <w:rFonts w:ascii="Times New Roman" w:eastAsiaTheme="minorHAnsi" w:hAnsi="Times New Roman" w:cs="Times New Roman"/>
          <w:sz w:val="24"/>
          <w:szCs w:val="24"/>
          <w:lang w:val="sr-Cyrl-CS" w:bidi="ar-SA"/>
        </w:rPr>
        <w:t xml:space="preserve">рока за почетак праћења </w:t>
      </w:r>
      <w:proofErr w:type="spellStart"/>
      <w:r w:rsidR="00C27501" w:rsidRPr="00EE64DA">
        <w:rPr>
          <w:rFonts w:ascii="Times New Roman" w:eastAsiaTheme="minorHAnsi" w:hAnsi="Times New Roman" w:cs="Times New Roman"/>
          <w:sz w:val="24"/>
          <w:szCs w:val="24"/>
          <w:lang w:val="sr-Cyrl-CS" w:bidi="ar-SA"/>
        </w:rPr>
        <w:t>следљивости</w:t>
      </w:r>
      <w:proofErr w:type="spellEnd"/>
      <w:r w:rsidR="00C27501" w:rsidRPr="00EE64DA">
        <w:rPr>
          <w:rFonts w:ascii="Times New Roman" w:eastAsiaTheme="minorHAnsi" w:hAnsi="Times New Roman" w:cs="Times New Roman"/>
          <w:sz w:val="24"/>
          <w:szCs w:val="24"/>
          <w:lang w:val="sr-Cyrl-CS" w:bidi="ar-SA"/>
        </w:rPr>
        <w:t xml:space="preserve"> кретања дуванских производа са 1. јану</w:t>
      </w:r>
      <w:r w:rsidR="001102F0" w:rsidRPr="00EE64DA">
        <w:rPr>
          <w:rFonts w:ascii="Times New Roman" w:eastAsiaTheme="minorHAnsi" w:hAnsi="Times New Roman" w:cs="Times New Roman"/>
          <w:sz w:val="24"/>
          <w:szCs w:val="24"/>
          <w:lang w:val="sr-Cyrl-CS" w:bidi="ar-SA"/>
        </w:rPr>
        <w:t>ара 2025. године</w:t>
      </w:r>
      <w:r w:rsidR="00C27501" w:rsidRPr="00EE64DA">
        <w:rPr>
          <w:rFonts w:ascii="Times New Roman" w:eastAsiaTheme="minorHAnsi" w:hAnsi="Times New Roman" w:cs="Times New Roman"/>
          <w:sz w:val="24"/>
          <w:szCs w:val="24"/>
          <w:lang w:val="sr-Cyrl-CS" w:bidi="ar-SA"/>
        </w:rPr>
        <w:t xml:space="preserve"> на 1. октобар 2025. године.</w:t>
      </w:r>
      <w:r w:rsidR="00CC5FD9" w:rsidRPr="00EE64DA">
        <w:rPr>
          <w:rFonts w:ascii="Times New Roman" w:eastAsiaTheme="minorHAnsi" w:hAnsi="Times New Roman" w:cs="Times New Roman"/>
          <w:sz w:val="24"/>
          <w:szCs w:val="24"/>
          <w:lang w:val="sr-Cyrl-CS" w:bidi="ar-SA"/>
        </w:rPr>
        <w:t xml:space="preserve"> </w:t>
      </w:r>
    </w:p>
    <w:p w14:paraId="2303D5F2" w14:textId="4CCF7209" w:rsidR="001102F0" w:rsidRPr="00EE64DA" w:rsidRDefault="00C27501" w:rsidP="000A7155">
      <w:pPr>
        <w:widowControl/>
        <w:autoSpaceDE/>
        <w:autoSpaceDN/>
        <w:ind w:firstLine="706"/>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Наиме, </w:t>
      </w:r>
      <w:r w:rsidR="0017727B" w:rsidRPr="00EE64DA">
        <w:rPr>
          <w:rFonts w:ascii="Times New Roman" w:eastAsiaTheme="minorHAnsi" w:hAnsi="Times New Roman" w:cs="Times New Roman"/>
          <w:sz w:val="24"/>
          <w:szCs w:val="24"/>
          <w:lang w:val="sr-Cyrl-CS" w:bidi="ar-SA"/>
        </w:rPr>
        <w:t xml:space="preserve">у складу са споразумом са Светском здравственом организацијом и Директивом Европске уније 2014/40, </w:t>
      </w:r>
      <w:r w:rsidRPr="00EE64DA">
        <w:rPr>
          <w:rFonts w:ascii="Times New Roman" w:eastAsiaTheme="minorHAnsi" w:hAnsi="Times New Roman" w:cs="Times New Roman"/>
          <w:sz w:val="24"/>
          <w:szCs w:val="24"/>
          <w:lang w:val="sr-Cyrl-CS" w:bidi="ar-SA"/>
        </w:rPr>
        <w:t>предлаже се унапређење посебног</w:t>
      </w:r>
      <w:r w:rsidR="0017727B" w:rsidRPr="00EE64DA">
        <w:rPr>
          <w:rFonts w:ascii="Times New Roman" w:eastAsiaTheme="minorHAnsi" w:hAnsi="Times New Roman" w:cs="Times New Roman"/>
          <w:sz w:val="24"/>
          <w:szCs w:val="24"/>
          <w:lang w:val="sr-Cyrl-CS" w:bidi="ar-SA"/>
        </w:rPr>
        <w:t xml:space="preserve"> модул</w:t>
      </w:r>
      <w:r w:rsidRPr="00EE64DA">
        <w:rPr>
          <w:rFonts w:ascii="Times New Roman" w:eastAsiaTheme="minorHAnsi" w:hAnsi="Times New Roman" w:cs="Times New Roman"/>
          <w:sz w:val="24"/>
          <w:szCs w:val="24"/>
          <w:lang w:val="sr-Cyrl-CS" w:bidi="ar-SA"/>
        </w:rPr>
        <w:t>а</w:t>
      </w:r>
      <w:r w:rsidR="0017727B" w:rsidRPr="00EE64DA">
        <w:rPr>
          <w:rFonts w:ascii="Times New Roman" w:eastAsiaTheme="minorHAnsi" w:hAnsi="Times New Roman" w:cs="Times New Roman"/>
          <w:sz w:val="24"/>
          <w:szCs w:val="24"/>
          <w:lang w:val="sr-Cyrl-CS" w:bidi="ar-SA"/>
        </w:rPr>
        <w:t xml:space="preserve"> за праћење кретања цигарета и </w:t>
      </w:r>
      <w:proofErr w:type="spellStart"/>
      <w:r w:rsidR="0017727B" w:rsidRPr="00EE64DA">
        <w:rPr>
          <w:rFonts w:ascii="Times New Roman" w:eastAsiaTheme="minorHAnsi" w:hAnsi="Times New Roman" w:cs="Times New Roman"/>
          <w:sz w:val="24"/>
          <w:szCs w:val="24"/>
          <w:lang w:val="sr-Cyrl-CS" w:bidi="ar-SA"/>
        </w:rPr>
        <w:t>несагоревајућег</w:t>
      </w:r>
      <w:proofErr w:type="spellEnd"/>
      <w:r w:rsidR="0017727B" w:rsidRPr="00EE64DA">
        <w:rPr>
          <w:rFonts w:ascii="Times New Roman" w:eastAsiaTheme="minorHAnsi" w:hAnsi="Times New Roman" w:cs="Times New Roman"/>
          <w:sz w:val="24"/>
          <w:szCs w:val="24"/>
          <w:lang w:val="sr-Cyrl-CS" w:bidi="ar-SA"/>
        </w:rPr>
        <w:t xml:space="preserve"> дувана кроз читав ланац дистрибуције. </w:t>
      </w:r>
      <w:r w:rsidRPr="00EE64DA">
        <w:rPr>
          <w:rFonts w:ascii="Times New Roman" w:eastAsiaTheme="minorHAnsi" w:hAnsi="Times New Roman" w:cs="Times New Roman"/>
          <w:sz w:val="24"/>
          <w:szCs w:val="24"/>
          <w:lang w:val="sr-Cyrl-CS" w:bidi="ar-SA"/>
        </w:rPr>
        <w:t>С тим у вези, предлаже се обавеза с</w:t>
      </w:r>
      <w:r w:rsidR="0017727B" w:rsidRPr="00EE64DA">
        <w:rPr>
          <w:rFonts w:ascii="Times New Roman" w:eastAsiaTheme="minorHAnsi" w:hAnsi="Times New Roman" w:cs="Times New Roman"/>
          <w:sz w:val="24"/>
          <w:szCs w:val="24"/>
          <w:lang w:val="sr-Cyrl-CS" w:bidi="ar-SA"/>
        </w:rPr>
        <w:t>ви</w:t>
      </w:r>
      <w:r w:rsidRPr="00EE64DA">
        <w:rPr>
          <w:rFonts w:ascii="Times New Roman" w:eastAsiaTheme="minorHAnsi" w:hAnsi="Times New Roman" w:cs="Times New Roman"/>
          <w:sz w:val="24"/>
          <w:szCs w:val="24"/>
          <w:lang w:val="sr-Cyrl-CS" w:bidi="ar-SA"/>
        </w:rPr>
        <w:t>м</w:t>
      </w:r>
      <w:r w:rsidR="0017727B" w:rsidRPr="00EE64DA">
        <w:rPr>
          <w:rFonts w:ascii="Times New Roman" w:eastAsiaTheme="minorHAnsi" w:hAnsi="Times New Roman" w:cs="Times New Roman"/>
          <w:sz w:val="24"/>
          <w:szCs w:val="24"/>
          <w:lang w:val="sr-Cyrl-CS" w:bidi="ar-SA"/>
        </w:rPr>
        <w:t xml:space="preserve"> учесници</w:t>
      </w:r>
      <w:r w:rsidRPr="00EE64DA">
        <w:rPr>
          <w:rFonts w:ascii="Times New Roman" w:eastAsiaTheme="minorHAnsi" w:hAnsi="Times New Roman" w:cs="Times New Roman"/>
          <w:sz w:val="24"/>
          <w:szCs w:val="24"/>
          <w:lang w:val="sr-Cyrl-CS" w:bidi="ar-SA"/>
        </w:rPr>
        <w:t>ма</w:t>
      </w:r>
      <w:r w:rsidR="0017727B" w:rsidRPr="00EE64DA">
        <w:rPr>
          <w:rFonts w:ascii="Times New Roman" w:eastAsiaTheme="minorHAnsi" w:hAnsi="Times New Roman" w:cs="Times New Roman"/>
          <w:sz w:val="24"/>
          <w:szCs w:val="24"/>
          <w:lang w:val="sr-Cyrl-CS" w:bidi="ar-SA"/>
        </w:rPr>
        <w:t xml:space="preserve"> у ланцу дистрибуције да приликом отпреме и пријема појединачних и збирних паковања цигарета и </w:t>
      </w:r>
      <w:proofErr w:type="spellStart"/>
      <w:r w:rsidR="0017727B" w:rsidRPr="00EE64DA">
        <w:rPr>
          <w:rFonts w:ascii="Times New Roman" w:eastAsiaTheme="minorHAnsi" w:hAnsi="Times New Roman" w:cs="Times New Roman"/>
          <w:sz w:val="24"/>
          <w:szCs w:val="24"/>
          <w:lang w:val="sr-Cyrl-CS" w:bidi="ar-SA"/>
        </w:rPr>
        <w:t>несагоревајућег</w:t>
      </w:r>
      <w:proofErr w:type="spellEnd"/>
      <w:r w:rsidR="0017727B" w:rsidRPr="00EE64DA">
        <w:rPr>
          <w:rFonts w:ascii="Times New Roman" w:eastAsiaTheme="minorHAnsi" w:hAnsi="Times New Roman" w:cs="Times New Roman"/>
          <w:sz w:val="24"/>
          <w:szCs w:val="24"/>
          <w:lang w:val="sr-Cyrl-CS" w:bidi="ar-SA"/>
        </w:rPr>
        <w:t xml:space="preserve"> дувана у својим објектима, изврше скенирање продукционих, односно збирних кодова и те и</w:t>
      </w:r>
      <w:r w:rsidRPr="00EE64DA">
        <w:rPr>
          <w:rFonts w:ascii="Times New Roman" w:eastAsiaTheme="minorHAnsi" w:hAnsi="Times New Roman" w:cs="Times New Roman"/>
          <w:sz w:val="24"/>
          <w:szCs w:val="24"/>
          <w:lang w:val="sr-Cyrl-CS" w:bidi="ar-SA"/>
        </w:rPr>
        <w:t>нформације, као и</w:t>
      </w:r>
      <w:r w:rsidR="0017727B" w:rsidRPr="00EE64DA">
        <w:rPr>
          <w:rFonts w:ascii="Times New Roman" w:eastAsiaTheme="minorHAnsi" w:hAnsi="Times New Roman" w:cs="Times New Roman"/>
          <w:sz w:val="24"/>
          <w:szCs w:val="24"/>
          <w:lang w:val="sr-Cyrl-CS" w:bidi="ar-SA"/>
        </w:rPr>
        <w:t xml:space="preserve"> податке везане за акци</w:t>
      </w:r>
      <w:r w:rsidRPr="00EE64DA">
        <w:rPr>
          <w:rFonts w:ascii="Times New Roman" w:eastAsiaTheme="minorHAnsi" w:hAnsi="Times New Roman" w:cs="Times New Roman"/>
          <w:sz w:val="24"/>
          <w:szCs w:val="24"/>
          <w:lang w:val="sr-Cyrl-CS" w:bidi="ar-SA"/>
        </w:rPr>
        <w:t xml:space="preserve">зни производ проследе систему </w:t>
      </w:r>
      <w:proofErr w:type="spellStart"/>
      <w:r w:rsidRPr="00EE64DA">
        <w:rPr>
          <w:rFonts w:ascii="Times New Roman" w:eastAsiaTheme="minorHAnsi" w:hAnsi="Times New Roman" w:cs="Times New Roman"/>
          <w:sz w:val="24"/>
          <w:szCs w:val="24"/>
          <w:lang w:val="sr-Cyrl-CS" w:bidi="ar-SA"/>
        </w:rPr>
        <w:t>е-а</w:t>
      </w:r>
      <w:r w:rsidR="0017727B" w:rsidRPr="00EE64DA">
        <w:rPr>
          <w:rFonts w:ascii="Times New Roman" w:eastAsiaTheme="minorHAnsi" w:hAnsi="Times New Roman" w:cs="Times New Roman"/>
          <w:sz w:val="24"/>
          <w:szCs w:val="24"/>
          <w:lang w:val="sr-Cyrl-CS" w:bidi="ar-SA"/>
        </w:rPr>
        <w:t>кциза</w:t>
      </w:r>
      <w:proofErr w:type="spellEnd"/>
      <w:r w:rsidR="0017727B" w:rsidRPr="00EE64DA">
        <w:rPr>
          <w:rFonts w:ascii="Times New Roman" w:eastAsiaTheme="minorHAnsi" w:hAnsi="Times New Roman" w:cs="Times New Roman"/>
          <w:sz w:val="24"/>
          <w:szCs w:val="24"/>
          <w:lang w:val="sr-Cyrl-CS" w:bidi="ar-SA"/>
        </w:rPr>
        <w:t>.</w:t>
      </w:r>
      <w:r w:rsidRPr="00EE64DA">
        <w:rPr>
          <w:rFonts w:ascii="Times New Roman" w:eastAsiaTheme="minorHAnsi" w:hAnsi="Times New Roman" w:cs="Times New Roman"/>
          <w:sz w:val="24"/>
          <w:szCs w:val="24"/>
          <w:lang w:val="sr-Cyrl-CS" w:bidi="ar-SA"/>
        </w:rPr>
        <w:t xml:space="preserve"> Нови модел </w:t>
      </w:r>
      <w:proofErr w:type="spellStart"/>
      <w:r w:rsidR="0017727B" w:rsidRPr="00EE64DA">
        <w:rPr>
          <w:rFonts w:ascii="Times New Roman" w:eastAsiaTheme="minorHAnsi" w:hAnsi="Times New Roman" w:cs="Times New Roman"/>
          <w:sz w:val="24"/>
          <w:szCs w:val="24"/>
          <w:lang w:val="sr-Cyrl-CS" w:bidi="ar-SA"/>
        </w:rPr>
        <w:t>следљивост</w:t>
      </w:r>
      <w:r w:rsidRPr="00EE64DA">
        <w:rPr>
          <w:rFonts w:ascii="Times New Roman" w:eastAsiaTheme="minorHAnsi" w:hAnsi="Times New Roman" w:cs="Times New Roman"/>
          <w:sz w:val="24"/>
          <w:szCs w:val="24"/>
          <w:lang w:val="sr-Cyrl-CS" w:bidi="ar-SA"/>
        </w:rPr>
        <w:t>и</w:t>
      </w:r>
      <w:proofErr w:type="spellEnd"/>
      <w:r w:rsidR="0017727B" w:rsidRPr="00EE64DA">
        <w:rPr>
          <w:rFonts w:ascii="Times New Roman" w:eastAsiaTheme="minorHAnsi" w:hAnsi="Times New Roman" w:cs="Times New Roman"/>
          <w:sz w:val="24"/>
          <w:szCs w:val="24"/>
          <w:lang w:val="sr-Cyrl-CS" w:bidi="ar-SA"/>
        </w:rPr>
        <w:t xml:space="preserve"> дуванских производа повећаће транспарентност промета цигарета и </w:t>
      </w:r>
      <w:proofErr w:type="spellStart"/>
      <w:r w:rsidR="0017727B" w:rsidRPr="00EE64DA">
        <w:rPr>
          <w:rFonts w:ascii="Times New Roman" w:eastAsiaTheme="minorHAnsi" w:hAnsi="Times New Roman" w:cs="Times New Roman"/>
          <w:sz w:val="24"/>
          <w:szCs w:val="24"/>
          <w:lang w:val="sr-Cyrl-CS" w:bidi="ar-SA"/>
        </w:rPr>
        <w:t>несагоревајућег</w:t>
      </w:r>
      <w:proofErr w:type="spellEnd"/>
      <w:r w:rsidR="0017727B" w:rsidRPr="00EE64DA">
        <w:rPr>
          <w:rFonts w:ascii="Times New Roman" w:eastAsiaTheme="minorHAnsi" w:hAnsi="Times New Roman" w:cs="Times New Roman"/>
          <w:sz w:val="24"/>
          <w:szCs w:val="24"/>
          <w:lang w:val="sr-Cyrl-CS" w:bidi="ar-SA"/>
        </w:rPr>
        <w:t xml:space="preserve"> дувана, тако да ће се за сваки производ знати тренутна локација и претходна историја кретања, односно биће познато кретање сваког појединачног и збирног паковања од производне линије до отпремања у први малопродајни објекат. Ово значи да ће </w:t>
      </w:r>
      <w:r w:rsidRPr="00EE64DA">
        <w:rPr>
          <w:rFonts w:ascii="Times New Roman" w:eastAsiaTheme="minorHAnsi" w:hAnsi="Times New Roman" w:cs="Times New Roman"/>
          <w:sz w:val="24"/>
          <w:szCs w:val="24"/>
          <w:lang w:val="sr-Cyrl-CS" w:bidi="ar-SA"/>
        </w:rPr>
        <w:t>модул праћења кретања цигарета и</w:t>
      </w:r>
      <w:r w:rsidR="0017727B" w:rsidRPr="00EE64DA">
        <w:rPr>
          <w:rFonts w:ascii="Times New Roman" w:eastAsiaTheme="minorHAnsi" w:hAnsi="Times New Roman" w:cs="Times New Roman"/>
          <w:sz w:val="24"/>
          <w:szCs w:val="24"/>
          <w:lang w:val="sr-Cyrl-CS" w:bidi="ar-SA"/>
        </w:rPr>
        <w:t xml:space="preserve"> </w:t>
      </w:r>
      <w:proofErr w:type="spellStart"/>
      <w:r w:rsidR="0017727B" w:rsidRPr="00EE64DA">
        <w:rPr>
          <w:rFonts w:ascii="Times New Roman" w:eastAsiaTheme="minorHAnsi" w:hAnsi="Times New Roman" w:cs="Times New Roman"/>
          <w:sz w:val="24"/>
          <w:szCs w:val="24"/>
          <w:lang w:val="sr-Cyrl-CS" w:bidi="ar-SA"/>
        </w:rPr>
        <w:t>несагорева</w:t>
      </w:r>
      <w:r w:rsidRPr="00EE64DA">
        <w:rPr>
          <w:rFonts w:ascii="Times New Roman" w:eastAsiaTheme="minorHAnsi" w:hAnsi="Times New Roman" w:cs="Times New Roman"/>
          <w:sz w:val="24"/>
          <w:szCs w:val="24"/>
          <w:lang w:val="sr-Cyrl-CS" w:bidi="ar-SA"/>
        </w:rPr>
        <w:t>јућег</w:t>
      </w:r>
      <w:proofErr w:type="spellEnd"/>
      <w:r w:rsidRPr="00EE64DA">
        <w:rPr>
          <w:rFonts w:ascii="Times New Roman" w:eastAsiaTheme="minorHAnsi" w:hAnsi="Times New Roman" w:cs="Times New Roman"/>
          <w:sz w:val="24"/>
          <w:szCs w:val="24"/>
          <w:lang w:val="sr-Cyrl-CS" w:bidi="ar-SA"/>
        </w:rPr>
        <w:t xml:space="preserve"> дувана у оквиру система </w:t>
      </w:r>
      <w:proofErr w:type="spellStart"/>
      <w:r w:rsidRPr="00EE64DA">
        <w:rPr>
          <w:rFonts w:ascii="Times New Roman" w:eastAsiaTheme="minorHAnsi" w:hAnsi="Times New Roman" w:cs="Times New Roman"/>
          <w:sz w:val="24"/>
          <w:szCs w:val="24"/>
          <w:lang w:val="sr-Cyrl-CS" w:bidi="ar-SA"/>
        </w:rPr>
        <w:t>е-а</w:t>
      </w:r>
      <w:r w:rsidR="0017727B" w:rsidRPr="00EE64DA">
        <w:rPr>
          <w:rFonts w:ascii="Times New Roman" w:eastAsiaTheme="minorHAnsi" w:hAnsi="Times New Roman" w:cs="Times New Roman"/>
          <w:sz w:val="24"/>
          <w:szCs w:val="24"/>
          <w:lang w:val="sr-Cyrl-CS" w:bidi="ar-SA"/>
        </w:rPr>
        <w:t>кциза</w:t>
      </w:r>
      <w:proofErr w:type="spellEnd"/>
      <w:r w:rsidR="0017727B" w:rsidRPr="00EE64DA">
        <w:rPr>
          <w:rFonts w:ascii="Times New Roman" w:eastAsiaTheme="minorHAnsi" w:hAnsi="Times New Roman" w:cs="Times New Roman"/>
          <w:sz w:val="24"/>
          <w:szCs w:val="24"/>
          <w:lang w:val="sr-Cyrl-CS" w:bidi="ar-SA"/>
        </w:rPr>
        <w:t xml:space="preserve"> значајно допринети у </w:t>
      </w:r>
      <w:r w:rsidR="00FE2BF9" w:rsidRPr="00EE64DA">
        <w:rPr>
          <w:rFonts w:ascii="Times New Roman" w:eastAsiaTheme="minorHAnsi" w:hAnsi="Times New Roman" w:cs="Times New Roman"/>
          <w:sz w:val="24"/>
          <w:szCs w:val="24"/>
          <w:lang w:val="sr-Cyrl-CS" w:bidi="ar-SA"/>
        </w:rPr>
        <w:t xml:space="preserve">даљем </w:t>
      </w:r>
      <w:r w:rsidR="001102F0" w:rsidRPr="00EE64DA">
        <w:rPr>
          <w:rFonts w:ascii="Times New Roman" w:eastAsiaTheme="minorHAnsi" w:hAnsi="Times New Roman" w:cs="Times New Roman"/>
          <w:sz w:val="24"/>
          <w:szCs w:val="24"/>
          <w:lang w:val="sr-Cyrl-CS" w:bidi="ar-SA"/>
        </w:rPr>
        <w:t>спречавању нелегалне трговине овим производима, што ће имати утицај на повећање прихода у буџету Републике Србије и смањење сиве економије.</w:t>
      </w:r>
    </w:p>
    <w:p w14:paraId="02C94CD8" w14:textId="77777777" w:rsidR="00050853" w:rsidRPr="00EE64DA" w:rsidRDefault="00050853" w:rsidP="004223B8">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У вези са предложеним роком за подношење пореске пријаве за акцизу, напомињемо </w:t>
      </w:r>
      <w:r w:rsidRPr="00EE64DA">
        <w:rPr>
          <w:rFonts w:ascii="Times New Roman" w:hAnsi="Times New Roman" w:cs="Times New Roman"/>
          <w:bCs/>
          <w:sz w:val="24"/>
          <w:szCs w:val="24"/>
          <w:lang w:val="sr-Cyrl-CS"/>
        </w:rPr>
        <w:lastRenderedPageBreak/>
        <w:t xml:space="preserve">да је према важећем законском решењу исти утврђен као каснији у односу на рокове за плаћање акцизе. Последица је да се на рачунима пореских обвезника јавља нереална преплата, будући да се плаћање врши по задужењу које није пријављено јер се исказује у пореској пријави којој рок за подношење доспева касније у односу на рок за плаћање. </w:t>
      </w:r>
    </w:p>
    <w:p w14:paraId="7F959B0F" w14:textId="77777777" w:rsidR="00050853" w:rsidRPr="00EE64DA" w:rsidRDefault="00050853" w:rsidP="004223B8">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Преплата настала због каснијег рока за подношење пореске пријаве ствара нетачну слику у пореском рачуноводству и непотребно усложњава решавање по захтеву пореских обвезника за </w:t>
      </w:r>
      <w:proofErr w:type="spellStart"/>
      <w:r w:rsidRPr="00EE64DA">
        <w:rPr>
          <w:rFonts w:ascii="Times New Roman" w:hAnsi="Times New Roman" w:cs="Times New Roman"/>
          <w:bCs/>
          <w:sz w:val="24"/>
          <w:szCs w:val="24"/>
          <w:lang w:val="sr-Cyrl-CS"/>
        </w:rPr>
        <w:t>прекњижавање</w:t>
      </w:r>
      <w:proofErr w:type="spellEnd"/>
      <w:r w:rsidRPr="00EE64DA">
        <w:rPr>
          <w:rFonts w:ascii="Times New Roman" w:hAnsi="Times New Roman" w:cs="Times New Roman"/>
          <w:bCs/>
          <w:sz w:val="24"/>
          <w:szCs w:val="24"/>
          <w:lang w:val="sr-Cyrl-CS"/>
        </w:rPr>
        <w:t xml:space="preserve"> и отежава остваривање права пореских обвезника на намирење пореза путем прекњижавања. Тако, на пример, обвезник може имати дуг за порез на добит и захтевати </w:t>
      </w:r>
      <w:proofErr w:type="spellStart"/>
      <w:r w:rsidRPr="00EE64DA">
        <w:rPr>
          <w:rFonts w:ascii="Times New Roman" w:hAnsi="Times New Roman" w:cs="Times New Roman"/>
          <w:bCs/>
          <w:sz w:val="24"/>
          <w:szCs w:val="24"/>
          <w:lang w:val="sr-Cyrl-CS"/>
        </w:rPr>
        <w:t>прекњижавање</w:t>
      </w:r>
      <w:proofErr w:type="spellEnd"/>
      <w:r w:rsidRPr="00EE64DA">
        <w:rPr>
          <w:rFonts w:ascii="Times New Roman" w:hAnsi="Times New Roman" w:cs="Times New Roman"/>
          <w:bCs/>
          <w:sz w:val="24"/>
          <w:szCs w:val="24"/>
          <w:lang w:val="sr-Cyrl-CS"/>
        </w:rPr>
        <w:t xml:space="preserve"> преплате са рачуна акциза на рачун пореза на добит првог дана по уплати акцизе за првих 15 дана претходног месеца. Пореска управа може да са решавањем по овом захтеву чека да истекне рок за подношење пореске пријаве за акцизу, који је 15. у месецу за претходни месец (исто као и за плаћање аконтације за порез на добит). Ако је порески обвезник и по подношењу пореске пријаве за акцизу и даље у преплати на рачуну акциза у износу који је навео у захтеву за </w:t>
      </w:r>
      <w:proofErr w:type="spellStart"/>
      <w:r w:rsidRPr="00EE64DA">
        <w:rPr>
          <w:rFonts w:ascii="Times New Roman" w:hAnsi="Times New Roman" w:cs="Times New Roman"/>
          <w:bCs/>
          <w:sz w:val="24"/>
          <w:szCs w:val="24"/>
          <w:lang w:val="sr-Cyrl-CS"/>
        </w:rPr>
        <w:t>прекњижавање</w:t>
      </w:r>
      <w:proofErr w:type="spellEnd"/>
      <w:r w:rsidRPr="00EE64DA">
        <w:rPr>
          <w:rFonts w:ascii="Times New Roman" w:hAnsi="Times New Roman" w:cs="Times New Roman"/>
          <w:bCs/>
          <w:sz w:val="24"/>
          <w:szCs w:val="24"/>
          <w:lang w:val="sr-Cyrl-CS"/>
        </w:rPr>
        <w:t>, Пореска управа ће му одобрити захтев, али ће морати и да сторнира камату која се обрачунавала на дуг за порез на добит.</w:t>
      </w:r>
    </w:p>
    <w:p w14:paraId="296A8F2E" w14:textId="77777777" w:rsidR="00050853" w:rsidRPr="00EE64DA" w:rsidRDefault="00050853" w:rsidP="004223B8">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Будући да је обвезницима у моменту плаћања позната обавеза за акцизу, јер је плаћају на основу обрачуна који евидентирају у својим књигама, те да се пореска пријава подноси искључиво у електронском облику, усаглашавање рокова за подношење пореске пријаве и плаћање акцизе, које је уобичајено и за све остале пореске облике који се утврђују </w:t>
      </w:r>
      <w:proofErr w:type="spellStart"/>
      <w:r w:rsidRPr="00EE64DA">
        <w:rPr>
          <w:rFonts w:ascii="Times New Roman" w:hAnsi="Times New Roman" w:cs="Times New Roman"/>
          <w:bCs/>
          <w:sz w:val="24"/>
          <w:szCs w:val="24"/>
          <w:lang w:val="sr-Cyrl-CS"/>
        </w:rPr>
        <w:t>самоопорезивањем</w:t>
      </w:r>
      <w:proofErr w:type="spellEnd"/>
      <w:r w:rsidRPr="00EE64DA">
        <w:rPr>
          <w:rFonts w:ascii="Times New Roman" w:hAnsi="Times New Roman" w:cs="Times New Roman"/>
          <w:bCs/>
          <w:sz w:val="24"/>
          <w:szCs w:val="24"/>
          <w:lang w:val="sr-Cyrl-CS"/>
        </w:rPr>
        <w:t xml:space="preserve">, обвезнику не повећава административне трошкове, нити утиче на међународну оцену Републике Србије у погледу плаћања пореза. </w:t>
      </w:r>
    </w:p>
    <w:p w14:paraId="7803A482" w14:textId="77777777" w:rsidR="00050853" w:rsidRPr="00EE64DA" w:rsidRDefault="00050853" w:rsidP="004223B8">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Дакле, основни циљ који има предложена измена је тачност и ажурност података о стању дуга и преплате по основу акцизе обвезника акцизе у пореском рачуноводству.</w:t>
      </w:r>
    </w:p>
    <w:p w14:paraId="48FED904" w14:textId="0BEBE2C6" w:rsidR="006E4B3E" w:rsidRPr="00EE64DA" w:rsidRDefault="00645A0B" w:rsidP="006E4B3E">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Када је реч о повећању олакшица за привредне субјекте који обављају делатност друмског саобраћаја кроз смањивање </w:t>
      </w:r>
      <w:r w:rsidR="00483A03" w:rsidRPr="00EE64DA">
        <w:rPr>
          <w:rFonts w:ascii="Times New Roman" w:eastAsiaTheme="minorHAnsi" w:hAnsi="Times New Roman" w:cs="Times New Roman"/>
          <w:sz w:val="24"/>
          <w:szCs w:val="24"/>
          <w:lang w:val="sr-Cyrl-CS" w:bidi="ar-SA"/>
        </w:rPr>
        <w:t>износ</w:t>
      </w:r>
      <w:r w:rsidRPr="00EE64DA">
        <w:rPr>
          <w:rFonts w:ascii="Times New Roman" w:eastAsiaTheme="minorHAnsi" w:hAnsi="Times New Roman" w:cs="Times New Roman"/>
          <w:sz w:val="24"/>
          <w:szCs w:val="24"/>
          <w:lang w:val="sr-Cyrl-CS" w:bidi="ar-SA"/>
        </w:rPr>
        <w:t>а</w:t>
      </w:r>
      <w:r w:rsidR="00483A03" w:rsidRPr="00EE64DA">
        <w:rPr>
          <w:rFonts w:ascii="Times New Roman" w:eastAsiaTheme="minorHAnsi" w:hAnsi="Times New Roman" w:cs="Times New Roman"/>
          <w:sz w:val="24"/>
          <w:szCs w:val="24"/>
          <w:lang w:val="sr-Cyrl-CS" w:bidi="ar-SA"/>
        </w:rPr>
        <w:t xml:space="preserve"> акцизе до кога се остварује право на рефакцију плаћене акцизе за деривате нафте који се користе у транспортне сврхе, чиме се износ </w:t>
      </w:r>
      <w:proofErr w:type="spellStart"/>
      <w:r w:rsidR="00483A03" w:rsidRPr="00EE64DA">
        <w:rPr>
          <w:rFonts w:ascii="Times New Roman" w:eastAsiaTheme="minorHAnsi" w:hAnsi="Times New Roman" w:cs="Times New Roman"/>
          <w:sz w:val="24"/>
          <w:szCs w:val="24"/>
          <w:lang w:val="sr-Cyrl-CS" w:bidi="ar-SA"/>
        </w:rPr>
        <w:t>рефакције</w:t>
      </w:r>
      <w:proofErr w:type="spellEnd"/>
      <w:r w:rsidR="00483A03" w:rsidRPr="00EE64DA">
        <w:rPr>
          <w:rFonts w:ascii="Times New Roman" w:eastAsiaTheme="minorHAnsi" w:hAnsi="Times New Roman" w:cs="Times New Roman"/>
          <w:sz w:val="24"/>
          <w:szCs w:val="24"/>
          <w:lang w:val="sr-Cyrl-CS" w:bidi="ar-SA"/>
        </w:rPr>
        <w:t xml:space="preserve"> крајњим корисницима увећава, </w:t>
      </w:r>
      <w:r w:rsidR="002D6C26" w:rsidRPr="00EE64DA">
        <w:rPr>
          <w:rFonts w:ascii="Times New Roman" w:eastAsiaTheme="minorHAnsi" w:hAnsi="Times New Roman" w:cs="Times New Roman"/>
          <w:sz w:val="24"/>
          <w:szCs w:val="24"/>
          <w:lang w:val="sr-Cyrl-CS" w:bidi="ar-SA"/>
        </w:rPr>
        <w:t>о</w:t>
      </w:r>
      <w:r w:rsidR="00DF3C73" w:rsidRPr="00EE64DA">
        <w:rPr>
          <w:rFonts w:ascii="Times New Roman" w:eastAsiaTheme="minorHAnsi" w:hAnsi="Times New Roman" w:cs="Times New Roman"/>
          <w:sz w:val="24"/>
          <w:szCs w:val="24"/>
          <w:lang w:val="sr-Cyrl-CS" w:bidi="ar-SA"/>
        </w:rPr>
        <w:t>могућава се подстицај и подршка</w:t>
      </w:r>
      <w:r w:rsidR="002D6C26" w:rsidRPr="00EE64DA">
        <w:rPr>
          <w:rFonts w:ascii="Times New Roman" w:eastAsiaTheme="minorHAnsi" w:hAnsi="Times New Roman" w:cs="Times New Roman"/>
          <w:sz w:val="24"/>
          <w:szCs w:val="24"/>
          <w:lang w:val="sr-Cyrl-CS" w:bidi="ar-SA"/>
        </w:rPr>
        <w:t xml:space="preserve"> привредним субјектима који обављају</w:t>
      </w:r>
      <w:r w:rsidR="00EA5F00" w:rsidRPr="00EE64DA">
        <w:rPr>
          <w:rFonts w:ascii="Times New Roman" w:eastAsiaTheme="minorHAnsi" w:hAnsi="Times New Roman" w:cs="Times New Roman"/>
          <w:sz w:val="24"/>
          <w:szCs w:val="24"/>
          <w:lang w:val="sr-Cyrl-CS" w:bidi="ar-SA"/>
        </w:rPr>
        <w:t xml:space="preserve"> друмски</w:t>
      </w:r>
      <w:r w:rsidR="002D6C26" w:rsidRPr="00EE64DA">
        <w:rPr>
          <w:rFonts w:ascii="Times New Roman" w:eastAsiaTheme="minorHAnsi" w:hAnsi="Times New Roman" w:cs="Times New Roman"/>
          <w:sz w:val="24"/>
          <w:szCs w:val="24"/>
          <w:lang w:val="sr-Cyrl-CS" w:bidi="ar-SA"/>
        </w:rPr>
        <w:t xml:space="preserve"> транспорт, да моторно гориво у већој мери набавља</w:t>
      </w:r>
      <w:r w:rsidR="00C47758" w:rsidRPr="00EE64DA">
        <w:rPr>
          <w:rFonts w:ascii="Times New Roman" w:eastAsiaTheme="minorHAnsi" w:hAnsi="Times New Roman" w:cs="Times New Roman"/>
          <w:sz w:val="24"/>
          <w:szCs w:val="24"/>
          <w:lang w:val="sr-Cyrl-CS" w:bidi="ar-SA"/>
        </w:rPr>
        <w:t>ју на тржи</w:t>
      </w:r>
      <w:r w:rsidR="00EF7667" w:rsidRPr="00EE64DA">
        <w:rPr>
          <w:rFonts w:ascii="Times New Roman" w:eastAsiaTheme="minorHAnsi" w:hAnsi="Times New Roman" w:cs="Times New Roman"/>
          <w:sz w:val="24"/>
          <w:szCs w:val="24"/>
          <w:lang w:val="sr-Cyrl-CS" w:bidi="ar-SA"/>
        </w:rPr>
        <w:t>шту Републике Србије.</w:t>
      </w:r>
      <w:r w:rsidR="00A65CC4" w:rsidRPr="00EE64DA">
        <w:rPr>
          <w:rFonts w:ascii="Times New Roman" w:eastAsiaTheme="minorHAnsi" w:hAnsi="Times New Roman" w:cs="Times New Roman"/>
          <w:sz w:val="24"/>
          <w:szCs w:val="24"/>
          <w:lang w:val="sr-Cyrl-CS" w:bidi="ar-SA"/>
        </w:rPr>
        <w:t xml:space="preserve"> </w:t>
      </w:r>
    </w:p>
    <w:p w14:paraId="1027149C" w14:textId="37430C55" w:rsidR="00C75169" w:rsidRPr="00EE64DA" w:rsidRDefault="003A7432" w:rsidP="006E4B3E">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Ц</w:t>
      </w:r>
      <w:r w:rsidR="00EF7667" w:rsidRPr="00EE64DA">
        <w:rPr>
          <w:rFonts w:ascii="Times New Roman" w:eastAsiaTheme="minorHAnsi" w:hAnsi="Times New Roman" w:cs="Times New Roman"/>
          <w:sz w:val="24"/>
          <w:szCs w:val="24"/>
          <w:lang w:val="sr-Cyrl-CS" w:bidi="ar-SA"/>
        </w:rPr>
        <w:t xml:space="preserve">иљ повећања износа </w:t>
      </w:r>
      <w:proofErr w:type="spellStart"/>
      <w:r w:rsidR="00EF7667" w:rsidRPr="00EE64DA">
        <w:rPr>
          <w:rFonts w:ascii="Times New Roman" w:eastAsiaTheme="minorHAnsi" w:hAnsi="Times New Roman" w:cs="Times New Roman"/>
          <w:sz w:val="24"/>
          <w:szCs w:val="24"/>
          <w:lang w:val="sr-Cyrl-CS" w:bidi="ar-SA"/>
        </w:rPr>
        <w:t>рефакције</w:t>
      </w:r>
      <w:proofErr w:type="spellEnd"/>
      <w:r w:rsidR="00EF7667" w:rsidRPr="00EE64DA">
        <w:rPr>
          <w:rFonts w:ascii="Times New Roman" w:eastAsiaTheme="minorHAnsi" w:hAnsi="Times New Roman" w:cs="Times New Roman"/>
          <w:sz w:val="24"/>
          <w:szCs w:val="24"/>
          <w:lang w:val="sr-Cyrl-CS" w:bidi="ar-SA"/>
        </w:rPr>
        <w:t xml:space="preserve"> акцизе </w:t>
      </w:r>
      <w:r w:rsidR="00C47758" w:rsidRPr="00EE64DA">
        <w:rPr>
          <w:rFonts w:ascii="Times New Roman" w:eastAsiaTheme="minorHAnsi" w:hAnsi="Times New Roman" w:cs="Times New Roman"/>
          <w:sz w:val="24"/>
          <w:szCs w:val="24"/>
          <w:lang w:val="sr-Cyrl-CS" w:bidi="ar-SA"/>
        </w:rPr>
        <w:t>за привредне субјекте који обављају делатност друмског саобраћаја омогућава п</w:t>
      </w:r>
      <w:r w:rsidR="00050853" w:rsidRPr="00EE64DA">
        <w:rPr>
          <w:rFonts w:ascii="Times New Roman" w:eastAsiaTheme="minorHAnsi" w:hAnsi="Times New Roman" w:cs="Times New Roman"/>
          <w:sz w:val="24"/>
          <w:szCs w:val="24"/>
          <w:lang w:val="sr-Cyrl-CS" w:bidi="ar-SA"/>
        </w:rPr>
        <w:t xml:space="preserve">одстицај </w:t>
      </w:r>
      <w:r w:rsidR="00C47758" w:rsidRPr="00EE64DA">
        <w:rPr>
          <w:rFonts w:ascii="Times New Roman" w:eastAsiaTheme="minorHAnsi" w:hAnsi="Times New Roman" w:cs="Times New Roman"/>
          <w:sz w:val="24"/>
          <w:szCs w:val="24"/>
          <w:lang w:val="sr-Cyrl-CS" w:bidi="ar-SA"/>
        </w:rPr>
        <w:t xml:space="preserve">кроз повећање продаје дизел горива, течног нафтног гаса и </w:t>
      </w:r>
      <w:proofErr w:type="spellStart"/>
      <w:r w:rsidR="00C47758" w:rsidRPr="00EE64DA">
        <w:rPr>
          <w:rFonts w:ascii="Times New Roman" w:eastAsiaTheme="minorHAnsi" w:hAnsi="Times New Roman" w:cs="Times New Roman"/>
          <w:sz w:val="24"/>
          <w:szCs w:val="24"/>
          <w:lang w:val="sr-Cyrl-CS" w:bidi="ar-SA"/>
        </w:rPr>
        <w:t>биогорива</w:t>
      </w:r>
      <w:proofErr w:type="spellEnd"/>
      <w:r w:rsidR="00C47758" w:rsidRPr="00EE64DA">
        <w:rPr>
          <w:rFonts w:ascii="Times New Roman" w:eastAsiaTheme="minorHAnsi" w:hAnsi="Times New Roman" w:cs="Times New Roman"/>
          <w:sz w:val="24"/>
          <w:szCs w:val="24"/>
          <w:lang w:val="sr-Cyrl-CS" w:bidi="ar-SA"/>
        </w:rPr>
        <w:t xml:space="preserve"> домаћим превозницима у међународном транспорту</w:t>
      </w:r>
      <w:r w:rsidR="00050853" w:rsidRPr="00EE64DA">
        <w:rPr>
          <w:rFonts w:ascii="Times New Roman" w:eastAsiaTheme="minorHAnsi" w:hAnsi="Times New Roman" w:cs="Times New Roman"/>
          <w:sz w:val="24"/>
          <w:szCs w:val="24"/>
          <w:lang w:val="sr-Cyrl-CS" w:bidi="ar-SA"/>
        </w:rPr>
        <w:t>, већи девизни прилив и конкурент</w:t>
      </w:r>
      <w:r w:rsidR="00C47758" w:rsidRPr="00EE64DA">
        <w:rPr>
          <w:rFonts w:ascii="Times New Roman" w:eastAsiaTheme="minorHAnsi" w:hAnsi="Times New Roman" w:cs="Times New Roman"/>
          <w:sz w:val="24"/>
          <w:szCs w:val="24"/>
          <w:lang w:val="sr-Cyrl-CS" w:bidi="ar-SA"/>
        </w:rPr>
        <w:t>није производе</w:t>
      </w:r>
      <w:r w:rsidR="00050853" w:rsidRPr="00EE64DA">
        <w:rPr>
          <w:rFonts w:ascii="Times New Roman" w:eastAsiaTheme="minorHAnsi" w:hAnsi="Times New Roman" w:cs="Times New Roman"/>
          <w:sz w:val="24"/>
          <w:szCs w:val="24"/>
          <w:lang w:val="sr-Cyrl-CS" w:bidi="ar-SA"/>
        </w:rPr>
        <w:t xml:space="preserve"> и услуге националне привреде на извозном тржишту</w:t>
      </w:r>
      <w:r w:rsidR="00C47758" w:rsidRPr="00EE64DA">
        <w:rPr>
          <w:rFonts w:ascii="Times New Roman" w:eastAsiaTheme="minorHAnsi" w:hAnsi="Times New Roman" w:cs="Times New Roman"/>
          <w:sz w:val="24"/>
          <w:szCs w:val="24"/>
          <w:lang w:val="sr-Cyrl-CS" w:bidi="ar-SA"/>
        </w:rPr>
        <w:t xml:space="preserve">, што би поред раста обима њиховог пословања </w:t>
      </w:r>
      <w:r w:rsidR="00A40725" w:rsidRPr="00EE64DA">
        <w:rPr>
          <w:rFonts w:ascii="Times New Roman" w:eastAsiaTheme="minorHAnsi" w:hAnsi="Times New Roman" w:cs="Times New Roman"/>
          <w:sz w:val="24"/>
          <w:szCs w:val="24"/>
          <w:lang w:val="sr-Cyrl-CS" w:bidi="ar-SA"/>
        </w:rPr>
        <w:t xml:space="preserve"> подизањем привредне активности </w:t>
      </w:r>
      <w:r w:rsidR="00C47758" w:rsidRPr="00EE64DA">
        <w:rPr>
          <w:rFonts w:ascii="Times New Roman" w:eastAsiaTheme="minorHAnsi" w:hAnsi="Times New Roman" w:cs="Times New Roman"/>
          <w:sz w:val="24"/>
          <w:szCs w:val="24"/>
          <w:lang w:val="sr-Cyrl-CS" w:bidi="ar-SA"/>
        </w:rPr>
        <w:t>допринело и расту фискалних прихода, и то без по</w:t>
      </w:r>
      <w:r w:rsidR="00C75169" w:rsidRPr="00EE64DA">
        <w:rPr>
          <w:rFonts w:ascii="Times New Roman" w:eastAsiaTheme="minorHAnsi" w:hAnsi="Times New Roman" w:cs="Times New Roman"/>
          <w:sz w:val="24"/>
          <w:szCs w:val="24"/>
          <w:lang w:val="sr-Cyrl-CS" w:bidi="ar-SA"/>
        </w:rPr>
        <w:t>већања номиналних износа акцизе</w:t>
      </w:r>
      <w:r w:rsidR="00A65CC4" w:rsidRPr="00EE64DA">
        <w:rPr>
          <w:rFonts w:ascii="Times New Roman" w:eastAsiaTheme="minorHAnsi" w:hAnsi="Times New Roman" w:cs="Times New Roman"/>
          <w:sz w:val="24"/>
          <w:szCs w:val="24"/>
          <w:lang w:val="sr-Cyrl-CS" w:bidi="ar-SA"/>
        </w:rPr>
        <w:t xml:space="preserve">. </w:t>
      </w:r>
      <w:r w:rsidR="00A40725" w:rsidRPr="00EE64DA">
        <w:rPr>
          <w:rFonts w:ascii="Times New Roman" w:eastAsiaTheme="minorHAnsi" w:hAnsi="Times New Roman" w:cs="Times New Roman"/>
          <w:sz w:val="24"/>
          <w:szCs w:val="24"/>
          <w:lang w:val="sr-Cyrl-CS" w:bidi="ar-SA"/>
        </w:rPr>
        <w:t xml:space="preserve">Поред тога, предложеном мером стимулисала би се пријава целокупно оствареног прихода превозника у међународном транспорту, а с друге стране би се стимулисали сви они који тренутно раде у црној зони да се региструју за обављање делатности у циљу остваривања предложених </w:t>
      </w:r>
      <w:proofErr w:type="spellStart"/>
      <w:r w:rsidR="00A40725" w:rsidRPr="00EE64DA">
        <w:rPr>
          <w:rFonts w:ascii="Times New Roman" w:eastAsiaTheme="minorHAnsi" w:hAnsi="Times New Roman" w:cs="Times New Roman"/>
          <w:sz w:val="24"/>
          <w:szCs w:val="24"/>
          <w:lang w:val="sr-Cyrl-CS" w:bidi="ar-SA"/>
        </w:rPr>
        <w:t>бенефита</w:t>
      </w:r>
      <w:proofErr w:type="spellEnd"/>
      <w:r w:rsidR="00A40725" w:rsidRPr="00EE64DA">
        <w:rPr>
          <w:rFonts w:ascii="Times New Roman" w:eastAsiaTheme="minorHAnsi" w:hAnsi="Times New Roman" w:cs="Times New Roman"/>
          <w:sz w:val="24"/>
          <w:szCs w:val="24"/>
          <w:lang w:val="sr-Cyrl-CS" w:bidi="ar-SA"/>
        </w:rPr>
        <w:t>.</w:t>
      </w:r>
      <w:r w:rsidRPr="00EE64DA">
        <w:rPr>
          <w:rFonts w:ascii="Times New Roman" w:eastAsiaTheme="minorHAnsi" w:hAnsi="Times New Roman" w:cs="Times New Roman"/>
          <w:sz w:val="24"/>
          <w:szCs w:val="24"/>
          <w:lang w:val="sr-Cyrl-CS" w:bidi="ar-SA"/>
        </w:rPr>
        <w:t xml:space="preserve"> Такође, предложена мера има за циљ </w:t>
      </w:r>
      <w:r w:rsidR="00EA5F00" w:rsidRPr="00EE64DA">
        <w:rPr>
          <w:rFonts w:ascii="Times New Roman" w:eastAsiaTheme="minorHAnsi" w:hAnsi="Times New Roman" w:cs="Times New Roman"/>
          <w:sz w:val="24"/>
          <w:szCs w:val="24"/>
          <w:lang w:val="sr-Cyrl-CS" w:bidi="ar-SA"/>
        </w:rPr>
        <w:t>повољн</w:t>
      </w:r>
      <w:r w:rsidRPr="00EE64DA">
        <w:rPr>
          <w:rFonts w:ascii="Times New Roman" w:eastAsiaTheme="minorHAnsi" w:hAnsi="Times New Roman" w:cs="Times New Roman"/>
          <w:sz w:val="24"/>
          <w:szCs w:val="24"/>
          <w:lang w:val="sr-Cyrl-CS" w:bidi="ar-SA"/>
        </w:rPr>
        <w:t>ији утицај на превознике који о</w:t>
      </w:r>
      <w:r w:rsidR="00EA5F00" w:rsidRPr="00EE64DA">
        <w:rPr>
          <w:rFonts w:ascii="Times New Roman" w:eastAsiaTheme="minorHAnsi" w:hAnsi="Times New Roman" w:cs="Times New Roman"/>
          <w:sz w:val="24"/>
          <w:szCs w:val="24"/>
          <w:lang w:val="sr-Cyrl-CS" w:bidi="ar-SA"/>
        </w:rPr>
        <w:t>ба</w:t>
      </w:r>
      <w:r w:rsidRPr="00EE64DA">
        <w:rPr>
          <w:rFonts w:ascii="Times New Roman" w:eastAsiaTheme="minorHAnsi" w:hAnsi="Times New Roman" w:cs="Times New Roman"/>
          <w:sz w:val="24"/>
          <w:szCs w:val="24"/>
          <w:lang w:val="sr-Cyrl-CS" w:bidi="ar-SA"/>
        </w:rPr>
        <w:t>в</w:t>
      </w:r>
      <w:r w:rsidR="00EA5F00" w:rsidRPr="00EE64DA">
        <w:rPr>
          <w:rFonts w:ascii="Times New Roman" w:eastAsiaTheme="minorHAnsi" w:hAnsi="Times New Roman" w:cs="Times New Roman"/>
          <w:sz w:val="24"/>
          <w:szCs w:val="24"/>
          <w:lang w:val="sr-Cyrl-CS" w:bidi="ar-SA"/>
        </w:rPr>
        <w:t>љају домаћи друмски тран</w:t>
      </w:r>
      <w:r w:rsidR="00EE64DA">
        <w:rPr>
          <w:rFonts w:ascii="Times New Roman" w:eastAsiaTheme="minorHAnsi" w:hAnsi="Times New Roman" w:cs="Times New Roman"/>
          <w:sz w:val="24"/>
          <w:szCs w:val="24"/>
          <w:lang w:val="sr-Cyrl-CS" w:bidi="ar-SA"/>
        </w:rPr>
        <w:t>с</w:t>
      </w:r>
      <w:r w:rsidR="00EA5F00" w:rsidRPr="00EE64DA">
        <w:rPr>
          <w:rFonts w:ascii="Times New Roman" w:eastAsiaTheme="minorHAnsi" w:hAnsi="Times New Roman" w:cs="Times New Roman"/>
          <w:sz w:val="24"/>
          <w:szCs w:val="24"/>
          <w:lang w:val="sr-Cyrl-CS" w:bidi="ar-SA"/>
        </w:rPr>
        <w:t>порт терета и путника.</w:t>
      </w:r>
      <w:r w:rsidR="00C75169" w:rsidRPr="00EE64DA">
        <w:rPr>
          <w:rFonts w:ascii="Times New Roman" w:eastAsiaTheme="minorHAnsi" w:hAnsi="Times New Roman" w:cs="Times New Roman"/>
          <w:sz w:val="24"/>
          <w:szCs w:val="24"/>
          <w:lang w:val="sr-Cyrl-CS" w:bidi="ar-SA"/>
        </w:rPr>
        <w:t xml:space="preserve"> </w:t>
      </w:r>
      <w:r w:rsidR="00C75169" w:rsidRPr="00EE64DA">
        <w:rPr>
          <w:rFonts w:ascii="Times New Roman" w:eastAsiaTheme="minorHAnsi" w:hAnsi="Times New Roman" w:cs="Times New Roman"/>
          <w:iCs/>
          <w:sz w:val="24"/>
          <w:szCs w:val="24"/>
          <w:lang w:val="sr-Cyrl-CS" w:bidi="ar-SA"/>
        </w:rPr>
        <w:t xml:space="preserve">Предложено повећање </w:t>
      </w:r>
      <w:proofErr w:type="spellStart"/>
      <w:r w:rsidR="00C75169" w:rsidRPr="00EE64DA">
        <w:rPr>
          <w:rFonts w:ascii="Times New Roman" w:eastAsiaTheme="minorHAnsi" w:hAnsi="Times New Roman" w:cs="Times New Roman"/>
          <w:iCs/>
          <w:sz w:val="24"/>
          <w:szCs w:val="24"/>
          <w:lang w:val="sr-Cyrl-CS" w:bidi="ar-SA"/>
        </w:rPr>
        <w:t>рефакције</w:t>
      </w:r>
      <w:proofErr w:type="spellEnd"/>
      <w:r w:rsidR="00C75169" w:rsidRPr="00EE64DA">
        <w:rPr>
          <w:rFonts w:ascii="Times New Roman" w:eastAsiaTheme="minorHAnsi" w:hAnsi="Times New Roman" w:cs="Times New Roman"/>
          <w:iCs/>
          <w:sz w:val="24"/>
          <w:szCs w:val="24"/>
          <w:lang w:val="sr-Cyrl-CS" w:bidi="ar-SA"/>
        </w:rPr>
        <w:t xml:space="preserve"> акцизе </w:t>
      </w:r>
      <w:r w:rsidRPr="00EE64DA">
        <w:rPr>
          <w:rFonts w:ascii="Times New Roman" w:eastAsiaTheme="minorHAnsi" w:hAnsi="Times New Roman" w:cs="Times New Roman"/>
          <w:iCs/>
          <w:sz w:val="24"/>
          <w:szCs w:val="24"/>
          <w:lang w:val="sr-Cyrl-CS" w:bidi="ar-SA"/>
        </w:rPr>
        <w:t xml:space="preserve">за </w:t>
      </w:r>
      <w:r w:rsidR="00C75169" w:rsidRPr="00EE64DA">
        <w:rPr>
          <w:rFonts w:ascii="Times New Roman" w:eastAsiaTheme="minorHAnsi" w:hAnsi="Times New Roman" w:cs="Times New Roman"/>
          <w:iCs/>
          <w:sz w:val="24"/>
          <w:szCs w:val="24"/>
          <w:lang w:val="sr-Cyrl-CS" w:bidi="ar-SA"/>
        </w:rPr>
        <w:t>друмски превоз, неће довести до смањења буџетских прихода.</w:t>
      </w:r>
    </w:p>
    <w:p w14:paraId="464E5813" w14:textId="15A8C07F" w:rsidR="0097769D" w:rsidRPr="00EE64DA" w:rsidRDefault="00483A03" w:rsidP="004223B8">
      <w:pPr>
        <w:widowControl/>
        <w:shd w:val="clear" w:color="auto" w:fill="FFFFFF"/>
        <w:autoSpaceDE/>
        <w:autoSpaceDN/>
        <w:ind w:firstLine="709"/>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sz w:val="24"/>
          <w:szCs w:val="24"/>
          <w:lang w:val="sr-Cyrl-CS" w:bidi="ar-SA"/>
        </w:rPr>
        <w:t xml:space="preserve">Имајући у виду да је </w:t>
      </w:r>
      <w:r w:rsidR="006C2CFE" w:rsidRPr="00EE64DA">
        <w:rPr>
          <w:rFonts w:ascii="Times New Roman" w:eastAsiaTheme="minorHAnsi" w:hAnsi="Times New Roman" w:cs="Times New Roman"/>
          <w:sz w:val="24"/>
          <w:szCs w:val="24"/>
          <w:lang w:val="sr-Cyrl-CS" w:bidi="ar-SA"/>
        </w:rPr>
        <w:t>последњ</w:t>
      </w:r>
      <w:r w:rsidR="0097769D" w:rsidRPr="00EE64DA">
        <w:rPr>
          <w:rFonts w:ascii="Times New Roman" w:eastAsiaTheme="minorHAnsi" w:hAnsi="Times New Roman" w:cs="Times New Roman"/>
          <w:sz w:val="24"/>
          <w:szCs w:val="24"/>
          <w:lang w:val="sr-Cyrl-CS" w:bidi="ar-SA"/>
        </w:rPr>
        <w:t>им изменама Закона о акцизама</w:t>
      </w:r>
      <w:r w:rsidR="006C2CFE" w:rsidRPr="00EE64DA">
        <w:rPr>
          <w:rFonts w:ascii="Times New Roman" w:eastAsiaTheme="minorHAnsi" w:hAnsi="Times New Roman" w:cs="Times New Roman"/>
          <w:sz w:val="24"/>
          <w:szCs w:val="24"/>
          <w:lang w:val="sr-Cyrl-CS" w:bidi="ar-SA"/>
        </w:rPr>
        <w:t>, у циљу даљег усклађивања националног законодавства са тзв. Енер</w:t>
      </w:r>
      <w:r w:rsidR="00EE64DA">
        <w:rPr>
          <w:rFonts w:ascii="Times New Roman" w:eastAsiaTheme="minorHAnsi" w:hAnsi="Times New Roman" w:cs="Times New Roman"/>
          <w:sz w:val="24"/>
          <w:szCs w:val="24"/>
          <w:lang w:val="sr-Cyrl-CS" w:bidi="ar-SA"/>
        </w:rPr>
        <w:t>г</w:t>
      </w:r>
      <w:r w:rsidR="006C2CFE" w:rsidRPr="00EE64DA">
        <w:rPr>
          <w:rFonts w:ascii="Times New Roman" w:eastAsiaTheme="minorHAnsi" w:hAnsi="Times New Roman" w:cs="Times New Roman"/>
          <w:sz w:val="24"/>
          <w:szCs w:val="24"/>
          <w:lang w:val="sr-Cyrl-CS" w:bidi="ar-SA"/>
        </w:rPr>
        <w:t xml:space="preserve">етском директивом - Директивом о </w:t>
      </w:r>
      <w:proofErr w:type="spellStart"/>
      <w:r w:rsidR="006C2CFE" w:rsidRPr="00EE64DA">
        <w:rPr>
          <w:rFonts w:ascii="Times New Roman" w:eastAsiaTheme="minorHAnsi" w:hAnsi="Times New Roman" w:cs="Times New Roman"/>
          <w:sz w:val="24"/>
          <w:szCs w:val="24"/>
          <w:lang w:val="sr-Cyrl-CS" w:bidi="ar-SA"/>
        </w:rPr>
        <w:t>реструкту</w:t>
      </w:r>
      <w:r w:rsidR="00EE64DA">
        <w:rPr>
          <w:rFonts w:ascii="Times New Roman" w:eastAsiaTheme="minorHAnsi" w:hAnsi="Times New Roman" w:cs="Times New Roman"/>
          <w:sz w:val="24"/>
          <w:szCs w:val="24"/>
          <w:lang w:val="sr-Cyrl-CS" w:bidi="ar-SA"/>
        </w:rPr>
        <w:t>р</w:t>
      </w:r>
      <w:r w:rsidR="006C2CFE" w:rsidRPr="00EE64DA">
        <w:rPr>
          <w:rFonts w:ascii="Times New Roman" w:eastAsiaTheme="minorHAnsi" w:hAnsi="Times New Roman" w:cs="Times New Roman"/>
          <w:sz w:val="24"/>
          <w:szCs w:val="24"/>
          <w:lang w:val="sr-Cyrl-CS" w:bidi="ar-SA"/>
        </w:rPr>
        <w:t>ирању</w:t>
      </w:r>
      <w:proofErr w:type="spellEnd"/>
      <w:r w:rsidR="006C2CFE" w:rsidRPr="00EE64DA">
        <w:rPr>
          <w:rFonts w:ascii="Times New Roman" w:eastAsiaTheme="minorHAnsi" w:hAnsi="Times New Roman" w:cs="Times New Roman"/>
          <w:sz w:val="24"/>
          <w:szCs w:val="24"/>
          <w:lang w:val="sr-Cyrl-CS" w:bidi="ar-SA"/>
        </w:rPr>
        <w:t xml:space="preserve"> основа Заједнице за опорезивање енергената и електричне енергије </w:t>
      </w:r>
      <w:r w:rsidR="006C2CFE" w:rsidRPr="00EE64DA">
        <w:rPr>
          <w:rFonts w:ascii="Times New Roman" w:eastAsiaTheme="minorHAnsi" w:hAnsi="Times New Roman" w:cs="Times New Roman"/>
          <w:sz w:val="24"/>
          <w:szCs w:val="24"/>
          <w:lang w:val="sr-Cyrl-CS" w:bidi="ar-SA"/>
        </w:rPr>
        <w:lastRenderedPageBreak/>
        <w:t>2003/96/</w:t>
      </w:r>
      <w:proofErr w:type="spellStart"/>
      <w:r w:rsidR="006C2CFE" w:rsidRPr="00EE64DA">
        <w:rPr>
          <w:rFonts w:ascii="Times New Roman" w:eastAsiaTheme="minorHAnsi" w:hAnsi="Times New Roman" w:cs="Times New Roman"/>
          <w:sz w:val="24"/>
          <w:szCs w:val="24"/>
          <w:lang w:val="sr-Cyrl-CS" w:bidi="ar-SA"/>
        </w:rPr>
        <w:t>ЕЗ</w:t>
      </w:r>
      <w:proofErr w:type="spellEnd"/>
      <w:r w:rsidR="006C2CFE" w:rsidRPr="00EE64DA">
        <w:rPr>
          <w:rFonts w:ascii="Times New Roman" w:eastAsiaTheme="minorHAnsi" w:hAnsi="Times New Roman" w:cs="Times New Roman"/>
          <w:sz w:val="24"/>
          <w:szCs w:val="24"/>
          <w:lang w:val="sr-Cyrl-CS" w:bidi="ar-SA"/>
        </w:rPr>
        <w:t xml:space="preserve"> од 27. октобра 2003. године (</w:t>
      </w:r>
      <w:proofErr w:type="spellStart"/>
      <w:r w:rsidR="006C2CFE" w:rsidRPr="00EE64DA">
        <w:rPr>
          <w:rFonts w:ascii="Times New Roman" w:eastAsia="Times New Roman" w:hAnsi="Times New Roman" w:cs="Times New Roman"/>
          <w:sz w:val="24"/>
          <w:szCs w:val="24"/>
          <w:lang w:val="sr-Cyrl-CS" w:eastAsia="hr-HR" w:bidi="ar-SA"/>
        </w:rPr>
        <w:t>Council</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Directive</w:t>
      </w:r>
      <w:proofErr w:type="spellEnd"/>
      <w:r w:rsidR="006C2CFE" w:rsidRPr="00EE64DA">
        <w:rPr>
          <w:rFonts w:ascii="Times New Roman" w:eastAsia="Times New Roman" w:hAnsi="Times New Roman" w:cs="Times New Roman"/>
          <w:sz w:val="24"/>
          <w:szCs w:val="24"/>
          <w:lang w:val="sr-Cyrl-CS" w:eastAsia="hr-HR" w:bidi="ar-SA"/>
        </w:rPr>
        <w:t xml:space="preserve"> 2003/96/</w:t>
      </w:r>
      <w:proofErr w:type="spellStart"/>
      <w:r w:rsidR="006C2CFE" w:rsidRPr="00EE64DA">
        <w:rPr>
          <w:rFonts w:ascii="Times New Roman" w:eastAsia="Times New Roman" w:hAnsi="Times New Roman" w:cs="Times New Roman"/>
          <w:sz w:val="24"/>
          <w:szCs w:val="24"/>
          <w:lang w:val="sr-Cyrl-CS" w:eastAsia="hr-HR" w:bidi="ar-SA"/>
        </w:rPr>
        <w:t>EC</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of</w:t>
      </w:r>
      <w:proofErr w:type="spellEnd"/>
      <w:r w:rsidR="006C2CFE" w:rsidRPr="00EE64DA">
        <w:rPr>
          <w:rFonts w:ascii="Times New Roman" w:eastAsia="Times New Roman" w:hAnsi="Times New Roman" w:cs="Times New Roman"/>
          <w:sz w:val="24"/>
          <w:szCs w:val="24"/>
          <w:lang w:val="sr-Cyrl-CS" w:eastAsia="hr-HR" w:bidi="ar-SA"/>
        </w:rPr>
        <w:t xml:space="preserve"> 27 </w:t>
      </w:r>
      <w:proofErr w:type="spellStart"/>
      <w:r w:rsidR="006C2CFE" w:rsidRPr="00EE64DA">
        <w:rPr>
          <w:rFonts w:ascii="Times New Roman" w:eastAsia="Times New Roman" w:hAnsi="Times New Roman" w:cs="Times New Roman"/>
          <w:sz w:val="24"/>
          <w:szCs w:val="24"/>
          <w:lang w:val="sr-Cyrl-CS" w:eastAsia="hr-HR" w:bidi="ar-SA"/>
        </w:rPr>
        <w:t>October</w:t>
      </w:r>
      <w:proofErr w:type="spellEnd"/>
      <w:r w:rsidR="006C2CFE" w:rsidRPr="00EE64DA">
        <w:rPr>
          <w:rFonts w:ascii="Times New Roman" w:eastAsia="Times New Roman" w:hAnsi="Times New Roman" w:cs="Times New Roman"/>
          <w:sz w:val="24"/>
          <w:szCs w:val="24"/>
          <w:lang w:val="sr-Cyrl-CS" w:eastAsia="hr-HR" w:bidi="ar-SA"/>
        </w:rPr>
        <w:t xml:space="preserve"> 2003 </w:t>
      </w:r>
      <w:proofErr w:type="spellStart"/>
      <w:r w:rsidR="006C2CFE" w:rsidRPr="00EE64DA">
        <w:rPr>
          <w:rFonts w:ascii="Times New Roman" w:eastAsia="Times New Roman" w:hAnsi="Times New Roman" w:cs="Times New Roman"/>
          <w:sz w:val="24"/>
          <w:szCs w:val="24"/>
          <w:lang w:val="sr-Cyrl-CS" w:eastAsia="hr-HR" w:bidi="ar-SA"/>
        </w:rPr>
        <w:t>restructuring</w:t>
      </w:r>
      <w:proofErr w:type="spellEnd"/>
      <w:r w:rsidR="006C2CFE" w:rsidRPr="00EE64DA">
        <w:rPr>
          <w:rFonts w:ascii="Times New Roman" w:eastAsia="Times New Roman" w:hAnsi="Times New Roman" w:cs="Times New Roman"/>
          <w:sz w:val="24"/>
          <w:szCs w:val="24"/>
          <w:lang w:val="sr-Cyrl-CS" w:eastAsia="hr-HR" w:bidi="ar-SA"/>
        </w:rPr>
        <w:t xml:space="preserve"> the </w:t>
      </w:r>
      <w:proofErr w:type="spellStart"/>
      <w:r w:rsidR="006C2CFE" w:rsidRPr="00EE64DA">
        <w:rPr>
          <w:rFonts w:ascii="Times New Roman" w:eastAsia="Times New Roman" w:hAnsi="Times New Roman" w:cs="Times New Roman"/>
          <w:sz w:val="24"/>
          <w:szCs w:val="24"/>
          <w:lang w:val="sr-Cyrl-CS" w:eastAsia="hr-HR" w:bidi="ar-SA"/>
        </w:rPr>
        <w:t>Community</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framework</w:t>
      </w:r>
      <w:proofErr w:type="spellEnd"/>
      <w:r w:rsidR="006C2CFE" w:rsidRPr="00EE64DA">
        <w:rPr>
          <w:rFonts w:ascii="Times New Roman" w:eastAsia="Times New Roman" w:hAnsi="Times New Roman" w:cs="Times New Roman"/>
          <w:sz w:val="24"/>
          <w:szCs w:val="24"/>
          <w:lang w:val="sr-Cyrl-CS" w:eastAsia="hr-HR" w:bidi="ar-SA"/>
        </w:rPr>
        <w:t xml:space="preserve"> for the </w:t>
      </w:r>
      <w:proofErr w:type="spellStart"/>
      <w:r w:rsidR="006C2CFE" w:rsidRPr="00EE64DA">
        <w:rPr>
          <w:rFonts w:ascii="Times New Roman" w:eastAsia="Times New Roman" w:hAnsi="Times New Roman" w:cs="Times New Roman"/>
          <w:sz w:val="24"/>
          <w:szCs w:val="24"/>
          <w:lang w:val="sr-Cyrl-CS" w:eastAsia="hr-HR" w:bidi="ar-SA"/>
        </w:rPr>
        <w:t>taxation</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of</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energy</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products</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and</w:t>
      </w:r>
      <w:proofErr w:type="spellEnd"/>
      <w:r w:rsidR="006C2CFE" w:rsidRPr="00EE64DA">
        <w:rPr>
          <w:rFonts w:ascii="Times New Roman" w:eastAsia="Times New Roman" w:hAnsi="Times New Roman" w:cs="Times New Roman"/>
          <w:sz w:val="24"/>
          <w:szCs w:val="24"/>
          <w:lang w:val="sr-Cyrl-CS" w:eastAsia="hr-HR" w:bidi="ar-SA"/>
        </w:rPr>
        <w:t xml:space="preserve"> </w:t>
      </w:r>
      <w:proofErr w:type="spellStart"/>
      <w:r w:rsidR="006C2CFE" w:rsidRPr="00EE64DA">
        <w:rPr>
          <w:rFonts w:ascii="Times New Roman" w:eastAsia="Times New Roman" w:hAnsi="Times New Roman" w:cs="Times New Roman"/>
          <w:sz w:val="24"/>
          <w:szCs w:val="24"/>
          <w:lang w:val="sr-Cyrl-CS" w:eastAsia="hr-HR" w:bidi="ar-SA"/>
        </w:rPr>
        <w:t>electricity</w:t>
      </w:r>
      <w:proofErr w:type="spellEnd"/>
      <w:r w:rsidR="006C2CFE" w:rsidRPr="00EE64DA">
        <w:rPr>
          <w:rFonts w:ascii="Times New Roman" w:eastAsia="Times New Roman" w:hAnsi="Times New Roman" w:cs="Times New Roman"/>
          <w:sz w:val="24"/>
          <w:szCs w:val="24"/>
          <w:lang w:val="sr-Cyrl-CS" w:eastAsia="hr-HR" w:bidi="ar-SA"/>
        </w:rPr>
        <w:t xml:space="preserve">), </w:t>
      </w:r>
      <w:r w:rsidR="0097769D" w:rsidRPr="00EE64DA">
        <w:rPr>
          <w:rFonts w:ascii="Times New Roman" w:eastAsiaTheme="minorHAnsi" w:hAnsi="Times New Roman" w:cs="Times New Roman"/>
          <w:sz w:val="24"/>
          <w:szCs w:val="24"/>
          <w:lang w:val="sr-Cyrl-CS" w:bidi="ar-SA"/>
        </w:rPr>
        <w:t xml:space="preserve"> прописано да се од 1. јануара 2025. године, акциз</w:t>
      </w:r>
      <w:r w:rsidR="009B0E97" w:rsidRPr="00EE64DA">
        <w:rPr>
          <w:rFonts w:ascii="Times New Roman" w:eastAsiaTheme="minorHAnsi" w:hAnsi="Times New Roman" w:cs="Times New Roman"/>
          <w:sz w:val="24"/>
          <w:szCs w:val="24"/>
          <w:lang w:val="sr-Cyrl-CS" w:bidi="ar-SA"/>
        </w:rPr>
        <w:t>ом</w:t>
      </w:r>
      <w:r w:rsidR="0097769D" w:rsidRPr="00EE64DA">
        <w:rPr>
          <w:rFonts w:ascii="Times New Roman" w:eastAsiaTheme="minorHAnsi" w:hAnsi="Times New Roman" w:cs="Times New Roman"/>
          <w:sz w:val="24"/>
          <w:szCs w:val="24"/>
          <w:lang w:val="sr-Cyrl-CS" w:bidi="ar-SA"/>
        </w:rPr>
        <w:t xml:space="preserve"> опорезује природни гас </w:t>
      </w:r>
      <w:r w:rsidR="009B0E97" w:rsidRPr="00EE64DA">
        <w:rPr>
          <w:rFonts w:ascii="Times New Roman" w:eastAsiaTheme="minorHAnsi" w:hAnsi="Times New Roman" w:cs="Times New Roman"/>
          <w:sz w:val="24"/>
          <w:szCs w:val="24"/>
          <w:lang w:val="sr-Cyrl-CS" w:bidi="ar-SA"/>
        </w:rPr>
        <w:t>за крајњу потрошњу, који се користи за погон моторних возила и за грејање, у циљу стварања услова за имплементацију овог законског решења, овим законом предлаже се да се</w:t>
      </w:r>
      <w:r w:rsidR="009B0E97" w:rsidRPr="00EE64DA">
        <w:rPr>
          <w:rFonts w:ascii="Times New Roman" w:eastAsiaTheme="minorHAnsi" w:hAnsi="Times New Roman" w:cs="Times New Roman"/>
          <w:color w:val="FF0000"/>
          <w:sz w:val="24"/>
          <w:szCs w:val="24"/>
          <w:lang w:val="sr-Cyrl-CS" w:bidi="ar-SA"/>
        </w:rPr>
        <w:t xml:space="preserve"> </w:t>
      </w:r>
      <w:r w:rsidR="009B0E97" w:rsidRPr="00EE64DA">
        <w:rPr>
          <w:rFonts w:ascii="Times New Roman" w:eastAsia="Times New Roman" w:hAnsi="Times New Roman" w:cs="Times New Roman"/>
          <w:bCs/>
          <w:sz w:val="24"/>
          <w:szCs w:val="24"/>
          <w:lang w:val="sr-Cyrl-CS" w:bidi="ar-SA"/>
        </w:rPr>
        <w:t>о</w:t>
      </w:r>
      <w:r w:rsidR="0097769D" w:rsidRPr="00EE64DA">
        <w:rPr>
          <w:rFonts w:ascii="Times New Roman" w:eastAsia="Times New Roman" w:hAnsi="Times New Roman" w:cs="Times New Roman"/>
          <w:bCs/>
          <w:sz w:val="24"/>
          <w:szCs w:val="24"/>
          <w:lang w:val="sr-Cyrl-CS" w:bidi="ar-SA"/>
        </w:rPr>
        <w:t>дредбе чл. 40њ до 40у Закона о акцизама  („Службени гласник РС”, бр. 22/01, 73/01, 80/02, 80/</w:t>
      </w:r>
      <w:proofErr w:type="spellStart"/>
      <w:r w:rsidR="0097769D" w:rsidRPr="00EE64DA">
        <w:rPr>
          <w:rFonts w:ascii="Times New Roman" w:eastAsia="Times New Roman" w:hAnsi="Times New Roman" w:cs="Times New Roman"/>
          <w:bCs/>
          <w:sz w:val="24"/>
          <w:szCs w:val="24"/>
          <w:lang w:val="sr-Cyrl-CS" w:bidi="ar-SA"/>
        </w:rPr>
        <w:t>02-др</w:t>
      </w:r>
      <w:proofErr w:type="spellEnd"/>
      <w:r w:rsidR="0097769D" w:rsidRPr="00EE64DA">
        <w:rPr>
          <w:rFonts w:ascii="Times New Roman" w:eastAsia="Times New Roman" w:hAnsi="Times New Roman" w:cs="Times New Roman"/>
          <w:bCs/>
          <w:sz w:val="24"/>
          <w:szCs w:val="24"/>
          <w:lang w:val="sr-Cyrl-CS" w:bidi="ar-SA"/>
        </w:rPr>
        <w:t>. закон, 43/03, 72/03, 43/04, 55/04, 135/04, 46/05, 101/</w:t>
      </w:r>
      <w:proofErr w:type="spellStart"/>
      <w:r w:rsidR="0097769D" w:rsidRPr="00EE64DA">
        <w:rPr>
          <w:rFonts w:ascii="Times New Roman" w:eastAsia="Times New Roman" w:hAnsi="Times New Roman" w:cs="Times New Roman"/>
          <w:bCs/>
          <w:sz w:val="24"/>
          <w:szCs w:val="24"/>
          <w:lang w:val="sr-Cyrl-CS" w:bidi="ar-SA"/>
        </w:rPr>
        <w:t>05-др</w:t>
      </w:r>
      <w:proofErr w:type="spellEnd"/>
      <w:r w:rsidR="0097769D" w:rsidRPr="00EE64DA">
        <w:rPr>
          <w:rFonts w:ascii="Times New Roman" w:eastAsia="Times New Roman" w:hAnsi="Times New Roman" w:cs="Times New Roman"/>
          <w:bCs/>
          <w:sz w:val="24"/>
          <w:szCs w:val="24"/>
          <w:lang w:val="sr-Cyrl-CS" w:bidi="ar-SA"/>
        </w:rPr>
        <w:t>. закон, 61/07, 5/09, 31/09, 101/10, 43/11, 101/11, 93/12, 119/12, 47/13, 68/</w:t>
      </w:r>
      <w:proofErr w:type="spellStart"/>
      <w:r w:rsidR="0097769D" w:rsidRPr="00EE64DA">
        <w:rPr>
          <w:rFonts w:ascii="Times New Roman" w:eastAsia="Times New Roman" w:hAnsi="Times New Roman" w:cs="Times New Roman"/>
          <w:bCs/>
          <w:sz w:val="24"/>
          <w:szCs w:val="24"/>
          <w:lang w:val="sr-Cyrl-CS" w:bidi="ar-SA"/>
        </w:rPr>
        <w:t>14-др</w:t>
      </w:r>
      <w:proofErr w:type="spellEnd"/>
      <w:r w:rsidR="0097769D" w:rsidRPr="00EE64DA">
        <w:rPr>
          <w:rFonts w:ascii="Times New Roman" w:eastAsia="Times New Roman" w:hAnsi="Times New Roman" w:cs="Times New Roman"/>
          <w:bCs/>
          <w:sz w:val="24"/>
          <w:szCs w:val="24"/>
          <w:lang w:val="sr-Cyrl-CS" w:bidi="ar-SA"/>
        </w:rPr>
        <w:t xml:space="preserve">. закон, 142/14, 55/15, 103/15, 108/16, 30/18, 153/20, 53/21 и 75/23) </w:t>
      </w:r>
      <w:r w:rsidR="009B0E97" w:rsidRPr="00EE64DA">
        <w:rPr>
          <w:rFonts w:ascii="Times New Roman" w:eastAsia="Times New Roman" w:hAnsi="Times New Roman" w:cs="Times New Roman"/>
          <w:bCs/>
          <w:sz w:val="24"/>
          <w:szCs w:val="24"/>
          <w:lang w:val="sr-Cyrl-CS" w:bidi="ar-SA"/>
        </w:rPr>
        <w:t xml:space="preserve">примењују </w:t>
      </w:r>
      <w:r w:rsidR="0097769D" w:rsidRPr="00EE64DA">
        <w:rPr>
          <w:rFonts w:ascii="Times New Roman" w:eastAsia="Times New Roman" w:hAnsi="Times New Roman" w:cs="Times New Roman"/>
          <w:bCs/>
          <w:sz w:val="24"/>
          <w:szCs w:val="24"/>
          <w:lang w:val="sr-Cyrl-CS" w:bidi="ar-SA"/>
        </w:rPr>
        <w:t>од дана приступања Републике Србије Европској унији.</w:t>
      </w:r>
    </w:p>
    <w:p w14:paraId="46959B9B" w14:textId="77777777" w:rsidR="0097769D" w:rsidRPr="00EE64DA" w:rsidRDefault="00C140A6" w:rsidP="004223B8">
      <w:pPr>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r>
      <w:r w:rsidR="009B0E97" w:rsidRPr="00EE64DA">
        <w:rPr>
          <w:rFonts w:ascii="Times New Roman" w:eastAsia="Times New Roman" w:hAnsi="Times New Roman" w:cs="Times New Roman"/>
          <w:bCs/>
          <w:sz w:val="24"/>
          <w:szCs w:val="24"/>
          <w:lang w:val="sr-Cyrl-CS" w:bidi="ar-SA"/>
        </w:rPr>
        <w:t>Када су у питању одредбе члана 12. овог закона које се односе на опорезивање акцизом компримованог природног гаса за погон превозних средстава</w:t>
      </w:r>
      <w:r w:rsidR="00565396" w:rsidRPr="00EE64DA">
        <w:rPr>
          <w:rFonts w:ascii="Times New Roman" w:eastAsia="Times New Roman" w:hAnsi="Times New Roman" w:cs="Times New Roman"/>
          <w:bCs/>
          <w:sz w:val="24"/>
          <w:szCs w:val="24"/>
          <w:lang w:val="sr-Cyrl-CS" w:bidi="ar-SA"/>
        </w:rPr>
        <w:t>,</w:t>
      </w:r>
      <w:r w:rsidR="009B0E97" w:rsidRPr="00EE64DA">
        <w:rPr>
          <w:rFonts w:ascii="Times New Roman" w:eastAsia="Times New Roman" w:hAnsi="Times New Roman" w:cs="Times New Roman"/>
          <w:bCs/>
          <w:sz w:val="24"/>
          <w:szCs w:val="24"/>
          <w:lang w:val="sr-Cyrl-CS" w:bidi="ar-SA"/>
        </w:rPr>
        <w:t xml:space="preserve"> </w:t>
      </w:r>
      <w:r w:rsidR="00565396" w:rsidRPr="00EE64DA">
        <w:rPr>
          <w:rFonts w:ascii="Times New Roman" w:eastAsia="Times New Roman" w:hAnsi="Times New Roman" w:cs="Times New Roman"/>
          <w:sz w:val="24"/>
          <w:szCs w:val="24"/>
          <w:lang w:val="sr-Cyrl-CS" w:eastAsia="sr-Latn-RS" w:bidi="ar-SA"/>
        </w:rPr>
        <w:t xml:space="preserve">односно сопствену потрошњу, предлаже се да </w:t>
      </w:r>
      <w:r w:rsidR="00565396" w:rsidRPr="00EE64DA">
        <w:rPr>
          <w:rFonts w:ascii="Times New Roman" w:eastAsia="Times New Roman" w:hAnsi="Times New Roman" w:cs="Times New Roman"/>
          <w:bCs/>
          <w:sz w:val="24"/>
          <w:szCs w:val="24"/>
          <w:lang w:val="sr-Cyrl-CS" w:bidi="ar-SA"/>
        </w:rPr>
        <w:t xml:space="preserve">се од 1. јануара 2026. године </w:t>
      </w:r>
      <w:proofErr w:type="spellStart"/>
      <w:r w:rsidR="00565396" w:rsidRPr="00EE64DA">
        <w:rPr>
          <w:rFonts w:ascii="Times New Roman" w:eastAsia="Times New Roman" w:hAnsi="Times New Roman" w:cs="Times New Roman"/>
          <w:bCs/>
          <w:sz w:val="24"/>
          <w:szCs w:val="24"/>
          <w:lang w:val="sr-Cyrl-CS" w:bidi="ar-SA"/>
        </w:rPr>
        <w:t>дo</w:t>
      </w:r>
      <w:proofErr w:type="spellEnd"/>
      <w:r w:rsidR="00565396" w:rsidRPr="00EE64DA">
        <w:rPr>
          <w:rFonts w:ascii="Times New Roman" w:eastAsia="Times New Roman" w:hAnsi="Times New Roman" w:cs="Times New Roman"/>
          <w:bCs/>
          <w:sz w:val="24"/>
          <w:szCs w:val="24"/>
          <w:lang w:val="sr-Cyrl-CS" w:bidi="ar-SA"/>
        </w:rPr>
        <w:t xml:space="preserve"> дана приступања Републике Србије Европској унији,</w:t>
      </w:r>
      <w:r w:rsidR="00565396" w:rsidRPr="00EE64DA">
        <w:rPr>
          <w:rFonts w:ascii="Times New Roman" w:eastAsia="Aptos" w:hAnsi="Times New Roman" w:cs="Times New Roman"/>
          <w:kern w:val="2"/>
          <w:sz w:val="24"/>
          <w:szCs w:val="24"/>
          <w:lang w:val="sr-Cyrl-CS" w:bidi="ar-SA"/>
        </w:rPr>
        <w:t xml:space="preserve"> плаћа акциза у износу од </w:t>
      </w:r>
      <w:r w:rsidR="00565396" w:rsidRPr="00EE64DA">
        <w:rPr>
          <w:rFonts w:ascii="Times New Roman" w:eastAsia="Times New Roman" w:hAnsi="Times New Roman" w:cs="Times New Roman"/>
          <w:bCs/>
          <w:sz w:val="24"/>
          <w:szCs w:val="24"/>
          <w:lang w:val="sr-Cyrl-CS" w:bidi="ar-SA"/>
        </w:rPr>
        <w:t xml:space="preserve">1.180,59 </w:t>
      </w:r>
      <w:r w:rsidR="00565396" w:rsidRPr="00EE64DA">
        <w:rPr>
          <w:rFonts w:ascii="Times New Roman" w:eastAsia="Aptos" w:hAnsi="Times New Roman" w:cs="Times New Roman"/>
          <w:kern w:val="2"/>
          <w:sz w:val="24"/>
          <w:szCs w:val="24"/>
          <w:lang w:val="sr-Cyrl-CS" w:bidi="ar-SA"/>
        </w:rPr>
        <w:t>дин/</w:t>
      </w:r>
      <w:proofErr w:type="spellStart"/>
      <w:r w:rsidR="00565396" w:rsidRPr="00EE64DA">
        <w:rPr>
          <w:rFonts w:ascii="Times New Roman" w:eastAsia="Aptos" w:hAnsi="Times New Roman" w:cs="Times New Roman"/>
          <w:kern w:val="2"/>
          <w:sz w:val="24"/>
          <w:szCs w:val="24"/>
          <w:lang w:val="sr-Cyrl-CS" w:bidi="ar-SA"/>
        </w:rPr>
        <w:t>мwh</w:t>
      </w:r>
      <w:proofErr w:type="spellEnd"/>
      <w:r w:rsidR="00565396" w:rsidRPr="00EE64DA">
        <w:rPr>
          <w:rFonts w:ascii="Times New Roman" w:eastAsia="Aptos" w:hAnsi="Times New Roman" w:cs="Times New Roman"/>
          <w:kern w:val="2"/>
          <w:sz w:val="24"/>
          <w:szCs w:val="24"/>
          <w:lang w:val="sr-Cyrl-CS" w:bidi="ar-SA"/>
        </w:rPr>
        <w:t>. Такође, пре</w:t>
      </w:r>
      <w:r w:rsidR="004223B8" w:rsidRPr="00EE64DA">
        <w:rPr>
          <w:rFonts w:ascii="Times New Roman" w:eastAsia="Aptos" w:hAnsi="Times New Roman" w:cs="Times New Roman"/>
          <w:kern w:val="2"/>
          <w:sz w:val="24"/>
          <w:szCs w:val="24"/>
          <w:lang w:val="sr-Cyrl-CS" w:bidi="ar-SA"/>
        </w:rPr>
        <w:t>д</w:t>
      </w:r>
      <w:r w:rsidR="00565396" w:rsidRPr="00EE64DA">
        <w:rPr>
          <w:rFonts w:ascii="Times New Roman" w:eastAsia="Aptos" w:hAnsi="Times New Roman" w:cs="Times New Roman"/>
          <w:kern w:val="2"/>
          <w:sz w:val="24"/>
          <w:szCs w:val="24"/>
          <w:lang w:val="sr-Cyrl-CS" w:bidi="ar-SA"/>
        </w:rPr>
        <w:t xml:space="preserve">ложеним одредбама прописује се обвезник акцизе, основица за обрачун акцизе, </w:t>
      </w:r>
      <w:r w:rsidRPr="00EE64DA">
        <w:rPr>
          <w:rFonts w:ascii="Times New Roman" w:eastAsia="Aptos" w:hAnsi="Times New Roman" w:cs="Times New Roman"/>
          <w:kern w:val="2"/>
          <w:sz w:val="24"/>
          <w:szCs w:val="24"/>
          <w:lang w:val="sr-Cyrl-CS" w:bidi="ar-SA"/>
        </w:rPr>
        <w:t>ослобођења од плаћања</w:t>
      </w:r>
      <w:r w:rsidR="00565396" w:rsidRPr="00EE64DA">
        <w:rPr>
          <w:rFonts w:ascii="Times New Roman" w:eastAsia="Aptos" w:hAnsi="Times New Roman" w:cs="Times New Roman"/>
          <w:kern w:val="2"/>
          <w:sz w:val="24"/>
          <w:szCs w:val="24"/>
          <w:lang w:val="sr-Cyrl-CS" w:bidi="ar-SA"/>
        </w:rPr>
        <w:t xml:space="preserve"> </w:t>
      </w:r>
      <w:r w:rsidRPr="00EE64DA">
        <w:rPr>
          <w:rFonts w:ascii="Times New Roman" w:eastAsia="Aptos" w:hAnsi="Times New Roman" w:cs="Times New Roman"/>
          <w:kern w:val="2"/>
          <w:sz w:val="24"/>
          <w:szCs w:val="24"/>
          <w:lang w:val="sr-Cyrl-CS" w:bidi="ar-SA"/>
        </w:rPr>
        <w:t xml:space="preserve">акцизе у случају када се компримовани природни гас користи за потребе грејања или у индустријске сврхе, као и друге одредбе које се односе на опорезивање акцизом </w:t>
      </w:r>
      <w:r w:rsidRPr="00EE64DA">
        <w:rPr>
          <w:rFonts w:ascii="Times New Roman" w:eastAsia="Times New Roman" w:hAnsi="Times New Roman" w:cs="Times New Roman"/>
          <w:bCs/>
          <w:sz w:val="24"/>
          <w:szCs w:val="24"/>
          <w:lang w:val="sr-Cyrl-CS" w:bidi="ar-SA"/>
        </w:rPr>
        <w:t>компримованог природног гаса за погон превозних средстава</w:t>
      </w:r>
      <w:r w:rsidRPr="00EE64DA">
        <w:rPr>
          <w:rFonts w:ascii="Times New Roman" w:eastAsia="Aptos" w:hAnsi="Times New Roman" w:cs="Times New Roman"/>
          <w:kern w:val="2"/>
          <w:sz w:val="24"/>
          <w:szCs w:val="24"/>
          <w:lang w:val="sr-Cyrl-CS" w:bidi="ar-SA"/>
        </w:rPr>
        <w:t>. Поред тога, даје се овлашћење да се по</w:t>
      </w:r>
      <w:r w:rsidR="004223B8" w:rsidRPr="00EE64DA">
        <w:rPr>
          <w:rFonts w:ascii="Times New Roman" w:eastAsia="Aptos" w:hAnsi="Times New Roman" w:cs="Times New Roman"/>
          <w:kern w:val="2"/>
          <w:sz w:val="24"/>
          <w:szCs w:val="24"/>
          <w:lang w:val="sr-Cyrl-CS" w:bidi="ar-SA"/>
        </w:rPr>
        <w:t>д</w:t>
      </w:r>
      <w:r w:rsidRPr="00EE64DA">
        <w:rPr>
          <w:rFonts w:ascii="Times New Roman" w:eastAsia="Aptos" w:hAnsi="Times New Roman" w:cs="Times New Roman"/>
          <w:kern w:val="2"/>
          <w:sz w:val="24"/>
          <w:szCs w:val="24"/>
          <w:lang w:val="sr-Cyrl-CS" w:bidi="ar-SA"/>
        </w:rPr>
        <w:t xml:space="preserve">законским актом </w:t>
      </w:r>
      <w:r w:rsidRPr="00EE64DA">
        <w:rPr>
          <w:rFonts w:ascii="Times New Roman" w:eastAsia="Times New Roman" w:hAnsi="Times New Roman" w:cs="Times New Roman"/>
          <w:bCs/>
          <w:sz w:val="24"/>
          <w:szCs w:val="24"/>
          <w:lang w:val="sr-Cyrl-CS" w:bidi="ar-SA"/>
        </w:rPr>
        <w:t xml:space="preserve">ближе уреде услове, начин и поступак обрачунавања и плаћања акцизе на компримовани природни гас, обавезе обвезника акцизе и корисника, као и остваривање ослобођења. Предлаже се да почетак примене опорезивања акцизом компримованог природног гаса за погон превозних средстава буде од 1. јануара 2026. године, </w:t>
      </w:r>
      <w:r w:rsidRPr="00EE64DA">
        <w:rPr>
          <w:rFonts w:ascii="Times New Roman" w:eastAsiaTheme="minorHAnsi" w:hAnsi="Times New Roman" w:cs="Times New Roman"/>
          <w:sz w:val="24"/>
          <w:szCs w:val="24"/>
          <w:lang w:val="sr-Cyrl-CS" w:bidi="ar-SA"/>
        </w:rPr>
        <w:t>у циљу стварања услова за имплементацију овог законског решења.</w:t>
      </w:r>
    </w:p>
    <w:p w14:paraId="6B4E4FB6" w14:textId="77777777" w:rsidR="00C62691" w:rsidRPr="00EE64DA" w:rsidRDefault="00C62691" w:rsidP="00F8716C">
      <w:pPr>
        <w:widowControl/>
        <w:autoSpaceDE/>
        <w:autoSpaceDN/>
        <w:ind w:firstLine="708"/>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Имајући у виду да се тржиште дувана и дуванских производа континуирано мења, идући у смеру развоја нових и алтернативних производа који у свом саставу не садрже дуван, али садрже никотин или ароме без никотина, а намењени су пушењу или оралној употреби, Законом о изменама и допунама Закона о дувану („Службени гласник РС“, број: 92/23) проширен је предмет уређења Закона о дувану тако да обухвати сродне производе који не садрже дуван, а у које спадају течности за пуњење електронских цигарета (са и без никотина), биљни производи за пушење односно загревање (који се употребљавају сагоревањем односно загревањем), никотинске врећице, као и производи за водену лулу – ароме за наргиле.</w:t>
      </w:r>
    </w:p>
    <w:p w14:paraId="794D819B" w14:textId="02362D03" w:rsidR="00454E99" w:rsidRPr="00EE64DA" w:rsidRDefault="00C62691" w:rsidP="00F8716C">
      <w:pPr>
        <w:widowControl/>
        <w:autoSpaceDE/>
        <w:autoSpaceDN/>
        <w:ind w:firstLine="708"/>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С обзиром на то</w:t>
      </w:r>
      <w:r w:rsidR="00454E99" w:rsidRPr="00EE64DA">
        <w:rPr>
          <w:rFonts w:ascii="Times New Roman" w:eastAsiaTheme="minorHAnsi" w:hAnsi="Times New Roman" w:cs="Times New Roman"/>
          <w:sz w:val="24"/>
          <w:szCs w:val="24"/>
          <w:lang w:val="sr-Cyrl-CS" w:bidi="ar-SA"/>
        </w:rPr>
        <w:t xml:space="preserve"> да је Законом</w:t>
      </w:r>
      <w:r w:rsidRPr="00EE64DA">
        <w:rPr>
          <w:rFonts w:ascii="Times New Roman" w:eastAsiaTheme="minorHAnsi" w:hAnsi="Times New Roman" w:cs="Times New Roman"/>
          <w:sz w:val="24"/>
          <w:szCs w:val="24"/>
          <w:lang w:val="sr-Cyrl-CS" w:bidi="ar-SA"/>
        </w:rPr>
        <w:t xml:space="preserve"> о акцизама већ прописано опорезивање акцизом течности за пуњење електронских цигарета и никотинских врећица, овим законом предлаже се проширење предмета опорезивања акциз</w:t>
      </w:r>
      <w:r w:rsidR="00EE64DA">
        <w:rPr>
          <w:rFonts w:ascii="Times New Roman" w:eastAsiaTheme="minorHAnsi" w:hAnsi="Times New Roman" w:cs="Times New Roman"/>
          <w:sz w:val="24"/>
          <w:szCs w:val="24"/>
          <w:lang w:val="sr-Cyrl-CS" w:bidi="ar-SA"/>
        </w:rPr>
        <w:t>а</w:t>
      </w:r>
      <w:r w:rsidRPr="00EE64DA">
        <w:rPr>
          <w:rFonts w:ascii="Times New Roman" w:eastAsiaTheme="minorHAnsi" w:hAnsi="Times New Roman" w:cs="Times New Roman"/>
          <w:sz w:val="24"/>
          <w:szCs w:val="24"/>
          <w:lang w:val="sr-Cyrl-CS" w:bidi="ar-SA"/>
        </w:rPr>
        <w:t>ма</w:t>
      </w:r>
      <w:r w:rsidR="00454E99" w:rsidRPr="00EE64DA">
        <w:rPr>
          <w:rFonts w:ascii="Times New Roman" w:eastAsiaTheme="minorHAnsi" w:hAnsi="Times New Roman" w:cs="Times New Roman"/>
          <w:sz w:val="24"/>
          <w:szCs w:val="24"/>
          <w:lang w:val="sr-Cyrl-CS" w:bidi="ar-SA"/>
        </w:rPr>
        <w:t xml:space="preserve"> свих сродних производа, и то</w:t>
      </w:r>
      <w:r w:rsidRPr="00EE64DA">
        <w:rPr>
          <w:rFonts w:ascii="Times New Roman" w:eastAsiaTheme="minorHAnsi" w:hAnsi="Times New Roman" w:cs="Times New Roman"/>
          <w:sz w:val="24"/>
          <w:szCs w:val="24"/>
          <w:lang w:val="sr-Cyrl-CS" w:bidi="ar-SA"/>
        </w:rPr>
        <w:t xml:space="preserve"> биљних производа за пушење, односно загревање, као и </w:t>
      </w:r>
      <w:r w:rsidR="00454E99" w:rsidRPr="00EE64DA">
        <w:rPr>
          <w:rFonts w:ascii="Times New Roman" w:eastAsiaTheme="minorHAnsi" w:hAnsi="Times New Roman" w:cs="Times New Roman"/>
          <w:sz w:val="24"/>
          <w:szCs w:val="24"/>
          <w:lang w:val="sr-Cyrl-CS" w:bidi="ar-SA"/>
        </w:rPr>
        <w:t xml:space="preserve">производа за </w:t>
      </w:r>
      <w:r w:rsidRPr="00EE64DA">
        <w:rPr>
          <w:rFonts w:ascii="Times New Roman" w:eastAsiaTheme="minorHAnsi" w:hAnsi="Times New Roman" w:cs="Times New Roman"/>
          <w:sz w:val="24"/>
          <w:szCs w:val="24"/>
          <w:lang w:val="sr-Cyrl-CS" w:bidi="ar-SA"/>
        </w:rPr>
        <w:t>водену лулу – ароме за наргилу</w:t>
      </w:r>
      <w:r w:rsidR="00454E99" w:rsidRPr="00EE64DA">
        <w:rPr>
          <w:rFonts w:ascii="Times New Roman" w:eastAsiaTheme="minorHAnsi" w:hAnsi="Times New Roman" w:cs="Times New Roman"/>
          <w:sz w:val="24"/>
          <w:szCs w:val="24"/>
          <w:lang w:val="sr-Cyrl-CS" w:bidi="ar-SA"/>
        </w:rPr>
        <w:t xml:space="preserve">, а имајући у виду да ови производи представљају супститут за цигарете и остале дуванске прерађевине нарочито међу млађом популацијом. Такође, опорезивање ових производа довешће до боље наплате прихода од акциза, као и сузбијања сиве економије с обзиром да је у досадашњој пракси било случајева да су приликом увоза привредни субјекти пријављивали дуван за наргилу као арому за наргилу ради избегавања </w:t>
      </w:r>
      <w:proofErr w:type="spellStart"/>
      <w:r w:rsidR="00454E99" w:rsidRPr="00EE64DA">
        <w:rPr>
          <w:rFonts w:ascii="Times New Roman" w:eastAsiaTheme="minorHAnsi" w:hAnsi="Times New Roman" w:cs="Times New Roman"/>
          <w:sz w:val="24"/>
          <w:szCs w:val="24"/>
          <w:lang w:val="sr-Cyrl-CS" w:bidi="ar-SA"/>
        </w:rPr>
        <w:t>акцизног</w:t>
      </w:r>
      <w:proofErr w:type="spellEnd"/>
      <w:r w:rsidR="00454E99" w:rsidRPr="00EE64DA">
        <w:rPr>
          <w:rFonts w:ascii="Times New Roman" w:eastAsiaTheme="minorHAnsi" w:hAnsi="Times New Roman" w:cs="Times New Roman"/>
          <w:sz w:val="24"/>
          <w:szCs w:val="24"/>
          <w:lang w:val="sr-Cyrl-CS" w:bidi="ar-SA"/>
        </w:rPr>
        <w:t xml:space="preserve"> оптерећења. </w:t>
      </w:r>
    </w:p>
    <w:p w14:paraId="56985423" w14:textId="43A7CA72" w:rsidR="001820DC" w:rsidRPr="00EE64DA" w:rsidRDefault="001820DC" w:rsidP="00454E99">
      <w:pPr>
        <w:jc w:val="both"/>
        <w:rPr>
          <w:rFonts w:ascii="Times New Roman" w:hAnsi="Times New Roman" w:cs="Times New Roman"/>
          <w:sz w:val="24"/>
          <w:szCs w:val="24"/>
          <w:lang w:val="sr-Cyrl-CS"/>
        </w:rPr>
      </w:pPr>
      <w:bookmarkStart w:id="0" w:name="_Hlk57015515"/>
      <w:r w:rsidRPr="00EE64DA">
        <w:rPr>
          <w:rFonts w:ascii="Times New Roman" w:hAnsi="Times New Roman" w:cs="Times New Roman"/>
          <w:sz w:val="24"/>
          <w:szCs w:val="24"/>
          <w:lang w:val="sr-Cyrl-CS"/>
        </w:rPr>
        <w:tab/>
        <w:t xml:space="preserve">Биљни производи за пушење, односно загревање представљају производе нове генерације, потенцијално смањеног ризика, и због таквих својих специфичности се у свим државама опорезују са ниским </w:t>
      </w:r>
      <w:proofErr w:type="spellStart"/>
      <w:r w:rsidRPr="00EE64DA">
        <w:rPr>
          <w:rFonts w:ascii="Times New Roman" w:hAnsi="Times New Roman" w:cs="Times New Roman"/>
          <w:sz w:val="24"/>
          <w:szCs w:val="24"/>
          <w:lang w:val="sr-Cyrl-CS"/>
        </w:rPr>
        <w:t>акцизним</w:t>
      </w:r>
      <w:proofErr w:type="spellEnd"/>
      <w:r w:rsidRPr="00EE64DA">
        <w:rPr>
          <w:rFonts w:ascii="Times New Roman" w:hAnsi="Times New Roman" w:cs="Times New Roman"/>
          <w:sz w:val="24"/>
          <w:szCs w:val="24"/>
          <w:lang w:val="sr-Cyrl-CS"/>
        </w:rPr>
        <w:t xml:space="preserve"> оптерећењем у поређењу са класичним дуванским производима. Имајући у виду начин употребе, пре свега биљних производа за загревање, који су предоминантни представник категорије биљних производа, предложено законско решење правовремено усмерава све учеснике на тржишту и води рачуна о промету ове врсте </w:t>
      </w:r>
      <w:r w:rsidRPr="00EE64DA">
        <w:rPr>
          <w:rFonts w:ascii="Times New Roman" w:hAnsi="Times New Roman" w:cs="Times New Roman"/>
          <w:sz w:val="24"/>
          <w:szCs w:val="24"/>
          <w:lang w:val="sr-Cyrl-CS"/>
        </w:rPr>
        <w:lastRenderedPageBreak/>
        <w:t>робе, кроз њен акцизни третман.</w:t>
      </w:r>
    </w:p>
    <w:p w14:paraId="170E5CA5" w14:textId="00214C37" w:rsidR="00454E99" w:rsidRPr="00EE64DA" w:rsidRDefault="00454E99" w:rsidP="00F8716C">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Овим </w:t>
      </w:r>
      <w:r w:rsidR="008750B0">
        <w:rPr>
          <w:rFonts w:ascii="Times New Roman" w:eastAsiaTheme="minorHAnsi" w:hAnsi="Times New Roman" w:cs="Times New Roman"/>
          <w:sz w:val="24"/>
          <w:szCs w:val="24"/>
          <w:lang w:val="sr-Cyrl-CS" w:bidi="ar-SA"/>
        </w:rPr>
        <w:t>предлогом</w:t>
      </w:r>
      <w:r w:rsidRPr="00EE64DA">
        <w:rPr>
          <w:rFonts w:ascii="Times New Roman" w:eastAsiaTheme="minorHAnsi" w:hAnsi="Times New Roman" w:cs="Times New Roman"/>
          <w:sz w:val="24"/>
          <w:szCs w:val="24"/>
          <w:lang w:val="sr-Cyrl-CS" w:bidi="ar-SA"/>
        </w:rPr>
        <w:t xml:space="preserve"> закона предложено је да се уведе дефиниција производа за водену лулу (ароме за наргилу), а у складу са дефиницијом датом Законом о дувану, уз прецизирање тарифне ознаке номенклатуре </w:t>
      </w:r>
      <w:proofErr w:type="spellStart"/>
      <w:r w:rsidRPr="00EE64DA">
        <w:rPr>
          <w:rFonts w:ascii="Times New Roman" w:eastAsiaTheme="minorHAnsi" w:hAnsi="Times New Roman" w:cs="Times New Roman"/>
          <w:sz w:val="24"/>
          <w:szCs w:val="24"/>
          <w:lang w:val="sr-Cyrl-CS" w:bidi="ar-SA"/>
        </w:rPr>
        <w:t>ЦТ</w:t>
      </w:r>
      <w:proofErr w:type="spellEnd"/>
      <w:r w:rsidRPr="00EE64DA">
        <w:rPr>
          <w:rFonts w:ascii="Times New Roman" w:eastAsiaTheme="minorHAnsi" w:hAnsi="Times New Roman" w:cs="Times New Roman"/>
          <w:sz w:val="24"/>
          <w:szCs w:val="24"/>
          <w:lang w:val="sr-Cyrl-CS" w:bidi="ar-SA"/>
        </w:rPr>
        <w:t xml:space="preserve"> 24</w:t>
      </w:r>
      <w:r w:rsidR="00F754EF" w:rsidRPr="00EE64DA">
        <w:rPr>
          <w:rFonts w:ascii="Times New Roman" w:eastAsiaTheme="minorHAnsi" w:hAnsi="Times New Roman" w:cs="Times New Roman"/>
          <w:sz w:val="24"/>
          <w:szCs w:val="24"/>
          <w:lang w:val="sr-Cyrl-CS" w:bidi="ar-SA"/>
        </w:rPr>
        <w:t>03 99 90 00, 2404 12 00 00 и 2</w:t>
      </w:r>
      <w:r w:rsidRPr="00EE64DA">
        <w:rPr>
          <w:rFonts w:ascii="Times New Roman" w:eastAsiaTheme="minorHAnsi" w:hAnsi="Times New Roman" w:cs="Times New Roman"/>
          <w:sz w:val="24"/>
          <w:szCs w:val="24"/>
          <w:lang w:val="sr-Cyrl-CS" w:bidi="ar-SA"/>
        </w:rPr>
        <w:t>4</w:t>
      </w:r>
      <w:r w:rsidR="00F754EF" w:rsidRPr="00EE64DA">
        <w:rPr>
          <w:rFonts w:ascii="Times New Roman" w:eastAsiaTheme="minorHAnsi" w:hAnsi="Times New Roman" w:cs="Times New Roman"/>
          <w:sz w:val="24"/>
          <w:szCs w:val="24"/>
          <w:lang w:val="sr-Cyrl-CS" w:bidi="ar-SA"/>
        </w:rPr>
        <w:t>04</w:t>
      </w:r>
      <w:r w:rsidRPr="00EE64DA">
        <w:rPr>
          <w:rFonts w:ascii="Times New Roman" w:eastAsiaTheme="minorHAnsi" w:hAnsi="Times New Roman" w:cs="Times New Roman"/>
          <w:sz w:val="24"/>
          <w:szCs w:val="24"/>
          <w:lang w:val="sr-Cyrl-CS" w:bidi="ar-SA"/>
        </w:rPr>
        <w:t xml:space="preserve"> 19 90 00, која је усаглашена са Управом царина, а у циљу прецизнијег дефинисања предмета опорезивања. Предложене тарифне ознаке номенклатуре </w:t>
      </w:r>
      <w:proofErr w:type="spellStart"/>
      <w:r w:rsidRPr="00EE64DA">
        <w:rPr>
          <w:rFonts w:ascii="Times New Roman" w:eastAsiaTheme="minorHAnsi" w:hAnsi="Times New Roman" w:cs="Times New Roman"/>
          <w:sz w:val="24"/>
          <w:szCs w:val="24"/>
          <w:lang w:val="sr-Cyrl-CS" w:bidi="ar-SA"/>
        </w:rPr>
        <w:t>ЦТ</w:t>
      </w:r>
      <w:proofErr w:type="spellEnd"/>
      <w:r w:rsidRPr="00EE64DA">
        <w:rPr>
          <w:rFonts w:ascii="Times New Roman" w:eastAsiaTheme="minorHAnsi" w:hAnsi="Times New Roman" w:cs="Times New Roman"/>
          <w:sz w:val="24"/>
          <w:szCs w:val="24"/>
          <w:lang w:val="sr-Cyrl-CS" w:bidi="ar-SA"/>
        </w:rPr>
        <w:t xml:space="preserve"> за ароме за наргилу истоветне су са тарифним ознакама које су предложене за биљне производе за пушење, односно загревање.</w:t>
      </w:r>
    </w:p>
    <w:p w14:paraId="35441792" w14:textId="73698EA0" w:rsidR="00C62691" w:rsidRPr="00EE64DA" w:rsidRDefault="001820DC" w:rsidP="00F8716C">
      <w:pPr>
        <w:jc w:val="both"/>
        <w:rPr>
          <w:rFonts w:ascii="Times New Roman" w:eastAsiaTheme="minorHAnsi" w:hAnsi="Times New Roman" w:cs="Times New Roman"/>
          <w:sz w:val="24"/>
          <w:szCs w:val="24"/>
          <w:lang w:val="sr-Cyrl-CS" w:bidi="ar-SA"/>
        </w:rPr>
      </w:pPr>
      <w:r w:rsidRPr="00EE64DA">
        <w:rPr>
          <w:rFonts w:ascii="Times New Roman" w:hAnsi="Times New Roman" w:cs="Times New Roman"/>
          <w:sz w:val="24"/>
          <w:szCs w:val="24"/>
          <w:lang w:val="sr-Cyrl-CS"/>
        </w:rPr>
        <w:tab/>
        <w:t xml:space="preserve">Узимајући у обзир идентичан начин конзумације биљних производа за загревање и </w:t>
      </w:r>
      <w:proofErr w:type="spellStart"/>
      <w:r w:rsidRPr="00EE64DA">
        <w:rPr>
          <w:rFonts w:ascii="Times New Roman" w:hAnsi="Times New Roman" w:cs="Times New Roman"/>
          <w:sz w:val="24"/>
          <w:szCs w:val="24"/>
          <w:lang w:val="sr-Cyrl-CS"/>
        </w:rPr>
        <w:t>несагоревајућег</w:t>
      </w:r>
      <w:proofErr w:type="spellEnd"/>
      <w:r w:rsidRPr="00EE64DA">
        <w:rPr>
          <w:rFonts w:ascii="Times New Roman" w:hAnsi="Times New Roman" w:cs="Times New Roman"/>
          <w:sz w:val="24"/>
          <w:szCs w:val="24"/>
          <w:lang w:val="sr-Cyrl-CS"/>
        </w:rPr>
        <w:t xml:space="preserve"> дувана - путем електронског уређаја за загревање дуванског односно биљног производа (члан 2.</w:t>
      </w:r>
      <w:r w:rsidR="00EE64DA">
        <w:rPr>
          <w:rFonts w:ascii="Times New Roman" w:hAnsi="Times New Roman" w:cs="Times New Roman"/>
          <w:sz w:val="24"/>
          <w:szCs w:val="24"/>
          <w:lang w:val="sr-Cyrl-CS"/>
        </w:rPr>
        <w:t xml:space="preserve"> </w:t>
      </w:r>
      <w:r w:rsidRPr="00EE64DA">
        <w:rPr>
          <w:rFonts w:ascii="Times New Roman" w:hAnsi="Times New Roman" w:cs="Times New Roman"/>
          <w:sz w:val="24"/>
          <w:szCs w:val="24"/>
          <w:lang w:val="sr-Cyrl-CS"/>
        </w:rPr>
        <w:t xml:space="preserve">тачка 18, Закона о дувану), као и идентичне формате производа из две поменуте категорије - биљних производа за загревање и </w:t>
      </w:r>
      <w:proofErr w:type="spellStart"/>
      <w:r w:rsidRPr="00EE64DA">
        <w:rPr>
          <w:rFonts w:ascii="Times New Roman" w:hAnsi="Times New Roman" w:cs="Times New Roman"/>
          <w:sz w:val="24"/>
          <w:szCs w:val="24"/>
          <w:lang w:val="sr-Cyrl-CS"/>
        </w:rPr>
        <w:t>несагоревајућег</w:t>
      </w:r>
      <w:proofErr w:type="spellEnd"/>
      <w:r w:rsidRPr="00EE64DA">
        <w:rPr>
          <w:rFonts w:ascii="Times New Roman" w:hAnsi="Times New Roman" w:cs="Times New Roman"/>
          <w:sz w:val="24"/>
          <w:szCs w:val="24"/>
          <w:lang w:val="sr-Cyrl-CS"/>
        </w:rPr>
        <w:t xml:space="preserve"> дувана, предлаже се идентично </w:t>
      </w:r>
      <w:proofErr w:type="spellStart"/>
      <w:r w:rsidRPr="00EE64DA">
        <w:rPr>
          <w:rFonts w:ascii="Times New Roman" w:hAnsi="Times New Roman" w:cs="Times New Roman"/>
          <w:sz w:val="24"/>
          <w:szCs w:val="24"/>
          <w:lang w:val="sr-Cyrl-CS"/>
        </w:rPr>
        <w:t>акцизно</w:t>
      </w:r>
      <w:proofErr w:type="spellEnd"/>
      <w:r w:rsidRPr="00EE64DA">
        <w:rPr>
          <w:rFonts w:ascii="Times New Roman" w:hAnsi="Times New Roman" w:cs="Times New Roman"/>
          <w:sz w:val="24"/>
          <w:szCs w:val="24"/>
          <w:lang w:val="sr-Cyrl-CS"/>
        </w:rPr>
        <w:t xml:space="preserve"> оптерећење као и за </w:t>
      </w:r>
      <w:proofErr w:type="spellStart"/>
      <w:r w:rsidRPr="00EE64DA">
        <w:rPr>
          <w:rFonts w:ascii="Times New Roman" w:hAnsi="Times New Roman" w:cs="Times New Roman"/>
          <w:sz w:val="24"/>
          <w:szCs w:val="24"/>
          <w:lang w:val="sr-Cyrl-CS"/>
        </w:rPr>
        <w:t>несагоревајући</w:t>
      </w:r>
      <w:proofErr w:type="spellEnd"/>
      <w:r w:rsidRPr="00EE64DA">
        <w:rPr>
          <w:rFonts w:ascii="Times New Roman" w:hAnsi="Times New Roman" w:cs="Times New Roman"/>
          <w:sz w:val="24"/>
          <w:szCs w:val="24"/>
          <w:lang w:val="sr-Cyrl-CS"/>
        </w:rPr>
        <w:t xml:space="preserve"> дуван.</w:t>
      </w:r>
      <w:r w:rsidR="00EF7667" w:rsidRPr="00EE64DA">
        <w:rPr>
          <w:rFonts w:ascii="Times New Roman" w:hAnsi="Times New Roman" w:cs="Times New Roman"/>
          <w:sz w:val="24"/>
          <w:szCs w:val="24"/>
          <w:lang w:val="sr-Cyrl-CS"/>
        </w:rPr>
        <w:t xml:space="preserve"> </w:t>
      </w:r>
      <w:r w:rsidR="00454E99" w:rsidRPr="00EE64DA">
        <w:rPr>
          <w:rFonts w:ascii="Times New Roman" w:hAnsi="Times New Roman" w:cs="Times New Roman"/>
          <w:sz w:val="24"/>
          <w:szCs w:val="24"/>
          <w:lang w:val="sr-Cyrl-CS"/>
        </w:rPr>
        <w:t>Предлаже се да се а</w:t>
      </w:r>
      <w:r w:rsidR="00C66097" w:rsidRPr="00EE64DA">
        <w:rPr>
          <w:rFonts w:ascii="Times New Roman" w:eastAsia="Times New Roman" w:hAnsi="Times New Roman" w:cs="Times New Roman"/>
          <w:bCs/>
          <w:sz w:val="24"/>
          <w:szCs w:val="24"/>
          <w:lang w:val="sr-Cyrl-CS" w:bidi="ar-SA"/>
        </w:rPr>
        <w:t>кциза на биљне производе за пушење, односно загревање плаћа</w:t>
      </w:r>
      <w:r w:rsidR="00EF7667" w:rsidRPr="00EE64DA">
        <w:rPr>
          <w:rFonts w:ascii="Times New Roman" w:eastAsia="Times New Roman" w:hAnsi="Times New Roman" w:cs="Times New Roman"/>
          <w:bCs/>
          <w:sz w:val="24"/>
          <w:szCs w:val="24"/>
          <w:lang w:val="sr-Cyrl-CS" w:bidi="ar-SA"/>
        </w:rPr>
        <w:t>ла би</w:t>
      </w:r>
      <w:r w:rsidR="00C66097" w:rsidRPr="00EE64DA">
        <w:rPr>
          <w:rFonts w:ascii="Times New Roman" w:eastAsia="Times New Roman" w:hAnsi="Times New Roman" w:cs="Times New Roman"/>
          <w:bCs/>
          <w:sz w:val="24"/>
          <w:szCs w:val="24"/>
          <w:lang w:val="sr-Cyrl-CS" w:bidi="ar-SA"/>
        </w:rPr>
        <w:t xml:space="preserve"> се по килограму смесе, у износу од</w:t>
      </w:r>
      <w:bookmarkEnd w:id="0"/>
      <w:r w:rsidR="00C66097" w:rsidRPr="00EE64DA">
        <w:rPr>
          <w:rFonts w:ascii="Times New Roman" w:eastAsia="Times New Roman" w:hAnsi="Times New Roman" w:cs="Times New Roman"/>
          <w:bCs/>
          <w:sz w:val="24"/>
          <w:szCs w:val="24"/>
          <w:lang w:val="sr-Cyrl-CS" w:bidi="ar-SA"/>
        </w:rPr>
        <w:t xml:space="preserve"> 100% минималне акцизе на 1.000 комада цигарета утврђене за категорију просечне </w:t>
      </w:r>
      <w:proofErr w:type="spellStart"/>
      <w:r w:rsidR="00C66097" w:rsidRPr="00EE64DA">
        <w:rPr>
          <w:rFonts w:ascii="Times New Roman" w:eastAsia="Times New Roman" w:hAnsi="Times New Roman" w:cs="Times New Roman"/>
          <w:bCs/>
          <w:sz w:val="24"/>
          <w:szCs w:val="24"/>
          <w:lang w:val="sr-Cyrl-CS" w:bidi="ar-SA"/>
        </w:rPr>
        <w:t>пондерисане</w:t>
      </w:r>
      <w:proofErr w:type="spellEnd"/>
      <w:r w:rsidR="00C66097" w:rsidRPr="00EE64DA">
        <w:rPr>
          <w:rFonts w:ascii="Times New Roman" w:eastAsia="Times New Roman" w:hAnsi="Times New Roman" w:cs="Times New Roman"/>
          <w:bCs/>
          <w:sz w:val="24"/>
          <w:szCs w:val="24"/>
          <w:lang w:val="sr-Cyrl-CS" w:bidi="ar-SA"/>
        </w:rPr>
        <w:t xml:space="preserve"> малопродајне цене цигарета</w:t>
      </w:r>
      <w:r w:rsidR="00EF7667" w:rsidRPr="00EE64DA">
        <w:rPr>
          <w:rFonts w:ascii="Times New Roman" w:eastAsiaTheme="minorHAnsi" w:hAnsi="Times New Roman" w:cs="Times New Roman"/>
          <w:sz w:val="24"/>
          <w:szCs w:val="24"/>
          <w:lang w:val="sr-Cyrl-CS" w:bidi="ar-SA"/>
        </w:rPr>
        <w:t>.</w:t>
      </w:r>
      <w:r w:rsidR="00454E99" w:rsidRPr="00EE64DA">
        <w:rPr>
          <w:rFonts w:ascii="Times New Roman" w:eastAsiaTheme="minorHAnsi" w:hAnsi="Times New Roman" w:cs="Times New Roman"/>
          <w:sz w:val="24"/>
          <w:szCs w:val="24"/>
          <w:lang w:val="sr-Cyrl-CS" w:bidi="ar-SA"/>
        </w:rPr>
        <w:t xml:space="preserve"> Такође, п</w:t>
      </w:r>
      <w:r w:rsidR="00C62691" w:rsidRPr="00EE64DA">
        <w:rPr>
          <w:rFonts w:ascii="Times New Roman" w:eastAsiaTheme="minorHAnsi" w:hAnsi="Times New Roman" w:cs="Times New Roman"/>
          <w:sz w:val="24"/>
          <w:szCs w:val="24"/>
          <w:lang w:val="sr-Cyrl-CS" w:bidi="ar-SA"/>
        </w:rPr>
        <w:t xml:space="preserve">редложено је да се акциза на производе за водену лулу (ароме за наргилу) плаћа </w:t>
      </w:r>
      <w:r w:rsidR="00454E99" w:rsidRPr="00EE64DA">
        <w:rPr>
          <w:rFonts w:ascii="Times New Roman" w:eastAsiaTheme="minorHAnsi" w:hAnsi="Times New Roman" w:cs="Times New Roman"/>
          <w:sz w:val="24"/>
          <w:szCs w:val="24"/>
          <w:lang w:val="sr-Cyrl-CS" w:bidi="ar-SA"/>
        </w:rPr>
        <w:t xml:space="preserve"> на исти начин</w:t>
      </w:r>
      <w:r w:rsidR="00C62691" w:rsidRPr="00EE64DA">
        <w:rPr>
          <w:rFonts w:ascii="Times New Roman" w:eastAsiaTheme="minorHAnsi" w:hAnsi="Times New Roman" w:cs="Times New Roman"/>
          <w:sz w:val="24"/>
          <w:szCs w:val="24"/>
          <w:lang w:val="sr-Cyrl-CS" w:bidi="ar-SA"/>
        </w:rPr>
        <w:t xml:space="preserve"> по килограму смесе, у износу од 100% минималне акцизе на 1.000 комада цигарета утврђене за категорију просечне </w:t>
      </w:r>
      <w:proofErr w:type="spellStart"/>
      <w:r w:rsidR="00C62691" w:rsidRPr="00EE64DA">
        <w:rPr>
          <w:rFonts w:ascii="Times New Roman" w:eastAsiaTheme="minorHAnsi" w:hAnsi="Times New Roman" w:cs="Times New Roman"/>
          <w:sz w:val="24"/>
          <w:szCs w:val="24"/>
          <w:lang w:val="sr-Cyrl-CS" w:bidi="ar-SA"/>
        </w:rPr>
        <w:t>пондерисане</w:t>
      </w:r>
      <w:proofErr w:type="spellEnd"/>
      <w:r w:rsidR="00C62691" w:rsidRPr="00EE64DA">
        <w:rPr>
          <w:rFonts w:ascii="Times New Roman" w:eastAsiaTheme="minorHAnsi" w:hAnsi="Times New Roman" w:cs="Times New Roman"/>
          <w:sz w:val="24"/>
          <w:szCs w:val="24"/>
          <w:lang w:val="sr-Cyrl-CS" w:bidi="ar-SA"/>
        </w:rPr>
        <w:t xml:space="preserve"> малопродајне цене цигарета, као и да </w:t>
      </w:r>
      <w:r w:rsidR="00C62691" w:rsidRPr="00EE64DA">
        <w:rPr>
          <w:rFonts w:ascii="Times New Roman" w:eastAsiaTheme="minorHAnsi" w:hAnsi="Times New Roman" w:cs="Times New Roman"/>
          <w:bCs/>
          <w:sz w:val="24"/>
          <w:szCs w:val="24"/>
          <w:lang w:val="sr-Cyrl-CS" w:bidi="ar-SA"/>
        </w:rPr>
        <w:t xml:space="preserve">обавеза по основу акцизе </w:t>
      </w:r>
      <w:r w:rsidR="00454E99" w:rsidRPr="00EE64DA">
        <w:rPr>
          <w:rFonts w:ascii="Times New Roman" w:eastAsiaTheme="minorHAnsi" w:hAnsi="Times New Roman" w:cs="Times New Roman"/>
          <w:bCs/>
          <w:sz w:val="24"/>
          <w:szCs w:val="24"/>
          <w:lang w:val="sr-Cyrl-CS" w:bidi="ar-SA"/>
        </w:rPr>
        <w:t xml:space="preserve">на наведене производе </w:t>
      </w:r>
      <w:r w:rsidR="00C62691" w:rsidRPr="00EE64DA">
        <w:rPr>
          <w:rFonts w:ascii="Times New Roman" w:eastAsiaTheme="minorHAnsi" w:hAnsi="Times New Roman" w:cs="Times New Roman"/>
          <w:sz w:val="24"/>
          <w:szCs w:val="24"/>
          <w:lang w:val="sr-Cyrl-CS" w:bidi="ar-SA"/>
        </w:rPr>
        <w:t>настаје п</w:t>
      </w:r>
      <w:r w:rsidR="00F8716C" w:rsidRPr="00EE64DA">
        <w:rPr>
          <w:rFonts w:ascii="Times New Roman" w:eastAsiaTheme="minorHAnsi" w:hAnsi="Times New Roman" w:cs="Times New Roman"/>
          <w:sz w:val="24"/>
          <w:szCs w:val="24"/>
          <w:lang w:val="sr-Cyrl-CS" w:bidi="ar-SA"/>
        </w:rPr>
        <w:t>очев од 1. јануара 2025. године.</w:t>
      </w:r>
      <w:r w:rsidR="00C62691" w:rsidRPr="00EE64DA">
        <w:rPr>
          <w:rFonts w:ascii="Times New Roman" w:eastAsiaTheme="minorHAnsi" w:hAnsi="Times New Roman" w:cs="Times New Roman"/>
          <w:sz w:val="24"/>
          <w:szCs w:val="24"/>
          <w:lang w:val="sr-Cyrl-CS" w:bidi="ar-SA"/>
        </w:rPr>
        <w:t xml:space="preserve"> </w:t>
      </w:r>
    </w:p>
    <w:p w14:paraId="44101526" w14:textId="0E0F2467" w:rsidR="00C140A6" w:rsidRPr="00EE64DA" w:rsidRDefault="00C140A6" w:rsidP="00F8716C">
      <w:pPr>
        <w:jc w:val="both"/>
        <w:rPr>
          <w:rFonts w:ascii="Times New Roman" w:hAnsi="Times New Roman" w:cs="Times New Roman"/>
          <w:bCs/>
          <w:sz w:val="24"/>
          <w:szCs w:val="24"/>
          <w:lang w:val="sr-Cyrl-CS"/>
        </w:rPr>
      </w:pPr>
      <w:r w:rsidRPr="00EE64DA">
        <w:rPr>
          <w:rFonts w:ascii="Times New Roman" w:eastAsiaTheme="minorHAnsi" w:hAnsi="Times New Roman" w:cs="Times New Roman"/>
          <w:color w:val="1F4E79" w:themeColor="accent1" w:themeShade="80"/>
          <w:sz w:val="24"/>
          <w:szCs w:val="24"/>
          <w:lang w:val="sr-Cyrl-CS" w:bidi="ar-SA"/>
        </w:rPr>
        <w:tab/>
      </w:r>
      <w:r w:rsidRPr="00EE64DA">
        <w:rPr>
          <w:rFonts w:ascii="Times New Roman" w:eastAsiaTheme="minorHAnsi" w:hAnsi="Times New Roman" w:cs="Times New Roman"/>
          <w:sz w:val="24"/>
          <w:szCs w:val="24"/>
          <w:lang w:val="sr-Cyrl-CS" w:bidi="ar-SA"/>
        </w:rPr>
        <w:t>У вези с</w:t>
      </w:r>
      <w:r w:rsidR="00A12925" w:rsidRPr="00EE64DA">
        <w:rPr>
          <w:rFonts w:ascii="Times New Roman" w:eastAsiaTheme="minorHAnsi" w:hAnsi="Times New Roman" w:cs="Times New Roman"/>
          <w:sz w:val="24"/>
          <w:szCs w:val="24"/>
          <w:lang w:val="sr-Cyrl-CS" w:bidi="ar-SA"/>
        </w:rPr>
        <w:t>а опорезивањем акцизом дуванских</w:t>
      </w:r>
      <w:r w:rsidRPr="00EE64DA">
        <w:rPr>
          <w:rFonts w:ascii="Times New Roman" w:eastAsiaTheme="minorHAnsi" w:hAnsi="Times New Roman" w:cs="Times New Roman"/>
          <w:sz w:val="24"/>
          <w:szCs w:val="24"/>
          <w:lang w:val="sr-Cyrl-CS" w:bidi="ar-SA"/>
        </w:rPr>
        <w:t xml:space="preserve"> производа</w:t>
      </w:r>
      <w:r w:rsidR="00A12925" w:rsidRPr="00EE64DA">
        <w:rPr>
          <w:rFonts w:ascii="Times New Roman" w:hAnsi="Times New Roman" w:cs="Times New Roman"/>
          <w:bCs/>
          <w:sz w:val="24"/>
          <w:szCs w:val="24"/>
          <w:lang w:val="sr-Cyrl-CS"/>
        </w:rPr>
        <w:t>, овим законом предлажу се износи минималне акцизе на цигарете и остале дуванске производе.</w:t>
      </w:r>
      <w:r w:rsidRPr="00EE64DA">
        <w:rPr>
          <w:rFonts w:ascii="Times New Roman" w:hAnsi="Times New Roman" w:cs="Times New Roman"/>
          <w:bCs/>
          <w:sz w:val="24"/>
          <w:szCs w:val="24"/>
          <w:lang w:val="sr-Cyrl-CS"/>
        </w:rPr>
        <w:t xml:space="preserve"> </w:t>
      </w:r>
    </w:p>
    <w:p w14:paraId="75F44E7E" w14:textId="77777777" w:rsidR="00C22DB4" w:rsidRPr="00EE64DA" w:rsidRDefault="00C22DB4" w:rsidP="004223B8">
      <w:pPr>
        <w:jc w:val="both"/>
        <w:rPr>
          <w:rFonts w:ascii="Times New Roman" w:hAnsi="Times New Roman" w:cs="Times New Roman"/>
          <w:bCs/>
          <w:sz w:val="24"/>
          <w:szCs w:val="24"/>
          <w:lang w:val="sr-Cyrl-CS"/>
        </w:rPr>
      </w:pPr>
    </w:p>
    <w:p w14:paraId="2CCDC5CE" w14:textId="77777777" w:rsidR="009D04E3" w:rsidRPr="00EE64DA" w:rsidRDefault="009D04E3" w:rsidP="009D04E3">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i/>
          <w:iCs/>
          <w:sz w:val="24"/>
          <w:szCs w:val="24"/>
          <w:lang w:val="sr-Cyrl-CS" w:bidi="ar-SA"/>
        </w:rPr>
        <w:t xml:space="preserve">• Разматране могућности да се проблеми реше и без доношења закона </w:t>
      </w:r>
    </w:p>
    <w:p w14:paraId="6D2A35E4" w14:textId="77777777" w:rsidR="009D04E3" w:rsidRPr="00EE64DA" w:rsidRDefault="009D04E3" w:rsidP="009D04E3">
      <w:pPr>
        <w:widowControl/>
        <w:autoSpaceDE/>
        <w:autoSpaceDN/>
        <w:ind w:firstLine="709"/>
        <w:jc w:val="both"/>
        <w:rPr>
          <w:rFonts w:ascii="Times New Roman" w:eastAsiaTheme="minorHAnsi" w:hAnsi="Times New Roman" w:cs="Times New Roman"/>
          <w:sz w:val="24"/>
          <w:szCs w:val="24"/>
          <w:lang w:val="sr-Cyrl-CS" w:bidi="ar-SA"/>
        </w:rPr>
      </w:pPr>
    </w:p>
    <w:p w14:paraId="076265AA" w14:textId="77777777" w:rsidR="009D04E3" w:rsidRPr="00EE64DA" w:rsidRDefault="009D04E3" w:rsidP="00704A9E">
      <w:pPr>
        <w:widowControl/>
        <w:autoSpaceDE/>
        <w:autoSpaceDN/>
        <w:ind w:firstLine="90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w:t>
      </w:r>
      <w:proofErr w:type="spellStart"/>
      <w:r w:rsidRPr="00EE64DA">
        <w:rPr>
          <w:rFonts w:ascii="Times New Roman" w:eastAsiaTheme="minorHAnsi" w:hAnsi="Times New Roman" w:cs="Times New Roman"/>
          <w:sz w:val="24"/>
          <w:szCs w:val="24"/>
          <w:lang w:val="sr-Cyrl-CS" w:bidi="ar-SA"/>
        </w:rPr>
        <w:t>13-исправка</w:t>
      </w:r>
      <w:proofErr w:type="spellEnd"/>
      <w:r w:rsidRPr="00EE64DA">
        <w:rPr>
          <w:rFonts w:ascii="Times New Roman" w:eastAsiaTheme="minorHAnsi" w:hAnsi="Times New Roman" w:cs="Times New Roman"/>
          <w:sz w:val="24"/>
          <w:szCs w:val="24"/>
          <w:lang w:val="sr-Cyrl-CS" w:bidi="ar-SA"/>
        </w:rPr>
        <w:t>, 108/13, 142/14, 68/</w:t>
      </w:r>
      <w:proofErr w:type="spellStart"/>
      <w:r w:rsidRPr="00EE64DA">
        <w:rPr>
          <w:rFonts w:ascii="Times New Roman" w:eastAsiaTheme="minorHAnsi" w:hAnsi="Times New Roman" w:cs="Times New Roman"/>
          <w:sz w:val="24"/>
          <w:szCs w:val="24"/>
          <w:lang w:val="sr-Cyrl-CS" w:bidi="ar-SA"/>
        </w:rPr>
        <w:t>15-др</w:t>
      </w:r>
      <w:proofErr w:type="spellEnd"/>
      <w:r w:rsidRPr="00EE64DA">
        <w:rPr>
          <w:rFonts w:ascii="Times New Roman" w:eastAsiaTheme="minorHAnsi" w:hAnsi="Times New Roman" w:cs="Times New Roman"/>
          <w:sz w:val="24"/>
          <w:szCs w:val="24"/>
          <w:lang w:val="sr-Cyrl-CS" w:bidi="ar-SA"/>
        </w:rPr>
        <w:t xml:space="preserve">. закон, 103/15, 99/16, 113/17, 95/18, 31/19, 72/19, </w:t>
      </w:r>
      <w:hyperlink r:id="rId7" w:tooltip="Закон о изменама и допунама Закона о буџетском систему (11/12/2020)" w:history="1">
        <w:r w:rsidRPr="00EE64DA">
          <w:rPr>
            <w:rFonts w:ascii="Times New Roman" w:eastAsiaTheme="minorHAnsi" w:hAnsi="Times New Roman" w:cs="Times New Roman"/>
            <w:sz w:val="24"/>
            <w:szCs w:val="24"/>
            <w:lang w:val="sr-Cyrl-CS" w:bidi="ar-SA"/>
          </w:rPr>
          <w:t>149/20</w:t>
        </w:r>
      </w:hyperlink>
      <w:r w:rsidRPr="00EE64DA">
        <w:rPr>
          <w:rFonts w:ascii="Times New Roman" w:eastAsiaTheme="minorHAnsi" w:hAnsi="Times New Roman" w:cs="Times New Roman"/>
          <w:sz w:val="24"/>
          <w:szCs w:val="24"/>
          <w:lang w:val="sr-Cyrl-CS" w:bidi="ar-SA"/>
        </w:rPr>
        <w:t xml:space="preserve">, </w:t>
      </w:r>
      <w:hyperlink r:id="rId8" w:tooltip="Закон о изменама и допуни Закона о буџетском систему (09/12/2021)" w:history="1">
        <w:r w:rsidRPr="00EE64DA">
          <w:rPr>
            <w:rFonts w:ascii="Times New Roman" w:eastAsiaTheme="minorHAnsi" w:hAnsi="Times New Roman" w:cs="Times New Roman"/>
            <w:sz w:val="24"/>
            <w:szCs w:val="24"/>
            <w:lang w:val="sr-Cyrl-CS" w:bidi="ar-SA"/>
          </w:rPr>
          <w:t>118/21</w:t>
        </w:r>
      </w:hyperlink>
      <w:r w:rsidRPr="00EE64DA">
        <w:rPr>
          <w:rFonts w:ascii="Times New Roman" w:eastAsiaTheme="minorHAnsi" w:hAnsi="Times New Roman" w:cs="Times New Roman"/>
          <w:sz w:val="24"/>
          <w:szCs w:val="24"/>
          <w:lang w:val="sr-Cyrl-CS" w:bidi="ar-SA"/>
        </w:rPr>
        <w:t xml:space="preserve">, </w:t>
      </w:r>
      <w:hyperlink r:id="rId9" w:tooltip="Закон о буџетској инспекцији (09/12/2021)" w:history="1">
        <w:r w:rsidRPr="00EE64DA">
          <w:rPr>
            <w:rFonts w:ascii="Times New Roman" w:eastAsiaTheme="minorHAnsi" w:hAnsi="Times New Roman" w:cs="Times New Roman"/>
            <w:sz w:val="24"/>
            <w:szCs w:val="24"/>
            <w:lang w:val="sr-Cyrl-CS" w:bidi="ar-SA"/>
          </w:rPr>
          <w:t>118/21</w:t>
        </w:r>
      </w:hyperlink>
      <w:r w:rsidRPr="00EE64DA">
        <w:rPr>
          <w:rFonts w:ascii="Times New Roman" w:eastAsiaTheme="minorHAnsi" w:hAnsi="Times New Roman" w:cs="Times New Roman"/>
          <w:sz w:val="24"/>
          <w:szCs w:val="24"/>
          <w:lang w:val="sr-Cyrl-CS" w:bidi="ar-SA"/>
        </w:rPr>
        <w:t xml:space="preserve">- др. закон и </w:t>
      </w:r>
      <w:hyperlink r:id="rId10" w:tooltip="Закон о изменама и допунама Закона о буџетском систему (12/12/2022)" w:history="1">
        <w:r w:rsidRPr="00EE64DA">
          <w:rPr>
            <w:rFonts w:ascii="Times New Roman" w:eastAsiaTheme="minorHAnsi" w:hAnsi="Times New Roman" w:cs="Times New Roman"/>
            <w:sz w:val="24"/>
            <w:szCs w:val="24"/>
            <w:lang w:val="sr-Cyrl-CS" w:bidi="ar-SA"/>
          </w:rPr>
          <w:t>138/22</w:t>
        </w:r>
      </w:hyperlink>
      <w:r w:rsidRPr="00EE64DA">
        <w:rPr>
          <w:rFonts w:ascii="Times New Roman" w:eastAsiaTheme="minorHAnsi" w:hAnsi="Times New Roman" w:cs="Times New Roman"/>
          <w:sz w:val="24"/>
          <w:szCs w:val="24"/>
          <w:lang w:val="sr-Cyrl-CS" w:bidi="ar-SA"/>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опорезивање акцизом </w:t>
      </w:r>
      <w:proofErr w:type="spellStart"/>
      <w:r w:rsidRPr="00EE64DA">
        <w:rPr>
          <w:rFonts w:ascii="Times New Roman" w:eastAsiaTheme="minorHAnsi" w:hAnsi="Times New Roman" w:cs="Times New Roman"/>
          <w:sz w:val="24"/>
          <w:szCs w:val="24"/>
          <w:lang w:val="sr-Cyrl-CS" w:bidi="ar-SA"/>
        </w:rPr>
        <w:t>акцизних</w:t>
      </w:r>
      <w:proofErr w:type="spellEnd"/>
      <w:r w:rsidRPr="00EE64DA">
        <w:rPr>
          <w:rFonts w:ascii="Times New Roman" w:eastAsiaTheme="minorHAnsi" w:hAnsi="Times New Roman" w:cs="Times New Roman"/>
          <w:sz w:val="24"/>
          <w:szCs w:val="24"/>
          <w:lang w:val="sr-Cyrl-CS" w:bidi="ar-SA"/>
        </w:rPr>
        <w:t xml:space="preserve"> производа, није разматрано, нити је било основа за разматрање њеног уређења другим законом или подзаконским актом.</w:t>
      </w:r>
    </w:p>
    <w:p w14:paraId="64E2EBB8" w14:textId="77777777" w:rsidR="009D04E3" w:rsidRPr="00EE64DA" w:rsidRDefault="009D04E3" w:rsidP="00704A9E">
      <w:pPr>
        <w:widowControl/>
        <w:autoSpaceDE/>
        <w:autoSpaceDN/>
        <w:ind w:firstLine="900"/>
        <w:jc w:val="both"/>
        <w:rPr>
          <w:rFonts w:ascii="Times New Roman" w:eastAsiaTheme="minorHAnsi" w:hAnsi="Times New Roman" w:cs="Times New Roman"/>
          <w:sz w:val="24"/>
          <w:szCs w:val="24"/>
          <w:lang w:val="sr-Cyrl-CS" w:bidi="ar-SA"/>
        </w:rPr>
      </w:pPr>
    </w:p>
    <w:p w14:paraId="7079DE30" w14:textId="77777777" w:rsidR="009D04E3" w:rsidRPr="00EE64DA" w:rsidRDefault="009D04E3" w:rsidP="009D04E3">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i/>
          <w:iCs/>
          <w:sz w:val="24"/>
          <w:szCs w:val="24"/>
          <w:lang w:val="sr-Cyrl-CS" w:bidi="ar-SA"/>
        </w:rPr>
        <w:t xml:space="preserve">• Зашто је доношење закона најбољи начин за решавање проблема </w:t>
      </w:r>
    </w:p>
    <w:p w14:paraId="0E4DCA4E" w14:textId="77777777" w:rsidR="009D04E3" w:rsidRPr="00EE64DA" w:rsidRDefault="009D04E3" w:rsidP="009D04E3">
      <w:pPr>
        <w:widowControl/>
        <w:autoSpaceDE/>
        <w:autoSpaceDN/>
        <w:ind w:firstLine="709"/>
        <w:jc w:val="both"/>
        <w:rPr>
          <w:rFonts w:ascii="Times New Roman" w:eastAsiaTheme="minorHAnsi" w:hAnsi="Times New Roman" w:cs="Times New Roman"/>
          <w:sz w:val="24"/>
          <w:szCs w:val="24"/>
          <w:lang w:val="sr-Cyrl-CS" w:bidi="ar-SA"/>
        </w:rPr>
      </w:pPr>
    </w:p>
    <w:p w14:paraId="5956D758" w14:textId="77777777" w:rsidR="009D04E3" w:rsidRPr="00EE64DA" w:rsidRDefault="009D04E3" w:rsidP="00704A9E">
      <w:pPr>
        <w:widowControl/>
        <w:autoSpaceDE/>
        <w:autoSpaceDN/>
        <w:ind w:firstLine="90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С обзиром на то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14:paraId="73902FF8" w14:textId="77777777" w:rsidR="009D04E3" w:rsidRPr="00EE64DA" w:rsidRDefault="009D04E3" w:rsidP="00704A9E">
      <w:pPr>
        <w:widowControl/>
        <w:autoSpaceDE/>
        <w:autoSpaceDN/>
        <w:ind w:firstLine="90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Уређивањем </w:t>
      </w:r>
      <w:proofErr w:type="spellStart"/>
      <w:r w:rsidRPr="00EE64DA">
        <w:rPr>
          <w:rFonts w:ascii="Times New Roman" w:eastAsiaTheme="minorHAnsi" w:hAnsi="Times New Roman" w:cs="Times New Roman"/>
          <w:sz w:val="24"/>
          <w:szCs w:val="24"/>
          <w:lang w:val="sr-Cyrl-CS" w:bidi="ar-SA"/>
        </w:rPr>
        <w:t>порескоправне</w:t>
      </w:r>
      <w:proofErr w:type="spellEnd"/>
      <w:r w:rsidRPr="00EE64DA">
        <w:rPr>
          <w:rFonts w:ascii="Times New Roman" w:eastAsiaTheme="minorHAnsi" w:hAnsi="Times New Roman" w:cs="Times New Roman"/>
          <w:sz w:val="24"/>
          <w:szCs w:val="24"/>
          <w:lang w:val="sr-Cyrl-CS" w:bidi="ar-SA"/>
        </w:rPr>
        <w:t xml:space="preserve"> материје, овим законом даје се допринос правној сигурности и обезбеђује јавност у погледу вођења пореске политике, с обзиром на то да се овај закон као општи правни акт објављује и ствара једнака права и обавезе за све субјекте који се нађу у истој </w:t>
      </w:r>
      <w:proofErr w:type="spellStart"/>
      <w:r w:rsidRPr="00EE64DA">
        <w:rPr>
          <w:rFonts w:ascii="Times New Roman" w:eastAsiaTheme="minorHAnsi" w:hAnsi="Times New Roman" w:cs="Times New Roman"/>
          <w:sz w:val="24"/>
          <w:szCs w:val="24"/>
          <w:lang w:val="sr-Cyrl-CS" w:bidi="ar-SA"/>
        </w:rPr>
        <w:t>порескоправној</w:t>
      </w:r>
      <w:proofErr w:type="spellEnd"/>
      <w:r w:rsidRPr="00EE64DA">
        <w:rPr>
          <w:rFonts w:ascii="Times New Roman" w:eastAsiaTheme="minorHAnsi" w:hAnsi="Times New Roman" w:cs="Times New Roman"/>
          <w:sz w:val="24"/>
          <w:szCs w:val="24"/>
          <w:lang w:val="sr-Cyrl-CS" w:bidi="ar-SA"/>
        </w:rPr>
        <w:t xml:space="preserve"> ситуацији.</w:t>
      </w:r>
    </w:p>
    <w:p w14:paraId="7D8D3799" w14:textId="77777777" w:rsidR="009D04E3" w:rsidRPr="00EE64DA" w:rsidRDefault="009D04E3" w:rsidP="009D04E3">
      <w:pPr>
        <w:widowControl/>
        <w:autoSpaceDE/>
        <w:autoSpaceDN/>
        <w:jc w:val="both"/>
        <w:rPr>
          <w:rFonts w:ascii="Times New Roman" w:eastAsiaTheme="minorHAnsi" w:hAnsi="Times New Roman" w:cs="Times New Roman"/>
          <w:sz w:val="24"/>
          <w:szCs w:val="24"/>
          <w:lang w:val="sr-Cyrl-CS" w:bidi="ar-SA"/>
        </w:rPr>
      </w:pPr>
    </w:p>
    <w:p w14:paraId="5D9A034F" w14:textId="77777777" w:rsidR="00C22DB4" w:rsidRPr="00EE64DA" w:rsidRDefault="00C22DB4" w:rsidP="009D04E3">
      <w:pPr>
        <w:widowControl/>
        <w:autoSpaceDE/>
        <w:autoSpaceDN/>
        <w:ind w:firstLine="709"/>
        <w:jc w:val="center"/>
        <w:rPr>
          <w:rFonts w:ascii="Times New Roman" w:eastAsiaTheme="minorHAnsi" w:hAnsi="Times New Roman" w:cs="Times New Roman"/>
          <w:b/>
          <w:bCs/>
          <w:sz w:val="24"/>
          <w:szCs w:val="24"/>
          <w:lang w:val="sr-Cyrl-CS" w:bidi="ar-SA"/>
        </w:rPr>
      </w:pPr>
    </w:p>
    <w:p w14:paraId="2D9AE830" w14:textId="38743820" w:rsidR="009D04E3" w:rsidRPr="00EE64DA" w:rsidRDefault="009D04E3" w:rsidP="009D04E3">
      <w:pPr>
        <w:widowControl/>
        <w:autoSpaceDE/>
        <w:autoSpaceDN/>
        <w:ind w:firstLine="709"/>
        <w:jc w:val="center"/>
        <w:rPr>
          <w:rFonts w:ascii="Times New Roman" w:eastAsiaTheme="minorHAnsi" w:hAnsi="Times New Roman" w:cs="Times New Roman"/>
          <w:sz w:val="24"/>
          <w:szCs w:val="24"/>
          <w:lang w:val="sr-Cyrl-CS" w:bidi="ar-SA"/>
        </w:rPr>
      </w:pPr>
      <w:proofErr w:type="spellStart"/>
      <w:r w:rsidRPr="00EE64DA">
        <w:rPr>
          <w:rFonts w:ascii="Times New Roman" w:eastAsiaTheme="minorHAnsi" w:hAnsi="Times New Roman" w:cs="Times New Roman"/>
          <w:b/>
          <w:bCs/>
          <w:sz w:val="24"/>
          <w:szCs w:val="24"/>
          <w:lang w:val="sr-Cyrl-CS" w:bidi="ar-SA"/>
        </w:rPr>
        <w:lastRenderedPageBreak/>
        <w:t>III</w:t>
      </w:r>
      <w:proofErr w:type="spellEnd"/>
      <w:r w:rsidRPr="00EE64DA">
        <w:rPr>
          <w:rFonts w:ascii="Times New Roman" w:eastAsiaTheme="minorHAnsi" w:hAnsi="Times New Roman" w:cs="Times New Roman"/>
          <w:b/>
          <w:bCs/>
          <w:sz w:val="24"/>
          <w:szCs w:val="24"/>
          <w:lang w:val="sr-Cyrl-CS" w:bidi="ar-SA"/>
        </w:rPr>
        <w:t>. ОБЈАШЊЕЊЕ ОСНОВНИХ ПРАВНИХ ИНСТИТУТА И ПОЈЕДИНАЧНИХ РЕШЕЊА</w:t>
      </w:r>
    </w:p>
    <w:p w14:paraId="2ACA39CD" w14:textId="77777777" w:rsidR="0029181F" w:rsidRPr="00EE64DA" w:rsidRDefault="004223B8" w:rsidP="009D04E3">
      <w:pPr>
        <w:pStyle w:val="Heading2"/>
        <w:spacing w:before="0" w:after="0"/>
        <w:ind w:left="0"/>
        <w:rPr>
          <w:rFonts w:ascii="Times New Roman" w:hAnsi="Times New Roman" w:cs="Times New Roman"/>
          <w:bCs w:val="0"/>
          <w:sz w:val="24"/>
          <w:szCs w:val="24"/>
          <w:lang w:val="sr-Cyrl-CS"/>
        </w:rPr>
      </w:pPr>
      <w:r w:rsidRPr="00EE64DA">
        <w:rPr>
          <w:rFonts w:ascii="Times New Roman" w:hAnsi="Times New Roman" w:cs="Times New Roman"/>
          <w:sz w:val="24"/>
          <w:szCs w:val="24"/>
          <w:lang w:val="sr-Cyrl-CS"/>
        </w:rPr>
        <w:tab/>
      </w:r>
      <w:r w:rsidRPr="00EE64DA">
        <w:rPr>
          <w:rFonts w:ascii="Times New Roman" w:hAnsi="Times New Roman" w:cs="Times New Roman"/>
          <w:sz w:val="24"/>
          <w:szCs w:val="24"/>
          <w:lang w:val="sr-Cyrl-CS"/>
        </w:rPr>
        <w:tab/>
      </w:r>
    </w:p>
    <w:p w14:paraId="2B184870" w14:textId="6E4FFDBF" w:rsidR="005E385B" w:rsidRPr="00EE64DA" w:rsidRDefault="0029181F" w:rsidP="00704A9E">
      <w:pPr>
        <w:ind w:firstLine="900"/>
        <w:jc w:val="both"/>
        <w:rPr>
          <w:rFonts w:ascii="Times New Roman" w:eastAsia="Times New Roman" w:hAnsi="Times New Roman" w:cs="Times New Roman"/>
          <w:sz w:val="24"/>
          <w:szCs w:val="24"/>
          <w:lang w:val="sr-Cyrl-CS" w:bidi="ar-SA"/>
        </w:rPr>
      </w:pPr>
      <w:r w:rsidRPr="00EE64DA">
        <w:rPr>
          <w:rFonts w:ascii="Times New Roman" w:hAnsi="Times New Roman" w:cs="Times New Roman"/>
          <w:bCs/>
          <w:sz w:val="24"/>
          <w:szCs w:val="24"/>
          <w:lang w:val="sr-Cyrl-CS"/>
        </w:rPr>
        <w:t xml:space="preserve">У члану 1.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w:t>
      </w:r>
      <w:bookmarkStart w:id="1" w:name="_Hlk143541339"/>
      <w:r w:rsidR="000E0A35" w:rsidRPr="00EE64DA">
        <w:rPr>
          <w:rFonts w:ascii="Times New Roman" w:hAnsi="Times New Roman" w:cs="Times New Roman"/>
          <w:bCs/>
          <w:sz w:val="24"/>
          <w:szCs w:val="24"/>
          <w:lang w:val="sr-Cyrl-CS"/>
        </w:rPr>
        <w:t xml:space="preserve"> уређују се појмови</w:t>
      </w:r>
      <w:r w:rsidR="000E0A35" w:rsidRPr="00EE64DA">
        <w:rPr>
          <w:rFonts w:ascii="Times New Roman" w:eastAsia="Times New Roman" w:hAnsi="Times New Roman" w:cs="Times New Roman"/>
          <w:sz w:val="24"/>
          <w:szCs w:val="24"/>
          <w:lang w:val="sr-Cyrl-CS" w:bidi="ar-SA"/>
        </w:rPr>
        <w:t xml:space="preserve"> QR кода, продукционог кода</w:t>
      </w:r>
      <w:bookmarkEnd w:id="1"/>
      <w:r w:rsidR="000E0A35" w:rsidRPr="00EE64DA">
        <w:rPr>
          <w:rFonts w:ascii="Times New Roman" w:eastAsia="Times New Roman" w:hAnsi="Times New Roman" w:cs="Times New Roman"/>
          <w:sz w:val="24"/>
          <w:szCs w:val="24"/>
          <w:lang w:val="sr-Cyrl-CS" w:bidi="ar-SA"/>
        </w:rPr>
        <w:t xml:space="preserve">, </w:t>
      </w:r>
      <w:r w:rsidR="005E385B" w:rsidRPr="00EE64DA">
        <w:rPr>
          <w:rFonts w:ascii="Times New Roman" w:eastAsia="Times New Roman" w:hAnsi="Times New Roman" w:cs="Times New Roman"/>
          <w:sz w:val="24"/>
          <w:szCs w:val="24"/>
          <w:lang w:val="sr-Cyrl-CS" w:bidi="ar-SA"/>
        </w:rPr>
        <w:t>збирног</w:t>
      </w:r>
      <w:r w:rsidR="000E0A35" w:rsidRPr="00EE64DA">
        <w:rPr>
          <w:rFonts w:ascii="Times New Roman" w:eastAsia="Times New Roman" w:hAnsi="Times New Roman" w:cs="Times New Roman"/>
          <w:sz w:val="24"/>
          <w:szCs w:val="24"/>
          <w:lang w:val="sr-Cyrl-CS" w:bidi="ar-SA"/>
        </w:rPr>
        <w:t xml:space="preserve"> код</w:t>
      </w:r>
      <w:r w:rsidR="005E385B" w:rsidRPr="00EE64DA">
        <w:rPr>
          <w:rFonts w:ascii="Times New Roman" w:eastAsia="Times New Roman" w:hAnsi="Times New Roman" w:cs="Times New Roman"/>
          <w:sz w:val="24"/>
          <w:szCs w:val="24"/>
          <w:lang w:val="sr-Cyrl-CS" w:bidi="ar-SA"/>
        </w:rPr>
        <w:t>а, као и дефиниција скенирања</w:t>
      </w:r>
      <w:r w:rsidR="000E0A35" w:rsidRPr="00EE64DA">
        <w:rPr>
          <w:rFonts w:ascii="Times New Roman" w:eastAsia="Times New Roman" w:hAnsi="Times New Roman" w:cs="Times New Roman"/>
          <w:sz w:val="24"/>
          <w:szCs w:val="24"/>
          <w:lang w:val="sr-Cyrl-CS" w:bidi="ar-SA"/>
        </w:rPr>
        <w:t xml:space="preserve"> продукционог и збирног кода на појединачном, односно збирном паковању ци</w:t>
      </w:r>
      <w:r w:rsidR="00C22DB4" w:rsidRPr="00EE64DA">
        <w:rPr>
          <w:rFonts w:ascii="Times New Roman" w:eastAsia="Times New Roman" w:hAnsi="Times New Roman" w:cs="Times New Roman"/>
          <w:sz w:val="24"/>
          <w:szCs w:val="24"/>
          <w:lang w:val="sr-Cyrl-CS" w:bidi="ar-SA"/>
        </w:rPr>
        <w:t xml:space="preserve">гарета и </w:t>
      </w:r>
      <w:proofErr w:type="spellStart"/>
      <w:r w:rsidR="00C22DB4" w:rsidRPr="00EE64DA">
        <w:rPr>
          <w:rFonts w:ascii="Times New Roman" w:eastAsia="Times New Roman" w:hAnsi="Times New Roman" w:cs="Times New Roman"/>
          <w:sz w:val="24"/>
          <w:szCs w:val="24"/>
          <w:lang w:val="sr-Cyrl-CS" w:bidi="ar-SA"/>
        </w:rPr>
        <w:t>несагоревајућег</w:t>
      </w:r>
      <w:proofErr w:type="spellEnd"/>
      <w:r w:rsidR="00C22DB4" w:rsidRPr="00EE64DA">
        <w:rPr>
          <w:rFonts w:ascii="Times New Roman" w:eastAsia="Times New Roman" w:hAnsi="Times New Roman" w:cs="Times New Roman"/>
          <w:sz w:val="24"/>
          <w:szCs w:val="24"/>
          <w:lang w:val="sr-Cyrl-CS" w:bidi="ar-SA"/>
        </w:rPr>
        <w:t xml:space="preserve"> дувана и врши прецизирање система </w:t>
      </w:r>
      <w:proofErr w:type="spellStart"/>
      <w:r w:rsidR="00C22DB4" w:rsidRPr="00EE64DA">
        <w:rPr>
          <w:rFonts w:ascii="Times New Roman" w:eastAsia="Times New Roman" w:hAnsi="Times New Roman" w:cs="Times New Roman"/>
          <w:sz w:val="24"/>
          <w:szCs w:val="24"/>
          <w:lang w:val="sr-Cyrl-CS" w:bidi="ar-SA"/>
        </w:rPr>
        <w:t>е-акциза</w:t>
      </w:r>
      <w:proofErr w:type="spellEnd"/>
    </w:p>
    <w:p w14:paraId="5D9FB7CB" w14:textId="4035BC52" w:rsidR="005E385B" w:rsidRPr="00EE64DA" w:rsidRDefault="005E385B" w:rsidP="006663BC">
      <w:pPr>
        <w:ind w:firstLine="900"/>
        <w:jc w:val="both"/>
        <w:rPr>
          <w:rFonts w:ascii="Times New Roman" w:eastAsia="Times New Roman" w:hAnsi="Times New Roman" w:cs="Times New Roman"/>
          <w:sz w:val="24"/>
          <w:szCs w:val="24"/>
          <w:lang w:val="sr-Cyrl-CS" w:bidi="ar-SA"/>
        </w:rPr>
      </w:pPr>
      <w:r w:rsidRPr="00EE64DA">
        <w:rPr>
          <w:rFonts w:ascii="Times New Roman" w:hAnsi="Times New Roman" w:cs="Times New Roman"/>
          <w:bCs/>
          <w:sz w:val="24"/>
          <w:szCs w:val="24"/>
          <w:lang w:val="sr-Cyrl-CS"/>
        </w:rPr>
        <w:t xml:space="preserve">У </w:t>
      </w:r>
      <w:r w:rsidR="00C22DB4" w:rsidRPr="00EE64DA">
        <w:rPr>
          <w:rFonts w:ascii="Times New Roman" w:hAnsi="Times New Roman" w:cs="Times New Roman"/>
          <w:bCs/>
          <w:sz w:val="24"/>
          <w:szCs w:val="24"/>
          <w:lang w:val="sr-Cyrl-CS"/>
        </w:rPr>
        <w:t xml:space="preserve">члану 2. </w:t>
      </w:r>
      <w:r w:rsidR="006663BC" w:rsidRPr="00EE64DA">
        <w:rPr>
          <w:rFonts w:ascii="Times New Roman" w:hAnsi="Times New Roman" w:cs="Times New Roman"/>
          <w:bCs/>
          <w:sz w:val="24"/>
          <w:szCs w:val="24"/>
          <w:lang w:val="sr-Cyrl-CS"/>
        </w:rPr>
        <w:t>Предлога</w:t>
      </w:r>
      <w:r w:rsidR="00C22DB4" w:rsidRPr="00EE64DA">
        <w:rPr>
          <w:rFonts w:ascii="Times New Roman" w:hAnsi="Times New Roman" w:cs="Times New Roman"/>
          <w:bCs/>
          <w:sz w:val="24"/>
          <w:szCs w:val="24"/>
          <w:lang w:val="sr-Cyrl-CS"/>
        </w:rPr>
        <w:t xml:space="preserve"> закона прописују</w:t>
      </w:r>
      <w:r w:rsidRPr="00EE64DA">
        <w:rPr>
          <w:rFonts w:ascii="Times New Roman" w:hAnsi="Times New Roman" w:cs="Times New Roman"/>
          <w:bCs/>
          <w:sz w:val="24"/>
          <w:szCs w:val="24"/>
          <w:lang w:val="sr-Cyrl-CS"/>
        </w:rPr>
        <w:t xml:space="preserve"> се нови акцизни производ</w:t>
      </w:r>
      <w:r w:rsidR="00C22DB4" w:rsidRPr="00EE64DA">
        <w:rPr>
          <w:rFonts w:ascii="Times New Roman" w:hAnsi="Times New Roman" w:cs="Times New Roman"/>
          <w:bCs/>
          <w:sz w:val="24"/>
          <w:szCs w:val="24"/>
          <w:lang w:val="sr-Cyrl-CS"/>
        </w:rPr>
        <w:t>и</w:t>
      </w:r>
      <w:r w:rsidRPr="00EE64DA">
        <w:rPr>
          <w:rFonts w:ascii="Times New Roman" w:hAnsi="Times New Roman" w:cs="Times New Roman"/>
          <w:bCs/>
          <w:sz w:val="24"/>
          <w:szCs w:val="24"/>
          <w:lang w:val="sr-Cyrl-CS"/>
        </w:rPr>
        <w:t>,</w:t>
      </w:r>
      <w:r w:rsidR="00C22DB4" w:rsidRPr="00EE64DA">
        <w:rPr>
          <w:rFonts w:ascii="Times New Roman" w:hAnsi="Times New Roman" w:cs="Times New Roman"/>
          <w:bCs/>
          <w:sz w:val="24"/>
          <w:szCs w:val="24"/>
          <w:lang w:val="sr-Cyrl-CS"/>
        </w:rPr>
        <w:t xml:space="preserve"> и то</w:t>
      </w:r>
      <w:r w:rsidRPr="00EE64DA">
        <w:rPr>
          <w:rFonts w:ascii="Times New Roman" w:hAnsi="Times New Roman" w:cs="Times New Roman"/>
          <w:bCs/>
          <w:sz w:val="24"/>
          <w:szCs w:val="24"/>
          <w:lang w:val="sr-Cyrl-CS"/>
        </w:rPr>
        <w:t xml:space="preserve"> </w:t>
      </w:r>
      <w:bookmarkStart w:id="2" w:name="_Hlk143541581"/>
      <w:r w:rsidRPr="00EE64DA">
        <w:rPr>
          <w:rFonts w:ascii="Times New Roman" w:eastAsia="Times New Roman" w:hAnsi="Times New Roman" w:cs="Times New Roman"/>
          <w:bCs/>
          <w:sz w:val="24"/>
          <w:szCs w:val="24"/>
          <w:shd w:val="clear" w:color="auto" w:fill="FFFFFF"/>
          <w:lang w:val="sr-Cyrl-CS" w:bidi="ar-SA"/>
        </w:rPr>
        <w:t>биљни производи за пушење, односно загревање</w:t>
      </w:r>
      <w:bookmarkEnd w:id="2"/>
      <w:r w:rsidR="00C22DB4" w:rsidRPr="00EE64DA">
        <w:rPr>
          <w:rFonts w:ascii="Times New Roman" w:eastAsia="Times New Roman" w:hAnsi="Times New Roman" w:cs="Times New Roman"/>
          <w:bCs/>
          <w:sz w:val="24"/>
          <w:szCs w:val="24"/>
          <w:shd w:val="clear" w:color="auto" w:fill="FFFFFF"/>
          <w:lang w:val="sr-Cyrl-CS" w:bidi="ar-SA"/>
        </w:rPr>
        <w:t xml:space="preserve"> и производи за водену лулу (ароме за наргилу).</w:t>
      </w:r>
    </w:p>
    <w:p w14:paraId="535ACF0C" w14:textId="7FC39D38" w:rsidR="00887303" w:rsidRPr="00EE64DA" w:rsidRDefault="0029181F" w:rsidP="00704A9E">
      <w:pPr>
        <w:tabs>
          <w:tab w:val="left" w:pos="900"/>
          <w:tab w:val="right" w:pos="8364"/>
        </w:tabs>
        <w:adjustRightInd w:val="0"/>
        <w:ind w:firstLine="900"/>
        <w:jc w:val="both"/>
        <w:rPr>
          <w:rFonts w:ascii="Times New Roman" w:eastAsia="Times New Roman" w:hAnsi="Times New Roman" w:cs="Times New Roman"/>
          <w:color w:val="000000"/>
          <w:sz w:val="24"/>
          <w:szCs w:val="24"/>
          <w:shd w:val="clear" w:color="auto" w:fill="FFFFFF"/>
          <w:lang w:val="sr-Cyrl-CS" w:bidi="ar-SA"/>
        </w:rPr>
      </w:pPr>
      <w:r w:rsidRPr="00EE64DA">
        <w:rPr>
          <w:rFonts w:ascii="Times New Roman" w:hAnsi="Times New Roman" w:cs="Times New Roman"/>
          <w:bCs/>
          <w:sz w:val="24"/>
          <w:szCs w:val="24"/>
          <w:lang w:val="sr-Cyrl-CS"/>
        </w:rPr>
        <w:t xml:space="preserve">У члану 3.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w:t>
      </w:r>
      <w:r w:rsidR="005E385B" w:rsidRPr="00EE64DA">
        <w:rPr>
          <w:rFonts w:ascii="Times New Roman" w:hAnsi="Times New Roman" w:cs="Times New Roman"/>
          <w:bCs/>
          <w:sz w:val="24"/>
          <w:szCs w:val="24"/>
          <w:lang w:val="sr-Cyrl-CS"/>
        </w:rPr>
        <w:t xml:space="preserve"> прописује се износ </w:t>
      </w:r>
      <w:proofErr w:type="spellStart"/>
      <w:r w:rsidR="005E385B" w:rsidRPr="00EE64DA">
        <w:rPr>
          <w:rFonts w:ascii="Times New Roman" w:hAnsi="Times New Roman" w:cs="Times New Roman"/>
          <w:bCs/>
          <w:sz w:val="24"/>
          <w:szCs w:val="24"/>
          <w:lang w:val="sr-Cyrl-CS"/>
        </w:rPr>
        <w:t>рефакције</w:t>
      </w:r>
      <w:proofErr w:type="spellEnd"/>
      <w:r w:rsidR="005E385B" w:rsidRPr="00EE64DA">
        <w:rPr>
          <w:rFonts w:ascii="Times New Roman" w:hAnsi="Times New Roman" w:cs="Times New Roman"/>
          <w:bCs/>
          <w:sz w:val="24"/>
          <w:szCs w:val="24"/>
          <w:lang w:val="sr-Cyrl-CS"/>
        </w:rPr>
        <w:t xml:space="preserve"> плаћене акцизе за</w:t>
      </w:r>
      <w:r w:rsidRPr="00EE64DA">
        <w:rPr>
          <w:rFonts w:ascii="Times New Roman" w:hAnsi="Times New Roman" w:cs="Times New Roman"/>
          <w:bCs/>
          <w:sz w:val="24"/>
          <w:szCs w:val="24"/>
          <w:lang w:val="sr-Cyrl-CS"/>
        </w:rPr>
        <w:t xml:space="preserve"> </w:t>
      </w:r>
      <w:r w:rsidR="005E385B" w:rsidRPr="00EE64DA">
        <w:rPr>
          <w:rFonts w:ascii="Times New Roman" w:eastAsia="Times New Roman" w:hAnsi="Times New Roman" w:cs="Times New Roman"/>
          <w:bCs/>
          <w:sz w:val="24"/>
          <w:szCs w:val="24"/>
          <w:lang w:val="sr-Cyrl-CS" w:bidi="ar-SA"/>
        </w:rPr>
        <w:t>моторно гориво за транспортне с</w:t>
      </w:r>
      <w:r w:rsidR="00832C30" w:rsidRPr="00EE64DA">
        <w:rPr>
          <w:rFonts w:ascii="Times New Roman" w:eastAsia="Times New Roman" w:hAnsi="Times New Roman" w:cs="Times New Roman"/>
          <w:bCs/>
          <w:sz w:val="24"/>
          <w:szCs w:val="24"/>
          <w:lang w:val="sr-Cyrl-CS" w:bidi="ar-SA"/>
        </w:rPr>
        <w:t xml:space="preserve">врхе за превоз путника и терета </w:t>
      </w:r>
      <w:r w:rsidR="00887303" w:rsidRPr="00EE64DA">
        <w:rPr>
          <w:rFonts w:ascii="Times New Roman" w:eastAsia="Times New Roman" w:hAnsi="Times New Roman" w:cs="Times New Roman"/>
          <w:color w:val="000000"/>
          <w:sz w:val="24"/>
          <w:szCs w:val="24"/>
          <w:shd w:val="clear" w:color="auto" w:fill="FFFFFF"/>
          <w:lang w:val="sr-Cyrl-CS" w:bidi="ar-SA"/>
        </w:rPr>
        <w:t>у друмском саобраћају</w:t>
      </w:r>
      <w:r w:rsidR="00C22DB4" w:rsidRPr="00EE64DA">
        <w:rPr>
          <w:rFonts w:ascii="Times New Roman" w:eastAsia="Times New Roman" w:hAnsi="Times New Roman" w:cs="Times New Roman"/>
          <w:color w:val="000000"/>
          <w:sz w:val="24"/>
          <w:szCs w:val="24"/>
          <w:shd w:val="clear" w:color="auto" w:fill="FFFFFF"/>
          <w:lang w:val="sr-Cyrl-CS" w:bidi="ar-SA"/>
        </w:rPr>
        <w:t>,</w:t>
      </w:r>
      <w:r w:rsidR="0035357D" w:rsidRPr="00EE64DA">
        <w:rPr>
          <w:rFonts w:ascii="Times New Roman" w:eastAsia="Times New Roman" w:hAnsi="Times New Roman" w:cs="Times New Roman"/>
          <w:color w:val="000000"/>
          <w:sz w:val="24"/>
          <w:szCs w:val="24"/>
          <w:shd w:val="clear" w:color="auto" w:fill="FFFFFF"/>
          <w:lang w:val="sr-Cyrl-CS" w:bidi="ar-SA"/>
        </w:rPr>
        <w:t xml:space="preserve"> који се примењују </w:t>
      </w:r>
      <w:r w:rsidR="00887303" w:rsidRPr="00EE64DA">
        <w:rPr>
          <w:rFonts w:ascii="Times New Roman" w:eastAsia="Times New Roman" w:hAnsi="Times New Roman" w:cs="Times New Roman"/>
          <w:color w:val="000000"/>
          <w:sz w:val="24"/>
          <w:szCs w:val="24"/>
          <w:shd w:val="clear" w:color="auto" w:fill="FFFFFF"/>
          <w:lang w:val="sr-Cyrl-CS" w:bidi="ar-SA"/>
        </w:rPr>
        <w:t>од 1.</w:t>
      </w:r>
      <w:r w:rsidR="006663BC" w:rsidRPr="00EE64DA">
        <w:rPr>
          <w:rFonts w:ascii="Times New Roman" w:eastAsia="Times New Roman" w:hAnsi="Times New Roman" w:cs="Times New Roman"/>
          <w:color w:val="000000"/>
          <w:sz w:val="24"/>
          <w:szCs w:val="24"/>
          <w:shd w:val="clear" w:color="auto" w:fill="FFFFFF"/>
          <w:lang w:val="sr-Cyrl-CS" w:bidi="ar-SA"/>
        </w:rPr>
        <w:t xml:space="preserve"> </w:t>
      </w:r>
      <w:r w:rsidR="00EA5F00" w:rsidRPr="00EE64DA">
        <w:rPr>
          <w:rFonts w:ascii="Times New Roman" w:eastAsia="Times New Roman" w:hAnsi="Times New Roman" w:cs="Times New Roman"/>
          <w:color w:val="000000"/>
          <w:sz w:val="24"/>
          <w:szCs w:val="24"/>
          <w:shd w:val="clear" w:color="auto" w:fill="FFFFFF"/>
          <w:lang w:val="sr-Cyrl-CS" w:bidi="ar-SA"/>
        </w:rPr>
        <w:t>јула</w:t>
      </w:r>
      <w:r w:rsidR="00887303" w:rsidRPr="00EE64DA">
        <w:rPr>
          <w:rFonts w:ascii="Times New Roman" w:eastAsia="Times New Roman" w:hAnsi="Times New Roman" w:cs="Times New Roman"/>
          <w:color w:val="000000"/>
          <w:sz w:val="24"/>
          <w:szCs w:val="24"/>
          <w:shd w:val="clear" w:color="auto" w:fill="FFFFFF"/>
          <w:lang w:val="sr-Cyrl-CS" w:bidi="ar-SA"/>
        </w:rPr>
        <w:t xml:space="preserve"> 2025. године.</w:t>
      </w:r>
      <w:r w:rsidR="0035357D" w:rsidRPr="00EE64DA">
        <w:rPr>
          <w:rFonts w:ascii="Times New Roman" w:eastAsia="Times New Roman" w:hAnsi="Times New Roman" w:cs="Times New Roman"/>
          <w:color w:val="000000"/>
          <w:sz w:val="24"/>
          <w:szCs w:val="24"/>
          <w:shd w:val="clear" w:color="auto" w:fill="FFFFFF"/>
          <w:lang w:val="sr-Cyrl-CS" w:bidi="ar-SA"/>
        </w:rPr>
        <w:t xml:space="preserve"> Предложено је да износ </w:t>
      </w:r>
      <w:proofErr w:type="spellStart"/>
      <w:r w:rsidR="0035357D" w:rsidRPr="00EE64DA">
        <w:rPr>
          <w:rFonts w:ascii="Times New Roman" w:eastAsia="Times New Roman" w:hAnsi="Times New Roman" w:cs="Times New Roman"/>
          <w:color w:val="000000"/>
          <w:sz w:val="24"/>
          <w:szCs w:val="24"/>
          <w:shd w:val="clear" w:color="auto" w:fill="FFFFFF"/>
          <w:lang w:val="sr-Cyrl-CS" w:bidi="ar-SA"/>
        </w:rPr>
        <w:t>рефакције</w:t>
      </w:r>
      <w:proofErr w:type="spellEnd"/>
      <w:r w:rsidR="0035357D" w:rsidRPr="00EE64DA">
        <w:rPr>
          <w:rFonts w:ascii="Times New Roman" w:eastAsia="Times New Roman" w:hAnsi="Times New Roman" w:cs="Times New Roman"/>
          <w:color w:val="000000"/>
          <w:sz w:val="24"/>
          <w:szCs w:val="24"/>
          <w:shd w:val="clear" w:color="auto" w:fill="FFFFFF"/>
          <w:lang w:val="sr-Cyrl-CS" w:bidi="ar-SA"/>
        </w:rPr>
        <w:t xml:space="preserve"> плаћене акцизе за привредне су</w:t>
      </w:r>
      <w:r w:rsidR="00EA5F00" w:rsidRPr="00EE64DA">
        <w:rPr>
          <w:rFonts w:ascii="Times New Roman" w:eastAsia="Times New Roman" w:hAnsi="Times New Roman" w:cs="Times New Roman"/>
          <w:color w:val="000000"/>
          <w:sz w:val="24"/>
          <w:szCs w:val="24"/>
          <w:shd w:val="clear" w:color="auto" w:fill="FFFFFF"/>
          <w:lang w:val="sr-Cyrl-CS" w:bidi="ar-SA"/>
        </w:rPr>
        <w:t>бјекте који обављају делатност друмског</w:t>
      </w:r>
      <w:r w:rsidR="0035357D" w:rsidRPr="00EE64DA">
        <w:rPr>
          <w:rFonts w:ascii="Times New Roman" w:eastAsia="Times New Roman" w:hAnsi="Times New Roman" w:cs="Times New Roman"/>
          <w:color w:val="000000"/>
          <w:sz w:val="24"/>
          <w:szCs w:val="24"/>
          <w:shd w:val="clear" w:color="auto" w:fill="FFFFFF"/>
          <w:lang w:val="sr-Cyrl-CS" w:bidi="ar-SA"/>
        </w:rPr>
        <w:t xml:space="preserve"> транспорта износи 50% од важећег износа акцизе на моторно гориво које се користи </w:t>
      </w:r>
      <w:r w:rsidR="0035357D" w:rsidRPr="00EE64DA">
        <w:rPr>
          <w:rFonts w:ascii="Times New Roman" w:eastAsia="Times New Roman" w:hAnsi="Times New Roman" w:cs="Times New Roman"/>
          <w:bCs/>
          <w:sz w:val="24"/>
          <w:szCs w:val="24"/>
          <w:lang w:val="sr-Cyrl-CS" w:bidi="ar-SA"/>
        </w:rPr>
        <w:t>за транспортне сврхе за превоз путника и терета.</w:t>
      </w:r>
    </w:p>
    <w:p w14:paraId="5DC5D334" w14:textId="1E8A63FF" w:rsidR="00887303" w:rsidRPr="00EE64DA" w:rsidRDefault="00887303" w:rsidP="00704A9E">
      <w:pPr>
        <w:tabs>
          <w:tab w:val="left" w:pos="900"/>
          <w:tab w:val="right" w:pos="8364"/>
        </w:tabs>
        <w:adjustRightInd w:val="0"/>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У члану 4.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 врши се </w:t>
      </w:r>
      <w:proofErr w:type="spellStart"/>
      <w:r w:rsidRPr="00EE64DA">
        <w:rPr>
          <w:rFonts w:ascii="Times New Roman" w:hAnsi="Times New Roman" w:cs="Times New Roman"/>
          <w:bCs/>
          <w:sz w:val="24"/>
          <w:szCs w:val="24"/>
          <w:lang w:val="sr-Cyrl-CS"/>
        </w:rPr>
        <w:t>правнотехничка</w:t>
      </w:r>
      <w:proofErr w:type="spellEnd"/>
      <w:r w:rsidRPr="00EE64DA">
        <w:rPr>
          <w:rFonts w:ascii="Times New Roman" w:hAnsi="Times New Roman" w:cs="Times New Roman"/>
          <w:bCs/>
          <w:sz w:val="24"/>
          <w:szCs w:val="24"/>
          <w:lang w:val="sr-Cyrl-CS"/>
        </w:rPr>
        <w:t xml:space="preserve"> редакција текста.</w:t>
      </w:r>
    </w:p>
    <w:p w14:paraId="39A952EF" w14:textId="102D0EA3" w:rsidR="00C22DB4" w:rsidRPr="00EE64DA" w:rsidRDefault="00887303" w:rsidP="00C22DB4">
      <w:pPr>
        <w:ind w:firstLine="900"/>
        <w:jc w:val="both"/>
        <w:rPr>
          <w:rFonts w:ascii="Times New Roman" w:eastAsia="Times New Roman" w:hAnsi="Times New Roman" w:cs="Times New Roman"/>
          <w:bCs/>
          <w:sz w:val="24"/>
          <w:szCs w:val="24"/>
          <w:lang w:val="sr-Cyrl-CS" w:bidi="ar-SA"/>
        </w:rPr>
      </w:pPr>
      <w:r w:rsidRPr="00EE64DA">
        <w:rPr>
          <w:rFonts w:ascii="Times New Roman" w:hAnsi="Times New Roman" w:cs="Times New Roman"/>
          <w:bCs/>
          <w:sz w:val="24"/>
          <w:szCs w:val="24"/>
          <w:lang w:val="sr-Cyrl-CS"/>
        </w:rPr>
        <w:t xml:space="preserve">У члану 5.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w:t>
      </w:r>
      <w:r w:rsidR="00832C30" w:rsidRPr="00EE64DA">
        <w:rPr>
          <w:rFonts w:ascii="Times New Roman" w:hAnsi="Times New Roman" w:cs="Times New Roman"/>
          <w:bCs/>
          <w:sz w:val="24"/>
          <w:szCs w:val="24"/>
          <w:lang w:val="sr-Cyrl-CS"/>
        </w:rPr>
        <w:t xml:space="preserve"> прописује се да су </w:t>
      </w:r>
      <w:r w:rsidR="00832C30" w:rsidRPr="00EE64DA">
        <w:rPr>
          <w:rFonts w:ascii="Times New Roman" w:eastAsia="Times New Roman" w:hAnsi="Times New Roman" w:cs="Times New Roman"/>
          <w:bCs/>
          <w:sz w:val="24"/>
          <w:szCs w:val="24"/>
          <w:lang w:val="sr-Cyrl-CS" w:bidi="ar-SA"/>
        </w:rPr>
        <w:t>биљни производи</w:t>
      </w:r>
      <w:r w:rsidR="00832C30" w:rsidRPr="00EE64DA">
        <w:rPr>
          <w:rFonts w:ascii="Times New Roman" w:eastAsia="Times New Roman" w:hAnsi="Times New Roman" w:cs="Times New Roman"/>
          <w:sz w:val="20"/>
          <w:szCs w:val="20"/>
          <w:lang w:val="sr-Cyrl-CS" w:bidi="ar-SA"/>
        </w:rPr>
        <w:t xml:space="preserve"> </w:t>
      </w:r>
      <w:r w:rsidR="00832C30" w:rsidRPr="00EE64DA">
        <w:rPr>
          <w:rFonts w:ascii="Times New Roman" w:eastAsia="Times New Roman" w:hAnsi="Times New Roman" w:cs="Times New Roman"/>
          <w:bCs/>
          <w:sz w:val="24"/>
          <w:szCs w:val="24"/>
          <w:lang w:val="sr-Cyrl-CS" w:bidi="ar-SA"/>
        </w:rPr>
        <w:t xml:space="preserve">за пушење, односно загревање тарифне ознаке номенклатуре </w:t>
      </w:r>
      <w:proofErr w:type="spellStart"/>
      <w:r w:rsidR="00832C30" w:rsidRPr="00EE64DA">
        <w:rPr>
          <w:rFonts w:ascii="Times New Roman" w:eastAsia="Times New Roman" w:hAnsi="Times New Roman" w:cs="Times New Roman"/>
          <w:bCs/>
          <w:sz w:val="24"/>
          <w:szCs w:val="24"/>
          <w:lang w:val="sr-Cyrl-CS" w:bidi="ar-SA"/>
        </w:rPr>
        <w:t>ЦТ</w:t>
      </w:r>
      <w:proofErr w:type="spellEnd"/>
      <w:r w:rsidR="00832C30" w:rsidRPr="00EE64DA">
        <w:rPr>
          <w:rFonts w:ascii="Times New Roman" w:eastAsia="Times New Roman" w:hAnsi="Times New Roman" w:cs="Times New Roman"/>
          <w:bCs/>
          <w:sz w:val="24"/>
          <w:szCs w:val="24"/>
          <w:lang w:val="sr-Cyrl-CS" w:bidi="ar-SA"/>
        </w:rPr>
        <w:t xml:space="preserve"> 2402 90 00 00, 2403 99 90 00, 2404 12 00 00, 2404 19 10 00 или 2404 19 90 00 производи на баз</w:t>
      </w:r>
      <w:r w:rsidR="00C22DB4" w:rsidRPr="00EE64DA">
        <w:rPr>
          <w:rFonts w:ascii="Times New Roman" w:eastAsia="Times New Roman" w:hAnsi="Times New Roman" w:cs="Times New Roman"/>
          <w:bCs/>
          <w:sz w:val="24"/>
          <w:szCs w:val="24"/>
          <w:lang w:val="sr-Cyrl-CS" w:bidi="ar-SA"/>
        </w:rPr>
        <w:t xml:space="preserve">и биља, траве или воћа, који се </w:t>
      </w:r>
      <w:r w:rsidR="00832C30" w:rsidRPr="00EE64DA">
        <w:rPr>
          <w:rFonts w:ascii="Times New Roman" w:eastAsia="Times New Roman" w:hAnsi="Times New Roman" w:cs="Times New Roman"/>
          <w:bCs/>
          <w:sz w:val="24"/>
          <w:szCs w:val="24"/>
          <w:lang w:val="sr-Cyrl-CS" w:bidi="ar-SA"/>
        </w:rPr>
        <w:t xml:space="preserve">употребљавају сагоревањем, односно загревањем. </w:t>
      </w:r>
      <w:r w:rsidR="00C22DB4" w:rsidRPr="00EE64DA">
        <w:rPr>
          <w:rFonts w:ascii="Times New Roman" w:eastAsia="Times New Roman" w:hAnsi="Times New Roman" w:cs="Times New Roman"/>
          <w:bCs/>
          <w:sz w:val="24"/>
          <w:szCs w:val="24"/>
          <w:lang w:val="sr-Cyrl-CS" w:bidi="ar-SA"/>
        </w:rPr>
        <w:t xml:space="preserve">Прописује се да су производи за водену лулу (ароме за наргилу) тарифне ознаке номенклатуре </w:t>
      </w:r>
      <w:proofErr w:type="spellStart"/>
      <w:r w:rsidR="00C22DB4" w:rsidRPr="00EE64DA">
        <w:rPr>
          <w:rFonts w:ascii="Times New Roman" w:eastAsia="Times New Roman" w:hAnsi="Times New Roman" w:cs="Times New Roman"/>
          <w:bCs/>
          <w:sz w:val="24"/>
          <w:szCs w:val="24"/>
          <w:lang w:val="sr-Cyrl-CS" w:bidi="ar-SA"/>
        </w:rPr>
        <w:t>ЦТ</w:t>
      </w:r>
      <w:proofErr w:type="spellEnd"/>
      <w:r w:rsidR="00C22DB4" w:rsidRPr="00EE64DA">
        <w:rPr>
          <w:rFonts w:ascii="Times New Roman" w:eastAsia="Times New Roman" w:hAnsi="Times New Roman" w:cs="Times New Roman"/>
          <w:bCs/>
          <w:sz w:val="24"/>
          <w:szCs w:val="24"/>
          <w:lang w:val="sr-Cyrl-CS" w:bidi="ar-SA"/>
        </w:rPr>
        <w:t xml:space="preserve"> 240</w:t>
      </w:r>
      <w:r w:rsidR="009E3634" w:rsidRPr="00EE64DA">
        <w:rPr>
          <w:rFonts w:ascii="Times New Roman" w:eastAsia="Times New Roman" w:hAnsi="Times New Roman" w:cs="Times New Roman"/>
          <w:bCs/>
          <w:sz w:val="24"/>
          <w:szCs w:val="24"/>
          <w:lang w:val="sr-Cyrl-CS" w:bidi="ar-SA"/>
        </w:rPr>
        <w:t>3 99 90 00, 2404 12 00 00 и 2404</w:t>
      </w:r>
      <w:r w:rsidR="00C22DB4" w:rsidRPr="00EE64DA">
        <w:rPr>
          <w:rFonts w:ascii="Times New Roman" w:eastAsia="Times New Roman" w:hAnsi="Times New Roman" w:cs="Times New Roman"/>
          <w:bCs/>
          <w:sz w:val="24"/>
          <w:szCs w:val="24"/>
          <w:lang w:val="sr-Cyrl-CS" w:bidi="ar-SA"/>
        </w:rPr>
        <w:t xml:space="preserve"> 19 90 00 јесу производи намењени за конзумирање путем водене луле.</w:t>
      </w:r>
    </w:p>
    <w:p w14:paraId="44F61E3D" w14:textId="77777777" w:rsidR="00C22DB4" w:rsidRPr="00EE64DA" w:rsidRDefault="00832C30" w:rsidP="00C22DB4">
      <w:pPr>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Такође, прописује се да се акциза </w:t>
      </w:r>
      <w:r w:rsidR="00C22DB4" w:rsidRPr="00EE64DA">
        <w:rPr>
          <w:rFonts w:ascii="Times New Roman" w:eastAsia="Times New Roman" w:hAnsi="Times New Roman" w:cs="Times New Roman"/>
          <w:bCs/>
          <w:sz w:val="24"/>
          <w:szCs w:val="24"/>
          <w:lang w:val="sr-Cyrl-CS" w:bidi="ar-SA"/>
        </w:rPr>
        <w:t xml:space="preserve">на биљне производе за пушење, односно загревање и производе за водену лулу (ароме за наргилу) плаћа по килограму смесе, у износу од 100% минималне акцизе на 1.000 комада цигарета утврђене за категорију просечне </w:t>
      </w:r>
      <w:proofErr w:type="spellStart"/>
      <w:r w:rsidR="00C22DB4" w:rsidRPr="00EE64DA">
        <w:rPr>
          <w:rFonts w:ascii="Times New Roman" w:eastAsia="Times New Roman" w:hAnsi="Times New Roman" w:cs="Times New Roman"/>
          <w:bCs/>
          <w:sz w:val="24"/>
          <w:szCs w:val="24"/>
          <w:lang w:val="sr-Cyrl-CS" w:bidi="ar-SA"/>
        </w:rPr>
        <w:t>пондерисане</w:t>
      </w:r>
      <w:proofErr w:type="spellEnd"/>
      <w:r w:rsidR="00C22DB4" w:rsidRPr="00EE64DA">
        <w:rPr>
          <w:rFonts w:ascii="Times New Roman" w:eastAsia="Times New Roman" w:hAnsi="Times New Roman" w:cs="Times New Roman"/>
          <w:bCs/>
          <w:sz w:val="24"/>
          <w:szCs w:val="24"/>
          <w:lang w:val="sr-Cyrl-CS" w:bidi="ar-SA"/>
        </w:rPr>
        <w:t xml:space="preserve"> малопродајне цене цигарета.</w:t>
      </w:r>
    </w:p>
    <w:p w14:paraId="1D92A5AB" w14:textId="666CCFB1" w:rsidR="00887303" w:rsidRPr="00EE64DA" w:rsidRDefault="00832C30" w:rsidP="00C22DB4">
      <w:pPr>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У члану 6.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 врши се </w:t>
      </w:r>
      <w:proofErr w:type="spellStart"/>
      <w:r w:rsidRPr="00EE64DA">
        <w:rPr>
          <w:rFonts w:ascii="Times New Roman" w:hAnsi="Times New Roman" w:cs="Times New Roman"/>
          <w:bCs/>
          <w:sz w:val="24"/>
          <w:szCs w:val="24"/>
          <w:lang w:val="sr-Cyrl-CS"/>
        </w:rPr>
        <w:t>правнотехничка</w:t>
      </w:r>
      <w:proofErr w:type="spellEnd"/>
      <w:r w:rsidRPr="00EE64DA">
        <w:rPr>
          <w:rFonts w:ascii="Times New Roman" w:hAnsi="Times New Roman" w:cs="Times New Roman"/>
          <w:bCs/>
          <w:sz w:val="24"/>
          <w:szCs w:val="24"/>
          <w:lang w:val="sr-Cyrl-CS"/>
        </w:rPr>
        <w:t xml:space="preserve"> редакција текста, односно усаглашавање са предложеним законским изменама.</w:t>
      </w:r>
    </w:p>
    <w:p w14:paraId="1DEA4161" w14:textId="0DC6727D" w:rsidR="00C23428" w:rsidRPr="00EE64DA" w:rsidRDefault="00832C30" w:rsidP="00704A9E">
      <w:pPr>
        <w:tabs>
          <w:tab w:val="left" w:pos="900"/>
          <w:tab w:val="right" w:pos="8364"/>
        </w:tabs>
        <w:adjustRightInd w:val="0"/>
        <w:ind w:firstLine="900"/>
        <w:jc w:val="both"/>
        <w:rPr>
          <w:rFonts w:ascii="Times New Roman" w:hAnsi="Times New Roman" w:cs="Times New Roman"/>
          <w:lang w:val="sr-Cyrl-CS"/>
        </w:rPr>
      </w:pPr>
      <w:r w:rsidRPr="00EE64DA">
        <w:rPr>
          <w:rFonts w:ascii="Times New Roman" w:hAnsi="Times New Roman" w:cs="Times New Roman"/>
          <w:bCs/>
          <w:sz w:val="24"/>
          <w:szCs w:val="24"/>
          <w:lang w:val="sr-Cyrl-CS"/>
        </w:rPr>
        <w:t xml:space="preserve">У члану 7.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 прецизира се да</w:t>
      </w:r>
      <w:r w:rsidRPr="00EE64DA">
        <w:rPr>
          <w:rFonts w:ascii="Times New Roman" w:hAnsi="Times New Roman" w:cs="Times New Roman"/>
          <w:lang w:val="sr-Cyrl-CS"/>
        </w:rPr>
        <w:t xml:space="preserve"> </w:t>
      </w:r>
      <w:r w:rsidR="0035357D" w:rsidRPr="00EE64DA">
        <w:rPr>
          <w:rFonts w:ascii="Times New Roman" w:hAnsi="Times New Roman" w:cs="Times New Roman"/>
          <w:sz w:val="24"/>
          <w:szCs w:val="24"/>
          <w:lang w:val="sr-Cyrl-CS"/>
        </w:rPr>
        <w:t>Министарство фина</w:t>
      </w:r>
      <w:r w:rsidR="00EE64DA">
        <w:rPr>
          <w:rFonts w:ascii="Times New Roman" w:hAnsi="Times New Roman" w:cs="Times New Roman"/>
          <w:sz w:val="24"/>
          <w:szCs w:val="24"/>
          <w:lang w:val="sr-Cyrl-CS"/>
        </w:rPr>
        <w:t>н</w:t>
      </w:r>
      <w:r w:rsidR="0035357D" w:rsidRPr="00EE64DA">
        <w:rPr>
          <w:rFonts w:ascii="Times New Roman" w:hAnsi="Times New Roman" w:cs="Times New Roman"/>
          <w:sz w:val="24"/>
          <w:szCs w:val="24"/>
          <w:lang w:val="sr-Cyrl-CS"/>
        </w:rPr>
        <w:t xml:space="preserve">сија одобрава издавање контролних </w:t>
      </w:r>
      <w:proofErr w:type="spellStart"/>
      <w:r w:rsidR="0035357D" w:rsidRPr="00EE64DA">
        <w:rPr>
          <w:rFonts w:ascii="Times New Roman" w:hAnsi="Times New Roman" w:cs="Times New Roman"/>
          <w:sz w:val="24"/>
          <w:szCs w:val="24"/>
          <w:lang w:val="sr-Cyrl-CS"/>
        </w:rPr>
        <w:t>акцизних</w:t>
      </w:r>
      <w:proofErr w:type="spellEnd"/>
      <w:r w:rsidR="0035357D" w:rsidRPr="00EE64DA">
        <w:rPr>
          <w:rFonts w:ascii="Times New Roman" w:hAnsi="Times New Roman" w:cs="Times New Roman"/>
          <w:sz w:val="24"/>
          <w:szCs w:val="24"/>
          <w:lang w:val="sr-Cyrl-CS"/>
        </w:rPr>
        <w:t xml:space="preserve"> маркица, односно контролних </w:t>
      </w:r>
      <w:proofErr w:type="spellStart"/>
      <w:r w:rsidR="0035357D" w:rsidRPr="00EE64DA">
        <w:rPr>
          <w:rFonts w:ascii="Times New Roman" w:hAnsi="Times New Roman" w:cs="Times New Roman"/>
          <w:sz w:val="24"/>
          <w:szCs w:val="24"/>
          <w:lang w:val="sr-Cyrl-CS"/>
        </w:rPr>
        <w:t>акцизних</w:t>
      </w:r>
      <w:proofErr w:type="spellEnd"/>
      <w:r w:rsidR="0035357D" w:rsidRPr="00EE64DA">
        <w:rPr>
          <w:rFonts w:ascii="Times New Roman" w:hAnsi="Times New Roman" w:cs="Times New Roman"/>
          <w:sz w:val="24"/>
          <w:szCs w:val="24"/>
          <w:lang w:val="sr-Cyrl-CS"/>
        </w:rPr>
        <w:t xml:space="preserve"> маркица са </w:t>
      </w:r>
      <w:proofErr w:type="spellStart"/>
      <w:r w:rsidR="0035357D" w:rsidRPr="00EE64DA">
        <w:rPr>
          <w:rFonts w:ascii="Times New Roman" w:hAnsi="Times New Roman" w:cs="Times New Roman"/>
          <w:sz w:val="24"/>
          <w:szCs w:val="24"/>
          <w:lang w:val="sr-Cyrl-CS"/>
        </w:rPr>
        <w:t>QR</w:t>
      </w:r>
      <w:proofErr w:type="spellEnd"/>
      <w:r w:rsidR="0035357D" w:rsidRPr="00EE64DA">
        <w:rPr>
          <w:rFonts w:ascii="Times New Roman" w:hAnsi="Times New Roman" w:cs="Times New Roman"/>
          <w:sz w:val="24"/>
          <w:szCs w:val="24"/>
          <w:lang w:val="sr-Cyrl-CS"/>
        </w:rPr>
        <w:t xml:space="preserve"> кодом, као и да води евиденцију о издатим контролним </w:t>
      </w:r>
      <w:proofErr w:type="spellStart"/>
      <w:r w:rsidR="0035357D" w:rsidRPr="00EE64DA">
        <w:rPr>
          <w:rFonts w:ascii="Times New Roman" w:hAnsi="Times New Roman" w:cs="Times New Roman"/>
          <w:sz w:val="24"/>
          <w:szCs w:val="24"/>
          <w:lang w:val="sr-Cyrl-CS"/>
        </w:rPr>
        <w:t>акцизним</w:t>
      </w:r>
      <w:proofErr w:type="spellEnd"/>
      <w:r w:rsidR="0035357D" w:rsidRPr="00EE64DA">
        <w:rPr>
          <w:rFonts w:ascii="Times New Roman" w:hAnsi="Times New Roman" w:cs="Times New Roman"/>
          <w:sz w:val="24"/>
          <w:szCs w:val="24"/>
          <w:lang w:val="sr-Cyrl-CS"/>
        </w:rPr>
        <w:t xml:space="preserve"> маркицама преко система </w:t>
      </w:r>
      <w:proofErr w:type="spellStart"/>
      <w:r w:rsidR="0035357D" w:rsidRPr="00EE64DA">
        <w:rPr>
          <w:rFonts w:ascii="Times New Roman" w:hAnsi="Times New Roman" w:cs="Times New Roman"/>
          <w:sz w:val="24"/>
          <w:szCs w:val="24"/>
          <w:lang w:val="sr-Cyrl-CS"/>
        </w:rPr>
        <w:t>е-акциза</w:t>
      </w:r>
      <w:proofErr w:type="spellEnd"/>
      <w:r w:rsidR="0035357D" w:rsidRPr="00EE64DA">
        <w:rPr>
          <w:rFonts w:ascii="Times New Roman" w:hAnsi="Times New Roman" w:cs="Times New Roman"/>
          <w:sz w:val="24"/>
          <w:szCs w:val="24"/>
          <w:lang w:val="sr-Cyrl-CS"/>
        </w:rPr>
        <w:t>.</w:t>
      </w:r>
      <w:r w:rsidR="006663BC" w:rsidRPr="00EE64DA">
        <w:rPr>
          <w:rFonts w:ascii="Times New Roman" w:hAnsi="Times New Roman" w:cs="Times New Roman"/>
          <w:sz w:val="24"/>
          <w:szCs w:val="24"/>
          <w:lang w:val="sr-Cyrl-CS"/>
        </w:rPr>
        <w:t xml:space="preserve"> </w:t>
      </w:r>
    </w:p>
    <w:p w14:paraId="3EDAD8D1" w14:textId="180EEF2E" w:rsidR="00C23428" w:rsidRPr="00EE64DA" w:rsidRDefault="00C23428" w:rsidP="00704A9E">
      <w:pPr>
        <w:tabs>
          <w:tab w:val="left" w:pos="900"/>
          <w:tab w:val="right" w:pos="8364"/>
        </w:tabs>
        <w:adjustRightInd w:val="0"/>
        <w:ind w:firstLine="900"/>
        <w:jc w:val="both"/>
        <w:rPr>
          <w:rFonts w:ascii="Times New Roman" w:hAnsi="Times New Roman" w:cs="Times New Roman"/>
          <w:lang w:val="sr-Cyrl-CS"/>
        </w:rPr>
      </w:pPr>
      <w:r w:rsidRPr="00EE64DA">
        <w:rPr>
          <w:rFonts w:ascii="Times New Roman" w:hAnsi="Times New Roman" w:cs="Times New Roman"/>
          <w:bCs/>
          <w:sz w:val="24"/>
          <w:szCs w:val="24"/>
          <w:lang w:val="sr-Cyrl-CS"/>
        </w:rPr>
        <w:t xml:space="preserve">У члану 8.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 прописује се да</w:t>
      </w:r>
      <w:r w:rsidRPr="00EE64DA">
        <w:rPr>
          <w:rFonts w:ascii="Times New Roman" w:eastAsia="Times New Roman" w:hAnsi="Times New Roman" w:cs="Times New Roman"/>
          <w:sz w:val="24"/>
          <w:szCs w:val="24"/>
          <w:lang w:val="sr-Cyrl-CS" w:bidi="ar-SA"/>
        </w:rPr>
        <w:t xml:space="preserve"> скенирање QR кода на контролној </w:t>
      </w:r>
      <w:proofErr w:type="spellStart"/>
      <w:r w:rsidRPr="00EE64DA">
        <w:rPr>
          <w:rFonts w:ascii="Times New Roman" w:eastAsia="Times New Roman" w:hAnsi="Times New Roman" w:cs="Times New Roman"/>
          <w:sz w:val="24"/>
          <w:szCs w:val="24"/>
          <w:lang w:val="sr-Cyrl-CS" w:bidi="ar-SA"/>
        </w:rPr>
        <w:t>акцизној</w:t>
      </w:r>
      <w:proofErr w:type="spellEnd"/>
      <w:r w:rsidRPr="00EE64DA">
        <w:rPr>
          <w:rFonts w:ascii="Times New Roman" w:eastAsia="Times New Roman" w:hAnsi="Times New Roman" w:cs="Times New Roman"/>
          <w:sz w:val="24"/>
          <w:szCs w:val="24"/>
          <w:lang w:val="sr-Cyrl-CS" w:bidi="ar-SA"/>
        </w:rPr>
        <w:t xml:space="preserve"> маркици могу вршити надлежни органи у поступку инспекцијског надзора, </w:t>
      </w:r>
      <w:r w:rsidR="0035357D" w:rsidRPr="00EE64DA">
        <w:rPr>
          <w:rFonts w:ascii="Times New Roman" w:eastAsia="Times New Roman" w:hAnsi="Times New Roman" w:cs="Times New Roman"/>
          <w:sz w:val="24"/>
          <w:szCs w:val="24"/>
          <w:lang w:val="sr-Cyrl-CS" w:bidi="ar-SA"/>
        </w:rPr>
        <w:t xml:space="preserve">као </w:t>
      </w:r>
      <w:r w:rsidRPr="00EE64DA">
        <w:rPr>
          <w:rFonts w:ascii="Times New Roman" w:eastAsia="Times New Roman" w:hAnsi="Times New Roman" w:cs="Times New Roman"/>
          <w:sz w:val="24"/>
          <w:szCs w:val="24"/>
          <w:lang w:val="sr-Cyrl-CS" w:bidi="ar-SA"/>
        </w:rPr>
        <w:t xml:space="preserve">и крајњи потрошачи цигарета, односно </w:t>
      </w:r>
      <w:proofErr w:type="spellStart"/>
      <w:r w:rsidRPr="00EE64DA">
        <w:rPr>
          <w:rFonts w:ascii="Times New Roman" w:eastAsia="Times New Roman" w:hAnsi="Times New Roman" w:cs="Times New Roman"/>
          <w:sz w:val="24"/>
          <w:szCs w:val="24"/>
          <w:lang w:val="sr-Cyrl-CS" w:bidi="ar-SA"/>
        </w:rPr>
        <w:t>несагоревајућег</w:t>
      </w:r>
      <w:proofErr w:type="spellEnd"/>
      <w:r w:rsidRPr="00EE64DA">
        <w:rPr>
          <w:rFonts w:ascii="Times New Roman" w:eastAsia="Times New Roman" w:hAnsi="Times New Roman" w:cs="Times New Roman"/>
          <w:sz w:val="24"/>
          <w:szCs w:val="24"/>
          <w:lang w:val="sr-Cyrl-CS" w:bidi="ar-SA"/>
        </w:rPr>
        <w:t xml:space="preserve"> дувана.</w:t>
      </w:r>
    </w:p>
    <w:p w14:paraId="6CBC94B4" w14:textId="5F6E0FD7" w:rsidR="00C23428" w:rsidRPr="00EE64DA" w:rsidRDefault="00C23428" w:rsidP="00704A9E">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Так</w:t>
      </w:r>
      <w:r w:rsidR="00231947" w:rsidRPr="00EE64DA">
        <w:rPr>
          <w:rFonts w:ascii="Times New Roman" w:eastAsia="Times New Roman" w:hAnsi="Times New Roman" w:cs="Times New Roman"/>
          <w:sz w:val="24"/>
          <w:szCs w:val="24"/>
          <w:lang w:val="sr-Cyrl-CS" w:bidi="ar-SA"/>
        </w:rPr>
        <w:t xml:space="preserve">ође, прописује се обавеза обвезницима </w:t>
      </w:r>
      <w:r w:rsidRPr="00EE64DA">
        <w:rPr>
          <w:rFonts w:ascii="Times New Roman" w:eastAsia="Times New Roman" w:hAnsi="Times New Roman" w:cs="Times New Roman"/>
          <w:sz w:val="24"/>
          <w:szCs w:val="24"/>
          <w:lang w:val="sr-Cyrl-CS" w:bidi="ar-SA"/>
        </w:rPr>
        <w:t xml:space="preserve">акцизе на цигарете и </w:t>
      </w:r>
      <w:proofErr w:type="spellStart"/>
      <w:r w:rsidRPr="00EE64DA">
        <w:rPr>
          <w:rFonts w:ascii="Times New Roman" w:eastAsia="Times New Roman" w:hAnsi="Times New Roman" w:cs="Times New Roman"/>
          <w:sz w:val="24"/>
          <w:szCs w:val="24"/>
          <w:lang w:val="sr-Cyrl-CS" w:bidi="ar-SA"/>
        </w:rPr>
        <w:t>несагоревајући</w:t>
      </w:r>
      <w:proofErr w:type="spellEnd"/>
      <w:r w:rsidRPr="00EE64DA">
        <w:rPr>
          <w:rFonts w:ascii="Times New Roman" w:eastAsia="Times New Roman" w:hAnsi="Times New Roman" w:cs="Times New Roman"/>
          <w:sz w:val="24"/>
          <w:szCs w:val="24"/>
          <w:lang w:val="sr-Cyrl-CS" w:bidi="ar-SA"/>
        </w:rPr>
        <w:t xml:space="preserve"> дуван да</w:t>
      </w:r>
      <w:r w:rsidR="00231947" w:rsidRPr="00EE64DA">
        <w:rPr>
          <w:rFonts w:ascii="Times New Roman" w:eastAsia="Times New Roman" w:hAnsi="Times New Roman" w:cs="Times New Roman"/>
          <w:sz w:val="24"/>
          <w:szCs w:val="24"/>
          <w:lang w:val="sr-Cyrl-CS" w:bidi="ar-SA"/>
        </w:rPr>
        <w:t xml:space="preserve"> су дужни да</w:t>
      </w:r>
      <w:r w:rsidRPr="00EE64DA">
        <w:rPr>
          <w:rFonts w:ascii="Times New Roman" w:eastAsia="Times New Roman" w:hAnsi="Times New Roman" w:cs="Times New Roman"/>
          <w:sz w:val="24"/>
          <w:szCs w:val="24"/>
          <w:lang w:val="sr-Cyrl-CS" w:bidi="ar-SA"/>
        </w:rPr>
        <w:t xml:space="preserve"> </w:t>
      </w:r>
      <w:r w:rsidR="00231947" w:rsidRPr="00EE64DA">
        <w:rPr>
          <w:rFonts w:ascii="Times New Roman" w:eastAsia="Times New Roman" w:hAnsi="Times New Roman" w:cs="Times New Roman"/>
          <w:sz w:val="24"/>
          <w:szCs w:val="24"/>
          <w:lang w:val="sr-Cyrl-CS" w:bidi="ar-SA"/>
        </w:rPr>
        <w:t>утисну, или обезбеде</w:t>
      </w:r>
      <w:r w:rsidRPr="00EE64DA">
        <w:rPr>
          <w:rFonts w:ascii="Times New Roman" w:eastAsia="Times New Roman" w:hAnsi="Times New Roman" w:cs="Times New Roman"/>
          <w:sz w:val="24"/>
          <w:szCs w:val="24"/>
          <w:lang w:val="sr-Cyrl-CS" w:bidi="ar-SA"/>
        </w:rPr>
        <w:t xml:space="preserve"> утискивање продукционог кода приликом процеса производње на појединачном паковању цигарета, односно </w:t>
      </w:r>
      <w:proofErr w:type="spellStart"/>
      <w:r w:rsidRPr="00EE64DA">
        <w:rPr>
          <w:rFonts w:ascii="Times New Roman" w:eastAsia="Times New Roman" w:hAnsi="Times New Roman" w:cs="Times New Roman"/>
          <w:sz w:val="24"/>
          <w:szCs w:val="24"/>
          <w:lang w:val="sr-Cyrl-CS" w:bidi="ar-SA"/>
        </w:rPr>
        <w:t>несагоревајућег</w:t>
      </w:r>
      <w:proofErr w:type="spellEnd"/>
      <w:r w:rsidRPr="00EE64DA">
        <w:rPr>
          <w:rFonts w:ascii="Times New Roman" w:eastAsia="Times New Roman" w:hAnsi="Times New Roman" w:cs="Times New Roman"/>
          <w:sz w:val="24"/>
          <w:szCs w:val="24"/>
          <w:lang w:val="sr-Cyrl-CS" w:bidi="ar-SA"/>
        </w:rPr>
        <w:t xml:space="preserve"> дувана</w:t>
      </w:r>
      <w:r w:rsidR="00E6075F" w:rsidRPr="00EE64DA">
        <w:rPr>
          <w:rFonts w:ascii="Times New Roman" w:eastAsia="Times New Roman" w:hAnsi="Times New Roman" w:cs="Times New Roman"/>
          <w:sz w:val="24"/>
          <w:szCs w:val="24"/>
          <w:lang w:val="sr-Cyrl-CS" w:bidi="ar-SA"/>
        </w:rPr>
        <w:t xml:space="preserve"> као и да податке о скенираним кодовима, као и друге податке у вези са </w:t>
      </w:r>
      <w:proofErr w:type="spellStart"/>
      <w:r w:rsidR="00E6075F" w:rsidRPr="00EE64DA">
        <w:rPr>
          <w:rFonts w:ascii="Times New Roman" w:eastAsia="Times New Roman" w:hAnsi="Times New Roman" w:cs="Times New Roman"/>
          <w:sz w:val="24"/>
          <w:szCs w:val="24"/>
          <w:lang w:val="sr-Cyrl-CS" w:bidi="ar-SA"/>
        </w:rPr>
        <w:t>акцизним</w:t>
      </w:r>
      <w:proofErr w:type="spellEnd"/>
      <w:r w:rsidR="00E6075F" w:rsidRPr="00EE64DA">
        <w:rPr>
          <w:rFonts w:ascii="Times New Roman" w:eastAsia="Times New Roman" w:hAnsi="Times New Roman" w:cs="Times New Roman"/>
          <w:sz w:val="24"/>
          <w:szCs w:val="24"/>
          <w:lang w:val="sr-Cyrl-CS" w:bidi="ar-SA"/>
        </w:rPr>
        <w:t xml:space="preserve"> производима, без одлагања доставе на систем </w:t>
      </w:r>
      <w:proofErr w:type="spellStart"/>
      <w:r w:rsidR="00E6075F" w:rsidRPr="00EE64DA">
        <w:rPr>
          <w:rFonts w:ascii="Times New Roman" w:eastAsia="Times New Roman" w:hAnsi="Times New Roman" w:cs="Times New Roman"/>
          <w:sz w:val="24"/>
          <w:szCs w:val="24"/>
          <w:lang w:val="sr-Cyrl-CS" w:bidi="ar-SA"/>
        </w:rPr>
        <w:t>е-акциза</w:t>
      </w:r>
      <w:proofErr w:type="spellEnd"/>
      <w:r w:rsidRPr="00EE64DA">
        <w:rPr>
          <w:rFonts w:ascii="Times New Roman" w:eastAsia="Times New Roman" w:hAnsi="Times New Roman" w:cs="Times New Roman"/>
          <w:sz w:val="24"/>
          <w:szCs w:val="24"/>
          <w:lang w:val="sr-Cyrl-CS" w:bidi="ar-SA"/>
        </w:rPr>
        <w:t>.</w:t>
      </w:r>
    </w:p>
    <w:p w14:paraId="163C1BB2" w14:textId="021240B1" w:rsidR="00436726" w:rsidRPr="00EE64DA" w:rsidRDefault="00436726" w:rsidP="00436726">
      <w:pPr>
        <w:tabs>
          <w:tab w:val="left" w:pos="900"/>
        </w:tabs>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r>
      <w:r w:rsidR="00C23428" w:rsidRPr="00EE64DA">
        <w:rPr>
          <w:rFonts w:ascii="Times New Roman" w:eastAsia="Times New Roman" w:hAnsi="Times New Roman" w:cs="Times New Roman"/>
          <w:sz w:val="24"/>
          <w:szCs w:val="24"/>
          <w:lang w:val="sr-Cyrl-CS" w:bidi="ar-SA"/>
        </w:rPr>
        <w:t>У случају када паковање садржи више поједин</w:t>
      </w:r>
      <w:r w:rsidR="00EE64DA">
        <w:rPr>
          <w:rFonts w:ascii="Times New Roman" w:eastAsia="Times New Roman" w:hAnsi="Times New Roman" w:cs="Times New Roman"/>
          <w:sz w:val="24"/>
          <w:szCs w:val="24"/>
          <w:lang w:val="sr-Cyrl-CS" w:bidi="ar-SA"/>
        </w:rPr>
        <w:t>а</w:t>
      </w:r>
      <w:r w:rsidR="00C23428" w:rsidRPr="00EE64DA">
        <w:rPr>
          <w:rFonts w:ascii="Times New Roman" w:eastAsia="Times New Roman" w:hAnsi="Times New Roman" w:cs="Times New Roman"/>
          <w:sz w:val="24"/>
          <w:szCs w:val="24"/>
          <w:lang w:val="sr-Cyrl-CS" w:bidi="ar-SA"/>
        </w:rPr>
        <w:t xml:space="preserve">чних паковања цигарета и </w:t>
      </w:r>
      <w:proofErr w:type="spellStart"/>
      <w:r w:rsidR="00C23428" w:rsidRPr="00EE64DA">
        <w:rPr>
          <w:rFonts w:ascii="Times New Roman" w:eastAsia="Times New Roman" w:hAnsi="Times New Roman" w:cs="Times New Roman"/>
          <w:sz w:val="24"/>
          <w:szCs w:val="24"/>
          <w:lang w:val="sr-Cyrl-CS" w:bidi="ar-SA"/>
        </w:rPr>
        <w:t>несагоревајућег</w:t>
      </w:r>
      <w:proofErr w:type="spellEnd"/>
      <w:r w:rsidR="00C23428" w:rsidRPr="00EE64DA">
        <w:rPr>
          <w:rFonts w:ascii="Times New Roman" w:eastAsia="Times New Roman" w:hAnsi="Times New Roman" w:cs="Times New Roman"/>
          <w:sz w:val="24"/>
          <w:szCs w:val="24"/>
          <w:lang w:val="sr-Cyrl-CS" w:bidi="ar-SA"/>
        </w:rPr>
        <w:t xml:space="preserve"> дувана, као што су бокс, </w:t>
      </w:r>
      <w:proofErr w:type="spellStart"/>
      <w:r w:rsidR="00C23428" w:rsidRPr="00EE64DA">
        <w:rPr>
          <w:rFonts w:ascii="Times New Roman" w:eastAsia="Times New Roman" w:hAnsi="Times New Roman" w:cs="Times New Roman"/>
          <w:sz w:val="24"/>
          <w:szCs w:val="24"/>
          <w:lang w:val="sr-Cyrl-CS" w:bidi="ar-SA"/>
        </w:rPr>
        <w:t>мастеркејс</w:t>
      </w:r>
      <w:proofErr w:type="spellEnd"/>
      <w:r w:rsidR="00C23428" w:rsidRPr="00EE64DA">
        <w:rPr>
          <w:rFonts w:ascii="Times New Roman" w:eastAsia="Times New Roman" w:hAnsi="Times New Roman" w:cs="Times New Roman"/>
          <w:sz w:val="24"/>
          <w:szCs w:val="24"/>
          <w:lang w:val="sr-Cyrl-CS" w:bidi="ar-SA"/>
        </w:rPr>
        <w:t xml:space="preserve">, палета, или друге врсте збирних паковања, обвезник акцизе на цигарете и </w:t>
      </w:r>
      <w:proofErr w:type="spellStart"/>
      <w:r w:rsidR="00C23428" w:rsidRPr="00EE64DA">
        <w:rPr>
          <w:rFonts w:ascii="Times New Roman" w:eastAsia="Times New Roman" w:hAnsi="Times New Roman" w:cs="Times New Roman"/>
          <w:sz w:val="24"/>
          <w:szCs w:val="24"/>
          <w:lang w:val="sr-Cyrl-CS" w:bidi="ar-SA"/>
        </w:rPr>
        <w:t>несагоревајући</w:t>
      </w:r>
      <w:proofErr w:type="spellEnd"/>
      <w:r w:rsidR="00C23428" w:rsidRPr="00EE64DA">
        <w:rPr>
          <w:rFonts w:ascii="Times New Roman" w:eastAsia="Times New Roman" w:hAnsi="Times New Roman" w:cs="Times New Roman"/>
          <w:sz w:val="24"/>
          <w:szCs w:val="24"/>
          <w:lang w:val="sr-Cyrl-CS" w:bidi="ar-SA"/>
        </w:rPr>
        <w:t xml:space="preserve"> дуван дужан је да свако збирно паковање обележи збирним кодом који представља агрегацију продукционих, односно збирних кодова и који садржи све информације о продукционим кодовима појединачних паковања, односно збирним кодовима који су у том паковању.</w:t>
      </w:r>
      <w:r w:rsidR="0035357D" w:rsidRPr="00EE64DA">
        <w:rPr>
          <w:rFonts w:ascii="Times New Roman" w:eastAsia="Times New Roman" w:hAnsi="Times New Roman" w:cs="Times New Roman"/>
          <w:sz w:val="24"/>
          <w:szCs w:val="24"/>
          <w:lang w:val="sr-Cyrl-CS" w:bidi="ar-SA"/>
        </w:rPr>
        <w:t xml:space="preserve"> Предлаже се да</w:t>
      </w:r>
      <w:r w:rsidR="00890D8F" w:rsidRPr="00EE64DA">
        <w:rPr>
          <w:rFonts w:ascii="Times New Roman" w:eastAsia="Times New Roman" w:hAnsi="Times New Roman" w:cs="Times New Roman"/>
          <w:sz w:val="24"/>
          <w:szCs w:val="24"/>
          <w:lang w:val="sr-Cyrl-CS" w:bidi="ar-SA"/>
        </w:rPr>
        <w:t xml:space="preserve"> се</w:t>
      </w:r>
      <w:r w:rsidR="0035357D" w:rsidRPr="00EE64DA">
        <w:rPr>
          <w:rFonts w:ascii="Times New Roman" w:eastAsia="Times New Roman" w:hAnsi="Times New Roman" w:cs="Times New Roman"/>
          <w:sz w:val="24"/>
          <w:szCs w:val="24"/>
          <w:lang w:val="sr-Cyrl-CS" w:bidi="ar-SA"/>
        </w:rPr>
        <w:t xml:space="preserve"> п</w:t>
      </w:r>
      <w:r w:rsidR="00C23428" w:rsidRPr="00EE64DA">
        <w:rPr>
          <w:rFonts w:ascii="Times New Roman" w:eastAsia="Times New Roman" w:hAnsi="Times New Roman" w:cs="Times New Roman"/>
          <w:sz w:val="24"/>
          <w:szCs w:val="24"/>
          <w:lang w:val="sr-Cyrl-CS" w:bidi="ar-SA"/>
        </w:rPr>
        <w:t xml:space="preserve">рво </w:t>
      </w:r>
      <w:r w:rsidR="00C23428" w:rsidRPr="00EE64DA">
        <w:rPr>
          <w:rFonts w:ascii="Times New Roman" w:eastAsia="Times New Roman" w:hAnsi="Times New Roman" w:cs="Times New Roman"/>
          <w:sz w:val="24"/>
          <w:szCs w:val="24"/>
          <w:lang w:val="sr-Cyrl-CS" w:bidi="ar-SA"/>
        </w:rPr>
        <w:lastRenderedPageBreak/>
        <w:t>скенирање продукционог кода врши се на производној лини</w:t>
      </w:r>
      <w:r w:rsidR="00890D8F" w:rsidRPr="00EE64DA">
        <w:rPr>
          <w:rFonts w:ascii="Times New Roman" w:eastAsia="Times New Roman" w:hAnsi="Times New Roman" w:cs="Times New Roman"/>
          <w:sz w:val="24"/>
          <w:szCs w:val="24"/>
          <w:lang w:val="sr-Cyrl-CS" w:bidi="ar-SA"/>
        </w:rPr>
        <w:t>ји одмах након утискивања истог, а да се п</w:t>
      </w:r>
      <w:r w:rsidR="00C23428" w:rsidRPr="00EE64DA">
        <w:rPr>
          <w:rFonts w:ascii="Times New Roman" w:eastAsia="Times New Roman" w:hAnsi="Times New Roman" w:cs="Times New Roman"/>
          <w:sz w:val="24"/>
          <w:szCs w:val="24"/>
          <w:lang w:val="sr-Cyrl-CS" w:bidi="ar-SA"/>
        </w:rPr>
        <w:t xml:space="preserve">рво скенирање збирног </w:t>
      </w:r>
      <w:r w:rsidR="00890D8F" w:rsidRPr="00EE64DA">
        <w:rPr>
          <w:rFonts w:ascii="Times New Roman" w:eastAsia="Times New Roman" w:hAnsi="Times New Roman" w:cs="Times New Roman"/>
          <w:sz w:val="24"/>
          <w:szCs w:val="24"/>
          <w:lang w:val="sr-Cyrl-CS" w:bidi="ar-SA"/>
        </w:rPr>
        <w:t>кода врши</w:t>
      </w:r>
      <w:r w:rsidR="00C23428" w:rsidRPr="00EE64DA">
        <w:rPr>
          <w:rFonts w:ascii="Times New Roman" w:eastAsia="Times New Roman" w:hAnsi="Times New Roman" w:cs="Times New Roman"/>
          <w:sz w:val="24"/>
          <w:szCs w:val="24"/>
          <w:lang w:val="sr-Cyrl-CS" w:bidi="ar-SA"/>
        </w:rPr>
        <w:t xml:space="preserve"> одмах након </w:t>
      </w:r>
      <w:proofErr w:type="spellStart"/>
      <w:r w:rsidR="00C23428" w:rsidRPr="00EE64DA">
        <w:rPr>
          <w:rFonts w:ascii="Times New Roman" w:eastAsia="Times New Roman" w:hAnsi="Times New Roman" w:cs="Times New Roman"/>
          <w:sz w:val="24"/>
          <w:szCs w:val="24"/>
          <w:lang w:val="sr-Cyrl-CS" w:bidi="ar-SA"/>
        </w:rPr>
        <w:t>упакивања</w:t>
      </w:r>
      <w:proofErr w:type="spellEnd"/>
      <w:r w:rsidR="00C23428" w:rsidRPr="00EE64DA">
        <w:rPr>
          <w:rFonts w:ascii="Times New Roman" w:eastAsia="Times New Roman" w:hAnsi="Times New Roman" w:cs="Times New Roman"/>
          <w:sz w:val="24"/>
          <w:szCs w:val="24"/>
          <w:lang w:val="sr-Cyrl-CS" w:bidi="ar-SA"/>
        </w:rPr>
        <w:t xml:space="preserve"> појединачних, односно збирних паковања цигарета, о</w:t>
      </w:r>
      <w:r w:rsidR="00231947" w:rsidRPr="00EE64DA">
        <w:rPr>
          <w:rFonts w:ascii="Times New Roman" w:eastAsia="Times New Roman" w:hAnsi="Times New Roman" w:cs="Times New Roman"/>
          <w:sz w:val="24"/>
          <w:szCs w:val="24"/>
          <w:lang w:val="sr-Cyrl-CS" w:bidi="ar-SA"/>
        </w:rPr>
        <w:t xml:space="preserve">дносно </w:t>
      </w:r>
      <w:proofErr w:type="spellStart"/>
      <w:r w:rsidR="00231947" w:rsidRPr="00EE64DA">
        <w:rPr>
          <w:rFonts w:ascii="Times New Roman" w:eastAsia="Times New Roman" w:hAnsi="Times New Roman" w:cs="Times New Roman"/>
          <w:sz w:val="24"/>
          <w:szCs w:val="24"/>
          <w:lang w:val="sr-Cyrl-CS" w:bidi="ar-SA"/>
        </w:rPr>
        <w:t>несагоревајућег</w:t>
      </w:r>
      <w:proofErr w:type="spellEnd"/>
      <w:r w:rsidR="00231947" w:rsidRPr="00EE64DA">
        <w:rPr>
          <w:rFonts w:ascii="Times New Roman" w:eastAsia="Times New Roman" w:hAnsi="Times New Roman" w:cs="Times New Roman"/>
          <w:sz w:val="24"/>
          <w:szCs w:val="24"/>
          <w:lang w:val="sr-Cyrl-CS" w:bidi="ar-SA"/>
        </w:rPr>
        <w:t xml:space="preserve"> дувана.</w:t>
      </w:r>
      <w:r w:rsidRPr="00EE64DA">
        <w:rPr>
          <w:rFonts w:ascii="Times New Roman" w:eastAsia="Times New Roman" w:hAnsi="Times New Roman" w:cs="Times New Roman"/>
          <w:sz w:val="24"/>
          <w:szCs w:val="24"/>
          <w:lang w:val="sr-Cyrl-CS" w:bidi="ar-SA"/>
        </w:rPr>
        <w:t xml:space="preserve"> као и да </w:t>
      </w:r>
      <w:r w:rsidR="006663BC" w:rsidRPr="00EE64DA">
        <w:rPr>
          <w:rFonts w:ascii="Times New Roman" w:eastAsia="Times New Roman" w:hAnsi="Times New Roman" w:cs="Times New Roman"/>
          <w:sz w:val="24"/>
          <w:szCs w:val="24"/>
          <w:lang w:val="sr-Cyrl-CS" w:bidi="ar-SA"/>
        </w:rPr>
        <w:t>се подаци</w:t>
      </w:r>
      <w:r w:rsidRPr="00EE64DA">
        <w:rPr>
          <w:rFonts w:ascii="Times New Roman" w:eastAsia="Times New Roman" w:hAnsi="Times New Roman" w:cs="Times New Roman"/>
          <w:sz w:val="24"/>
          <w:szCs w:val="24"/>
          <w:lang w:val="sr-Cyrl-CS" w:bidi="ar-SA"/>
        </w:rPr>
        <w:t xml:space="preserve"> о скенираним кодовима, </w:t>
      </w:r>
      <w:r w:rsidR="006663BC" w:rsidRPr="00EE64DA">
        <w:rPr>
          <w:rFonts w:ascii="Times New Roman" w:eastAsia="Times New Roman" w:hAnsi="Times New Roman" w:cs="Times New Roman"/>
          <w:sz w:val="24"/>
          <w:szCs w:val="24"/>
          <w:lang w:val="sr-Cyrl-CS" w:bidi="ar-SA"/>
        </w:rPr>
        <w:t>као и други подаци</w:t>
      </w:r>
      <w:r w:rsidRPr="00EE64DA">
        <w:rPr>
          <w:rFonts w:ascii="Times New Roman" w:eastAsia="Times New Roman" w:hAnsi="Times New Roman" w:cs="Times New Roman"/>
          <w:sz w:val="24"/>
          <w:szCs w:val="24"/>
          <w:lang w:val="sr-Cyrl-CS" w:bidi="ar-SA"/>
        </w:rPr>
        <w:t xml:space="preserve"> у вези са </w:t>
      </w:r>
      <w:proofErr w:type="spellStart"/>
      <w:r w:rsidRPr="00EE64DA">
        <w:rPr>
          <w:rFonts w:ascii="Times New Roman" w:eastAsia="Times New Roman" w:hAnsi="Times New Roman" w:cs="Times New Roman"/>
          <w:sz w:val="24"/>
          <w:szCs w:val="24"/>
          <w:lang w:val="sr-Cyrl-CS" w:bidi="ar-SA"/>
        </w:rPr>
        <w:t>акцизним</w:t>
      </w:r>
      <w:proofErr w:type="spellEnd"/>
      <w:r w:rsidRPr="00EE64DA">
        <w:rPr>
          <w:rFonts w:ascii="Times New Roman" w:eastAsia="Times New Roman" w:hAnsi="Times New Roman" w:cs="Times New Roman"/>
          <w:sz w:val="24"/>
          <w:szCs w:val="24"/>
          <w:lang w:val="sr-Cyrl-CS" w:bidi="ar-SA"/>
        </w:rPr>
        <w:t xml:space="preserve"> производима, </w:t>
      </w:r>
      <w:r w:rsidR="006663BC" w:rsidRPr="00EE64DA">
        <w:rPr>
          <w:rFonts w:ascii="Times New Roman" w:eastAsia="Times New Roman" w:hAnsi="Times New Roman" w:cs="Times New Roman"/>
          <w:sz w:val="24"/>
          <w:szCs w:val="24"/>
          <w:lang w:val="sr-Cyrl-CS" w:bidi="ar-SA"/>
        </w:rPr>
        <w:t>без одлагања достављају</w:t>
      </w:r>
      <w:r w:rsidRPr="00EE64DA">
        <w:rPr>
          <w:rFonts w:ascii="Times New Roman" w:eastAsia="Times New Roman" w:hAnsi="Times New Roman" w:cs="Times New Roman"/>
          <w:sz w:val="24"/>
          <w:szCs w:val="24"/>
          <w:lang w:val="sr-Cyrl-CS" w:bidi="ar-SA"/>
        </w:rPr>
        <w:t xml:space="preserve"> на систем </w:t>
      </w:r>
      <w:proofErr w:type="spellStart"/>
      <w:r w:rsidRPr="00EE64DA">
        <w:rPr>
          <w:rFonts w:ascii="Times New Roman" w:eastAsia="Times New Roman" w:hAnsi="Times New Roman" w:cs="Times New Roman"/>
          <w:sz w:val="24"/>
          <w:szCs w:val="24"/>
          <w:lang w:val="sr-Cyrl-CS" w:bidi="ar-SA"/>
        </w:rPr>
        <w:t>е-акциза</w:t>
      </w:r>
      <w:proofErr w:type="spellEnd"/>
      <w:r w:rsidRPr="00EE64DA">
        <w:rPr>
          <w:rFonts w:ascii="Times New Roman" w:eastAsia="Times New Roman" w:hAnsi="Times New Roman" w:cs="Times New Roman"/>
          <w:sz w:val="24"/>
          <w:szCs w:val="24"/>
          <w:lang w:val="sr-Cyrl-CS" w:bidi="ar-SA"/>
        </w:rPr>
        <w:t>.</w:t>
      </w:r>
    </w:p>
    <w:p w14:paraId="19A1A1DF" w14:textId="114872BD" w:rsidR="00C23428" w:rsidRPr="00EE64DA" w:rsidRDefault="00890D8F" w:rsidP="00704A9E">
      <w:pPr>
        <w:widowControl/>
        <w:tabs>
          <w:tab w:val="left" w:pos="72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Поред тога, предлаже се да су н</w:t>
      </w:r>
      <w:r w:rsidR="00C23428" w:rsidRPr="00EE64DA">
        <w:rPr>
          <w:rFonts w:ascii="Times New Roman" w:eastAsia="Times New Roman" w:hAnsi="Times New Roman" w:cs="Times New Roman"/>
          <w:sz w:val="24"/>
          <w:szCs w:val="24"/>
          <w:lang w:val="sr-Cyrl-CS" w:bidi="ar-SA"/>
        </w:rPr>
        <w:t>акон првог скени</w:t>
      </w:r>
      <w:r w:rsidRPr="00EE64DA">
        <w:rPr>
          <w:rFonts w:ascii="Times New Roman" w:eastAsia="Times New Roman" w:hAnsi="Times New Roman" w:cs="Times New Roman"/>
          <w:sz w:val="24"/>
          <w:szCs w:val="24"/>
          <w:lang w:val="sr-Cyrl-CS" w:bidi="ar-SA"/>
        </w:rPr>
        <w:t xml:space="preserve">рања учесници у промету </w:t>
      </w:r>
      <w:r w:rsidR="00FB401D" w:rsidRPr="00EE64DA">
        <w:rPr>
          <w:rFonts w:ascii="Times New Roman" w:eastAsia="Times New Roman" w:hAnsi="Times New Roman" w:cs="Times New Roman"/>
          <w:sz w:val="24"/>
          <w:szCs w:val="24"/>
          <w:lang w:val="sr-Cyrl-CS" w:bidi="ar-SA"/>
        </w:rPr>
        <w:t>дужни  да без одлагања изврше скенирање продукционог, односно збирног кода на појед</w:t>
      </w:r>
      <w:r w:rsidR="00EE64DA">
        <w:rPr>
          <w:rFonts w:ascii="Times New Roman" w:eastAsia="Times New Roman" w:hAnsi="Times New Roman" w:cs="Times New Roman"/>
          <w:sz w:val="24"/>
          <w:szCs w:val="24"/>
          <w:lang w:val="sr-Cyrl-CS" w:bidi="ar-SA"/>
        </w:rPr>
        <w:t>и</w:t>
      </w:r>
      <w:r w:rsidR="00FB401D" w:rsidRPr="00EE64DA">
        <w:rPr>
          <w:rFonts w:ascii="Times New Roman" w:eastAsia="Times New Roman" w:hAnsi="Times New Roman" w:cs="Times New Roman"/>
          <w:sz w:val="24"/>
          <w:szCs w:val="24"/>
          <w:lang w:val="sr-Cyrl-CS" w:bidi="ar-SA"/>
        </w:rPr>
        <w:t xml:space="preserve">начном, односно збирном паковању цигарета, односно </w:t>
      </w:r>
      <w:proofErr w:type="spellStart"/>
      <w:r w:rsidR="00FB401D" w:rsidRPr="00EE64DA">
        <w:rPr>
          <w:rFonts w:ascii="Times New Roman" w:eastAsia="Times New Roman" w:hAnsi="Times New Roman" w:cs="Times New Roman"/>
          <w:sz w:val="24"/>
          <w:szCs w:val="24"/>
          <w:lang w:val="sr-Cyrl-CS" w:bidi="ar-SA"/>
        </w:rPr>
        <w:t>несагоревајућег</w:t>
      </w:r>
      <w:proofErr w:type="spellEnd"/>
      <w:r w:rsidR="00FB401D" w:rsidRPr="00EE64DA">
        <w:rPr>
          <w:rFonts w:ascii="Times New Roman" w:eastAsia="Times New Roman" w:hAnsi="Times New Roman" w:cs="Times New Roman"/>
          <w:sz w:val="24"/>
          <w:szCs w:val="24"/>
          <w:lang w:val="sr-Cyrl-CS" w:bidi="ar-SA"/>
        </w:rPr>
        <w:t xml:space="preserve"> дувана, на сваком појединачном месту пријема тих производа, укључујући и место пријема у случају преноса са једног места на друго у оквиру кретања цигарета и </w:t>
      </w:r>
      <w:proofErr w:type="spellStart"/>
      <w:r w:rsidR="00FB401D" w:rsidRPr="00EE64DA">
        <w:rPr>
          <w:rFonts w:ascii="Times New Roman" w:eastAsia="Times New Roman" w:hAnsi="Times New Roman" w:cs="Times New Roman"/>
          <w:sz w:val="24"/>
          <w:szCs w:val="24"/>
          <w:lang w:val="sr-Cyrl-CS" w:bidi="ar-SA"/>
        </w:rPr>
        <w:t>несагоревајућег</w:t>
      </w:r>
      <w:proofErr w:type="spellEnd"/>
      <w:r w:rsidR="00FB401D" w:rsidRPr="00EE64DA">
        <w:rPr>
          <w:rFonts w:ascii="Times New Roman" w:eastAsia="Times New Roman" w:hAnsi="Times New Roman" w:cs="Times New Roman"/>
          <w:sz w:val="24"/>
          <w:szCs w:val="24"/>
          <w:lang w:val="sr-Cyrl-CS" w:bidi="ar-SA"/>
        </w:rPr>
        <w:t xml:space="preserve"> дувана код истог учесника у промету, осим пријема у малопродајни објекат, као и да податке о скенираним кодовима, као и друге податке у вези са </w:t>
      </w:r>
      <w:proofErr w:type="spellStart"/>
      <w:r w:rsidR="00FB401D" w:rsidRPr="00EE64DA">
        <w:rPr>
          <w:rFonts w:ascii="Times New Roman" w:eastAsia="Times New Roman" w:hAnsi="Times New Roman" w:cs="Times New Roman"/>
          <w:sz w:val="24"/>
          <w:szCs w:val="24"/>
          <w:lang w:val="sr-Cyrl-CS" w:bidi="ar-SA"/>
        </w:rPr>
        <w:t>акцизним</w:t>
      </w:r>
      <w:proofErr w:type="spellEnd"/>
      <w:r w:rsidR="00FB401D" w:rsidRPr="00EE64DA">
        <w:rPr>
          <w:rFonts w:ascii="Times New Roman" w:eastAsia="Times New Roman" w:hAnsi="Times New Roman" w:cs="Times New Roman"/>
          <w:sz w:val="24"/>
          <w:szCs w:val="24"/>
          <w:lang w:val="sr-Cyrl-CS" w:bidi="ar-SA"/>
        </w:rPr>
        <w:t xml:space="preserve"> производима, без одлагања доставе на систем </w:t>
      </w:r>
      <w:proofErr w:type="spellStart"/>
      <w:r w:rsidR="00FB401D" w:rsidRPr="00EE64DA">
        <w:rPr>
          <w:rFonts w:ascii="Times New Roman" w:eastAsia="Times New Roman" w:hAnsi="Times New Roman" w:cs="Times New Roman"/>
          <w:sz w:val="24"/>
          <w:szCs w:val="24"/>
          <w:lang w:val="sr-Cyrl-CS" w:bidi="ar-SA"/>
        </w:rPr>
        <w:t>е-ак</w:t>
      </w:r>
      <w:r w:rsidR="00363CE9" w:rsidRPr="00EE64DA">
        <w:rPr>
          <w:rFonts w:ascii="Times New Roman" w:eastAsia="Times New Roman" w:hAnsi="Times New Roman" w:cs="Times New Roman"/>
          <w:sz w:val="24"/>
          <w:szCs w:val="24"/>
          <w:lang w:val="sr-Cyrl-CS" w:bidi="ar-SA"/>
        </w:rPr>
        <w:t>циза</w:t>
      </w:r>
      <w:proofErr w:type="spellEnd"/>
      <w:r w:rsidR="00363CE9"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bidi="ar-SA"/>
        </w:rPr>
        <w:t>Предложено је да</w:t>
      </w:r>
      <w:r w:rsidR="00231947"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bidi="ar-SA"/>
        </w:rPr>
        <w:t>и</w:t>
      </w:r>
      <w:r w:rsidR="00C23428" w:rsidRPr="00EE64DA">
        <w:rPr>
          <w:rFonts w:ascii="Times New Roman" w:eastAsia="Times New Roman" w:hAnsi="Times New Roman" w:cs="Times New Roman"/>
          <w:sz w:val="24"/>
          <w:szCs w:val="24"/>
          <w:lang w:val="sr-Cyrl-CS" w:bidi="ar-SA"/>
        </w:rPr>
        <w:t xml:space="preserve">зузетно, у случају када инострани произвођач цигарета и </w:t>
      </w:r>
      <w:proofErr w:type="spellStart"/>
      <w:r w:rsidR="00C23428" w:rsidRPr="00EE64DA">
        <w:rPr>
          <w:rFonts w:ascii="Times New Roman" w:eastAsia="Times New Roman" w:hAnsi="Times New Roman" w:cs="Times New Roman"/>
          <w:sz w:val="24"/>
          <w:szCs w:val="24"/>
          <w:lang w:val="sr-Cyrl-CS" w:bidi="ar-SA"/>
        </w:rPr>
        <w:t>несагоревајућег</w:t>
      </w:r>
      <w:proofErr w:type="spellEnd"/>
      <w:r w:rsidR="00C23428" w:rsidRPr="00EE64DA">
        <w:rPr>
          <w:rFonts w:ascii="Times New Roman" w:eastAsia="Times New Roman" w:hAnsi="Times New Roman" w:cs="Times New Roman"/>
          <w:sz w:val="24"/>
          <w:szCs w:val="24"/>
          <w:lang w:val="sr-Cyrl-CS" w:bidi="ar-SA"/>
        </w:rPr>
        <w:t xml:space="preserve"> дувана има</w:t>
      </w:r>
      <w:r w:rsidRPr="00EE64DA">
        <w:rPr>
          <w:rFonts w:ascii="Times New Roman" w:eastAsia="Times New Roman" w:hAnsi="Times New Roman" w:cs="Times New Roman"/>
          <w:sz w:val="24"/>
          <w:szCs w:val="24"/>
          <w:lang w:val="sr-Cyrl-CS" w:bidi="ar-SA"/>
        </w:rPr>
        <w:t xml:space="preserve"> обавезу у складу са прописима </w:t>
      </w:r>
      <w:r w:rsidR="00C23428" w:rsidRPr="00EE64DA">
        <w:rPr>
          <w:rFonts w:ascii="Times New Roman" w:eastAsia="Times New Roman" w:hAnsi="Times New Roman" w:cs="Times New Roman"/>
          <w:sz w:val="24"/>
          <w:szCs w:val="24"/>
          <w:lang w:val="sr-Cyrl-CS" w:bidi="ar-SA"/>
        </w:rPr>
        <w:t xml:space="preserve">земље произвођача да генерише и утисне инострани продукциони код, </w:t>
      </w:r>
      <w:r w:rsidRPr="00EE64DA">
        <w:rPr>
          <w:rFonts w:ascii="Times New Roman" w:eastAsia="Times New Roman" w:hAnsi="Times New Roman" w:cs="Times New Roman"/>
          <w:sz w:val="24"/>
          <w:szCs w:val="24"/>
          <w:lang w:val="sr-Cyrl-CS" w:bidi="ar-SA"/>
        </w:rPr>
        <w:t xml:space="preserve">да је </w:t>
      </w:r>
      <w:r w:rsidR="00C23428" w:rsidRPr="00EE64DA">
        <w:rPr>
          <w:rFonts w:ascii="Times New Roman" w:eastAsia="Times New Roman" w:hAnsi="Times New Roman" w:cs="Times New Roman"/>
          <w:sz w:val="24"/>
          <w:szCs w:val="24"/>
          <w:lang w:val="sr-Cyrl-CS" w:bidi="ar-SA"/>
        </w:rPr>
        <w:t>увозник цигарета и</w:t>
      </w:r>
      <w:r w:rsidRPr="00EE64DA">
        <w:rPr>
          <w:rFonts w:ascii="Times New Roman" w:eastAsia="Times New Roman" w:hAnsi="Times New Roman" w:cs="Times New Roman"/>
          <w:sz w:val="24"/>
          <w:szCs w:val="24"/>
          <w:lang w:val="sr-Cyrl-CS" w:bidi="ar-SA"/>
        </w:rPr>
        <w:t xml:space="preserve"> </w:t>
      </w:r>
      <w:proofErr w:type="spellStart"/>
      <w:r w:rsidRPr="00EE64DA">
        <w:rPr>
          <w:rFonts w:ascii="Times New Roman" w:eastAsia="Times New Roman" w:hAnsi="Times New Roman" w:cs="Times New Roman"/>
          <w:sz w:val="24"/>
          <w:szCs w:val="24"/>
          <w:lang w:val="sr-Cyrl-CS" w:bidi="ar-SA"/>
        </w:rPr>
        <w:t>несагоревајућег</w:t>
      </w:r>
      <w:proofErr w:type="spellEnd"/>
      <w:r w:rsidRPr="00EE64DA">
        <w:rPr>
          <w:rFonts w:ascii="Times New Roman" w:eastAsia="Times New Roman" w:hAnsi="Times New Roman" w:cs="Times New Roman"/>
          <w:sz w:val="24"/>
          <w:szCs w:val="24"/>
          <w:lang w:val="sr-Cyrl-CS" w:bidi="ar-SA"/>
        </w:rPr>
        <w:t xml:space="preserve"> дувана дужан</w:t>
      </w:r>
      <w:r w:rsidR="00C23428" w:rsidRPr="00EE64DA">
        <w:rPr>
          <w:rFonts w:ascii="Times New Roman" w:eastAsia="Times New Roman" w:hAnsi="Times New Roman" w:cs="Times New Roman"/>
          <w:sz w:val="24"/>
          <w:szCs w:val="24"/>
          <w:lang w:val="sr-Cyrl-CS" w:bidi="ar-SA"/>
        </w:rPr>
        <w:t xml:space="preserve"> да обезбеди увезивање продукционог кода из члана 1а тачка 10) овог закона са продукционим кодом иностраног произвођача цигарета и </w:t>
      </w:r>
      <w:proofErr w:type="spellStart"/>
      <w:r w:rsidR="00C23428" w:rsidRPr="00EE64DA">
        <w:rPr>
          <w:rFonts w:ascii="Times New Roman" w:eastAsia="Times New Roman" w:hAnsi="Times New Roman" w:cs="Times New Roman"/>
          <w:sz w:val="24"/>
          <w:szCs w:val="24"/>
          <w:lang w:val="sr-Cyrl-CS" w:bidi="ar-SA"/>
        </w:rPr>
        <w:t>несагоревајућег</w:t>
      </w:r>
      <w:proofErr w:type="spellEnd"/>
      <w:r w:rsidR="00C23428" w:rsidRPr="00EE64DA">
        <w:rPr>
          <w:rFonts w:ascii="Times New Roman" w:eastAsia="Times New Roman" w:hAnsi="Times New Roman" w:cs="Times New Roman"/>
          <w:sz w:val="24"/>
          <w:szCs w:val="24"/>
          <w:lang w:val="sr-Cyrl-CS" w:bidi="ar-SA"/>
        </w:rPr>
        <w:t xml:space="preserve"> </w:t>
      </w:r>
      <w:r w:rsidR="00363CE9" w:rsidRPr="00EE64DA">
        <w:rPr>
          <w:rFonts w:ascii="Times New Roman" w:eastAsia="Times New Roman" w:hAnsi="Times New Roman" w:cs="Times New Roman"/>
          <w:sz w:val="24"/>
          <w:szCs w:val="24"/>
          <w:lang w:val="sr-Cyrl-CS" w:bidi="ar-SA"/>
        </w:rPr>
        <w:t>дувана, ради скенирања и достав</w:t>
      </w:r>
      <w:r w:rsidR="00C23428" w:rsidRPr="00EE64DA">
        <w:rPr>
          <w:rFonts w:ascii="Times New Roman" w:eastAsia="Times New Roman" w:hAnsi="Times New Roman" w:cs="Times New Roman"/>
          <w:sz w:val="24"/>
          <w:szCs w:val="24"/>
          <w:lang w:val="sr-Cyrl-CS" w:bidi="ar-SA"/>
        </w:rPr>
        <w:t xml:space="preserve">љања података у вези са </w:t>
      </w:r>
      <w:proofErr w:type="spellStart"/>
      <w:r w:rsidR="00C23428" w:rsidRPr="00EE64DA">
        <w:rPr>
          <w:rFonts w:ascii="Times New Roman" w:eastAsia="Times New Roman" w:hAnsi="Times New Roman" w:cs="Times New Roman"/>
          <w:sz w:val="24"/>
          <w:szCs w:val="24"/>
          <w:lang w:val="sr-Cyrl-CS" w:bidi="ar-SA"/>
        </w:rPr>
        <w:t>акцизним</w:t>
      </w:r>
      <w:proofErr w:type="spellEnd"/>
      <w:r w:rsidR="00C23428" w:rsidRPr="00EE64DA">
        <w:rPr>
          <w:rFonts w:ascii="Times New Roman" w:eastAsia="Times New Roman" w:hAnsi="Times New Roman" w:cs="Times New Roman"/>
          <w:sz w:val="24"/>
          <w:szCs w:val="24"/>
          <w:lang w:val="sr-Cyrl-CS" w:bidi="ar-SA"/>
        </w:rPr>
        <w:t xml:space="preserve"> производом </w:t>
      </w:r>
      <w:r w:rsidR="00436726" w:rsidRPr="00EE64DA">
        <w:rPr>
          <w:rFonts w:ascii="Times New Roman" w:eastAsia="Times New Roman" w:hAnsi="Times New Roman" w:cs="Times New Roman"/>
          <w:sz w:val="24"/>
          <w:szCs w:val="24"/>
          <w:lang w:val="sr-Cyrl-CS" w:bidi="ar-SA"/>
        </w:rPr>
        <w:t xml:space="preserve">на </w:t>
      </w:r>
      <w:r w:rsidR="00C23428" w:rsidRPr="00EE64DA">
        <w:rPr>
          <w:rFonts w:ascii="Times New Roman" w:eastAsia="Times New Roman" w:hAnsi="Times New Roman" w:cs="Times New Roman"/>
          <w:sz w:val="24"/>
          <w:szCs w:val="24"/>
          <w:lang w:val="sr-Cyrl-CS" w:bidi="ar-SA"/>
        </w:rPr>
        <w:t xml:space="preserve">систем </w:t>
      </w:r>
      <w:proofErr w:type="spellStart"/>
      <w:r w:rsidR="00C23428" w:rsidRPr="00EE64DA">
        <w:rPr>
          <w:rFonts w:ascii="Times New Roman" w:eastAsia="Times New Roman" w:hAnsi="Times New Roman" w:cs="Times New Roman"/>
          <w:sz w:val="24"/>
          <w:szCs w:val="24"/>
          <w:lang w:val="sr-Cyrl-CS" w:bidi="ar-SA"/>
        </w:rPr>
        <w:t>е-акциза</w:t>
      </w:r>
      <w:proofErr w:type="spellEnd"/>
      <w:r w:rsidR="00C23428" w:rsidRPr="00EE64DA">
        <w:rPr>
          <w:rFonts w:ascii="Times New Roman" w:eastAsia="Times New Roman" w:hAnsi="Times New Roman" w:cs="Times New Roman"/>
          <w:sz w:val="24"/>
          <w:szCs w:val="24"/>
          <w:lang w:val="sr-Cyrl-CS" w:bidi="ar-SA"/>
        </w:rPr>
        <w:t>.</w:t>
      </w:r>
      <w:r w:rsidR="00231947" w:rsidRPr="00EE64DA">
        <w:rPr>
          <w:rFonts w:ascii="Times New Roman" w:eastAsia="Times New Roman" w:hAnsi="Times New Roman" w:cs="Times New Roman"/>
          <w:sz w:val="24"/>
          <w:szCs w:val="24"/>
          <w:lang w:val="sr-Cyrl-CS" w:bidi="ar-SA"/>
        </w:rPr>
        <w:t xml:space="preserve"> </w:t>
      </w:r>
      <w:r w:rsidR="00C23428" w:rsidRPr="00EE64DA">
        <w:rPr>
          <w:rFonts w:ascii="Times New Roman" w:eastAsia="Times New Roman" w:hAnsi="Times New Roman" w:cs="Times New Roman"/>
          <w:bCs/>
          <w:color w:val="000000"/>
          <w:sz w:val="24"/>
          <w:szCs w:val="24"/>
          <w:lang w:val="sr-Cyrl-CS" w:eastAsia="en-GB" w:bidi="ar-SA"/>
        </w:rPr>
        <w:t xml:space="preserve">За поступак издавања </w:t>
      </w:r>
      <w:r w:rsidR="00C23428" w:rsidRPr="00EE64DA">
        <w:rPr>
          <w:rFonts w:ascii="Times New Roman" w:eastAsia="Times New Roman" w:hAnsi="Times New Roman" w:cs="Times New Roman"/>
          <w:sz w:val="24"/>
          <w:szCs w:val="24"/>
          <w:lang w:val="sr-Cyrl-CS" w:bidi="ar-SA"/>
        </w:rPr>
        <w:t xml:space="preserve">продукционог кода </w:t>
      </w:r>
      <w:r w:rsidRPr="00EE64DA">
        <w:rPr>
          <w:rFonts w:ascii="Times New Roman" w:eastAsia="Times New Roman" w:hAnsi="Times New Roman" w:cs="Times New Roman"/>
          <w:sz w:val="24"/>
          <w:szCs w:val="24"/>
          <w:lang w:val="sr-Cyrl-CS" w:bidi="ar-SA"/>
        </w:rPr>
        <w:t xml:space="preserve">предложено је да се </w:t>
      </w:r>
      <w:r w:rsidRPr="00EE64DA">
        <w:rPr>
          <w:rFonts w:ascii="Times New Roman" w:eastAsia="Times New Roman" w:hAnsi="Times New Roman" w:cs="Times New Roman"/>
          <w:bCs/>
          <w:color w:val="000000"/>
          <w:sz w:val="24"/>
          <w:szCs w:val="24"/>
          <w:lang w:val="sr-Cyrl-CS" w:eastAsia="en-GB" w:bidi="ar-SA"/>
        </w:rPr>
        <w:t>плаћа</w:t>
      </w:r>
      <w:r w:rsidR="00C23428" w:rsidRPr="00EE64DA">
        <w:rPr>
          <w:rFonts w:ascii="Times New Roman" w:eastAsia="Times New Roman" w:hAnsi="Times New Roman" w:cs="Times New Roman"/>
          <w:bCs/>
          <w:color w:val="000000"/>
          <w:sz w:val="24"/>
          <w:szCs w:val="24"/>
          <w:lang w:val="sr-Cyrl-CS" w:eastAsia="en-GB" w:bidi="ar-SA"/>
        </w:rPr>
        <w:t xml:space="preserve"> републичка административна такса у складу са законом којим се уређују р</w:t>
      </w:r>
      <w:r w:rsidRPr="00EE64DA">
        <w:rPr>
          <w:rFonts w:ascii="Times New Roman" w:eastAsia="Times New Roman" w:hAnsi="Times New Roman" w:cs="Times New Roman"/>
          <w:bCs/>
          <w:color w:val="000000"/>
          <w:sz w:val="24"/>
          <w:szCs w:val="24"/>
          <w:lang w:val="sr-Cyrl-CS" w:eastAsia="en-GB" w:bidi="ar-SA"/>
        </w:rPr>
        <w:t>епубличке административне таксе, а да се</w:t>
      </w:r>
      <w:r w:rsidR="00231947"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bCs/>
          <w:sz w:val="24"/>
          <w:szCs w:val="24"/>
          <w:lang w:val="sr-Cyrl-CS" w:bidi="ar-SA"/>
        </w:rPr>
        <w:t>и</w:t>
      </w:r>
      <w:r w:rsidR="00C23428" w:rsidRPr="00EE64DA">
        <w:rPr>
          <w:rFonts w:ascii="Times New Roman" w:eastAsia="Times New Roman" w:hAnsi="Times New Roman" w:cs="Times New Roman"/>
          <w:bCs/>
          <w:sz w:val="24"/>
          <w:szCs w:val="24"/>
          <w:lang w:val="sr-Cyrl-CS" w:bidi="ar-SA"/>
        </w:rPr>
        <w:t>зд</w:t>
      </w:r>
      <w:r w:rsidR="00436726" w:rsidRPr="00EE64DA">
        <w:rPr>
          <w:rFonts w:ascii="Times New Roman" w:eastAsia="Times New Roman" w:hAnsi="Times New Roman" w:cs="Times New Roman"/>
          <w:bCs/>
          <w:sz w:val="24"/>
          <w:szCs w:val="24"/>
          <w:lang w:val="sr-Cyrl-CS" w:bidi="ar-SA"/>
        </w:rPr>
        <w:t>авање продукционих кодова врши</w:t>
      </w:r>
      <w:r w:rsidR="00C23428" w:rsidRPr="00EE64DA">
        <w:rPr>
          <w:rFonts w:ascii="Times New Roman" w:eastAsia="Times New Roman" w:hAnsi="Times New Roman" w:cs="Times New Roman"/>
          <w:bCs/>
          <w:sz w:val="24"/>
          <w:szCs w:val="24"/>
          <w:lang w:val="sr-Cyrl-CS" w:bidi="ar-SA"/>
        </w:rPr>
        <w:t xml:space="preserve"> у минималном броју од 1.000. </w:t>
      </w:r>
      <w:r w:rsidRPr="00EE64DA">
        <w:rPr>
          <w:rFonts w:ascii="Times New Roman" w:eastAsia="Times New Roman" w:hAnsi="Times New Roman" w:cs="Times New Roman"/>
          <w:bCs/>
          <w:sz w:val="24"/>
          <w:szCs w:val="24"/>
          <w:lang w:val="sr-Cyrl-CS" w:bidi="ar-SA"/>
        </w:rPr>
        <w:t xml:space="preserve">Прописан је правни основ да </w:t>
      </w:r>
      <w:r w:rsidRPr="00EE64DA">
        <w:rPr>
          <w:rFonts w:ascii="Times New Roman" w:eastAsia="Times New Roman" w:hAnsi="Times New Roman" w:cs="Times New Roman"/>
          <w:sz w:val="24"/>
          <w:szCs w:val="24"/>
          <w:lang w:val="sr-Cyrl-CS" w:bidi="ar-SA"/>
        </w:rPr>
        <w:t>м</w:t>
      </w:r>
      <w:r w:rsidR="00C23428" w:rsidRPr="00EE64DA">
        <w:rPr>
          <w:rFonts w:ascii="Times New Roman" w:eastAsia="Times New Roman" w:hAnsi="Times New Roman" w:cs="Times New Roman"/>
          <w:sz w:val="24"/>
          <w:szCs w:val="24"/>
          <w:lang w:val="sr-Cyrl-CS" w:bidi="ar-SA"/>
        </w:rPr>
        <w:t>инистар надлежан за п</w:t>
      </w:r>
      <w:r w:rsidRPr="00EE64DA">
        <w:rPr>
          <w:rFonts w:ascii="Times New Roman" w:eastAsia="Times New Roman" w:hAnsi="Times New Roman" w:cs="Times New Roman"/>
          <w:sz w:val="24"/>
          <w:szCs w:val="24"/>
          <w:lang w:val="sr-Cyrl-CS" w:bidi="ar-SA"/>
        </w:rPr>
        <w:t>ослове финансија ближе пропише</w:t>
      </w:r>
      <w:r w:rsidR="00C23428" w:rsidRPr="00EE64DA">
        <w:rPr>
          <w:rFonts w:ascii="Times New Roman" w:eastAsia="Times New Roman" w:hAnsi="Times New Roman" w:cs="Times New Roman"/>
          <w:sz w:val="24"/>
          <w:szCs w:val="24"/>
          <w:lang w:val="sr-Cyrl-CS" w:bidi="ar-SA"/>
        </w:rPr>
        <w:t xml:space="preserve"> начин и поступак скенирања, начин и поступак увезивања и слања података, садржину података у вези са </w:t>
      </w:r>
      <w:proofErr w:type="spellStart"/>
      <w:r w:rsidR="00C23428" w:rsidRPr="00EE64DA">
        <w:rPr>
          <w:rFonts w:ascii="Times New Roman" w:eastAsia="Times New Roman" w:hAnsi="Times New Roman" w:cs="Times New Roman"/>
          <w:sz w:val="24"/>
          <w:szCs w:val="24"/>
          <w:lang w:val="sr-Cyrl-CS" w:bidi="ar-SA"/>
        </w:rPr>
        <w:t>акцизним</w:t>
      </w:r>
      <w:proofErr w:type="spellEnd"/>
      <w:r w:rsidR="00C23428" w:rsidRPr="00EE64DA">
        <w:rPr>
          <w:rFonts w:ascii="Times New Roman" w:eastAsia="Times New Roman" w:hAnsi="Times New Roman" w:cs="Times New Roman"/>
          <w:sz w:val="24"/>
          <w:szCs w:val="24"/>
          <w:lang w:val="sr-Cyrl-CS" w:bidi="ar-SA"/>
        </w:rPr>
        <w:t xml:space="preserve"> производима</w:t>
      </w:r>
      <w:r w:rsidR="00436726" w:rsidRPr="00EE64DA">
        <w:rPr>
          <w:rFonts w:ascii="Times New Roman" w:eastAsia="Times New Roman" w:hAnsi="Times New Roman" w:cs="Times New Roman"/>
          <w:sz w:val="24"/>
          <w:szCs w:val="24"/>
          <w:lang w:val="sr-Cyrl-CS" w:bidi="ar-SA"/>
        </w:rPr>
        <w:t>, начин достављања тих података на</w:t>
      </w:r>
      <w:r w:rsidR="00F95F42" w:rsidRPr="00EE64DA">
        <w:rPr>
          <w:rFonts w:ascii="Times New Roman" w:eastAsia="Times New Roman" w:hAnsi="Times New Roman" w:cs="Times New Roman"/>
          <w:sz w:val="24"/>
          <w:szCs w:val="24"/>
          <w:lang w:val="sr-Cyrl-CS" w:bidi="ar-SA"/>
        </w:rPr>
        <w:t xml:space="preserve"> </w:t>
      </w:r>
      <w:r w:rsidR="00C23428" w:rsidRPr="00EE64DA">
        <w:rPr>
          <w:rFonts w:ascii="Times New Roman" w:eastAsia="Times New Roman" w:hAnsi="Times New Roman" w:cs="Times New Roman"/>
          <w:sz w:val="24"/>
          <w:szCs w:val="24"/>
          <w:lang w:val="sr-Cyrl-CS" w:bidi="ar-SA"/>
        </w:rPr>
        <w:t xml:space="preserve">систем </w:t>
      </w:r>
      <w:proofErr w:type="spellStart"/>
      <w:r w:rsidR="00C23428" w:rsidRPr="00EE64DA">
        <w:rPr>
          <w:rFonts w:ascii="Times New Roman" w:eastAsia="Times New Roman" w:hAnsi="Times New Roman" w:cs="Times New Roman"/>
          <w:sz w:val="24"/>
          <w:szCs w:val="24"/>
          <w:lang w:val="sr-Cyrl-CS" w:bidi="ar-SA"/>
        </w:rPr>
        <w:t>е-акциза</w:t>
      </w:r>
      <w:proofErr w:type="spellEnd"/>
      <w:r w:rsidR="00436726" w:rsidRPr="00EE64DA">
        <w:rPr>
          <w:rFonts w:ascii="Times New Roman" w:eastAsia="Times New Roman" w:hAnsi="Times New Roman" w:cs="Times New Roman"/>
          <w:sz w:val="24"/>
          <w:szCs w:val="24"/>
          <w:lang w:val="sr-Cyrl-CS" w:bidi="ar-SA"/>
        </w:rPr>
        <w:t>,</w:t>
      </w:r>
      <w:r w:rsidR="00C23428" w:rsidRPr="00EE64DA">
        <w:rPr>
          <w:rFonts w:ascii="Times New Roman" w:eastAsia="Times New Roman" w:hAnsi="Times New Roman" w:cs="Times New Roman"/>
          <w:sz w:val="24"/>
          <w:szCs w:val="24"/>
          <w:lang w:val="sr-Cyrl-CS" w:bidi="ar-SA"/>
        </w:rPr>
        <w:t xml:space="preserve"> као и друге податке у вези са </w:t>
      </w:r>
      <w:r w:rsidR="00436726" w:rsidRPr="00EE64DA">
        <w:rPr>
          <w:rFonts w:ascii="Times New Roman" w:eastAsia="Times New Roman" w:hAnsi="Times New Roman" w:cs="Times New Roman"/>
          <w:sz w:val="24"/>
          <w:szCs w:val="24"/>
          <w:lang w:val="sr-Cyrl-CS" w:bidi="ar-SA"/>
        </w:rPr>
        <w:t xml:space="preserve">извршењем обавезе из овог члана, </w:t>
      </w:r>
      <w:r w:rsidR="00C23428" w:rsidRPr="00EE64DA">
        <w:rPr>
          <w:rFonts w:ascii="Times New Roman" w:eastAsia="Times New Roman" w:hAnsi="Times New Roman" w:cs="Times New Roman"/>
          <w:sz w:val="24"/>
          <w:szCs w:val="24"/>
          <w:lang w:val="sr-Cyrl-CS" w:bidi="ar-SA"/>
        </w:rPr>
        <w:t xml:space="preserve">у циљу праћења кретања цигарета, односно </w:t>
      </w:r>
      <w:proofErr w:type="spellStart"/>
      <w:r w:rsidR="00C23428" w:rsidRPr="00EE64DA">
        <w:rPr>
          <w:rFonts w:ascii="Times New Roman" w:eastAsia="Times New Roman" w:hAnsi="Times New Roman" w:cs="Times New Roman"/>
          <w:sz w:val="24"/>
          <w:szCs w:val="24"/>
          <w:lang w:val="sr-Cyrl-CS" w:bidi="ar-SA"/>
        </w:rPr>
        <w:t>несагоревајућег</w:t>
      </w:r>
      <w:proofErr w:type="spellEnd"/>
      <w:r w:rsidR="00C23428" w:rsidRPr="00EE64DA">
        <w:rPr>
          <w:rFonts w:ascii="Times New Roman" w:eastAsia="Times New Roman" w:hAnsi="Times New Roman" w:cs="Times New Roman"/>
          <w:sz w:val="24"/>
          <w:szCs w:val="24"/>
          <w:lang w:val="sr-Cyrl-CS" w:bidi="ar-SA"/>
        </w:rPr>
        <w:t xml:space="preserve"> дувана.</w:t>
      </w:r>
    </w:p>
    <w:p w14:paraId="5A343090" w14:textId="2A424A67" w:rsidR="006E4B3E" w:rsidRPr="00EE64DA" w:rsidRDefault="00231947" w:rsidP="00704A9E">
      <w:pPr>
        <w:tabs>
          <w:tab w:val="left" w:pos="990"/>
        </w:tabs>
        <w:ind w:firstLine="900"/>
        <w:jc w:val="both"/>
        <w:rPr>
          <w:rFonts w:ascii="Times New Roman" w:eastAsia="Times New Roman" w:hAnsi="Times New Roman" w:cs="Times New Roman"/>
          <w:bCs/>
          <w:strike/>
          <w:sz w:val="24"/>
          <w:szCs w:val="24"/>
          <w:lang w:val="sr-Cyrl-CS" w:bidi="ar-SA"/>
        </w:rPr>
      </w:pPr>
      <w:r w:rsidRPr="00EE64DA">
        <w:rPr>
          <w:rFonts w:ascii="Times New Roman" w:hAnsi="Times New Roman" w:cs="Times New Roman"/>
          <w:bCs/>
          <w:sz w:val="24"/>
          <w:szCs w:val="24"/>
          <w:lang w:val="sr-Cyrl-CS"/>
        </w:rPr>
        <w:t xml:space="preserve">У члану 9.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w:t>
      </w:r>
      <w:r w:rsidR="00890D8F" w:rsidRPr="00EE64DA">
        <w:rPr>
          <w:rFonts w:ascii="Times New Roman" w:hAnsi="Times New Roman" w:cs="Times New Roman"/>
          <w:bCs/>
          <w:sz w:val="24"/>
          <w:szCs w:val="24"/>
          <w:lang w:val="sr-Cyrl-CS"/>
        </w:rPr>
        <w:t xml:space="preserve"> прецизирају се и п</w:t>
      </w:r>
      <w:r w:rsidR="00890D8F" w:rsidRPr="00EE64DA">
        <w:rPr>
          <w:rFonts w:ascii="Times New Roman" w:eastAsia="Times New Roman" w:hAnsi="Times New Roman" w:cs="Times New Roman"/>
          <w:sz w:val="24"/>
          <w:szCs w:val="24"/>
          <w:lang w:val="sr-Cyrl-CS" w:bidi="ar-SA"/>
        </w:rPr>
        <w:t>осебни случајеви обрачунавања акцизе, тако да је предложено да</w:t>
      </w:r>
      <w:r w:rsidR="006E4B3E" w:rsidRPr="00EE64DA">
        <w:rPr>
          <w:rFonts w:ascii="Times New Roman" w:eastAsia="Times New Roman" w:hAnsi="Times New Roman" w:cs="Times New Roman"/>
          <w:sz w:val="24"/>
          <w:szCs w:val="24"/>
          <w:lang w:val="sr-Cyrl-CS" w:bidi="ar-SA"/>
        </w:rPr>
        <w:t xml:space="preserve"> </w:t>
      </w:r>
      <w:r w:rsidR="006E4B3E" w:rsidRPr="00EE64DA">
        <w:rPr>
          <w:rFonts w:ascii="Times New Roman" w:hAnsi="Times New Roman" w:cs="Times New Roman"/>
          <w:sz w:val="24"/>
          <w:szCs w:val="24"/>
          <w:lang w:val="sr-Cyrl-CS"/>
        </w:rPr>
        <w:t>обавеза обрачунавања акцизе настаје</w:t>
      </w:r>
      <w:r w:rsidR="006E4B3E" w:rsidRPr="00EE64DA">
        <w:rPr>
          <w:lang w:val="sr-Cyrl-CS"/>
        </w:rPr>
        <w:t xml:space="preserve"> и</w:t>
      </w:r>
      <w:r w:rsidR="00890D8F" w:rsidRPr="00EE64DA">
        <w:rPr>
          <w:rFonts w:ascii="Times New Roman" w:eastAsia="Times New Roman" w:hAnsi="Times New Roman" w:cs="Times New Roman"/>
          <w:sz w:val="24"/>
          <w:szCs w:val="24"/>
          <w:lang w:val="sr-Cyrl-CS" w:bidi="ar-SA"/>
        </w:rPr>
        <w:t xml:space="preserve"> </w:t>
      </w:r>
      <w:r w:rsidR="006E4B3E" w:rsidRPr="00EE64DA">
        <w:rPr>
          <w:rFonts w:ascii="Times New Roman" w:eastAsia="Times New Roman" w:hAnsi="Times New Roman" w:cs="Times New Roman"/>
          <w:bCs/>
          <w:sz w:val="24"/>
          <w:szCs w:val="24"/>
          <w:lang w:val="sr-Cyrl-CS" w:bidi="ar-SA"/>
        </w:rPr>
        <w:t xml:space="preserve">уколико број (количина) оштећених контролних </w:t>
      </w:r>
      <w:proofErr w:type="spellStart"/>
      <w:r w:rsidR="006E4B3E" w:rsidRPr="00EE64DA">
        <w:rPr>
          <w:rFonts w:ascii="Times New Roman" w:eastAsia="Times New Roman" w:hAnsi="Times New Roman" w:cs="Times New Roman"/>
          <w:bCs/>
          <w:sz w:val="24"/>
          <w:szCs w:val="24"/>
          <w:lang w:val="sr-Cyrl-CS" w:bidi="ar-SA"/>
        </w:rPr>
        <w:t>акцизних</w:t>
      </w:r>
      <w:proofErr w:type="spellEnd"/>
      <w:r w:rsidR="006E4B3E" w:rsidRPr="00EE64DA">
        <w:rPr>
          <w:rFonts w:ascii="Times New Roman" w:eastAsia="Times New Roman" w:hAnsi="Times New Roman" w:cs="Times New Roman"/>
          <w:bCs/>
          <w:sz w:val="24"/>
          <w:szCs w:val="24"/>
          <w:lang w:val="sr-Cyrl-CS" w:bidi="ar-SA"/>
        </w:rPr>
        <w:t xml:space="preserve"> маркица, односно контролних </w:t>
      </w:r>
      <w:proofErr w:type="spellStart"/>
      <w:r w:rsidR="006E4B3E" w:rsidRPr="00EE64DA">
        <w:rPr>
          <w:rFonts w:ascii="Times New Roman" w:eastAsia="Times New Roman" w:hAnsi="Times New Roman" w:cs="Times New Roman"/>
          <w:bCs/>
          <w:sz w:val="24"/>
          <w:szCs w:val="24"/>
          <w:lang w:val="sr-Cyrl-CS" w:bidi="ar-SA"/>
        </w:rPr>
        <w:t>акцизних</w:t>
      </w:r>
      <w:proofErr w:type="spellEnd"/>
      <w:r w:rsidR="006E4B3E" w:rsidRPr="00EE64DA">
        <w:rPr>
          <w:rFonts w:ascii="Times New Roman" w:eastAsia="Times New Roman" w:hAnsi="Times New Roman" w:cs="Times New Roman"/>
          <w:bCs/>
          <w:sz w:val="24"/>
          <w:szCs w:val="24"/>
          <w:lang w:val="sr-Cyrl-CS" w:bidi="ar-SA"/>
        </w:rPr>
        <w:t xml:space="preserve"> маркица са </w:t>
      </w:r>
      <w:proofErr w:type="spellStart"/>
      <w:r w:rsidR="006E4B3E" w:rsidRPr="00EE64DA">
        <w:rPr>
          <w:rFonts w:ascii="Times New Roman" w:eastAsia="Times New Roman" w:hAnsi="Times New Roman" w:cs="Times New Roman"/>
          <w:bCs/>
          <w:sz w:val="24"/>
          <w:szCs w:val="24"/>
          <w:lang w:val="sr-Cyrl-CS" w:bidi="ar-SA"/>
        </w:rPr>
        <w:t>QR</w:t>
      </w:r>
      <w:proofErr w:type="spellEnd"/>
      <w:r w:rsidR="006E4B3E" w:rsidRPr="00EE64DA">
        <w:rPr>
          <w:rFonts w:ascii="Times New Roman" w:eastAsia="Times New Roman" w:hAnsi="Times New Roman" w:cs="Times New Roman"/>
          <w:bCs/>
          <w:sz w:val="24"/>
          <w:szCs w:val="24"/>
          <w:lang w:val="sr-Cyrl-CS" w:bidi="ar-SA"/>
        </w:rPr>
        <w:t xml:space="preserve"> кодом, код којих није видљива ознака серије и серијски број и потпуно уништених маркица по једном одобреном електронском захтеву за издавање марки</w:t>
      </w:r>
      <w:r w:rsidR="00EE64DA">
        <w:rPr>
          <w:rFonts w:ascii="Times New Roman" w:eastAsia="Times New Roman" w:hAnsi="Times New Roman" w:cs="Times New Roman"/>
          <w:bCs/>
          <w:sz w:val="24"/>
          <w:szCs w:val="24"/>
          <w:lang w:val="sr-Cyrl-CS" w:bidi="ar-SA"/>
        </w:rPr>
        <w:t>ц</w:t>
      </w:r>
      <w:r w:rsidR="006E4B3E" w:rsidRPr="00EE64DA">
        <w:rPr>
          <w:rFonts w:ascii="Times New Roman" w:eastAsia="Times New Roman" w:hAnsi="Times New Roman" w:cs="Times New Roman"/>
          <w:bCs/>
          <w:sz w:val="24"/>
          <w:szCs w:val="24"/>
          <w:lang w:val="sr-Cyrl-CS" w:bidi="ar-SA"/>
        </w:rPr>
        <w:t xml:space="preserve">а, буде већи од броја прописаног подзаконским актом из члана 18. став 5. овог закона. </w:t>
      </w:r>
    </w:p>
    <w:p w14:paraId="29DFE005" w14:textId="74BD0C46" w:rsidR="006E4B3E" w:rsidRPr="00EE64DA" w:rsidRDefault="006E4B3E" w:rsidP="00704A9E">
      <w:pPr>
        <w:tabs>
          <w:tab w:val="left" w:pos="720"/>
        </w:tabs>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У члану 10. </w:t>
      </w:r>
      <w:r w:rsidR="006663BC" w:rsidRPr="00EE64DA">
        <w:rPr>
          <w:rFonts w:ascii="Times New Roman" w:hAnsi="Times New Roman" w:cs="Times New Roman"/>
          <w:bCs/>
          <w:sz w:val="24"/>
          <w:szCs w:val="24"/>
          <w:lang w:val="sr-Cyrl-CS"/>
        </w:rPr>
        <w:t>Предлога</w:t>
      </w:r>
      <w:r w:rsidRPr="00EE64DA">
        <w:rPr>
          <w:rFonts w:ascii="Times New Roman" w:hAnsi="Times New Roman" w:cs="Times New Roman"/>
          <w:bCs/>
          <w:sz w:val="24"/>
          <w:szCs w:val="24"/>
          <w:lang w:val="sr-Cyrl-CS"/>
        </w:rPr>
        <w:t xml:space="preserve"> закона </w:t>
      </w:r>
      <w:r w:rsidR="00836C3F" w:rsidRPr="00EE64DA">
        <w:rPr>
          <w:rFonts w:ascii="Times New Roman" w:hAnsi="Times New Roman" w:cs="Times New Roman"/>
          <w:bCs/>
          <w:sz w:val="24"/>
          <w:szCs w:val="24"/>
          <w:lang w:val="sr-Cyrl-CS"/>
        </w:rPr>
        <w:t xml:space="preserve">мења се одредба члана 24. Закона о акцизама којом се уређује рок за подношење пореске пријаве </w:t>
      </w:r>
      <w:r w:rsidRPr="00EE64DA">
        <w:rPr>
          <w:rFonts w:ascii="Times New Roman" w:hAnsi="Times New Roman" w:cs="Times New Roman"/>
          <w:bCs/>
          <w:sz w:val="24"/>
          <w:szCs w:val="24"/>
          <w:lang w:val="sr-Cyrl-CS"/>
        </w:rPr>
        <w:t xml:space="preserve">за акцизу. Наиме, предлаже се да је </w:t>
      </w:r>
      <w:r w:rsidRPr="00EE64DA">
        <w:rPr>
          <w:rFonts w:ascii="Times New Roman" w:eastAsia="Times New Roman" w:hAnsi="Times New Roman" w:cs="Times New Roman"/>
          <w:sz w:val="24"/>
          <w:szCs w:val="24"/>
          <w:lang w:val="sr-Cyrl-CS" w:bidi="ar-SA"/>
        </w:rPr>
        <w:t xml:space="preserve">обвезник акцизе дужан  да пореску пријаву за обрачун акцизе поднесе у роковима за плаћање акцизе, и то: најкасније последњег </w:t>
      </w:r>
      <w:r w:rsidR="00720FA1" w:rsidRPr="00EE64DA">
        <w:rPr>
          <w:rFonts w:ascii="Times New Roman" w:eastAsia="Times New Roman" w:hAnsi="Times New Roman" w:cs="Times New Roman"/>
          <w:sz w:val="24"/>
          <w:szCs w:val="24"/>
          <w:lang w:val="sr-Cyrl-CS" w:bidi="ar-SA"/>
        </w:rPr>
        <w:t>ра</w:t>
      </w:r>
      <w:r w:rsidR="00EA1661" w:rsidRPr="00EE64DA">
        <w:rPr>
          <w:rFonts w:ascii="Times New Roman" w:eastAsia="Times New Roman" w:hAnsi="Times New Roman" w:cs="Times New Roman"/>
          <w:sz w:val="24"/>
          <w:szCs w:val="24"/>
          <w:lang w:val="sr-Cyrl-CS" w:bidi="ar-SA"/>
        </w:rPr>
        <w:t>д</w:t>
      </w:r>
      <w:r w:rsidR="00720FA1" w:rsidRPr="00EE64DA">
        <w:rPr>
          <w:rFonts w:ascii="Times New Roman" w:eastAsia="Times New Roman" w:hAnsi="Times New Roman" w:cs="Times New Roman"/>
          <w:sz w:val="24"/>
          <w:szCs w:val="24"/>
          <w:lang w:val="sr-Cyrl-CS" w:bidi="ar-SA"/>
        </w:rPr>
        <w:t xml:space="preserve">ног </w:t>
      </w:r>
      <w:r w:rsidRPr="00EE64DA">
        <w:rPr>
          <w:rFonts w:ascii="Times New Roman" w:eastAsia="Times New Roman" w:hAnsi="Times New Roman" w:cs="Times New Roman"/>
          <w:sz w:val="24"/>
          <w:szCs w:val="24"/>
          <w:lang w:val="sr-Cyrl-CS" w:bidi="ar-SA"/>
        </w:rPr>
        <w:t>дана у месецу за износ акцизе обрачунат за период од 1. до 15. дана у месецу; односно најкасније 15. дана по истеку месеца за износ акцизе обрачунат за период од 16. до краја претходног месеца.</w:t>
      </w:r>
      <w:r w:rsidR="00E6075F" w:rsidRPr="00EE64DA">
        <w:rPr>
          <w:rFonts w:ascii="Times New Roman" w:eastAsia="Times New Roman" w:hAnsi="Times New Roman" w:cs="Times New Roman"/>
          <w:sz w:val="24"/>
          <w:szCs w:val="24"/>
          <w:lang w:val="sr-Cyrl-CS" w:bidi="ar-SA"/>
        </w:rPr>
        <w:t xml:space="preserve"> У циљу стварања услова за имплементацију предложеног законског решења, предлаже се да се ова одредба примењује почев од 1. јануара 2026. године.</w:t>
      </w:r>
    </w:p>
    <w:p w14:paraId="0FB65492" w14:textId="1A44531B" w:rsidR="00836C3F" w:rsidRPr="00EE64DA" w:rsidRDefault="00836C3F" w:rsidP="00836C3F">
      <w:pPr>
        <w:tabs>
          <w:tab w:val="left" w:pos="900"/>
        </w:tabs>
        <w:jc w:val="both"/>
        <w:rPr>
          <w:rFonts w:ascii="Times New Roman" w:eastAsia="Times New Roman" w:hAnsi="Times New Roman" w:cs="Times New Roman"/>
          <w:sz w:val="24"/>
          <w:szCs w:val="24"/>
          <w:lang w:val="sr-Cyrl-CS" w:bidi="ar-SA"/>
        </w:rPr>
      </w:pPr>
      <w:r w:rsidRPr="00EE64DA">
        <w:rPr>
          <w:rFonts w:ascii="Times New Roman" w:hAnsi="Times New Roman" w:cs="Times New Roman"/>
          <w:bCs/>
          <w:sz w:val="24"/>
          <w:szCs w:val="24"/>
          <w:lang w:val="sr-Cyrl-CS"/>
        </w:rPr>
        <w:tab/>
      </w:r>
      <w:r w:rsidR="006E4B3E" w:rsidRPr="00EE64DA">
        <w:rPr>
          <w:rFonts w:ascii="Times New Roman" w:hAnsi="Times New Roman" w:cs="Times New Roman"/>
          <w:bCs/>
          <w:sz w:val="24"/>
          <w:szCs w:val="24"/>
          <w:lang w:val="sr-Cyrl-CS"/>
        </w:rPr>
        <w:t xml:space="preserve">У члану 11. </w:t>
      </w:r>
      <w:r w:rsidR="006663BC" w:rsidRPr="00EE64DA">
        <w:rPr>
          <w:rFonts w:ascii="Times New Roman" w:hAnsi="Times New Roman" w:cs="Times New Roman"/>
          <w:bCs/>
          <w:sz w:val="24"/>
          <w:szCs w:val="24"/>
          <w:lang w:val="sr-Cyrl-CS"/>
        </w:rPr>
        <w:t>Предлога</w:t>
      </w:r>
      <w:r w:rsidR="006E4B3E" w:rsidRPr="00EE64DA">
        <w:rPr>
          <w:rFonts w:ascii="Times New Roman" w:hAnsi="Times New Roman" w:cs="Times New Roman"/>
          <w:bCs/>
          <w:sz w:val="24"/>
          <w:szCs w:val="24"/>
          <w:lang w:val="sr-Cyrl-CS"/>
        </w:rPr>
        <w:t xml:space="preserve"> закона мења се од</w:t>
      </w:r>
      <w:r w:rsidRPr="00EE64DA">
        <w:rPr>
          <w:rFonts w:ascii="Times New Roman" w:hAnsi="Times New Roman" w:cs="Times New Roman"/>
          <w:bCs/>
          <w:sz w:val="24"/>
          <w:szCs w:val="24"/>
          <w:lang w:val="sr-Cyrl-CS"/>
        </w:rPr>
        <w:t>р</w:t>
      </w:r>
      <w:r w:rsidR="006E4B3E" w:rsidRPr="00EE64DA">
        <w:rPr>
          <w:rFonts w:ascii="Times New Roman" w:hAnsi="Times New Roman" w:cs="Times New Roman"/>
          <w:bCs/>
          <w:sz w:val="24"/>
          <w:szCs w:val="24"/>
          <w:lang w:val="sr-Cyrl-CS"/>
        </w:rPr>
        <w:t xml:space="preserve">едба члана 30. Закона о акцизама и прописује </w:t>
      </w:r>
      <w:r w:rsidRPr="00EE64DA">
        <w:rPr>
          <w:rFonts w:ascii="Times New Roman" w:hAnsi="Times New Roman" w:cs="Times New Roman"/>
          <w:bCs/>
          <w:sz w:val="24"/>
          <w:szCs w:val="24"/>
          <w:lang w:val="sr-Cyrl-CS"/>
        </w:rPr>
        <w:t xml:space="preserve">се да је </w:t>
      </w:r>
      <w:r w:rsidRPr="00EE64DA">
        <w:rPr>
          <w:rFonts w:ascii="Times New Roman" w:eastAsia="Times New Roman" w:hAnsi="Times New Roman" w:cs="Times New Roman"/>
          <w:sz w:val="24"/>
          <w:szCs w:val="24"/>
          <w:lang w:val="sr-Cyrl-CS" w:bidi="ar-SA"/>
        </w:rPr>
        <w:t xml:space="preserve">лице које обавља производњу дуванских прерађевина, укључујући и </w:t>
      </w:r>
      <w:proofErr w:type="spellStart"/>
      <w:r w:rsidRPr="00EE64DA">
        <w:rPr>
          <w:rFonts w:ascii="Times New Roman" w:eastAsia="Times New Roman" w:hAnsi="Times New Roman" w:cs="Times New Roman"/>
          <w:sz w:val="24"/>
          <w:szCs w:val="24"/>
          <w:lang w:val="sr-Cyrl-CS" w:bidi="ar-SA"/>
        </w:rPr>
        <w:t>несагоревајући</w:t>
      </w:r>
      <w:proofErr w:type="spellEnd"/>
      <w:r w:rsidRPr="00EE64DA">
        <w:rPr>
          <w:rFonts w:ascii="Times New Roman" w:eastAsia="Times New Roman" w:hAnsi="Times New Roman" w:cs="Times New Roman"/>
          <w:sz w:val="24"/>
          <w:szCs w:val="24"/>
          <w:lang w:val="sr-Cyrl-CS" w:bidi="ar-SA"/>
        </w:rPr>
        <w:t xml:space="preserve"> дуван, течности за пуњење електронских цигарета, никотинских врећица, </w:t>
      </w:r>
      <w:r w:rsidRPr="00EE64DA">
        <w:rPr>
          <w:rFonts w:ascii="Times New Roman" w:eastAsia="Times New Roman" w:hAnsi="Times New Roman" w:cs="Times New Roman"/>
          <w:bCs/>
          <w:sz w:val="24"/>
          <w:szCs w:val="24"/>
          <w:lang w:val="sr-Cyrl-CS" w:bidi="ar-SA"/>
        </w:rPr>
        <w:t>биљних производа</w:t>
      </w:r>
      <w:r w:rsidRPr="00EE64DA">
        <w:rPr>
          <w:rFonts w:ascii="Times New Roman" w:eastAsia="Times New Roman" w:hAnsi="Times New Roman" w:cs="Times New Roman"/>
          <w:sz w:val="20"/>
          <w:szCs w:val="20"/>
          <w:lang w:val="sr-Cyrl-CS" w:bidi="ar-SA"/>
        </w:rPr>
        <w:t xml:space="preserve"> </w:t>
      </w:r>
      <w:r w:rsidRPr="00EE64DA">
        <w:rPr>
          <w:rFonts w:ascii="Times New Roman" w:eastAsia="Times New Roman" w:hAnsi="Times New Roman" w:cs="Times New Roman"/>
          <w:bCs/>
          <w:sz w:val="24"/>
          <w:szCs w:val="24"/>
          <w:lang w:val="sr-Cyrl-CS" w:bidi="ar-SA"/>
        </w:rPr>
        <w:t>за пушење, односно загревање,</w:t>
      </w:r>
      <w:r w:rsidR="00EA1661" w:rsidRPr="00EE64DA">
        <w:rPr>
          <w:rFonts w:ascii="Times New Roman" w:eastAsia="Times New Roman" w:hAnsi="Times New Roman" w:cs="Times New Roman"/>
          <w:bCs/>
          <w:sz w:val="24"/>
          <w:szCs w:val="24"/>
          <w:lang w:val="sr-Cyrl-CS" w:bidi="ar-SA"/>
        </w:rPr>
        <w:t xml:space="preserve"> производа за водену лулу (ароме за наргилу),</w:t>
      </w:r>
      <w:r w:rsidRPr="00EE64DA">
        <w:rPr>
          <w:rFonts w:ascii="Times New Roman" w:eastAsia="Times New Roman" w:hAnsi="Times New Roman" w:cs="Times New Roman"/>
          <w:sz w:val="24"/>
          <w:szCs w:val="24"/>
          <w:lang w:val="sr-Cyrl-CS" w:bidi="ar-SA"/>
        </w:rPr>
        <w:t xml:space="preserve"> деривата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кафе, алкохолних пића, односно које </w:t>
      </w:r>
      <w:r w:rsidRPr="00EE64DA">
        <w:rPr>
          <w:rFonts w:ascii="Times New Roman" w:eastAsia="Times New Roman" w:hAnsi="Times New Roman" w:cs="Times New Roman"/>
          <w:bCs/>
          <w:sz w:val="24"/>
          <w:szCs w:val="24"/>
          <w:lang w:val="sr-Cyrl-CS" w:bidi="ar-SA"/>
        </w:rPr>
        <w:t>компримује природни гас,</w:t>
      </w:r>
      <w:r w:rsidRPr="00EE64DA">
        <w:rPr>
          <w:rFonts w:ascii="Times New Roman" w:eastAsia="Times New Roman" w:hAnsi="Times New Roman" w:cs="Times New Roman"/>
          <w:sz w:val="24"/>
          <w:szCs w:val="24"/>
          <w:lang w:val="sr-Cyrl-CS" w:bidi="ar-SA"/>
        </w:rPr>
        <w:t xml:space="preserve"> дужно да пре почетка обављања те делатности пријави надлежној </w:t>
      </w:r>
      <w:r w:rsidRPr="00EE64DA">
        <w:rPr>
          <w:rFonts w:ascii="Times New Roman" w:eastAsia="Times New Roman" w:hAnsi="Times New Roman" w:cs="Times New Roman"/>
          <w:sz w:val="24"/>
          <w:szCs w:val="24"/>
          <w:lang w:val="sr-Cyrl-CS" w:bidi="ar-SA"/>
        </w:rPr>
        <w:lastRenderedPageBreak/>
        <w:t>организационој јединици Пореске управе место погона и сличног простора у коме ће обављати производњу тих производа.</w:t>
      </w:r>
      <w:r w:rsidR="00325383" w:rsidRPr="00EE64DA">
        <w:rPr>
          <w:rFonts w:ascii="Times New Roman" w:eastAsia="Times New Roman" w:hAnsi="Times New Roman" w:cs="Times New Roman"/>
          <w:sz w:val="24"/>
          <w:szCs w:val="24"/>
          <w:lang w:val="sr-Cyrl-CS" w:bidi="ar-SA"/>
        </w:rPr>
        <w:t xml:space="preserve"> Такође, пропи</w:t>
      </w:r>
      <w:r w:rsidRPr="00EE64DA">
        <w:rPr>
          <w:rFonts w:ascii="Times New Roman" w:eastAsia="Times New Roman" w:hAnsi="Times New Roman" w:cs="Times New Roman"/>
          <w:sz w:val="24"/>
          <w:szCs w:val="24"/>
          <w:lang w:val="sr-Cyrl-CS" w:bidi="ar-SA"/>
        </w:rPr>
        <w:t xml:space="preserve">сује се да Пореска управа - централа води регистар произвођача алкохолних пића и кафе, а да Управа царина води евиденцију увозника алкохолних пића и кафе. Министар финансија прописаће садржину, врсту података и начин вођења регистра.  </w:t>
      </w:r>
    </w:p>
    <w:p w14:paraId="075FB6EA" w14:textId="4C2D19B9" w:rsidR="006E4B3E" w:rsidRPr="00EE64DA" w:rsidRDefault="00574222" w:rsidP="002B2078">
      <w:pPr>
        <w:tabs>
          <w:tab w:val="left" w:pos="990"/>
        </w:tabs>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У члану 12. </w:t>
      </w:r>
      <w:r w:rsidR="006663BC" w:rsidRPr="00EE64DA">
        <w:rPr>
          <w:rFonts w:ascii="Times New Roman" w:hAnsi="Times New Roman" w:cs="Times New Roman"/>
          <w:bCs/>
          <w:sz w:val="24"/>
          <w:szCs w:val="24"/>
          <w:lang w:val="sr-Cyrl-CS"/>
        </w:rPr>
        <w:t>Предлога</w:t>
      </w:r>
      <w:r w:rsidR="00D76C04" w:rsidRPr="00EE64DA">
        <w:rPr>
          <w:rFonts w:ascii="Times New Roman" w:hAnsi="Times New Roman" w:cs="Times New Roman"/>
          <w:bCs/>
          <w:sz w:val="24"/>
          <w:szCs w:val="24"/>
          <w:lang w:val="sr-Cyrl-CS"/>
        </w:rPr>
        <w:t xml:space="preserve"> закона </w:t>
      </w:r>
      <w:r w:rsidRPr="00EE64DA">
        <w:rPr>
          <w:rFonts w:ascii="Times New Roman" w:hAnsi="Times New Roman" w:cs="Times New Roman"/>
          <w:bCs/>
          <w:sz w:val="24"/>
          <w:szCs w:val="24"/>
          <w:lang w:val="sr-Cyrl-CS"/>
        </w:rPr>
        <w:t>додају се нови чл.</w:t>
      </w:r>
      <w:r w:rsidRPr="00EE64DA">
        <w:rPr>
          <w:rFonts w:ascii="Times New Roman" w:eastAsia="Times New Roman" w:hAnsi="Times New Roman" w:cs="Times New Roman"/>
          <w:bCs/>
          <w:sz w:val="24"/>
          <w:szCs w:val="24"/>
          <w:lang w:val="sr-Cyrl-CS" w:bidi="ar-SA"/>
        </w:rPr>
        <w:t xml:space="preserve"> од 40ф до 40ш</w:t>
      </w:r>
      <w:r w:rsidRPr="00EE64DA">
        <w:rPr>
          <w:rFonts w:ascii="Times New Roman" w:hAnsi="Times New Roman" w:cs="Times New Roman"/>
          <w:bCs/>
          <w:sz w:val="24"/>
          <w:szCs w:val="24"/>
          <w:lang w:val="sr-Cyrl-CS"/>
        </w:rPr>
        <w:t xml:space="preserve">, којима се уређује опорезивање акцизом компримованог природног гаса </w:t>
      </w:r>
    </w:p>
    <w:p w14:paraId="760D73EA" w14:textId="069D4EB0" w:rsidR="00574222" w:rsidRPr="00EE64DA" w:rsidRDefault="00574222" w:rsidP="002B2078">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Предлаже се да се на</w:t>
      </w:r>
      <w:r w:rsidRPr="00EE64DA">
        <w:rPr>
          <w:rFonts w:ascii="Times New Roman" w:eastAsia="Times New Roman" w:hAnsi="Times New Roman" w:cs="Times New Roman"/>
          <w:sz w:val="24"/>
          <w:szCs w:val="24"/>
          <w:lang w:val="sr-Cyrl-CS" w:eastAsia="sr-Latn-RS" w:bidi="ar-SA"/>
        </w:rPr>
        <w:t xml:space="preserve"> компримовани</w:t>
      </w:r>
      <w:r w:rsidRPr="00EE64DA">
        <w:rPr>
          <w:rFonts w:ascii="Times New Roman" w:eastAsia="Aptos" w:hAnsi="Times New Roman" w:cs="Times New Roman"/>
          <w:kern w:val="2"/>
          <w:sz w:val="24"/>
          <w:szCs w:val="24"/>
          <w:lang w:val="sr-Cyrl-CS" w:bidi="ar-SA"/>
        </w:rPr>
        <w:t xml:space="preserve"> природни гас</w:t>
      </w:r>
      <w:r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eastAsia="sr-Latn-RS" w:bidi="ar-SA"/>
        </w:rPr>
        <w:t xml:space="preserve">(тарифне ознаке номенклатуре </w:t>
      </w:r>
      <w:proofErr w:type="spellStart"/>
      <w:r w:rsidR="00EE64DA" w:rsidRPr="00EE64DA">
        <w:rPr>
          <w:rFonts w:ascii="Times New Roman" w:eastAsia="Times New Roman" w:hAnsi="Times New Roman" w:cs="Times New Roman"/>
          <w:sz w:val="24"/>
          <w:szCs w:val="24"/>
          <w:lang w:val="sr-Cyrl-CS" w:eastAsia="sr-Latn-RS" w:bidi="ar-SA"/>
        </w:rPr>
        <w:t>ЦТ</w:t>
      </w:r>
      <w:proofErr w:type="spellEnd"/>
      <w:r w:rsidRPr="00EE64DA">
        <w:rPr>
          <w:rFonts w:ascii="Times New Roman" w:eastAsia="Times New Roman" w:hAnsi="Times New Roman" w:cs="Times New Roman"/>
          <w:sz w:val="24"/>
          <w:szCs w:val="24"/>
          <w:lang w:val="sr-Cyrl-CS" w:eastAsia="sr-Latn-RS" w:bidi="ar-SA"/>
        </w:rPr>
        <w:t xml:space="preserve"> 2711 11 00 00 </w:t>
      </w:r>
      <w:r w:rsidRPr="00EE64DA">
        <w:rPr>
          <w:rFonts w:ascii="Times New Roman" w:eastAsia="Times New Roman" w:hAnsi="Times New Roman" w:cs="Times New Roman"/>
          <w:bCs/>
          <w:sz w:val="24"/>
          <w:szCs w:val="24"/>
          <w:lang w:val="sr-Cyrl-CS" w:bidi="ar-SA"/>
        </w:rPr>
        <w:t>и 2711 21 00 00</w:t>
      </w:r>
      <w:r w:rsidRPr="00EE64DA">
        <w:rPr>
          <w:rFonts w:ascii="Times New Roman" w:eastAsia="Times New Roman" w:hAnsi="Times New Roman" w:cs="Times New Roman"/>
          <w:sz w:val="24"/>
          <w:szCs w:val="24"/>
          <w:lang w:val="sr-Cyrl-CS" w:eastAsia="sr-Latn-RS" w:bidi="ar-SA"/>
        </w:rPr>
        <w:t xml:space="preserve">) </w:t>
      </w:r>
      <w:r w:rsidRPr="00EE64DA">
        <w:rPr>
          <w:rFonts w:ascii="Times New Roman" w:eastAsia="Aptos" w:hAnsi="Times New Roman" w:cs="Times New Roman"/>
          <w:kern w:val="2"/>
          <w:sz w:val="24"/>
          <w:szCs w:val="24"/>
          <w:lang w:val="sr-Cyrl-CS" w:bidi="ar-SA"/>
        </w:rPr>
        <w:t xml:space="preserve">који се компримује за погон превозних средстава, као и на промет </w:t>
      </w:r>
      <w:r w:rsidRPr="00EE64DA">
        <w:rPr>
          <w:rFonts w:ascii="Times New Roman" w:eastAsia="Times New Roman" w:hAnsi="Times New Roman" w:cs="Times New Roman"/>
          <w:sz w:val="24"/>
          <w:szCs w:val="24"/>
          <w:lang w:val="sr-Cyrl-CS" w:eastAsia="sr-Latn-RS" w:bidi="ar-SA"/>
        </w:rPr>
        <w:t xml:space="preserve">компримованог природног гаса који се користи за погон превозних средстава, односно сопствену потрошњу </w:t>
      </w:r>
      <w:r w:rsidRPr="00EE64DA">
        <w:rPr>
          <w:rFonts w:ascii="Times New Roman" w:eastAsia="Aptos" w:hAnsi="Times New Roman" w:cs="Times New Roman"/>
          <w:kern w:val="2"/>
          <w:sz w:val="24"/>
          <w:szCs w:val="24"/>
          <w:lang w:val="sr-Cyrl-CS" w:bidi="ar-SA"/>
        </w:rPr>
        <w:t xml:space="preserve">плаћа се акциза у износу од </w:t>
      </w:r>
      <w:r w:rsidRPr="00EE64DA">
        <w:rPr>
          <w:rFonts w:ascii="Times New Roman" w:eastAsia="Times New Roman" w:hAnsi="Times New Roman" w:cs="Times New Roman"/>
          <w:bCs/>
          <w:sz w:val="24"/>
          <w:szCs w:val="24"/>
          <w:lang w:val="sr-Cyrl-CS" w:bidi="ar-SA"/>
        </w:rPr>
        <w:t xml:space="preserve">1.180,59 </w:t>
      </w:r>
      <w:r w:rsidRPr="00EE64DA">
        <w:rPr>
          <w:rFonts w:ascii="Times New Roman" w:eastAsia="Aptos" w:hAnsi="Times New Roman" w:cs="Times New Roman"/>
          <w:kern w:val="2"/>
          <w:sz w:val="24"/>
          <w:szCs w:val="24"/>
          <w:lang w:val="sr-Cyrl-CS" w:bidi="ar-SA"/>
        </w:rPr>
        <w:t>дин/</w:t>
      </w:r>
      <w:proofErr w:type="spellStart"/>
      <w:r w:rsidR="00084D09" w:rsidRPr="00EE64DA">
        <w:rPr>
          <w:rFonts w:ascii="Times New Roman" w:eastAsia="Aptos" w:hAnsi="Times New Roman" w:cs="Times New Roman"/>
          <w:kern w:val="2"/>
          <w:sz w:val="24"/>
          <w:szCs w:val="24"/>
          <w:lang w:val="sr-Cyrl-CS" w:bidi="ar-SA"/>
        </w:rPr>
        <w:t>МW</w:t>
      </w:r>
      <w:r w:rsidRPr="00EE64DA">
        <w:rPr>
          <w:rFonts w:ascii="Times New Roman" w:eastAsia="Aptos" w:hAnsi="Times New Roman" w:cs="Times New Roman"/>
          <w:kern w:val="2"/>
          <w:sz w:val="24"/>
          <w:szCs w:val="24"/>
          <w:lang w:val="sr-Cyrl-CS" w:bidi="ar-SA"/>
        </w:rPr>
        <w:t>h</w:t>
      </w:r>
      <w:proofErr w:type="spellEnd"/>
      <w:r w:rsidRPr="00EE64DA">
        <w:rPr>
          <w:rFonts w:ascii="Times New Roman" w:eastAsia="Aptos" w:hAnsi="Times New Roman" w:cs="Times New Roman"/>
          <w:kern w:val="2"/>
          <w:sz w:val="24"/>
          <w:szCs w:val="24"/>
          <w:lang w:val="sr-Cyrl-CS" w:bidi="ar-SA"/>
        </w:rPr>
        <w:t>.</w:t>
      </w:r>
    </w:p>
    <w:p w14:paraId="7D24C088" w14:textId="110B272B" w:rsidR="00574222" w:rsidRPr="00EE64DA" w:rsidRDefault="00574222" w:rsidP="002B2078">
      <w:pPr>
        <w:widowControl/>
        <w:autoSpaceDE/>
        <w:autoSpaceDN/>
        <w:ind w:firstLine="900"/>
        <w:jc w:val="both"/>
        <w:rPr>
          <w:rFonts w:ascii="Times New Roman" w:eastAsia="Times New Roman" w:hAnsi="Times New Roman" w:cs="Times New Roman"/>
          <w:sz w:val="24"/>
          <w:szCs w:val="24"/>
          <w:lang w:val="sr-Cyrl-CS" w:eastAsia="sr-Latn-RS" w:bidi="ar-SA"/>
        </w:rPr>
      </w:pPr>
      <w:r w:rsidRPr="00EE64DA">
        <w:rPr>
          <w:rFonts w:ascii="Times New Roman" w:eastAsia="Aptos" w:hAnsi="Times New Roman" w:cs="Times New Roman"/>
          <w:kern w:val="2"/>
          <w:sz w:val="24"/>
          <w:szCs w:val="24"/>
          <w:lang w:val="sr-Cyrl-CS" w:bidi="ar-SA"/>
        </w:rPr>
        <w:t>Обвезник акцизе је:</w:t>
      </w:r>
    </w:p>
    <w:p w14:paraId="05FB0A3C" w14:textId="265CCF27" w:rsidR="00574222" w:rsidRPr="00EE64DA" w:rsidRDefault="00574222" w:rsidP="002B207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1) привредно друштво или предузетник који, у складу са законом којим се уређује област енергетике, обавља делатност трговине нафтом, дериватима нафте, </w:t>
      </w:r>
      <w:proofErr w:type="spellStart"/>
      <w:r w:rsidRPr="00EE64DA">
        <w:rPr>
          <w:rFonts w:ascii="Times New Roman" w:eastAsia="Aptos" w:hAnsi="Times New Roman" w:cs="Times New Roman"/>
          <w:kern w:val="2"/>
          <w:sz w:val="24"/>
          <w:szCs w:val="24"/>
          <w:lang w:val="sr-Cyrl-CS" w:bidi="ar-SA"/>
        </w:rPr>
        <w:t>биогоривима</w:t>
      </w:r>
      <w:proofErr w:type="spellEnd"/>
      <w:r w:rsidRPr="00EE64DA">
        <w:rPr>
          <w:rFonts w:ascii="Times New Roman" w:eastAsia="Aptos" w:hAnsi="Times New Roman" w:cs="Times New Roman"/>
          <w:kern w:val="2"/>
          <w:sz w:val="24"/>
          <w:szCs w:val="24"/>
          <w:lang w:val="sr-Cyrl-CS" w:bidi="ar-SA"/>
        </w:rPr>
        <w:t xml:space="preserve">, </w:t>
      </w:r>
      <w:proofErr w:type="spellStart"/>
      <w:r w:rsidRPr="00EE64DA">
        <w:rPr>
          <w:rFonts w:ascii="Times New Roman" w:eastAsia="Aptos" w:hAnsi="Times New Roman" w:cs="Times New Roman"/>
          <w:kern w:val="2"/>
          <w:sz w:val="24"/>
          <w:szCs w:val="24"/>
          <w:lang w:val="sr-Cyrl-CS" w:bidi="ar-SA"/>
        </w:rPr>
        <w:t>биотечностима</w:t>
      </w:r>
      <w:proofErr w:type="spellEnd"/>
      <w:r w:rsidRPr="00EE64DA">
        <w:rPr>
          <w:rFonts w:ascii="Times New Roman" w:eastAsia="Aptos" w:hAnsi="Times New Roman" w:cs="Times New Roman"/>
          <w:kern w:val="2"/>
          <w:sz w:val="24"/>
          <w:szCs w:val="24"/>
          <w:lang w:val="sr-Cyrl-CS" w:bidi="ar-SA"/>
        </w:rPr>
        <w:t>, компримованим природним гасом, утечњеним природним гасом и водоником, који врши промет компримованог природног гаса, односно које користи компримовани природни гас за сопствену потрошњу;</w:t>
      </w:r>
    </w:p>
    <w:p w14:paraId="0AC457C6" w14:textId="4BD2D0F3" w:rsidR="00574222" w:rsidRPr="00EE64DA" w:rsidRDefault="00574222" w:rsidP="002B207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2) привредно друштво или предузетник који, у складу са законом којим се уређује област енергетике, обавља делатности трговине моторним и другим горивима на станицама за снабдевање превозних средстава, који компримује природни гас; </w:t>
      </w:r>
    </w:p>
    <w:p w14:paraId="2967EE58" w14:textId="29BC8235" w:rsidR="00574222" w:rsidRPr="00EE64DA" w:rsidRDefault="00574222" w:rsidP="002B207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3) привредно друштво или предузетник који компримује природни гас и користи га за погон сопствених превозних средстава на сопственим станицама за снабдевање превозних средстава.</w:t>
      </w:r>
    </w:p>
    <w:p w14:paraId="118FEEFD" w14:textId="75354CFA" w:rsidR="00574222" w:rsidRPr="00EE64DA" w:rsidRDefault="00574222" w:rsidP="002B2078">
      <w:pPr>
        <w:widowControl/>
        <w:autoSpaceDE/>
        <w:autoSpaceDN/>
        <w:spacing w:line="259" w:lineRule="auto"/>
        <w:ind w:firstLine="900"/>
        <w:jc w:val="both"/>
        <w:rPr>
          <w:rFonts w:ascii="Times New Roman" w:eastAsia="Times New Roman" w:hAnsi="Times New Roman" w:cs="Times New Roman"/>
          <w:sz w:val="24"/>
          <w:szCs w:val="24"/>
          <w:lang w:val="sr-Cyrl-CS" w:bidi="ar-SA"/>
        </w:rPr>
      </w:pPr>
      <w:r w:rsidRPr="00EE64DA">
        <w:rPr>
          <w:rFonts w:ascii="Times New Roman" w:eastAsia="Aptos" w:hAnsi="Times New Roman" w:cs="Times New Roman"/>
          <w:kern w:val="2"/>
          <w:sz w:val="24"/>
          <w:szCs w:val="24"/>
          <w:lang w:val="sr-Cyrl-CS" w:bidi="ar-SA"/>
        </w:rPr>
        <w:t xml:space="preserve">Предлаже се да </w:t>
      </w:r>
      <w:r w:rsidRPr="00EE64DA">
        <w:rPr>
          <w:rFonts w:ascii="Times New Roman" w:eastAsia="Times New Roman" w:hAnsi="Times New Roman" w:cs="Times New Roman"/>
          <w:sz w:val="24"/>
          <w:szCs w:val="24"/>
          <w:lang w:val="sr-Cyrl-CS" w:bidi="ar-SA"/>
        </w:rPr>
        <w:t>основицу за обрачун акцизе на</w:t>
      </w:r>
      <w:r w:rsidR="00E6075F" w:rsidRPr="00EE64DA">
        <w:rPr>
          <w:rFonts w:ascii="Times New Roman" w:eastAsia="Times New Roman" w:hAnsi="Times New Roman" w:cs="Times New Roman"/>
          <w:sz w:val="24"/>
          <w:szCs w:val="24"/>
          <w:lang w:val="sr-Cyrl-CS" w:bidi="ar-SA"/>
        </w:rPr>
        <w:t xml:space="preserve"> компримовани</w:t>
      </w:r>
      <w:r w:rsidRPr="00EE64DA">
        <w:rPr>
          <w:rFonts w:ascii="Times New Roman" w:eastAsia="Times New Roman" w:hAnsi="Times New Roman" w:cs="Times New Roman"/>
          <w:sz w:val="24"/>
          <w:szCs w:val="24"/>
          <w:lang w:val="sr-Cyrl-CS" w:bidi="ar-SA"/>
        </w:rPr>
        <w:t xml:space="preserve"> природни гас чини:</w:t>
      </w:r>
    </w:p>
    <w:p w14:paraId="59D02332" w14:textId="0BB17992" w:rsidR="00574222" w:rsidRPr="00EE64DA" w:rsidRDefault="00574222" w:rsidP="002B2078">
      <w:pPr>
        <w:widowControl/>
        <w:autoSpaceDE/>
        <w:autoSpaceDN/>
        <w:spacing w:line="259" w:lineRule="auto"/>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за обвезнике акцизе из члана 40х став 2. тачка 1) овог закона количина испорученог компримованог природног гаса, у складу са прописима којима се уређује област енергетике, без обзира на начин стицања компримованог природног гаса који је </w:t>
      </w:r>
      <w:proofErr w:type="spellStart"/>
      <w:r w:rsidRPr="00EE64DA">
        <w:rPr>
          <w:rFonts w:ascii="Times New Roman" w:eastAsia="Times New Roman" w:hAnsi="Times New Roman" w:cs="Times New Roman"/>
          <w:sz w:val="24"/>
          <w:szCs w:val="24"/>
          <w:lang w:val="sr-Cyrl-CS" w:bidi="ar-SA"/>
        </w:rPr>
        <w:t>прометован</w:t>
      </w:r>
      <w:proofErr w:type="spellEnd"/>
      <w:r w:rsidRPr="00EE64DA">
        <w:rPr>
          <w:rFonts w:ascii="Times New Roman" w:eastAsia="Times New Roman" w:hAnsi="Times New Roman" w:cs="Times New Roman"/>
          <w:sz w:val="24"/>
          <w:szCs w:val="24"/>
          <w:lang w:val="sr-Cyrl-CS" w:bidi="ar-SA"/>
        </w:rPr>
        <w:t xml:space="preserve"> (из увоза, куповина од другог лица или самостално компримовање);</w:t>
      </w:r>
    </w:p>
    <w:p w14:paraId="04D1363B" w14:textId="160D2AD7" w:rsidR="00B45115" w:rsidRPr="00EE64DA" w:rsidRDefault="00574222" w:rsidP="002B2078">
      <w:pPr>
        <w:widowControl/>
        <w:autoSpaceDE/>
        <w:autoSpaceDN/>
        <w:spacing w:line="259" w:lineRule="auto"/>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2) за обвезнике акцизе из члана 40х став 2. тач. 2) и 3) овог закона количина природног г</w:t>
      </w:r>
      <w:r w:rsidR="00E6075F" w:rsidRPr="00EE64DA">
        <w:rPr>
          <w:rFonts w:ascii="Times New Roman" w:eastAsia="Times New Roman" w:hAnsi="Times New Roman" w:cs="Times New Roman"/>
          <w:sz w:val="24"/>
          <w:szCs w:val="24"/>
          <w:lang w:val="sr-Cyrl-CS" w:bidi="ar-SA"/>
        </w:rPr>
        <w:t>аса коју је обвезник компримова</w:t>
      </w:r>
      <w:r w:rsidRPr="00EE64DA">
        <w:rPr>
          <w:rFonts w:ascii="Times New Roman" w:eastAsia="Times New Roman" w:hAnsi="Times New Roman" w:cs="Times New Roman"/>
          <w:sz w:val="24"/>
          <w:szCs w:val="24"/>
          <w:lang w:val="sr-Cyrl-CS" w:bidi="ar-SA"/>
        </w:rPr>
        <w:t>о, а у складу са прописима којима се уређује област енергетике.</w:t>
      </w:r>
    </w:p>
    <w:p w14:paraId="426A2389" w14:textId="06DBFA35" w:rsidR="00574222" w:rsidRPr="00EE64DA" w:rsidRDefault="00574222" w:rsidP="002B2078">
      <w:pPr>
        <w:widowControl/>
        <w:autoSpaceDE/>
        <w:autoSpaceDN/>
        <w:spacing w:line="259" w:lineRule="auto"/>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Количина испорученог, односно компримованог природног гаса утв</w:t>
      </w:r>
      <w:r w:rsidR="00E6075F" w:rsidRPr="00EE64DA">
        <w:rPr>
          <w:rFonts w:ascii="Times New Roman" w:eastAsia="Times New Roman" w:hAnsi="Times New Roman" w:cs="Times New Roman"/>
          <w:sz w:val="24"/>
          <w:szCs w:val="24"/>
          <w:lang w:val="sr-Cyrl-CS" w:bidi="ar-SA"/>
        </w:rPr>
        <w:t>р</w:t>
      </w:r>
      <w:r w:rsidRPr="00EE64DA">
        <w:rPr>
          <w:rFonts w:ascii="Times New Roman" w:eastAsia="Times New Roman" w:hAnsi="Times New Roman" w:cs="Times New Roman"/>
          <w:sz w:val="24"/>
          <w:szCs w:val="24"/>
          <w:lang w:val="sr-Cyrl-CS" w:bidi="ar-SA"/>
        </w:rPr>
        <w:t>ђује се:</w:t>
      </w:r>
    </w:p>
    <w:p w14:paraId="7CE20F50" w14:textId="532DB59B" w:rsidR="00574222" w:rsidRPr="00EE64DA" w:rsidRDefault="00574222" w:rsidP="002B2078">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за обвезнике акцизе из става 1. тачка 1) овог члана, на основу података са </w:t>
      </w:r>
      <w:r w:rsidRPr="00EE64DA">
        <w:rPr>
          <w:rFonts w:ascii="Times New Roman" w:eastAsia="Aptos" w:hAnsi="Times New Roman" w:cs="Times New Roman"/>
          <w:kern w:val="2"/>
          <w:sz w:val="24"/>
          <w:szCs w:val="24"/>
          <w:lang w:val="sr-Cyrl-CS" w:bidi="ar-SA"/>
        </w:rPr>
        <w:t>мерног уређаја који се налази на усисном делу гасовода испред уређаја за компримовање природног гаса, у складу са прописима којима се уређује област енергетике, или</w:t>
      </w:r>
      <w:r w:rsidRPr="00EE64DA">
        <w:rPr>
          <w:rFonts w:ascii="Times New Roman" w:eastAsia="Times New Roman" w:hAnsi="Times New Roman" w:cs="Times New Roman"/>
          <w:sz w:val="24"/>
          <w:szCs w:val="24"/>
          <w:lang w:val="sr-Cyrl-CS" w:bidi="ar-SA"/>
        </w:rPr>
        <w:t xml:space="preserve"> царинске и друге документације о стицању, као и о производњи компримованог природног гаса који је обвезник акцизе испоручио, односно коју је утрошио за погон сопствених превозних средстава</w:t>
      </w:r>
      <w:r w:rsidR="00B45115" w:rsidRPr="00EE64DA">
        <w:rPr>
          <w:rFonts w:ascii="Times New Roman" w:eastAsia="Times New Roman" w:hAnsi="Times New Roman" w:cs="Times New Roman"/>
          <w:sz w:val="24"/>
          <w:szCs w:val="24"/>
          <w:lang w:val="sr-Cyrl-CS" w:bidi="ar-SA"/>
        </w:rPr>
        <w:t xml:space="preserve">; </w:t>
      </w:r>
    </w:p>
    <w:p w14:paraId="07727A62" w14:textId="77777777" w:rsidR="00574222" w:rsidRPr="00EE64DA" w:rsidRDefault="00574222" w:rsidP="002B2078">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Times New Roman" w:hAnsi="Times New Roman" w:cs="Times New Roman"/>
          <w:sz w:val="24"/>
          <w:szCs w:val="24"/>
          <w:lang w:val="sr-Cyrl-CS" w:bidi="ar-SA"/>
        </w:rPr>
        <w:t xml:space="preserve">2) за обвезнике акцизе из става 1. тачка 2) овог члана, на основу података са </w:t>
      </w:r>
      <w:r w:rsidRPr="00EE64DA">
        <w:rPr>
          <w:rFonts w:ascii="Times New Roman" w:eastAsia="Aptos" w:hAnsi="Times New Roman" w:cs="Times New Roman"/>
          <w:kern w:val="2"/>
          <w:sz w:val="24"/>
          <w:szCs w:val="24"/>
          <w:lang w:val="sr-Cyrl-CS" w:bidi="ar-SA"/>
        </w:rPr>
        <w:t>мерног уређаја који се налази на усисном делу гасовода испред уређаја за компримовање природног гаса, у складу са прописима којима се уређује област енергетике.</w:t>
      </w:r>
    </w:p>
    <w:p w14:paraId="4DCDC111" w14:textId="553FF067" w:rsidR="00574222" w:rsidRPr="00EE64DA" w:rsidRDefault="00574222" w:rsidP="002B2078">
      <w:pPr>
        <w:widowControl/>
        <w:autoSpaceDE/>
        <w:autoSpaceDN/>
        <w:ind w:firstLine="900"/>
        <w:jc w:val="both"/>
        <w:rPr>
          <w:rFonts w:ascii="Times New Roman" w:eastAsia="Aptos" w:hAnsi="Times New Roman" w:cs="Times New Roman"/>
          <w:b/>
          <w:kern w:val="2"/>
          <w:sz w:val="24"/>
          <w:szCs w:val="24"/>
          <w:lang w:val="sr-Cyrl-CS" w:bidi="ar-SA"/>
        </w:rPr>
      </w:pPr>
      <w:r w:rsidRPr="00EE64DA">
        <w:rPr>
          <w:rFonts w:ascii="Times New Roman" w:eastAsia="Times New Roman" w:hAnsi="Times New Roman" w:cs="Times New Roman"/>
          <w:sz w:val="24"/>
          <w:szCs w:val="24"/>
          <w:lang w:val="sr-Cyrl-CS" w:bidi="ar-SA"/>
        </w:rPr>
        <w:t>Обвезник акцизе из става 2. тачка 1) овог члана дужан је да у фактури</w:t>
      </w:r>
      <w:r w:rsidR="00E6075F"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bidi="ar-SA"/>
        </w:rPr>
        <w:t xml:space="preserve">искаже енергетску вредност компримованог природног гаса израженог у </w:t>
      </w:r>
      <w:proofErr w:type="spellStart"/>
      <w:r w:rsidRPr="00EE64DA">
        <w:rPr>
          <w:rFonts w:ascii="Times New Roman" w:eastAsia="Aptos" w:hAnsi="Times New Roman" w:cs="Times New Roman"/>
          <w:kern w:val="2"/>
          <w:sz w:val="24"/>
          <w:szCs w:val="24"/>
          <w:lang w:val="sr-Cyrl-CS" w:bidi="ar-SA"/>
        </w:rPr>
        <w:t>МWh</w:t>
      </w:r>
      <w:proofErr w:type="spellEnd"/>
      <w:r w:rsidRPr="00EE64DA">
        <w:rPr>
          <w:rFonts w:ascii="Times New Roman" w:eastAsia="Aptos" w:hAnsi="Times New Roman" w:cs="Times New Roman"/>
          <w:kern w:val="2"/>
          <w:sz w:val="24"/>
          <w:szCs w:val="24"/>
          <w:lang w:val="sr-Cyrl-CS" w:bidi="ar-SA"/>
        </w:rPr>
        <w:t>.</w:t>
      </w:r>
    </w:p>
    <w:p w14:paraId="5776DDC3" w14:textId="77777777" w:rsidR="00574222" w:rsidRPr="00EE64DA" w:rsidRDefault="00574222" w:rsidP="002B2078">
      <w:pPr>
        <w:widowControl/>
        <w:autoSpaceDE/>
        <w:autoSpaceDN/>
        <w:ind w:firstLine="900"/>
        <w:jc w:val="both"/>
        <w:rPr>
          <w:rFonts w:ascii="Times New Roman" w:eastAsia="Aptos" w:hAnsi="Times New Roman" w:cs="Times New Roman"/>
          <w:b/>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из става 2. овог члана дужан је да мерни уређај угради на усисном делу гасовода испред уређаја за компримовање природног гаса.</w:t>
      </w:r>
    </w:p>
    <w:p w14:paraId="3E67913C" w14:textId="3D1967D5" w:rsidR="00084D09" w:rsidRDefault="00574222" w:rsidP="00084D09">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lastRenderedPageBreak/>
        <w:t>Према новододатом</w:t>
      </w:r>
      <w:r w:rsidRPr="00EE64DA">
        <w:rPr>
          <w:rFonts w:ascii="Times New Roman" w:eastAsia="Aptos" w:hAnsi="Times New Roman" w:cs="Times New Roman"/>
          <w:b/>
          <w:kern w:val="2"/>
          <w:sz w:val="24"/>
          <w:szCs w:val="24"/>
          <w:lang w:val="sr-Cyrl-CS" w:bidi="ar-SA"/>
        </w:rPr>
        <w:t xml:space="preserve"> </w:t>
      </w:r>
      <w:r w:rsidRPr="00EE64DA">
        <w:rPr>
          <w:rFonts w:ascii="Times New Roman" w:eastAsia="Aptos" w:hAnsi="Times New Roman" w:cs="Times New Roman"/>
          <w:kern w:val="2"/>
          <w:sz w:val="24"/>
          <w:szCs w:val="24"/>
          <w:lang w:val="sr-Cyrl-CS" w:bidi="ar-SA"/>
        </w:rPr>
        <w:t>члану 40ч Закона о акцизама, предлаже се да</w:t>
      </w:r>
      <w:r w:rsidR="00084D09">
        <w:rPr>
          <w:rFonts w:ascii="Times New Roman" w:eastAsia="Aptos" w:hAnsi="Times New Roman" w:cs="Times New Roman"/>
          <w:kern w:val="2"/>
          <w:sz w:val="24"/>
          <w:szCs w:val="24"/>
          <w:lang w:val="sr-Latn-RS" w:bidi="ar-SA"/>
        </w:rPr>
        <w:t xml:space="preserve"> o</w:t>
      </w:r>
      <w:proofErr w:type="spellStart"/>
      <w:r w:rsidRPr="00EE64DA">
        <w:rPr>
          <w:rFonts w:ascii="Times New Roman" w:eastAsia="Aptos" w:hAnsi="Times New Roman" w:cs="Times New Roman"/>
          <w:kern w:val="2"/>
          <w:sz w:val="24"/>
          <w:szCs w:val="24"/>
          <w:lang w:val="sr-Cyrl-CS" w:bidi="ar-SA"/>
        </w:rPr>
        <w:t>бавеза</w:t>
      </w:r>
      <w:proofErr w:type="spellEnd"/>
      <w:r w:rsidRPr="00EE64DA">
        <w:rPr>
          <w:rFonts w:ascii="Times New Roman" w:eastAsia="Aptos" w:hAnsi="Times New Roman" w:cs="Times New Roman"/>
          <w:kern w:val="2"/>
          <w:sz w:val="24"/>
          <w:szCs w:val="24"/>
          <w:lang w:val="sr-Cyrl-CS" w:bidi="ar-SA"/>
        </w:rPr>
        <w:t xml:space="preserve"> по основу акцизе на компримовани природни гас настаје:</w:t>
      </w:r>
    </w:p>
    <w:p w14:paraId="12B121AF" w14:textId="6FBAC616" w:rsidR="00084D09" w:rsidRPr="00084D09" w:rsidRDefault="00084D09" w:rsidP="00084D09">
      <w:pPr>
        <w:widowControl/>
        <w:autoSpaceDE/>
        <w:autoSpaceDN/>
        <w:ind w:firstLine="900"/>
        <w:jc w:val="both"/>
        <w:rPr>
          <w:rFonts w:ascii="Times New Roman" w:eastAsia="Aptos" w:hAnsi="Times New Roman" w:cs="Times New Roman"/>
          <w:kern w:val="2"/>
          <w:sz w:val="24"/>
          <w:szCs w:val="24"/>
          <w:lang w:val="sr-Cyrl-RS" w:bidi="ar-SA"/>
        </w:rPr>
      </w:pPr>
      <w:r>
        <w:rPr>
          <w:rFonts w:ascii="Times New Roman" w:eastAsia="Aptos" w:hAnsi="Times New Roman" w:cs="Times New Roman"/>
          <w:kern w:val="2"/>
          <w:sz w:val="24"/>
          <w:szCs w:val="24"/>
          <w:lang w:val="sr-Latn-RS" w:bidi="ar-SA"/>
        </w:rPr>
        <w:t xml:space="preserve">1) </w:t>
      </w:r>
      <w:r>
        <w:rPr>
          <w:rFonts w:ascii="Times New Roman" w:eastAsia="Aptos" w:hAnsi="Times New Roman" w:cs="Times New Roman"/>
          <w:kern w:val="2"/>
          <w:sz w:val="24"/>
          <w:szCs w:val="24"/>
          <w:lang w:val="sr-Cyrl-RS" w:bidi="ar-SA"/>
        </w:rPr>
        <w:t>кад лице из члана 40х став 2. тачка 1) овог закона испоручи компримовани природни гас, односно када га утроши за сопствене потребе за погон превозних средстава;</w:t>
      </w:r>
    </w:p>
    <w:p w14:paraId="58660FE9" w14:textId="77777777" w:rsidR="00574222" w:rsidRPr="00EE64DA" w:rsidRDefault="00574222" w:rsidP="005D1688">
      <w:pPr>
        <w:widowControl/>
        <w:autoSpaceDE/>
        <w:autoSpaceDN/>
        <w:ind w:right="150" w:firstLine="900"/>
        <w:jc w:val="both"/>
        <w:rPr>
          <w:rFonts w:ascii="Times New Roman" w:eastAsia="Aptos" w:hAnsi="Times New Roman" w:cs="Times New Roman"/>
          <w:kern w:val="2"/>
          <w:sz w:val="24"/>
          <w:szCs w:val="24"/>
          <w:lang w:val="sr-Cyrl-CS" w:bidi="ar-SA"/>
        </w:rPr>
      </w:pPr>
      <w:bookmarkStart w:id="3" w:name="_GoBack"/>
      <w:bookmarkEnd w:id="3"/>
      <w:r w:rsidRPr="00EE64DA">
        <w:rPr>
          <w:rFonts w:ascii="Times New Roman" w:eastAsia="Aptos" w:hAnsi="Times New Roman" w:cs="Times New Roman"/>
          <w:kern w:val="2"/>
          <w:sz w:val="24"/>
          <w:szCs w:val="24"/>
          <w:lang w:val="sr-Cyrl-CS" w:bidi="ar-SA"/>
        </w:rPr>
        <w:t>2) када лице из члана 40х став 2. тач. 2) и 3) овог закона компримује природни гас за погон превозних средстава.</w:t>
      </w:r>
    </w:p>
    <w:p w14:paraId="5E7D47BE" w14:textId="77777777" w:rsidR="00574222" w:rsidRPr="00EE64DA" w:rsidRDefault="00574222" w:rsidP="005D1688">
      <w:pPr>
        <w:widowControl/>
        <w:autoSpaceDE/>
        <w:autoSpaceDN/>
        <w:ind w:right="150"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Обрачунски период за акцизу је календарски месец у којем је извршено стављање компримованог природног гаса у промет или потрошња за сопствене потребе, односно компримовање природног гаса.</w:t>
      </w:r>
    </w:p>
    <w:p w14:paraId="073625A9" w14:textId="77777777" w:rsidR="00574222" w:rsidRPr="00EE64DA" w:rsidRDefault="00574222" w:rsidP="005D1688">
      <w:pPr>
        <w:widowControl/>
        <w:autoSpaceDE/>
        <w:autoSpaceDN/>
        <w:ind w:right="150"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дужан је да утврђену обавезу по основу акцизе на компримовани природни гас искаже у пореској пријави коју доставља надлежном пореском органу најкасније у року од 15 дана по истеку обрачунског периода.</w:t>
      </w:r>
    </w:p>
    <w:p w14:paraId="434F6B82" w14:textId="77777777" w:rsidR="00574222" w:rsidRPr="00EE64DA" w:rsidRDefault="00574222" w:rsidP="005D1688">
      <w:pPr>
        <w:widowControl/>
        <w:autoSpaceDE/>
        <w:autoSpaceDN/>
        <w:ind w:right="150"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дужан је да обрачунату акцизу плати у периоду за подношење пореске пријаве из става 3. овог члана.</w:t>
      </w:r>
    </w:p>
    <w:p w14:paraId="5CFE197F" w14:textId="3C05A712" w:rsidR="00574222" w:rsidRPr="00EE64DA" w:rsidRDefault="00B45115" w:rsidP="005D1688">
      <w:pPr>
        <w:widowControl/>
        <w:tabs>
          <w:tab w:val="left" w:pos="720"/>
        </w:tabs>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Такође, предлаже се да се акциза </w:t>
      </w:r>
      <w:r w:rsidR="00574222" w:rsidRPr="00EE64DA">
        <w:rPr>
          <w:rFonts w:ascii="Times New Roman" w:eastAsia="Aptos" w:hAnsi="Times New Roman" w:cs="Times New Roman"/>
          <w:kern w:val="2"/>
          <w:sz w:val="24"/>
          <w:szCs w:val="24"/>
          <w:lang w:val="sr-Cyrl-CS" w:bidi="ar-SA"/>
        </w:rPr>
        <w:t>не плаћа на компримовани природни гас који се ставља у промет, а користи се за потребе грејања или у индустријске сврхе, уз одговарајућу изјаву.</w:t>
      </w:r>
    </w:p>
    <w:p w14:paraId="1B2514E0" w14:textId="28162CF7"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Обвезник акцизе на природни гас из члана 40х став 2. тачка 1) овог закона обрачунава акцизу за </w:t>
      </w:r>
      <w:r w:rsidR="00325383" w:rsidRPr="00EE64DA">
        <w:rPr>
          <w:rFonts w:ascii="Times New Roman" w:eastAsia="Aptos" w:hAnsi="Times New Roman" w:cs="Times New Roman"/>
          <w:kern w:val="2"/>
          <w:sz w:val="24"/>
          <w:szCs w:val="24"/>
          <w:lang w:val="sr-Cyrl-CS" w:bidi="ar-SA"/>
        </w:rPr>
        <w:t>укупну количину испорученог комп</w:t>
      </w:r>
      <w:r w:rsidRPr="00EE64DA">
        <w:rPr>
          <w:rFonts w:ascii="Times New Roman" w:eastAsia="Aptos" w:hAnsi="Times New Roman" w:cs="Times New Roman"/>
          <w:kern w:val="2"/>
          <w:sz w:val="24"/>
          <w:szCs w:val="24"/>
          <w:lang w:val="sr-Cyrl-CS" w:bidi="ar-SA"/>
        </w:rPr>
        <w:t>римованог природног гаса у обрачунском периоду, али може остварити умањење обрачунате акцизе уколико:</w:t>
      </w:r>
    </w:p>
    <w:p w14:paraId="789E92E3" w14:textId="4BC4476D"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1) поседује изјаву о намени коришћења природног гаса дату од стране другог обвезника акцизе на природни гас из члана 40х став 2. тачка 1) овог закона</w:t>
      </w:r>
      <w:r w:rsidRPr="00EE64DA" w:rsidDel="00DD52C4">
        <w:rPr>
          <w:rFonts w:ascii="Times New Roman" w:eastAsia="Aptos" w:hAnsi="Times New Roman" w:cs="Times New Roman"/>
          <w:kern w:val="2"/>
          <w:sz w:val="24"/>
          <w:szCs w:val="24"/>
          <w:lang w:val="sr-Cyrl-CS" w:bidi="ar-SA"/>
        </w:rPr>
        <w:t xml:space="preserve"> </w:t>
      </w:r>
      <w:r w:rsidRPr="00EE64DA">
        <w:rPr>
          <w:rFonts w:ascii="Times New Roman" w:eastAsia="Aptos" w:hAnsi="Times New Roman" w:cs="Times New Roman"/>
          <w:kern w:val="2"/>
          <w:sz w:val="24"/>
          <w:szCs w:val="24"/>
          <w:lang w:val="sr-Cyrl-CS" w:bidi="ar-SA"/>
        </w:rPr>
        <w:t>да компримовани природни гас набавља за даљи промет;</w:t>
      </w:r>
    </w:p>
    <w:p w14:paraId="76761389" w14:textId="27583673"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2) поседује изјаву купца о намени коришћења природног гаса, када се исти користи за грејање или у индустријске сврхе;</w:t>
      </w:r>
    </w:p>
    <w:p w14:paraId="2AD85F63" w14:textId="36AD2FF9"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3) компримовани природни гас користи за сопствене потребе за грејање или у индустријске сврхе.</w:t>
      </w:r>
    </w:p>
    <w:p w14:paraId="49D0331A" w14:textId="71682768"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на природни гас из члана 40х став 2. тачка 2) овог закона обрачунава акцизу за укупну количину природног гаса који је ко</w:t>
      </w:r>
      <w:r w:rsidR="005D1688" w:rsidRPr="00EE64DA">
        <w:rPr>
          <w:rFonts w:ascii="Times New Roman" w:eastAsia="Aptos" w:hAnsi="Times New Roman" w:cs="Times New Roman"/>
          <w:kern w:val="2"/>
          <w:sz w:val="24"/>
          <w:szCs w:val="24"/>
          <w:lang w:val="sr-Cyrl-CS" w:bidi="ar-SA"/>
        </w:rPr>
        <w:t>мпримован у обрачунском периоду.</w:t>
      </w:r>
    </w:p>
    <w:p w14:paraId="534559FD" w14:textId="562338FF" w:rsidR="00574222" w:rsidRPr="00EE64DA" w:rsidRDefault="00574222" w:rsidP="005D1688">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на природни гас из члана 40х став 2. тачка 3) овог закона обрачунава акцизу за укупну количину компримованог природног гаса у обрачунском периоду, али може остварити умањење обрачунате акцизе уколико компримовани природни гас користи за сопствене потребе за грејање или у индустријске сврхе, о чему сачињава посебан извештај.</w:t>
      </w:r>
    </w:p>
    <w:p w14:paraId="269A2E2E" w14:textId="7C135617" w:rsidR="00574222" w:rsidRPr="00EE64DA" w:rsidRDefault="00574222" w:rsidP="005D1688">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У случају умањења обрачунате акцизе по основу промета из става 2. тач. 1) и 2) овог члана, обвезник акцизе дужан је да у фактури наведе основ за умањење и број изјаве купца компримованог природног гаса.</w:t>
      </w:r>
    </w:p>
    <w:p w14:paraId="70DD3B85" w14:textId="671669B4" w:rsidR="005D1688" w:rsidRPr="00EE64DA" w:rsidRDefault="00B45115" w:rsidP="005D1688">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Times New Roman" w:hAnsi="Times New Roman" w:cs="Times New Roman"/>
          <w:sz w:val="24"/>
          <w:szCs w:val="24"/>
          <w:lang w:val="sr-Cyrl-CS" w:eastAsia="sr-Latn-RS" w:bidi="ar-SA"/>
        </w:rPr>
        <w:t>Предлаже се да министар надлежан за послове финансија уреди б</w:t>
      </w:r>
      <w:r w:rsidR="00574222" w:rsidRPr="00EE64DA">
        <w:rPr>
          <w:rFonts w:ascii="Times New Roman" w:eastAsia="Times New Roman" w:hAnsi="Times New Roman" w:cs="Times New Roman"/>
          <w:sz w:val="24"/>
          <w:szCs w:val="24"/>
          <w:lang w:val="sr-Cyrl-CS" w:eastAsia="sr-Latn-RS" w:bidi="ar-SA"/>
        </w:rPr>
        <w:t xml:space="preserve">лиже услове, начин и поступак обрачунавања и плаћања акцизе на компримовани природни гас, обавезе обвезника акцизе и корисника, као </w:t>
      </w:r>
      <w:r w:rsidR="004C3092" w:rsidRPr="00EE64DA">
        <w:rPr>
          <w:rFonts w:ascii="Times New Roman" w:eastAsia="Times New Roman" w:hAnsi="Times New Roman" w:cs="Times New Roman"/>
          <w:sz w:val="24"/>
          <w:szCs w:val="24"/>
          <w:lang w:val="sr-Cyrl-CS" w:eastAsia="sr-Latn-RS" w:bidi="ar-SA"/>
        </w:rPr>
        <w:t>и остваривање ослобођења.</w:t>
      </w:r>
    </w:p>
    <w:p w14:paraId="42938DEC" w14:textId="19471F30" w:rsidR="008D4976" w:rsidRPr="00EE64DA" w:rsidRDefault="008D4976" w:rsidP="008D4976">
      <w:pPr>
        <w:tabs>
          <w:tab w:val="left" w:pos="990"/>
        </w:tabs>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У члану 13. Прописују се казнене одредбе за прекршаје прописане овим законом.</w:t>
      </w:r>
    </w:p>
    <w:p w14:paraId="3371748A" w14:textId="4193842A" w:rsidR="005D1688" w:rsidRPr="00EE64DA" w:rsidRDefault="008D4976" w:rsidP="00363CE9">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hAnsi="Times New Roman" w:cs="Times New Roman"/>
          <w:bCs/>
          <w:sz w:val="24"/>
          <w:szCs w:val="24"/>
          <w:lang w:val="sr-Cyrl-CS"/>
        </w:rPr>
        <w:t>У члану 14</w:t>
      </w:r>
      <w:r w:rsidR="00D76C04"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D76C04" w:rsidRPr="00EE64DA">
        <w:rPr>
          <w:rFonts w:ascii="Times New Roman" w:hAnsi="Times New Roman" w:cs="Times New Roman"/>
          <w:bCs/>
          <w:sz w:val="24"/>
          <w:szCs w:val="24"/>
          <w:lang w:val="sr-Cyrl-CS"/>
        </w:rPr>
        <w:t xml:space="preserve"> закона </w:t>
      </w:r>
      <w:r w:rsidR="00363CE9" w:rsidRPr="00EE64DA">
        <w:rPr>
          <w:rFonts w:ascii="Times New Roman" w:eastAsia="Times New Roman" w:hAnsi="Times New Roman" w:cs="Times New Roman"/>
          <w:sz w:val="24"/>
          <w:szCs w:val="24"/>
          <w:lang w:val="sr-Cyrl-CS" w:bidi="ar-SA"/>
        </w:rPr>
        <w:t>п</w:t>
      </w:r>
      <w:r w:rsidR="00D76C04" w:rsidRPr="00EE64DA">
        <w:rPr>
          <w:rFonts w:ascii="Times New Roman" w:eastAsia="Times New Roman" w:hAnsi="Times New Roman" w:cs="Times New Roman"/>
          <w:sz w:val="24"/>
          <w:szCs w:val="24"/>
          <w:lang w:val="sr-Cyrl-CS" w:bidi="ar-SA"/>
        </w:rPr>
        <w:t xml:space="preserve">редлаже се да изузетно од члана 10. став 9. Закона о акцизама, минимална акциза на цигарете од дана ступања на снагу овог закона до дана почетка примене акта Владе којим ће се утврдити </w:t>
      </w:r>
      <w:r w:rsidR="00D76C04" w:rsidRPr="00EE64DA">
        <w:rPr>
          <w:rFonts w:ascii="Times New Roman" w:eastAsia="Times New Roman" w:hAnsi="Times New Roman" w:cs="Times New Roman"/>
          <w:iCs/>
          <w:sz w:val="24"/>
          <w:szCs w:val="24"/>
          <w:lang w:val="sr-Cyrl-CS" w:bidi="ar-SA"/>
        </w:rPr>
        <w:t xml:space="preserve">просечна пондерисана малопродајна цена </w:t>
      </w:r>
      <w:r w:rsidR="00D76C04" w:rsidRPr="00EE64DA">
        <w:rPr>
          <w:rFonts w:ascii="Times New Roman" w:eastAsia="Times New Roman" w:hAnsi="Times New Roman" w:cs="Times New Roman"/>
          <w:iCs/>
          <w:sz w:val="24"/>
          <w:szCs w:val="24"/>
          <w:lang w:val="sr-Cyrl-CS" w:bidi="ar-SA"/>
        </w:rPr>
        <w:lastRenderedPageBreak/>
        <w:t>цигарета и</w:t>
      </w:r>
      <w:r w:rsidR="00D76C04" w:rsidRPr="00EE64DA">
        <w:rPr>
          <w:rFonts w:ascii="Times New Roman" w:eastAsia="Times New Roman" w:hAnsi="Times New Roman" w:cs="Times New Roman"/>
          <w:sz w:val="24"/>
          <w:szCs w:val="24"/>
          <w:lang w:val="sr-Cyrl-CS" w:bidi="ar-SA"/>
        </w:rPr>
        <w:t xml:space="preserve"> минимална акциза на цигарете, износи </w:t>
      </w:r>
      <w:r w:rsidR="00D76C04" w:rsidRPr="00EE64DA">
        <w:rPr>
          <w:rFonts w:ascii="Times New Roman" w:eastAsia="Times New Roman" w:hAnsi="Times New Roman" w:cs="Times New Roman"/>
          <w:sz w:val="24"/>
          <w:szCs w:val="24"/>
          <w:lang w:val="sr-Cyrl-CS" w:bidi="my-MM"/>
        </w:rPr>
        <w:t xml:space="preserve">218,34 </w:t>
      </w:r>
      <w:r w:rsidR="00D76C04" w:rsidRPr="00EE64DA">
        <w:rPr>
          <w:rFonts w:ascii="Times New Roman" w:eastAsia="Times New Roman" w:hAnsi="Times New Roman" w:cs="Times New Roman"/>
          <w:sz w:val="24"/>
          <w:szCs w:val="24"/>
          <w:lang w:val="sr-Cyrl-CS" w:bidi="ar-SA"/>
        </w:rPr>
        <w:t xml:space="preserve">дин/пак, а на основу података о </w:t>
      </w:r>
      <w:r w:rsidR="00D76C04" w:rsidRPr="00EE64DA">
        <w:rPr>
          <w:rFonts w:ascii="Times New Roman" w:eastAsia="Times New Roman" w:hAnsi="Times New Roman" w:cs="Times New Roman"/>
          <w:iCs/>
          <w:sz w:val="24"/>
          <w:szCs w:val="24"/>
          <w:lang w:val="sr-Cyrl-CS" w:bidi="ar-SA"/>
        </w:rPr>
        <w:t>укупној вредности свих цигарета које су пуштене у промет по малопродајним ценама и укупној количини цигарета пуштених у промет у Републици Србији у 2023. години.</w:t>
      </w:r>
    </w:p>
    <w:p w14:paraId="29299173" w14:textId="63008DC0" w:rsidR="005D1688" w:rsidRPr="00EE64DA" w:rsidRDefault="00D76C04" w:rsidP="005D1688">
      <w:pPr>
        <w:tabs>
          <w:tab w:val="left" w:pos="990"/>
        </w:tabs>
        <w:ind w:firstLine="900"/>
        <w:jc w:val="both"/>
        <w:rPr>
          <w:rFonts w:ascii="Times New Roman" w:eastAsia="Times New Roman" w:hAnsi="Times New Roman" w:cs="Times New Roman"/>
          <w:iCs/>
          <w:sz w:val="24"/>
          <w:szCs w:val="24"/>
          <w:lang w:val="sr-Cyrl-CS" w:bidi="ar-SA"/>
        </w:rPr>
      </w:pPr>
      <w:r w:rsidRPr="00EE64DA">
        <w:rPr>
          <w:rFonts w:ascii="Times New Roman" w:eastAsia="Times New Roman" w:hAnsi="Times New Roman" w:cs="Times New Roman"/>
          <w:sz w:val="24"/>
          <w:szCs w:val="24"/>
          <w:lang w:val="sr-Cyrl-CS" w:bidi="ar-SA"/>
        </w:rPr>
        <w:t>Такође, предлаже се да изузетно од члана 10. став 9. Закона о акцизама, минимална акциза на дуван за пушење и остале дуванске прерађевине</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w:t>
      </w:r>
      <w:r w:rsidRPr="00EE64DA">
        <w:rPr>
          <w:rFonts w:ascii="Times New Roman" w:eastAsia="Times New Roman" w:hAnsi="Times New Roman" w:cs="Times New Roman"/>
          <w:sz w:val="24"/>
          <w:szCs w:val="24"/>
          <w:lang w:val="sr-Cyrl-CS" w:bidi="ar-SA"/>
        </w:rPr>
        <w:t xml:space="preserve"> од дана ступања на снаг</w:t>
      </w:r>
      <w:r w:rsidR="00EE64DA">
        <w:rPr>
          <w:rFonts w:ascii="Times New Roman" w:eastAsia="Times New Roman" w:hAnsi="Times New Roman" w:cs="Times New Roman"/>
          <w:sz w:val="24"/>
          <w:szCs w:val="24"/>
          <w:lang w:val="sr-Cyrl-CS" w:bidi="ar-SA"/>
        </w:rPr>
        <w:t>у</w:t>
      </w:r>
      <w:r w:rsidRPr="00EE64DA">
        <w:rPr>
          <w:rFonts w:ascii="Times New Roman" w:eastAsia="Times New Roman" w:hAnsi="Times New Roman" w:cs="Times New Roman"/>
          <w:sz w:val="24"/>
          <w:szCs w:val="24"/>
          <w:lang w:val="sr-Cyrl-CS" w:bidi="ar-SA"/>
        </w:rPr>
        <w:t xml:space="preserve"> овог закона до дана почетка примене акта Владе којим ће се утврдити </w:t>
      </w:r>
      <w:r w:rsidRPr="00EE64DA">
        <w:rPr>
          <w:rFonts w:ascii="Times New Roman" w:eastAsia="Times New Roman" w:hAnsi="Times New Roman" w:cs="Times New Roman"/>
          <w:iCs/>
          <w:sz w:val="24"/>
          <w:szCs w:val="24"/>
          <w:lang w:val="sr-Cyrl-CS" w:bidi="ar-SA"/>
        </w:rPr>
        <w:t xml:space="preserve">просечна пондерисана малопродајна цена </w:t>
      </w:r>
      <w:r w:rsidRPr="00EE64DA">
        <w:rPr>
          <w:rFonts w:ascii="Times New Roman" w:eastAsia="Times New Roman" w:hAnsi="Times New Roman" w:cs="Times New Roman"/>
          <w:sz w:val="24"/>
          <w:szCs w:val="24"/>
          <w:lang w:val="sr-Cyrl-CS" w:bidi="ar-SA"/>
        </w:rPr>
        <w:t>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 и</w:t>
      </w:r>
      <w:r w:rsidRPr="00EE64DA">
        <w:rPr>
          <w:rFonts w:ascii="Times New Roman" w:eastAsia="Times New Roman" w:hAnsi="Times New Roman" w:cs="Times New Roman"/>
          <w:sz w:val="24"/>
          <w:szCs w:val="24"/>
          <w:lang w:val="sr-Cyrl-CS" w:bidi="ar-SA"/>
        </w:rPr>
        <w:t xml:space="preserve"> минимална акциза на ове дуванске прерађевине, </w:t>
      </w:r>
      <w:r w:rsidRPr="00EE64DA">
        <w:rPr>
          <w:rFonts w:ascii="Times New Roman" w:eastAsia="Times New Roman" w:hAnsi="Times New Roman" w:cs="Times New Roman"/>
          <w:iCs/>
          <w:sz w:val="24"/>
          <w:szCs w:val="24"/>
          <w:lang w:val="sr-Cyrl-CS" w:bidi="ar-SA"/>
        </w:rPr>
        <w:t>износи, и то: за ре</w:t>
      </w:r>
      <w:r w:rsidR="00B24FAD" w:rsidRPr="00EE64DA">
        <w:rPr>
          <w:rFonts w:ascii="Times New Roman" w:eastAsia="Times New Roman" w:hAnsi="Times New Roman" w:cs="Times New Roman"/>
          <w:iCs/>
          <w:sz w:val="24"/>
          <w:szCs w:val="24"/>
          <w:lang w:val="sr-Cyrl-CS" w:bidi="ar-SA"/>
        </w:rPr>
        <w:t>зани дуван 7.641,90 дин/kg</w:t>
      </w:r>
      <w:r w:rsidRPr="00EE64DA">
        <w:rPr>
          <w:rFonts w:ascii="Times New Roman" w:eastAsia="Times New Roman" w:hAnsi="Times New Roman" w:cs="Times New Roman"/>
          <w:iCs/>
          <w:sz w:val="24"/>
          <w:szCs w:val="24"/>
          <w:lang w:val="sr-Cyrl-CS" w:bidi="ar-SA"/>
        </w:rPr>
        <w:t>; за дуван за лулу 7.</w:t>
      </w:r>
      <w:r w:rsidR="00B24FAD" w:rsidRPr="00EE64DA">
        <w:rPr>
          <w:rFonts w:ascii="Times New Roman" w:eastAsia="Times New Roman" w:hAnsi="Times New Roman" w:cs="Times New Roman"/>
          <w:iCs/>
          <w:sz w:val="24"/>
          <w:szCs w:val="24"/>
          <w:lang w:val="sr-Cyrl-CS" w:bidi="ar-SA"/>
        </w:rPr>
        <w:t>641,90 дин/kg</w:t>
      </w:r>
      <w:r w:rsidRPr="00EE64DA">
        <w:rPr>
          <w:rFonts w:ascii="Times New Roman" w:eastAsia="Times New Roman" w:hAnsi="Times New Roman" w:cs="Times New Roman"/>
          <w:iCs/>
          <w:sz w:val="24"/>
          <w:szCs w:val="24"/>
          <w:lang w:val="sr-Cyrl-CS" w:bidi="ar-SA"/>
        </w:rPr>
        <w:t xml:space="preserve">; за дуван за жвакање </w:t>
      </w:r>
      <w:r w:rsidRPr="00EE64DA">
        <w:rPr>
          <w:rFonts w:ascii="Times New Roman" w:eastAsia="Times New Roman" w:hAnsi="Times New Roman" w:cs="Times New Roman"/>
          <w:sz w:val="24"/>
          <w:szCs w:val="24"/>
          <w:lang w:val="sr-Cyrl-CS" w:bidi="my-MM"/>
        </w:rPr>
        <w:t xml:space="preserve">22.360,00 </w:t>
      </w:r>
      <w:r w:rsidRPr="00EE64DA">
        <w:rPr>
          <w:rFonts w:ascii="Times New Roman" w:eastAsia="Times New Roman" w:hAnsi="Times New Roman" w:cs="Times New Roman"/>
          <w:iCs/>
          <w:sz w:val="24"/>
          <w:szCs w:val="24"/>
          <w:lang w:val="sr-Cyrl-CS" w:bidi="ar-SA"/>
        </w:rPr>
        <w:t>дин/кг; за бурмут 7.074,55 дин/кг</w:t>
      </w:r>
      <w:r w:rsidRPr="00EE64DA">
        <w:rPr>
          <w:rFonts w:ascii="Times New Roman" w:eastAsia="Times New Roman" w:hAnsi="Times New Roman" w:cs="Times New Roman"/>
          <w:sz w:val="24"/>
          <w:szCs w:val="24"/>
          <w:lang w:val="sr-Cyrl-CS" w:bidi="ar-SA"/>
        </w:rPr>
        <w:t>,</w:t>
      </w:r>
      <w:r w:rsidRPr="00EE64DA">
        <w:rPr>
          <w:rFonts w:ascii="Times New Roman" w:eastAsia="Times New Roman" w:hAnsi="Times New Roman" w:cs="Times New Roman"/>
          <w:iCs/>
          <w:sz w:val="24"/>
          <w:szCs w:val="24"/>
          <w:lang w:val="sr-Cyrl-CS" w:bidi="ar-SA"/>
        </w:rPr>
        <w:t xml:space="preserve"> а </w:t>
      </w:r>
      <w:r w:rsidRPr="00EE64DA">
        <w:rPr>
          <w:rFonts w:ascii="Times New Roman" w:eastAsia="Times New Roman" w:hAnsi="Times New Roman" w:cs="Times New Roman"/>
          <w:sz w:val="24"/>
          <w:szCs w:val="24"/>
          <w:lang w:val="sr-Cyrl-CS" w:bidi="ar-SA"/>
        </w:rPr>
        <w:t xml:space="preserve">на основу података о </w:t>
      </w:r>
      <w:r w:rsidRPr="00EE64DA">
        <w:rPr>
          <w:rFonts w:ascii="Times New Roman" w:eastAsia="Times New Roman" w:hAnsi="Times New Roman" w:cs="Times New Roman"/>
          <w:iCs/>
          <w:sz w:val="24"/>
          <w:szCs w:val="24"/>
          <w:lang w:val="sr-Cyrl-CS" w:bidi="ar-SA"/>
        </w:rPr>
        <w:t xml:space="preserve">укупној вредности целокупног </w:t>
      </w:r>
      <w:r w:rsidRPr="00EE64DA">
        <w:rPr>
          <w:rFonts w:ascii="Times New Roman" w:eastAsia="Times New Roman" w:hAnsi="Times New Roman" w:cs="Times New Roman"/>
          <w:sz w:val="24"/>
          <w:szCs w:val="24"/>
          <w:lang w:val="sr-Cyrl-CS" w:bidi="ar-SA"/>
        </w:rPr>
        <w:t>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 пуштених у промет по малопродајним ценама и укупној количини</w:t>
      </w:r>
      <w:r w:rsidRPr="00EE64DA">
        <w:rPr>
          <w:rFonts w:ascii="Times New Roman" w:eastAsia="Times New Roman" w:hAnsi="Times New Roman" w:cs="Times New Roman"/>
          <w:sz w:val="24"/>
          <w:szCs w:val="24"/>
          <w:lang w:val="sr-Cyrl-CS" w:bidi="ar-SA"/>
        </w:rPr>
        <w:t xml:space="preserve"> 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w:t>
      </w:r>
      <w:r w:rsidR="00C27983" w:rsidRPr="00EE64DA">
        <w:rPr>
          <w:rFonts w:ascii="Times New Roman" w:eastAsia="Times New Roman" w:hAnsi="Times New Roman" w:cs="Times New Roman"/>
          <w:iCs/>
          <w:sz w:val="24"/>
          <w:szCs w:val="24"/>
          <w:lang w:val="sr-Cyrl-CS" w:bidi="ar-SA"/>
        </w:rPr>
        <w:t xml:space="preserve"> и бурмут) пуштених у промет у Републици С</w:t>
      </w:r>
      <w:r w:rsidRPr="00EE64DA">
        <w:rPr>
          <w:rFonts w:ascii="Times New Roman" w:eastAsia="Times New Roman" w:hAnsi="Times New Roman" w:cs="Times New Roman"/>
          <w:iCs/>
          <w:sz w:val="24"/>
          <w:szCs w:val="24"/>
          <w:lang w:val="sr-Cyrl-CS" w:bidi="ar-SA"/>
        </w:rPr>
        <w:t>рбији у 2023. години.</w:t>
      </w:r>
    </w:p>
    <w:p w14:paraId="47691976" w14:textId="274ADF2F" w:rsidR="00D76C04" w:rsidRPr="00EE64DA" w:rsidRDefault="008D4976" w:rsidP="005D1688">
      <w:pPr>
        <w:tabs>
          <w:tab w:val="left" w:pos="990"/>
        </w:tabs>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У члану 15</w:t>
      </w:r>
      <w:r w:rsidR="00D76C04"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D76C04" w:rsidRPr="00EE64DA">
        <w:rPr>
          <w:rFonts w:ascii="Times New Roman" w:hAnsi="Times New Roman" w:cs="Times New Roman"/>
          <w:bCs/>
          <w:sz w:val="24"/>
          <w:szCs w:val="24"/>
          <w:lang w:val="sr-Cyrl-CS"/>
        </w:rPr>
        <w:t xml:space="preserve"> закона врши се измена </w:t>
      </w:r>
      <w:r w:rsidR="00D76C04" w:rsidRPr="00EE64DA">
        <w:rPr>
          <w:rFonts w:ascii="Times New Roman" w:eastAsia="Times New Roman" w:hAnsi="Times New Roman" w:cs="Times New Roman"/>
          <w:bCs/>
          <w:sz w:val="24"/>
          <w:szCs w:val="24"/>
          <w:lang w:val="sr-Cyrl-CS" w:bidi="ar-SA"/>
        </w:rPr>
        <w:t>члана 23. Закона о изменама и допунама Закона о акциз</w:t>
      </w:r>
      <w:r w:rsidR="00EE64DA">
        <w:rPr>
          <w:rFonts w:ascii="Times New Roman" w:eastAsia="Times New Roman" w:hAnsi="Times New Roman" w:cs="Times New Roman"/>
          <w:bCs/>
          <w:sz w:val="24"/>
          <w:szCs w:val="24"/>
          <w:lang w:val="sr-Cyrl-CS" w:bidi="ar-SA"/>
        </w:rPr>
        <w:t>а</w:t>
      </w:r>
      <w:r w:rsidR="00D76C04" w:rsidRPr="00EE64DA">
        <w:rPr>
          <w:rFonts w:ascii="Times New Roman" w:eastAsia="Times New Roman" w:hAnsi="Times New Roman" w:cs="Times New Roman"/>
          <w:bCs/>
          <w:sz w:val="24"/>
          <w:szCs w:val="24"/>
          <w:lang w:val="sr-Cyrl-CS" w:bidi="ar-SA"/>
        </w:rPr>
        <w:t xml:space="preserve">ма („Службени гласник РС”, број 75/23), тако што се одредба која се односи на </w:t>
      </w:r>
      <w:r w:rsidR="00D76C04" w:rsidRPr="00EE64DA">
        <w:rPr>
          <w:rFonts w:ascii="Times New Roman" w:eastAsia="Times New Roman" w:hAnsi="Times New Roman" w:cs="Times New Roman"/>
          <w:sz w:val="24"/>
          <w:szCs w:val="24"/>
          <w:lang w:val="sr-Cyrl-CS" w:bidi="ar-SA"/>
        </w:rPr>
        <w:t xml:space="preserve">обавезу скенирања QR кода на контролној </w:t>
      </w:r>
      <w:proofErr w:type="spellStart"/>
      <w:r w:rsidR="00D76C04" w:rsidRPr="00EE64DA">
        <w:rPr>
          <w:rFonts w:ascii="Times New Roman" w:eastAsia="Times New Roman" w:hAnsi="Times New Roman" w:cs="Times New Roman"/>
          <w:sz w:val="24"/>
          <w:szCs w:val="24"/>
          <w:lang w:val="sr-Cyrl-CS" w:bidi="ar-SA"/>
        </w:rPr>
        <w:t>акцизној</w:t>
      </w:r>
      <w:proofErr w:type="spellEnd"/>
      <w:r w:rsidR="00D76C04" w:rsidRPr="00EE64DA">
        <w:rPr>
          <w:rFonts w:ascii="Times New Roman" w:eastAsia="Times New Roman" w:hAnsi="Times New Roman" w:cs="Times New Roman"/>
          <w:sz w:val="24"/>
          <w:szCs w:val="24"/>
          <w:lang w:val="sr-Cyrl-CS" w:bidi="ar-SA"/>
        </w:rPr>
        <w:t xml:space="preserve"> ма</w:t>
      </w:r>
      <w:r w:rsidR="005D1688" w:rsidRPr="00EE64DA">
        <w:rPr>
          <w:rFonts w:ascii="Times New Roman" w:eastAsia="Times New Roman" w:hAnsi="Times New Roman" w:cs="Times New Roman"/>
          <w:sz w:val="24"/>
          <w:szCs w:val="24"/>
          <w:lang w:val="sr-Cyrl-CS" w:bidi="ar-SA"/>
        </w:rPr>
        <w:t>ркици од стране обвезника акцизе</w:t>
      </w:r>
      <w:r w:rsidR="00D76C04" w:rsidRPr="00EE64DA">
        <w:rPr>
          <w:rFonts w:ascii="Times New Roman" w:eastAsia="Times New Roman" w:hAnsi="Times New Roman" w:cs="Times New Roman"/>
          <w:sz w:val="24"/>
          <w:szCs w:val="24"/>
          <w:lang w:val="sr-Cyrl-CS" w:bidi="ar-SA"/>
        </w:rPr>
        <w:t xml:space="preserve">, односно других учесника у промету, као и одредба која </w:t>
      </w:r>
      <w:r w:rsidR="005D1688" w:rsidRPr="00EE64DA">
        <w:rPr>
          <w:rFonts w:ascii="Times New Roman" w:eastAsia="Times New Roman" w:hAnsi="Times New Roman" w:cs="Times New Roman"/>
          <w:sz w:val="24"/>
          <w:szCs w:val="24"/>
          <w:lang w:val="sr-Cyrl-CS" w:bidi="ar-SA"/>
        </w:rPr>
        <w:t>се прописује о</w:t>
      </w:r>
      <w:r w:rsidR="00D76C04" w:rsidRPr="00EE64DA">
        <w:rPr>
          <w:rFonts w:ascii="Times New Roman" w:eastAsia="Times New Roman" w:hAnsi="Times New Roman" w:cs="Times New Roman"/>
          <w:sz w:val="24"/>
          <w:szCs w:val="24"/>
          <w:lang w:val="sr-Cyrl-CS" w:bidi="ar-SA"/>
        </w:rPr>
        <w:t>бавеза по основу акцизе на природни гас п</w:t>
      </w:r>
      <w:r w:rsidR="005D1688" w:rsidRPr="00EE64DA">
        <w:rPr>
          <w:rFonts w:ascii="Times New Roman" w:eastAsia="Times New Roman" w:hAnsi="Times New Roman" w:cs="Times New Roman"/>
          <w:sz w:val="24"/>
          <w:szCs w:val="24"/>
          <w:lang w:val="sr-Cyrl-CS" w:bidi="ar-SA"/>
        </w:rPr>
        <w:t>очев од 1. јануара 2025. године</w:t>
      </w:r>
      <w:r w:rsidR="00B67576" w:rsidRPr="00EE64DA">
        <w:rPr>
          <w:rFonts w:ascii="Times New Roman" w:eastAsia="Times New Roman" w:hAnsi="Times New Roman" w:cs="Times New Roman"/>
          <w:sz w:val="24"/>
          <w:szCs w:val="24"/>
          <w:lang w:val="sr-Cyrl-CS" w:bidi="ar-SA"/>
        </w:rPr>
        <w:t>,</w:t>
      </w:r>
      <w:r w:rsidR="005D1688" w:rsidRPr="00EE64DA">
        <w:rPr>
          <w:rFonts w:ascii="Times New Roman" w:eastAsia="Times New Roman" w:hAnsi="Times New Roman" w:cs="Times New Roman"/>
          <w:sz w:val="24"/>
          <w:szCs w:val="24"/>
          <w:lang w:val="sr-Cyrl-CS" w:bidi="ar-SA"/>
        </w:rPr>
        <w:t xml:space="preserve"> бришу.</w:t>
      </w:r>
    </w:p>
    <w:p w14:paraId="1744E749" w14:textId="78C675AF" w:rsidR="00D76C04" w:rsidRPr="00EE64DA" w:rsidRDefault="008D4976" w:rsidP="005D1688">
      <w:pPr>
        <w:ind w:firstLine="900"/>
        <w:jc w:val="both"/>
        <w:rPr>
          <w:rFonts w:ascii="Times New Roman" w:eastAsia="Times New Roman" w:hAnsi="Times New Roman" w:cs="Times New Roman"/>
          <w:sz w:val="24"/>
          <w:szCs w:val="24"/>
          <w:lang w:val="sr-Cyrl-CS" w:bidi="ar-SA"/>
        </w:rPr>
      </w:pPr>
      <w:r w:rsidRPr="00EE64DA">
        <w:rPr>
          <w:rFonts w:ascii="Times New Roman" w:hAnsi="Times New Roman" w:cs="Times New Roman"/>
          <w:bCs/>
          <w:sz w:val="24"/>
          <w:szCs w:val="24"/>
          <w:lang w:val="sr-Cyrl-CS"/>
        </w:rPr>
        <w:t>У члану 16</w:t>
      </w:r>
      <w:r w:rsidR="005D1688"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5D1688" w:rsidRPr="00EE64DA">
        <w:rPr>
          <w:rFonts w:ascii="Times New Roman" w:hAnsi="Times New Roman" w:cs="Times New Roman"/>
          <w:bCs/>
          <w:sz w:val="24"/>
          <w:szCs w:val="24"/>
          <w:lang w:val="sr-Cyrl-CS"/>
        </w:rPr>
        <w:t xml:space="preserve"> закона прописује се да </w:t>
      </w:r>
      <w:r w:rsidR="005D1688" w:rsidRPr="00EE64DA">
        <w:rPr>
          <w:rFonts w:ascii="Times New Roman" w:eastAsia="Times New Roman" w:hAnsi="Times New Roman" w:cs="Times New Roman"/>
          <w:bCs/>
          <w:sz w:val="24"/>
          <w:szCs w:val="24"/>
          <w:lang w:val="sr-Cyrl-CS" w:bidi="ar-SA"/>
        </w:rPr>
        <w:t>о</w:t>
      </w:r>
      <w:r w:rsidR="00D76C04" w:rsidRPr="00EE64DA">
        <w:rPr>
          <w:rFonts w:ascii="Times New Roman" w:eastAsia="Times New Roman" w:hAnsi="Times New Roman" w:cs="Times New Roman"/>
          <w:bCs/>
          <w:sz w:val="24"/>
          <w:szCs w:val="24"/>
          <w:lang w:val="sr-Cyrl-CS" w:bidi="ar-SA"/>
        </w:rPr>
        <w:t>бавеза по основу акцизе на биљне производе</w:t>
      </w:r>
      <w:r w:rsidR="00D76C04" w:rsidRPr="00EE64DA">
        <w:rPr>
          <w:rFonts w:ascii="Times New Roman" w:eastAsia="Times New Roman" w:hAnsi="Times New Roman" w:cs="Times New Roman"/>
          <w:sz w:val="20"/>
          <w:szCs w:val="20"/>
          <w:lang w:val="sr-Cyrl-CS" w:bidi="ar-SA"/>
        </w:rPr>
        <w:t xml:space="preserve"> </w:t>
      </w:r>
      <w:r w:rsidR="00D76C04" w:rsidRPr="00EE64DA">
        <w:rPr>
          <w:rFonts w:ascii="Times New Roman" w:eastAsia="Times New Roman" w:hAnsi="Times New Roman" w:cs="Times New Roman"/>
          <w:bCs/>
          <w:sz w:val="24"/>
          <w:szCs w:val="24"/>
          <w:lang w:val="sr-Cyrl-CS" w:bidi="ar-SA"/>
        </w:rPr>
        <w:t xml:space="preserve">за пушење односно загревање </w:t>
      </w:r>
      <w:r w:rsidR="00B67576" w:rsidRPr="00EE64DA">
        <w:rPr>
          <w:rFonts w:ascii="Times New Roman" w:hAnsi="Times New Roman" w:cs="Times New Roman"/>
          <w:bCs/>
          <w:sz w:val="24"/>
          <w:szCs w:val="24"/>
          <w:lang w:val="sr-Cyrl-CS"/>
        </w:rPr>
        <w:t xml:space="preserve">и производе за водену лулу (ароме за наргилу)  </w:t>
      </w:r>
      <w:r w:rsidR="00D76C04" w:rsidRPr="00EE64DA">
        <w:rPr>
          <w:rFonts w:ascii="Times New Roman" w:eastAsia="Times New Roman" w:hAnsi="Times New Roman" w:cs="Times New Roman"/>
          <w:sz w:val="24"/>
          <w:szCs w:val="24"/>
          <w:lang w:val="sr-Cyrl-CS" w:bidi="ar-SA"/>
        </w:rPr>
        <w:t>настаје почев од 1. јануара 2025. године.</w:t>
      </w:r>
    </w:p>
    <w:p w14:paraId="4969AB05" w14:textId="278E4A3E" w:rsidR="00D76C04" w:rsidRPr="00EE64DA" w:rsidRDefault="00D76C04" w:rsidP="005D1688">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 xml:space="preserve">Обавеза скенирања продукционог, односно збирног кода на појединачном, односно збирном паковању цигарета, односно </w:t>
      </w:r>
      <w:proofErr w:type="spellStart"/>
      <w:r w:rsidRPr="00EE64DA">
        <w:rPr>
          <w:rFonts w:ascii="Times New Roman" w:eastAsia="Times New Roman" w:hAnsi="Times New Roman" w:cs="Times New Roman"/>
          <w:sz w:val="24"/>
          <w:szCs w:val="24"/>
          <w:lang w:val="sr-Cyrl-CS" w:bidi="ar-SA"/>
        </w:rPr>
        <w:t>несагоревајућег</w:t>
      </w:r>
      <w:proofErr w:type="spellEnd"/>
      <w:r w:rsidRPr="00EE64DA">
        <w:rPr>
          <w:rFonts w:ascii="Times New Roman" w:eastAsia="Times New Roman" w:hAnsi="Times New Roman" w:cs="Times New Roman"/>
          <w:sz w:val="24"/>
          <w:szCs w:val="24"/>
          <w:lang w:val="sr-Cyrl-CS" w:bidi="ar-SA"/>
        </w:rPr>
        <w:t xml:space="preserve"> дувана од стране обвезника акциза, односно других учесника у промету и слања података систему </w:t>
      </w:r>
      <w:proofErr w:type="spellStart"/>
      <w:r w:rsidRPr="00EE64DA">
        <w:rPr>
          <w:rFonts w:ascii="Times New Roman" w:eastAsia="Times New Roman" w:hAnsi="Times New Roman" w:cs="Times New Roman"/>
          <w:sz w:val="24"/>
          <w:szCs w:val="24"/>
          <w:lang w:val="sr-Cyrl-CS" w:bidi="ar-SA"/>
        </w:rPr>
        <w:t>е-акциза</w:t>
      </w:r>
      <w:proofErr w:type="spellEnd"/>
      <w:r w:rsidRPr="00EE64DA">
        <w:rPr>
          <w:rFonts w:ascii="Times New Roman" w:eastAsia="Times New Roman" w:hAnsi="Times New Roman" w:cs="Times New Roman"/>
          <w:sz w:val="24"/>
          <w:szCs w:val="24"/>
          <w:lang w:val="sr-Cyrl-CS" w:bidi="ar-SA"/>
        </w:rPr>
        <w:t xml:space="preserve"> почиње од 1. октобра 2025. године.</w:t>
      </w:r>
    </w:p>
    <w:p w14:paraId="773DA00C" w14:textId="0AB8D0F0" w:rsidR="005D1688" w:rsidRPr="00EE64DA" w:rsidRDefault="00D76C04" w:rsidP="005D1688">
      <w:pPr>
        <w:widowControl/>
        <w:tabs>
          <w:tab w:val="left" w:pos="900"/>
        </w:tabs>
        <w:autoSpaceDE/>
        <w:autoSpaceDN/>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ab/>
      </w:r>
      <w:r w:rsidRPr="00EE64DA">
        <w:rPr>
          <w:rFonts w:ascii="Times New Roman" w:eastAsia="Times New Roman" w:hAnsi="Times New Roman" w:cs="Times New Roman"/>
          <w:bCs/>
          <w:sz w:val="24"/>
          <w:szCs w:val="24"/>
          <w:lang w:val="sr-Cyrl-CS" w:bidi="ar-SA"/>
        </w:rPr>
        <w:t xml:space="preserve">Одредба овог закона која се односи на рок за </w:t>
      </w:r>
      <w:r w:rsidRPr="00EE64DA">
        <w:rPr>
          <w:rFonts w:ascii="Times New Roman" w:eastAsia="Times New Roman" w:hAnsi="Times New Roman" w:cs="Times New Roman"/>
          <w:sz w:val="24"/>
          <w:szCs w:val="24"/>
          <w:lang w:val="sr-Cyrl-CS" w:bidi="ar-SA"/>
        </w:rPr>
        <w:t>подношење пореске пријаве</w:t>
      </w:r>
      <w:r w:rsidRPr="00EE64DA">
        <w:rPr>
          <w:rFonts w:ascii="Times New Roman" w:eastAsia="Times New Roman" w:hAnsi="Times New Roman" w:cs="Times New Roman"/>
          <w:bCs/>
          <w:sz w:val="24"/>
          <w:szCs w:val="24"/>
          <w:lang w:val="sr-Cyrl-CS" w:bidi="ar-SA"/>
        </w:rPr>
        <w:t xml:space="preserve"> примењује се од 1. јануара 202</w:t>
      </w:r>
      <w:r w:rsidR="008D4976" w:rsidRPr="00EE64DA">
        <w:rPr>
          <w:rFonts w:ascii="Times New Roman" w:eastAsia="Times New Roman" w:hAnsi="Times New Roman" w:cs="Times New Roman"/>
          <w:bCs/>
          <w:sz w:val="24"/>
          <w:szCs w:val="24"/>
          <w:lang w:val="sr-Cyrl-CS" w:bidi="ar-SA"/>
        </w:rPr>
        <w:t>6</w:t>
      </w:r>
      <w:r w:rsidRPr="00EE64DA">
        <w:rPr>
          <w:rFonts w:ascii="Times New Roman" w:eastAsia="Times New Roman" w:hAnsi="Times New Roman" w:cs="Times New Roman"/>
          <w:bCs/>
          <w:sz w:val="24"/>
          <w:szCs w:val="24"/>
          <w:lang w:val="sr-Cyrl-CS" w:bidi="ar-SA"/>
        </w:rPr>
        <w:t>. године.</w:t>
      </w:r>
    </w:p>
    <w:p w14:paraId="5E9E6A7D" w14:textId="25E8525C" w:rsidR="00D76C04" w:rsidRPr="00EE64DA" w:rsidRDefault="005D1688" w:rsidP="005D1688">
      <w:pPr>
        <w:widowControl/>
        <w:tabs>
          <w:tab w:val="left" w:pos="900"/>
        </w:tabs>
        <w:autoSpaceDE/>
        <w:autoSpaceDN/>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r>
      <w:r w:rsidR="00D76C04" w:rsidRPr="00EE64DA">
        <w:rPr>
          <w:rFonts w:ascii="Times New Roman" w:eastAsia="Times New Roman" w:hAnsi="Times New Roman" w:cs="Times New Roman"/>
          <w:bCs/>
          <w:sz w:val="24"/>
          <w:szCs w:val="24"/>
          <w:lang w:val="sr-Cyrl-CS" w:bidi="ar-SA"/>
        </w:rPr>
        <w:t xml:space="preserve">Одредбе овог закона које се односе на опорезивање акцизом компримованог природног гаса за погон превозних средстава примењује се од 1. јануара 2026. године </w:t>
      </w:r>
      <w:proofErr w:type="spellStart"/>
      <w:r w:rsidR="00D76C04" w:rsidRPr="00EE64DA">
        <w:rPr>
          <w:rFonts w:ascii="Times New Roman" w:eastAsia="Times New Roman" w:hAnsi="Times New Roman" w:cs="Times New Roman"/>
          <w:bCs/>
          <w:sz w:val="24"/>
          <w:szCs w:val="24"/>
          <w:lang w:val="sr-Cyrl-CS" w:bidi="ar-SA"/>
        </w:rPr>
        <w:t>дo</w:t>
      </w:r>
      <w:proofErr w:type="spellEnd"/>
      <w:r w:rsidR="00D76C04" w:rsidRPr="00EE64DA">
        <w:rPr>
          <w:rFonts w:ascii="Times New Roman" w:eastAsia="Times New Roman" w:hAnsi="Times New Roman" w:cs="Times New Roman"/>
          <w:bCs/>
          <w:sz w:val="24"/>
          <w:szCs w:val="24"/>
          <w:lang w:val="sr-Cyrl-CS" w:bidi="ar-SA"/>
        </w:rPr>
        <w:t xml:space="preserve"> дана приступања Републике Србије Е</w:t>
      </w:r>
      <w:r w:rsidRPr="00EE64DA">
        <w:rPr>
          <w:rFonts w:ascii="Times New Roman" w:eastAsia="Times New Roman" w:hAnsi="Times New Roman" w:cs="Times New Roman"/>
          <w:bCs/>
          <w:sz w:val="24"/>
          <w:szCs w:val="24"/>
          <w:lang w:val="sr-Cyrl-CS" w:bidi="ar-SA"/>
        </w:rPr>
        <w:t>вропској унији, а да се о</w:t>
      </w:r>
      <w:r w:rsidR="00D76C04" w:rsidRPr="00EE64DA">
        <w:rPr>
          <w:rFonts w:ascii="Times New Roman" w:eastAsia="Times New Roman" w:hAnsi="Times New Roman" w:cs="Times New Roman"/>
          <w:bCs/>
          <w:sz w:val="24"/>
          <w:szCs w:val="24"/>
          <w:lang w:val="sr-Cyrl-CS" w:bidi="ar-SA"/>
        </w:rPr>
        <w:t xml:space="preserve">дредбе чл. 40њ до 40у Закона о акцизама („Службени гласник РС”, бр. 22/01, </w:t>
      </w:r>
      <w:r w:rsidRPr="00EE64DA">
        <w:rPr>
          <w:rFonts w:ascii="Times New Roman" w:eastAsia="Times New Roman" w:hAnsi="Times New Roman" w:cs="Times New Roman"/>
          <w:bCs/>
          <w:sz w:val="24"/>
          <w:szCs w:val="24"/>
          <w:lang w:val="sr-Cyrl-CS" w:bidi="ar-SA"/>
        </w:rPr>
        <w:t>...</w:t>
      </w:r>
      <w:r w:rsidR="00D76C04" w:rsidRPr="00EE64DA">
        <w:rPr>
          <w:rFonts w:ascii="Times New Roman" w:eastAsia="Times New Roman" w:hAnsi="Times New Roman" w:cs="Times New Roman"/>
          <w:bCs/>
          <w:sz w:val="24"/>
          <w:szCs w:val="24"/>
          <w:lang w:val="sr-Cyrl-CS" w:bidi="ar-SA"/>
        </w:rPr>
        <w:t xml:space="preserve">и 75/23) </w:t>
      </w:r>
      <w:r w:rsidRPr="00EE64DA">
        <w:rPr>
          <w:rFonts w:ascii="Times New Roman" w:eastAsia="Times New Roman" w:hAnsi="Times New Roman" w:cs="Times New Roman"/>
          <w:bCs/>
          <w:sz w:val="24"/>
          <w:szCs w:val="24"/>
          <w:lang w:val="sr-Cyrl-CS" w:bidi="ar-SA"/>
        </w:rPr>
        <w:t>примењују</w:t>
      </w:r>
      <w:r w:rsidR="00D76C04" w:rsidRPr="00EE64DA">
        <w:rPr>
          <w:rFonts w:ascii="Times New Roman" w:eastAsia="Times New Roman" w:hAnsi="Times New Roman" w:cs="Times New Roman"/>
          <w:bCs/>
          <w:sz w:val="24"/>
          <w:szCs w:val="24"/>
          <w:lang w:val="sr-Cyrl-CS" w:bidi="ar-SA"/>
        </w:rPr>
        <w:t xml:space="preserve"> од дана приступања Републике Србије Европској унији.</w:t>
      </w:r>
    </w:p>
    <w:p w14:paraId="10231FEE" w14:textId="6DFC3712" w:rsidR="00D76C04" w:rsidRPr="00EE64DA" w:rsidRDefault="00B00270" w:rsidP="00BF2BAE">
      <w:pPr>
        <w:widowControl/>
        <w:autoSpaceDE/>
        <w:autoSpaceDN/>
        <w:ind w:firstLine="900"/>
        <w:jc w:val="both"/>
        <w:rPr>
          <w:rFonts w:ascii="Times New Roman" w:eastAsia="Times New Roman" w:hAnsi="Times New Roman" w:cs="Times New Roman"/>
          <w:bCs/>
          <w:color w:val="FF0000"/>
          <w:sz w:val="24"/>
          <w:szCs w:val="24"/>
          <w:lang w:val="sr-Cyrl-CS" w:bidi="ar-SA"/>
        </w:rPr>
      </w:pPr>
      <w:r w:rsidRPr="00EE64DA">
        <w:rPr>
          <w:rFonts w:ascii="Times New Roman" w:hAnsi="Times New Roman" w:cs="Times New Roman"/>
          <w:bCs/>
          <w:sz w:val="24"/>
          <w:szCs w:val="24"/>
          <w:lang w:val="sr-Cyrl-CS"/>
        </w:rPr>
        <w:t>У члану 17</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w:t>
      </w:r>
      <w:r w:rsidR="00AB5462" w:rsidRPr="00EE64DA">
        <w:rPr>
          <w:rFonts w:ascii="Times New Roman" w:eastAsia="Times New Roman" w:hAnsi="Times New Roman" w:cs="Times New Roman"/>
          <w:bCs/>
          <w:sz w:val="24"/>
          <w:szCs w:val="24"/>
          <w:lang w:val="sr-Cyrl-CS" w:bidi="ar-SA"/>
        </w:rPr>
        <w:t xml:space="preserve"> предлаже се да </w:t>
      </w:r>
      <w:r w:rsidR="00AB5462" w:rsidRPr="00EE64DA">
        <w:rPr>
          <w:rFonts w:ascii="Times New Roman" w:eastAsia="Aptos" w:hAnsi="Times New Roman" w:cs="Times New Roman"/>
          <w:kern w:val="2"/>
          <w:sz w:val="24"/>
          <w:szCs w:val="24"/>
          <w:lang w:val="sr-Cyrl-CS" w:bidi="ar-SA"/>
        </w:rPr>
        <w:t>п</w:t>
      </w:r>
      <w:r w:rsidR="00D76C04" w:rsidRPr="00EE64DA">
        <w:rPr>
          <w:rFonts w:ascii="Times New Roman" w:eastAsia="Aptos" w:hAnsi="Times New Roman" w:cs="Times New Roman"/>
          <w:kern w:val="2"/>
          <w:sz w:val="24"/>
          <w:szCs w:val="24"/>
          <w:lang w:val="sr-Cyrl-CS" w:bidi="ar-SA"/>
        </w:rPr>
        <w:t xml:space="preserve">ривредно друштво или предузетник из члана 12. овог закона који на дан ступања на снагу овог закона компримује природни гас, односно компримовани природни гас ставља промет, дужан је да мерни уређај из члана 12. овог закона угради најкасније у року од годину дана од дана ступања на снагу овог закона. </w:t>
      </w:r>
    </w:p>
    <w:p w14:paraId="64608208" w14:textId="6760DF2A" w:rsidR="00D76C04" w:rsidRPr="00EE64DA" w:rsidRDefault="00B00270" w:rsidP="00BF2BAE">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hAnsi="Times New Roman" w:cs="Times New Roman"/>
          <w:bCs/>
          <w:sz w:val="24"/>
          <w:szCs w:val="24"/>
          <w:lang w:val="sr-Cyrl-CS"/>
        </w:rPr>
        <w:t>У члану 18</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w:t>
      </w:r>
      <w:r w:rsidR="00AB5462" w:rsidRPr="00EE64DA">
        <w:rPr>
          <w:rFonts w:ascii="Times New Roman" w:eastAsia="Times New Roman" w:hAnsi="Times New Roman" w:cs="Times New Roman"/>
          <w:bCs/>
          <w:sz w:val="24"/>
          <w:szCs w:val="24"/>
          <w:lang w:val="sr-Cyrl-CS" w:bidi="ar-SA"/>
        </w:rPr>
        <w:t xml:space="preserve"> предлаже се да</w:t>
      </w:r>
      <w:r w:rsidR="00D92546" w:rsidRPr="00EE64DA">
        <w:rPr>
          <w:rFonts w:ascii="Times New Roman" w:eastAsia="Times New Roman" w:hAnsi="Times New Roman" w:cs="Times New Roman"/>
          <w:bCs/>
          <w:sz w:val="24"/>
          <w:szCs w:val="24"/>
          <w:lang w:val="sr-Cyrl-CS" w:bidi="ar-SA"/>
        </w:rPr>
        <w:t xml:space="preserve"> се</w:t>
      </w:r>
      <w:r w:rsidR="00AB5462" w:rsidRPr="00EE64DA">
        <w:rPr>
          <w:rFonts w:ascii="Times New Roman" w:eastAsia="Times New Roman" w:hAnsi="Times New Roman" w:cs="Times New Roman"/>
          <w:bCs/>
          <w:sz w:val="24"/>
          <w:szCs w:val="24"/>
          <w:lang w:val="sr-Cyrl-CS" w:bidi="ar-SA"/>
        </w:rPr>
        <w:t xml:space="preserve"> </w:t>
      </w:r>
      <w:r w:rsidR="00D92546" w:rsidRPr="00EE64DA">
        <w:rPr>
          <w:rFonts w:ascii="Times New Roman" w:eastAsia="Times New Roman" w:hAnsi="Times New Roman" w:cs="Times New Roman"/>
          <w:bCs/>
          <w:sz w:val="24"/>
          <w:szCs w:val="24"/>
          <w:lang w:val="sr-Cyrl-CS" w:bidi="ar-SA"/>
        </w:rPr>
        <w:t>пореска пријава из члана 24. Закона о акцизама („Службени гласник РС”, бр. 22/01, .... и 75/23)</w:t>
      </w:r>
      <w:r w:rsidR="00D92546" w:rsidRPr="00EE64DA" w:rsidDel="00A22824">
        <w:rPr>
          <w:rFonts w:ascii="Times New Roman" w:eastAsia="Times New Roman" w:hAnsi="Times New Roman" w:cs="Times New Roman"/>
          <w:bCs/>
          <w:sz w:val="24"/>
          <w:szCs w:val="24"/>
          <w:lang w:val="sr-Cyrl-CS" w:bidi="ar-SA"/>
        </w:rPr>
        <w:t xml:space="preserve"> </w:t>
      </w:r>
      <w:r w:rsidR="00D92546" w:rsidRPr="00EE64DA">
        <w:rPr>
          <w:rFonts w:ascii="Times New Roman" w:eastAsia="Times New Roman" w:hAnsi="Times New Roman" w:cs="Times New Roman"/>
          <w:bCs/>
          <w:sz w:val="24"/>
          <w:szCs w:val="24"/>
          <w:lang w:val="sr-Cyrl-CS" w:bidi="ar-SA"/>
        </w:rPr>
        <w:t>у којој је исказан обрачун акцизе за децембар 2025. године подноси у складу са Законом о акцизама („Службени гласник РС”, бр. 22/01, ...и 75/23).</w:t>
      </w:r>
    </w:p>
    <w:p w14:paraId="3DAC1B49" w14:textId="23D25D52" w:rsidR="00717A72" w:rsidRPr="00EE64DA" w:rsidRDefault="00B00270" w:rsidP="00BF2BAE">
      <w:pPr>
        <w:widowControl/>
        <w:autoSpaceDE/>
        <w:autoSpaceDN/>
        <w:ind w:firstLine="900"/>
        <w:jc w:val="both"/>
        <w:rPr>
          <w:rFonts w:ascii="Times New Roman" w:eastAsia="Times New Roman" w:hAnsi="Times New Roman" w:cs="Times New Roman"/>
          <w:bCs/>
          <w:color w:val="FF0000"/>
          <w:sz w:val="24"/>
          <w:szCs w:val="24"/>
          <w:lang w:val="sr-Cyrl-CS" w:bidi="ar-SA"/>
        </w:rPr>
      </w:pPr>
      <w:r w:rsidRPr="00EE64DA">
        <w:rPr>
          <w:rFonts w:ascii="Times New Roman" w:hAnsi="Times New Roman" w:cs="Times New Roman"/>
          <w:bCs/>
          <w:sz w:val="24"/>
          <w:szCs w:val="24"/>
          <w:lang w:val="sr-Cyrl-CS"/>
        </w:rPr>
        <w:t>У члану 19</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w:t>
      </w:r>
      <w:r w:rsidR="00AB5462" w:rsidRPr="00EE64DA">
        <w:rPr>
          <w:rFonts w:ascii="Times New Roman" w:eastAsia="Times New Roman" w:hAnsi="Times New Roman" w:cs="Times New Roman"/>
          <w:bCs/>
          <w:sz w:val="24"/>
          <w:szCs w:val="24"/>
          <w:lang w:val="sr-Cyrl-CS" w:bidi="ar-SA"/>
        </w:rPr>
        <w:t xml:space="preserve"> предлаже се да ће се п</w:t>
      </w:r>
      <w:r w:rsidR="00D76C04" w:rsidRPr="00EE64DA">
        <w:rPr>
          <w:rFonts w:ascii="Times New Roman" w:eastAsia="Times New Roman" w:hAnsi="Times New Roman" w:cs="Times New Roman"/>
          <w:bCs/>
          <w:sz w:val="24"/>
          <w:szCs w:val="24"/>
          <w:lang w:val="sr-Cyrl-CS" w:bidi="ar-SA"/>
        </w:rPr>
        <w:t xml:space="preserve">рво наредно усклађивање износа до којег се умањује плаћена акциза на моторно гориво које се користи за транспортне сврхе за превоз путника и терета </w:t>
      </w:r>
      <w:r w:rsidR="00F059E4" w:rsidRPr="00EE64DA">
        <w:rPr>
          <w:rFonts w:ascii="Times New Roman" w:eastAsia="Times New Roman" w:hAnsi="Times New Roman" w:cs="Times New Roman"/>
          <w:color w:val="000000"/>
          <w:sz w:val="25"/>
          <w:szCs w:val="25"/>
          <w:shd w:val="clear" w:color="auto" w:fill="FFFFFF"/>
          <w:lang w:val="sr-Cyrl-CS" w:bidi="ar-SA"/>
        </w:rPr>
        <w:t xml:space="preserve">у </w:t>
      </w:r>
      <w:r w:rsidR="00D76C04" w:rsidRPr="00EE64DA">
        <w:rPr>
          <w:rFonts w:ascii="Times New Roman" w:eastAsia="Times New Roman" w:hAnsi="Times New Roman" w:cs="Times New Roman"/>
          <w:color w:val="000000"/>
          <w:sz w:val="25"/>
          <w:szCs w:val="25"/>
          <w:shd w:val="clear" w:color="auto" w:fill="FFFFFF"/>
          <w:lang w:val="sr-Cyrl-CS" w:bidi="ar-SA"/>
        </w:rPr>
        <w:t>друмском саобраћају</w:t>
      </w:r>
      <w:r w:rsidR="00F059E4" w:rsidRPr="00EE64DA">
        <w:rPr>
          <w:rFonts w:ascii="Times New Roman" w:eastAsia="Times New Roman" w:hAnsi="Times New Roman" w:cs="Times New Roman"/>
          <w:color w:val="000000"/>
          <w:sz w:val="25"/>
          <w:szCs w:val="25"/>
          <w:shd w:val="clear" w:color="auto" w:fill="FFFFFF"/>
          <w:lang w:val="sr-Cyrl-CS" w:bidi="ar-SA"/>
        </w:rPr>
        <w:t xml:space="preserve"> </w:t>
      </w:r>
      <w:r w:rsidR="00D76C04" w:rsidRPr="00EE64DA">
        <w:rPr>
          <w:rFonts w:ascii="Times New Roman" w:eastAsia="Times New Roman" w:hAnsi="Times New Roman" w:cs="Times New Roman"/>
          <w:color w:val="000000"/>
          <w:sz w:val="24"/>
          <w:szCs w:val="24"/>
          <w:shd w:val="clear" w:color="auto" w:fill="FFFFFF"/>
          <w:lang w:val="sr-Cyrl-CS" w:bidi="ar-SA"/>
        </w:rPr>
        <w:t xml:space="preserve">из члана 3. овог закона </w:t>
      </w:r>
      <w:r w:rsidR="00D76C04" w:rsidRPr="00EE64DA">
        <w:rPr>
          <w:rFonts w:ascii="Times New Roman" w:eastAsia="Times New Roman" w:hAnsi="Times New Roman" w:cs="Times New Roman"/>
          <w:sz w:val="24"/>
          <w:szCs w:val="24"/>
          <w:lang w:val="sr-Cyrl-CS" w:bidi="ar-SA"/>
        </w:rPr>
        <w:t xml:space="preserve">и </w:t>
      </w:r>
      <w:r w:rsidR="00D76C04" w:rsidRPr="00EE64DA">
        <w:rPr>
          <w:rFonts w:ascii="Times New Roman" w:eastAsia="Times New Roman" w:hAnsi="Times New Roman" w:cs="Times New Roman"/>
          <w:color w:val="000000"/>
          <w:sz w:val="24"/>
          <w:szCs w:val="24"/>
          <w:shd w:val="clear" w:color="auto" w:fill="FFFFFF"/>
          <w:lang w:val="sr-Cyrl-CS" w:bidi="ar-SA"/>
        </w:rPr>
        <w:t>износа</w:t>
      </w:r>
      <w:r w:rsidR="00D76C04" w:rsidRPr="00EE64DA">
        <w:rPr>
          <w:rFonts w:ascii="Times New Roman" w:eastAsia="Times New Roman" w:hAnsi="Times New Roman" w:cs="Times New Roman"/>
          <w:bCs/>
          <w:sz w:val="24"/>
          <w:szCs w:val="24"/>
          <w:lang w:val="sr-Cyrl-CS" w:bidi="ar-SA"/>
        </w:rPr>
        <w:t xml:space="preserve"> акцизе </w:t>
      </w:r>
      <w:r w:rsidR="00D76C04" w:rsidRPr="00EE64DA">
        <w:rPr>
          <w:rFonts w:ascii="Times New Roman" w:eastAsia="Times New Roman" w:hAnsi="Times New Roman" w:cs="Times New Roman"/>
          <w:sz w:val="24"/>
          <w:szCs w:val="24"/>
          <w:lang w:val="sr-Cyrl-CS" w:bidi="ar-SA"/>
        </w:rPr>
        <w:t>на компримовани природни гас из члана 12.</w:t>
      </w:r>
      <w:r w:rsidR="00AB5462" w:rsidRPr="00EE64DA">
        <w:rPr>
          <w:rFonts w:ascii="Times New Roman" w:eastAsia="Times New Roman" w:hAnsi="Times New Roman" w:cs="Times New Roman"/>
          <w:sz w:val="24"/>
          <w:szCs w:val="24"/>
          <w:lang w:val="sr-Cyrl-CS" w:bidi="ar-SA"/>
        </w:rPr>
        <w:t xml:space="preserve"> овог закона извршити</w:t>
      </w:r>
      <w:r w:rsidR="00D76C04" w:rsidRPr="00EE64DA">
        <w:rPr>
          <w:rFonts w:ascii="Times New Roman" w:eastAsia="Times New Roman" w:hAnsi="Times New Roman" w:cs="Times New Roman"/>
          <w:sz w:val="24"/>
          <w:szCs w:val="24"/>
          <w:lang w:val="sr-Cyrl-CS" w:bidi="ar-SA"/>
        </w:rPr>
        <w:t xml:space="preserve"> у складу са одредбом </w:t>
      </w:r>
      <w:r w:rsidR="00D76C04" w:rsidRPr="00EE64DA">
        <w:rPr>
          <w:rFonts w:ascii="Times New Roman" w:eastAsia="Times New Roman" w:hAnsi="Times New Roman" w:cs="Times New Roman"/>
          <w:sz w:val="24"/>
          <w:szCs w:val="24"/>
          <w:lang w:val="sr-Cyrl-CS" w:bidi="ar-SA"/>
        </w:rPr>
        <w:lastRenderedPageBreak/>
        <w:t xml:space="preserve">члана 17. став 1. Закона о акцизама </w:t>
      </w:r>
      <w:r w:rsidR="00D76C04" w:rsidRPr="00EE64DA">
        <w:rPr>
          <w:rFonts w:ascii="Times New Roman" w:eastAsia="Times New Roman" w:hAnsi="Times New Roman" w:cs="Times New Roman"/>
          <w:bCs/>
          <w:sz w:val="24"/>
          <w:szCs w:val="24"/>
          <w:lang w:val="sr-Cyrl-CS" w:bidi="ar-SA"/>
        </w:rPr>
        <w:t>(„Службени гласник РС”, бр. 22/01, 73/01, 80/02, 80/</w:t>
      </w:r>
      <w:proofErr w:type="spellStart"/>
      <w:r w:rsidR="00D76C04" w:rsidRPr="00EE64DA">
        <w:rPr>
          <w:rFonts w:ascii="Times New Roman" w:eastAsia="Times New Roman" w:hAnsi="Times New Roman" w:cs="Times New Roman"/>
          <w:bCs/>
          <w:sz w:val="24"/>
          <w:szCs w:val="24"/>
          <w:lang w:val="sr-Cyrl-CS" w:bidi="ar-SA"/>
        </w:rPr>
        <w:t>02-др</w:t>
      </w:r>
      <w:proofErr w:type="spellEnd"/>
      <w:r w:rsidR="00D76C04" w:rsidRPr="00EE64DA">
        <w:rPr>
          <w:rFonts w:ascii="Times New Roman" w:eastAsia="Times New Roman" w:hAnsi="Times New Roman" w:cs="Times New Roman"/>
          <w:bCs/>
          <w:sz w:val="24"/>
          <w:szCs w:val="24"/>
          <w:lang w:val="sr-Cyrl-CS" w:bidi="ar-SA"/>
        </w:rPr>
        <w:t>. закон, 43/03, 72/03, 43/04, 55/04, 135/04, 46/05, 101/</w:t>
      </w:r>
      <w:proofErr w:type="spellStart"/>
      <w:r w:rsidR="00D76C04" w:rsidRPr="00EE64DA">
        <w:rPr>
          <w:rFonts w:ascii="Times New Roman" w:eastAsia="Times New Roman" w:hAnsi="Times New Roman" w:cs="Times New Roman"/>
          <w:bCs/>
          <w:sz w:val="24"/>
          <w:szCs w:val="24"/>
          <w:lang w:val="sr-Cyrl-CS" w:bidi="ar-SA"/>
        </w:rPr>
        <w:t>05-др</w:t>
      </w:r>
      <w:proofErr w:type="spellEnd"/>
      <w:r w:rsidR="00D76C04" w:rsidRPr="00EE64DA">
        <w:rPr>
          <w:rFonts w:ascii="Times New Roman" w:eastAsia="Times New Roman" w:hAnsi="Times New Roman" w:cs="Times New Roman"/>
          <w:bCs/>
          <w:sz w:val="24"/>
          <w:szCs w:val="24"/>
          <w:lang w:val="sr-Cyrl-CS" w:bidi="ar-SA"/>
        </w:rPr>
        <w:t>. закон, 61/07, 5/09, 31/09, 101/10, 43/11, 101/11, 93/12, 119/12, 47/13, 68/</w:t>
      </w:r>
      <w:proofErr w:type="spellStart"/>
      <w:r w:rsidR="00D76C04" w:rsidRPr="00EE64DA">
        <w:rPr>
          <w:rFonts w:ascii="Times New Roman" w:eastAsia="Times New Roman" w:hAnsi="Times New Roman" w:cs="Times New Roman"/>
          <w:bCs/>
          <w:sz w:val="24"/>
          <w:szCs w:val="24"/>
          <w:lang w:val="sr-Cyrl-CS" w:bidi="ar-SA"/>
        </w:rPr>
        <w:t>14-др</w:t>
      </w:r>
      <w:proofErr w:type="spellEnd"/>
      <w:r w:rsidR="00D76C04" w:rsidRPr="00EE64DA">
        <w:rPr>
          <w:rFonts w:ascii="Times New Roman" w:eastAsia="Times New Roman" w:hAnsi="Times New Roman" w:cs="Times New Roman"/>
          <w:bCs/>
          <w:sz w:val="24"/>
          <w:szCs w:val="24"/>
          <w:lang w:val="sr-Cyrl-CS" w:bidi="ar-SA"/>
        </w:rPr>
        <w:t>. закон, 142/14, 55/15, 103/15, 108/16, 30/18, 153/20, 53/21 и 75/23).</w:t>
      </w:r>
      <w:r w:rsidR="00D76C04" w:rsidRPr="00EE64DA">
        <w:rPr>
          <w:rFonts w:ascii="Times New Roman" w:eastAsia="Times New Roman" w:hAnsi="Times New Roman" w:cs="Times New Roman"/>
          <w:bCs/>
          <w:color w:val="FF0000"/>
          <w:sz w:val="24"/>
          <w:szCs w:val="24"/>
          <w:lang w:val="sr-Cyrl-CS" w:bidi="ar-SA"/>
        </w:rPr>
        <w:t xml:space="preserve"> </w:t>
      </w:r>
    </w:p>
    <w:p w14:paraId="3A99694C" w14:textId="7AEEABFA" w:rsidR="00D76C04" w:rsidRPr="00EE64DA" w:rsidRDefault="00717A72" w:rsidP="005F25B2">
      <w:pPr>
        <w:adjustRightInd w:val="0"/>
        <w:jc w:val="both"/>
        <w:rPr>
          <w:rFonts w:ascii="Times New Roman" w:eastAsia="Times New Roman" w:hAnsi="Times New Roman" w:cs="Times New Roman"/>
          <w:b/>
          <w:bCs/>
          <w:sz w:val="24"/>
          <w:szCs w:val="24"/>
          <w:lang w:val="sr-Cyrl-CS" w:bidi="ar-SA"/>
        </w:rPr>
      </w:pPr>
      <w:r w:rsidRPr="00EE64DA">
        <w:rPr>
          <w:rFonts w:ascii="Times New Roman" w:hAnsi="Times New Roman" w:cs="Times New Roman"/>
          <w:bCs/>
          <w:sz w:val="24"/>
          <w:szCs w:val="24"/>
          <w:lang w:val="sr-Cyrl-CS"/>
        </w:rPr>
        <w:tab/>
      </w:r>
      <w:r w:rsidR="00B00270" w:rsidRPr="00EE64DA">
        <w:rPr>
          <w:rFonts w:ascii="Times New Roman" w:hAnsi="Times New Roman" w:cs="Times New Roman"/>
          <w:bCs/>
          <w:sz w:val="24"/>
          <w:szCs w:val="24"/>
          <w:lang w:val="sr-Cyrl-CS"/>
        </w:rPr>
        <w:t>У члану 20</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w:t>
      </w:r>
      <w:r w:rsidR="00AB5462" w:rsidRPr="00EE64DA">
        <w:rPr>
          <w:rFonts w:ascii="Times New Roman" w:eastAsia="Times New Roman" w:hAnsi="Times New Roman" w:cs="Times New Roman"/>
          <w:sz w:val="24"/>
          <w:szCs w:val="24"/>
          <w:shd w:val="clear" w:color="auto" w:fill="FFFFFF"/>
          <w:lang w:val="sr-Cyrl-CS" w:bidi="ar-SA"/>
        </w:rPr>
        <w:t xml:space="preserve"> предлаже се </w:t>
      </w:r>
      <w:r w:rsidRPr="00EE64DA">
        <w:rPr>
          <w:rFonts w:ascii="Times New Roman" w:eastAsia="Times New Roman" w:hAnsi="Times New Roman" w:cs="Times New Roman"/>
          <w:sz w:val="24"/>
          <w:szCs w:val="24"/>
          <w:shd w:val="clear" w:color="auto" w:fill="FFFFFF"/>
          <w:lang w:val="sr-Cyrl-CS" w:bidi="ar-SA"/>
        </w:rPr>
        <w:t>лице које обавља превоз путника и</w:t>
      </w:r>
      <w:r w:rsidRPr="00EE64DA">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sz w:val="24"/>
          <w:szCs w:val="24"/>
          <w:shd w:val="clear" w:color="auto" w:fill="FFFFFF"/>
          <w:lang w:val="sr-Cyrl-CS" w:bidi="ar-SA"/>
        </w:rPr>
        <w:t>терета у складу са прописима којима се уређује друмски превоз путника и терета</w:t>
      </w:r>
      <w:r w:rsidRPr="00EE64DA">
        <w:rPr>
          <w:rFonts w:ascii="Times New Roman" w:eastAsia="Times New Roman" w:hAnsi="Times New Roman" w:cs="Times New Roman"/>
          <w:sz w:val="24"/>
          <w:szCs w:val="24"/>
          <w:lang w:val="sr-Cyrl-CS" w:bidi="ar-SA"/>
        </w:rPr>
        <w:t xml:space="preserve">, право на умањење износа плаћене акцизе на деривате нафте и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које се као моторно гориво користи за транспортне сврхе у висини утврђеној </w:t>
      </w:r>
      <w:bookmarkStart w:id="4" w:name="_Hlk143554404"/>
      <w:r w:rsidRPr="00EE64DA">
        <w:rPr>
          <w:rFonts w:ascii="Times New Roman" w:eastAsia="Times New Roman" w:hAnsi="Times New Roman" w:cs="Times New Roman"/>
          <w:sz w:val="24"/>
          <w:szCs w:val="24"/>
          <w:lang w:val="sr-Cyrl-CS" w:bidi="ar-SA"/>
        </w:rPr>
        <w:t xml:space="preserve">  чланом 3. овог закона</w:t>
      </w:r>
      <w:bookmarkEnd w:id="4"/>
      <w:r w:rsidRPr="00EE64DA">
        <w:rPr>
          <w:rFonts w:ascii="Times New Roman" w:eastAsia="Times New Roman" w:hAnsi="Times New Roman" w:cs="Times New Roman"/>
          <w:sz w:val="24"/>
          <w:szCs w:val="24"/>
          <w:lang w:val="sr-Cyrl-CS" w:bidi="ar-SA"/>
        </w:rPr>
        <w:t xml:space="preserve">, остварује за моторно гориво (гасна уља, течни нафтни гас и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које набавља почев од 1. јула 2025. године.</w:t>
      </w:r>
    </w:p>
    <w:p w14:paraId="6BD38322" w14:textId="44DEE1E6" w:rsidR="00AB5462" w:rsidRPr="00EE64DA" w:rsidRDefault="00B00270" w:rsidP="00BF2BAE">
      <w:pPr>
        <w:widowControl/>
        <w:autoSpaceDE/>
        <w:autoSpaceDN/>
        <w:ind w:firstLine="90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У члану 21</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 прописују се рокови за доношење, односно измену подзакон</w:t>
      </w:r>
      <w:r w:rsidR="00553F9D" w:rsidRPr="00EE64DA">
        <w:rPr>
          <w:rFonts w:ascii="Times New Roman" w:hAnsi="Times New Roman" w:cs="Times New Roman"/>
          <w:bCs/>
          <w:sz w:val="24"/>
          <w:szCs w:val="24"/>
          <w:lang w:val="sr-Cyrl-CS"/>
        </w:rPr>
        <w:t>ски</w:t>
      </w:r>
      <w:r w:rsidR="00AB5462" w:rsidRPr="00EE64DA">
        <w:rPr>
          <w:rFonts w:ascii="Times New Roman" w:hAnsi="Times New Roman" w:cs="Times New Roman"/>
          <w:bCs/>
          <w:sz w:val="24"/>
          <w:szCs w:val="24"/>
          <w:lang w:val="sr-Cyrl-CS"/>
        </w:rPr>
        <w:t>х аката за спровођење овог закона.</w:t>
      </w:r>
    </w:p>
    <w:p w14:paraId="63FECE22" w14:textId="7DAABEAA" w:rsidR="00D76C04" w:rsidRPr="00EE64DA" w:rsidRDefault="00B00270" w:rsidP="00BF2BAE">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hAnsi="Times New Roman" w:cs="Times New Roman"/>
          <w:bCs/>
          <w:sz w:val="24"/>
          <w:szCs w:val="24"/>
          <w:lang w:val="sr-Cyrl-CS"/>
        </w:rPr>
        <w:t>У члану 22</w:t>
      </w:r>
      <w:r w:rsidR="00AB5462" w:rsidRPr="00EE64DA">
        <w:rPr>
          <w:rFonts w:ascii="Times New Roman" w:hAnsi="Times New Roman" w:cs="Times New Roman"/>
          <w:bCs/>
          <w:sz w:val="24"/>
          <w:szCs w:val="24"/>
          <w:lang w:val="sr-Cyrl-CS"/>
        </w:rPr>
        <w:t xml:space="preserve">. </w:t>
      </w:r>
      <w:r w:rsidR="006663BC" w:rsidRPr="00EE64DA">
        <w:rPr>
          <w:rFonts w:ascii="Times New Roman" w:hAnsi="Times New Roman" w:cs="Times New Roman"/>
          <w:bCs/>
          <w:sz w:val="24"/>
          <w:szCs w:val="24"/>
          <w:lang w:val="sr-Cyrl-CS"/>
        </w:rPr>
        <w:t>Предлога</w:t>
      </w:r>
      <w:r w:rsidR="00AB5462" w:rsidRPr="00EE64DA">
        <w:rPr>
          <w:rFonts w:ascii="Times New Roman" w:hAnsi="Times New Roman" w:cs="Times New Roman"/>
          <w:bCs/>
          <w:sz w:val="24"/>
          <w:szCs w:val="24"/>
          <w:lang w:val="sr-Cyrl-CS"/>
        </w:rPr>
        <w:t xml:space="preserve"> закона</w:t>
      </w:r>
      <w:r w:rsidR="00AB5462" w:rsidRPr="00EE64DA">
        <w:rPr>
          <w:rFonts w:ascii="Times New Roman" w:eastAsia="Times New Roman" w:hAnsi="Times New Roman" w:cs="Times New Roman"/>
          <w:bCs/>
          <w:sz w:val="24"/>
          <w:szCs w:val="24"/>
          <w:lang w:val="sr-Cyrl-CS" w:bidi="ar-SA"/>
        </w:rPr>
        <w:t xml:space="preserve"> предлаже се да </w:t>
      </w:r>
      <w:r w:rsidR="00AB5462" w:rsidRPr="00EE64DA">
        <w:rPr>
          <w:rFonts w:ascii="Times New Roman" w:eastAsia="Times New Roman" w:hAnsi="Times New Roman" w:cs="Times New Roman"/>
          <w:sz w:val="24"/>
          <w:szCs w:val="24"/>
          <w:lang w:val="sr-Cyrl-CS" w:bidi="ar-SA"/>
        </w:rPr>
        <w:t>о</w:t>
      </w:r>
      <w:r w:rsidR="00D76C04" w:rsidRPr="00EE64DA">
        <w:rPr>
          <w:rFonts w:ascii="Times New Roman" w:eastAsia="Times New Roman" w:hAnsi="Times New Roman" w:cs="Times New Roman"/>
          <w:sz w:val="24"/>
          <w:szCs w:val="24"/>
          <w:lang w:val="sr-Cyrl-CS" w:bidi="ar-SA"/>
        </w:rPr>
        <w:t xml:space="preserve">вај закон ступа на снагу осмог дана од дана објављивања у </w:t>
      </w:r>
      <w:r w:rsidR="00D76C04" w:rsidRPr="00EE64DA">
        <w:rPr>
          <w:rFonts w:ascii="Times New Roman" w:eastAsia="Times New Roman" w:hAnsi="Times New Roman" w:cs="Times New Roman"/>
          <w:bCs/>
          <w:iCs/>
          <w:sz w:val="24"/>
          <w:szCs w:val="24"/>
          <w:lang w:val="sr-Cyrl-CS" w:bidi="ar-SA"/>
        </w:rPr>
        <w:t>„</w:t>
      </w:r>
      <w:r w:rsidR="00D76C04" w:rsidRPr="00EE64DA">
        <w:rPr>
          <w:rFonts w:ascii="Times New Roman" w:eastAsia="Times New Roman" w:hAnsi="Times New Roman" w:cs="Times New Roman"/>
          <w:sz w:val="24"/>
          <w:szCs w:val="24"/>
          <w:lang w:val="sr-Cyrl-CS" w:bidi="ar-SA"/>
        </w:rPr>
        <w:t>Службеном гласнику Републике Србије</w:t>
      </w:r>
      <w:r w:rsidR="00D76C04" w:rsidRPr="00EE64DA">
        <w:rPr>
          <w:rFonts w:ascii="Times New Roman" w:eastAsia="Times New Roman" w:hAnsi="Times New Roman" w:cs="Times New Roman"/>
          <w:bCs/>
          <w:iCs/>
          <w:sz w:val="24"/>
          <w:szCs w:val="24"/>
          <w:lang w:val="sr-Cyrl-CS" w:bidi="ar-SA"/>
        </w:rPr>
        <w:t>”</w:t>
      </w:r>
      <w:r w:rsidR="00D76C04" w:rsidRPr="00EE64DA">
        <w:rPr>
          <w:rFonts w:ascii="Times New Roman" w:eastAsia="Times New Roman" w:hAnsi="Times New Roman" w:cs="Times New Roman"/>
          <w:bCs/>
          <w:iCs/>
          <w:noProof/>
          <w:sz w:val="24"/>
          <w:szCs w:val="24"/>
          <w:lang w:val="sr-Cyrl-CS" w:bidi="ar-SA"/>
        </w:rPr>
        <w:t xml:space="preserve">, а </w:t>
      </w:r>
      <w:r w:rsidR="00AB5462" w:rsidRPr="00EE64DA">
        <w:rPr>
          <w:rFonts w:ascii="Times New Roman" w:eastAsia="Times New Roman" w:hAnsi="Times New Roman" w:cs="Times New Roman"/>
          <w:bCs/>
          <w:iCs/>
          <w:noProof/>
          <w:sz w:val="24"/>
          <w:szCs w:val="24"/>
          <w:lang w:val="sr-Cyrl-CS" w:bidi="ar-SA"/>
        </w:rPr>
        <w:t xml:space="preserve">да се примењује </w:t>
      </w:r>
      <w:r w:rsidR="00D76C04" w:rsidRPr="00EE64DA">
        <w:rPr>
          <w:rFonts w:ascii="Times New Roman" w:eastAsia="Times New Roman" w:hAnsi="Times New Roman" w:cs="Times New Roman"/>
          <w:bCs/>
          <w:iCs/>
          <w:noProof/>
          <w:sz w:val="24"/>
          <w:szCs w:val="24"/>
          <w:lang w:val="sr-Cyrl-CS" w:bidi="ar-SA"/>
        </w:rPr>
        <w:t>од 1. јануара 202</w:t>
      </w:r>
      <w:r w:rsidRPr="00EE64DA">
        <w:rPr>
          <w:rFonts w:ascii="Times New Roman" w:eastAsia="Times New Roman" w:hAnsi="Times New Roman" w:cs="Times New Roman"/>
          <w:bCs/>
          <w:iCs/>
          <w:noProof/>
          <w:sz w:val="24"/>
          <w:szCs w:val="24"/>
          <w:lang w:val="sr-Cyrl-CS" w:bidi="ar-SA"/>
        </w:rPr>
        <w:t>5. године, осим одредбе члана 14</w:t>
      </w:r>
      <w:r w:rsidR="00D76C04" w:rsidRPr="00EE64DA">
        <w:rPr>
          <w:rFonts w:ascii="Times New Roman" w:eastAsia="Times New Roman" w:hAnsi="Times New Roman" w:cs="Times New Roman"/>
          <w:bCs/>
          <w:iCs/>
          <w:noProof/>
          <w:sz w:val="24"/>
          <w:szCs w:val="24"/>
          <w:lang w:val="sr-Cyrl-CS" w:bidi="ar-SA"/>
        </w:rPr>
        <w:t>. овог закона која се примењује од дана ступања на снагу овог закона.</w:t>
      </w:r>
    </w:p>
    <w:p w14:paraId="3F6EB787" w14:textId="035D355A" w:rsidR="006E4B3E" w:rsidRPr="00EE64DA" w:rsidRDefault="006E4B3E" w:rsidP="007D5E6B">
      <w:pPr>
        <w:widowControl/>
        <w:autoSpaceDE/>
        <w:autoSpaceDN/>
        <w:jc w:val="center"/>
        <w:rPr>
          <w:rFonts w:ascii="Times New Roman" w:eastAsiaTheme="minorHAnsi" w:hAnsi="Times New Roman" w:cs="Times New Roman"/>
          <w:b/>
          <w:bCs/>
          <w:sz w:val="24"/>
          <w:szCs w:val="24"/>
          <w:lang w:val="sr-Cyrl-CS" w:bidi="ar-SA"/>
        </w:rPr>
      </w:pPr>
    </w:p>
    <w:p w14:paraId="4E7D4977" w14:textId="1F37EC3E" w:rsidR="007D5E6B" w:rsidRPr="00EE64DA" w:rsidRDefault="007D5E6B" w:rsidP="007D5E6B">
      <w:pPr>
        <w:widowControl/>
        <w:autoSpaceDE/>
        <w:autoSpaceDN/>
        <w:jc w:val="center"/>
        <w:rPr>
          <w:rFonts w:ascii="Times New Roman" w:eastAsiaTheme="minorHAnsi" w:hAnsi="Times New Roman" w:cs="Times New Roman"/>
          <w:sz w:val="24"/>
          <w:szCs w:val="24"/>
          <w:lang w:val="sr-Cyrl-CS" w:bidi="ar-SA"/>
        </w:rPr>
      </w:pPr>
      <w:proofErr w:type="spellStart"/>
      <w:r w:rsidRPr="00EE64DA">
        <w:rPr>
          <w:rFonts w:ascii="Times New Roman" w:eastAsiaTheme="minorHAnsi" w:hAnsi="Times New Roman" w:cs="Times New Roman"/>
          <w:b/>
          <w:bCs/>
          <w:sz w:val="24"/>
          <w:szCs w:val="24"/>
          <w:lang w:val="sr-Cyrl-CS" w:bidi="ar-SA"/>
        </w:rPr>
        <w:t>IV</w:t>
      </w:r>
      <w:proofErr w:type="spellEnd"/>
      <w:r w:rsidRPr="00EE64DA">
        <w:rPr>
          <w:rFonts w:ascii="Times New Roman" w:eastAsiaTheme="minorHAnsi" w:hAnsi="Times New Roman" w:cs="Times New Roman"/>
          <w:b/>
          <w:bCs/>
          <w:sz w:val="24"/>
          <w:szCs w:val="24"/>
          <w:lang w:val="sr-Cyrl-CS" w:bidi="ar-SA"/>
        </w:rPr>
        <w:t>. ПРОЦЕНА ФИНАНСИЈСКИХ СРЕДСТАВА</w:t>
      </w:r>
    </w:p>
    <w:p w14:paraId="37783EB6" w14:textId="77777777" w:rsidR="007D5E6B" w:rsidRPr="00EE64DA" w:rsidRDefault="007D5E6B" w:rsidP="007D5E6B">
      <w:pPr>
        <w:widowControl/>
        <w:autoSpaceDE/>
        <w:autoSpaceDN/>
        <w:jc w:val="center"/>
        <w:rPr>
          <w:rFonts w:ascii="Times New Roman" w:eastAsiaTheme="minorHAnsi" w:hAnsi="Times New Roman" w:cs="Times New Roman"/>
          <w:b/>
          <w:bCs/>
          <w:sz w:val="24"/>
          <w:szCs w:val="24"/>
          <w:lang w:val="sr-Cyrl-CS" w:bidi="ar-SA"/>
        </w:rPr>
      </w:pPr>
      <w:r w:rsidRPr="00EE64DA">
        <w:rPr>
          <w:rFonts w:ascii="Times New Roman" w:eastAsiaTheme="minorHAnsi" w:hAnsi="Times New Roman" w:cs="Times New Roman"/>
          <w:b/>
          <w:bCs/>
          <w:sz w:val="24"/>
          <w:szCs w:val="24"/>
          <w:lang w:val="sr-Cyrl-CS" w:bidi="ar-SA"/>
        </w:rPr>
        <w:t>ПОТРЕБНИХ ЗА СПРОВОЂЕЊЕ ОВОГ ЗАКОНА</w:t>
      </w:r>
    </w:p>
    <w:p w14:paraId="1B0A95D9" w14:textId="77777777" w:rsidR="007D5E6B" w:rsidRPr="00EE64DA" w:rsidRDefault="007D5E6B" w:rsidP="007D5E6B">
      <w:pPr>
        <w:widowControl/>
        <w:autoSpaceDE/>
        <w:autoSpaceDN/>
        <w:jc w:val="center"/>
        <w:rPr>
          <w:rFonts w:ascii="Times New Roman" w:eastAsiaTheme="minorHAnsi" w:hAnsi="Times New Roman" w:cs="Times New Roman"/>
          <w:sz w:val="24"/>
          <w:szCs w:val="24"/>
          <w:lang w:val="sr-Cyrl-CS" w:bidi="ar-SA"/>
        </w:rPr>
      </w:pPr>
    </w:p>
    <w:p w14:paraId="0023757C" w14:textId="77777777" w:rsidR="007D5E6B" w:rsidRPr="00EE64DA" w:rsidRDefault="007D5E6B" w:rsidP="00BF2BAE">
      <w:pPr>
        <w:widowControl/>
        <w:autoSpaceDE/>
        <w:autoSpaceDN/>
        <w:ind w:firstLine="90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За предложена решења у овом закону није потребно обезбедити финансијска средства у буџету Републике Србије.</w:t>
      </w:r>
    </w:p>
    <w:p w14:paraId="6B5ECCBE" w14:textId="77777777" w:rsidR="007D5E6B" w:rsidRPr="00EE64DA" w:rsidRDefault="007D5E6B" w:rsidP="0029181F">
      <w:pPr>
        <w:spacing w:after="120"/>
        <w:ind w:firstLine="720"/>
        <w:jc w:val="both"/>
        <w:rPr>
          <w:rFonts w:ascii="Times New Roman" w:hAnsi="Times New Roman" w:cs="Times New Roman"/>
          <w:bCs/>
          <w:sz w:val="24"/>
          <w:szCs w:val="24"/>
          <w:lang w:val="sr-Cyrl-CS"/>
        </w:rPr>
      </w:pPr>
    </w:p>
    <w:p w14:paraId="2EE185CB" w14:textId="20D8D792" w:rsidR="007D5E6B" w:rsidRPr="00EE64DA" w:rsidRDefault="007D5E6B" w:rsidP="007D5E6B">
      <w:pPr>
        <w:widowControl/>
        <w:autoSpaceDE/>
        <w:autoSpaceDN/>
        <w:jc w:val="center"/>
        <w:rPr>
          <w:rFonts w:ascii="Times New Roman" w:eastAsiaTheme="minorHAnsi" w:hAnsi="Times New Roman" w:cs="Times New Roman"/>
          <w:b/>
          <w:bCs/>
          <w:sz w:val="24"/>
          <w:szCs w:val="24"/>
          <w:lang w:val="sr-Cyrl-CS" w:bidi="ar-SA"/>
        </w:rPr>
      </w:pPr>
      <w:r w:rsidRPr="00EE64DA">
        <w:rPr>
          <w:rFonts w:ascii="Times New Roman" w:eastAsiaTheme="minorHAnsi" w:hAnsi="Times New Roman" w:cs="Times New Roman"/>
          <w:b/>
          <w:bCs/>
          <w:sz w:val="24"/>
          <w:szCs w:val="24"/>
          <w:lang w:val="sr-Cyrl-CS" w:bidi="ar-SA"/>
        </w:rPr>
        <w:t>V. АНАЛИЗА ЕФЕКАТА ЗАКОНА</w:t>
      </w:r>
    </w:p>
    <w:p w14:paraId="55208100" w14:textId="77777777" w:rsidR="00027FE1" w:rsidRPr="00EE64DA" w:rsidRDefault="00027FE1" w:rsidP="007D5E6B">
      <w:pPr>
        <w:widowControl/>
        <w:autoSpaceDE/>
        <w:autoSpaceDN/>
        <w:jc w:val="center"/>
        <w:rPr>
          <w:rFonts w:ascii="Times New Roman" w:eastAsiaTheme="minorHAnsi" w:hAnsi="Times New Roman" w:cs="Times New Roman"/>
          <w:b/>
          <w:sz w:val="24"/>
          <w:szCs w:val="24"/>
          <w:lang w:val="sr-Cyrl-CS" w:bidi="ar-SA"/>
        </w:rPr>
      </w:pPr>
    </w:p>
    <w:p w14:paraId="1CD68CD9" w14:textId="77777777" w:rsidR="007D5E6B" w:rsidRPr="00EE64DA" w:rsidRDefault="007D5E6B" w:rsidP="007D5E6B">
      <w:pPr>
        <w:widowControl/>
        <w:numPr>
          <w:ilvl w:val="0"/>
          <w:numId w:val="14"/>
        </w:numPr>
        <w:autoSpaceDE/>
        <w:autoSpaceDN/>
        <w:contextualSpacing/>
        <w:jc w:val="both"/>
        <w:rPr>
          <w:rFonts w:ascii="Times New Roman" w:eastAsia="Times New Roman" w:hAnsi="Times New Roman" w:cs="Times New Roman"/>
          <w:b/>
          <w:bCs/>
          <w:sz w:val="24"/>
          <w:szCs w:val="24"/>
          <w:lang w:val="sr-Cyrl-CS" w:bidi="ar-SA"/>
        </w:rPr>
      </w:pPr>
      <w:r w:rsidRPr="00EE64DA">
        <w:rPr>
          <w:rFonts w:ascii="Times New Roman" w:eastAsia="Times New Roman" w:hAnsi="Times New Roman" w:cs="Times New Roman"/>
          <w:b/>
          <w:bCs/>
          <w:sz w:val="24"/>
          <w:szCs w:val="24"/>
          <w:lang w:val="sr-Cyrl-CS" w:bidi="ar-SA"/>
        </w:rPr>
        <w:t>Кључна питања за анализу постојећег стања и правилно дефинисање промене која се предлаже</w:t>
      </w:r>
    </w:p>
    <w:p w14:paraId="6C0A43E5" w14:textId="77777777" w:rsidR="00AA6012" w:rsidRPr="00EE64DA" w:rsidRDefault="007D5E6B" w:rsidP="00AA6012">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36C43660" w14:textId="0FD1DBC0" w:rsidR="00AA6012" w:rsidRPr="00EE64DA" w:rsidRDefault="00D513C0" w:rsidP="00AA6012">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sz w:val="24"/>
          <w:szCs w:val="24"/>
          <w:lang w:val="sr-Cyrl-CS" w:bidi="ar-SA"/>
        </w:rPr>
        <w:t>Овим закон</w:t>
      </w:r>
      <w:r w:rsidR="008750B0">
        <w:rPr>
          <w:rFonts w:ascii="Times New Roman" w:eastAsiaTheme="minorHAnsi" w:hAnsi="Times New Roman" w:cs="Times New Roman"/>
          <w:sz w:val="24"/>
          <w:szCs w:val="24"/>
          <w:lang w:val="sr-Cyrl-CS" w:bidi="ar-SA"/>
        </w:rPr>
        <w:t>ом</w:t>
      </w:r>
      <w:r w:rsidRPr="00EE64DA">
        <w:rPr>
          <w:rFonts w:ascii="Times New Roman" w:eastAsiaTheme="minorHAnsi" w:hAnsi="Times New Roman" w:cs="Times New Roman"/>
          <w:sz w:val="24"/>
          <w:szCs w:val="24"/>
          <w:lang w:val="sr-Cyrl-CS" w:bidi="ar-SA"/>
        </w:rPr>
        <w:t xml:space="preserve"> постиже се д</w:t>
      </w:r>
      <w:r w:rsidR="007D5E6B" w:rsidRPr="00EE64DA">
        <w:rPr>
          <w:rFonts w:ascii="Times New Roman" w:eastAsiaTheme="minorHAnsi" w:hAnsi="Times New Roman" w:cs="Times New Roman"/>
          <w:sz w:val="24"/>
          <w:szCs w:val="24"/>
          <w:lang w:val="sr-Cyrl-CS" w:bidi="ar-SA"/>
        </w:rPr>
        <w:t>аља хармонизација домаћег законодавстава са правним тековинама Европске уније</w:t>
      </w:r>
      <w:r w:rsidRPr="00EE64DA">
        <w:rPr>
          <w:rFonts w:ascii="Times New Roman" w:eastAsiaTheme="minorHAnsi" w:hAnsi="Times New Roman" w:cs="Times New Roman"/>
          <w:sz w:val="24"/>
          <w:szCs w:val="24"/>
          <w:lang w:val="sr-Cyrl-CS" w:bidi="ar-SA"/>
        </w:rPr>
        <w:t xml:space="preserve">, која се огледа </w:t>
      </w:r>
      <w:r w:rsidR="007D5E6B" w:rsidRPr="00EE64DA">
        <w:rPr>
          <w:rFonts w:ascii="Times New Roman" w:eastAsiaTheme="minorHAnsi" w:hAnsi="Times New Roman" w:cs="Times New Roman"/>
          <w:sz w:val="24"/>
          <w:szCs w:val="24"/>
          <w:lang w:val="sr-Cyrl-CS" w:bidi="ar-SA"/>
        </w:rPr>
        <w:t xml:space="preserve">у погледу </w:t>
      </w:r>
      <w:r w:rsidR="00F95F42" w:rsidRPr="00EE64DA">
        <w:rPr>
          <w:rFonts w:ascii="Times New Roman" w:eastAsiaTheme="minorHAnsi" w:hAnsi="Times New Roman" w:cs="Times New Roman"/>
          <w:sz w:val="24"/>
          <w:szCs w:val="24"/>
          <w:lang w:val="sr-Cyrl-CS" w:bidi="ar-SA"/>
        </w:rPr>
        <w:t>прецизирања начина</w:t>
      </w:r>
      <w:r w:rsidR="007D5E6B" w:rsidRPr="00EE64DA">
        <w:rPr>
          <w:rFonts w:ascii="Times New Roman" w:eastAsiaTheme="minorHAnsi" w:hAnsi="Times New Roman" w:cs="Times New Roman"/>
          <w:sz w:val="24"/>
          <w:szCs w:val="24"/>
          <w:lang w:val="sr-Cyrl-CS" w:bidi="ar-SA"/>
        </w:rPr>
        <w:t xml:space="preserve"> опорезивања енергената </w:t>
      </w:r>
      <w:r w:rsidR="00F95F42" w:rsidRPr="00EE64DA">
        <w:rPr>
          <w:rFonts w:ascii="Times New Roman" w:eastAsiaTheme="minorHAnsi" w:hAnsi="Times New Roman" w:cs="Times New Roman"/>
          <w:sz w:val="24"/>
          <w:szCs w:val="24"/>
          <w:lang w:val="sr-Cyrl-CS" w:bidi="ar-SA"/>
        </w:rPr>
        <w:t xml:space="preserve">путем </w:t>
      </w:r>
      <w:r w:rsidR="007D5E6B" w:rsidRPr="00EE64DA">
        <w:rPr>
          <w:rFonts w:ascii="Times New Roman" w:eastAsiaTheme="minorHAnsi" w:hAnsi="Times New Roman" w:cs="Times New Roman"/>
          <w:sz w:val="24"/>
          <w:szCs w:val="24"/>
          <w:lang w:val="sr-Cyrl-CS" w:bidi="ar-SA"/>
        </w:rPr>
        <w:t xml:space="preserve">акцизе на </w:t>
      </w:r>
      <w:r w:rsidR="002301B6" w:rsidRPr="00EE64DA">
        <w:rPr>
          <w:rFonts w:ascii="Times New Roman" w:eastAsiaTheme="minorHAnsi" w:hAnsi="Times New Roman" w:cs="Times New Roman"/>
          <w:sz w:val="24"/>
          <w:szCs w:val="24"/>
          <w:lang w:val="sr-Cyrl-CS" w:bidi="ar-SA"/>
        </w:rPr>
        <w:t xml:space="preserve">компримовани </w:t>
      </w:r>
      <w:r w:rsidR="007D5E6B" w:rsidRPr="00EE64DA">
        <w:rPr>
          <w:rFonts w:ascii="Times New Roman" w:eastAsiaTheme="minorHAnsi" w:hAnsi="Times New Roman" w:cs="Times New Roman"/>
          <w:sz w:val="24"/>
          <w:szCs w:val="24"/>
          <w:lang w:val="sr-Cyrl-CS" w:bidi="ar-SA"/>
        </w:rPr>
        <w:t xml:space="preserve">природни гас </w:t>
      </w:r>
      <w:r w:rsidR="002301B6" w:rsidRPr="00EE64DA">
        <w:rPr>
          <w:rFonts w:ascii="Times New Roman" w:eastAsiaTheme="minorHAnsi" w:hAnsi="Times New Roman" w:cs="Times New Roman"/>
          <w:sz w:val="24"/>
          <w:szCs w:val="24"/>
          <w:lang w:val="sr-Cyrl-CS" w:bidi="ar-SA"/>
        </w:rPr>
        <w:t xml:space="preserve">за погон </w:t>
      </w:r>
      <w:r w:rsidR="002301B6" w:rsidRPr="00EE64DA">
        <w:rPr>
          <w:rFonts w:ascii="Times New Roman" w:eastAsia="Times New Roman" w:hAnsi="Times New Roman" w:cs="Times New Roman"/>
          <w:sz w:val="24"/>
          <w:szCs w:val="24"/>
          <w:lang w:val="sr-Cyrl-CS" w:bidi="ar-SA"/>
        </w:rPr>
        <w:t>погон превозних средстава</w:t>
      </w:r>
      <w:r w:rsidR="00557505" w:rsidRPr="00EE64DA">
        <w:rPr>
          <w:rFonts w:ascii="Times New Roman" w:eastAsia="Times New Roman" w:hAnsi="Times New Roman" w:cs="Times New Roman"/>
          <w:sz w:val="24"/>
          <w:szCs w:val="24"/>
          <w:lang w:val="sr-Cyrl-CS" w:bidi="ar-SA"/>
        </w:rPr>
        <w:t>,</w:t>
      </w:r>
      <w:r w:rsidR="00557505" w:rsidRPr="00EE64DA">
        <w:rPr>
          <w:rFonts w:ascii="Times New Roman" w:eastAsiaTheme="minorHAnsi" w:hAnsi="Times New Roman" w:cs="Times New Roman"/>
          <w:sz w:val="24"/>
          <w:szCs w:val="24"/>
          <w:lang w:val="sr-Cyrl-CS" w:bidi="ar-SA"/>
        </w:rPr>
        <w:t xml:space="preserve"> као и повећање олакшица за привредне субјекте који обављају делатност друмског саобраћаја кроз повећање износа акцизе који остварују кроз рефакцију плаћене акцизе на деривате које набављају у земљи, уз истовремено одржавање стабилности буџетских прихода. </w:t>
      </w:r>
    </w:p>
    <w:p w14:paraId="66F4D11C" w14:textId="654CD86F" w:rsidR="00297C0D" w:rsidRPr="00EE64DA" w:rsidRDefault="007D5E6B" w:rsidP="00AA6012">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sz w:val="24"/>
          <w:szCs w:val="24"/>
          <w:lang w:val="sr-Cyrl-CS" w:bidi="ar-SA"/>
        </w:rPr>
        <w:t xml:space="preserve">Такође, </w:t>
      </w:r>
      <w:r w:rsidR="00F74795" w:rsidRPr="00EE64DA">
        <w:rPr>
          <w:rFonts w:ascii="Times New Roman" w:eastAsiaTheme="minorHAnsi" w:hAnsi="Times New Roman" w:cs="Times New Roman"/>
          <w:sz w:val="24"/>
          <w:szCs w:val="24"/>
          <w:lang w:val="sr-Cyrl-CS" w:bidi="ar-SA"/>
        </w:rPr>
        <w:t>унапређењем</w:t>
      </w:r>
      <w:r w:rsidRPr="00EE64DA">
        <w:rPr>
          <w:rFonts w:ascii="Times New Roman" w:eastAsiaTheme="minorHAnsi" w:hAnsi="Times New Roman" w:cs="Times New Roman"/>
          <w:sz w:val="24"/>
          <w:szCs w:val="24"/>
          <w:lang w:val="sr-Cyrl-CS" w:bidi="ar-SA"/>
        </w:rPr>
        <w:t xml:space="preserve"> система </w:t>
      </w:r>
      <w:proofErr w:type="spellStart"/>
      <w:r w:rsidRPr="00EE64DA">
        <w:rPr>
          <w:rFonts w:ascii="Times New Roman" w:eastAsiaTheme="minorHAnsi" w:hAnsi="Times New Roman" w:cs="Times New Roman"/>
          <w:sz w:val="24"/>
          <w:szCs w:val="24"/>
          <w:lang w:val="sr-Cyrl-CS" w:bidi="ar-SA"/>
        </w:rPr>
        <w:t>е-акциза</w:t>
      </w:r>
      <w:proofErr w:type="spellEnd"/>
      <w:r w:rsidRPr="00EE64DA">
        <w:rPr>
          <w:rFonts w:ascii="Times New Roman" w:eastAsiaTheme="minorHAnsi" w:hAnsi="Times New Roman" w:cs="Times New Roman"/>
          <w:sz w:val="24"/>
          <w:szCs w:val="24"/>
          <w:lang w:val="sr-Cyrl-CS" w:bidi="ar-SA"/>
        </w:rPr>
        <w:t xml:space="preserve"> и </w:t>
      </w:r>
      <w:r w:rsidR="00F74795" w:rsidRPr="00EE64DA">
        <w:rPr>
          <w:rFonts w:ascii="Times New Roman" w:eastAsiaTheme="minorHAnsi" w:hAnsi="Times New Roman" w:cs="Times New Roman"/>
          <w:sz w:val="24"/>
          <w:szCs w:val="24"/>
          <w:lang w:val="sr-Cyrl-CS" w:bidi="ar-SA"/>
        </w:rPr>
        <w:t>увођењем продукционих кодова</w:t>
      </w:r>
      <w:r w:rsidRPr="00EE64DA">
        <w:rPr>
          <w:rFonts w:ascii="Times New Roman" w:eastAsiaTheme="minorHAnsi" w:hAnsi="Times New Roman" w:cs="Times New Roman"/>
          <w:sz w:val="24"/>
          <w:szCs w:val="24"/>
          <w:lang w:val="sr-Cyrl-CS" w:bidi="ar-SA"/>
        </w:rPr>
        <w:t xml:space="preserve"> обезбедиће се континуирано праћење </w:t>
      </w:r>
      <w:proofErr w:type="spellStart"/>
      <w:r w:rsidRPr="00EE64DA">
        <w:rPr>
          <w:rFonts w:ascii="Times New Roman" w:eastAsiaTheme="minorHAnsi" w:hAnsi="Times New Roman" w:cs="Times New Roman"/>
          <w:sz w:val="24"/>
          <w:szCs w:val="24"/>
          <w:lang w:val="sr-Cyrl-CS" w:bidi="ar-SA"/>
        </w:rPr>
        <w:t>акцизних</w:t>
      </w:r>
      <w:proofErr w:type="spellEnd"/>
      <w:r w:rsidRPr="00EE64DA">
        <w:rPr>
          <w:rFonts w:ascii="Times New Roman" w:eastAsiaTheme="minorHAnsi" w:hAnsi="Times New Roman" w:cs="Times New Roman"/>
          <w:sz w:val="24"/>
          <w:szCs w:val="24"/>
          <w:lang w:val="sr-Cyrl-CS" w:bidi="ar-SA"/>
        </w:rPr>
        <w:t xml:space="preserve"> производа у свим фазама промета што ће донети стабилност планираних прихода у буџету Републике Србије од акциза на цигарете и од осталих производа који представљају замену за цигарете</w:t>
      </w:r>
      <w:r w:rsidR="00F74795" w:rsidRPr="00EE64DA">
        <w:rPr>
          <w:rFonts w:ascii="Times New Roman" w:eastAsiaTheme="minorHAnsi" w:hAnsi="Times New Roman" w:cs="Times New Roman"/>
          <w:sz w:val="24"/>
          <w:szCs w:val="24"/>
          <w:lang w:val="sr-Cyrl-CS" w:bidi="ar-SA"/>
        </w:rPr>
        <w:t xml:space="preserve"> (</w:t>
      </w:r>
      <w:proofErr w:type="spellStart"/>
      <w:r w:rsidR="00F74795" w:rsidRPr="00EE64DA">
        <w:rPr>
          <w:rFonts w:ascii="Times New Roman" w:eastAsiaTheme="minorHAnsi" w:hAnsi="Times New Roman" w:cs="Times New Roman"/>
          <w:sz w:val="24"/>
          <w:szCs w:val="24"/>
          <w:lang w:val="sr-Cyrl-CS" w:bidi="ar-SA"/>
        </w:rPr>
        <w:t>несагоревајући</w:t>
      </w:r>
      <w:proofErr w:type="spellEnd"/>
      <w:r w:rsidR="00F74795" w:rsidRPr="00EE64DA">
        <w:rPr>
          <w:rFonts w:ascii="Times New Roman" w:eastAsiaTheme="minorHAnsi" w:hAnsi="Times New Roman" w:cs="Times New Roman"/>
          <w:sz w:val="24"/>
          <w:szCs w:val="24"/>
          <w:lang w:val="sr-Cyrl-CS" w:bidi="ar-SA"/>
        </w:rPr>
        <w:t xml:space="preserve"> дуван)</w:t>
      </w:r>
      <w:r w:rsidRPr="00EE64DA">
        <w:rPr>
          <w:rFonts w:ascii="Times New Roman" w:eastAsiaTheme="minorHAnsi" w:hAnsi="Times New Roman" w:cs="Times New Roman"/>
          <w:sz w:val="24"/>
          <w:szCs w:val="24"/>
          <w:lang w:val="sr-Cyrl-CS" w:bidi="ar-SA"/>
        </w:rPr>
        <w:t xml:space="preserve">, као и од свих </w:t>
      </w:r>
      <w:proofErr w:type="spellStart"/>
      <w:r w:rsidRPr="00EE64DA">
        <w:rPr>
          <w:rFonts w:ascii="Times New Roman" w:eastAsiaTheme="minorHAnsi" w:hAnsi="Times New Roman" w:cs="Times New Roman"/>
          <w:sz w:val="24"/>
          <w:szCs w:val="24"/>
          <w:lang w:val="sr-Cyrl-CS" w:bidi="ar-SA"/>
        </w:rPr>
        <w:t>акцизних</w:t>
      </w:r>
      <w:proofErr w:type="spellEnd"/>
      <w:r w:rsidRPr="00EE64DA">
        <w:rPr>
          <w:rFonts w:ascii="Times New Roman" w:eastAsiaTheme="minorHAnsi" w:hAnsi="Times New Roman" w:cs="Times New Roman"/>
          <w:sz w:val="24"/>
          <w:szCs w:val="24"/>
          <w:lang w:val="sr-Cyrl-CS" w:bidi="ar-SA"/>
        </w:rPr>
        <w:t xml:space="preserve"> производа који ће се обележавати </w:t>
      </w:r>
      <w:proofErr w:type="spellStart"/>
      <w:r w:rsidRPr="00EE64DA">
        <w:rPr>
          <w:rFonts w:ascii="Times New Roman" w:eastAsiaTheme="minorHAnsi" w:hAnsi="Times New Roman" w:cs="Times New Roman"/>
          <w:sz w:val="24"/>
          <w:szCs w:val="24"/>
          <w:lang w:val="sr-Cyrl-CS" w:bidi="ar-SA"/>
        </w:rPr>
        <w:t>акцизним</w:t>
      </w:r>
      <w:proofErr w:type="spellEnd"/>
      <w:r w:rsidRPr="00EE64DA">
        <w:rPr>
          <w:rFonts w:ascii="Times New Roman" w:eastAsiaTheme="minorHAnsi" w:hAnsi="Times New Roman" w:cs="Times New Roman"/>
          <w:sz w:val="24"/>
          <w:szCs w:val="24"/>
          <w:lang w:val="sr-Cyrl-CS" w:bidi="ar-SA"/>
        </w:rPr>
        <w:t xml:space="preserve"> маркицама са </w:t>
      </w:r>
      <w:proofErr w:type="spellStart"/>
      <w:r w:rsidRPr="00EE64DA">
        <w:rPr>
          <w:rFonts w:ascii="Times New Roman" w:eastAsiaTheme="minorHAnsi" w:hAnsi="Times New Roman" w:cs="Times New Roman"/>
          <w:sz w:val="24"/>
          <w:szCs w:val="24"/>
          <w:lang w:val="sr-Cyrl-CS" w:bidi="ar-SA"/>
        </w:rPr>
        <w:t>QR</w:t>
      </w:r>
      <w:proofErr w:type="spellEnd"/>
      <w:r w:rsidRPr="00EE64DA">
        <w:rPr>
          <w:rFonts w:ascii="Times New Roman" w:eastAsiaTheme="minorHAnsi" w:hAnsi="Times New Roman" w:cs="Times New Roman"/>
          <w:sz w:val="24"/>
          <w:szCs w:val="24"/>
          <w:lang w:val="sr-Cyrl-CS" w:bidi="ar-SA"/>
        </w:rPr>
        <w:t xml:space="preserve"> кодом.</w:t>
      </w:r>
      <w:r w:rsidR="00297C0D" w:rsidRPr="00EE64DA">
        <w:rPr>
          <w:rFonts w:ascii="Times New Roman" w:eastAsiaTheme="minorHAnsi" w:hAnsi="Times New Roman" w:cs="Times New Roman"/>
          <w:sz w:val="24"/>
          <w:szCs w:val="24"/>
          <w:lang w:val="sr-Cyrl-CS" w:bidi="ar-SA"/>
        </w:rPr>
        <w:t xml:space="preserve"> </w:t>
      </w:r>
      <w:r w:rsidR="00D513C0" w:rsidRPr="00EE64DA">
        <w:rPr>
          <w:rFonts w:ascii="Times New Roman" w:eastAsiaTheme="minorHAnsi" w:hAnsi="Times New Roman" w:cs="Times New Roman"/>
          <w:sz w:val="24"/>
          <w:szCs w:val="24"/>
          <w:lang w:val="sr-Cyrl-CS" w:bidi="ar-SA"/>
        </w:rPr>
        <w:t>Даља хармонизација национал</w:t>
      </w:r>
      <w:r w:rsidR="00EE64DA">
        <w:rPr>
          <w:rFonts w:ascii="Times New Roman" w:eastAsiaTheme="minorHAnsi" w:hAnsi="Times New Roman" w:cs="Times New Roman"/>
          <w:sz w:val="24"/>
          <w:szCs w:val="24"/>
          <w:lang w:val="sr-Cyrl-CS" w:bidi="ar-SA"/>
        </w:rPr>
        <w:t>н</w:t>
      </w:r>
      <w:r w:rsidR="00D513C0" w:rsidRPr="00EE64DA">
        <w:rPr>
          <w:rFonts w:ascii="Times New Roman" w:eastAsiaTheme="minorHAnsi" w:hAnsi="Times New Roman" w:cs="Times New Roman"/>
          <w:sz w:val="24"/>
          <w:szCs w:val="24"/>
          <w:lang w:val="sr-Cyrl-CS" w:bidi="ar-SA"/>
        </w:rPr>
        <w:t xml:space="preserve">ог законодавства огледа се и у прописивању износа минималне акцизе на цигарете и остале дуванске производе. </w:t>
      </w:r>
      <w:r w:rsidR="00297C0D" w:rsidRPr="00EE64DA">
        <w:rPr>
          <w:rFonts w:ascii="Times New Roman" w:eastAsiaTheme="minorHAnsi" w:hAnsi="Times New Roman" w:cs="Times New Roman"/>
          <w:sz w:val="24"/>
          <w:szCs w:val="24"/>
          <w:lang w:val="sr-Cyrl-CS" w:bidi="ar-SA"/>
        </w:rPr>
        <w:t xml:space="preserve">Поред тога, </w:t>
      </w:r>
      <w:r w:rsidR="008750B0">
        <w:rPr>
          <w:rFonts w:ascii="Times New Roman" w:eastAsiaTheme="minorHAnsi" w:hAnsi="Times New Roman" w:cs="Times New Roman"/>
          <w:sz w:val="24"/>
          <w:szCs w:val="24"/>
          <w:lang w:val="sr-Cyrl-CS" w:bidi="ar-SA"/>
        </w:rPr>
        <w:t>Предлогом</w:t>
      </w:r>
      <w:r w:rsidR="00297C0D" w:rsidRPr="00EE64DA">
        <w:rPr>
          <w:rFonts w:ascii="Times New Roman" w:eastAsiaTheme="minorHAnsi" w:hAnsi="Times New Roman" w:cs="Times New Roman"/>
          <w:sz w:val="24"/>
          <w:szCs w:val="24"/>
          <w:lang w:val="sr-Cyrl-CS" w:bidi="ar-SA"/>
        </w:rPr>
        <w:t xml:space="preserve"> закона </w:t>
      </w:r>
      <w:r w:rsidR="00297C0D" w:rsidRPr="00EE64DA">
        <w:rPr>
          <w:rFonts w:ascii="Times New Roman" w:eastAsiaTheme="minorHAnsi" w:hAnsi="Times New Roman" w:cs="Times New Roman"/>
          <w:bCs/>
          <w:sz w:val="24"/>
          <w:szCs w:val="24"/>
          <w:lang w:val="sr-Cyrl-CS" w:bidi="ar-SA"/>
        </w:rPr>
        <w:lastRenderedPageBreak/>
        <w:t xml:space="preserve">предлаже се измена рока за подношење пореске пријаве за обрачун акцизе којим се омогућава тачно и ажурно евидентирање стања дуга и преплате по основу акциза у пореском рачуноводству, што рок утврђен важећим законом не омогућава. </w:t>
      </w:r>
      <w:r w:rsidR="002301B6" w:rsidRPr="00EE64DA">
        <w:rPr>
          <w:rFonts w:ascii="Times New Roman" w:eastAsiaTheme="minorHAnsi" w:hAnsi="Times New Roman" w:cs="Times New Roman"/>
          <w:bCs/>
          <w:sz w:val="24"/>
          <w:szCs w:val="24"/>
          <w:lang w:val="sr-Cyrl-CS" w:bidi="ar-SA"/>
        </w:rPr>
        <w:t xml:space="preserve">Осим </w:t>
      </w:r>
      <w:r w:rsidR="00297C0D" w:rsidRPr="00EE64DA">
        <w:rPr>
          <w:rFonts w:ascii="Times New Roman" w:eastAsiaTheme="minorHAnsi" w:hAnsi="Times New Roman" w:cs="Times New Roman"/>
          <w:bCs/>
          <w:sz w:val="24"/>
          <w:szCs w:val="24"/>
          <w:lang w:val="sr-Cyrl-CS" w:bidi="ar-SA"/>
        </w:rPr>
        <w:t xml:space="preserve">унапређења ажурности стања у пореском рачуноводству које се изменом постиже, она је и неопходна за увођење новог пословног модела Пореске управе који, између осталог, подразумева и аутоматско намиривање доспелих обавеза из преплате, а на основу података из пореског рачуноводства. Нови пословни модел резултат је спровођења Програма трансформације Пореске управе за период 2021 -2025. (даље: Програм трансформације) који је усвојила Влада Републике Србије. </w:t>
      </w:r>
    </w:p>
    <w:p w14:paraId="01AAA1FC" w14:textId="0B1E7AA3" w:rsidR="00F8716C" w:rsidRPr="00EE64DA" w:rsidRDefault="00F8716C" w:rsidP="00F8716C">
      <w:pPr>
        <w:widowControl/>
        <w:autoSpaceDE/>
        <w:autoSpaceDN/>
        <w:ind w:firstLine="708"/>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Поред тога, имајући у виду да се тржиште дувана и дуванских производа континуирано мења, идући у смеру развоја нових и алтернативних производа који у свом саставу не садрже дуван, али садрже никотин или ароме без никотина, а намењени су пушењу или оралној употреби, Законом о изменама и допунама Закона о дувану („Службени гласник РС“, број: 92/23) проширен је предмет уређења Закона о дувану тако да обухвати сродне производе који не садрже дуван, а у које спадају течности за пуњење електронских цигарета (са и без никотина), биљни производи за пушење односно загревање (који се употребљавају сагоревањем односно загревањем), никотинске врећице, као и производи за водену лулу – ароме за наргиле. С обзиром на то да је Законом о акцизама већ прописано опорезивање акцизом течности за пуњење електронских цигарета и никотинских врећица, овим законом предлаже се проширење предмета опорезивања акциз</w:t>
      </w:r>
      <w:r w:rsidR="00EE64DA">
        <w:rPr>
          <w:rFonts w:ascii="Times New Roman" w:eastAsiaTheme="minorHAnsi" w:hAnsi="Times New Roman" w:cs="Times New Roman"/>
          <w:sz w:val="24"/>
          <w:szCs w:val="24"/>
          <w:lang w:val="sr-Cyrl-CS" w:bidi="ar-SA"/>
        </w:rPr>
        <w:t>а</w:t>
      </w:r>
      <w:r w:rsidRPr="00EE64DA">
        <w:rPr>
          <w:rFonts w:ascii="Times New Roman" w:eastAsiaTheme="minorHAnsi" w:hAnsi="Times New Roman" w:cs="Times New Roman"/>
          <w:sz w:val="24"/>
          <w:szCs w:val="24"/>
          <w:lang w:val="sr-Cyrl-CS" w:bidi="ar-SA"/>
        </w:rPr>
        <w:t xml:space="preserve">ма свих сродних производа, и то биљних производа за пушење, односно загревање, као и производа за водену лулу – ароме за наргилу, а имајући у виду да ови производи представљају супститут за цигарете и остале дуванске прерађевине нарочито међу млађом популацијом. Такође, опорезивање ових производа довешће до боље наплате прихода од акциза, као и сузбијања сиве економије с обзиром да је у досадашњој пракси било случајева да су приликом увоза привредни субјекти пријављивали дуван за наргилу као арому за наргилу ради избегавања </w:t>
      </w:r>
      <w:proofErr w:type="spellStart"/>
      <w:r w:rsidRPr="00EE64DA">
        <w:rPr>
          <w:rFonts w:ascii="Times New Roman" w:eastAsiaTheme="minorHAnsi" w:hAnsi="Times New Roman" w:cs="Times New Roman"/>
          <w:sz w:val="24"/>
          <w:szCs w:val="24"/>
          <w:lang w:val="sr-Cyrl-CS" w:bidi="ar-SA"/>
        </w:rPr>
        <w:t>акцизног</w:t>
      </w:r>
      <w:proofErr w:type="spellEnd"/>
      <w:r w:rsidRPr="00EE64DA">
        <w:rPr>
          <w:rFonts w:ascii="Times New Roman" w:eastAsiaTheme="minorHAnsi" w:hAnsi="Times New Roman" w:cs="Times New Roman"/>
          <w:sz w:val="24"/>
          <w:szCs w:val="24"/>
          <w:lang w:val="sr-Cyrl-CS" w:bidi="ar-SA"/>
        </w:rPr>
        <w:t xml:space="preserve"> оптерећења. </w:t>
      </w:r>
      <w:r w:rsidRPr="00EE64DA">
        <w:rPr>
          <w:rFonts w:ascii="Times New Roman" w:hAnsi="Times New Roman" w:cs="Times New Roman"/>
          <w:sz w:val="24"/>
          <w:szCs w:val="24"/>
          <w:lang w:val="sr-Cyrl-CS"/>
        </w:rPr>
        <w:t xml:space="preserve">Биљни производи за пушење, односно загревање представљају производе нове генерације, потенцијално смањеног ризика, и због таквих својих специфичности се у свим државама опорезују са ниским </w:t>
      </w:r>
      <w:proofErr w:type="spellStart"/>
      <w:r w:rsidRPr="00EE64DA">
        <w:rPr>
          <w:rFonts w:ascii="Times New Roman" w:hAnsi="Times New Roman" w:cs="Times New Roman"/>
          <w:sz w:val="24"/>
          <w:szCs w:val="24"/>
          <w:lang w:val="sr-Cyrl-CS"/>
        </w:rPr>
        <w:t>акцизним</w:t>
      </w:r>
      <w:proofErr w:type="spellEnd"/>
      <w:r w:rsidRPr="00EE64DA">
        <w:rPr>
          <w:rFonts w:ascii="Times New Roman" w:hAnsi="Times New Roman" w:cs="Times New Roman"/>
          <w:sz w:val="24"/>
          <w:szCs w:val="24"/>
          <w:lang w:val="sr-Cyrl-CS"/>
        </w:rPr>
        <w:t xml:space="preserve"> оптерећењем у поређењу са класичним дуванским производима. Имајући у виду начин употребе, пре свега биљних производа за загревање, који су предоминантни представник категорије биљних производа, предложено законско решење правовремено усмерава све учеснике на тржишту и води рачуна о промету ове врсте робе, кроз њен акцизни третман. </w:t>
      </w:r>
      <w:r w:rsidRPr="00EE64DA">
        <w:rPr>
          <w:rFonts w:ascii="Times New Roman" w:eastAsiaTheme="minorHAnsi" w:hAnsi="Times New Roman" w:cs="Times New Roman"/>
          <w:sz w:val="24"/>
          <w:szCs w:val="24"/>
          <w:lang w:val="sr-Cyrl-CS" w:bidi="ar-SA"/>
        </w:rPr>
        <w:t>Овим закон</w:t>
      </w:r>
      <w:r w:rsidR="008750B0">
        <w:rPr>
          <w:rFonts w:ascii="Times New Roman" w:eastAsiaTheme="minorHAnsi" w:hAnsi="Times New Roman" w:cs="Times New Roman"/>
          <w:sz w:val="24"/>
          <w:szCs w:val="24"/>
          <w:lang w:val="sr-Cyrl-CS" w:bidi="ar-SA"/>
        </w:rPr>
        <w:t>ом</w:t>
      </w:r>
      <w:r w:rsidRPr="00EE64DA">
        <w:rPr>
          <w:rFonts w:ascii="Times New Roman" w:eastAsiaTheme="minorHAnsi" w:hAnsi="Times New Roman" w:cs="Times New Roman"/>
          <w:sz w:val="24"/>
          <w:szCs w:val="24"/>
          <w:lang w:val="sr-Cyrl-CS" w:bidi="ar-SA"/>
        </w:rPr>
        <w:t xml:space="preserve"> предложено је да се уведе дефиниција производа за водену лулу (ароме за наргилу), а у складу са дефиницијом датом Законом о дувану, уз прецизирање тарифне ознаке номенклатуре </w:t>
      </w:r>
      <w:proofErr w:type="spellStart"/>
      <w:r w:rsidRPr="00EE64DA">
        <w:rPr>
          <w:rFonts w:ascii="Times New Roman" w:eastAsiaTheme="minorHAnsi" w:hAnsi="Times New Roman" w:cs="Times New Roman"/>
          <w:sz w:val="24"/>
          <w:szCs w:val="24"/>
          <w:lang w:val="sr-Cyrl-CS" w:bidi="ar-SA"/>
        </w:rPr>
        <w:t>ЦТ</w:t>
      </w:r>
      <w:proofErr w:type="spellEnd"/>
      <w:r w:rsidRPr="00EE64DA">
        <w:rPr>
          <w:rFonts w:ascii="Times New Roman" w:eastAsiaTheme="minorHAnsi" w:hAnsi="Times New Roman" w:cs="Times New Roman"/>
          <w:sz w:val="24"/>
          <w:szCs w:val="24"/>
          <w:lang w:val="sr-Cyrl-CS" w:bidi="ar-SA"/>
        </w:rPr>
        <w:t xml:space="preserve"> 240</w:t>
      </w:r>
      <w:r w:rsidR="00F754EF" w:rsidRPr="00EE64DA">
        <w:rPr>
          <w:rFonts w:ascii="Times New Roman" w:eastAsiaTheme="minorHAnsi" w:hAnsi="Times New Roman" w:cs="Times New Roman"/>
          <w:sz w:val="24"/>
          <w:szCs w:val="24"/>
          <w:lang w:val="sr-Cyrl-CS" w:bidi="ar-SA"/>
        </w:rPr>
        <w:t>3 99 90 00, 2404 12 00 00 и 2404</w:t>
      </w:r>
      <w:r w:rsidRPr="00EE64DA">
        <w:rPr>
          <w:rFonts w:ascii="Times New Roman" w:eastAsiaTheme="minorHAnsi" w:hAnsi="Times New Roman" w:cs="Times New Roman"/>
          <w:sz w:val="24"/>
          <w:szCs w:val="24"/>
          <w:lang w:val="sr-Cyrl-CS" w:bidi="ar-SA"/>
        </w:rPr>
        <w:t xml:space="preserve"> 19 90 00, која је усаглашена са Управом царина, а у циљу прецизнијег дефинисања предмета опорезивања. Предложене тарифне ознаке номенклатуре </w:t>
      </w:r>
      <w:proofErr w:type="spellStart"/>
      <w:r w:rsidRPr="00EE64DA">
        <w:rPr>
          <w:rFonts w:ascii="Times New Roman" w:eastAsiaTheme="minorHAnsi" w:hAnsi="Times New Roman" w:cs="Times New Roman"/>
          <w:sz w:val="24"/>
          <w:szCs w:val="24"/>
          <w:lang w:val="sr-Cyrl-CS" w:bidi="ar-SA"/>
        </w:rPr>
        <w:t>ЦТ</w:t>
      </w:r>
      <w:proofErr w:type="spellEnd"/>
      <w:r w:rsidRPr="00EE64DA">
        <w:rPr>
          <w:rFonts w:ascii="Times New Roman" w:eastAsiaTheme="minorHAnsi" w:hAnsi="Times New Roman" w:cs="Times New Roman"/>
          <w:sz w:val="24"/>
          <w:szCs w:val="24"/>
          <w:lang w:val="sr-Cyrl-CS" w:bidi="ar-SA"/>
        </w:rPr>
        <w:t xml:space="preserve"> за ароме за наргилу истоветне су са тарифним ознакама које су предложене за биљне производе за пушење, односно загревање.</w:t>
      </w:r>
      <w:r w:rsidRPr="00EE64DA">
        <w:rPr>
          <w:rFonts w:ascii="Times New Roman" w:hAnsi="Times New Roman" w:cs="Times New Roman"/>
          <w:sz w:val="24"/>
          <w:szCs w:val="24"/>
          <w:lang w:val="sr-Cyrl-CS"/>
        </w:rPr>
        <w:t xml:space="preserve"> Узимајући у обзир идентичан начин конзумације биљних производа за загревање и </w:t>
      </w:r>
      <w:proofErr w:type="spellStart"/>
      <w:r w:rsidRPr="00EE64DA">
        <w:rPr>
          <w:rFonts w:ascii="Times New Roman" w:hAnsi="Times New Roman" w:cs="Times New Roman"/>
          <w:sz w:val="24"/>
          <w:szCs w:val="24"/>
          <w:lang w:val="sr-Cyrl-CS"/>
        </w:rPr>
        <w:t>несагоревајућег</w:t>
      </w:r>
      <w:proofErr w:type="spellEnd"/>
      <w:r w:rsidRPr="00EE64DA">
        <w:rPr>
          <w:rFonts w:ascii="Times New Roman" w:hAnsi="Times New Roman" w:cs="Times New Roman"/>
          <w:sz w:val="24"/>
          <w:szCs w:val="24"/>
          <w:lang w:val="sr-Cyrl-CS"/>
        </w:rPr>
        <w:t xml:space="preserve"> дувана - путем електронског уређаја за загревање дуванског односно биљног производа (члан 2.</w:t>
      </w:r>
      <w:r w:rsidR="00EE64DA">
        <w:rPr>
          <w:rFonts w:ascii="Times New Roman" w:hAnsi="Times New Roman" w:cs="Times New Roman"/>
          <w:sz w:val="24"/>
          <w:szCs w:val="24"/>
          <w:lang w:val="sr-Cyrl-CS"/>
        </w:rPr>
        <w:t xml:space="preserve"> </w:t>
      </w:r>
      <w:r w:rsidRPr="00EE64DA">
        <w:rPr>
          <w:rFonts w:ascii="Times New Roman" w:hAnsi="Times New Roman" w:cs="Times New Roman"/>
          <w:sz w:val="24"/>
          <w:szCs w:val="24"/>
          <w:lang w:val="sr-Cyrl-CS"/>
        </w:rPr>
        <w:t xml:space="preserve">тачка 18, Закона о дувану), као и идентичне формате производа из две поменуте категорије - биљних производа за загревање и </w:t>
      </w:r>
      <w:proofErr w:type="spellStart"/>
      <w:r w:rsidRPr="00EE64DA">
        <w:rPr>
          <w:rFonts w:ascii="Times New Roman" w:hAnsi="Times New Roman" w:cs="Times New Roman"/>
          <w:sz w:val="24"/>
          <w:szCs w:val="24"/>
          <w:lang w:val="sr-Cyrl-CS"/>
        </w:rPr>
        <w:t>несагоревајућег</w:t>
      </w:r>
      <w:proofErr w:type="spellEnd"/>
      <w:r w:rsidRPr="00EE64DA">
        <w:rPr>
          <w:rFonts w:ascii="Times New Roman" w:hAnsi="Times New Roman" w:cs="Times New Roman"/>
          <w:sz w:val="24"/>
          <w:szCs w:val="24"/>
          <w:lang w:val="sr-Cyrl-CS"/>
        </w:rPr>
        <w:t xml:space="preserve"> дувана, предлаже се идентично </w:t>
      </w:r>
      <w:proofErr w:type="spellStart"/>
      <w:r w:rsidRPr="00EE64DA">
        <w:rPr>
          <w:rFonts w:ascii="Times New Roman" w:hAnsi="Times New Roman" w:cs="Times New Roman"/>
          <w:sz w:val="24"/>
          <w:szCs w:val="24"/>
          <w:lang w:val="sr-Cyrl-CS"/>
        </w:rPr>
        <w:t>акцизно</w:t>
      </w:r>
      <w:proofErr w:type="spellEnd"/>
      <w:r w:rsidRPr="00EE64DA">
        <w:rPr>
          <w:rFonts w:ascii="Times New Roman" w:hAnsi="Times New Roman" w:cs="Times New Roman"/>
          <w:sz w:val="24"/>
          <w:szCs w:val="24"/>
          <w:lang w:val="sr-Cyrl-CS"/>
        </w:rPr>
        <w:t xml:space="preserve"> оптерећење као и за </w:t>
      </w:r>
      <w:proofErr w:type="spellStart"/>
      <w:r w:rsidRPr="00EE64DA">
        <w:rPr>
          <w:rFonts w:ascii="Times New Roman" w:hAnsi="Times New Roman" w:cs="Times New Roman"/>
          <w:sz w:val="24"/>
          <w:szCs w:val="24"/>
          <w:lang w:val="sr-Cyrl-CS"/>
        </w:rPr>
        <w:t>несагоревајући</w:t>
      </w:r>
      <w:proofErr w:type="spellEnd"/>
      <w:r w:rsidRPr="00EE64DA">
        <w:rPr>
          <w:rFonts w:ascii="Times New Roman" w:hAnsi="Times New Roman" w:cs="Times New Roman"/>
          <w:sz w:val="24"/>
          <w:szCs w:val="24"/>
          <w:lang w:val="sr-Cyrl-CS"/>
        </w:rPr>
        <w:t xml:space="preserve"> дуван. Предлаже се да се а</w:t>
      </w:r>
      <w:r w:rsidRPr="00EE64DA">
        <w:rPr>
          <w:rFonts w:ascii="Times New Roman" w:eastAsia="Times New Roman" w:hAnsi="Times New Roman" w:cs="Times New Roman"/>
          <w:bCs/>
          <w:sz w:val="24"/>
          <w:szCs w:val="24"/>
          <w:lang w:val="sr-Cyrl-CS" w:bidi="ar-SA"/>
        </w:rPr>
        <w:t xml:space="preserve">кциза на биљне производе за пушење, односно загревање плаћала би се по килограму смесе, у износу од 100%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bCs/>
          <w:sz w:val="24"/>
          <w:szCs w:val="24"/>
          <w:lang w:val="sr-Cyrl-CS" w:bidi="ar-SA"/>
        </w:rPr>
        <w:t>пондерисане</w:t>
      </w:r>
      <w:proofErr w:type="spellEnd"/>
      <w:r w:rsidRPr="00EE64DA">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bCs/>
          <w:sz w:val="24"/>
          <w:szCs w:val="24"/>
          <w:lang w:val="sr-Cyrl-CS" w:bidi="ar-SA"/>
        </w:rPr>
        <w:lastRenderedPageBreak/>
        <w:t>малопродајне цене цигарета</w:t>
      </w:r>
      <w:r w:rsidRPr="00EE64DA">
        <w:rPr>
          <w:rFonts w:ascii="Times New Roman" w:eastAsiaTheme="minorHAnsi" w:hAnsi="Times New Roman" w:cs="Times New Roman"/>
          <w:sz w:val="24"/>
          <w:szCs w:val="24"/>
          <w:lang w:val="sr-Cyrl-CS" w:bidi="ar-SA"/>
        </w:rPr>
        <w:t xml:space="preserve">. Такође, предложено је да се акциза на производе за водену лулу (ароме за наргилу) плаћа на исти начин по килограму смесе, у износу од 100% минималне акцизе на 1.000 комада цигарета утврђене за категорију просечне </w:t>
      </w:r>
      <w:proofErr w:type="spellStart"/>
      <w:r w:rsidRPr="00EE64DA">
        <w:rPr>
          <w:rFonts w:ascii="Times New Roman" w:eastAsiaTheme="minorHAnsi" w:hAnsi="Times New Roman" w:cs="Times New Roman"/>
          <w:sz w:val="24"/>
          <w:szCs w:val="24"/>
          <w:lang w:val="sr-Cyrl-CS" w:bidi="ar-SA"/>
        </w:rPr>
        <w:t>пондерисане</w:t>
      </w:r>
      <w:proofErr w:type="spellEnd"/>
      <w:r w:rsidRPr="00EE64DA">
        <w:rPr>
          <w:rFonts w:ascii="Times New Roman" w:eastAsiaTheme="minorHAnsi" w:hAnsi="Times New Roman" w:cs="Times New Roman"/>
          <w:sz w:val="24"/>
          <w:szCs w:val="24"/>
          <w:lang w:val="sr-Cyrl-CS" w:bidi="ar-SA"/>
        </w:rPr>
        <w:t xml:space="preserve"> малопродајне цене цигарета, као и да </w:t>
      </w:r>
      <w:r w:rsidRPr="00EE64DA">
        <w:rPr>
          <w:rFonts w:ascii="Times New Roman" w:eastAsiaTheme="minorHAnsi" w:hAnsi="Times New Roman" w:cs="Times New Roman"/>
          <w:bCs/>
          <w:sz w:val="24"/>
          <w:szCs w:val="24"/>
          <w:lang w:val="sr-Cyrl-CS" w:bidi="ar-SA"/>
        </w:rPr>
        <w:t xml:space="preserve">обавеза по основу акцизе на наведене производе </w:t>
      </w:r>
      <w:r w:rsidRPr="00EE64DA">
        <w:rPr>
          <w:rFonts w:ascii="Times New Roman" w:eastAsiaTheme="minorHAnsi" w:hAnsi="Times New Roman" w:cs="Times New Roman"/>
          <w:sz w:val="24"/>
          <w:szCs w:val="24"/>
          <w:lang w:val="sr-Cyrl-CS" w:bidi="ar-SA"/>
        </w:rPr>
        <w:t xml:space="preserve">настаје почев од 1. јануара 2025. године. </w:t>
      </w:r>
    </w:p>
    <w:p w14:paraId="04E4A240" w14:textId="0C9DF66B" w:rsidR="007D5E6B" w:rsidRPr="00EE64DA" w:rsidRDefault="007D5E6B" w:rsidP="007D5E6B">
      <w:pPr>
        <w:widowControl/>
        <w:autoSpaceDE/>
        <w:autoSpaceDN/>
        <w:jc w:val="both"/>
        <w:rPr>
          <w:rFonts w:ascii="Times New Roman" w:eastAsiaTheme="minorHAnsi" w:hAnsi="Times New Roman" w:cs="Times New Roman"/>
          <w:sz w:val="24"/>
          <w:szCs w:val="24"/>
          <w:lang w:val="sr-Cyrl-CS" w:bidi="ar-SA"/>
        </w:rPr>
      </w:pPr>
    </w:p>
    <w:p w14:paraId="52311B0F" w14:textId="672F2FE8"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 Који су важећи прописи и документи јавних политика од значаја за промену која се предлаже и у чему се тај значај огледа?</w:t>
      </w:r>
    </w:p>
    <w:p w14:paraId="184DB817" w14:textId="77777777" w:rsidR="007D2ED7" w:rsidRPr="00EE64DA" w:rsidRDefault="007D2ED7" w:rsidP="007D5E6B">
      <w:pPr>
        <w:widowControl/>
        <w:autoSpaceDE/>
        <w:autoSpaceDN/>
        <w:ind w:firstLine="720"/>
        <w:jc w:val="both"/>
        <w:rPr>
          <w:rFonts w:ascii="Times New Roman" w:eastAsiaTheme="minorHAnsi" w:hAnsi="Times New Roman" w:cs="Times New Roman"/>
          <w:sz w:val="24"/>
          <w:szCs w:val="24"/>
          <w:lang w:val="sr-Cyrl-CS" w:bidi="ar-SA"/>
        </w:rPr>
      </w:pPr>
    </w:p>
    <w:p w14:paraId="1DD25905" w14:textId="496984E6" w:rsidR="007D5E6B" w:rsidRPr="00EE64DA" w:rsidRDefault="008750B0" w:rsidP="007D5E6B">
      <w:pPr>
        <w:widowControl/>
        <w:autoSpaceDE/>
        <w:autoSpaceDN/>
        <w:ind w:firstLine="720"/>
        <w:jc w:val="both"/>
        <w:rPr>
          <w:rFonts w:ascii="Times New Roman" w:eastAsiaTheme="minorHAnsi" w:hAnsi="Times New Roman" w:cs="Times New Roman"/>
          <w:sz w:val="24"/>
          <w:szCs w:val="24"/>
          <w:lang w:val="sr-Cyrl-CS" w:bidi="ar-SA"/>
        </w:rPr>
      </w:pPr>
      <w:r>
        <w:rPr>
          <w:rFonts w:ascii="Times New Roman" w:eastAsiaTheme="minorHAnsi" w:hAnsi="Times New Roman" w:cs="Times New Roman"/>
          <w:sz w:val="24"/>
          <w:szCs w:val="24"/>
          <w:lang w:val="sr-Cyrl-CS" w:bidi="ar-SA"/>
        </w:rPr>
        <w:t>Предлогом</w:t>
      </w:r>
      <w:r w:rsidR="007D5E6B" w:rsidRPr="00EE64DA">
        <w:rPr>
          <w:rFonts w:ascii="Times New Roman" w:eastAsiaTheme="minorHAnsi" w:hAnsi="Times New Roman" w:cs="Times New Roman"/>
          <w:sz w:val="24"/>
          <w:szCs w:val="24"/>
          <w:lang w:val="sr-Cyrl-CS" w:bidi="ar-SA"/>
        </w:rPr>
        <w:t xml:space="preserve"> закона се </w:t>
      </w:r>
      <w:r w:rsidR="008F0AEB" w:rsidRPr="00EE64DA">
        <w:rPr>
          <w:rFonts w:ascii="Times New Roman" w:eastAsiaTheme="minorHAnsi" w:hAnsi="Times New Roman" w:cs="Times New Roman"/>
          <w:sz w:val="24"/>
          <w:szCs w:val="24"/>
          <w:lang w:val="sr-Cyrl-CS" w:bidi="ar-SA"/>
        </w:rPr>
        <w:t>унапређују се</w:t>
      </w:r>
      <w:r w:rsidR="007D5E6B" w:rsidRPr="00EE64DA">
        <w:rPr>
          <w:rFonts w:ascii="Times New Roman" w:eastAsiaTheme="minorHAnsi" w:hAnsi="Times New Roman" w:cs="Times New Roman"/>
          <w:sz w:val="24"/>
          <w:szCs w:val="24"/>
          <w:lang w:val="sr-Cyrl-CS" w:bidi="ar-SA"/>
        </w:rPr>
        <w:t xml:space="preserve"> услови за даљу дигитализацију праћења кретања </w:t>
      </w:r>
      <w:proofErr w:type="spellStart"/>
      <w:r w:rsidR="007D5E6B" w:rsidRPr="00EE64DA">
        <w:rPr>
          <w:rFonts w:ascii="Times New Roman" w:eastAsiaTheme="minorHAnsi" w:hAnsi="Times New Roman" w:cs="Times New Roman"/>
          <w:sz w:val="24"/>
          <w:szCs w:val="24"/>
          <w:lang w:val="sr-Cyrl-CS" w:bidi="ar-SA"/>
        </w:rPr>
        <w:t>акцизних</w:t>
      </w:r>
      <w:proofErr w:type="spellEnd"/>
      <w:r w:rsidR="007D5E6B" w:rsidRPr="00EE64DA">
        <w:rPr>
          <w:rFonts w:ascii="Times New Roman" w:eastAsiaTheme="minorHAnsi" w:hAnsi="Times New Roman" w:cs="Times New Roman"/>
          <w:sz w:val="24"/>
          <w:szCs w:val="24"/>
          <w:lang w:val="sr-Cyrl-CS" w:bidi="ar-SA"/>
        </w:rPr>
        <w:t xml:space="preserve"> производа, као и за повећање прихода по основу акциза, чиме се унапређују постојећа решења у Закону о акцизама.</w:t>
      </w:r>
      <w:r w:rsidR="008F0AEB" w:rsidRPr="00EE64DA">
        <w:rPr>
          <w:rFonts w:ascii="Times New Roman" w:eastAsia="Calibri" w:hAnsi="Times New Roman" w:cs="Times New Roman"/>
          <w:bCs/>
          <w:sz w:val="24"/>
          <w:szCs w:val="24"/>
          <w:lang w:val="sr-Cyrl-CS"/>
        </w:rPr>
        <w:t xml:space="preserve"> Додатно, предложене измене Закона о акцизама представљају један од корака у обезбеђивању одговарајућег </w:t>
      </w:r>
      <w:proofErr w:type="spellStart"/>
      <w:r w:rsidR="008F0AEB" w:rsidRPr="00EE64DA">
        <w:rPr>
          <w:rFonts w:ascii="Times New Roman" w:eastAsia="Calibri" w:hAnsi="Times New Roman" w:cs="Times New Roman"/>
          <w:bCs/>
          <w:sz w:val="24"/>
          <w:szCs w:val="24"/>
          <w:lang w:val="sr-Cyrl-CS"/>
        </w:rPr>
        <w:t>пореско-правног</w:t>
      </w:r>
      <w:proofErr w:type="spellEnd"/>
      <w:r w:rsidR="008F0AEB" w:rsidRPr="00EE64DA">
        <w:rPr>
          <w:rFonts w:ascii="Times New Roman" w:eastAsia="Calibri" w:hAnsi="Times New Roman" w:cs="Times New Roman"/>
          <w:bCs/>
          <w:sz w:val="24"/>
          <w:szCs w:val="24"/>
          <w:lang w:val="sr-Cyrl-CS"/>
        </w:rPr>
        <w:t xml:space="preserve"> законског оквира за успостављање новог пословног модела, а тиме и Програма трансформације на основу којег је донет</w:t>
      </w:r>
      <w:r w:rsidR="00F8716C" w:rsidRPr="00EE64DA">
        <w:rPr>
          <w:rFonts w:ascii="Times New Roman" w:eastAsia="Calibri" w:hAnsi="Times New Roman" w:cs="Times New Roman"/>
          <w:bCs/>
          <w:sz w:val="24"/>
          <w:szCs w:val="24"/>
          <w:lang w:val="sr-Cyrl-CS"/>
        </w:rPr>
        <w:t>.</w:t>
      </w:r>
    </w:p>
    <w:p w14:paraId="4FF57471" w14:textId="77777777" w:rsidR="008F0AEB" w:rsidRPr="00EE64DA" w:rsidRDefault="008F0AEB" w:rsidP="007D5E6B">
      <w:pPr>
        <w:widowControl/>
        <w:autoSpaceDE/>
        <w:autoSpaceDN/>
        <w:ind w:firstLine="720"/>
        <w:jc w:val="both"/>
        <w:rPr>
          <w:rFonts w:ascii="Times New Roman" w:eastAsiaTheme="minorHAnsi" w:hAnsi="Times New Roman" w:cs="Times New Roman"/>
          <w:sz w:val="24"/>
          <w:szCs w:val="24"/>
          <w:lang w:val="sr-Cyrl-CS" w:bidi="ar-SA"/>
        </w:rPr>
      </w:pPr>
    </w:p>
    <w:p w14:paraId="29ADD914" w14:textId="05940EA3"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 Да ли су уочени проблеми у области и на кога се они односе? Представити узроке и последице проблема.</w:t>
      </w:r>
    </w:p>
    <w:p w14:paraId="1C022E4D" w14:textId="77777777" w:rsidR="008F0AEB" w:rsidRPr="00EE64DA" w:rsidRDefault="008F0AEB" w:rsidP="007D5E6B">
      <w:pPr>
        <w:widowControl/>
        <w:autoSpaceDE/>
        <w:autoSpaceDN/>
        <w:ind w:firstLine="720"/>
        <w:jc w:val="both"/>
        <w:rPr>
          <w:rFonts w:ascii="Times New Roman" w:eastAsiaTheme="minorHAnsi" w:hAnsi="Times New Roman" w:cs="Times New Roman"/>
          <w:sz w:val="24"/>
          <w:szCs w:val="24"/>
          <w:lang w:val="sr-Cyrl-CS" w:bidi="ar-SA"/>
        </w:rPr>
      </w:pPr>
    </w:p>
    <w:p w14:paraId="2C6054D3" w14:textId="77777777" w:rsidR="008F0AEB" w:rsidRPr="00EE64DA" w:rsidRDefault="008F0AEB" w:rsidP="00444A1E">
      <w:pPr>
        <w:ind w:firstLine="720"/>
        <w:jc w:val="both"/>
        <w:rPr>
          <w:rFonts w:ascii="Times New Roman" w:eastAsia="Calibri" w:hAnsi="Times New Roman" w:cs="Times New Roman"/>
          <w:bCs/>
          <w:sz w:val="24"/>
          <w:szCs w:val="24"/>
          <w:lang w:val="sr-Cyrl-CS"/>
        </w:rPr>
      </w:pPr>
      <w:r w:rsidRPr="00EE64DA">
        <w:rPr>
          <w:rFonts w:ascii="Times New Roman" w:eastAsia="Calibri" w:hAnsi="Times New Roman" w:cs="Times New Roman"/>
          <w:bCs/>
          <w:sz w:val="24"/>
          <w:szCs w:val="24"/>
          <w:lang w:val="sr-Cyrl-CS"/>
        </w:rPr>
        <w:t xml:space="preserve">Кључни проблем који постојећи рок за подношење пријаве, који је каснији у односу на рокове плаћања, ствара је нетачно стање у пореском рачуноводству обвезника акцизе. </w:t>
      </w:r>
    </w:p>
    <w:p w14:paraId="06A2E09F" w14:textId="77777777" w:rsidR="008F0AEB" w:rsidRPr="00EE64DA" w:rsidRDefault="008F0AEB" w:rsidP="00444A1E">
      <w:pPr>
        <w:ind w:firstLine="720"/>
        <w:jc w:val="both"/>
        <w:rPr>
          <w:rFonts w:ascii="Times New Roman" w:eastAsia="Calibri" w:hAnsi="Times New Roman" w:cs="Times New Roman"/>
          <w:bCs/>
          <w:sz w:val="24"/>
          <w:szCs w:val="24"/>
          <w:lang w:val="sr-Cyrl-CS"/>
        </w:rPr>
      </w:pPr>
      <w:r w:rsidRPr="00EE64DA">
        <w:rPr>
          <w:rFonts w:ascii="Times New Roman" w:eastAsia="Calibri" w:hAnsi="Times New Roman" w:cs="Times New Roman"/>
          <w:bCs/>
          <w:sz w:val="24"/>
          <w:szCs w:val="24"/>
          <w:lang w:val="sr-Cyrl-CS"/>
        </w:rPr>
        <w:t xml:space="preserve">Наиме, сада су рокови плаћања последњи радни дан у месецу за акцизу обрачунату (дакле задужење за први део месеца) за период од 1. до 15. дана у месецу и 15. дан у месецу за акцизу обрачунату за период од 16. до краја претходног месеца (дакле задужење за други део месеца). Рок за подношење пријаве, дакле за исказивање задужења које се књижи у пореском рачуноводству, је 15. дан у месецу за претходни месец. </w:t>
      </w:r>
    </w:p>
    <w:p w14:paraId="318FEF8E" w14:textId="77777777" w:rsidR="008F0AEB" w:rsidRPr="00EE64DA" w:rsidRDefault="008F0AEB" w:rsidP="00444A1E">
      <w:pPr>
        <w:ind w:firstLine="720"/>
        <w:jc w:val="both"/>
        <w:rPr>
          <w:rFonts w:ascii="Times New Roman" w:eastAsia="Calibri" w:hAnsi="Times New Roman" w:cs="Times New Roman"/>
          <w:bCs/>
          <w:sz w:val="24"/>
          <w:szCs w:val="24"/>
          <w:lang w:val="sr-Cyrl-CS"/>
        </w:rPr>
      </w:pPr>
      <w:r w:rsidRPr="00EE64DA">
        <w:rPr>
          <w:rFonts w:ascii="Times New Roman" w:eastAsia="Calibri" w:hAnsi="Times New Roman" w:cs="Times New Roman"/>
          <w:bCs/>
          <w:sz w:val="24"/>
          <w:szCs w:val="24"/>
          <w:lang w:val="sr-Cyrl-CS"/>
        </w:rPr>
        <w:t xml:space="preserve">Под претпоставком да порески обвезник редовно измирује све своје обавезе, то значи да је у пореском рачуноводству првих петнаест дана сваког месеца у преплати по основу акциза (прва уплата за месец је прокњижена, а одговарајуће задужење није). Ова преплата није више или погрешно плаћени порез, будући да је обвезник платио по обрачунатом задужењу које није могао да искаже у пријави јер њено подношење није доспело. Уколико, пак обвезник, не измирује уредно све своје обавезе, овим плаћањем се покривају дугови за раније обавезе, јер текућа није могла бити прокњижена. </w:t>
      </w:r>
    </w:p>
    <w:p w14:paraId="40B7D645" w14:textId="789C17E7" w:rsidR="007D5E6B" w:rsidRPr="00EE64DA" w:rsidRDefault="008F0AEB" w:rsidP="00444A1E">
      <w:pPr>
        <w:widowControl/>
        <w:autoSpaceDE/>
        <w:autoSpaceDN/>
        <w:ind w:firstLine="720"/>
        <w:jc w:val="both"/>
        <w:rPr>
          <w:rFonts w:ascii="Times New Roman" w:eastAsiaTheme="minorHAnsi" w:hAnsi="Times New Roman" w:cs="Times New Roman"/>
          <w:color w:val="FF0000"/>
          <w:sz w:val="24"/>
          <w:szCs w:val="24"/>
          <w:lang w:val="sr-Cyrl-CS" w:bidi="ar-SA"/>
        </w:rPr>
      </w:pPr>
      <w:r w:rsidRPr="00EE64DA">
        <w:rPr>
          <w:rFonts w:ascii="Times New Roman" w:eastAsia="Calibri" w:hAnsi="Times New Roman" w:cs="Times New Roman"/>
          <w:bCs/>
          <w:sz w:val="24"/>
          <w:szCs w:val="24"/>
          <w:lang w:val="sr-Cyrl-CS"/>
        </w:rPr>
        <w:t xml:space="preserve">Додатно, оваква неусаглашеност рокова за подношење пријаве и за плаћање не постоји ни код једног пореског облика коју се утврђује </w:t>
      </w:r>
      <w:proofErr w:type="spellStart"/>
      <w:r w:rsidRPr="00EE64DA">
        <w:rPr>
          <w:rFonts w:ascii="Times New Roman" w:eastAsia="Calibri" w:hAnsi="Times New Roman" w:cs="Times New Roman"/>
          <w:bCs/>
          <w:sz w:val="24"/>
          <w:szCs w:val="24"/>
          <w:lang w:val="sr-Cyrl-CS"/>
        </w:rPr>
        <w:t>самоопорезивањем</w:t>
      </w:r>
      <w:proofErr w:type="spellEnd"/>
      <w:r w:rsidRPr="00EE64DA">
        <w:rPr>
          <w:rFonts w:ascii="Times New Roman" w:eastAsia="Calibri" w:hAnsi="Times New Roman" w:cs="Times New Roman"/>
          <w:bCs/>
          <w:sz w:val="24"/>
          <w:szCs w:val="24"/>
          <w:lang w:val="sr-Cyrl-CS"/>
        </w:rPr>
        <w:t xml:space="preserve"> осим код акциза.</w:t>
      </w:r>
      <w:r w:rsidR="007D5E6B" w:rsidRPr="00EE64DA">
        <w:rPr>
          <w:rFonts w:ascii="Times New Roman" w:eastAsiaTheme="minorHAnsi" w:hAnsi="Times New Roman" w:cs="Times New Roman"/>
          <w:color w:val="FF0000"/>
          <w:sz w:val="24"/>
          <w:szCs w:val="24"/>
          <w:lang w:val="sr-Cyrl-CS" w:bidi="ar-SA"/>
        </w:rPr>
        <w:t> </w:t>
      </w:r>
    </w:p>
    <w:p w14:paraId="174DF90C" w14:textId="77777777" w:rsidR="007D2ED7" w:rsidRPr="00EE64DA" w:rsidRDefault="007D2ED7" w:rsidP="00444A1E">
      <w:pPr>
        <w:widowControl/>
        <w:autoSpaceDE/>
        <w:autoSpaceDN/>
        <w:ind w:firstLine="720"/>
        <w:jc w:val="both"/>
        <w:rPr>
          <w:rFonts w:ascii="Times New Roman" w:eastAsiaTheme="minorHAnsi" w:hAnsi="Times New Roman" w:cs="Times New Roman"/>
          <w:color w:val="FF0000"/>
          <w:sz w:val="24"/>
          <w:szCs w:val="24"/>
          <w:lang w:val="sr-Cyrl-CS" w:bidi="ar-SA"/>
        </w:rPr>
      </w:pPr>
    </w:p>
    <w:p w14:paraId="67A3EA7C" w14:textId="1AB70476"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4) Која промена се предлаже? Да ли је промена заиста неопходна и у ком обиму?</w:t>
      </w:r>
    </w:p>
    <w:p w14:paraId="7A32D717" w14:textId="77777777" w:rsidR="008F0AEB" w:rsidRPr="00EE64DA" w:rsidRDefault="008F0AEB" w:rsidP="007D5E6B">
      <w:pPr>
        <w:widowControl/>
        <w:autoSpaceDE/>
        <w:autoSpaceDN/>
        <w:ind w:firstLine="720"/>
        <w:jc w:val="both"/>
        <w:rPr>
          <w:rFonts w:ascii="Times New Roman" w:eastAsiaTheme="minorHAnsi" w:hAnsi="Times New Roman" w:cs="Times New Roman"/>
          <w:sz w:val="24"/>
          <w:szCs w:val="24"/>
          <w:lang w:val="sr-Cyrl-CS" w:bidi="ar-SA"/>
        </w:rPr>
      </w:pPr>
    </w:p>
    <w:p w14:paraId="584C8137" w14:textId="6AE7F593" w:rsidR="00627E28" w:rsidRPr="00EE64DA" w:rsidRDefault="007D5E6B" w:rsidP="00444A1E">
      <w:pPr>
        <w:ind w:firstLine="720"/>
        <w:jc w:val="both"/>
        <w:rPr>
          <w:rFonts w:ascii="Times New Roman" w:eastAsia="Calibri"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t>Предложеним законски</w:t>
      </w:r>
      <w:r w:rsidR="008F0AEB" w:rsidRPr="00EE64DA">
        <w:rPr>
          <w:rFonts w:ascii="Times New Roman" w:eastAsiaTheme="minorHAnsi" w:hAnsi="Times New Roman" w:cs="Times New Roman"/>
          <w:sz w:val="24"/>
          <w:szCs w:val="24"/>
          <w:lang w:val="sr-Cyrl-CS" w:bidi="ar-SA"/>
        </w:rPr>
        <w:t>м решењима предлаже се повећање износа акцизе</w:t>
      </w:r>
      <w:r w:rsidRPr="00EE64DA">
        <w:rPr>
          <w:rFonts w:ascii="Times New Roman" w:eastAsiaTheme="minorHAnsi" w:hAnsi="Times New Roman" w:cs="Times New Roman"/>
          <w:sz w:val="24"/>
          <w:szCs w:val="24"/>
          <w:lang w:val="sr-Cyrl-CS" w:bidi="ar-SA"/>
        </w:rPr>
        <w:t xml:space="preserve"> </w:t>
      </w:r>
      <w:r w:rsidR="00FF3244" w:rsidRPr="00EE64DA">
        <w:rPr>
          <w:rFonts w:ascii="Times New Roman" w:eastAsiaTheme="minorHAnsi" w:hAnsi="Times New Roman" w:cs="Times New Roman"/>
          <w:sz w:val="24"/>
          <w:szCs w:val="24"/>
          <w:lang w:val="sr-Cyrl-CS" w:bidi="ar-SA"/>
        </w:rPr>
        <w:t>у коме се</w:t>
      </w:r>
      <w:r w:rsidRPr="00EE64DA">
        <w:rPr>
          <w:rFonts w:ascii="Times New Roman" w:eastAsiaTheme="minorHAnsi" w:hAnsi="Times New Roman" w:cs="Times New Roman"/>
          <w:sz w:val="24"/>
          <w:szCs w:val="24"/>
          <w:lang w:val="sr-Cyrl-CS" w:bidi="ar-SA"/>
        </w:rPr>
        <w:t xml:space="preserve"> остварује право на рефакцију плаћене акцизе, за деривате нафте</w:t>
      </w:r>
      <w:r w:rsidR="008F0AEB" w:rsidRPr="00EE64DA">
        <w:rPr>
          <w:rFonts w:ascii="Times New Roman" w:eastAsiaTheme="minorHAnsi" w:hAnsi="Times New Roman" w:cs="Times New Roman"/>
          <w:sz w:val="24"/>
          <w:szCs w:val="24"/>
          <w:lang w:val="sr-Cyrl-CS" w:bidi="ar-SA"/>
        </w:rPr>
        <w:t xml:space="preserve"> и </w:t>
      </w:r>
      <w:proofErr w:type="spellStart"/>
      <w:r w:rsidR="008F0AEB" w:rsidRPr="00EE64DA">
        <w:rPr>
          <w:rFonts w:ascii="Times New Roman" w:eastAsiaTheme="minorHAnsi" w:hAnsi="Times New Roman" w:cs="Times New Roman"/>
          <w:sz w:val="24"/>
          <w:szCs w:val="24"/>
          <w:lang w:val="sr-Cyrl-CS" w:bidi="ar-SA"/>
        </w:rPr>
        <w:t>биогорива</w:t>
      </w:r>
      <w:proofErr w:type="spellEnd"/>
      <w:r w:rsidRPr="00EE64DA">
        <w:rPr>
          <w:rFonts w:ascii="Times New Roman" w:eastAsiaTheme="minorHAnsi" w:hAnsi="Times New Roman" w:cs="Times New Roman"/>
          <w:sz w:val="24"/>
          <w:szCs w:val="24"/>
          <w:lang w:val="sr-Cyrl-CS" w:bidi="ar-SA"/>
        </w:rPr>
        <w:t xml:space="preserve"> који се користе у транспортне сврхе</w:t>
      </w:r>
      <w:r w:rsidR="008F0AEB" w:rsidRPr="00EE64DA">
        <w:rPr>
          <w:rFonts w:ascii="Times New Roman" w:eastAsiaTheme="minorHAnsi" w:hAnsi="Times New Roman" w:cs="Times New Roman"/>
          <w:sz w:val="24"/>
          <w:szCs w:val="24"/>
          <w:lang w:val="sr-Cyrl-CS" w:bidi="ar-SA"/>
        </w:rPr>
        <w:t xml:space="preserve"> за привредне субјекте који обављају делатност </w:t>
      </w:r>
      <w:r w:rsidR="00F059E4" w:rsidRPr="00EE64DA">
        <w:rPr>
          <w:rFonts w:ascii="Times New Roman" w:eastAsiaTheme="minorHAnsi" w:hAnsi="Times New Roman" w:cs="Times New Roman"/>
          <w:sz w:val="24"/>
          <w:szCs w:val="24"/>
          <w:lang w:val="sr-Cyrl-CS" w:bidi="ar-SA"/>
        </w:rPr>
        <w:t xml:space="preserve">друмског </w:t>
      </w:r>
      <w:r w:rsidR="008F0AEB" w:rsidRPr="00EE64DA">
        <w:rPr>
          <w:rFonts w:ascii="Times New Roman" w:eastAsiaTheme="minorHAnsi" w:hAnsi="Times New Roman" w:cs="Times New Roman"/>
          <w:sz w:val="24"/>
          <w:szCs w:val="24"/>
          <w:lang w:val="sr-Cyrl-CS" w:bidi="ar-SA"/>
        </w:rPr>
        <w:t>транспорта. Предлаже се враћање плаћане акцизе на моторна горива у проценту</w:t>
      </w:r>
      <w:r w:rsidR="00CF35D5" w:rsidRPr="00EE64DA">
        <w:rPr>
          <w:rFonts w:ascii="Times New Roman" w:eastAsiaTheme="minorHAnsi" w:hAnsi="Times New Roman" w:cs="Times New Roman"/>
          <w:sz w:val="24"/>
          <w:szCs w:val="24"/>
          <w:lang w:val="sr-Cyrl-CS" w:bidi="ar-SA"/>
        </w:rPr>
        <w:t xml:space="preserve"> од 50% прописаног износа акцизе</w:t>
      </w:r>
      <w:r w:rsidRPr="00EE64DA">
        <w:rPr>
          <w:rFonts w:ascii="Times New Roman" w:eastAsiaTheme="minorHAnsi" w:hAnsi="Times New Roman" w:cs="Times New Roman"/>
          <w:sz w:val="24"/>
          <w:szCs w:val="24"/>
          <w:lang w:val="sr-Cyrl-CS" w:bidi="ar-SA"/>
        </w:rPr>
        <w:t xml:space="preserve"> </w:t>
      </w:r>
      <w:r w:rsidR="00F059E4" w:rsidRPr="00EE64DA">
        <w:rPr>
          <w:rFonts w:ascii="Times New Roman" w:eastAsiaTheme="minorHAnsi" w:hAnsi="Times New Roman" w:cs="Times New Roman"/>
          <w:sz w:val="24"/>
          <w:szCs w:val="24"/>
          <w:lang w:val="sr-Cyrl-CS" w:bidi="ar-SA"/>
        </w:rPr>
        <w:t>почев од 1. јула</w:t>
      </w:r>
      <w:r w:rsidR="00CF35D5" w:rsidRPr="00EE64DA">
        <w:rPr>
          <w:rFonts w:ascii="Times New Roman" w:eastAsiaTheme="minorHAnsi" w:hAnsi="Times New Roman" w:cs="Times New Roman"/>
          <w:sz w:val="24"/>
          <w:szCs w:val="24"/>
          <w:lang w:val="sr-Cyrl-CS" w:bidi="ar-SA"/>
        </w:rPr>
        <w:t xml:space="preserve"> 2025. године, у циљу повећања набавке деривата нафте на домаћем тржишту</w:t>
      </w:r>
      <w:r w:rsidR="002D44EF" w:rsidRPr="00EE64DA">
        <w:rPr>
          <w:rFonts w:ascii="Times New Roman" w:eastAsiaTheme="minorHAnsi" w:hAnsi="Times New Roman" w:cs="Times New Roman"/>
          <w:sz w:val="24"/>
          <w:szCs w:val="24"/>
          <w:lang w:val="sr-Cyrl-CS" w:bidi="ar-SA"/>
        </w:rPr>
        <w:t>, односно како би се избегло да привредни субјекти који се баве међународним транспортном највећи део моторних горива набављају у иностранству због повољности које им се у иностранству пружају за ове набавке</w:t>
      </w:r>
      <w:r w:rsidR="005135C4" w:rsidRPr="00EE64DA">
        <w:rPr>
          <w:rFonts w:ascii="Times New Roman" w:eastAsiaTheme="minorHAnsi" w:hAnsi="Times New Roman" w:cs="Times New Roman"/>
          <w:sz w:val="24"/>
          <w:szCs w:val="24"/>
          <w:lang w:val="sr-Cyrl-CS" w:bidi="ar-SA"/>
        </w:rPr>
        <w:t xml:space="preserve">, као и за стварање бољих </w:t>
      </w:r>
      <w:r w:rsidR="005135C4" w:rsidRPr="00EE64DA">
        <w:rPr>
          <w:rFonts w:ascii="Times New Roman" w:eastAsiaTheme="minorHAnsi" w:hAnsi="Times New Roman" w:cs="Times New Roman"/>
          <w:sz w:val="24"/>
          <w:szCs w:val="24"/>
          <w:lang w:val="sr-Cyrl-CS" w:bidi="ar-SA"/>
        </w:rPr>
        <w:lastRenderedPageBreak/>
        <w:t>услова за домаће друмске превознике.</w:t>
      </w:r>
      <w:r w:rsidR="00627E28" w:rsidRPr="00EE64DA">
        <w:rPr>
          <w:rFonts w:ascii="Times New Roman" w:eastAsiaTheme="minorHAnsi" w:hAnsi="Times New Roman" w:cs="Times New Roman"/>
          <w:sz w:val="24"/>
          <w:szCs w:val="24"/>
          <w:lang w:val="sr-Cyrl-CS" w:bidi="ar-SA"/>
        </w:rPr>
        <w:t xml:space="preserve"> </w:t>
      </w:r>
      <w:r w:rsidRPr="00EE64DA">
        <w:rPr>
          <w:rFonts w:ascii="Times New Roman" w:eastAsiaTheme="minorHAnsi" w:hAnsi="Times New Roman" w:cs="Times New Roman"/>
          <w:sz w:val="24"/>
          <w:szCs w:val="24"/>
          <w:lang w:val="sr-Cyrl-CS" w:bidi="ar-SA"/>
        </w:rPr>
        <w:t xml:space="preserve">Приликом утврђивања износа </w:t>
      </w:r>
      <w:proofErr w:type="spellStart"/>
      <w:r w:rsidRPr="00EE64DA">
        <w:rPr>
          <w:rFonts w:ascii="Times New Roman" w:eastAsiaTheme="minorHAnsi" w:hAnsi="Times New Roman" w:cs="Times New Roman"/>
          <w:sz w:val="24"/>
          <w:szCs w:val="24"/>
          <w:lang w:val="sr-Cyrl-CS" w:bidi="ar-SA"/>
        </w:rPr>
        <w:t>рефакције</w:t>
      </w:r>
      <w:proofErr w:type="spellEnd"/>
      <w:r w:rsidRPr="00EE64DA">
        <w:rPr>
          <w:rFonts w:ascii="Times New Roman" w:eastAsiaTheme="minorHAnsi" w:hAnsi="Times New Roman" w:cs="Times New Roman"/>
          <w:sz w:val="24"/>
          <w:szCs w:val="24"/>
          <w:lang w:val="sr-Cyrl-CS" w:bidi="ar-SA"/>
        </w:rPr>
        <w:t xml:space="preserve"> на горе наведене </w:t>
      </w:r>
      <w:proofErr w:type="spellStart"/>
      <w:r w:rsidRPr="00EE64DA">
        <w:rPr>
          <w:rFonts w:ascii="Times New Roman" w:eastAsiaTheme="minorHAnsi" w:hAnsi="Times New Roman" w:cs="Times New Roman"/>
          <w:sz w:val="24"/>
          <w:szCs w:val="24"/>
          <w:lang w:val="sr-Cyrl-CS" w:bidi="ar-SA"/>
        </w:rPr>
        <w:t>акцизне</w:t>
      </w:r>
      <w:proofErr w:type="spellEnd"/>
      <w:r w:rsidRPr="00EE64DA">
        <w:rPr>
          <w:rFonts w:ascii="Times New Roman" w:eastAsiaTheme="minorHAnsi" w:hAnsi="Times New Roman" w:cs="Times New Roman"/>
          <w:sz w:val="24"/>
          <w:szCs w:val="24"/>
          <w:lang w:val="sr-Cyrl-CS" w:bidi="ar-SA"/>
        </w:rPr>
        <w:t xml:space="preserve"> производе, предложене законске измене су пажљиво одмерене, како не би изазвале нежељене поремећаје на тр</w:t>
      </w:r>
      <w:r w:rsidR="00627E28" w:rsidRPr="00EE64DA">
        <w:rPr>
          <w:rFonts w:ascii="Times New Roman" w:eastAsiaTheme="minorHAnsi" w:hAnsi="Times New Roman" w:cs="Times New Roman"/>
          <w:sz w:val="24"/>
          <w:szCs w:val="24"/>
          <w:lang w:val="sr-Cyrl-CS" w:bidi="ar-SA"/>
        </w:rPr>
        <w:t xml:space="preserve">жишту Републике Србије. Такође, унапређењем система </w:t>
      </w:r>
      <w:proofErr w:type="spellStart"/>
      <w:r w:rsidR="00627E28" w:rsidRPr="00EE64DA">
        <w:rPr>
          <w:rFonts w:ascii="Times New Roman" w:eastAsiaTheme="minorHAnsi" w:hAnsi="Times New Roman" w:cs="Times New Roman"/>
          <w:sz w:val="24"/>
          <w:szCs w:val="24"/>
          <w:lang w:val="sr-Cyrl-CS" w:bidi="ar-SA"/>
        </w:rPr>
        <w:t>е-акциза</w:t>
      </w:r>
      <w:proofErr w:type="spellEnd"/>
      <w:r w:rsidR="00627E28" w:rsidRPr="00EE64DA">
        <w:rPr>
          <w:rFonts w:ascii="Times New Roman" w:eastAsiaTheme="minorHAnsi" w:hAnsi="Times New Roman" w:cs="Times New Roman"/>
          <w:sz w:val="24"/>
          <w:szCs w:val="24"/>
          <w:lang w:val="sr-Cyrl-CS" w:bidi="ar-SA"/>
        </w:rPr>
        <w:t xml:space="preserve"> и увођењем продукционих кодова обезбедиће се континуирано праћење </w:t>
      </w:r>
      <w:proofErr w:type="spellStart"/>
      <w:r w:rsidR="00627E28" w:rsidRPr="00EE64DA">
        <w:rPr>
          <w:rFonts w:ascii="Times New Roman" w:eastAsiaTheme="minorHAnsi" w:hAnsi="Times New Roman" w:cs="Times New Roman"/>
          <w:sz w:val="24"/>
          <w:szCs w:val="24"/>
          <w:lang w:val="sr-Cyrl-CS" w:bidi="ar-SA"/>
        </w:rPr>
        <w:t>акцизних</w:t>
      </w:r>
      <w:proofErr w:type="spellEnd"/>
      <w:r w:rsidR="00627E28" w:rsidRPr="00EE64DA">
        <w:rPr>
          <w:rFonts w:ascii="Times New Roman" w:eastAsiaTheme="minorHAnsi" w:hAnsi="Times New Roman" w:cs="Times New Roman"/>
          <w:sz w:val="24"/>
          <w:szCs w:val="24"/>
          <w:lang w:val="sr-Cyrl-CS" w:bidi="ar-SA"/>
        </w:rPr>
        <w:t xml:space="preserve"> производа у свим фазама промета што ће донети стабилност планираних прихода у буџету Републике Србије од акциза на цигарете и од осталих производа који представљају замену за цигарете (</w:t>
      </w:r>
      <w:proofErr w:type="spellStart"/>
      <w:r w:rsidR="00627E28" w:rsidRPr="00EE64DA">
        <w:rPr>
          <w:rFonts w:ascii="Times New Roman" w:eastAsiaTheme="minorHAnsi" w:hAnsi="Times New Roman" w:cs="Times New Roman"/>
          <w:sz w:val="24"/>
          <w:szCs w:val="24"/>
          <w:lang w:val="sr-Cyrl-CS" w:bidi="ar-SA"/>
        </w:rPr>
        <w:t>несагоревајући</w:t>
      </w:r>
      <w:proofErr w:type="spellEnd"/>
      <w:r w:rsidR="00627E28" w:rsidRPr="00EE64DA">
        <w:rPr>
          <w:rFonts w:ascii="Times New Roman" w:eastAsiaTheme="minorHAnsi" w:hAnsi="Times New Roman" w:cs="Times New Roman"/>
          <w:sz w:val="24"/>
          <w:szCs w:val="24"/>
          <w:lang w:val="sr-Cyrl-CS" w:bidi="ar-SA"/>
        </w:rPr>
        <w:t xml:space="preserve"> дуван), као и од свих </w:t>
      </w:r>
      <w:proofErr w:type="spellStart"/>
      <w:r w:rsidR="00627E28" w:rsidRPr="00EE64DA">
        <w:rPr>
          <w:rFonts w:ascii="Times New Roman" w:eastAsiaTheme="minorHAnsi" w:hAnsi="Times New Roman" w:cs="Times New Roman"/>
          <w:sz w:val="24"/>
          <w:szCs w:val="24"/>
          <w:lang w:val="sr-Cyrl-CS" w:bidi="ar-SA"/>
        </w:rPr>
        <w:t>акцизних</w:t>
      </w:r>
      <w:proofErr w:type="spellEnd"/>
      <w:r w:rsidR="00627E28" w:rsidRPr="00EE64DA">
        <w:rPr>
          <w:rFonts w:ascii="Times New Roman" w:eastAsiaTheme="minorHAnsi" w:hAnsi="Times New Roman" w:cs="Times New Roman"/>
          <w:sz w:val="24"/>
          <w:szCs w:val="24"/>
          <w:lang w:val="sr-Cyrl-CS" w:bidi="ar-SA"/>
        </w:rPr>
        <w:t xml:space="preserve"> производа који ће се обележавати </w:t>
      </w:r>
      <w:proofErr w:type="spellStart"/>
      <w:r w:rsidR="00627E28" w:rsidRPr="00EE64DA">
        <w:rPr>
          <w:rFonts w:ascii="Times New Roman" w:eastAsiaTheme="minorHAnsi" w:hAnsi="Times New Roman" w:cs="Times New Roman"/>
          <w:sz w:val="24"/>
          <w:szCs w:val="24"/>
          <w:lang w:val="sr-Cyrl-CS" w:bidi="ar-SA"/>
        </w:rPr>
        <w:t>акцизним</w:t>
      </w:r>
      <w:proofErr w:type="spellEnd"/>
      <w:r w:rsidR="00627E28" w:rsidRPr="00EE64DA">
        <w:rPr>
          <w:rFonts w:ascii="Times New Roman" w:eastAsiaTheme="minorHAnsi" w:hAnsi="Times New Roman" w:cs="Times New Roman"/>
          <w:sz w:val="24"/>
          <w:szCs w:val="24"/>
          <w:lang w:val="sr-Cyrl-CS" w:bidi="ar-SA"/>
        </w:rPr>
        <w:t xml:space="preserve"> маркицама са </w:t>
      </w:r>
      <w:proofErr w:type="spellStart"/>
      <w:r w:rsidR="00627E28" w:rsidRPr="00EE64DA">
        <w:rPr>
          <w:rFonts w:ascii="Times New Roman" w:eastAsiaTheme="minorHAnsi" w:hAnsi="Times New Roman" w:cs="Times New Roman"/>
          <w:sz w:val="24"/>
          <w:szCs w:val="24"/>
          <w:lang w:val="sr-Cyrl-CS" w:bidi="ar-SA"/>
        </w:rPr>
        <w:t>QR</w:t>
      </w:r>
      <w:proofErr w:type="spellEnd"/>
      <w:r w:rsidR="00627E28" w:rsidRPr="00EE64DA">
        <w:rPr>
          <w:rFonts w:ascii="Times New Roman" w:eastAsiaTheme="minorHAnsi" w:hAnsi="Times New Roman" w:cs="Times New Roman"/>
          <w:sz w:val="24"/>
          <w:szCs w:val="24"/>
          <w:lang w:val="sr-Cyrl-CS" w:bidi="ar-SA"/>
        </w:rPr>
        <w:t xml:space="preserve"> кодом. </w:t>
      </w:r>
      <w:r w:rsidR="00B2482B" w:rsidRPr="00EE64DA">
        <w:rPr>
          <w:rFonts w:ascii="Times New Roman" w:eastAsiaTheme="minorHAnsi" w:hAnsi="Times New Roman" w:cs="Times New Roman"/>
          <w:sz w:val="24"/>
          <w:szCs w:val="24"/>
          <w:lang w:val="sr-Cyrl-CS" w:bidi="ar-SA"/>
        </w:rPr>
        <w:t>Поред тога, предложена промена која се односи на</w:t>
      </w:r>
      <w:r w:rsidR="00627E28" w:rsidRPr="00EE64DA">
        <w:rPr>
          <w:rFonts w:ascii="Times New Roman" w:eastAsia="Calibri" w:hAnsi="Times New Roman" w:cs="Times New Roman"/>
          <w:bCs/>
          <w:sz w:val="24"/>
          <w:szCs w:val="24"/>
          <w:lang w:val="sr-Cyrl-CS"/>
        </w:rPr>
        <w:t xml:space="preserve"> усаглашавање рокова за подношење пор</w:t>
      </w:r>
      <w:r w:rsidR="00B2482B" w:rsidRPr="00EE64DA">
        <w:rPr>
          <w:rFonts w:ascii="Times New Roman" w:eastAsia="Calibri" w:hAnsi="Times New Roman" w:cs="Times New Roman"/>
          <w:bCs/>
          <w:sz w:val="24"/>
          <w:szCs w:val="24"/>
          <w:lang w:val="sr-Cyrl-CS"/>
        </w:rPr>
        <w:t>еске пријаве и плаћање обавеза</w:t>
      </w:r>
      <w:r w:rsidR="00627E28" w:rsidRPr="00EE64DA">
        <w:rPr>
          <w:rFonts w:ascii="Times New Roman" w:eastAsia="Calibri" w:hAnsi="Times New Roman" w:cs="Times New Roman"/>
          <w:bCs/>
          <w:sz w:val="24"/>
          <w:szCs w:val="24"/>
          <w:lang w:val="sr-Cyrl-CS"/>
        </w:rPr>
        <w:t xml:space="preserve"> у потпуности отклања </w:t>
      </w:r>
      <w:r w:rsidR="00B2482B" w:rsidRPr="00EE64DA">
        <w:rPr>
          <w:rFonts w:ascii="Times New Roman" w:eastAsia="Calibri" w:hAnsi="Times New Roman" w:cs="Times New Roman"/>
          <w:bCs/>
          <w:sz w:val="24"/>
          <w:szCs w:val="24"/>
          <w:lang w:val="sr-Cyrl-CS"/>
        </w:rPr>
        <w:t xml:space="preserve">горе </w:t>
      </w:r>
      <w:r w:rsidR="00627E28" w:rsidRPr="00EE64DA">
        <w:rPr>
          <w:rFonts w:ascii="Times New Roman" w:eastAsia="Calibri" w:hAnsi="Times New Roman" w:cs="Times New Roman"/>
          <w:bCs/>
          <w:sz w:val="24"/>
          <w:szCs w:val="24"/>
          <w:lang w:val="sr-Cyrl-CS"/>
        </w:rPr>
        <w:t xml:space="preserve">описани проблем. </w:t>
      </w:r>
    </w:p>
    <w:p w14:paraId="50CE4B4A" w14:textId="5CA51BB3" w:rsidR="00444A1E" w:rsidRPr="00EE64DA" w:rsidRDefault="00444A1E" w:rsidP="00444A1E">
      <w:pPr>
        <w:widowControl/>
        <w:autoSpaceDE/>
        <w:autoSpaceDN/>
        <w:ind w:firstLine="708"/>
        <w:jc w:val="both"/>
        <w:rPr>
          <w:rFonts w:ascii="Times New Roman" w:eastAsiaTheme="minorHAnsi" w:hAnsi="Times New Roman" w:cs="Times New Roman"/>
          <w:sz w:val="24"/>
          <w:szCs w:val="24"/>
          <w:lang w:val="sr-Cyrl-CS" w:bidi="ar-SA"/>
        </w:rPr>
      </w:pPr>
      <w:r w:rsidRPr="00EE64DA">
        <w:rPr>
          <w:rFonts w:ascii="Times New Roman" w:hAnsi="Times New Roman" w:cs="Times New Roman"/>
          <w:sz w:val="24"/>
          <w:szCs w:val="24"/>
          <w:lang w:val="sr-Cyrl-CS"/>
        </w:rPr>
        <w:t>Такође, предлаже се да се а</w:t>
      </w:r>
      <w:r w:rsidRPr="00EE64DA">
        <w:rPr>
          <w:rFonts w:ascii="Times New Roman" w:eastAsia="Times New Roman" w:hAnsi="Times New Roman" w:cs="Times New Roman"/>
          <w:bCs/>
          <w:sz w:val="24"/>
          <w:szCs w:val="24"/>
          <w:lang w:val="sr-Cyrl-CS" w:bidi="ar-SA"/>
        </w:rPr>
        <w:t xml:space="preserve">кциза на биљне производе за пушење, односно загревање плаћала би се по килограму смесе, у износу од 100%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bCs/>
          <w:sz w:val="24"/>
          <w:szCs w:val="24"/>
          <w:lang w:val="sr-Cyrl-CS" w:bidi="ar-SA"/>
        </w:rPr>
        <w:t>пондерисане</w:t>
      </w:r>
      <w:proofErr w:type="spellEnd"/>
      <w:r w:rsidRPr="00EE64DA">
        <w:rPr>
          <w:rFonts w:ascii="Times New Roman" w:eastAsia="Times New Roman" w:hAnsi="Times New Roman" w:cs="Times New Roman"/>
          <w:bCs/>
          <w:sz w:val="24"/>
          <w:szCs w:val="24"/>
          <w:lang w:val="sr-Cyrl-CS" w:bidi="ar-SA"/>
        </w:rPr>
        <w:t xml:space="preserve"> малопродајне цене цигарета</w:t>
      </w:r>
      <w:r w:rsidRPr="00EE64DA">
        <w:rPr>
          <w:rFonts w:ascii="Times New Roman" w:eastAsiaTheme="minorHAnsi" w:hAnsi="Times New Roman" w:cs="Times New Roman"/>
          <w:sz w:val="24"/>
          <w:szCs w:val="24"/>
          <w:lang w:val="sr-Cyrl-CS" w:bidi="ar-SA"/>
        </w:rPr>
        <w:t xml:space="preserve">. Такође, предложено је да се акциза на производе за водену лулу (ароме за наргилу) плаћа на исти начин по килограму смесе, у износу од 100% минималне акцизе на 1.000 комада цигарета утврђене за категорију просечне </w:t>
      </w:r>
      <w:proofErr w:type="spellStart"/>
      <w:r w:rsidRPr="00EE64DA">
        <w:rPr>
          <w:rFonts w:ascii="Times New Roman" w:eastAsiaTheme="minorHAnsi" w:hAnsi="Times New Roman" w:cs="Times New Roman"/>
          <w:sz w:val="24"/>
          <w:szCs w:val="24"/>
          <w:lang w:val="sr-Cyrl-CS" w:bidi="ar-SA"/>
        </w:rPr>
        <w:t>пондерисане</w:t>
      </w:r>
      <w:proofErr w:type="spellEnd"/>
      <w:r w:rsidRPr="00EE64DA">
        <w:rPr>
          <w:rFonts w:ascii="Times New Roman" w:eastAsiaTheme="minorHAnsi" w:hAnsi="Times New Roman" w:cs="Times New Roman"/>
          <w:sz w:val="24"/>
          <w:szCs w:val="24"/>
          <w:lang w:val="sr-Cyrl-CS" w:bidi="ar-SA"/>
        </w:rPr>
        <w:t xml:space="preserve"> малопродајне цене цигарета, као и да </w:t>
      </w:r>
      <w:r w:rsidRPr="00EE64DA">
        <w:rPr>
          <w:rFonts w:ascii="Times New Roman" w:eastAsiaTheme="minorHAnsi" w:hAnsi="Times New Roman" w:cs="Times New Roman"/>
          <w:bCs/>
          <w:sz w:val="24"/>
          <w:szCs w:val="24"/>
          <w:lang w:val="sr-Cyrl-CS" w:bidi="ar-SA"/>
        </w:rPr>
        <w:t xml:space="preserve">обавеза по основу акцизе на наведене производе </w:t>
      </w:r>
      <w:r w:rsidRPr="00EE64DA">
        <w:rPr>
          <w:rFonts w:ascii="Times New Roman" w:eastAsiaTheme="minorHAnsi" w:hAnsi="Times New Roman" w:cs="Times New Roman"/>
          <w:sz w:val="24"/>
          <w:szCs w:val="24"/>
          <w:lang w:val="sr-Cyrl-CS" w:bidi="ar-SA"/>
        </w:rPr>
        <w:t xml:space="preserve">настаје почев од 1. јануара 2025. године. </w:t>
      </w:r>
    </w:p>
    <w:p w14:paraId="19CA017C" w14:textId="797362A2" w:rsidR="007D5E6B" w:rsidRPr="00EE64DA" w:rsidRDefault="007D5E6B" w:rsidP="00444A1E">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С тим у вези, сматрамо да су предложена законска решења неопходна у мери у којој су прописана овим законом.</w:t>
      </w:r>
    </w:p>
    <w:p w14:paraId="75A7AA2A" w14:textId="77777777" w:rsidR="007D5E6B" w:rsidRPr="00EE64DA" w:rsidRDefault="007D5E6B" w:rsidP="007D5E6B">
      <w:pPr>
        <w:widowControl/>
        <w:autoSpaceDE/>
        <w:autoSpaceDN/>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color w:val="FF0000"/>
          <w:sz w:val="24"/>
          <w:szCs w:val="24"/>
          <w:lang w:val="sr-Cyrl-CS" w:bidi="ar-SA"/>
        </w:rPr>
        <w:t> </w:t>
      </w:r>
    </w:p>
    <w:p w14:paraId="3C380F55" w14:textId="58613275"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23D997CF" w14:textId="77777777" w:rsidR="00B2482B" w:rsidRPr="00EE64DA" w:rsidRDefault="00B2482B" w:rsidP="007D5E6B">
      <w:pPr>
        <w:widowControl/>
        <w:autoSpaceDE/>
        <w:autoSpaceDN/>
        <w:ind w:firstLine="720"/>
        <w:jc w:val="both"/>
        <w:rPr>
          <w:rFonts w:ascii="Times New Roman" w:eastAsiaTheme="minorHAnsi" w:hAnsi="Times New Roman" w:cs="Times New Roman"/>
          <w:sz w:val="24"/>
          <w:szCs w:val="24"/>
          <w:lang w:val="sr-Cyrl-CS" w:bidi="ar-SA"/>
        </w:rPr>
      </w:pPr>
    </w:p>
    <w:p w14:paraId="4DB1164E" w14:textId="0D707D1C" w:rsidR="007D5E6B" w:rsidRPr="00EE64DA" w:rsidRDefault="007D5E6B" w:rsidP="00B2482B">
      <w:pPr>
        <w:spacing w:after="120"/>
        <w:ind w:firstLine="720"/>
        <w:jc w:val="both"/>
        <w:rPr>
          <w:rFonts w:ascii="Times New Roman" w:eastAsia="Calibri"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t>Циљне групе су привредни субјекти произвођачи и увозници</w:t>
      </w:r>
      <w:r w:rsidR="00B2482B" w:rsidRPr="00EE64DA">
        <w:rPr>
          <w:rFonts w:ascii="Times New Roman" w:eastAsiaTheme="minorHAnsi" w:hAnsi="Times New Roman" w:cs="Times New Roman"/>
          <w:sz w:val="24"/>
          <w:szCs w:val="24"/>
          <w:lang w:val="sr-Cyrl-CS" w:bidi="ar-SA"/>
        </w:rPr>
        <w:t xml:space="preserve"> цигарета и </w:t>
      </w:r>
      <w:proofErr w:type="spellStart"/>
      <w:r w:rsidR="00B2482B" w:rsidRPr="00EE64DA">
        <w:rPr>
          <w:rFonts w:ascii="Times New Roman" w:eastAsiaTheme="minorHAnsi" w:hAnsi="Times New Roman" w:cs="Times New Roman"/>
          <w:sz w:val="24"/>
          <w:szCs w:val="24"/>
          <w:lang w:val="sr-Cyrl-CS" w:bidi="ar-SA"/>
        </w:rPr>
        <w:t>несагоревајућег</w:t>
      </w:r>
      <w:proofErr w:type="spellEnd"/>
      <w:r w:rsidR="00B2482B" w:rsidRPr="00EE64DA">
        <w:rPr>
          <w:rFonts w:ascii="Times New Roman" w:eastAsiaTheme="minorHAnsi" w:hAnsi="Times New Roman" w:cs="Times New Roman"/>
          <w:sz w:val="24"/>
          <w:szCs w:val="24"/>
          <w:lang w:val="sr-Cyrl-CS" w:bidi="ar-SA"/>
        </w:rPr>
        <w:t xml:space="preserve"> дувана, </w:t>
      </w:r>
      <w:r w:rsidR="00557505" w:rsidRPr="00EE64DA">
        <w:rPr>
          <w:rFonts w:ascii="Times New Roman" w:eastAsiaTheme="minorHAnsi" w:hAnsi="Times New Roman" w:cs="Times New Roman"/>
          <w:sz w:val="24"/>
          <w:szCs w:val="24"/>
          <w:lang w:val="sr-Cyrl-CS" w:bidi="ar-SA"/>
        </w:rPr>
        <w:t xml:space="preserve">као и </w:t>
      </w:r>
      <w:r w:rsidR="00B2482B" w:rsidRPr="00EE64DA">
        <w:rPr>
          <w:rFonts w:ascii="Times New Roman" w:eastAsiaTheme="minorHAnsi" w:hAnsi="Times New Roman" w:cs="Times New Roman"/>
          <w:sz w:val="24"/>
          <w:szCs w:val="24"/>
          <w:lang w:val="sr-Cyrl-CS" w:bidi="ar-SA"/>
        </w:rPr>
        <w:t xml:space="preserve">привредни субјекти који обављају делатност </w:t>
      </w:r>
      <w:r w:rsidR="00916CB5" w:rsidRPr="00EE64DA">
        <w:rPr>
          <w:rFonts w:ascii="Times New Roman" w:eastAsiaTheme="minorHAnsi" w:hAnsi="Times New Roman" w:cs="Times New Roman"/>
          <w:sz w:val="24"/>
          <w:szCs w:val="24"/>
          <w:lang w:val="sr-Cyrl-CS" w:bidi="ar-SA"/>
        </w:rPr>
        <w:t xml:space="preserve">друмског </w:t>
      </w:r>
      <w:r w:rsidR="00B2482B" w:rsidRPr="00EE64DA">
        <w:rPr>
          <w:rFonts w:ascii="Times New Roman" w:eastAsiaTheme="minorHAnsi" w:hAnsi="Times New Roman" w:cs="Times New Roman"/>
          <w:sz w:val="24"/>
          <w:szCs w:val="24"/>
          <w:lang w:val="sr-Cyrl-CS" w:bidi="ar-SA"/>
        </w:rPr>
        <w:t>транспорта. Такође, ц</w:t>
      </w:r>
      <w:r w:rsidR="00B2482B" w:rsidRPr="00EE64DA">
        <w:rPr>
          <w:rFonts w:ascii="Times New Roman" w:eastAsia="Calibri" w:hAnsi="Times New Roman" w:cs="Times New Roman"/>
          <w:bCs/>
          <w:sz w:val="24"/>
          <w:szCs w:val="24"/>
          <w:lang w:val="sr-Cyrl-CS"/>
        </w:rPr>
        <w:t xml:space="preserve">иљна група на коју непосредно утиче предложена промена су привредни субјекти произвођачи </w:t>
      </w:r>
      <w:proofErr w:type="spellStart"/>
      <w:r w:rsidR="00B2482B" w:rsidRPr="00EE64DA">
        <w:rPr>
          <w:rFonts w:ascii="Times New Roman" w:eastAsia="Calibri" w:hAnsi="Times New Roman" w:cs="Times New Roman"/>
          <w:bCs/>
          <w:sz w:val="24"/>
          <w:szCs w:val="24"/>
          <w:lang w:val="sr-Cyrl-CS"/>
        </w:rPr>
        <w:t>акцизних</w:t>
      </w:r>
      <w:proofErr w:type="spellEnd"/>
      <w:r w:rsidR="00B2482B" w:rsidRPr="00EE64DA">
        <w:rPr>
          <w:rFonts w:ascii="Times New Roman" w:eastAsia="Calibri" w:hAnsi="Times New Roman" w:cs="Times New Roman"/>
          <w:bCs/>
          <w:sz w:val="24"/>
          <w:szCs w:val="24"/>
          <w:lang w:val="sr-Cyrl-CS"/>
        </w:rPr>
        <w:t xml:space="preserve"> производа који су по закону дужни да подносе пореску пријаву. Наведени проблем не постоји код увозника </w:t>
      </w:r>
      <w:proofErr w:type="spellStart"/>
      <w:r w:rsidR="00B2482B" w:rsidRPr="00EE64DA">
        <w:rPr>
          <w:rFonts w:ascii="Times New Roman" w:eastAsia="Calibri" w:hAnsi="Times New Roman" w:cs="Times New Roman"/>
          <w:bCs/>
          <w:sz w:val="24"/>
          <w:szCs w:val="24"/>
          <w:lang w:val="sr-Cyrl-CS"/>
        </w:rPr>
        <w:t>акцизних</w:t>
      </w:r>
      <w:proofErr w:type="spellEnd"/>
      <w:r w:rsidR="00B2482B" w:rsidRPr="00EE64DA">
        <w:rPr>
          <w:rFonts w:ascii="Times New Roman" w:eastAsia="Calibri" w:hAnsi="Times New Roman" w:cs="Times New Roman"/>
          <w:bCs/>
          <w:sz w:val="24"/>
          <w:szCs w:val="24"/>
          <w:lang w:val="sr-Cyrl-CS"/>
        </w:rPr>
        <w:t xml:space="preserve"> производа будући да они своју обавезу плаћају на основу износа утврђеног у царинској декларацији која је царинском органу поднета пре плаћања. Предложена измена такође непосредно утиче на Пореску управу, односно на тачност и ажурност података у пореском рачуноводству, које се овом променом успоставља. Предложена измена нема ни непосредан ни посредан утицај на друге обвезнике. </w:t>
      </w:r>
      <w:r w:rsidR="009378FC" w:rsidRPr="00EE64DA">
        <w:rPr>
          <w:rFonts w:ascii="Times New Roman" w:eastAsia="Calibri" w:hAnsi="Times New Roman" w:cs="Times New Roman"/>
          <w:bCs/>
          <w:sz w:val="24"/>
          <w:szCs w:val="24"/>
          <w:lang w:val="sr-Cyrl-CS"/>
        </w:rPr>
        <w:t>Поред тога, п</w:t>
      </w:r>
      <w:r w:rsidR="00B2482B" w:rsidRPr="00EE64DA">
        <w:rPr>
          <w:rFonts w:ascii="Times New Roman" w:eastAsiaTheme="minorHAnsi" w:hAnsi="Times New Roman" w:cs="Times New Roman"/>
          <w:bCs/>
          <w:sz w:val="24"/>
          <w:szCs w:val="24"/>
          <w:lang w:val="sr-Cyrl-CS" w:bidi="ar-SA"/>
        </w:rPr>
        <w:t>редложена законска решења могу имати утицај на</w:t>
      </w:r>
      <w:r w:rsidR="00B2482B" w:rsidRPr="00EE64DA">
        <w:rPr>
          <w:rFonts w:ascii="Times New Roman" w:eastAsiaTheme="minorHAnsi" w:hAnsi="Times New Roman" w:cs="Times New Roman"/>
          <w:sz w:val="24"/>
          <w:szCs w:val="24"/>
          <w:lang w:val="sr-Cyrl-CS" w:bidi="ar-SA"/>
        </w:rPr>
        <w:t xml:space="preserve"> обвезнике акцизе на компримовани природни гас за погон </w:t>
      </w:r>
      <w:r w:rsidR="00B2482B" w:rsidRPr="00EE64DA">
        <w:rPr>
          <w:rFonts w:ascii="Times New Roman" w:eastAsia="Times New Roman" w:hAnsi="Times New Roman" w:cs="Times New Roman"/>
          <w:sz w:val="24"/>
          <w:szCs w:val="24"/>
          <w:lang w:val="sr-Cyrl-CS" w:bidi="ar-SA"/>
        </w:rPr>
        <w:t>превозних средстава</w:t>
      </w:r>
      <w:r w:rsidR="009378FC" w:rsidRPr="00EE64DA">
        <w:rPr>
          <w:rFonts w:ascii="Times New Roman" w:eastAsiaTheme="minorHAnsi" w:hAnsi="Times New Roman" w:cs="Times New Roman"/>
          <w:bCs/>
          <w:sz w:val="24"/>
          <w:szCs w:val="24"/>
          <w:lang w:val="sr-Cyrl-CS" w:bidi="ar-SA"/>
        </w:rPr>
        <w:t>, а посредно могу</w:t>
      </w:r>
      <w:r w:rsidRPr="00EE64DA">
        <w:rPr>
          <w:rFonts w:ascii="Times New Roman" w:eastAsiaTheme="minorHAnsi" w:hAnsi="Times New Roman" w:cs="Times New Roman"/>
          <w:bCs/>
          <w:sz w:val="24"/>
          <w:szCs w:val="24"/>
          <w:lang w:val="sr-Cyrl-CS" w:bidi="ar-SA"/>
        </w:rPr>
        <w:t xml:space="preserve"> утицати на крајње кориснике </w:t>
      </w:r>
      <w:r w:rsidR="009378FC" w:rsidRPr="00EE64DA">
        <w:rPr>
          <w:rFonts w:ascii="Times New Roman" w:eastAsiaTheme="minorHAnsi" w:hAnsi="Times New Roman" w:cs="Times New Roman"/>
          <w:bCs/>
          <w:sz w:val="24"/>
          <w:szCs w:val="24"/>
          <w:lang w:val="sr-Cyrl-CS" w:bidi="ar-SA"/>
        </w:rPr>
        <w:t xml:space="preserve">компримованог </w:t>
      </w:r>
      <w:r w:rsidRPr="00EE64DA">
        <w:rPr>
          <w:rFonts w:ascii="Times New Roman" w:eastAsiaTheme="minorHAnsi" w:hAnsi="Times New Roman" w:cs="Times New Roman"/>
          <w:bCs/>
          <w:sz w:val="24"/>
          <w:szCs w:val="24"/>
          <w:lang w:val="sr-Cyrl-CS" w:bidi="ar-SA"/>
        </w:rPr>
        <w:t xml:space="preserve">природног гаса за крајњу потрошњу који овај енергент користе као погонско </w:t>
      </w:r>
      <w:r w:rsidR="00444A1E" w:rsidRPr="00EE64DA">
        <w:rPr>
          <w:rFonts w:ascii="Times New Roman" w:eastAsiaTheme="minorHAnsi" w:hAnsi="Times New Roman" w:cs="Times New Roman"/>
          <w:bCs/>
          <w:sz w:val="24"/>
          <w:szCs w:val="24"/>
          <w:lang w:val="sr-Cyrl-CS" w:bidi="ar-SA"/>
        </w:rPr>
        <w:t xml:space="preserve">гориво за погон моторних возила, као и на </w:t>
      </w:r>
      <w:r w:rsidR="00444A1E" w:rsidRPr="00EE64DA">
        <w:rPr>
          <w:rFonts w:ascii="Times New Roman" w:eastAsiaTheme="minorHAnsi" w:hAnsi="Times New Roman" w:cs="Times New Roman"/>
          <w:sz w:val="24"/>
          <w:szCs w:val="24"/>
          <w:lang w:val="sr-Cyrl-CS" w:bidi="ar-SA"/>
        </w:rPr>
        <w:t>обвезнике акцизе на</w:t>
      </w:r>
      <w:r w:rsidR="00444A1E" w:rsidRPr="00EE64DA">
        <w:rPr>
          <w:rFonts w:ascii="Times New Roman" w:hAnsi="Times New Roman" w:cs="Times New Roman"/>
          <w:sz w:val="24"/>
          <w:szCs w:val="24"/>
          <w:lang w:val="sr-Cyrl-CS"/>
        </w:rPr>
        <w:t xml:space="preserve"> </w:t>
      </w:r>
      <w:r w:rsidR="00444A1E" w:rsidRPr="00EE64DA">
        <w:rPr>
          <w:rFonts w:ascii="Times New Roman" w:eastAsia="Times New Roman" w:hAnsi="Times New Roman" w:cs="Times New Roman"/>
          <w:bCs/>
          <w:sz w:val="24"/>
          <w:szCs w:val="24"/>
          <w:lang w:val="sr-Cyrl-CS" w:bidi="ar-SA"/>
        </w:rPr>
        <w:t xml:space="preserve">биљне производе за пушење, односно загревање и </w:t>
      </w:r>
      <w:r w:rsidR="00444A1E" w:rsidRPr="00EE64DA">
        <w:rPr>
          <w:rFonts w:ascii="Times New Roman" w:eastAsiaTheme="minorHAnsi" w:hAnsi="Times New Roman" w:cs="Times New Roman"/>
          <w:sz w:val="24"/>
          <w:szCs w:val="24"/>
          <w:lang w:val="sr-Cyrl-CS" w:bidi="ar-SA"/>
        </w:rPr>
        <w:t>на производе за водену лулу (ароме за наргилу).</w:t>
      </w:r>
    </w:p>
    <w:p w14:paraId="1DB193CB" w14:textId="510046F8"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6) Да ли постоје важећи документи јавних политика којима би се могла остварити жељена промена и о којим документима се ради?</w:t>
      </w:r>
    </w:p>
    <w:p w14:paraId="12AF7B14" w14:textId="77777777" w:rsidR="009378FC" w:rsidRPr="00EE64DA" w:rsidRDefault="009378FC" w:rsidP="007D5E6B">
      <w:pPr>
        <w:widowControl/>
        <w:autoSpaceDE/>
        <w:autoSpaceDN/>
        <w:ind w:firstLine="720"/>
        <w:jc w:val="both"/>
        <w:rPr>
          <w:rFonts w:ascii="Times New Roman" w:eastAsiaTheme="minorHAnsi" w:hAnsi="Times New Roman" w:cs="Times New Roman"/>
          <w:sz w:val="24"/>
          <w:szCs w:val="24"/>
          <w:lang w:val="sr-Cyrl-CS" w:bidi="ar-SA"/>
        </w:rPr>
      </w:pPr>
    </w:p>
    <w:p w14:paraId="407F83F9"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Не постоје важећи документи јавних политика којим би се могла остварити промена предложена овим законом.</w:t>
      </w:r>
    </w:p>
    <w:p w14:paraId="76F6CE41" w14:textId="77777777"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4291EB30" w14:textId="364AF295" w:rsidR="009378FC"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7) Да ли је промену могуће остварити применом важећих прописа?</w:t>
      </w:r>
    </w:p>
    <w:p w14:paraId="74491CC3" w14:textId="77777777" w:rsidR="00444A1E" w:rsidRPr="00EE64DA" w:rsidRDefault="00444A1E" w:rsidP="007D5E6B">
      <w:pPr>
        <w:widowControl/>
        <w:autoSpaceDE/>
        <w:autoSpaceDN/>
        <w:ind w:firstLine="720"/>
        <w:jc w:val="both"/>
        <w:rPr>
          <w:rFonts w:ascii="Times New Roman" w:eastAsiaTheme="minorHAnsi" w:hAnsi="Times New Roman" w:cs="Times New Roman"/>
          <w:i/>
          <w:iCs/>
          <w:sz w:val="24"/>
          <w:szCs w:val="24"/>
          <w:lang w:val="sr-Cyrl-CS" w:bidi="ar-SA"/>
        </w:rPr>
      </w:pPr>
    </w:p>
    <w:p w14:paraId="2390FCB5"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lastRenderedPageBreak/>
        <w:t>Имајући у виду да су предложена решења нормативна материја, нема могућности да се циљеви који се желе постићи реше без доношења закона.</w:t>
      </w:r>
    </w:p>
    <w:p w14:paraId="0C3B751D"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Уређивањем ове материје законом даје се допринос правној сигурности и обезбеђује транспарентност у вођењу пореске политике. Наиме, закон је правни акт који ствара једнака права и обавезе за све субјекте који се нађу у истој </w:t>
      </w:r>
      <w:proofErr w:type="spellStart"/>
      <w:r w:rsidRPr="00EE64DA">
        <w:rPr>
          <w:rFonts w:ascii="Times New Roman" w:eastAsiaTheme="minorHAnsi" w:hAnsi="Times New Roman" w:cs="Times New Roman"/>
          <w:sz w:val="24"/>
          <w:szCs w:val="24"/>
          <w:lang w:val="sr-Cyrl-CS" w:bidi="ar-SA"/>
        </w:rPr>
        <w:t>пореско-правној</w:t>
      </w:r>
      <w:proofErr w:type="spellEnd"/>
      <w:r w:rsidRPr="00EE64DA">
        <w:rPr>
          <w:rFonts w:ascii="Times New Roman" w:eastAsiaTheme="minorHAnsi" w:hAnsi="Times New Roman" w:cs="Times New Roman"/>
          <w:sz w:val="24"/>
          <w:szCs w:val="24"/>
          <w:lang w:val="sr-Cyrl-CS" w:bidi="ar-SA"/>
        </w:rPr>
        <w:t xml:space="preserve"> ситуацији, чиме се постиже транспарентност у њеној примени.</w:t>
      </w:r>
    </w:p>
    <w:p w14:paraId="60088657" w14:textId="7FE0255A"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w:t>
      </w:r>
      <w:proofErr w:type="spellStart"/>
      <w:r w:rsidRPr="00EE64DA">
        <w:rPr>
          <w:rFonts w:ascii="Times New Roman" w:eastAsiaTheme="minorHAnsi" w:hAnsi="Times New Roman" w:cs="Times New Roman"/>
          <w:sz w:val="24"/>
          <w:szCs w:val="24"/>
          <w:lang w:val="sr-Cyrl-CS" w:bidi="ar-SA"/>
        </w:rPr>
        <w:t>13-исправка</w:t>
      </w:r>
      <w:proofErr w:type="spellEnd"/>
      <w:r w:rsidRPr="00EE64DA">
        <w:rPr>
          <w:rFonts w:ascii="Times New Roman" w:eastAsiaTheme="minorHAnsi" w:hAnsi="Times New Roman" w:cs="Times New Roman"/>
          <w:sz w:val="24"/>
          <w:szCs w:val="24"/>
          <w:lang w:val="sr-Cyrl-CS" w:bidi="ar-SA"/>
        </w:rPr>
        <w:t>, 108/13, 142/14, 68/</w:t>
      </w:r>
      <w:proofErr w:type="spellStart"/>
      <w:r w:rsidRPr="00EE64DA">
        <w:rPr>
          <w:rFonts w:ascii="Times New Roman" w:eastAsiaTheme="minorHAnsi" w:hAnsi="Times New Roman" w:cs="Times New Roman"/>
          <w:sz w:val="24"/>
          <w:szCs w:val="24"/>
          <w:lang w:val="sr-Cyrl-CS" w:bidi="ar-SA"/>
        </w:rPr>
        <w:t>15-др</w:t>
      </w:r>
      <w:proofErr w:type="spellEnd"/>
      <w:r w:rsidRPr="00EE64DA">
        <w:rPr>
          <w:rFonts w:ascii="Times New Roman" w:eastAsiaTheme="minorHAnsi" w:hAnsi="Times New Roman" w:cs="Times New Roman"/>
          <w:sz w:val="24"/>
          <w:szCs w:val="24"/>
          <w:lang w:val="sr-Cyrl-CS" w:bidi="ar-SA"/>
        </w:rPr>
        <w:t xml:space="preserve">. закон, 103/15, 99/16, 113/17, 95/18, 31/19, 72/19, </w:t>
      </w:r>
      <w:r w:rsidR="005928B6" w:rsidRPr="00EE64DA">
        <w:rPr>
          <w:rFonts w:ascii="Times New Roman" w:eastAsiaTheme="minorHAnsi" w:hAnsi="Times New Roman" w:cs="Times New Roman"/>
          <w:sz w:val="24"/>
          <w:szCs w:val="24"/>
          <w:lang w:val="sr-Cyrl-CS" w:bidi="ar-SA"/>
        </w:rPr>
        <w:t xml:space="preserve">149/20, 118/21, </w:t>
      </w:r>
      <w:r w:rsidRPr="00EE64DA">
        <w:rPr>
          <w:rFonts w:ascii="Times New Roman" w:eastAsiaTheme="minorHAnsi" w:hAnsi="Times New Roman" w:cs="Times New Roman"/>
          <w:sz w:val="24"/>
          <w:szCs w:val="24"/>
          <w:lang w:val="sr-Cyrl-CS" w:bidi="ar-SA"/>
        </w:rPr>
        <w:t xml:space="preserve">118/21- др. </w:t>
      </w:r>
      <w:r w:rsidR="005928B6" w:rsidRPr="00EE64DA">
        <w:rPr>
          <w:rFonts w:ascii="Times New Roman" w:eastAsiaTheme="minorHAnsi" w:hAnsi="Times New Roman" w:cs="Times New Roman"/>
          <w:sz w:val="24"/>
          <w:szCs w:val="24"/>
          <w:lang w:val="sr-Cyrl-CS" w:bidi="ar-SA"/>
        </w:rPr>
        <w:t>з</w:t>
      </w:r>
      <w:r w:rsidRPr="00EE64DA">
        <w:rPr>
          <w:rFonts w:ascii="Times New Roman" w:eastAsiaTheme="minorHAnsi" w:hAnsi="Times New Roman" w:cs="Times New Roman"/>
          <w:sz w:val="24"/>
          <w:szCs w:val="24"/>
          <w:lang w:val="sr-Cyrl-CS" w:bidi="ar-SA"/>
        </w:rPr>
        <w:t>акон</w:t>
      </w:r>
      <w:r w:rsidR="005928B6" w:rsidRPr="00EE64DA">
        <w:rPr>
          <w:rFonts w:ascii="Times New Roman" w:eastAsiaTheme="minorHAnsi" w:hAnsi="Times New Roman" w:cs="Times New Roman"/>
          <w:sz w:val="24"/>
          <w:szCs w:val="24"/>
          <w:lang w:val="sr-Cyrl-CS" w:bidi="ar-SA"/>
        </w:rPr>
        <w:t>, 138/22 и 92/23)</w:t>
      </w:r>
      <w:r w:rsidRPr="00EE64DA">
        <w:rPr>
          <w:rFonts w:ascii="Times New Roman" w:eastAsiaTheme="minorHAnsi" w:hAnsi="Times New Roman" w:cs="Times New Roman"/>
          <w:sz w:val="24"/>
          <w:szCs w:val="24"/>
          <w:lang w:val="sr-Cyrl-CS" w:bidi="ar-SA"/>
        </w:rPr>
        <w:t xml:space="preserve"> уводе законом, то значи да се измене тих елемената могу вршити само законом. </w:t>
      </w:r>
    </w:p>
    <w:p w14:paraId="4216A946" w14:textId="77777777"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3E7AC060" w14:textId="531B77B4" w:rsidR="009378FC" w:rsidRPr="00EE64DA" w:rsidRDefault="007D5E6B" w:rsidP="009378FC">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 xml:space="preserve">8)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EE64DA">
        <w:rPr>
          <w:rFonts w:ascii="Times New Roman" w:eastAsiaTheme="minorHAnsi" w:hAnsi="Times New Roman" w:cs="Times New Roman"/>
          <w:i/>
          <w:iCs/>
          <w:sz w:val="24"/>
          <w:szCs w:val="24"/>
          <w:lang w:val="sr-Cyrl-CS" w:bidi="ar-SA"/>
        </w:rPr>
        <w:t>quo</w:t>
      </w:r>
      <w:proofErr w:type="spellEnd"/>
      <w:r w:rsidRPr="00EE64DA">
        <w:rPr>
          <w:rFonts w:ascii="Times New Roman" w:eastAsiaTheme="minorHAnsi" w:hAnsi="Times New Roman" w:cs="Times New Roman"/>
          <w:i/>
          <w:iCs/>
          <w:sz w:val="24"/>
          <w:szCs w:val="24"/>
          <w:lang w:val="sr-Cyrl-CS" w:bidi="ar-SA"/>
        </w:rPr>
        <w:t>).</w:t>
      </w:r>
    </w:p>
    <w:p w14:paraId="5FCC078F" w14:textId="77777777" w:rsidR="009378FC" w:rsidRPr="00EE64DA" w:rsidRDefault="009378FC" w:rsidP="009378FC">
      <w:pPr>
        <w:widowControl/>
        <w:autoSpaceDE/>
        <w:autoSpaceDN/>
        <w:ind w:firstLine="720"/>
        <w:jc w:val="both"/>
        <w:rPr>
          <w:rFonts w:ascii="Times New Roman" w:eastAsiaTheme="minorHAnsi" w:hAnsi="Times New Roman" w:cs="Times New Roman"/>
          <w:i/>
          <w:iCs/>
          <w:sz w:val="24"/>
          <w:szCs w:val="24"/>
          <w:lang w:val="sr-Cyrl-CS" w:bidi="ar-SA"/>
        </w:rPr>
      </w:pPr>
    </w:p>
    <w:p w14:paraId="1400C362" w14:textId="705C6D80" w:rsidR="007D5E6B" w:rsidRPr="00EE64DA" w:rsidRDefault="007D5E6B" w:rsidP="009378FC">
      <w:pPr>
        <w:tabs>
          <w:tab w:val="left" w:pos="2027"/>
        </w:tabs>
        <w:spacing w:after="120"/>
        <w:ind w:firstLine="720"/>
        <w:jc w:val="both"/>
        <w:rPr>
          <w:rFonts w:ascii="Times New Roman" w:hAnsi="Times New Roman" w:cs="Times New Roman"/>
          <w:bCs/>
          <w:iCs/>
          <w:sz w:val="24"/>
          <w:szCs w:val="24"/>
          <w:lang w:val="sr-Cyrl-CS"/>
        </w:rPr>
      </w:pPr>
      <w:r w:rsidRPr="00EE64DA">
        <w:rPr>
          <w:rFonts w:ascii="Times New Roman" w:eastAsiaTheme="minorHAnsi" w:hAnsi="Times New Roman" w:cs="Times New Roman"/>
          <w:sz w:val="24"/>
          <w:szCs w:val="24"/>
          <w:lang w:val="sr-Cyrl-CS" w:bidi="ar-SA"/>
        </w:rPr>
        <w:t>Уколико не би дошло до предло</w:t>
      </w:r>
      <w:r w:rsidR="009378FC" w:rsidRPr="00EE64DA">
        <w:rPr>
          <w:rFonts w:ascii="Times New Roman" w:eastAsiaTheme="minorHAnsi" w:hAnsi="Times New Roman" w:cs="Times New Roman"/>
          <w:sz w:val="24"/>
          <w:szCs w:val="24"/>
          <w:lang w:val="sr-Cyrl-CS" w:bidi="ar-SA"/>
        </w:rPr>
        <w:t>жених измена и допуна З</w:t>
      </w:r>
      <w:r w:rsidRPr="00EE64DA">
        <w:rPr>
          <w:rFonts w:ascii="Times New Roman" w:eastAsiaTheme="minorHAnsi" w:hAnsi="Times New Roman" w:cs="Times New Roman"/>
          <w:sz w:val="24"/>
          <w:szCs w:val="24"/>
          <w:lang w:val="sr-Cyrl-CS" w:bidi="ar-SA"/>
        </w:rPr>
        <w:t>акон</w:t>
      </w:r>
      <w:r w:rsidR="009378FC" w:rsidRPr="00EE64DA">
        <w:rPr>
          <w:rFonts w:ascii="Times New Roman" w:eastAsiaTheme="minorHAnsi" w:hAnsi="Times New Roman" w:cs="Times New Roman"/>
          <w:sz w:val="24"/>
          <w:szCs w:val="24"/>
          <w:lang w:val="sr-Cyrl-CS" w:bidi="ar-SA"/>
        </w:rPr>
        <w:t xml:space="preserve">а о акцизама, привредни субјекти који обављају делатност транспорта не би могли да остваре предвиђене </w:t>
      </w:r>
      <w:proofErr w:type="spellStart"/>
      <w:r w:rsidR="009378FC" w:rsidRPr="00EE64DA">
        <w:rPr>
          <w:rFonts w:ascii="Times New Roman" w:eastAsiaTheme="minorHAnsi" w:hAnsi="Times New Roman" w:cs="Times New Roman"/>
          <w:sz w:val="24"/>
          <w:szCs w:val="24"/>
          <w:lang w:val="sr-Cyrl-CS" w:bidi="ar-SA"/>
        </w:rPr>
        <w:t>бенефите</w:t>
      </w:r>
      <w:proofErr w:type="spellEnd"/>
      <w:r w:rsidR="009378FC" w:rsidRPr="00EE64DA">
        <w:rPr>
          <w:rFonts w:ascii="Times New Roman" w:eastAsiaTheme="minorHAnsi" w:hAnsi="Times New Roman" w:cs="Times New Roman"/>
          <w:sz w:val="24"/>
          <w:szCs w:val="24"/>
          <w:lang w:val="sr-Cyrl-CS" w:bidi="ar-SA"/>
        </w:rPr>
        <w:t xml:space="preserve">. Поред тога, увођење </w:t>
      </w:r>
      <w:proofErr w:type="spellStart"/>
      <w:r w:rsidR="009378FC" w:rsidRPr="00EE64DA">
        <w:rPr>
          <w:rFonts w:ascii="Times New Roman" w:eastAsiaTheme="minorHAnsi" w:hAnsi="Times New Roman" w:cs="Times New Roman"/>
          <w:sz w:val="24"/>
          <w:szCs w:val="24"/>
          <w:lang w:val="sr-Cyrl-CS" w:bidi="ar-SA"/>
        </w:rPr>
        <w:t>следљивости</w:t>
      </w:r>
      <w:proofErr w:type="spellEnd"/>
      <w:r w:rsidR="009378FC" w:rsidRPr="00EE64DA">
        <w:rPr>
          <w:rFonts w:ascii="Times New Roman" w:eastAsiaTheme="minorHAnsi" w:hAnsi="Times New Roman" w:cs="Times New Roman"/>
          <w:sz w:val="24"/>
          <w:szCs w:val="24"/>
          <w:lang w:val="sr-Cyrl-CS" w:bidi="ar-SA"/>
        </w:rPr>
        <w:t xml:space="preserve">, односно праћења дуванских производа требало би да доведе до даљег смањења сивог тржишта дуванских производа, а везано за подношење пореске пријаве, уколико се </w:t>
      </w:r>
      <w:r w:rsidR="009378FC" w:rsidRPr="00EE64DA">
        <w:rPr>
          <w:rFonts w:ascii="Times New Roman" w:hAnsi="Times New Roman" w:cs="Times New Roman"/>
          <w:bCs/>
          <w:iCs/>
          <w:sz w:val="24"/>
          <w:szCs w:val="24"/>
          <w:lang w:val="sr-Cyrl-CS"/>
        </w:rPr>
        <w:t xml:space="preserve">задржи </w:t>
      </w:r>
      <w:r w:rsidR="009378FC" w:rsidRPr="00EE64DA">
        <w:rPr>
          <w:rFonts w:ascii="Times New Roman" w:hAnsi="Times New Roman" w:cs="Times New Roman"/>
          <w:bCs/>
          <w:i/>
          <w:sz w:val="24"/>
          <w:szCs w:val="24"/>
          <w:lang w:val="sr-Cyrl-CS"/>
        </w:rPr>
        <w:t xml:space="preserve">status </w:t>
      </w:r>
      <w:proofErr w:type="spellStart"/>
      <w:r w:rsidR="009378FC" w:rsidRPr="00EE64DA">
        <w:rPr>
          <w:rFonts w:ascii="Times New Roman" w:hAnsi="Times New Roman" w:cs="Times New Roman"/>
          <w:bCs/>
          <w:i/>
          <w:sz w:val="24"/>
          <w:szCs w:val="24"/>
          <w:lang w:val="sr-Cyrl-CS"/>
        </w:rPr>
        <w:t>quo</w:t>
      </w:r>
      <w:proofErr w:type="spellEnd"/>
      <w:r w:rsidR="009378FC" w:rsidRPr="00EE64DA">
        <w:rPr>
          <w:rFonts w:ascii="Times New Roman" w:hAnsi="Times New Roman" w:cs="Times New Roman"/>
          <w:bCs/>
          <w:i/>
          <w:sz w:val="24"/>
          <w:szCs w:val="24"/>
          <w:lang w:val="sr-Cyrl-CS"/>
        </w:rPr>
        <w:t xml:space="preserve"> </w:t>
      </w:r>
      <w:r w:rsidR="009378FC" w:rsidRPr="00EE64DA">
        <w:rPr>
          <w:rFonts w:ascii="Times New Roman" w:hAnsi="Times New Roman" w:cs="Times New Roman"/>
          <w:bCs/>
          <w:iCs/>
          <w:sz w:val="24"/>
          <w:szCs w:val="24"/>
          <w:lang w:val="sr-Cyrl-CS"/>
        </w:rPr>
        <w:t xml:space="preserve">стања дуга и преплате по основу акциза, у пореском рачуноводству ће остати нетачно и неажурно. </w:t>
      </w:r>
    </w:p>
    <w:p w14:paraId="7C5451FA" w14:textId="4ACD748F"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46FD7B60" w14:textId="77777777" w:rsidR="0029278B" w:rsidRPr="00EE64DA" w:rsidRDefault="0029278B" w:rsidP="007D5E6B">
      <w:pPr>
        <w:widowControl/>
        <w:autoSpaceDE/>
        <w:autoSpaceDN/>
        <w:ind w:firstLine="720"/>
        <w:jc w:val="both"/>
        <w:rPr>
          <w:rFonts w:ascii="Times New Roman" w:eastAsiaTheme="minorHAnsi" w:hAnsi="Times New Roman" w:cs="Times New Roman"/>
          <w:sz w:val="24"/>
          <w:szCs w:val="24"/>
          <w:lang w:val="sr-Cyrl-CS" w:bidi="ar-SA"/>
        </w:rPr>
      </w:pPr>
    </w:p>
    <w:p w14:paraId="49D9D9AF" w14:textId="2128A5DE"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iCs/>
          <w:sz w:val="24"/>
          <w:szCs w:val="24"/>
          <w:lang w:val="sr-Cyrl-CS" w:bidi="ar-SA"/>
        </w:rPr>
        <w:t>Промене које су прописане овим законом постоје и у другим државама, а вршене су у циљу обезбеђивања планираних прихода од акциза, као и унапређења администрирања наплате и</w:t>
      </w:r>
      <w:r w:rsidR="0029278B" w:rsidRPr="00EE64DA">
        <w:rPr>
          <w:rFonts w:ascii="Times New Roman" w:eastAsiaTheme="minorHAnsi" w:hAnsi="Times New Roman" w:cs="Times New Roman"/>
          <w:iCs/>
          <w:sz w:val="24"/>
          <w:szCs w:val="24"/>
          <w:lang w:val="sr-Cyrl-CS" w:bidi="ar-SA"/>
        </w:rPr>
        <w:t xml:space="preserve"> контроле наплате акциза (унапређење</w:t>
      </w:r>
      <w:r w:rsidRPr="00EE64DA">
        <w:rPr>
          <w:rFonts w:ascii="Times New Roman" w:eastAsiaTheme="minorHAnsi" w:hAnsi="Times New Roman" w:cs="Times New Roman"/>
          <w:iCs/>
          <w:sz w:val="24"/>
          <w:szCs w:val="24"/>
          <w:lang w:val="sr-Cyrl-CS" w:bidi="ar-SA"/>
        </w:rPr>
        <w:t xml:space="preserve"> система </w:t>
      </w:r>
      <w:proofErr w:type="spellStart"/>
      <w:r w:rsidRPr="00EE64DA">
        <w:rPr>
          <w:rFonts w:ascii="Times New Roman" w:eastAsiaTheme="minorHAnsi" w:hAnsi="Times New Roman" w:cs="Times New Roman"/>
          <w:iCs/>
          <w:sz w:val="24"/>
          <w:szCs w:val="24"/>
          <w:lang w:val="sr-Cyrl-CS" w:bidi="ar-SA"/>
        </w:rPr>
        <w:t>е-акциза</w:t>
      </w:r>
      <w:proofErr w:type="spellEnd"/>
      <w:r w:rsidR="0029278B" w:rsidRPr="00EE64DA">
        <w:rPr>
          <w:rFonts w:ascii="Times New Roman" w:eastAsiaTheme="minorHAnsi" w:hAnsi="Times New Roman" w:cs="Times New Roman"/>
          <w:iCs/>
          <w:sz w:val="24"/>
          <w:szCs w:val="24"/>
          <w:lang w:val="sr-Cyrl-CS" w:bidi="ar-SA"/>
        </w:rPr>
        <w:t xml:space="preserve"> кроз увођење </w:t>
      </w:r>
      <w:proofErr w:type="spellStart"/>
      <w:r w:rsidR="0029278B" w:rsidRPr="00EE64DA">
        <w:rPr>
          <w:rFonts w:ascii="Times New Roman" w:eastAsiaTheme="minorHAnsi" w:hAnsi="Times New Roman" w:cs="Times New Roman"/>
          <w:iCs/>
          <w:sz w:val="24"/>
          <w:szCs w:val="24"/>
          <w:lang w:val="sr-Cyrl-CS" w:bidi="ar-SA"/>
        </w:rPr>
        <w:t>следљивости</w:t>
      </w:r>
      <w:proofErr w:type="spellEnd"/>
      <w:r w:rsidR="0029278B" w:rsidRPr="00EE64DA">
        <w:rPr>
          <w:rFonts w:ascii="Times New Roman" w:eastAsiaTheme="minorHAnsi" w:hAnsi="Times New Roman" w:cs="Times New Roman"/>
          <w:iCs/>
          <w:sz w:val="24"/>
          <w:szCs w:val="24"/>
          <w:lang w:val="sr-Cyrl-CS" w:bidi="ar-SA"/>
        </w:rPr>
        <w:t xml:space="preserve"> дуванских производа</w:t>
      </w:r>
      <w:r w:rsidRPr="00EE64DA">
        <w:rPr>
          <w:rFonts w:ascii="Times New Roman" w:eastAsiaTheme="minorHAnsi" w:hAnsi="Times New Roman" w:cs="Times New Roman"/>
          <w:iCs/>
          <w:sz w:val="24"/>
          <w:szCs w:val="24"/>
          <w:lang w:val="sr-Cyrl-CS" w:bidi="ar-SA"/>
        </w:rPr>
        <w:t>).</w:t>
      </w:r>
    </w:p>
    <w:p w14:paraId="4580DDC6" w14:textId="77777777" w:rsidR="007D5E6B" w:rsidRPr="00EE64DA" w:rsidRDefault="007D5E6B" w:rsidP="007D5E6B">
      <w:pPr>
        <w:widowControl/>
        <w:autoSpaceDE/>
        <w:autoSpaceDN/>
        <w:ind w:firstLine="720"/>
        <w:jc w:val="both"/>
        <w:rPr>
          <w:rFonts w:ascii="Times New Roman" w:eastAsiaTheme="minorHAnsi" w:hAnsi="Times New Roman" w:cs="Times New Roman"/>
          <w:b/>
          <w:bCs/>
          <w:color w:val="FF0000"/>
          <w:sz w:val="24"/>
          <w:szCs w:val="24"/>
          <w:lang w:val="sr-Cyrl-CS" w:bidi="ar-SA"/>
        </w:rPr>
      </w:pPr>
    </w:p>
    <w:p w14:paraId="7BC8CE8A"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t>2. Кључна питања за утврђивање циљева</w:t>
      </w:r>
    </w:p>
    <w:p w14:paraId="61A88DA0" w14:textId="77777777"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1A4E18F5" w14:textId="2F70000E"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1) Због чега је неопходно постићи жељену промену на нивоу друштва? (одговором на ово питање дефинише се општи циљ).</w:t>
      </w:r>
    </w:p>
    <w:p w14:paraId="76BEDAB8" w14:textId="77777777" w:rsidR="0029278B" w:rsidRPr="00EE64DA" w:rsidRDefault="0029278B" w:rsidP="007D5E6B">
      <w:pPr>
        <w:widowControl/>
        <w:autoSpaceDE/>
        <w:autoSpaceDN/>
        <w:ind w:firstLine="720"/>
        <w:jc w:val="both"/>
        <w:rPr>
          <w:rFonts w:ascii="Times New Roman" w:eastAsiaTheme="minorHAnsi" w:hAnsi="Times New Roman" w:cs="Times New Roman"/>
          <w:sz w:val="24"/>
          <w:szCs w:val="24"/>
          <w:lang w:val="sr-Cyrl-CS" w:bidi="ar-SA"/>
        </w:rPr>
      </w:pPr>
    </w:p>
    <w:p w14:paraId="3D5F73A4" w14:textId="77B8ECA9" w:rsidR="00444A1E" w:rsidRPr="00EE64DA" w:rsidRDefault="007D5E6B" w:rsidP="007D1366">
      <w:pPr>
        <w:ind w:firstLine="720"/>
        <w:jc w:val="both"/>
        <w:rPr>
          <w:rFonts w:ascii="Times New Roman" w:eastAsia="Calibri"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t xml:space="preserve">Неопходно је </w:t>
      </w:r>
      <w:proofErr w:type="spellStart"/>
      <w:r w:rsidRPr="00EE64DA">
        <w:rPr>
          <w:rFonts w:ascii="Times New Roman" w:eastAsiaTheme="minorHAnsi" w:hAnsi="Times New Roman" w:cs="Times New Roman"/>
          <w:sz w:val="24"/>
          <w:szCs w:val="24"/>
          <w:lang w:val="sr-Cyrl-CS" w:bidi="ar-SA"/>
        </w:rPr>
        <w:t>имплементирати</w:t>
      </w:r>
      <w:proofErr w:type="spellEnd"/>
      <w:r w:rsidRPr="00EE64DA">
        <w:rPr>
          <w:rFonts w:ascii="Times New Roman" w:eastAsiaTheme="minorHAnsi" w:hAnsi="Times New Roman" w:cs="Times New Roman"/>
          <w:sz w:val="24"/>
          <w:szCs w:val="24"/>
          <w:lang w:val="sr-Cyrl-CS" w:bidi="ar-SA"/>
        </w:rPr>
        <w:t xml:space="preserve"> наведене промене из овог закона, како би се обезбедио адекватан ниво прихода по основу акциза. Такође, прописаним изменама стварају се услови за </w:t>
      </w:r>
      <w:r w:rsidR="0029278B" w:rsidRPr="00EE64DA">
        <w:rPr>
          <w:rFonts w:ascii="Times New Roman" w:eastAsiaTheme="minorHAnsi" w:hAnsi="Times New Roman" w:cs="Times New Roman"/>
          <w:iCs/>
          <w:sz w:val="24"/>
          <w:szCs w:val="24"/>
          <w:lang w:val="sr-Cyrl-CS" w:bidi="ar-SA"/>
        </w:rPr>
        <w:t xml:space="preserve">унапређење система </w:t>
      </w:r>
      <w:proofErr w:type="spellStart"/>
      <w:r w:rsidR="0029278B" w:rsidRPr="00EE64DA">
        <w:rPr>
          <w:rFonts w:ascii="Times New Roman" w:eastAsiaTheme="minorHAnsi" w:hAnsi="Times New Roman" w:cs="Times New Roman"/>
          <w:iCs/>
          <w:sz w:val="24"/>
          <w:szCs w:val="24"/>
          <w:lang w:val="sr-Cyrl-CS" w:bidi="ar-SA"/>
        </w:rPr>
        <w:t>е-акциза</w:t>
      </w:r>
      <w:proofErr w:type="spellEnd"/>
      <w:r w:rsidR="0029278B" w:rsidRPr="00EE64DA">
        <w:rPr>
          <w:rFonts w:ascii="Times New Roman" w:eastAsiaTheme="minorHAnsi" w:hAnsi="Times New Roman" w:cs="Times New Roman"/>
          <w:iCs/>
          <w:sz w:val="24"/>
          <w:szCs w:val="24"/>
          <w:lang w:val="sr-Cyrl-CS" w:bidi="ar-SA"/>
        </w:rPr>
        <w:t xml:space="preserve"> кроз увођење </w:t>
      </w:r>
      <w:proofErr w:type="spellStart"/>
      <w:r w:rsidR="0029278B" w:rsidRPr="00EE64DA">
        <w:rPr>
          <w:rFonts w:ascii="Times New Roman" w:eastAsiaTheme="minorHAnsi" w:hAnsi="Times New Roman" w:cs="Times New Roman"/>
          <w:iCs/>
          <w:sz w:val="24"/>
          <w:szCs w:val="24"/>
          <w:lang w:val="sr-Cyrl-CS" w:bidi="ar-SA"/>
        </w:rPr>
        <w:t>следљивости</w:t>
      </w:r>
      <w:proofErr w:type="spellEnd"/>
      <w:r w:rsidR="0029278B" w:rsidRPr="00EE64DA">
        <w:rPr>
          <w:rFonts w:ascii="Times New Roman" w:eastAsiaTheme="minorHAnsi" w:hAnsi="Times New Roman" w:cs="Times New Roman"/>
          <w:iCs/>
          <w:sz w:val="24"/>
          <w:szCs w:val="24"/>
          <w:lang w:val="sr-Cyrl-CS" w:bidi="ar-SA"/>
        </w:rPr>
        <w:t xml:space="preserve"> дуванских производа</w:t>
      </w:r>
      <w:r w:rsidR="0029278B" w:rsidRPr="00EE64DA">
        <w:rPr>
          <w:rFonts w:ascii="Times New Roman" w:eastAsiaTheme="minorHAnsi" w:hAnsi="Times New Roman" w:cs="Times New Roman"/>
          <w:sz w:val="24"/>
          <w:szCs w:val="24"/>
          <w:lang w:val="sr-Cyrl-CS" w:bidi="ar-SA"/>
        </w:rPr>
        <w:t xml:space="preserve"> </w:t>
      </w:r>
      <w:r w:rsidRPr="00EE64DA">
        <w:rPr>
          <w:rFonts w:ascii="Times New Roman" w:eastAsiaTheme="minorHAnsi" w:hAnsi="Times New Roman" w:cs="Times New Roman"/>
          <w:sz w:val="24"/>
          <w:szCs w:val="24"/>
          <w:lang w:val="sr-Cyrl-CS" w:bidi="ar-SA"/>
        </w:rPr>
        <w:t>у циљу сузбијања сиве економије и ефикасније наплате пореза.</w:t>
      </w:r>
      <w:r w:rsidR="0029278B" w:rsidRPr="00EE64DA">
        <w:rPr>
          <w:rFonts w:ascii="Times New Roman" w:eastAsia="Calibri" w:hAnsi="Times New Roman" w:cs="Times New Roman"/>
          <w:bCs/>
          <w:sz w:val="24"/>
          <w:szCs w:val="24"/>
          <w:lang w:val="sr-Cyrl-CS"/>
        </w:rPr>
        <w:t xml:space="preserve"> Поред тога, промена предложена овим законом је у ширем смислу неопходна за успостављање Новог пословног модела Пореске управе дефинисаног у оквиру спровођења Програма трансформације који је усвојила Влада определивши се за изградњу савремене пореске администрације која својим доследним, стручним и ефикасним радом обезбеђује стабилност јавних финансија која је предуслов развоја друштва у целини. </w:t>
      </w:r>
    </w:p>
    <w:p w14:paraId="0C5C05DC" w14:textId="77777777" w:rsidR="00557505" w:rsidRPr="00EE64DA" w:rsidRDefault="00557505" w:rsidP="007D1366">
      <w:pPr>
        <w:ind w:firstLine="720"/>
        <w:jc w:val="both"/>
        <w:rPr>
          <w:rFonts w:ascii="Times New Roman" w:eastAsia="Calibri" w:hAnsi="Times New Roman" w:cs="Times New Roman"/>
          <w:bCs/>
          <w:sz w:val="24"/>
          <w:szCs w:val="24"/>
          <w:lang w:val="sr-Cyrl-CS"/>
        </w:rPr>
      </w:pPr>
    </w:p>
    <w:p w14:paraId="271B94DE" w14:textId="5720D4C8"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lastRenderedPageBreak/>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218FF30C" w14:textId="77777777" w:rsidR="007D2ED7" w:rsidRPr="00EE64DA" w:rsidRDefault="007D2ED7" w:rsidP="007D5E6B">
      <w:pPr>
        <w:widowControl/>
        <w:autoSpaceDE/>
        <w:autoSpaceDN/>
        <w:ind w:firstLine="720"/>
        <w:jc w:val="both"/>
        <w:rPr>
          <w:rFonts w:ascii="Times New Roman" w:eastAsiaTheme="minorHAnsi" w:hAnsi="Times New Roman" w:cs="Times New Roman"/>
          <w:sz w:val="16"/>
          <w:szCs w:val="16"/>
          <w:lang w:val="sr-Cyrl-CS" w:bidi="ar-SA"/>
        </w:rPr>
      </w:pPr>
    </w:p>
    <w:p w14:paraId="34BE6622" w14:textId="37E50A89" w:rsidR="001E03F4" w:rsidRPr="00EE64DA" w:rsidRDefault="007D5E6B" w:rsidP="001E03F4">
      <w:pPr>
        <w:spacing w:after="120"/>
        <w:ind w:firstLine="720"/>
        <w:jc w:val="both"/>
        <w:rPr>
          <w:rFonts w:ascii="Times New Roman" w:eastAsia="Calibri"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t xml:space="preserve">Обезбеђивање наплате планираног прихода по основу акциза уз што мањи негативан утицај на пословање привредних субјеката. Такође, стварају се услови за даље повећање степена сузбијања сиве економије, што ће унапредити услове за пословање привредних субјеката који се баве производњом, дистрибуцијом и увозом </w:t>
      </w:r>
      <w:r w:rsidR="001E03F4" w:rsidRPr="00EE64DA">
        <w:rPr>
          <w:rFonts w:ascii="Times New Roman" w:eastAsiaTheme="minorHAnsi" w:hAnsi="Times New Roman" w:cs="Times New Roman"/>
          <w:sz w:val="24"/>
          <w:szCs w:val="24"/>
          <w:lang w:val="sr-Cyrl-CS" w:bidi="ar-SA"/>
        </w:rPr>
        <w:t xml:space="preserve">дуванских производа и привредних субјеката који обављају делатност </w:t>
      </w:r>
      <w:r w:rsidR="00916CB5" w:rsidRPr="00EE64DA">
        <w:rPr>
          <w:rFonts w:ascii="Times New Roman" w:eastAsiaTheme="minorHAnsi" w:hAnsi="Times New Roman" w:cs="Times New Roman"/>
          <w:sz w:val="24"/>
          <w:szCs w:val="24"/>
          <w:lang w:val="sr-Cyrl-CS" w:bidi="ar-SA"/>
        </w:rPr>
        <w:t>друмског</w:t>
      </w:r>
      <w:r w:rsidR="001E03F4" w:rsidRPr="00EE64DA">
        <w:rPr>
          <w:rFonts w:ascii="Times New Roman" w:eastAsiaTheme="minorHAnsi" w:hAnsi="Times New Roman" w:cs="Times New Roman"/>
          <w:sz w:val="24"/>
          <w:szCs w:val="24"/>
          <w:lang w:val="sr-Cyrl-CS" w:bidi="ar-SA"/>
        </w:rPr>
        <w:t xml:space="preserve"> транспорта</w:t>
      </w:r>
      <w:r w:rsidRPr="00EE64DA">
        <w:rPr>
          <w:rFonts w:ascii="Times New Roman" w:eastAsiaTheme="minorHAnsi" w:hAnsi="Times New Roman" w:cs="Times New Roman"/>
          <w:sz w:val="24"/>
          <w:szCs w:val="24"/>
          <w:lang w:val="sr-Cyrl-CS" w:bidi="ar-SA"/>
        </w:rPr>
        <w:t>.</w:t>
      </w:r>
      <w:r w:rsidR="001E03F4" w:rsidRPr="00EE64DA">
        <w:rPr>
          <w:rFonts w:ascii="Times New Roman" w:eastAsia="Calibri" w:hAnsi="Times New Roman" w:cs="Times New Roman"/>
          <w:bCs/>
          <w:sz w:val="24"/>
          <w:szCs w:val="24"/>
          <w:lang w:val="sr-Cyrl-CS"/>
        </w:rPr>
        <w:t xml:space="preserve"> Поред тога, један од циљева предложених промена огледа се кроз успостављање тачности и ажурности података о пореском стању по основу акциза у пореском рачуноводству. </w:t>
      </w:r>
    </w:p>
    <w:p w14:paraId="25461515" w14:textId="6E03F803"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294E88D2" w14:textId="77777777" w:rsidR="0031016A" w:rsidRPr="00EE64DA" w:rsidRDefault="0031016A" w:rsidP="007D5E6B">
      <w:pPr>
        <w:widowControl/>
        <w:autoSpaceDE/>
        <w:autoSpaceDN/>
        <w:ind w:firstLine="720"/>
        <w:jc w:val="both"/>
        <w:rPr>
          <w:rFonts w:ascii="Times New Roman" w:eastAsiaTheme="minorHAnsi" w:hAnsi="Times New Roman" w:cs="Times New Roman"/>
          <w:sz w:val="24"/>
          <w:szCs w:val="24"/>
          <w:lang w:val="sr-Cyrl-CS" w:bidi="ar-SA"/>
        </w:rPr>
      </w:pPr>
    </w:p>
    <w:p w14:paraId="78FFF36A" w14:textId="1C183A5D" w:rsidR="007D5E6B" w:rsidRPr="00EE64DA" w:rsidRDefault="007D5E6B" w:rsidP="0031016A">
      <w:pPr>
        <w:spacing w:after="120"/>
        <w:ind w:firstLine="720"/>
        <w:jc w:val="both"/>
        <w:rPr>
          <w:rFonts w:ascii="Times New Roman" w:eastAsia="Calibri" w:hAnsi="Times New Roman" w:cs="Times New Roman"/>
          <w:bCs/>
          <w:sz w:val="24"/>
          <w:szCs w:val="24"/>
          <w:lang w:val="sr-Cyrl-CS"/>
        </w:rPr>
      </w:pPr>
      <w:bookmarkStart w:id="5" w:name="m_5194723974921667800__Hlk143741358"/>
      <w:r w:rsidRPr="00EE64DA">
        <w:rPr>
          <w:rFonts w:ascii="Times New Roman" w:eastAsiaTheme="minorHAnsi" w:hAnsi="Times New Roman" w:cs="Times New Roman"/>
          <w:sz w:val="24"/>
          <w:szCs w:val="24"/>
          <w:lang w:val="sr-Cyrl-CS" w:bidi="ar-SA"/>
        </w:rPr>
        <w:t xml:space="preserve">Доношење овог </w:t>
      </w:r>
      <w:bookmarkEnd w:id="5"/>
      <w:r w:rsidRPr="00EE64DA">
        <w:rPr>
          <w:rFonts w:ascii="Times New Roman" w:eastAsiaTheme="minorHAnsi" w:hAnsi="Times New Roman" w:cs="Times New Roman"/>
          <w:sz w:val="24"/>
          <w:szCs w:val="24"/>
          <w:lang w:val="sr-Cyrl-CS" w:bidi="ar-SA"/>
        </w:rPr>
        <w:t>закона усклађено је са постојећим правним оквиром, а пре свега са приоритетним циљевима Владе у смислу сузбијања сиве економије и ефикасније наплате пореза.</w:t>
      </w:r>
      <w:r w:rsidR="0031016A" w:rsidRPr="00EE64DA">
        <w:rPr>
          <w:rFonts w:ascii="Times New Roman" w:eastAsia="Calibri" w:hAnsi="Times New Roman" w:cs="Times New Roman"/>
          <w:bCs/>
          <w:sz w:val="24"/>
          <w:szCs w:val="24"/>
          <w:lang w:val="sr-Cyrl-CS"/>
        </w:rPr>
        <w:t xml:space="preserve"> Такође, доношење овог закона усклађено је са постојећим правним оквиром, а остваривање Програма трансформације један је од приоритета Владе.</w:t>
      </w:r>
    </w:p>
    <w:p w14:paraId="6DEC73FD" w14:textId="2F29ED16" w:rsidR="00DB03A1" w:rsidRPr="00EE64DA" w:rsidRDefault="007D5E6B" w:rsidP="00DB03A1">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4) На основу којих показатеља учинка ће бити могуће утврдити да ли је дошло до остваривања општих односно посебних циљева?</w:t>
      </w:r>
    </w:p>
    <w:p w14:paraId="76792E1F" w14:textId="77777777" w:rsidR="00DB03A1" w:rsidRPr="00EE64DA" w:rsidRDefault="00DB03A1" w:rsidP="00DB03A1">
      <w:pPr>
        <w:widowControl/>
        <w:autoSpaceDE/>
        <w:autoSpaceDN/>
        <w:ind w:firstLine="720"/>
        <w:jc w:val="both"/>
        <w:rPr>
          <w:rFonts w:ascii="Times New Roman" w:eastAsiaTheme="minorHAnsi" w:hAnsi="Times New Roman" w:cs="Times New Roman"/>
          <w:i/>
          <w:iCs/>
          <w:sz w:val="24"/>
          <w:szCs w:val="24"/>
          <w:lang w:val="sr-Cyrl-CS" w:bidi="ar-SA"/>
        </w:rPr>
      </w:pPr>
    </w:p>
    <w:p w14:paraId="2F282A8E" w14:textId="33728F73" w:rsidR="007D5E6B" w:rsidRPr="00EE64DA" w:rsidRDefault="00DB03A1" w:rsidP="007D1366">
      <w:pPr>
        <w:ind w:firstLine="720"/>
        <w:jc w:val="both"/>
        <w:rPr>
          <w:rFonts w:ascii="Times New Roman" w:eastAsia="Calibri" w:hAnsi="Times New Roman" w:cs="Times New Roman"/>
          <w:bCs/>
          <w:sz w:val="24"/>
          <w:szCs w:val="24"/>
          <w:lang w:val="sr-Cyrl-CS"/>
        </w:rPr>
      </w:pPr>
      <w:r w:rsidRPr="00EE64DA">
        <w:rPr>
          <w:rFonts w:ascii="Times New Roman" w:eastAsia="Calibri" w:hAnsi="Times New Roman" w:cs="Times New Roman"/>
          <w:bCs/>
          <w:sz w:val="24"/>
          <w:szCs w:val="24"/>
          <w:lang w:val="sr-Cyrl-CS"/>
        </w:rPr>
        <w:t>Основни показатељ учинка спровођења предложених промена је тачност стања по основу акциза у пореском рачуноводству, као и стварање бољег пословног амбијента за привредне субјекте који об</w:t>
      </w:r>
      <w:r w:rsidR="00FF3244" w:rsidRPr="00EE64DA">
        <w:rPr>
          <w:rFonts w:ascii="Times New Roman" w:eastAsia="Calibri" w:hAnsi="Times New Roman" w:cs="Times New Roman"/>
          <w:bCs/>
          <w:sz w:val="24"/>
          <w:szCs w:val="24"/>
          <w:lang w:val="sr-Cyrl-CS"/>
        </w:rPr>
        <w:t>а</w:t>
      </w:r>
      <w:r w:rsidRPr="00EE64DA">
        <w:rPr>
          <w:rFonts w:ascii="Times New Roman" w:eastAsia="Calibri" w:hAnsi="Times New Roman" w:cs="Times New Roman"/>
          <w:bCs/>
          <w:sz w:val="24"/>
          <w:szCs w:val="24"/>
          <w:lang w:val="sr-Cyrl-CS"/>
        </w:rPr>
        <w:t xml:space="preserve">вљају делатност </w:t>
      </w:r>
      <w:r w:rsidR="009F6113" w:rsidRPr="00EE64DA">
        <w:rPr>
          <w:rFonts w:ascii="Times New Roman" w:eastAsia="Calibri" w:hAnsi="Times New Roman" w:cs="Times New Roman"/>
          <w:bCs/>
          <w:sz w:val="24"/>
          <w:szCs w:val="24"/>
          <w:lang w:val="sr-Cyrl-CS"/>
        </w:rPr>
        <w:t xml:space="preserve">друмског </w:t>
      </w:r>
      <w:r w:rsidRPr="00EE64DA">
        <w:rPr>
          <w:rFonts w:ascii="Times New Roman" w:eastAsia="Calibri" w:hAnsi="Times New Roman" w:cs="Times New Roman"/>
          <w:bCs/>
          <w:sz w:val="24"/>
          <w:szCs w:val="24"/>
          <w:lang w:val="sr-Cyrl-CS"/>
        </w:rPr>
        <w:t xml:space="preserve">транспорта. Један од показатеља је смањење сиве економије кроз увођење </w:t>
      </w:r>
      <w:proofErr w:type="spellStart"/>
      <w:r w:rsidRPr="00EE64DA">
        <w:rPr>
          <w:rFonts w:ascii="Times New Roman" w:eastAsia="Calibri" w:hAnsi="Times New Roman" w:cs="Times New Roman"/>
          <w:bCs/>
          <w:sz w:val="24"/>
          <w:szCs w:val="24"/>
          <w:lang w:val="sr-Cyrl-CS"/>
        </w:rPr>
        <w:t>следљивости</w:t>
      </w:r>
      <w:proofErr w:type="spellEnd"/>
      <w:r w:rsidRPr="00EE64DA">
        <w:rPr>
          <w:rFonts w:ascii="Times New Roman" w:eastAsia="Calibri" w:hAnsi="Times New Roman" w:cs="Times New Roman"/>
          <w:bCs/>
          <w:sz w:val="24"/>
          <w:szCs w:val="24"/>
          <w:lang w:val="sr-Cyrl-CS"/>
        </w:rPr>
        <w:t xml:space="preserve"> дуванских производа, као и остваривање прихода од акцизе на компримовани природни гас који се користи као мот</w:t>
      </w:r>
      <w:r w:rsidR="00FF3244" w:rsidRPr="00EE64DA">
        <w:rPr>
          <w:rFonts w:ascii="Times New Roman" w:eastAsia="Calibri" w:hAnsi="Times New Roman" w:cs="Times New Roman"/>
          <w:bCs/>
          <w:sz w:val="24"/>
          <w:szCs w:val="24"/>
          <w:lang w:val="sr-Cyrl-CS"/>
        </w:rPr>
        <w:t>ор</w:t>
      </w:r>
      <w:r w:rsidRPr="00EE64DA">
        <w:rPr>
          <w:rFonts w:ascii="Times New Roman" w:eastAsia="Calibri" w:hAnsi="Times New Roman" w:cs="Times New Roman"/>
          <w:bCs/>
          <w:sz w:val="24"/>
          <w:szCs w:val="24"/>
          <w:lang w:val="sr-Cyrl-CS"/>
        </w:rPr>
        <w:t>но гориво</w:t>
      </w:r>
      <w:r w:rsidR="00444A1E" w:rsidRPr="00EE64DA">
        <w:rPr>
          <w:rFonts w:ascii="Times New Roman" w:eastAsia="Calibri" w:hAnsi="Times New Roman" w:cs="Times New Roman"/>
          <w:bCs/>
          <w:sz w:val="24"/>
          <w:szCs w:val="24"/>
          <w:lang w:val="sr-Cyrl-CS"/>
        </w:rPr>
        <w:t xml:space="preserve">, </w:t>
      </w:r>
      <w:r w:rsidR="00427472" w:rsidRPr="00EE64DA">
        <w:rPr>
          <w:rFonts w:ascii="Times New Roman" w:eastAsiaTheme="minorHAnsi" w:hAnsi="Times New Roman" w:cs="Times New Roman"/>
          <w:sz w:val="24"/>
          <w:szCs w:val="24"/>
          <w:lang w:val="sr-Cyrl-CS" w:bidi="ar-SA"/>
        </w:rPr>
        <w:t>акцизе на</w:t>
      </w:r>
      <w:r w:rsidR="00427472" w:rsidRPr="00EE64DA">
        <w:rPr>
          <w:rFonts w:ascii="Times New Roman" w:hAnsi="Times New Roman" w:cs="Times New Roman"/>
          <w:sz w:val="24"/>
          <w:szCs w:val="24"/>
          <w:lang w:val="sr-Cyrl-CS"/>
        </w:rPr>
        <w:t xml:space="preserve"> </w:t>
      </w:r>
      <w:r w:rsidR="00427472" w:rsidRPr="00EE64DA">
        <w:rPr>
          <w:rFonts w:ascii="Times New Roman" w:eastAsia="Times New Roman" w:hAnsi="Times New Roman" w:cs="Times New Roman"/>
          <w:bCs/>
          <w:sz w:val="24"/>
          <w:szCs w:val="24"/>
          <w:lang w:val="sr-Cyrl-CS" w:bidi="ar-SA"/>
        </w:rPr>
        <w:t xml:space="preserve">биљне производе за пушење, односно загревање и </w:t>
      </w:r>
      <w:r w:rsidR="00427472" w:rsidRPr="00EE64DA">
        <w:rPr>
          <w:rFonts w:ascii="Times New Roman" w:eastAsiaTheme="minorHAnsi" w:hAnsi="Times New Roman" w:cs="Times New Roman"/>
          <w:sz w:val="24"/>
          <w:szCs w:val="24"/>
          <w:lang w:val="sr-Cyrl-CS" w:bidi="ar-SA"/>
        </w:rPr>
        <w:t>на производе за водену лулу (ароме за наргилу).</w:t>
      </w:r>
    </w:p>
    <w:p w14:paraId="4BFE6B8B" w14:textId="77777777" w:rsidR="00427472" w:rsidRPr="00EE64DA" w:rsidRDefault="00427472" w:rsidP="007D1366">
      <w:pPr>
        <w:ind w:firstLine="720"/>
        <w:jc w:val="both"/>
        <w:rPr>
          <w:rFonts w:ascii="Times New Roman" w:eastAsia="Calibri" w:hAnsi="Times New Roman" w:cs="Times New Roman"/>
          <w:bCs/>
          <w:sz w:val="24"/>
          <w:szCs w:val="24"/>
          <w:lang w:val="sr-Cyrl-CS"/>
        </w:rPr>
      </w:pPr>
    </w:p>
    <w:p w14:paraId="32F55E7B" w14:textId="77777777"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t>3. Кључна питања за идентификовање опција јавних политика</w:t>
      </w:r>
    </w:p>
    <w:p w14:paraId="0A36724F" w14:textId="77777777" w:rsidR="007D5E6B" w:rsidRPr="00EE64DA" w:rsidRDefault="007D5E6B" w:rsidP="007D1366">
      <w:pPr>
        <w:widowControl/>
        <w:autoSpaceDE/>
        <w:autoSpaceDN/>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color w:val="FF0000"/>
          <w:sz w:val="24"/>
          <w:szCs w:val="24"/>
          <w:lang w:val="sr-Cyrl-CS" w:bidi="ar-SA"/>
        </w:rPr>
        <w:t> </w:t>
      </w:r>
    </w:p>
    <w:p w14:paraId="65CC05D2" w14:textId="28B5FCC0" w:rsidR="007D5E6B" w:rsidRPr="00EE64DA" w:rsidRDefault="007D5E6B" w:rsidP="007D5E6B">
      <w:pPr>
        <w:widowControl/>
        <w:autoSpaceDE/>
        <w:autoSpaceDN/>
        <w:ind w:firstLine="720"/>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1)</w:t>
      </w:r>
      <w:r w:rsidRPr="00EE64DA">
        <w:rPr>
          <w:rFonts w:ascii="Times New Roman" w:eastAsiaTheme="minorHAnsi" w:hAnsi="Times New Roman" w:cs="Times New Roman"/>
          <w:sz w:val="14"/>
          <w:szCs w:val="14"/>
          <w:lang w:val="sr-Cyrl-CS" w:bidi="ar-SA"/>
        </w:rPr>
        <w:t> </w:t>
      </w:r>
      <w:r w:rsidRPr="00EE64DA">
        <w:rPr>
          <w:rFonts w:ascii="Times New Roman" w:eastAsiaTheme="minorHAnsi" w:hAnsi="Times New Roman" w:cs="Times New Roman"/>
          <w:i/>
          <w:iCs/>
          <w:sz w:val="24"/>
          <w:szCs w:val="24"/>
          <w:lang w:val="sr-Cyrl-CS" w:bidi="ar-SA"/>
        </w:rPr>
        <w:t xml:space="preserve">Које релевантне опције (алтернативне мере, односно групе мера) за остварење циља су узете у разматрање? Да ли је разматрана „status </w:t>
      </w:r>
      <w:proofErr w:type="spellStart"/>
      <w:r w:rsidRPr="00EE64DA">
        <w:rPr>
          <w:rFonts w:ascii="Times New Roman" w:eastAsiaTheme="minorHAnsi" w:hAnsi="Times New Roman" w:cs="Times New Roman"/>
          <w:i/>
          <w:iCs/>
          <w:sz w:val="24"/>
          <w:szCs w:val="24"/>
          <w:lang w:val="sr-Cyrl-CS" w:bidi="ar-SA"/>
        </w:rPr>
        <w:t>quo</w:t>
      </w:r>
      <w:proofErr w:type="spellEnd"/>
      <w:r w:rsidRPr="00EE64DA">
        <w:rPr>
          <w:rFonts w:ascii="Times New Roman" w:eastAsiaTheme="minorHAnsi" w:hAnsi="Times New Roman" w:cs="Times New Roman"/>
          <w:i/>
          <w:iCs/>
          <w:sz w:val="24"/>
          <w:szCs w:val="24"/>
          <w:lang w:val="sr-Cyrl-CS" w:bidi="ar-SA"/>
        </w:rPr>
        <w:t>” опција?</w:t>
      </w:r>
    </w:p>
    <w:p w14:paraId="68AE2285" w14:textId="77777777" w:rsidR="00DB03A1" w:rsidRPr="00EE64DA" w:rsidRDefault="00DB03A1" w:rsidP="007D5E6B">
      <w:pPr>
        <w:widowControl/>
        <w:autoSpaceDE/>
        <w:autoSpaceDN/>
        <w:ind w:firstLine="720"/>
        <w:rPr>
          <w:rFonts w:ascii="Times New Roman" w:eastAsiaTheme="minorHAnsi" w:hAnsi="Times New Roman" w:cs="Times New Roman"/>
          <w:sz w:val="24"/>
          <w:szCs w:val="24"/>
          <w:lang w:val="sr-Cyrl-CS" w:bidi="ar-SA"/>
        </w:rPr>
      </w:pPr>
    </w:p>
    <w:p w14:paraId="5F082590"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Циљеви који се желе постићи доношењем овог закона не могу се постићи применом „status </w:t>
      </w:r>
      <w:proofErr w:type="spellStart"/>
      <w:r w:rsidRPr="00EE64DA">
        <w:rPr>
          <w:rFonts w:ascii="Times New Roman" w:eastAsiaTheme="minorHAnsi" w:hAnsi="Times New Roman" w:cs="Times New Roman"/>
          <w:sz w:val="24"/>
          <w:szCs w:val="24"/>
          <w:lang w:val="sr-Cyrl-CS" w:bidi="ar-SA"/>
        </w:rPr>
        <w:t>quo</w:t>
      </w:r>
      <w:proofErr w:type="spellEnd"/>
      <w:r w:rsidRPr="00EE64DA">
        <w:rPr>
          <w:rFonts w:ascii="Times New Roman" w:eastAsiaTheme="minorHAnsi" w:hAnsi="Times New Roman" w:cs="Times New Roman"/>
          <w:sz w:val="24"/>
          <w:szCs w:val="24"/>
          <w:lang w:val="sr-Cyrl-CS" w:bidi="ar-SA"/>
        </w:rPr>
        <w:t>“ опције нити другим алтернативним мерама.</w:t>
      </w:r>
    </w:p>
    <w:p w14:paraId="5695E66B" w14:textId="77777777" w:rsidR="007D5E6B" w:rsidRPr="00EE64DA" w:rsidRDefault="007D5E6B" w:rsidP="007D5E6B">
      <w:pPr>
        <w:widowControl/>
        <w:autoSpaceDE/>
        <w:autoSpaceDN/>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i/>
          <w:iCs/>
          <w:color w:val="FF0000"/>
          <w:sz w:val="24"/>
          <w:szCs w:val="24"/>
          <w:lang w:val="sr-Cyrl-CS" w:bidi="ar-SA"/>
        </w:rPr>
        <w:t> </w:t>
      </w:r>
    </w:p>
    <w:p w14:paraId="4FB5804B" w14:textId="7B6F412C"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су, поред регулаторних мера, идентификоване и друге опције за постизање жељене промене и анализирани њихови потенцијални ефекти?</w:t>
      </w:r>
    </w:p>
    <w:p w14:paraId="762434A9" w14:textId="77777777" w:rsidR="00DB03A1" w:rsidRPr="00EE64DA" w:rsidRDefault="00DB03A1" w:rsidP="007D5E6B">
      <w:pPr>
        <w:widowControl/>
        <w:autoSpaceDE/>
        <w:autoSpaceDN/>
        <w:ind w:firstLine="720"/>
        <w:jc w:val="both"/>
        <w:rPr>
          <w:rFonts w:ascii="Times New Roman" w:eastAsiaTheme="minorHAnsi" w:hAnsi="Times New Roman" w:cs="Times New Roman"/>
          <w:sz w:val="24"/>
          <w:szCs w:val="24"/>
          <w:lang w:val="sr-Cyrl-CS" w:bidi="ar-SA"/>
        </w:rPr>
      </w:pPr>
    </w:p>
    <w:p w14:paraId="0107ACE5" w14:textId="53B80D7A"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w:t>
      </w:r>
    </w:p>
    <w:p w14:paraId="1E807308"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Не постоје друге опције за постизање жељене промене, имајући у виду да је неопходна измена регулаторног оквира.</w:t>
      </w:r>
    </w:p>
    <w:p w14:paraId="40C9C955" w14:textId="77777777"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637E3198" w14:textId="04D00157" w:rsidR="00DB03A1" w:rsidRPr="00EE64DA" w:rsidRDefault="007D5E6B" w:rsidP="007D5E6B">
      <w:pPr>
        <w:widowControl/>
        <w:autoSpaceDE/>
        <w:autoSpaceDN/>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color w:val="FF0000"/>
          <w:sz w:val="24"/>
          <w:szCs w:val="24"/>
          <w:lang w:val="sr-Cyrl-CS" w:bidi="ar-SA"/>
        </w:rPr>
        <w:lastRenderedPageBreak/>
        <w:tab/>
      </w:r>
      <w:r w:rsidRPr="00EE64DA">
        <w:rPr>
          <w:rFonts w:ascii="Times New Roman" w:eastAsiaTheme="minorHAnsi" w:hAnsi="Times New Roman" w:cs="Times New Roman"/>
          <w:i/>
          <w:iCs/>
          <w:sz w:val="24"/>
          <w:szCs w:val="24"/>
          <w:lang w:val="sr-Cyrl-CS" w:bidi="ar-SA"/>
        </w:rPr>
        <w:t>3) Да ли су, поред рестриктивних мера (забране, ограничења, санкције и слично) испитане и подстицајне мере за постизање посебног циља?</w:t>
      </w:r>
    </w:p>
    <w:p w14:paraId="3AD00CF8" w14:textId="77777777" w:rsidR="007D2ED7" w:rsidRPr="00EE64DA" w:rsidRDefault="007D2ED7" w:rsidP="007D5E6B">
      <w:pPr>
        <w:widowControl/>
        <w:autoSpaceDE/>
        <w:autoSpaceDN/>
        <w:jc w:val="both"/>
        <w:rPr>
          <w:rFonts w:ascii="Times New Roman" w:eastAsiaTheme="minorHAnsi" w:hAnsi="Times New Roman" w:cs="Times New Roman"/>
          <w:i/>
          <w:iCs/>
          <w:sz w:val="24"/>
          <w:szCs w:val="24"/>
          <w:lang w:val="sr-Cyrl-CS" w:bidi="ar-SA"/>
        </w:rPr>
      </w:pPr>
    </w:p>
    <w:p w14:paraId="16C2F84D" w14:textId="13C4C675" w:rsidR="007D5E6B" w:rsidRPr="00EE64DA" w:rsidRDefault="007D5E6B" w:rsidP="007D1366">
      <w:pPr>
        <w:ind w:firstLine="720"/>
        <w:jc w:val="both"/>
        <w:rPr>
          <w:rFonts w:ascii="Times New Roman" w:hAnsi="Times New Roman" w:cs="Times New Roman"/>
          <w:bCs/>
          <w:sz w:val="24"/>
          <w:szCs w:val="24"/>
          <w:lang w:val="sr-Cyrl-CS"/>
        </w:rPr>
      </w:pPr>
      <w:r w:rsidRPr="00EE64DA">
        <w:rPr>
          <w:rFonts w:ascii="Times New Roman" w:eastAsiaTheme="minorHAnsi" w:hAnsi="Times New Roman" w:cs="Times New Roman"/>
          <w:bCs/>
          <w:sz w:val="24"/>
          <w:szCs w:val="24"/>
          <w:lang w:val="sr-Cyrl-CS" w:bidi="ar-SA"/>
        </w:rPr>
        <w:t xml:space="preserve">Овим законом прописане су олакшице у виду </w:t>
      </w:r>
      <w:r w:rsidR="00DB03A1" w:rsidRPr="00EE64DA">
        <w:rPr>
          <w:rFonts w:ascii="Times New Roman" w:eastAsiaTheme="minorHAnsi" w:hAnsi="Times New Roman" w:cs="Times New Roman"/>
          <w:bCs/>
          <w:sz w:val="24"/>
          <w:szCs w:val="24"/>
          <w:lang w:val="sr-Cyrl-CS" w:bidi="ar-SA"/>
        </w:rPr>
        <w:t>повећања</w:t>
      </w:r>
      <w:r w:rsidRPr="00EE64DA">
        <w:rPr>
          <w:rFonts w:ascii="Times New Roman" w:eastAsiaTheme="minorHAnsi" w:hAnsi="Times New Roman" w:cs="Times New Roman"/>
          <w:bCs/>
          <w:sz w:val="24"/>
          <w:szCs w:val="24"/>
          <w:lang w:val="sr-Cyrl-CS" w:bidi="ar-SA"/>
        </w:rPr>
        <w:t xml:space="preserve"> </w:t>
      </w:r>
      <w:proofErr w:type="spellStart"/>
      <w:r w:rsidRPr="00EE64DA">
        <w:rPr>
          <w:rFonts w:ascii="Times New Roman" w:eastAsiaTheme="minorHAnsi" w:hAnsi="Times New Roman" w:cs="Times New Roman"/>
          <w:bCs/>
          <w:sz w:val="24"/>
          <w:szCs w:val="24"/>
          <w:lang w:val="sr-Cyrl-CS" w:bidi="ar-SA"/>
        </w:rPr>
        <w:t>рефакције</w:t>
      </w:r>
      <w:proofErr w:type="spellEnd"/>
      <w:r w:rsidRPr="00EE64DA">
        <w:rPr>
          <w:rFonts w:ascii="Times New Roman" w:eastAsiaTheme="minorHAnsi" w:hAnsi="Times New Roman" w:cs="Times New Roman"/>
          <w:bCs/>
          <w:sz w:val="24"/>
          <w:szCs w:val="24"/>
          <w:lang w:val="sr-Cyrl-CS" w:bidi="ar-SA"/>
        </w:rPr>
        <w:t xml:space="preserve"> плаћене акцизе</w:t>
      </w:r>
      <w:r w:rsidR="00DB03A1" w:rsidRPr="00EE64DA">
        <w:rPr>
          <w:rFonts w:ascii="Times New Roman" w:eastAsiaTheme="minorHAnsi" w:hAnsi="Times New Roman" w:cs="Times New Roman"/>
          <w:bCs/>
          <w:sz w:val="24"/>
          <w:szCs w:val="24"/>
          <w:lang w:val="sr-Cyrl-CS" w:bidi="ar-SA"/>
        </w:rPr>
        <w:t xml:space="preserve"> привредним субјектима који оба</w:t>
      </w:r>
      <w:r w:rsidR="00EE64DA">
        <w:rPr>
          <w:rFonts w:ascii="Times New Roman" w:eastAsiaTheme="minorHAnsi" w:hAnsi="Times New Roman" w:cs="Times New Roman"/>
          <w:bCs/>
          <w:sz w:val="24"/>
          <w:szCs w:val="24"/>
          <w:lang w:val="sr-Cyrl-CS" w:bidi="ar-SA"/>
        </w:rPr>
        <w:t>в</w:t>
      </w:r>
      <w:r w:rsidR="00DB03A1" w:rsidRPr="00EE64DA">
        <w:rPr>
          <w:rFonts w:ascii="Times New Roman" w:eastAsiaTheme="minorHAnsi" w:hAnsi="Times New Roman" w:cs="Times New Roman"/>
          <w:bCs/>
          <w:sz w:val="24"/>
          <w:szCs w:val="24"/>
          <w:lang w:val="sr-Cyrl-CS" w:bidi="ar-SA"/>
        </w:rPr>
        <w:t>љају делатност друмског превоза</w:t>
      </w:r>
      <w:r w:rsidRPr="00EE64DA">
        <w:rPr>
          <w:rFonts w:ascii="Times New Roman" w:eastAsiaTheme="minorHAnsi" w:hAnsi="Times New Roman" w:cs="Times New Roman"/>
          <w:bCs/>
          <w:sz w:val="24"/>
          <w:szCs w:val="24"/>
          <w:lang w:val="sr-Cyrl-CS" w:bidi="ar-SA"/>
        </w:rPr>
        <w:t xml:space="preserve"> као подстицајне мере. Такође,</w:t>
      </w:r>
      <w:r w:rsidRPr="00EE64DA">
        <w:rPr>
          <w:rFonts w:ascii="Times New Roman" w:eastAsiaTheme="minorHAnsi" w:hAnsi="Times New Roman" w:cs="Times New Roman"/>
          <w:sz w:val="24"/>
          <w:szCs w:val="24"/>
          <w:lang w:val="sr-Cyrl-CS" w:bidi="ar-SA"/>
        </w:rPr>
        <w:t xml:space="preserve"> као</w:t>
      </w:r>
      <w:r w:rsidR="00072C5C" w:rsidRPr="00EE64DA">
        <w:rPr>
          <w:rFonts w:ascii="Times New Roman" w:eastAsiaTheme="minorHAnsi" w:hAnsi="Times New Roman" w:cs="Times New Roman"/>
          <w:sz w:val="24"/>
          <w:szCs w:val="24"/>
          <w:lang w:val="sr-Cyrl-CS" w:bidi="ar-SA"/>
        </w:rPr>
        <w:t xml:space="preserve"> заштитна мера предлаже се да</w:t>
      </w:r>
      <w:r w:rsidRPr="00EE64DA">
        <w:rPr>
          <w:rFonts w:ascii="Times New Roman" w:eastAsiaTheme="minorHAnsi" w:hAnsi="Times New Roman" w:cs="Times New Roman"/>
          <w:sz w:val="24"/>
          <w:szCs w:val="24"/>
          <w:lang w:val="sr-Cyrl-CS" w:bidi="ar-SA"/>
        </w:rPr>
        <w:t xml:space="preserve"> висина до које се врши </w:t>
      </w:r>
      <w:proofErr w:type="spellStart"/>
      <w:r w:rsidRPr="00EE64DA">
        <w:rPr>
          <w:rFonts w:ascii="Times New Roman" w:eastAsiaTheme="minorHAnsi" w:hAnsi="Times New Roman" w:cs="Times New Roman"/>
          <w:sz w:val="24"/>
          <w:szCs w:val="24"/>
          <w:lang w:val="sr-Cyrl-CS" w:bidi="ar-SA"/>
        </w:rPr>
        <w:t>рефакција</w:t>
      </w:r>
      <w:proofErr w:type="spellEnd"/>
      <w:r w:rsidRPr="00EE64DA">
        <w:rPr>
          <w:rFonts w:ascii="Times New Roman" w:eastAsiaTheme="minorHAnsi" w:hAnsi="Times New Roman" w:cs="Times New Roman"/>
          <w:sz w:val="24"/>
          <w:szCs w:val="24"/>
          <w:lang w:val="sr-Cyrl-CS" w:bidi="ar-SA"/>
        </w:rPr>
        <w:t xml:space="preserve"> </w:t>
      </w:r>
      <w:r w:rsidR="00072C5C" w:rsidRPr="00EE64DA">
        <w:rPr>
          <w:rFonts w:ascii="Times New Roman" w:eastAsiaTheme="minorHAnsi" w:hAnsi="Times New Roman" w:cs="Times New Roman"/>
          <w:sz w:val="24"/>
          <w:szCs w:val="24"/>
          <w:lang w:val="sr-Cyrl-CS" w:bidi="ar-SA"/>
        </w:rPr>
        <w:t>акцизе буде</w:t>
      </w:r>
      <w:r w:rsidR="00D76128" w:rsidRPr="00EE64DA">
        <w:rPr>
          <w:rFonts w:ascii="Times New Roman" w:eastAsiaTheme="minorHAnsi" w:hAnsi="Times New Roman" w:cs="Times New Roman"/>
          <w:sz w:val="24"/>
          <w:szCs w:val="24"/>
          <w:lang w:val="sr-Cyrl-CS" w:bidi="ar-SA"/>
        </w:rPr>
        <w:t xml:space="preserve"> већа, односно </w:t>
      </w:r>
      <w:r w:rsidR="00DB03A1" w:rsidRPr="00EE64DA">
        <w:rPr>
          <w:rFonts w:ascii="Times New Roman" w:eastAsiaTheme="minorHAnsi" w:hAnsi="Times New Roman" w:cs="Times New Roman"/>
          <w:sz w:val="24"/>
          <w:szCs w:val="24"/>
          <w:lang w:val="sr-Cyrl-CS" w:bidi="ar-SA"/>
        </w:rPr>
        <w:t>износиће 50% од важећег износа акцизе на моторно гориво</w:t>
      </w:r>
      <w:r w:rsidRPr="00EE64DA">
        <w:rPr>
          <w:rFonts w:ascii="Times New Roman" w:eastAsiaTheme="minorHAnsi" w:hAnsi="Times New Roman" w:cs="Times New Roman"/>
          <w:sz w:val="24"/>
          <w:szCs w:val="24"/>
          <w:lang w:val="sr-Cyrl-CS" w:bidi="ar-SA"/>
        </w:rPr>
        <w:t xml:space="preserve"> што ће бити значајно за привредне субјекте који остварују право на рефакцију акцизе.</w:t>
      </w:r>
      <w:r w:rsidR="00DB03A1" w:rsidRPr="00EE64DA">
        <w:rPr>
          <w:rFonts w:ascii="Times New Roman" w:hAnsi="Times New Roman" w:cs="Times New Roman"/>
          <w:bCs/>
          <w:sz w:val="24"/>
          <w:szCs w:val="24"/>
          <w:lang w:val="sr-Cyrl-CS"/>
        </w:rPr>
        <w:t xml:space="preserve"> Овим законом се не уводе рестриктивне мере. </w:t>
      </w:r>
    </w:p>
    <w:p w14:paraId="0AF744DB" w14:textId="77777777" w:rsidR="007D1366" w:rsidRPr="00EE64DA" w:rsidRDefault="007D1366" w:rsidP="007D1366">
      <w:pPr>
        <w:ind w:firstLine="720"/>
        <w:jc w:val="both"/>
        <w:rPr>
          <w:rFonts w:ascii="Times New Roman" w:hAnsi="Times New Roman" w:cs="Times New Roman"/>
          <w:bCs/>
          <w:sz w:val="24"/>
          <w:szCs w:val="24"/>
          <w:lang w:val="sr-Cyrl-CS"/>
        </w:rPr>
      </w:pPr>
    </w:p>
    <w:p w14:paraId="66183813" w14:textId="35783C82" w:rsidR="007D5E6B" w:rsidRPr="00EE64DA" w:rsidRDefault="007D5E6B" w:rsidP="007D1366">
      <w:pPr>
        <w:widowControl/>
        <w:autoSpaceDE/>
        <w:autoSpaceDN/>
        <w:ind w:firstLine="720"/>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4)</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су у оквиру разматраних опција идентификоване институционално</w:t>
      </w:r>
      <w:r w:rsidR="00EE2E73" w:rsidRPr="00EE64DA">
        <w:rPr>
          <w:rFonts w:ascii="Times New Roman" w:eastAsiaTheme="minorHAnsi" w:hAnsi="Times New Roman" w:cs="Times New Roman"/>
          <w:i/>
          <w:iCs/>
          <w:sz w:val="24"/>
          <w:szCs w:val="24"/>
          <w:lang w:val="sr-Cyrl-CS" w:bidi="ar-SA"/>
        </w:rPr>
        <w:t xml:space="preserve"> </w:t>
      </w:r>
      <w:r w:rsidRPr="00EE64DA">
        <w:rPr>
          <w:rFonts w:ascii="Times New Roman" w:eastAsiaTheme="minorHAnsi" w:hAnsi="Times New Roman" w:cs="Times New Roman"/>
          <w:i/>
          <w:iCs/>
          <w:sz w:val="24"/>
          <w:szCs w:val="24"/>
          <w:lang w:val="sr-Cyrl-CS" w:bidi="ar-SA"/>
        </w:rPr>
        <w:t>управљачко организационе мере које је неопходно спровести да би се постигли посебни циљеви?</w:t>
      </w:r>
    </w:p>
    <w:p w14:paraId="713DAE52" w14:textId="77777777" w:rsidR="00911E65" w:rsidRPr="00EE64DA" w:rsidRDefault="00911E65" w:rsidP="007D1366">
      <w:pPr>
        <w:widowControl/>
        <w:autoSpaceDE/>
        <w:autoSpaceDN/>
        <w:rPr>
          <w:rFonts w:ascii="Times New Roman" w:eastAsiaTheme="minorHAnsi" w:hAnsi="Times New Roman" w:cs="Times New Roman"/>
          <w:sz w:val="24"/>
          <w:szCs w:val="24"/>
          <w:lang w:val="sr-Cyrl-CS" w:bidi="ar-SA"/>
        </w:rPr>
      </w:pPr>
    </w:p>
    <w:p w14:paraId="3D0E05A5" w14:textId="4B19446C" w:rsidR="00D76128" w:rsidRPr="00EE64DA" w:rsidRDefault="007D5E6B" w:rsidP="007D1366">
      <w:pPr>
        <w:ind w:firstLine="720"/>
        <w:jc w:val="both"/>
        <w:rPr>
          <w:rFonts w:ascii="Times New Roman" w:hAnsi="Times New Roman" w:cs="Times New Roman"/>
          <w:bCs/>
          <w:iCs/>
          <w:sz w:val="24"/>
          <w:szCs w:val="24"/>
          <w:lang w:val="sr-Cyrl-CS"/>
        </w:rPr>
      </w:pPr>
      <w:r w:rsidRPr="00EE64DA">
        <w:rPr>
          <w:rFonts w:ascii="Times New Roman" w:eastAsiaTheme="minorHAnsi" w:hAnsi="Times New Roman" w:cs="Times New Roman"/>
          <w:sz w:val="24"/>
          <w:szCs w:val="24"/>
          <w:lang w:val="sr-Cyrl-CS" w:bidi="ar-SA"/>
        </w:rPr>
        <w:t>Овим законом уводе се мере које су неопходне за имплементацију</w:t>
      </w:r>
      <w:r w:rsidR="00D76128" w:rsidRPr="00EE64DA">
        <w:rPr>
          <w:rFonts w:ascii="Times New Roman" w:eastAsiaTheme="minorHAnsi" w:hAnsi="Times New Roman" w:cs="Times New Roman"/>
          <w:sz w:val="24"/>
          <w:szCs w:val="24"/>
          <w:lang w:val="sr-Cyrl-CS" w:bidi="ar-SA"/>
        </w:rPr>
        <w:t xml:space="preserve"> предложених решења</w:t>
      </w:r>
      <w:r w:rsidR="00072C5C" w:rsidRPr="00EE64DA">
        <w:rPr>
          <w:rFonts w:ascii="Times New Roman" w:eastAsiaTheme="minorHAnsi" w:hAnsi="Times New Roman" w:cs="Times New Roman"/>
          <w:sz w:val="24"/>
          <w:szCs w:val="24"/>
          <w:lang w:val="sr-Cyrl-CS" w:bidi="ar-SA"/>
        </w:rPr>
        <w:t xml:space="preserve"> </w:t>
      </w:r>
      <w:r w:rsidRPr="00EE64DA">
        <w:rPr>
          <w:rFonts w:ascii="Times New Roman" w:eastAsiaTheme="minorHAnsi" w:hAnsi="Times New Roman" w:cs="Times New Roman"/>
          <w:sz w:val="24"/>
          <w:szCs w:val="24"/>
          <w:lang w:val="sr-Cyrl-CS" w:bidi="ar-SA"/>
        </w:rPr>
        <w:t>у вези са</w:t>
      </w:r>
      <w:r w:rsidR="00D76128" w:rsidRPr="00EE64DA">
        <w:rPr>
          <w:rFonts w:ascii="Times New Roman" w:eastAsiaTheme="minorHAnsi" w:hAnsi="Times New Roman" w:cs="Times New Roman"/>
          <w:sz w:val="24"/>
          <w:szCs w:val="24"/>
          <w:lang w:val="sr-Cyrl-CS" w:bidi="ar-SA"/>
        </w:rPr>
        <w:t xml:space="preserve"> праћењем дуванских производа, као и са обвезницима акцизе на компримовани природни гас за погон моторних возила</w:t>
      </w:r>
      <w:r w:rsidR="00427472" w:rsidRPr="00EE64DA">
        <w:rPr>
          <w:rFonts w:ascii="Times New Roman" w:eastAsiaTheme="minorHAnsi" w:hAnsi="Times New Roman" w:cs="Times New Roman"/>
          <w:sz w:val="24"/>
          <w:szCs w:val="24"/>
          <w:lang w:val="sr-Cyrl-CS" w:bidi="ar-SA"/>
        </w:rPr>
        <w:t>, обвезницима акцизе на</w:t>
      </w:r>
      <w:r w:rsidR="00427472" w:rsidRPr="00EE64DA">
        <w:rPr>
          <w:rFonts w:ascii="Times New Roman" w:hAnsi="Times New Roman" w:cs="Times New Roman"/>
          <w:sz w:val="24"/>
          <w:szCs w:val="24"/>
          <w:lang w:val="sr-Cyrl-CS"/>
        </w:rPr>
        <w:t xml:space="preserve"> </w:t>
      </w:r>
      <w:r w:rsidR="00427472" w:rsidRPr="00EE64DA">
        <w:rPr>
          <w:rFonts w:ascii="Times New Roman" w:eastAsia="Times New Roman" w:hAnsi="Times New Roman" w:cs="Times New Roman"/>
          <w:bCs/>
          <w:sz w:val="24"/>
          <w:szCs w:val="24"/>
          <w:lang w:val="sr-Cyrl-CS" w:bidi="ar-SA"/>
        </w:rPr>
        <w:t xml:space="preserve">биљне производе за пушење, односно загревање и </w:t>
      </w:r>
      <w:r w:rsidR="00427472" w:rsidRPr="00EE64DA">
        <w:rPr>
          <w:rFonts w:ascii="Times New Roman" w:eastAsiaTheme="minorHAnsi" w:hAnsi="Times New Roman" w:cs="Times New Roman"/>
          <w:sz w:val="24"/>
          <w:szCs w:val="24"/>
          <w:lang w:val="sr-Cyrl-CS" w:bidi="ar-SA"/>
        </w:rPr>
        <w:t>на производе за водену лулу (ароме за наргилу).</w:t>
      </w:r>
      <w:r w:rsidR="00427472" w:rsidRPr="00EE64DA">
        <w:rPr>
          <w:rFonts w:ascii="Times New Roman" w:eastAsia="Calibri" w:hAnsi="Times New Roman" w:cs="Times New Roman"/>
          <w:bCs/>
          <w:sz w:val="24"/>
          <w:szCs w:val="24"/>
          <w:lang w:val="sr-Cyrl-CS"/>
        </w:rPr>
        <w:t xml:space="preserve"> </w:t>
      </w:r>
      <w:r w:rsidR="00D76128" w:rsidRPr="00EE64DA">
        <w:rPr>
          <w:rFonts w:ascii="Times New Roman" w:eastAsiaTheme="minorHAnsi" w:hAnsi="Times New Roman" w:cs="Times New Roman"/>
          <w:sz w:val="24"/>
          <w:szCs w:val="24"/>
          <w:lang w:val="sr-Cyrl-CS" w:bidi="ar-SA"/>
        </w:rPr>
        <w:t xml:space="preserve">Остале </w:t>
      </w:r>
      <w:r w:rsidR="00D76128" w:rsidRPr="00EE64DA">
        <w:rPr>
          <w:rFonts w:ascii="Times New Roman" w:hAnsi="Times New Roman" w:cs="Times New Roman"/>
          <w:bCs/>
          <w:sz w:val="24"/>
          <w:szCs w:val="24"/>
          <w:lang w:val="sr-Cyrl-CS"/>
        </w:rPr>
        <w:t xml:space="preserve">измене предложене овим законом не захтевају спровођење нових </w:t>
      </w:r>
      <w:r w:rsidR="00D76128" w:rsidRPr="00EE64DA">
        <w:rPr>
          <w:rFonts w:ascii="Times New Roman" w:hAnsi="Times New Roman" w:cs="Times New Roman"/>
          <w:bCs/>
          <w:iCs/>
          <w:sz w:val="24"/>
          <w:szCs w:val="24"/>
          <w:lang w:val="sr-Cyrl-CS"/>
        </w:rPr>
        <w:t>институционално управљачко организационих мера</w:t>
      </w:r>
      <w:r w:rsidR="00EE2E73" w:rsidRPr="00EE64DA">
        <w:rPr>
          <w:rFonts w:ascii="Times New Roman" w:hAnsi="Times New Roman" w:cs="Times New Roman"/>
          <w:bCs/>
          <w:iCs/>
          <w:sz w:val="24"/>
          <w:szCs w:val="24"/>
          <w:lang w:val="sr-Cyrl-CS"/>
        </w:rPr>
        <w:t>.</w:t>
      </w:r>
      <w:r w:rsidR="00D76128" w:rsidRPr="00EE64DA">
        <w:rPr>
          <w:rFonts w:ascii="Times New Roman" w:hAnsi="Times New Roman" w:cs="Times New Roman"/>
          <w:bCs/>
          <w:iCs/>
          <w:sz w:val="24"/>
          <w:szCs w:val="24"/>
          <w:lang w:val="sr-Cyrl-CS"/>
        </w:rPr>
        <w:t xml:space="preserve"> </w:t>
      </w:r>
    </w:p>
    <w:p w14:paraId="2362CC49" w14:textId="77777777" w:rsidR="007D1366" w:rsidRPr="00EE64DA" w:rsidRDefault="007D1366" w:rsidP="007D1366">
      <w:pPr>
        <w:ind w:firstLine="720"/>
        <w:jc w:val="both"/>
        <w:rPr>
          <w:rFonts w:ascii="Times New Roman" w:eastAsia="Calibri" w:hAnsi="Times New Roman" w:cs="Times New Roman"/>
          <w:bCs/>
          <w:sz w:val="24"/>
          <w:szCs w:val="24"/>
          <w:lang w:val="sr-Cyrl-CS"/>
        </w:rPr>
      </w:pPr>
    </w:p>
    <w:p w14:paraId="7B08E16B" w14:textId="01E3B849"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 xml:space="preserve">5) Да ли се промена може постићи кроз спровођење </w:t>
      </w:r>
      <w:proofErr w:type="spellStart"/>
      <w:r w:rsidRPr="00EE64DA">
        <w:rPr>
          <w:rFonts w:ascii="Times New Roman" w:eastAsiaTheme="minorHAnsi" w:hAnsi="Times New Roman" w:cs="Times New Roman"/>
          <w:i/>
          <w:iCs/>
          <w:sz w:val="24"/>
          <w:szCs w:val="24"/>
          <w:lang w:val="sr-Cyrl-CS" w:bidi="ar-SA"/>
        </w:rPr>
        <w:t>информативно-едукативних</w:t>
      </w:r>
      <w:proofErr w:type="spellEnd"/>
      <w:r w:rsidRPr="00EE64DA">
        <w:rPr>
          <w:rFonts w:ascii="Times New Roman" w:eastAsiaTheme="minorHAnsi" w:hAnsi="Times New Roman" w:cs="Times New Roman"/>
          <w:i/>
          <w:iCs/>
          <w:sz w:val="24"/>
          <w:szCs w:val="24"/>
          <w:lang w:val="sr-Cyrl-CS" w:bidi="ar-SA"/>
        </w:rPr>
        <w:t xml:space="preserve"> мера?</w:t>
      </w:r>
    </w:p>
    <w:p w14:paraId="182177BA"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1EBCBB49" w14:textId="77777777"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Постизање планираних циљева није могуће само кроз спровођење </w:t>
      </w:r>
      <w:proofErr w:type="spellStart"/>
      <w:r w:rsidRPr="00EE64DA">
        <w:rPr>
          <w:rFonts w:ascii="Times New Roman" w:eastAsiaTheme="minorHAnsi" w:hAnsi="Times New Roman" w:cs="Times New Roman"/>
          <w:sz w:val="24"/>
          <w:szCs w:val="24"/>
          <w:lang w:val="sr-Cyrl-CS" w:bidi="ar-SA"/>
        </w:rPr>
        <w:t>информативно-едукативних</w:t>
      </w:r>
      <w:proofErr w:type="spellEnd"/>
      <w:r w:rsidRPr="00EE64DA">
        <w:rPr>
          <w:rFonts w:ascii="Times New Roman" w:eastAsiaTheme="minorHAnsi" w:hAnsi="Times New Roman" w:cs="Times New Roman"/>
          <w:sz w:val="24"/>
          <w:szCs w:val="24"/>
          <w:lang w:val="sr-Cyrl-CS" w:bidi="ar-SA"/>
        </w:rPr>
        <w:t xml:space="preserve"> мера, али ће наведене мере бити од значаја за имплементацију предложених решења. </w:t>
      </w:r>
    </w:p>
    <w:p w14:paraId="4969AB46" w14:textId="77777777" w:rsidR="007D5E6B" w:rsidRPr="00EE64DA" w:rsidRDefault="007D5E6B" w:rsidP="007D1366">
      <w:pPr>
        <w:widowControl/>
        <w:autoSpaceDE/>
        <w:autoSpaceDN/>
        <w:ind w:firstLine="720"/>
        <w:jc w:val="both"/>
        <w:rPr>
          <w:rFonts w:ascii="Times New Roman" w:eastAsiaTheme="minorHAnsi" w:hAnsi="Times New Roman" w:cs="Times New Roman"/>
          <w:color w:val="FF0000"/>
          <w:sz w:val="24"/>
          <w:szCs w:val="24"/>
          <w:lang w:val="sr-Cyrl-CS" w:bidi="ar-SA"/>
        </w:rPr>
      </w:pPr>
    </w:p>
    <w:p w14:paraId="75DC6867" w14:textId="65DB8B6A"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32805FB0" w14:textId="77777777" w:rsidR="00911E65" w:rsidRPr="00EE64DA" w:rsidRDefault="00911E65" w:rsidP="007D1366">
      <w:pPr>
        <w:widowControl/>
        <w:autoSpaceDE/>
        <w:autoSpaceDN/>
        <w:ind w:firstLine="720"/>
        <w:jc w:val="both"/>
        <w:rPr>
          <w:rFonts w:ascii="Times New Roman" w:eastAsiaTheme="minorHAnsi" w:hAnsi="Times New Roman" w:cs="Times New Roman"/>
          <w:sz w:val="24"/>
          <w:szCs w:val="24"/>
          <w:lang w:val="sr-Cyrl-CS" w:bidi="ar-SA"/>
        </w:rPr>
      </w:pPr>
    </w:p>
    <w:p w14:paraId="239E3EAA" w14:textId="77777777"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Циљеви објашњени уз претходна питања могу се остварити једино изменом нормативног оквира.</w:t>
      </w:r>
    </w:p>
    <w:p w14:paraId="08D6D45B" w14:textId="77777777" w:rsidR="007D5E6B" w:rsidRPr="00EE64DA" w:rsidRDefault="007D5E6B" w:rsidP="007D1366">
      <w:pPr>
        <w:widowControl/>
        <w:autoSpaceDE/>
        <w:autoSpaceDN/>
        <w:jc w:val="center"/>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i/>
          <w:iCs/>
          <w:color w:val="FF0000"/>
          <w:sz w:val="24"/>
          <w:szCs w:val="24"/>
          <w:lang w:val="sr-Cyrl-CS" w:bidi="ar-SA"/>
        </w:rPr>
        <w:t> </w:t>
      </w:r>
    </w:p>
    <w:p w14:paraId="349D5D4F" w14:textId="1EDB2ED2"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7) Да ли постоје расположиви, односно потенцијални ресурси за спровођење идентификованих опција?</w:t>
      </w:r>
    </w:p>
    <w:p w14:paraId="599FE330" w14:textId="77777777" w:rsidR="00911E65" w:rsidRPr="00EE64DA" w:rsidRDefault="00911E65" w:rsidP="007D1366">
      <w:pPr>
        <w:widowControl/>
        <w:autoSpaceDE/>
        <w:autoSpaceDN/>
        <w:ind w:firstLine="720"/>
        <w:jc w:val="both"/>
        <w:rPr>
          <w:rFonts w:ascii="Times New Roman" w:eastAsiaTheme="minorHAnsi" w:hAnsi="Times New Roman" w:cs="Times New Roman"/>
          <w:sz w:val="24"/>
          <w:szCs w:val="24"/>
          <w:lang w:val="sr-Cyrl-CS" w:bidi="ar-SA"/>
        </w:rPr>
      </w:pPr>
    </w:p>
    <w:p w14:paraId="141166A9" w14:textId="77777777"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Постоје одговарајући административни капацитети. </w:t>
      </w:r>
    </w:p>
    <w:p w14:paraId="7A9C1564" w14:textId="77777777" w:rsidR="007D5E6B" w:rsidRPr="00EE64DA" w:rsidRDefault="007D5E6B" w:rsidP="007D1366">
      <w:pPr>
        <w:widowControl/>
        <w:autoSpaceDE/>
        <w:autoSpaceDN/>
        <w:jc w:val="center"/>
        <w:rPr>
          <w:rFonts w:ascii="Times New Roman" w:eastAsiaTheme="minorHAnsi" w:hAnsi="Times New Roman" w:cs="Times New Roman"/>
          <w:color w:val="FF0000"/>
          <w:sz w:val="24"/>
          <w:szCs w:val="24"/>
          <w:lang w:val="sr-Cyrl-CS" w:bidi="ar-SA"/>
        </w:rPr>
      </w:pPr>
    </w:p>
    <w:p w14:paraId="50ED9FC7" w14:textId="7E90DD45"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16859CC0" w14:textId="77777777" w:rsidR="00911E65" w:rsidRPr="00EE64DA" w:rsidRDefault="00911E65" w:rsidP="007D1366">
      <w:pPr>
        <w:widowControl/>
        <w:autoSpaceDE/>
        <w:autoSpaceDN/>
        <w:ind w:firstLine="720"/>
        <w:jc w:val="both"/>
        <w:rPr>
          <w:rFonts w:ascii="Times New Roman" w:eastAsiaTheme="minorHAnsi" w:hAnsi="Times New Roman" w:cs="Times New Roman"/>
          <w:sz w:val="24"/>
          <w:szCs w:val="24"/>
          <w:lang w:val="sr-Cyrl-CS" w:bidi="ar-SA"/>
        </w:rPr>
      </w:pPr>
    </w:p>
    <w:p w14:paraId="258A9DCD" w14:textId="26C9DAEA" w:rsidR="002775BD" w:rsidRPr="00EE64DA" w:rsidRDefault="002775BD" w:rsidP="007D1366">
      <w:pPr>
        <w:widowControl/>
        <w:autoSpaceDE/>
        <w:autoSpaceDN/>
        <w:ind w:firstLine="720"/>
        <w:jc w:val="both"/>
        <w:rPr>
          <w:rFonts w:ascii="Times New Roman" w:eastAsiaTheme="minorHAnsi" w:hAnsi="Times New Roman" w:cs="Times New Roman"/>
          <w:b/>
          <w:bCs/>
          <w:color w:val="FF0000"/>
          <w:sz w:val="24"/>
          <w:szCs w:val="24"/>
          <w:lang w:val="sr-Cyrl-CS" w:bidi="ar-SA"/>
        </w:rPr>
      </w:pPr>
      <w:r w:rsidRPr="00EE64DA">
        <w:rPr>
          <w:rFonts w:ascii="Times New Roman" w:hAnsi="Times New Roman" w:cs="Times New Roman"/>
          <w:bCs/>
          <w:sz w:val="24"/>
          <w:szCs w:val="24"/>
          <w:lang w:val="sr-Cyrl-CS"/>
        </w:rPr>
        <w:t>Једино спровођење предложених измена омогућава постизање дефинисаног циља.</w:t>
      </w:r>
      <w:r w:rsidRPr="00EE64DA">
        <w:rPr>
          <w:rFonts w:ascii="Times New Roman" w:eastAsiaTheme="minorHAnsi" w:hAnsi="Times New Roman" w:cs="Times New Roman"/>
          <w:b/>
          <w:bCs/>
          <w:color w:val="FF0000"/>
          <w:sz w:val="24"/>
          <w:szCs w:val="24"/>
          <w:lang w:val="sr-Cyrl-CS" w:bidi="ar-SA"/>
        </w:rPr>
        <w:t xml:space="preserve"> </w:t>
      </w:r>
    </w:p>
    <w:p w14:paraId="28E009D1" w14:textId="77777777" w:rsidR="00427472" w:rsidRPr="00EE64DA" w:rsidRDefault="00427472" w:rsidP="007D1366">
      <w:pPr>
        <w:widowControl/>
        <w:autoSpaceDE/>
        <w:autoSpaceDN/>
        <w:ind w:firstLine="720"/>
        <w:jc w:val="both"/>
        <w:rPr>
          <w:rFonts w:ascii="Times New Roman" w:eastAsiaTheme="minorHAnsi" w:hAnsi="Times New Roman" w:cs="Times New Roman"/>
          <w:b/>
          <w:bCs/>
          <w:color w:val="FF0000"/>
          <w:sz w:val="24"/>
          <w:szCs w:val="24"/>
          <w:lang w:val="sr-Cyrl-CS" w:bidi="ar-SA"/>
        </w:rPr>
      </w:pPr>
    </w:p>
    <w:p w14:paraId="16335F3C" w14:textId="51D483A2"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t>4. Кључна питања за анализу финансијских ефеката</w:t>
      </w:r>
    </w:p>
    <w:p w14:paraId="4BD93000" w14:textId="77777777" w:rsidR="007D5E6B" w:rsidRPr="00EE64DA" w:rsidRDefault="007D5E6B" w:rsidP="007D1366">
      <w:pPr>
        <w:widowControl/>
        <w:autoSpaceDE/>
        <w:autoSpaceDN/>
        <w:jc w:val="both"/>
        <w:rPr>
          <w:rFonts w:ascii="Times New Roman" w:eastAsiaTheme="minorHAnsi" w:hAnsi="Times New Roman" w:cs="Times New Roman"/>
          <w:color w:val="FF0000"/>
          <w:sz w:val="24"/>
          <w:szCs w:val="24"/>
          <w:lang w:val="sr-Cyrl-CS" w:bidi="ar-SA"/>
        </w:rPr>
      </w:pPr>
    </w:p>
    <w:p w14:paraId="66135A79" w14:textId="197BB618" w:rsidR="007D5E6B" w:rsidRPr="00EE64DA" w:rsidRDefault="007D5E6B" w:rsidP="007D1366">
      <w:pPr>
        <w:widowControl/>
        <w:autoSpaceDE/>
        <w:autoSpaceDN/>
        <w:ind w:firstLine="720"/>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i/>
          <w:iCs/>
          <w:sz w:val="24"/>
          <w:szCs w:val="24"/>
          <w:lang w:val="sr-Cyrl-CS" w:bidi="ar-SA"/>
        </w:rPr>
        <w:t>1)</w:t>
      </w:r>
      <w:r w:rsidRPr="00EE64DA">
        <w:rPr>
          <w:rFonts w:ascii="Times New Roman" w:eastAsiaTheme="minorHAnsi" w:hAnsi="Times New Roman" w:cs="Times New Roman"/>
          <w:sz w:val="14"/>
          <w:szCs w:val="14"/>
          <w:lang w:val="sr-Cyrl-CS" w:bidi="ar-SA"/>
        </w:rPr>
        <w:t> </w:t>
      </w:r>
      <w:r w:rsidRPr="00EE64DA">
        <w:rPr>
          <w:rFonts w:ascii="Times New Roman" w:eastAsiaTheme="minorHAnsi" w:hAnsi="Times New Roman" w:cs="Times New Roman"/>
          <w:i/>
          <w:sz w:val="24"/>
          <w:szCs w:val="24"/>
          <w:lang w:val="sr-Cyrl-CS" w:bidi="ar-SA"/>
        </w:rPr>
        <w:t>Какве</w:t>
      </w:r>
      <w:r w:rsidRPr="00EE64DA">
        <w:rPr>
          <w:rFonts w:ascii="Times New Roman" w:eastAsiaTheme="minorHAnsi" w:hAnsi="Times New Roman" w:cs="Times New Roman"/>
          <w:i/>
          <w:iCs/>
          <w:sz w:val="24"/>
          <w:szCs w:val="24"/>
          <w:lang w:val="sr-Cyrl-CS" w:bidi="ar-SA"/>
        </w:rPr>
        <w:t xml:space="preserve"> ће ефекте </w:t>
      </w:r>
      <w:proofErr w:type="spellStart"/>
      <w:r w:rsidRPr="00EE64DA">
        <w:rPr>
          <w:rFonts w:ascii="Times New Roman" w:eastAsiaTheme="minorHAnsi" w:hAnsi="Times New Roman" w:cs="Times New Roman"/>
          <w:i/>
          <w:iCs/>
          <w:sz w:val="24"/>
          <w:szCs w:val="24"/>
          <w:lang w:val="sr-Cyrl-CS" w:bidi="ar-SA"/>
        </w:rPr>
        <w:t>изабранa</w:t>
      </w:r>
      <w:proofErr w:type="spellEnd"/>
      <w:r w:rsidRPr="00EE64DA">
        <w:rPr>
          <w:rFonts w:ascii="Times New Roman" w:eastAsiaTheme="minorHAnsi" w:hAnsi="Times New Roman" w:cs="Times New Roman"/>
          <w:i/>
          <w:iCs/>
          <w:sz w:val="24"/>
          <w:szCs w:val="24"/>
          <w:lang w:val="sr-Cyrl-CS" w:bidi="ar-SA"/>
        </w:rPr>
        <w:t xml:space="preserve"> </w:t>
      </w:r>
      <w:proofErr w:type="spellStart"/>
      <w:r w:rsidRPr="00EE64DA">
        <w:rPr>
          <w:rFonts w:ascii="Times New Roman" w:eastAsiaTheme="minorHAnsi" w:hAnsi="Times New Roman" w:cs="Times New Roman"/>
          <w:i/>
          <w:iCs/>
          <w:sz w:val="24"/>
          <w:szCs w:val="24"/>
          <w:lang w:val="sr-Cyrl-CS" w:bidi="ar-SA"/>
        </w:rPr>
        <w:t>опцијa</w:t>
      </w:r>
      <w:proofErr w:type="spellEnd"/>
      <w:r w:rsidRPr="00EE64DA">
        <w:rPr>
          <w:rFonts w:ascii="Times New Roman" w:eastAsiaTheme="minorHAnsi" w:hAnsi="Times New Roman" w:cs="Times New Roman"/>
          <w:i/>
          <w:iCs/>
          <w:sz w:val="24"/>
          <w:szCs w:val="24"/>
          <w:lang w:val="sr-Cyrl-CS" w:bidi="ar-SA"/>
        </w:rPr>
        <w:t xml:space="preserve"> имати на јавне приходе и расходе у средњем и дугом року?</w:t>
      </w:r>
      <w:r w:rsidRPr="00EE64DA">
        <w:rPr>
          <w:rFonts w:ascii="Times New Roman" w:eastAsiaTheme="minorHAnsi" w:hAnsi="Times New Roman" w:cs="Times New Roman"/>
          <w:sz w:val="24"/>
          <w:szCs w:val="24"/>
          <w:lang w:val="sr-Cyrl-CS" w:bidi="ar-SA"/>
        </w:rPr>
        <w:t xml:space="preserve"> </w:t>
      </w:r>
    </w:p>
    <w:p w14:paraId="3A05761C" w14:textId="77777777" w:rsidR="00911E65" w:rsidRPr="00EE64DA" w:rsidRDefault="00911E65" w:rsidP="007D1366">
      <w:pPr>
        <w:widowControl/>
        <w:autoSpaceDE/>
        <w:autoSpaceDN/>
        <w:ind w:firstLine="720"/>
        <w:rPr>
          <w:rFonts w:ascii="Times New Roman" w:eastAsiaTheme="minorHAnsi" w:hAnsi="Times New Roman" w:cs="Times New Roman"/>
          <w:sz w:val="24"/>
          <w:szCs w:val="24"/>
          <w:lang w:val="sr-Cyrl-CS" w:bidi="ar-SA"/>
        </w:rPr>
      </w:pPr>
    </w:p>
    <w:p w14:paraId="45D4F1FB" w14:textId="7A6ED364" w:rsidR="00427472"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Предложене измене прописане овим законом имају за циљ повећање јавних прихода од акциза</w:t>
      </w:r>
      <w:r w:rsidRPr="00EE64DA">
        <w:rPr>
          <w:rFonts w:ascii="Times New Roman" w:eastAsiaTheme="minorHAnsi" w:hAnsi="Times New Roman" w:cs="Times New Roman"/>
          <w:i/>
          <w:iCs/>
          <w:sz w:val="24"/>
          <w:szCs w:val="24"/>
          <w:lang w:val="sr-Cyrl-CS" w:bidi="ar-SA"/>
        </w:rPr>
        <w:t xml:space="preserve"> </w:t>
      </w:r>
      <w:r w:rsidRPr="00EE64DA">
        <w:rPr>
          <w:rFonts w:ascii="Times New Roman" w:eastAsiaTheme="minorHAnsi" w:hAnsi="Times New Roman" w:cs="Times New Roman"/>
          <w:iCs/>
          <w:sz w:val="24"/>
          <w:szCs w:val="24"/>
          <w:lang w:val="sr-Cyrl-CS" w:bidi="ar-SA"/>
        </w:rPr>
        <w:t xml:space="preserve">у средњем и дугом року, посебно из разлога прописивања </w:t>
      </w:r>
      <w:r w:rsidRPr="00EE64DA">
        <w:rPr>
          <w:rFonts w:ascii="Times New Roman" w:eastAsiaTheme="minorHAnsi" w:hAnsi="Times New Roman" w:cs="Times New Roman"/>
          <w:sz w:val="24"/>
          <w:szCs w:val="24"/>
          <w:lang w:val="sr-Cyrl-CS" w:bidi="ar-SA"/>
        </w:rPr>
        <w:t>увођење</w:t>
      </w:r>
      <w:r w:rsidR="002775BD" w:rsidRPr="00EE64DA">
        <w:rPr>
          <w:rFonts w:ascii="Times New Roman" w:eastAsiaTheme="minorHAnsi" w:hAnsi="Times New Roman" w:cs="Times New Roman"/>
          <w:sz w:val="24"/>
          <w:szCs w:val="24"/>
          <w:lang w:val="sr-Cyrl-CS" w:bidi="ar-SA"/>
        </w:rPr>
        <w:t>м</w:t>
      </w:r>
      <w:r w:rsidRPr="00EE64DA">
        <w:rPr>
          <w:rFonts w:ascii="Times New Roman" w:eastAsiaTheme="minorHAnsi" w:hAnsi="Times New Roman" w:cs="Times New Roman"/>
          <w:sz w:val="24"/>
          <w:szCs w:val="24"/>
          <w:lang w:val="sr-Cyrl-CS" w:bidi="ar-SA"/>
        </w:rPr>
        <w:t xml:space="preserve"> акцизе на</w:t>
      </w:r>
      <w:r w:rsidR="002775BD" w:rsidRPr="00EE64DA">
        <w:rPr>
          <w:rFonts w:ascii="Times New Roman" w:eastAsiaTheme="minorHAnsi" w:hAnsi="Times New Roman" w:cs="Times New Roman"/>
          <w:sz w:val="24"/>
          <w:szCs w:val="24"/>
          <w:lang w:val="sr-Cyrl-CS" w:bidi="ar-SA"/>
        </w:rPr>
        <w:t xml:space="preserve"> компримовани</w:t>
      </w:r>
      <w:r w:rsidRPr="00EE64DA">
        <w:rPr>
          <w:rFonts w:ascii="Times New Roman" w:eastAsiaTheme="minorHAnsi" w:hAnsi="Times New Roman" w:cs="Times New Roman"/>
          <w:sz w:val="24"/>
          <w:szCs w:val="24"/>
          <w:lang w:val="sr-Cyrl-CS" w:bidi="ar-SA"/>
        </w:rPr>
        <w:t xml:space="preserve"> природни гас за </w:t>
      </w:r>
      <w:r w:rsidR="00EE64DA">
        <w:rPr>
          <w:rFonts w:ascii="Times New Roman" w:eastAsiaTheme="minorHAnsi" w:hAnsi="Times New Roman" w:cs="Times New Roman"/>
          <w:sz w:val="24"/>
          <w:szCs w:val="24"/>
          <w:lang w:val="sr-Cyrl-CS" w:bidi="ar-SA"/>
        </w:rPr>
        <w:t>к</w:t>
      </w:r>
      <w:r w:rsidRPr="00EE64DA">
        <w:rPr>
          <w:rFonts w:ascii="Times New Roman" w:eastAsiaTheme="minorHAnsi" w:hAnsi="Times New Roman" w:cs="Times New Roman"/>
          <w:sz w:val="24"/>
          <w:szCs w:val="24"/>
          <w:lang w:val="sr-Cyrl-CS" w:bidi="ar-SA"/>
        </w:rPr>
        <w:t>рајњу потрошњу када се користи као погонско гориво за погон моторних возила</w:t>
      </w:r>
      <w:r w:rsidR="00427472" w:rsidRPr="00EE64DA">
        <w:rPr>
          <w:rFonts w:ascii="Times New Roman" w:eastAsiaTheme="minorHAnsi" w:hAnsi="Times New Roman" w:cs="Times New Roman"/>
          <w:sz w:val="24"/>
          <w:szCs w:val="24"/>
          <w:lang w:val="sr-Cyrl-CS" w:bidi="ar-SA"/>
        </w:rPr>
        <w:t xml:space="preserve">, акцизе </w:t>
      </w:r>
      <w:r w:rsidR="00427472" w:rsidRPr="00EE64DA">
        <w:rPr>
          <w:rFonts w:ascii="Times New Roman" w:eastAsiaTheme="minorHAnsi" w:hAnsi="Times New Roman" w:cs="Times New Roman"/>
          <w:bCs/>
          <w:sz w:val="24"/>
          <w:szCs w:val="24"/>
          <w:lang w:val="sr-Cyrl-CS" w:bidi="ar-SA"/>
        </w:rPr>
        <w:t>на биљне производе</w:t>
      </w:r>
      <w:r w:rsidR="00427472" w:rsidRPr="00EE64DA">
        <w:rPr>
          <w:rFonts w:ascii="Times New Roman" w:eastAsiaTheme="minorHAnsi" w:hAnsi="Times New Roman" w:cs="Times New Roman"/>
          <w:sz w:val="24"/>
          <w:szCs w:val="24"/>
          <w:lang w:val="sr-Cyrl-CS" w:bidi="ar-SA"/>
        </w:rPr>
        <w:t xml:space="preserve"> </w:t>
      </w:r>
      <w:r w:rsidR="00427472" w:rsidRPr="00EE64DA">
        <w:rPr>
          <w:rFonts w:ascii="Times New Roman" w:eastAsiaTheme="minorHAnsi" w:hAnsi="Times New Roman" w:cs="Times New Roman"/>
          <w:bCs/>
          <w:sz w:val="24"/>
          <w:szCs w:val="24"/>
          <w:lang w:val="sr-Cyrl-CS" w:bidi="ar-SA"/>
        </w:rPr>
        <w:t>за пушење односно загревање и акцизе на производе за водену лулу (ароме за наргилу)</w:t>
      </w:r>
      <w:r w:rsidR="00427472" w:rsidRPr="00EE64DA">
        <w:rPr>
          <w:rFonts w:ascii="Times New Roman" w:eastAsiaTheme="minorHAnsi" w:hAnsi="Times New Roman" w:cs="Times New Roman"/>
          <w:sz w:val="24"/>
          <w:szCs w:val="24"/>
          <w:lang w:val="sr-Cyrl-CS" w:bidi="ar-SA"/>
        </w:rPr>
        <w:t>.</w:t>
      </w:r>
    </w:p>
    <w:p w14:paraId="23F61569" w14:textId="3D375B92" w:rsidR="007D5E6B" w:rsidRPr="00EE64DA" w:rsidRDefault="007D5E6B" w:rsidP="007D1366">
      <w:pPr>
        <w:widowControl/>
        <w:autoSpaceDE/>
        <w:autoSpaceDN/>
        <w:ind w:firstLine="720"/>
        <w:jc w:val="both"/>
        <w:rPr>
          <w:rFonts w:ascii="Times New Roman" w:eastAsiaTheme="minorHAnsi" w:hAnsi="Times New Roman" w:cs="Times New Roman"/>
          <w:b/>
          <w:sz w:val="24"/>
          <w:szCs w:val="24"/>
          <w:lang w:val="sr-Cyrl-CS" w:bidi="ar-SA"/>
        </w:rPr>
      </w:pPr>
    </w:p>
    <w:p w14:paraId="32A031D1" w14:textId="6EB2B204"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је финансијске ресурсе за спровођење изабране опције потребно обезбедити у буџету, или из других извора финансирања и којих?</w:t>
      </w:r>
    </w:p>
    <w:p w14:paraId="5864436E" w14:textId="77777777" w:rsidR="00911E65" w:rsidRPr="00EE64DA" w:rsidRDefault="00911E65" w:rsidP="007D1366">
      <w:pPr>
        <w:widowControl/>
        <w:autoSpaceDE/>
        <w:autoSpaceDN/>
        <w:ind w:firstLine="720"/>
        <w:jc w:val="both"/>
        <w:rPr>
          <w:rFonts w:ascii="Times New Roman" w:eastAsiaTheme="minorHAnsi" w:hAnsi="Times New Roman" w:cs="Times New Roman"/>
          <w:sz w:val="24"/>
          <w:szCs w:val="24"/>
          <w:lang w:val="sr-Cyrl-CS" w:bidi="ar-SA"/>
        </w:rPr>
      </w:pPr>
    </w:p>
    <w:p w14:paraId="46A3DC24" w14:textId="4156531E"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За спровођење овог закона</w:t>
      </w:r>
      <w:r w:rsidR="00530D65" w:rsidRPr="00EE64DA">
        <w:rPr>
          <w:rFonts w:ascii="Times New Roman" w:eastAsiaTheme="minorHAnsi" w:hAnsi="Times New Roman" w:cs="Times New Roman"/>
          <w:sz w:val="24"/>
          <w:szCs w:val="24"/>
          <w:lang w:val="sr-Cyrl-CS" w:bidi="ar-SA"/>
        </w:rPr>
        <w:t xml:space="preserve"> није потребно</w:t>
      </w:r>
      <w:r w:rsidRPr="00EE64DA">
        <w:rPr>
          <w:rFonts w:ascii="Times New Roman" w:eastAsiaTheme="minorHAnsi" w:hAnsi="Times New Roman" w:cs="Times New Roman"/>
          <w:sz w:val="24"/>
          <w:szCs w:val="24"/>
          <w:lang w:val="sr-Cyrl-CS" w:bidi="ar-SA"/>
        </w:rPr>
        <w:t xml:space="preserve"> обезбедити одређена средства у буџету Републике Србије.</w:t>
      </w:r>
    </w:p>
    <w:p w14:paraId="17413A48" w14:textId="77777777" w:rsidR="007D5E6B" w:rsidRPr="00EE64DA" w:rsidRDefault="007D5E6B" w:rsidP="007D1366">
      <w:pPr>
        <w:widowControl/>
        <w:autoSpaceDE/>
        <w:autoSpaceDN/>
        <w:jc w:val="center"/>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color w:val="FF0000"/>
          <w:sz w:val="24"/>
          <w:szCs w:val="24"/>
          <w:lang w:val="sr-Cyrl-CS" w:bidi="ar-SA"/>
        </w:rPr>
        <w:t> </w:t>
      </w:r>
    </w:p>
    <w:p w14:paraId="3C659088" w14:textId="0F1BA8B2"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 Како ће спровођење изабране опције утицати на међународне финансијске обавезе?</w:t>
      </w:r>
    </w:p>
    <w:p w14:paraId="33235CFA" w14:textId="77777777" w:rsidR="00911E65" w:rsidRPr="00EE64DA" w:rsidRDefault="00911E65" w:rsidP="007D1366">
      <w:pPr>
        <w:widowControl/>
        <w:autoSpaceDE/>
        <w:autoSpaceDN/>
        <w:ind w:firstLine="720"/>
        <w:jc w:val="both"/>
        <w:rPr>
          <w:rFonts w:ascii="Times New Roman" w:eastAsiaTheme="minorHAnsi" w:hAnsi="Times New Roman" w:cs="Times New Roman"/>
          <w:i/>
          <w:iCs/>
          <w:sz w:val="24"/>
          <w:szCs w:val="24"/>
          <w:lang w:val="sr-Cyrl-CS" w:bidi="ar-SA"/>
        </w:rPr>
      </w:pPr>
    </w:p>
    <w:p w14:paraId="3BC7E3C2" w14:textId="16CB2BEC" w:rsidR="007D5E6B" w:rsidRPr="00EE64DA" w:rsidRDefault="00530D65" w:rsidP="007D1366">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Предложена измена нема утицаја на међународне финансијске обавезе.</w:t>
      </w:r>
      <w:r w:rsidR="007D5E6B" w:rsidRPr="00EE64DA">
        <w:rPr>
          <w:rFonts w:ascii="Times New Roman" w:eastAsiaTheme="minorHAnsi" w:hAnsi="Times New Roman" w:cs="Times New Roman"/>
          <w:color w:val="FF0000"/>
          <w:sz w:val="24"/>
          <w:szCs w:val="24"/>
          <w:lang w:val="sr-Cyrl-CS" w:bidi="ar-SA"/>
        </w:rPr>
        <w:t>/</w:t>
      </w:r>
    </w:p>
    <w:p w14:paraId="7E795C32" w14:textId="7CD0228D"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Cs/>
          <w:sz w:val="24"/>
          <w:szCs w:val="24"/>
          <w:lang w:val="sr-Cyrl-CS" w:bidi="ar-SA"/>
        </w:rPr>
        <w:t xml:space="preserve">4) </w:t>
      </w:r>
      <w:r w:rsidRPr="00EE64DA">
        <w:rPr>
          <w:rFonts w:ascii="Times New Roman" w:eastAsiaTheme="minorHAnsi" w:hAnsi="Times New Roman" w:cs="Times New Roman"/>
          <w:i/>
          <w:iCs/>
          <w:sz w:val="24"/>
          <w:szCs w:val="24"/>
          <w:lang w:val="sr-Cyrl-CS" w:bidi="ar-SA"/>
        </w:rPr>
        <w:t>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7CA834B" w14:textId="77777777" w:rsidR="00911E65" w:rsidRPr="00EE64DA" w:rsidRDefault="00911E65" w:rsidP="007D1366">
      <w:pPr>
        <w:widowControl/>
        <w:autoSpaceDE/>
        <w:autoSpaceDN/>
        <w:ind w:firstLine="720"/>
        <w:jc w:val="both"/>
        <w:rPr>
          <w:rFonts w:ascii="Times New Roman" w:eastAsiaTheme="minorHAnsi" w:hAnsi="Times New Roman" w:cs="Times New Roman"/>
          <w:sz w:val="24"/>
          <w:szCs w:val="24"/>
          <w:lang w:val="sr-Cyrl-CS" w:bidi="ar-SA"/>
        </w:rPr>
      </w:pPr>
    </w:p>
    <w:p w14:paraId="10D2D863" w14:textId="77777777"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Овим законом се не врши оснивање </w:t>
      </w:r>
      <w:r w:rsidRPr="00EE64DA">
        <w:rPr>
          <w:rFonts w:ascii="Times New Roman" w:eastAsiaTheme="minorHAnsi" w:hAnsi="Times New Roman" w:cs="Times New Roman"/>
          <w:iCs/>
          <w:sz w:val="24"/>
          <w:szCs w:val="24"/>
          <w:lang w:val="sr-Cyrl-CS" w:bidi="ar-SA"/>
        </w:rPr>
        <w:t>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03C408F0" w14:textId="77777777" w:rsidR="007D5E6B" w:rsidRPr="00EE64DA" w:rsidRDefault="007D5E6B" w:rsidP="007D1366">
      <w:pPr>
        <w:widowControl/>
        <w:autoSpaceDE/>
        <w:autoSpaceDN/>
        <w:ind w:firstLine="720"/>
        <w:jc w:val="both"/>
        <w:rPr>
          <w:rFonts w:ascii="Times New Roman" w:eastAsiaTheme="minorHAnsi" w:hAnsi="Times New Roman" w:cs="Times New Roman"/>
          <w:i/>
          <w:iCs/>
          <w:color w:val="FF0000"/>
          <w:sz w:val="24"/>
          <w:szCs w:val="24"/>
          <w:lang w:val="sr-Cyrl-CS" w:bidi="ar-SA"/>
        </w:rPr>
      </w:pPr>
    </w:p>
    <w:p w14:paraId="129790CB" w14:textId="15ADD354"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 xml:space="preserve">5) Да ли је могуће финансирати расходе изабране опције кроз </w:t>
      </w:r>
      <w:proofErr w:type="spellStart"/>
      <w:r w:rsidRPr="00EE64DA">
        <w:rPr>
          <w:rFonts w:ascii="Times New Roman" w:eastAsiaTheme="minorHAnsi" w:hAnsi="Times New Roman" w:cs="Times New Roman"/>
          <w:i/>
          <w:iCs/>
          <w:sz w:val="24"/>
          <w:szCs w:val="24"/>
          <w:lang w:val="sr-Cyrl-CS" w:bidi="ar-SA"/>
        </w:rPr>
        <w:t>редистрибуцију</w:t>
      </w:r>
      <w:proofErr w:type="spellEnd"/>
      <w:r w:rsidRPr="00EE64DA">
        <w:rPr>
          <w:rFonts w:ascii="Times New Roman" w:eastAsiaTheme="minorHAnsi" w:hAnsi="Times New Roman" w:cs="Times New Roman"/>
          <w:i/>
          <w:iCs/>
          <w:sz w:val="24"/>
          <w:szCs w:val="24"/>
          <w:lang w:val="sr-Cyrl-CS" w:bidi="ar-SA"/>
        </w:rPr>
        <w:t xml:space="preserve"> постојећих средстава?</w:t>
      </w:r>
    </w:p>
    <w:p w14:paraId="4890F9E8" w14:textId="77777777" w:rsidR="00911E65" w:rsidRPr="00EE64DA" w:rsidRDefault="00911E65" w:rsidP="007D1366">
      <w:pPr>
        <w:widowControl/>
        <w:autoSpaceDE/>
        <w:autoSpaceDN/>
        <w:ind w:firstLine="720"/>
        <w:jc w:val="both"/>
        <w:rPr>
          <w:rFonts w:ascii="Times New Roman" w:eastAsiaTheme="minorHAnsi" w:hAnsi="Times New Roman" w:cs="Times New Roman"/>
          <w:i/>
          <w:iCs/>
          <w:sz w:val="24"/>
          <w:szCs w:val="24"/>
          <w:lang w:val="sr-Cyrl-CS" w:bidi="ar-SA"/>
        </w:rPr>
      </w:pPr>
    </w:p>
    <w:p w14:paraId="182C6F98" w14:textId="362A3A03" w:rsidR="00530D65" w:rsidRPr="00EE64DA" w:rsidRDefault="00530D65" w:rsidP="007D1366">
      <w:pPr>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 xml:space="preserve">Предложене измене не захтевају додатне расходе. </w:t>
      </w:r>
    </w:p>
    <w:p w14:paraId="256213DA" w14:textId="7EB5C7F8" w:rsidR="007D5E6B" w:rsidRPr="00EE64DA" w:rsidRDefault="007D5E6B" w:rsidP="007D1366">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6) Какви ће бити ефекти спровођења изабраних опција у овом закону опције на расходе других институција?</w:t>
      </w:r>
    </w:p>
    <w:p w14:paraId="1EC56484" w14:textId="77777777" w:rsidR="00911E65" w:rsidRPr="00EE64DA" w:rsidRDefault="00911E65" w:rsidP="007D1366">
      <w:pPr>
        <w:widowControl/>
        <w:autoSpaceDE/>
        <w:autoSpaceDN/>
        <w:ind w:firstLine="720"/>
        <w:jc w:val="both"/>
        <w:rPr>
          <w:rFonts w:ascii="Times New Roman" w:eastAsiaTheme="minorHAnsi" w:hAnsi="Times New Roman" w:cs="Times New Roman"/>
          <w:i/>
          <w:iCs/>
          <w:sz w:val="24"/>
          <w:szCs w:val="24"/>
          <w:lang w:val="sr-Cyrl-CS" w:bidi="ar-SA"/>
        </w:rPr>
      </w:pPr>
    </w:p>
    <w:p w14:paraId="3EA06943" w14:textId="48217D4B" w:rsidR="007D5E6B" w:rsidRPr="00EE64DA" w:rsidRDefault="007D5E6B" w:rsidP="007D1366">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iCs/>
          <w:sz w:val="24"/>
          <w:szCs w:val="24"/>
          <w:lang w:val="sr-Cyrl-CS" w:bidi="ar-SA"/>
        </w:rPr>
        <w:t>Сматрамо да ефекти спровођење изабраних опција у овом закону неће битно утицати на расходе других институција</w:t>
      </w:r>
      <w:r w:rsidR="003F7150" w:rsidRPr="00EE64DA">
        <w:rPr>
          <w:rFonts w:ascii="Times New Roman" w:eastAsiaTheme="minorHAnsi" w:hAnsi="Times New Roman" w:cs="Times New Roman"/>
          <w:iCs/>
          <w:sz w:val="24"/>
          <w:szCs w:val="24"/>
          <w:lang w:val="sr-Cyrl-CS" w:bidi="ar-SA"/>
        </w:rPr>
        <w:t>.</w:t>
      </w:r>
    </w:p>
    <w:p w14:paraId="12BC30CD" w14:textId="0A5E488B" w:rsidR="007D1366" w:rsidRPr="00EE64DA" w:rsidRDefault="007D1366" w:rsidP="007D5E6B">
      <w:pPr>
        <w:widowControl/>
        <w:autoSpaceDE/>
        <w:autoSpaceDN/>
        <w:ind w:firstLine="720"/>
        <w:jc w:val="both"/>
        <w:rPr>
          <w:rFonts w:ascii="Times New Roman" w:eastAsiaTheme="minorHAnsi" w:hAnsi="Times New Roman" w:cs="Times New Roman"/>
          <w:b/>
          <w:bCs/>
          <w:sz w:val="24"/>
          <w:szCs w:val="24"/>
          <w:lang w:val="sr-Cyrl-CS" w:bidi="ar-SA"/>
        </w:rPr>
      </w:pPr>
    </w:p>
    <w:p w14:paraId="4915B6FC" w14:textId="7491A6E2"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t>5. Кључна питања за анализу економских ефеката</w:t>
      </w:r>
    </w:p>
    <w:p w14:paraId="6119C846" w14:textId="6A1C9828" w:rsidR="007D5E6B" w:rsidRPr="00EE64DA" w:rsidRDefault="007D5E6B" w:rsidP="007D5E6B">
      <w:pPr>
        <w:widowControl/>
        <w:autoSpaceDE/>
        <w:autoSpaceDN/>
        <w:jc w:val="both"/>
        <w:rPr>
          <w:rFonts w:ascii="Times New Roman" w:eastAsiaTheme="minorHAnsi" w:hAnsi="Times New Roman" w:cs="Times New Roman"/>
          <w:sz w:val="24"/>
          <w:szCs w:val="24"/>
          <w:lang w:val="sr-Cyrl-CS" w:bidi="ar-SA"/>
        </w:rPr>
      </w:pPr>
    </w:p>
    <w:p w14:paraId="35250065" w14:textId="20DDBF07"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5F62351"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678CE9CC" w14:textId="08B0A495" w:rsidR="007D5E6B" w:rsidRPr="00EE64DA" w:rsidRDefault="007D5E6B" w:rsidP="007D5E6B">
      <w:pPr>
        <w:widowControl/>
        <w:autoSpaceDE/>
        <w:autoSpaceDN/>
        <w:spacing w:after="160"/>
        <w:ind w:firstLine="720"/>
        <w:jc w:val="both"/>
        <w:rPr>
          <w:rFonts w:ascii="Times New Roman"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lastRenderedPageBreak/>
        <w:t xml:space="preserve">Предложена законска решења </w:t>
      </w:r>
      <w:r w:rsidR="0091215A" w:rsidRPr="00EE64DA">
        <w:rPr>
          <w:rFonts w:ascii="Times New Roman" w:eastAsiaTheme="minorHAnsi" w:hAnsi="Times New Roman" w:cs="Times New Roman"/>
          <w:sz w:val="24"/>
          <w:szCs w:val="24"/>
          <w:lang w:val="sr-Cyrl-CS" w:bidi="ar-SA"/>
        </w:rPr>
        <w:t>могу</w:t>
      </w:r>
      <w:r w:rsidRPr="00EE64DA">
        <w:rPr>
          <w:rFonts w:ascii="Times New Roman" w:eastAsiaTheme="minorHAnsi" w:hAnsi="Times New Roman" w:cs="Times New Roman"/>
          <w:sz w:val="24"/>
          <w:szCs w:val="24"/>
          <w:lang w:val="sr-Cyrl-CS" w:bidi="ar-SA"/>
        </w:rPr>
        <w:t xml:space="preserve"> створ</w:t>
      </w:r>
      <w:r w:rsidR="0091215A" w:rsidRPr="00EE64DA">
        <w:rPr>
          <w:rFonts w:ascii="Times New Roman" w:eastAsiaTheme="minorHAnsi" w:hAnsi="Times New Roman" w:cs="Times New Roman"/>
          <w:sz w:val="24"/>
          <w:szCs w:val="24"/>
          <w:lang w:val="sr-Cyrl-CS" w:bidi="ar-SA"/>
        </w:rPr>
        <w:t>ити додатне трошкове за привред</w:t>
      </w:r>
      <w:r w:rsidR="003F7150" w:rsidRPr="00EE64DA">
        <w:rPr>
          <w:rFonts w:ascii="Times New Roman" w:eastAsiaTheme="minorHAnsi" w:hAnsi="Times New Roman" w:cs="Times New Roman"/>
          <w:sz w:val="24"/>
          <w:szCs w:val="24"/>
          <w:lang w:val="sr-Cyrl-CS" w:bidi="ar-SA"/>
        </w:rPr>
        <w:t>н</w:t>
      </w:r>
      <w:r w:rsidR="0091215A" w:rsidRPr="00EE64DA">
        <w:rPr>
          <w:rFonts w:ascii="Times New Roman" w:eastAsiaTheme="minorHAnsi" w:hAnsi="Times New Roman" w:cs="Times New Roman"/>
          <w:sz w:val="24"/>
          <w:szCs w:val="24"/>
          <w:lang w:val="sr-Cyrl-CS" w:bidi="ar-SA"/>
        </w:rPr>
        <w:t>е субјекте који се баве снабдевањем компримованог природног гаса за погон моторних возила</w:t>
      </w:r>
      <w:r w:rsidRPr="00EE64DA">
        <w:rPr>
          <w:rFonts w:ascii="Times New Roman" w:eastAsiaTheme="minorHAnsi" w:hAnsi="Times New Roman" w:cs="Times New Roman"/>
          <w:sz w:val="24"/>
          <w:szCs w:val="24"/>
          <w:lang w:val="sr-Cyrl-CS" w:bidi="ar-SA"/>
        </w:rPr>
        <w:t>,</w:t>
      </w:r>
      <w:r w:rsidR="0091215A" w:rsidRPr="00EE64DA">
        <w:rPr>
          <w:rFonts w:ascii="Times New Roman" w:eastAsiaTheme="minorHAnsi" w:hAnsi="Times New Roman" w:cs="Times New Roman"/>
          <w:sz w:val="24"/>
          <w:szCs w:val="24"/>
          <w:lang w:val="sr-Cyrl-CS" w:bidi="ar-SA"/>
        </w:rPr>
        <w:t xml:space="preserve"> као и мање трошкове за обвезнике акцизе на цигарете и </w:t>
      </w:r>
      <w:proofErr w:type="spellStart"/>
      <w:r w:rsidR="0091215A" w:rsidRPr="00EE64DA">
        <w:rPr>
          <w:rFonts w:ascii="Times New Roman" w:eastAsiaTheme="minorHAnsi" w:hAnsi="Times New Roman" w:cs="Times New Roman"/>
          <w:sz w:val="24"/>
          <w:szCs w:val="24"/>
          <w:lang w:val="sr-Cyrl-CS" w:bidi="ar-SA"/>
        </w:rPr>
        <w:t>несагоревајући</w:t>
      </w:r>
      <w:proofErr w:type="spellEnd"/>
      <w:r w:rsidR="0091215A" w:rsidRPr="00EE64DA">
        <w:rPr>
          <w:rFonts w:ascii="Times New Roman" w:eastAsiaTheme="minorHAnsi" w:hAnsi="Times New Roman" w:cs="Times New Roman"/>
          <w:sz w:val="24"/>
          <w:szCs w:val="24"/>
          <w:lang w:val="sr-Cyrl-CS" w:bidi="ar-SA"/>
        </w:rPr>
        <w:t xml:space="preserve"> дуван.</w:t>
      </w:r>
      <w:r w:rsidR="003F7150" w:rsidRPr="00EE64DA">
        <w:rPr>
          <w:rFonts w:ascii="Times New Roman" w:eastAsiaTheme="minorHAnsi" w:hAnsi="Times New Roman" w:cs="Times New Roman"/>
          <w:sz w:val="24"/>
          <w:szCs w:val="24"/>
          <w:lang w:val="sr-Cyrl-CS" w:bidi="ar-SA"/>
        </w:rPr>
        <w:t xml:space="preserve"> Такође, предложена законска решења могу створити додатне трошкове за привредне субјекте који се баве</w:t>
      </w:r>
      <w:r w:rsidR="0091215A" w:rsidRPr="00EE64DA">
        <w:rPr>
          <w:rFonts w:ascii="Times New Roman" w:hAnsi="Times New Roman" w:cs="Times New Roman"/>
          <w:bCs/>
          <w:sz w:val="24"/>
          <w:szCs w:val="24"/>
          <w:lang w:val="sr-Cyrl-CS"/>
        </w:rPr>
        <w:t xml:space="preserve"> </w:t>
      </w:r>
      <w:r w:rsidR="003F7150" w:rsidRPr="00EE64DA">
        <w:rPr>
          <w:rFonts w:ascii="Times New Roman" w:hAnsi="Times New Roman" w:cs="Times New Roman"/>
          <w:bCs/>
          <w:sz w:val="24"/>
          <w:szCs w:val="24"/>
          <w:lang w:val="sr-Cyrl-CS"/>
        </w:rPr>
        <w:t>про</w:t>
      </w:r>
      <w:r w:rsidR="00EE64DA">
        <w:rPr>
          <w:rFonts w:ascii="Times New Roman" w:hAnsi="Times New Roman" w:cs="Times New Roman"/>
          <w:bCs/>
          <w:sz w:val="24"/>
          <w:szCs w:val="24"/>
          <w:lang w:val="sr-Cyrl-CS"/>
        </w:rPr>
        <w:t>и</w:t>
      </w:r>
      <w:r w:rsidR="003F7150" w:rsidRPr="00EE64DA">
        <w:rPr>
          <w:rFonts w:ascii="Times New Roman" w:hAnsi="Times New Roman" w:cs="Times New Roman"/>
          <w:bCs/>
          <w:sz w:val="24"/>
          <w:szCs w:val="24"/>
          <w:lang w:val="sr-Cyrl-CS"/>
        </w:rPr>
        <w:t xml:space="preserve">зводњом, односно увозом биљних производа за пушење односно загревање и производа за водену лулу (ароме за наргилу). </w:t>
      </w:r>
      <w:r w:rsidR="0091215A" w:rsidRPr="00EE64DA">
        <w:rPr>
          <w:rFonts w:ascii="Times New Roman" w:eastAsiaTheme="minorHAnsi" w:hAnsi="Times New Roman" w:cs="Times New Roman"/>
          <w:bCs/>
          <w:sz w:val="24"/>
          <w:szCs w:val="24"/>
          <w:lang w:val="sr-Cyrl-CS" w:bidi="ar-SA"/>
        </w:rPr>
        <w:t>Предложено законско решења у вези са подношењем пореске пријаве за акцизу неће створити додатне трошкове обвезницима акцизе који су једина категорија привредних субјеката на коју оно има утицаја. Ово стога што, прво, они већ спроводе обрачун акцизе за потребе плаћања, те им се не намећу нове дужности, и, друго, што се подаци садржани у пореској пријави која се подноси електронским путем не мењају те се не намећу ни трошкови измена њихових система.</w:t>
      </w:r>
      <w:r w:rsidR="0091215A" w:rsidRPr="00EE64DA">
        <w:rPr>
          <w:rFonts w:ascii="Times New Roman" w:eastAsiaTheme="minorHAnsi" w:hAnsi="Times New Roman" w:cs="Times New Roman"/>
          <w:sz w:val="24"/>
          <w:szCs w:val="24"/>
          <w:lang w:val="sr-Cyrl-CS" w:bidi="ar-SA"/>
        </w:rPr>
        <w:t xml:space="preserve"> </w:t>
      </w:r>
      <w:r w:rsidRPr="00EE64DA">
        <w:rPr>
          <w:rFonts w:ascii="Times New Roman" w:eastAsiaTheme="minorHAnsi" w:hAnsi="Times New Roman" w:cs="Times New Roman"/>
          <w:sz w:val="24"/>
          <w:szCs w:val="24"/>
          <w:lang w:val="sr-Cyrl-CS" w:bidi="ar-SA"/>
        </w:rPr>
        <w:t xml:space="preserve">Поред тога, процењује се да ће спровођење предложених измена </w:t>
      </w:r>
      <w:r w:rsidR="0091215A" w:rsidRPr="00EE64DA">
        <w:rPr>
          <w:rFonts w:ascii="Times New Roman" w:eastAsiaTheme="minorHAnsi" w:hAnsi="Times New Roman" w:cs="Times New Roman"/>
          <w:sz w:val="24"/>
          <w:szCs w:val="24"/>
          <w:lang w:val="sr-Cyrl-CS" w:bidi="ar-SA"/>
        </w:rPr>
        <w:t xml:space="preserve">када се ради о </w:t>
      </w:r>
      <w:proofErr w:type="spellStart"/>
      <w:r w:rsidR="0091215A" w:rsidRPr="00EE64DA">
        <w:rPr>
          <w:rFonts w:ascii="Times New Roman" w:eastAsiaTheme="minorHAnsi" w:hAnsi="Times New Roman" w:cs="Times New Roman"/>
          <w:sz w:val="24"/>
          <w:szCs w:val="24"/>
          <w:lang w:val="sr-Cyrl-CS" w:bidi="ar-SA"/>
        </w:rPr>
        <w:t>рефакцији</w:t>
      </w:r>
      <w:proofErr w:type="spellEnd"/>
      <w:r w:rsidR="0091215A" w:rsidRPr="00EE64DA">
        <w:rPr>
          <w:rFonts w:ascii="Times New Roman" w:eastAsiaTheme="minorHAnsi" w:hAnsi="Times New Roman" w:cs="Times New Roman"/>
          <w:sz w:val="24"/>
          <w:szCs w:val="24"/>
          <w:lang w:val="sr-Cyrl-CS" w:bidi="ar-SA"/>
        </w:rPr>
        <w:t xml:space="preserve"> плаћене акцизе на моторна горива </w:t>
      </w:r>
      <w:r w:rsidRPr="00EE64DA">
        <w:rPr>
          <w:rFonts w:ascii="Times New Roman" w:eastAsiaTheme="minorHAnsi" w:hAnsi="Times New Roman" w:cs="Times New Roman"/>
          <w:sz w:val="24"/>
          <w:szCs w:val="24"/>
          <w:lang w:val="sr-Cyrl-CS" w:bidi="ar-SA"/>
        </w:rPr>
        <w:t xml:space="preserve">имати за последицу </w:t>
      </w:r>
      <w:r w:rsidR="0091215A" w:rsidRPr="00EE64DA">
        <w:rPr>
          <w:rFonts w:ascii="Times New Roman" w:eastAsiaTheme="minorHAnsi" w:hAnsi="Times New Roman" w:cs="Times New Roman"/>
          <w:sz w:val="24"/>
          <w:szCs w:val="24"/>
          <w:lang w:val="sr-Cyrl-CS" w:bidi="ar-SA"/>
        </w:rPr>
        <w:t>бен</w:t>
      </w:r>
      <w:r w:rsidR="001E7F0E" w:rsidRPr="00EE64DA">
        <w:rPr>
          <w:rFonts w:ascii="Times New Roman" w:eastAsiaTheme="minorHAnsi" w:hAnsi="Times New Roman" w:cs="Times New Roman"/>
          <w:sz w:val="24"/>
          <w:szCs w:val="24"/>
          <w:lang w:val="sr-Cyrl-CS" w:bidi="ar-SA"/>
        </w:rPr>
        <w:t xml:space="preserve">ефиције </w:t>
      </w:r>
      <w:r w:rsidR="0091215A" w:rsidRPr="00EE64DA">
        <w:rPr>
          <w:rFonts w:ascii="Times New Roman" w:eastAsiaTheme="minorHAnsi" w:hAnsi="Times New Roman" w:cs="Times New Roman"/>
          <w:sz w:val="24"/>
          <w:szCs w:val="24"/>
          <w:lang w:val="sr-Cyrl-CS" w:bidi="ar-SA"/>
        </w:rPr>
        <w:t>које се огледају у већ</w:t>
      </w:r>
      <w:r w:rsidR="001E7F0E" w:rsidRPr="00EE64DA">
        <w:rPr>
          <w:rFonts w:ascii="Times New Roman" w:eastAsiaTheme="minorHAnsi" w:hAnsi="Times New Roman" w:cs="Times New Roman"/>
          <w:sz w:val="24"/>
          <w:szCs w:val="24"/>
          <w:lang w:val="sr-Cyrl-CS" w:bidi="ar-SA"/>
        </w:rPr>
        <w:t>ем износу акцизе која се враћа привредним субјек</w:t>
      </w:r>
      <w:r w:rsidR="0091215A" w:rsidRPr="00EE64DA">
        <w:rPr>
          <w:rFonts w:ascii="Times New Roman" w:eastAsiaTheme="minorHAnsi" w:hAnsi="Times New Roman" w:cs="Times New Roman"/>
          <w:sz w:val="24"/>
          <w:szCs w:val="24"/>
          <w:lang w:val="sr-Cyrl-CS" w:bidi="ar-SA"/>
        </w:rPr>
        <w:t>тима који оба</w:t>
      </w:r>
      <w:r w:rsidR="001E7F0E" w:rsidRPr="00EE64DA">
        <w:rPr>
          <w:rFonts w:ascii="Times New Roman" w:eastAsiaTheme="minorHAnsi" w:hAnsi="Times New Roman" w:cs="Times New Roman"/>
          <w:sz w:val="24"/>
          <w:szCs w:val="24"/>
          <w:lang w:val="sr-Cyrl-CS" w:bidi="ar-SA"/>
        </w:rPr>
        <w:t>вљају друмски</w:t>
      </w:r>
      <w:r w:rsidR="0091215A" w:rsidRPr="00EE64DA">
        <w:rPr>
          <w:rFonts w:ascii="Times New Roman" w:eastAsiaTheme="minorHAnsi" w:hAnsi="Times New Roman" w:cs="Times New Roman"/>
          <w:sz w:val="24"/>
          <w:szCs w:val="24"/>
          <w:lang w:val="sr-Cyrl-CS" w:bidi="ar-SA"/>
        </w:rPr>
        <w:t xml:space="preserve"> транспорт. </w:t>
      </w:r>
      <w:r w:rsidRPr="00EE64DA">
        <w:rPr>
          <w:rFonts w:ascii="Times New Roman" w:eastAsiaTheme="minorHAnsi" w:hAnsi="Times New Roman" w:cs="Times New Roman"/>
          <w:sz w:val="24"/>
          <w:szCs w:val="24"/>
          <w:lang w:val="sr-Cyrl-CS" w:bidi="ar-SA"/>
        </w:rPr>
        <w:t xml:space="preserve"> </w:t>
      </w:r>
      <w:r w:rsidR="0091215A" w:rsidRPr="00EE64DA">
        <w:rPr>
          <w:rFonts w:ascii="Times New Roman" w:eastAsiaTheme="minorHAnsi" w:hAnsi="Times New Roman" w:cs="Times New Roman"/>
          <w:sz w:val="24"/>
          <w:szCs w:val="24"/>
          <w:lang w:val="sr-Cyrl-CS" w:bidi="ar-SA"/>
        </w:rPr>
        <w:t xml:space="preserve"> </w:t>
      </w:r>
    </w:p>
    <w:p w14:paraId="23F21F69" w14:textId="39449866" w:rsidR="007D5E6B" w:rsidRPr="00EE64DA" w:rsidRDefault="007D5E6B" w:rsidP="00EE2E73">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 </w:t>
      </w:r>
    </w:p>
    <w:p w14:paraId="17974278" w14:textId="77777777" w:rsidR="00911E65" w:rsidRPr="00EE64DA" w:rsidRDefault="00911E65" w:rsidP="007D5E6B">
      <w:pPr>
        <w:widowControl/>
        <w:autoSpaceDE/>
        <w:autoSpaceDN/>
        <w:ind w:left="720"/>
        <w:jc w:val="both"/>
        <w:rPr>
          <w:rFonts w:ascii="Times New Roman" w:eastAsiaTheme="minorHAnsi" w:hAnsi="Times New Roman" w:cs="Times New Roman"/>
          <w:sz w:val="24"/>
          <w:szCs w:val="24"/>
          <w:lang w:val="sr-Cyrl-CS" w:bidi="ar-SA"/>
        </w:rPr>
      </w:pPr>
    </w:p>
    <w:p w14:paraId="1AABD2FE" w14:textId="4BA54C74"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Сматрамо да се овим изменама закона не очекује битан утицај на ценовну конкурентност привредних субјеката, имајући у виду целину предложених решења</w:t>
      </w:r>
      <w:r w:rsidR="00523217" w:rsidRPr="00EE64DA">
        <w:rPr>
          <w:rFonts w:ascii="Times New Roman" w:eastAsiaTheme="minorHAnsi" w:hAnsi="Times New Roman" w:cs="Times New Roman"/>
          <w:sz w:val="24"/>
          <w:szCs w:val="24"/>
          <w:lang w:val="sr-Cyrl-CS" w:bidi="ar-SA"/>
        </w:rPr>
        <w:t>.</w:t>
      </w:r>
    </w:p>
    <w:p w14:paraId="4CCA1790" w14:textId="77777777" w:rsidR="007D5E6B" w:rsidRPr="00EE64DA" w:rsidRDefault="007D5E6B" w:rsidP="007D5E6B">
      <w:pPr>
        <w:widowControl/>
        <w:autoSpaceDE/>
        <w:autoSpaceDN/>
        <w:jc w:val="both"/>
        <w:rPr>
          <w:rFonts w:ascii="Times New Roman" w:eastAsiaTheme="minorHAnsi" w:hAnsi="Times New Roman" w:cs="Times New Roman"/>
          <w:color w:val="FF0000"/>
          <w:sz w:val="24"/>
          <w:szCs w:val="24"/>
          <w:lang w:val="sr-Cyrl-CS" w:bidi="ar-SA"/>
        </w:rPr>
      </w:pPr>
    </w:p>
    <w:p w14:paraId="7FF6DF7A" w14:textId="55B17C5B" w:rsidR="007D5E6B" w:rsidRPr="00EE64DA" w:rsidRDefault="007D5E6B" w:rsidP="007D5E6B">
      <w:pPr>
        <w:widowControl/>
        <w:autoSpaceDE/>
        <w:autoSpaceDN/>
        <w:ind w:left="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 Да ли изабране опције утичу на услове конкуренције и на који начин?</w:t>
      </w:r>
    </w:p>
    <w:p w14:paraId="14FC9749" w14:textId="77777777" w:rsidR="00911E65" w:rsidRPr="00EE64DA" w:rsidRDefault="00911E65" w:rsidP="007D5E6B">
      <w:pPr>
        <w:widowControl/>
        <w:autoSpaceDE/>
        <w:autoSpaceDN/>
        <w:ind w:left="720"/>
        <w:jc w:val="both"/>
        <w:rPr>
          <w:rFonts w:ascii="Times New Roman" w:eastAsiaTheme="minorHAnsi" w:hAnsi="Times New Roman" w:cs="Times New Roman"/>
          <w:sz w:val="24"/>
          <w:szCs w:val="24"/>
          <w:lang w:val="sr-Cyrl-CS" w:bidi="ar-SA"/>
        </w:rPr>
      </w:pPr>
    </w:p>
    <w:p w14:paraId="207AAA1C" w14:textId="37D94C36" w:rsidR="00523217" w:rsidRPr="00EE64DA" w:rsidRDefault="00523217" w:rsidP="00523217">
      <w:pPr>
        <w:spacing w:after="120"/>
        <w:ind w:firstLine="720"/>
        <w:jc w:val="both"/>
        <w:rPr>
          <w:rFonts w:ascii="Times New Roman" w:hAnsi="Times New Roman" w:cs="Times New Roman"/>
          <w:bCs/>
          <w:sz w:val="24"/>
          <w:szCs w:val="24"/>
          <w:lang w:val="sr-Cyrl-CS"/>
        </w:rPr>
      </w:pPr>
      <w:r w:rsidRPr="00EE64DA">
        <w:rPr>
          <w:rFonts w:ascii="Times New Roman" w:hAnsi="Times New Roman" w:cs="Times New Roman"/>
          <w:bCs/>
          <w:sz w:val="24"/>
          <w:szCs w:val="24"/>
          <w:lang w:val="sr-Cyrl-CS"/>
        </w:rPr>
        <w:t>Предметне измене немају утицаја на услове конкуренције.</w:t>
      </w:r>
    </w:p>
    <w:p w14:paraId="362A8AEA" w14:textId="77777777" w:rsidR="007D5E6B" w:rsidRPr="00EE64DA" w:rsidRDefault="007D5E6B" w:rsidP="007D5E6B">
      <w:pPr>
        <w:widowControl/>
        <w:autoSpaceDE/>
        <w:autoSpaceDN/>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color w:val="FF0000"/>
          <w:sz w:val="24"/>
          <w:szCs w:val="24"/>
          <w:lang w:val="sr-Cyrl-CS" w:bidi="ar-SA"/>
        </w:rPr>
        <w:t> </w:t>
      </w:r>
    </w:p>
    <w:p w14:paraId="191FFDCA" w14:textId="1AA15467"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 xml:space="preserve">4) Да ли изабрана опција утиче на трансфер технологије и/или примену </w:t>
      </w:r>
      <w:proofErr w:type="spellStart"/>
      <w:r w:rsidRPr="00EE64DA">
        <w:rPr>
          <w:rFonts w:ascii="Times New Roman" w:eastAsiaTheme="minorHAnsi" w:hAnsi="Times New Roman" w:cs="Times New Roman"/>
          <w:i/>
          <w:iCs/>
          <w:sz w:val="24"/>
          <w:szCs w:val="24"/>
          <w:lang w:val="sr-Cyrl-CS" w:bidi="ar-SA"/>
        </w:rPr>
        <w:t>техничко-технолошких</w:t>
      </w:r>
      <w:proofErr w:type="spellEnd"/>
      <w:r w:rsidRPr="00EE64DA">
        <w:rPr>
          <w:rFonts w:ascii="Times New Roman" w:eastAsiaTheme="minorHAnsi" w:hAnsi="Times New Roman" w:cs="Times New Roman"/>
          <w:i/>
          <w:iCs/>
          <w:sz w:val="24"/>
          <w:szCs w:val="24"/>
          <w:lang w:val="sr-Cyrl-CS" w:bidi="ar-SA"/>
        </w:rPr>
        <w:t>, организационих и пословних иновација и на који начин?</w:t>
      </w:r>
    </w:p>
    <w:p w14:paraId="3A2FC551"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118638D7" w14:textId="51D963CB" w:rsidR="00A2427A" w:rsidRPr="00EE64DA" w:rsidRDefault="007D5E6B" w:rsidP="00A2427A">
      <w:pPr>
        <w:spacing w:after="120"/>
        <w:ind w:firstLine="720"/>
        <w:jc w:val="both"/>
        <w:rPr>
          <w:rFonts w:ascii="Times New Roman" w:hAnsi="Times New Roman" w:cs="Times New Roman"/>
          <w:bCs/>
          <w:sz w:val="24"/>
          <w:szCs w:val="24"/>
          <w:lang w:val="sr-Cyrl-CS"/>
        </w:rPr>
      </w:pPr>
      <w:r w:rsidRPr="00EE64DA">
        <w:rPr>
          <w:rFonts w:ascii="Times New Roman" w:eastAsiaTheme="minorHAnsi" w:hAnsi="Times New Roman" w:cs="Times New Roman"/>
          <w:sz w:val="24"/>
          <w:szCs w:val="24"/>
          <w:lang w:val="sr-Cyrl-CS" w:bidi="ar-SA"/>
        </w:rPr>
        <w:t>Што се тиче одредбе која се односи на</w:t>
      </w:r>
      <w:r w:rsidR="00A2427A" w:rsidRPr="00EE64DA">
        <w:rPr>
          <w:rFonts w:ascii="Times New Roman" w:eastAsiaTheme="minorHAnsi" w:hAnsi="Times New Roman" w:cs="Times New Roman"/>
          <w:sz w:val="24"/>
          <w:szCs w:val="24"/>
          <w:lang w:val="sr-Cyrl-CS" w:bidi="ar-SA"/>
        </w:rPr>
        <w:t xml:space="preserve"> унапређење</w:t>
      </w:r>
      <w:r w:rsidRPr="00EE64DA">
        <w:rPr>
          <w:rFonts w:ascii="Times New Roman" w:eastAsiaTheme="minorHAnsi" w:hAnsi="Times New Roman" w:cs="Times New Roman"/>
          <w:sz w:val="24"/>
          <w:szCs w:val="24"/>
          <w:lang w:val="sr-Cyrl-CS" w:bidi="ar-SA"/>
        </w:rPr>
        <w:t xml:space="preserve"> систем</w:t>
      </w:r>
      <w:r w:rsidR="00A2427A" w:rsidRPr="00EE64DA">
        <w:rPr>
          <w:rFonts w:ascii="Times New Roman" w:eastAsiaTheme="minorHAnsi" w:hAnsi="Times New Roman" w:cs="Times New Roman"/>
          <w:sz w:val="24"/>
          <w:szCs w:val="24"/>
          <w:lang w:val="sr-Cyrl-CS" w:bidi="ar-SA"/>
        </w:rPr>
        <w:t>а</w:t>
      </w:r>
      <w:r w:rsidRPr="00EE64DA">
        <w:rPr>
          <w:rFonts w:ascii="Times New Roman" w:eastAsiaTheme="minorHAnsi" w:hAnsi="Times New Roman" w:cs="Times New Roman"/>
          <w:sz w:val="24"/>
          <w:szCs w:val="24"/>
          <w:lang w:val="sr-Cyrl-CS" w:bidi="ar-SA"/>
        </w:rPr>
        <w:t xml:space="preserve"> е - акциза </w:t>
      </w:r>
      <w:r w:rsidR="00A2427A" w:rsidRPr="00EE64DA">
        <w:rPr>
          <w:rFonts w:ascii="Times New Roman" w:eastAsiaTheme="minorHAnsi" w:hAnsi="Times New Roman" w:cs="Times New Roman"/>
          <w:sz w:val="24"/>
          <w:szCs w:val="24"/>
          <w:lang w:val="sr-Cyrl-CS" w:bidi="ar-SA"/>
        </w:rPr>
        <w:t>у питању је имплементација новог техничко-</w:t>
      </w:r>
      <w:r w:rsidRPr="00EE64DA">
        <w:rPr>
          <w:rFonts w:ascii="Times New Roman" w:eastAsiaTheme="minorHAnsi" w:hAnsi="Times New Roman" w:cs="Times New Roman"/>
          <w:sz w:val="24"/>
          <w:szCs w:val="24"/>
          <w:lang w:val="sr-Cyrl-CS" w:bidi="ar-SA"/>
        </w:rPr>
        <w:t xml:space="preserve"> технолошког решења.</w:t>
      </w:r>
      <w:r w:rsidR="00A2427A" w:rsidRPr="00EE64DA">
        <w:rPr>
          <w:rFonts w:ascii="Times New Roman" w:hAnsi="Times New Roman" w:cs="Times New Roman"/>
          <w:bCs/>
          <w:sz w:val="24"/>
          <w:szCs w:val="24"/>
          <w:lang w:val="sr-Cyrl-CS"/>
        </w:rPr>
        <w:t xml:space="preserve"> Предложена измена у вези са подношењем пореске пријаве за акцизу нема утицај на трансфер технологије и/или примену иновација, али представља предуслов за успостављање Новог пословног модела Пореске управе који садржи </w:t>
      </w:r>
      <w:proofErr w:type="spellStart"/>
      <w:r w:rsidR="00A2427A" w:rsidRPr="00EE64DA">
        <w:rPr>
          <w:rFonts w:ascii="Times New Roman" w:hAnsi="Times New Roman" w:cs="Times New Roman"/>
          <w:bCs/>
          <w:sz w:val="24"/>
          <w:szCs w:val="24"/>
          <w:lang w:val="sr-Cyrl-CS"/>
        </w:rPr>
        <w:t>иновативна</w:t>
      </w:r>
      <w:proofErr w:type="spellEnd"/>
      <w:r w:rsidR="00A2427A" w:rsidRPr="00EE64DA">
        <w:rPr>
          <w:rFonts w:ascii="Times New Roman" w:hAnsi="Times New Roman" w:cs="Times New Roman"/>
          <w:bCs/>
          <w:sz w:val="24"/>
          <w:szCs w:val="24"/>
          <w:lang w:val="sr-Cyrl-CS"/>
        </w:rPr>
        <w:t xml:space="preserve"> решења. </w:t>
      </w:r>
    </w:p>
    <w:p w14:paraId="7B57EC7F" w14:textId="37CB79C5"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p>
    <w:p w14:paraId="09C70B16" w14:textId="141B48FB"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5) Да ли изабрана опција утиче на друштвено богатство и његову расподелу и на који начин?</w:t>
      </w:r>
    </w:p>
    <w:p w14:paraId="75CB7DAD"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340101C4" w14:textId="73E378FE" w:rsidR="007D5E6B"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iCs/>
          <w:sz w:val="24"/>
          <w:szCs w:val="24"/>
          <w:lang w:val="sr-Cyrl-CS" w:bidi="ar-SA"/>
        </w:rPr>
        <w:t>Наведене измене могу</w:t>
      </w:r>
      <w:r w:rsidR="007D5E6B" w:rsidRPr="00EE64DA">
        <w:rPr>
          <w:rFonts w:ascii="Times New Roman" w:eastAsiaTheme="minorHAnsi" w:hAnsi="Times New Roman" w:cs="Times New Roman"/>
          <w:iCs/>
          <w:sz w:val="24"/>
          <w:szCs w:val="24"/>
          <w:lang w:val="sr-Cyrl-CS" w:bidi="ar-SA"/>
        </w:rPr>
        <w:t xml:space="preserve"> утицати на прерасподелу друштвеног богатства кроз повећање прихода од акциза у Буџету Републике Србије.</w:t>
      </w:r>
    </w:p>
    <w:p w14:paraId="25AD8D94" w14:textId="77777777" w:rsidR="007D5E6B" w:rsidRPr="00EE64DA" w:rsidRDefault="007D5E6B" w:rsidP="007D5E6B">
      <w:pPr>
        <w:widowControl/>
        <w:autoSpaceDE/>
        <w:autoSpaceDN/>
        <w:ind w:firstLine="720"/>
        <w:jc w:val="both"/>
        <w:rPr>
          <w:rFonts w:ascii="Times New Roman" w:eastAsiaTheme="minorHAnsi" w:hAnsi="Times New Roman" w:cs="Times New Roman"/>
          <w:i/>
          <w:iCs/>
          <w:color w:val="FF0000"/>
          <w:sz w:val="24"/>
          <w:szCs w:val="24"/>
          <w:lang w:val="sr-Cyrl-CS" w:bidi="ar-SA"/>
        </w:rPr>
      </w:pPr>
    </w:p>
    <w:p w14:paraId="0E1D2449" w14:textId="78A59BE2"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45A37CC"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0F05BCDE"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Не очекују се наведени ефекти.</w:t>
      </w:r>
    </w:p>
    <w:p w14:paraId="6A2B5AE6" w14:textId="660633E2"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170160E3" w14:textId="77777777" w:rsidR="00C90D5B" w:rsidRPr="00EE64DA" w:rsidRDefault="00C90D5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1C4B29FC"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lastRenderedPageBreak/>
        <w:t>6. Кључна питања за анализу управљачких ефеката</w:t>
      </w:r>
    </w:p>
    <w:p w14:paraId="0A9668C4" w14:textId="77777777" w:rsidR="007D5E6B" w:rsidRPr="00EE64DA" w:rsidRDefault="007D5E6B" w:rsidP="007D5E6B">
      <w:pPr>
        <w:widowControl/>
        <w:autoSpaceDE/>
        <w:autoSpaceDN/>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w:t>
      </w:r>
    </w:p>
    <w:p w14:paraId="473DCDDE" w14:textId="66557C51"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1)</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се изабраном опцијом уводе организационе, управљачке или институционалне промене и које су то промене?</w:t>
      </w:r>
    </w:p>
    <w:p w14:paraId="788F2B6E" w14:textId="77777777" w:rsidR="00911E65" w:rsidRPr="00EE64DA" w:rsidRDefault="00911E65" w:rsidP="007D5E6B">
      <w:pPr>
        <w:widowControl/>
        <w:autoSpaceDE/>
        <w:autoSpaceDN/>
        <w:ind w:firstLine="720"/>
        <w:jc w:val="both"/>
        <w:rPr>
          <w:rFonts w:ascii="Times New Roman" w:eastAsiaTheme="minorHAnsi" w:hAnsi="Times New Roman" w:cs="Times New Roman"/>
          <w:sz w:val="24"/>
          <w:szCs w:val="24"/>
          <w:lang w:val="sr-Cyrl-CS" w:bidi="ar-SA"/>
        </w:rPr>
      </w:pPr>
    </w:p>
    <w:p w14:paraId="290F8D00"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Предметним законом не уводе се организационе, управљачке и институционалне промене.</w:t>
      </w:r>
    </w:p>
    <w:p w14:paraId="54A0FA30"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p>
    <w:p w14:paraId="3EAADE53" w14:textId="5A8E5FEE"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23032580" w14:textId="77777777" w:rsidR="007D2ED7" w:rsidRPr="00EE64DA" w:rsidRDefault="007D2ED7" w:rsidP="007D5E6B">
      <w:pPr>
        <w:widowControl/>
        <w:autoSpaceDE/>
        <w:autoSpaceDN/>
        <w:ind w:firstLine="720"/>
        <w:jc w:val="both"/>
        <w:rPr>
          <w:rFonts w:ascii="Times New Roman" w:eastAsiaTheme="minorHAnsi" w:hAnsi="Times New Roman" w:cs="Times New Roman"/>
          <w:sz w:val="24"/>
          <w:szCs w:val="24"/>
          <w:lang w:val="sr-Cyrl-CS" w:bidi="ar-SA"/>
        </w:rPr>
      </w:pPr>
    </w:p>
    <w:p w14:paraId="3C1FFCA8"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Постојећа јавна управа има капацитета за спровођење изабране опције система </w:t>
      </w:r>
      <w:proofErr w:type="spellStart"/>
      <w:r w:rsidRPr="00EE64DA">
        <w:rPr>
          <w:rFonts w:ascii="Times New Roman" w:eastAsiaTheme="minorHAnsi" w:hAnsi="Times New Roman" w:cs="Times New Roman"/>
          <w:sz w:val="24"/>
          <w:szCs w:val="24"/>
          <w:lang w:val="sr-Cyrl-CS" w:bidi="ar-SA"/>
        </w:rPr>
        <w:t>е-акциза</w:t>
      </w:r>
      <w:proofErr w:type="spellEnd"/>
      <w:r w:rsidRPr="00EE64DA">
        <w:rPr>
          <w:rFonts w:ascii="Times New Roman" w:eastAsiaTheme="minorHAnsi" w:hAnsi="Times New Roman" w:cs="Times New Roman"/>
          <w:sz w:val="24"/>
          <w:szCs w:val="24"/>
          <w:lang w:val="sr-Cyrl-CS" w:bidi="ar-SA"/>
        </w:rPr>
        <w:t xml:space="preserve">, уз одговарајућу планирану припрему за имплементацију новог техничког решења. </w:t>
      </w:r>
    </w:p>
    <w:p w14:paraId="322C7F17" w14:textId="77777777" w:rsidR="007D5E6B" w:rsidRPr="00EE64DA" w:rsidRDefault="007D5E6B" w:rsidP="007D5E6B">
      <w:pPr>
        <w:widowControl/>
        <w:autoSpaceDE/>
        <w:autoSpaceDN/>
        <w:rPr>
          <w:rFonts w:ascii="Times New Roman" w:eastAsiaTheme="minorHAnsi" w:hAnsi="Times New Roman" w:cs="Times New Roman"/>
          <w:sz w:val="24"/>
          <w:szCs w:val="24"/>
          <w:lang w:val="sr-Cyrl-CS" w:bidi="ar-SA"/>
        </w:rPr>
      </w:pPr>
    </w:p>
    <w:p w14:paraId="701468D3" w14:textId="12A4ABC7" w:rsidR="007D5E6B" w:rsidRPr="00EE64DA" w:rsidRDefault="007D5E6B" w:rsidP="007D5E6B">
      <w:pPr>
        <w:widowControl/>
        <w:autoSpaceDE/>
        <w:autoSpaceDN/>
        <w:spacing w:line="254" w:lineRule="auto"/>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w:t>
      </w:r>
      <w:r w:rsidRPr="00EE64DA">
        <w:rPr>
          <w:rFonts w:ascii="Times New Roman" w:eastAsiaTheme="minorHAnsi" w:hAnsi="Times New Roman" w:cs="Times New Roman"/>
          <w:sz w:val="14"/>
          <w:szCs w:val="14"/>
          <w:lang w:val="sr-Cyrl-CS" w:bidi="ar-SA"/>
        </w:rPr>
        <w:t> </w:t>
      </w:r>
      <w:r w:rsidRPr="00EE64DA">
        <w:rPr>
          <w:rFonts w:ascii="Times New Roman" w:eastAsiaTheme="minorHAnsi" w:hAnsi="Times New Roman" w:cs="Times New Roman"/>
          <w:i/>
          <w:iCs/>
          <w:sz w:val="24"/>
          <w:szCs w:val="24"/>
          <w:lang w:val="sr-Cyrl-CS" w:bidi="ar-SA"/>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525EAF42" w14:textId="77777777" w:rsidR="00117633" w:rsidRPr="00EE64DA" w:rsidRDefault="00117633" w:rsidP="007D5E6B">
      <w:pPr>
        <w:widowControl/>
        <w:autoSpaceDE/>
        <w:autoSpaceDN/>
        <w:spacing w:line="254" w:lineRule="auto"/>
        <w:ind w:firstLine="720"/>
        <w:jc w:val="both"/>
        <w:rPr>
          <w:rFonts w:ascii="Times New Roman" w:eastAsiaTheme="minorHAnsi" w:hAnsi="Times New Roman" w:cs="Times New Roman"/>
          <w:i/>
          <w:iCs/>
          <w:sz w:val="24"/>
          <w:szCs w:val="24"/>
          <w:lang w:val="sr-Cyrl-CS" w:bidi="ar-SA"/>
        </w:rPr>
      </w:pPr>
    </w:p>
    <w:p w14:paraId="5A064DD4" w14:textId="77777777" w:rsidR="007D5E6B" w:rsidRPr="00EE64DA" w:rsidRDefault="007D5E6B" w:rsidP="007D5E6B">
      <w:pPr>
        <w:widowControl/>
        <w:autoSpaceDE/>
        <w:autoSpaceDN/>
        <w:spacing w:after="160" w:line="254" w:lineRule="auto"/>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За реализацију изабране опције није потребно извршити реструктурирање постојећег државног органа нити било ког другог субјекта.</w:t>
      </w:r>
    </w:p>
    <w:p w14:paraId="3EE49C80" w14:textId="60929291" w:rsidR="007D5E6B" w:rsidRPr="00EE64DA" w:rsidRDefault="007D5E6B" w:rsidP="007D5E6B">
      <w:pPr>
        <w:widowControl/>
        <w:autoSpaceDE/>
        <w:autoSpaceDN/>
        <w:ind w:firstLine="720"/>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4)</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је изабрана опција у сагласности са важећим прописима, међународним споразумима и усвојеним документима јавних политика?</w:t>
      </w:r>
    </w:p>
    <w:p w14:paraId="720DB34E" w14:textId="77777777" w:rsidR="00117633" w:rsidRPr="00EE64DA" w:rsidRDefault="00117633" w:rsidP="007D5E6B">
      <w:pPr>
        <w:widowControl/>
        <w:autoSpaceDE/>
        <w:autoSpaceDN/>
        <w:ind w:firstLine="720"/>
        <w:rPr>
          <w:rFonts w:ascii="Times New Roman" w:eastAsiaTheme="minorHAnsi" w:hAnsi="Times New Roman" w:cs="Times New Roman"/>
          <w:sz w:val="24"/>
          <w:szCs w:val="24"/>
          <w:lang w:val="sr-Cyrl-CS" w:bidi="ar-SA"/>
        </w:rPr>
      </w:pPr>
    </w:p>
    <w:p w14:paraId="6354B636" w14:textId="7B32B4E0"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Изабрана опција је у сагласности са важећим прописима.</w:t>
      </w:r>
    </w:p>
    <w:p w14:paraId="6351E192" w14:textId="77777777" w:rsidR="00356F60" w:rsidRPr="00EE64DA" w:rsidRDefault="00356F60" w:rsidP="007D5E6B">
      <w:pPr>
        <w:widowControl/>
        <w:autoSpaceDE/>
        <w:autoSpaceDN/>
        <w:ind w:firstLine="709"/>
        <w:jc w:val="both"/>
        <w:rPr>
          <w:rFonts w:ascii="Times New Roman" w:eastAsiaTheme="minorHAnsi" w:hAnsi="Times New Roman" w:cs="Times New Roman"/>
          <w:color w:val="FF0000"/>
          <w:sz w:val="24"/>
          <w:szCs w:val="24"/>
          <w:lang w:val="sr-Cyrl-CS" w:bidi="ar-SA"/>
        </w:rPr>
      </w:pPr>
    </w:p>
    <w:p w14:paraId="2418A585" w14:textId="77777777" w:rsidR="00117633" w:rsidRPr="00EE64DA" w:rsidRDefault="007D5E6B" w:rsidP="007D5E6B">
      <w:pPr>
        <w:widowControl/>
        <w:autoSpaceDE/>
        <w:autoSpaceDN/>
        <w:ind w:firstLine="709"/>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5)</w:t>
      </w:r>
      <w:r w:rsidRPr="00EE64DA">
        <w:rPr>
          <w:rFonts w:ascii="Times New Roman" w:eastAsiaTheme="minorHAnsi" w:hAnsi="Times New Roman" w:cs="Times New Roman"/>
          <w:sz w:val="14"/>
          <w:szCs w:val="14"/>
          <w:lang w:val="sr-Cyrl-CS" w:bidi="ar-SA"/>
        </w:rPr>
        <w:t> </w:t>
      </w:r>
      <w:r w:rsidRPr="00EE64DA">
        <w:rPr>
          <w:rFonts w:ascii="Times New Roman" w:eastAsiaTheme="minorHAnsi" w:hAnsi="Times New Roman" w:cs="Times New Roman"/>
          <w:i/>
          <w:iCs/>
          <w:sz w:val="24"/>
          <w:szCs w:val="24"/>
          <w:lang w:val="sr-Cyrl-CS" w:bidi="ar-SA"/>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43DF1C0B" w14:textId="00890886"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i/>
          <w:iCs/>
          <w:sz w:val="24"/>
          <w:szCs w:val="24"/>
          <w:lang w:val="sr-Cyrl-CS" w:bidi="ar-SA"/>
        </w:rPr>
        <w:t> </w:t>
      </w:r>
    </w:p>
    <w:p w14:paraId="6143B773" w14:textId="0BE5BF27" w:rsidR="007D5E6B" w:rsidRPr="00EE64DA" w:rsidRDefault="007D5E6B" w:rsidP="00EE2E73">
      <w:pPr>
        <w:widowControl/>
        <w:autoSpaceDE/>
        <w:autoSpaceDN/>
        <w:ind w:firstLine="720"/>
        <w:jc w:val="both"/>
        <w:rPr>
          <w:rFonts w:ascii="Times New Roman" w:eastAsiaTheme="minorHAnsi" w:hAnsi="Times New Roman" w:cs="Times New Roman"/>
          <w:color w:val="FF0000"/>
          <w:sz w:val="24"/>
          <w:szCs w:val="24"/>
          <w:lang w:val="sr-Cyrl-CS" w:bidi="ar-SA"/>
        </w:rPr>
      </w:pPr>
      <w:r w:rsidRPr="00EE64DA">
        <w:rPr>
          <w:rFonts w:ascii="Times New Roman" w:eastAsiaTheme="minorHAnsi" w:hAnsi="Times New Roman" w:cs="Times New Roman"/>
          <w:sz w:val="24"/>
          <w:szCs w:val="24"/>
          <w:lang w:val="sr-Cyrl-CS" w:bidi="ar-SA"/>
        </w:rPr>
        <w:t xml:space="preserve">Изабрана опција омогућава транспарентност рада јавне управе, имајући у виду да се истом утиче на сузбијање сиве економије кроз основни циљ који се односи на </w:t>
      </w:r>
      <w:r w:rsidR="00356F60" w:rsidRPr="00EE64DA">
        <w:rPr>
          <w:rFonts w:ascii="Times New Roman" w:eastAsiaTheme="minorHAnsi" w:hAnsi="Times New Roman" w:cs="Times New Roman"/>
          <w:sz w:val="24"/>
          <w:szCs w:val="24"/>
          <w:lang w:val="sr-Cyrl-CS" w:bidi="ar-SA"/>
        </w:rPr>
        <w:t xml:space="preserve">праћење кретања </w:t>
      </w:r>
      <w:proofErr w:type="spellStart"/>
      <w:r w:rsidRPr="00EE64DA">
        <w:rPr>
          <w:rFonts w:ascii="Times New Roman" w:eastAsiaTheme="minorHAnsi" w:hAnsi="Times New Roman" w:cs="Times New Roman"/>
          <w:sz w:val="24"/>
          <w:szCs w:val="24"/>
          <w:lang w:val="sr-Cyrl-CS" w:bidi="ar-SA"/>
        </w:rPr>
        <w:t>акцизне</w:t>
      </w:r>
      <w:proofErr w:type="spellEnd"/>
      <w:r w:rsidRPr="00EE64DA">
        <w:rPr>
          <w:rFonts w:ascii="Times New Roman" w:eastAsiaTheme="minorHAnsi" w:hAnsi="Times New Roman" w:cs="Times New Roman"/>
          <w:sz w:val="24"/>
          <w:szCs w:val="24"/>
          <w:lang w:val="sr-Cyrl-CS" w:bidi="ar-SA"/>
        </w:rPr>
        <w:t xml:space="preserve"> робе</w:t>
      </w:r>
      <w:r w:rsidR="00356F60" w:rsidRPr="00EE64DA">
        <w:rPr>
          <w:rFonts w:ascii="Times New Roman" w:eastAsiaTheme="minorHAnsi" w:hAnsi="Times New Roman" w:cs="Times New Roman"/>
          <w:sz w:val="24"/>
          <w:szCs w:val="24"/>
          <w:lang w:val="sr-Cyrl-CS" w:bidi="ar-SA"/>
        </w:rPr>
        <w:t xml:space="preserve">, и то цигарета и </w:t>
      </w:r>
      <w:proofErr w:type="spellStart"/>
      <w:r w:rsidR="00356F60" w:rsidRPr="00EE64DA">
        <w:rPr>
          <w:rFonts w:ascii="Times New Roman" w:eastAsiaTheme="minorHAnsi" w:hAnsi="Times New Roman" w:cs="Times New Roman"/>
          <w:sz w:val="24"/>
          <w:szCs w:val="24"/>
          <w:lang w:val="sr-Cyrl-CS" w:bidi="ar-SA"/>
        </w:rPr>
        <w:t>несагоревајућег</w:t>
      </w:r>
      <w:proofErr w:type="spellEnd"/>
      <w:r w:rsidR="00356F60" w:rsidRPr="00EE64DA">
        <w:rPr>
          <w:rFonts w:ascii="Times New Roman" w:eastAsiaTheme="minorHAnsi" w:hAnsi="Times New Roman" w:cs="Times New Roman"/>
          <w:sz w:val="24"/>
          <w:szCs w:val="24"/>
          <w:lang w:val="sr-Cyrl-CS" w:bidi="ar-SA"/>
        </w:rPr>
        <w:t xml:space="preserve"> дувана</w:t>
      </w:r>
      <w:r w:rsidRPr="00EE64DA">
        <w:rPr>
          <w:rFonts w:ascii="Times New Roman" w:eastAsiaTheme="minorHAnsi" w:hAnsi="Times New Roman" w:cs="Times New Roman"/>
          <w:sz w:val="24"/>
          <w:szCs w:val="24"/>
          <w:lang w:val="sr-Cyrl-CS" w:bidi="ar-SA"/>
        </w:rPr>
        <w:t xml:space="preserve"> у сви фазама промета.</w:t>
      </w:r>
      <w:r w:rsidR="00356F60" w:rsidRPr="00EE64DA">
        <w:rPr>
          <w:rFonts w:ascii="Times New Roman" w:eastAsiaTheme="minorHAnsi" w:hAnsi="Times New Roman" w:cs="Times New Roman"/>
          <w:sz w:val="24"/>
          <w:szCs w:val="24"/>
          <w:lang w:val="sr-Cyrl-CS" w:bidi="ar-SA"/>
        </w:rPr>
        <w:t xml:space="preserve"> Такође, </w:t>
      </w:r>
      <w:r w:rsidR="00356F60" w:rsidRPr="00EE64DA">
        <w:rPr>
          <w:rFonts w:ascii="Times New Roman" w:hAnsi="Times New Roman" w:cs="Times New Roman"/>
          <w:bCs/>
          <w:sz w:val="24"/>
          <w:szCs w:val="24"/>
          <w:lang w:val="sr-Cyrl-CS"/>
        </w:rPr>
        <w:t>предложена промена рока за подношење пореске пријаве за акцизу унапређује тачност и ажурност јавних евиденција, а тиме и на квалитет јавних услуга које пружа Пореска управа.</w:t>
      </w:r>
    </w:p>
    <w:p w14:paraId="7DE18E5D" w14:textId="77777777" w:rsidR="007D5E6B" w:rsidRPr="00EE64DA" w:rsidRDefault="007D5E6B" w:rsidP="007D5E6B">
      <w:pPr>
        <w:widowControl/>
        <w:autoSpaceDE/>
        <w:autoSpaceDN/>
        <w:rPr>
          <w:rFonts w:ascii="Times New Roman" w:eastAsiaTheme="minorHAnsi" w:hAnsi="Times New Roman" w:cs="Times New Roman"/>
          <w:color w:val="FF0000"/>
          <w:sz w:val="24"/>
          <w:szCs w:val="24"/>
          <w:lang w:val="sr-Cyrl-CS" w:bidi="ar-SA"/>
        </w:rPr>
      </w:pPr>
    </w:p>
    <w:p w14:paraId="511F92F3" w14:textId="201ABBFE" w:rsidR="007D5E6B" w:rsidRPr="00EE64DA" w:rsidRDefault="007D5E6B" w:rsidP="007D5E6B">
      <w:pPr>
        <w:widowControl/>
        <w:autoSpaceDE/>
        <w:autoSpaceDN/>
        <w:ind w:firstLine="709"/>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6)</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3CAAD3B8" w14:textId="77777777" w:rsidR="00117633" w:rsidRPr="00EE64DA" w:rsidRDefault="00117633" w:rsidP="007D5E6B">
      <w:pPr>
        <w:widowControl/>
        <w:autoSpaceDE/>
        <w:autoSpaceDN/>
        <w:ind w:firstLine="709"/>
        <w:jc w:val="both"/>
        <w:rPr>
          <w:rFonts w:ascii="Times New Roman" w:eastAsiaTheme="minorHAnsi" w:hAnsi="Times New Roman" w:cs="Times New Roman"/>
          <w:sz w:val="24"/>
          <w:szCs w:val="24"/>
          <w:lang w:val="sr-Cyrl-CS" w:bidi="ar-SA"/>
        </w:rPr>
      </w:pPr>
    </w:p>
    <w:p w14:paraId="43555635"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За спровођење предложених измена прописани су одговарајући рокови за имплементацију.</w:t>
      </w:r>
    </w:p>
    <w:p w14:paraId="3BD9189B" w14:textId="2AEE9AA4"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1EAF4592" w14:textId="77777777" w:rsidR="00C90D5B" w:rsidRPr="00EE64DA" w:rsidRDefault="00C90D5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7ACB0815" w14:textId="790303BF" w:rsidR="007D5E6B" w:rsidRPr="00EE64DA" w:rsidRDefault="007D5E6B" w:rsidP="00C90D5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sz w:val="24"/>
          <w:szCs w:val="24"/>
          <w:lang w:val="sr-Cyrl-CS" w:bidi="ar-SA"/>
        </w:rPr>
        <w:t>7. Кључна питања за анализу ризика</w:t>
      </w:r>
    </w:p>
    <w:p w14:paraId="5A02030A" w14:textId="3529E1C6"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lastRenderedPageBreak/>
        <w:t>1)</w:t>
      </w:r>
      <w:r w:rsidRPr="00EE64DA">
        <w:rPr>
          <w:rFonts w:ascii="Times New Roman" w:eastAsiaTheme="minorHAnsi" w:hAnsi="Times New Roman" w:cs="Times New Roman"/>
          <w:sz w:val="14"/>
          <w:szCs w:val="14"/>
          <w:lang w:val="sr-Cyrl-CS" w:bidi="ar-SA"/>
        </w:rPr>
        <w:t xml:space="preserve">  </w:t>
      </w:r>
      <w:r w:rsidRPr="00EE64DA">
        <w:rPr>
          <w:rFonts w:ascii="Times New Roman" w:eastAsiaTheme="minorHAnsi" w:hAnsi="Times New Roman" w:cs="Times New Roman"/>
          <w:i/>
          <w:iCs/>
          <w:sz w:val="24"/>
          <w:szCs w:val="24"/>
          <w:lang w:val="sr-Cyrl-CS" w:bidi="ar-SA"/>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22C746AB" w14:textId="77777777" w:rsidR="00117633" w:rsidRPr="00EE64DA" w:rsidRDefault="00117633" w:rsidP="007D5E6B">
      <w:pPr>
        <w:widowControl/>
        <w:autoSpaceDE/>
        <w:autoSpaceDN/>
        <w:ind w:firstLine="720"/>
        <w:jc w:val="both"/>
        <w:rPr>
          <w:rFonts w:ascii="Times New Roman" w:eastAsiaTheme="minorHAnsi" w:hAnsi="Times New Roman" w:cs="Times New Roman"/>
          <w:sz w:val="24"/>
          <w:szCs w:val="24"/>
          <w:lang w:val="sr-Cyrl-CS" w:bidi="ar-SA"/>
        </w:rPr>
      </w:pPr>
    </w:p>
    <w:p w14:paraId="2CC5837E" w14:textId="63085981" w:rsidR="00117633" w:rsidRPr="00EE64DA" w:rsidRDefault="007D5E6B" w:rsidP="00117633">
      <w:pPr>
        <w:widowControl/>
        <w:autoSpaceDE/>
        <w:autoSpaceDN/>
        <w:ind w:firstLine="720"/>
        <w:jc w:val="both"/>
        <w:rPr>
          <w:rFonts w:ascii="Times New Roman" w:eastAsiaTheme="minorHAnsi" w:hAnsi="Times New Roman" w:cs="Times New Roman"/>
          <w:bCs/>
          <w:sz w:val="24"/>
          <w:szCs w:val="24"/>
          <w:lang w:val="sr-Cyrl-CS" w:bidi="ar-SA"/>
        </w:rPr>
      </w:pPr>
      <w:r w:rsidRPr="00EE64DA">
        <w:rPr>
          <w:rFonts w:ascii="Times New Roman" w:eastAsiaTheme="minorHAnsi" w:hAnsi="Times New Roman" w:cs="Times New Roman"/>
          <w:sz w:val="24"/>
          <w:szCs w:val="24"/>
          <w:lang w:val="sr-Cyrl-CS" w:bidi="ar-SA"/>
        </w:rPr>
        <w:t>За спровођење изабране опције обезбеђена је адекватна подршка за имплементацију. С тим у вези, спровођење изабране опције представља приоритет за доносиоце одлука у наредном периоду.</w:t>
      </w:r>
      <w:r w:rsidR="00117633" w:rsidRPr="00EE64DA">
        <w:rPr>
          <w:rFonts w:ascii="Times New Roman" w:hAnsi="Times New Roman" w:cs="Times New Roman"/>
          <w:bCs/>
          <w:sz w:val="24"/>
          <w:szCs w:val="24"/>
          <w:lang w:val="sr-Cyrl-CS"/>
        </w:rPr>
        <w:t xml:space="preserve"> </w:t>
      </w:r>
      <w:r w:rsidR="00117633" w:rsidRPr="00EE64DA">
        <w:rPr>
          <w:rFonts w:ascii="Times New Roman" w:eastAsiaTheme="minorHAnsi" w:hAnsi="Times New Roman" w:cs="Times New Roman"/>
          <w:bCs/>
          <w:sz w:val="24"/>
          <w:szCs w:val="24"/>
          <w:lang w:val="sr-Cyrl-CS" w:bidi="ar-SA"/>
        </w:rPr>
        <w:t>За спровођење изабране опције у вези са подношењем пореске пријаве за акцизу обезбеђена је адекватна подршка, а остваривање Програма трансформације, за које је спровођење предложене промене један од предуслова, јесте један од приоритета Владе.</w:t>
      </w:r>
    </w:p>
    <w:p w14:paraId="78F9F9B9" w14:textId="2B708C50" w:rsidR="007D5E6B" w:rsidRPr="00EE64DA" w:rsidRDefault="007D5E6B" w:rsidP="007D5E6B">
      <w:pPr>
        <w:widowControl/>
        <w:autoSpaceDE/>
        <w:autoSpaceDN/>
        <w:jc w:val="both"/>
        <w:rPr>
          <w:rFonts w:ascii="Times New Roman" w:eastAsiaTheme="minorHAnsi" w:hAnsi="Times New Roman" w:cs="Times New Roman"/>
          <w:color w:val="FF0000"/>
          <w:sz w:val="24"/>
          <w:szCs w:val="24"/>
          <w:lang w:val="sr-Cyrl-CS" w:bidi="ar-SA"/>
        </w:rPr>
      </w:pPr>
    </w:p>
    <w:p w14:paraId="28EE3574" w14:textId="51EECA83"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0DBECDD" w14:textId="77777777" w:rsidR="00117633" w:rsidRPr="00EE64DA" w:rsidRDefault="00117633" w:rsidP="007D5E6B">
      <w:pPr>
        <w:widowControl/>
        <w:autoSpaceDE/>
        <w:autoSpaceDN/>
        <w:ind w:firstLine="720"/>
        <w:jc w:val="both"/>
        <w:rPr>
          <w:rFonts w:ascii="Times New Roman" w:eastAsiaTheme="minorHAnsi" w:hAnsi="Times New Roman" w:cs="Times New Roman"/>
          <w:sz w:val="24"/>
          <w:szCs w:val="24"/>
          <w:lang w:val="sr-Cyrl-CS" w:bidi="ar-SA"/>
        </w:rPr>
      </w:pPr>
    </w:p>
    <w:p w14:paraId="558577BC" w14:textId="21117107" w:rsidR="007D5E6B" w:rsidRPr="00EE64DA" w:rsidRDefault="00117633"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hAnsi="Times New Roman" w:cs="Times New Roman"/>
          <w:bCs/>
          <w:sz w:val="24"/>
          <w:szCs w:val="24"/>
          <w:lang w:val="sr-Cyrl-CS"/>
        </w:rPr>
        <w:t>За спровођење предложене измене нису потребна додатна средства, а</w:t>
      </w:r>
      <w:r w:rsidRPr="00EE64DA">
        <w:rPr>
          <w:rFonts w:ascii="Times New Roman" w:eastAsiaTheme="minorHAnsi" w:hAnsi="Times New Roman" w:cs="Times New Roman"/>
          <w:sz w:val="24"/>
          <w:szCs w:val="24"/>
          <w:lang w:val="sr-Cyrl-CS" w:bidi="ar-SA"/>
        </w:rPr>
        <w:t xml:space="preserve"> обезбеђен је и премерен рок за </w:t>
      </w:r>
      <w:r w:rsidR="007D5E6B" w:rsidRPr="00EE64DA">
        <w:rPr>
          <w:rFonts w:ascii="Times New Roman" w:eastAsiaTheme="minorHAnsi" w:hAnsi="Times New Roman" w:cs="Times New Roman"/>
          <w:sz w:val="24"/>
          <w:szCs w:val="24"/>
          <w:lang w:val="sr-Cyrl-CS" w:bidi="ar-SA"/>
        </w:rPr>
        <w:t xml:space="preserve"> имплементацију. </w:t>
      </w:r>
    </w:p>
    <w:p w14:paraId="7C4F43E8" w14:textId="77777777"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p>
    <w:p w14:paraId="07ED089B" w14:textId="15765923" w:rsidR="007D5E6B" w:rsidRPr="00EE64DA" w:rsidRDefault="007D5E6B" w:rsidP="007D5E6B">
      <w:pPr>
        <w:widowControl/>
        <w:autoSpaceDE/>
        <w:autoSpaceDN/>
        <w:ind w:firstLine="720"/>
        <w:jc w:val="both"/>
        <w:rPr>
          <w:rFonts w:ascii="Times New Roman" w:eastAsiaTheme="minorHAnsi" w:hAnsi="Times New Roman" w:cs="Times New Roman"/>
          <w:i/>
          <w:iCs/>
          <w:sz w:val="24"/>
          <w:szCs w:val="24"/>
          <w:lang w:val="sr-Cyrl-CS" w:bidi="ar-SA"/>
        </w:rPr>
      </w:pPr>
      <w:r w:rsidRPr="00EE64DA">
        <w:rPr>
          <w:rFonts w:ascii="Times New Roman" w:eastAsiaTheme="minorHAnsi" w:hAnsi="Times New Roman" w:cs="Times New Roman"/>
          <w:i/>
          <w:iCs/>
          <w:sz w:val="24"/>
          <w:szCs w:val="24"/>
          <w:lang w:val="sr-Cyrl-CS" w:bidi="ar-SA"/>
        </w:rPr>
        <w:t>3) Да ли постоји још неки ризик за спровођење изабране опције?</w:t>
      </w:r>
    </w:p>
    <w:p w14:paraId="7846453D" w14:textId="77777777" w:rsidR="00117633" w:rsidRPr="00EE64DA" w:rsidRDefault="00117633" w:rsidP="007D5E6B">
      <w:pPr>
        <w:widowControl/>
        <w:autoSpaceDE/>
        <w:autoSpaceDN/>
        <w:ind w:firstLine="720"/>
        <w:jc w:val="both"/>
        <w:rPr>
          <w:rFonts w:ascii="Times New Roman" w:eastAsiaTheme="minorHAnsi" w:hAnsi="Times New Roman" w:cs="Times New Roman"/>
          <w:sz w:val="24"/>
          <w:szCs w:val="24"/>
          <w:lang w:val="sr-Cyrl-CS" w:bidi="ar-SA"/>
        </w:rPr>
      </w:pPr>
    </w:p>
    <w:p w14:paraId="2B6FD663" w14:textId="77777777" w:rsidR="007D5E6B" w:rsidRPr="00EE64DA" w:rsidRDefault="007D5E6B" w:rsidP="007D5E6B">
      <w:pPr>
        <w:widowControl/>
        <w:autoSpaceDE/>
        <w:autoSpaceDN/>
        <w:ind w:firstLine="720"/>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Не.</w:t>
      </w:r>
    </w:p>
    <w:p w14:paraId="7C8050A7" w14:textId="77777777" w:rsidR="007D5E6B" w:rsidRPr="00EE64DA" w:rsidRDefault="007D5E6B" w:rsidP="007D5E6B">
      <w:pPr>
        <w:widowControl/>
        <w:autoSpaceDE/>
        <w:autoSpaceDN/>
        <w:ind w:firstLine="720"/>
        <w:jc w:val="both"/>
        <w:rPr>
          <w:rFonts w:ascii="Times New Roman" w:eastAsiaTheme="minorHAnsi" w:hAnsi="Times New Roman" w:cs="Times New Roman"/>
          <w:b/>
          <w:bCs/>
          <w:i/>
          <w:iCs/>
          <w:color w:val="FF0000"/>
          <w:sz w:val="24"/>
          <w:szCs w:val="24"/>
          <w:lang w:val="sr-Cyrl-CS" w:bidi="ar-SA"/>
        </w:rPr>
      </w:pPr>
    </w:p>
    <w:p w14:paraId="61A31BD0" w14:textId="77777777" w:rsidR="007D5E6B" w:rsidRPr="00EE64DA" w:rsidRDefault="007D5E6B" w:rsidP="007D5E6B">
      <w:pPr>
        <w:widowControl/>
        <w:autoSpaceDE/>
        <w:autoSpaceDN/>
        <w:ind w:firstLine="720"/>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b/>
          <w:bCs/>
          <w:i/>
          <w:iCs/>
          <w:sz w:val="24"/>
          <w:szCs w:val="24"/>
          <w:lang w:val="sr-Cyrl-CS" w:bidi="ar-SA"/>
        </w:rPr>
        <w:t>Информације о спроведеним консултацијама:</w:t>
      </w:r>
    </w:p>
    <w:p w14:paraId="496EF239" w14:textId="77777777" w:rsidR="007D5E6B" w:rsidRPr="00EE64DA" w:rsidRDefault="007D5E6B" w:rsidP="007D5E6B">
      <w:pPr>
        <w:widowControl/>
        <w:autoSpaceDE/>
        <w:autoSpaceDN/>
        <w:ind w:firstLine="720"/>
        <w:jc w:val="both"/>
        <w:rPr>
          <w:rFonts w:ascii="Times New Roman" w:eastAsiaTheme="minorHAnsi" w:hAnsi="Times New Roman" w:cs="Times New Roman"/>
          <w:color w:val="FF0000"/>
          <w:sz w:val="24"/>
          <w:szCs w:val="24"/>
          <w:lang w:val="sr-Cyrl-CS" w:bidi="ar-SA"/>
        </w:rPr>
      </w:pPr>
    </w:p>
    <w:p w14:paraId="404F519E" w14:textId="175B03CC"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У раду на Нацрту овог закона активно су учествовали предс</w:t>
      </w:r>
      <w:r w:rsidR="00117633" w:rsidRPr="00EE64DA">
        <w:rPr>
          <w:rFonts w:ascii="Times New Roman" w:eastAsiaTheme="minorHAnsi" w:hAnsi="Times New Roman" w:cs="Times New Roman"/>
          <w:sz w:val="24"/>
          <w:szCs w:val="24"/>
          <w:lang w:val="sr-Cyrl-CS" w:bidi="ar-SA"/>
        </w:rPr>
        <w:t xml:space="preserve">тавници Министарства финансија и </w:t>
      </w:r>
      <w:r w:rsidRPr="00EE64DA">
        <w:rPr>
          <w:rFonts w:ascii="Times New Roman" w:eastAsiaTheme="minorHAnsi" w:hAnsi="Times New Roman" w:cs="Times New Roman"/>
          <w:sz w:val="24"/>
          <w:szCs w:val="24"/>
          <w:lang w:val="sr-Cyrl-CS" w:bidi="ar-SA"/>
        </w:rPr>
        <w:t>Министарства рударства и енергетике</w:t>
      </w:r>
      <w:r w:rsidR="00117633" w:rsidRPr="00EE64DA">
        <w:rPr>
          <w:rFonts w:ascii="Times New Roman" w:eastAsiaTheme="minorHAnsi" w:hAnsi="Times New Roman" w:cs="Times New Roman"/>
          <w:sz w:val="24"/>
          <w:szCs w:val="24"/>
          <w:lang w:val="sr-Cyrl-CS" w:bidi="ar-SA"/>
        </w:rPr>
        <w:t>.</w:t>
      </w:r>
      <w:r w:rsidRPr="00EE64DA">
        <w:rPr>
          <w:rFonts w:ascii="Times New Roman" w:eastAsiaTheme="minorHAnsi" w:hAnsi="Times New Roman" w:cs="Times New Roman"/>
          <w:sz w:val="24"/>
          <w:szCs w:val="24"/>
          <w:lang w:val="sr-Cyrl-CS" w:bidi="ar-SA"/>
        </w:rPr>
        <w:t xml:space="preserve"> </w:t>
      </w:r>
    </w:p>
    <w:p w14:paraId="3DFAFD3B" w14:textId="33516683"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Министарство финансија ће координирати активности са надлежним органима, и то првенствено са Пореском управом</w:t>
      </w:r>
      <w:r w:rsidR="00117633" w:rsidRPr="00EE64DA">
        <w:rPr>
          <w:rFonts w:ascii="Times New Roman" w:eastAsiaTheme="minorHAnsi" w:hAnsi="Times New Roman" w:cs="Times New Roman"/>
          <w:sz w:val="24"/>
          <w:szCs w:val="24"/>
          <w:lang w:val="sr-Cyrl-CS" w:bidi="ar-SA"/>
        </w:rPr>
        <w:t xml:space="preserve"> и Управом за дуван</w:t>
      </w:r>
      <w:r w:rsidRPr="00EE64DA">
        <w:rPr>
          <w:rFonts w:ascii="Times New Roman" w:eastAsiaTheme="minorHAnsi" w:hAnsi="Times New Roman" w:cs="Times New Roman"/>
          <w:sz w:val="24"/>
          <w:szCs w:val="24"/>
          <w:lang w:val="sr-Cyrl-CS" w:bidi="ar-SA"/>
        </w:rPr>
        <w:t xml:space="preserve"> у смислу обезбеђивања техничких и других неопходних услова, како би се омогућила правилна примена закона у целини.</w:t>
      </w:r>
    </w:p>
    <w:p w14:paraId="60D18A50" w14:textId="77777777"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С обзиром на то да је примена овог закона условљена изменама одговарајућих подзаконских аката Министарства финансија и других органа и институција надлежних за спровођење овог закона, претпоставка за његову примену јесте измена истих у прописаном року из овог закона.</w:t>
      </w:r>
    </w:p>
    <w:p w14:paraId="61B3FCA5" w14:textId="77777777" w:rsidR="007D5E6B" w:rsidRPr="00EE64DA" w:rsidRDefault="007D5E6B" w:rsidP="007D5E6B">
      <w:pPr>
        <w:widowControl/>
        <w:autoSpaceDE/>
        <w:autoSpaceDN/>
        <w:ind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50F0411F" w14:textId="77777777" w:rsidR="007D5E6B" w:rsidRPr="00EE64DA" w:rsidRDefault="007D5E6B" w:rsidP="007D5E6B">
      <w:pPr>
        <w:widowControl/>
        <w:autoSpaceDE/>
        <w:autoSpaceDN/>
        <w:ind w:left="90"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С обзиром на то, да су предложене измене неопходне у погледу примене Закона о акцизама и подзаконских аката који уређују ову област, извршене су консултације са релевантним органима државне управе од којих је добијено позитивно мишљење.</w:t>
      </w:r>
    </w:p>
    <w:p w14:paraId="2BFF33C8" w14:textId="54D68B4D" w:rsidR="007D5E6B" w:rsidRPr="00EE64DA" w:rsidRDefault="007D5E6B" w:rsidP="007D5E6B">
      <w:pPr>
        <w:widowControl/>
        <w:autoSpaceDE/>
        <w:autoSpaceDN/>
        <w:ind w:left="90" w:firstLine="709"/>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 xml:space="preserve">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w:t>
      </w:r>
      <w:r w:rsidRPr="00EE64DA">
        <w:rPr>
          <w:rFonts w:ascii="Times New Roman" w:eastAsiaTheme="minorHAnsi" w:hAnsi="Times New Roman" w:cs="Times New Roman"/>
          <w:sz w:val="24"/>
          <w:szCs w:val="24"/>
          <w:lang w:val="sr-Cyrl-CS" w:bidi="ar-SA"/>
        </w:rPr>
        <w:lastRenderedPageBreak/>
        <w:t>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043B5A33" w14:textId="439504FF" w:rsidR="00117633" w:rsidRPr="00EE64DA" w:rsidRDefault="00117633" w:rsidP="00117633">
      <w:pPr>
        <w:ind w:firstLine="720"/>
        <w:jc w:val="both"/>
        <w:rPr>
          <w:rFonts w:ascii="Times New Roman" w:hAnsi="Times New Roman" w:cs="Times New Roman"/>
          <w:sz w:val="24"/>
          <w:szCs w:val="24"/>
          <w:lang w:val="sr-Cyrl-CS"/>
        </w:rPr>
      </w:pPr>
      <w:r w:rsidRPr="00EE64DA">
        <w:rPr>
          <w:rFonts w:ascii="Times New Roman" w:hAnsi="Times New Roman" w:cs="Times New Roman"/>
          <w:sz w:val="24"/>
          <w:szCs w:val="24"/>
          <w:lang w:val="sr-Cyrl-CS"/>
        </w:rPr>
        <w:t xml:space="preserve">Приликом израде </w:t>
      </w:r>
      <w:r w:rsidRPr="00EE64DA">
        <w:rPr>
          <w:rFonts w:ascii="Times New Roman" w:eastAsia="Times New Roman" w:hAnsi="Times New Roman" w:cs="Times New Roman"/>
          <w:sz w:val="24"/>
          <w:szCs w:val="24"/>
          <w:lang w:val="sr-Cyrl-CS" w:eastAsia="sr-Latn-CS"/>
        </w:rPr>
        <w:t xml:space="preserve">текста </w:t>
      </w:r>
      <w:r w:rsidR="006663BC" w:rsidRPr="00EE64DA">
        <w:rPr>
          <w:rFonts w:ascii="Times New Roman" w:eastAsia="Times New Roman" w:hAnsi="Times New Roman" w:cs="Times New Roman"/>
          <w:sz w:val="24"/>
          <w:szCs w:val="24"/>
          <w:lang w:val="sr-Cyrl-CS" w:eastAsia="sr-Latn-CS"/>
        </w:rPr>
        <w:t>Предлога</w:t>
      </w:r>
      <w:r w:rsidRPr="00EE64DA">
        <w:rPr>
          <w:rFonts w:ascii="Times New Roman" w:eastAsia="Times New Roman" w:hAnsi="Times New Roman" w:cs="Times New Roman"/>
          <w:sz w:val="24"/>
          <w:szCs w:val="24"/>
          <w:lang w:val="sr-Cyrl-CS" w:eastAsia="sr-Latn-CS"/>
        </w:rPr>
        <w:t xml:space="preserve"> закона о измени Закона о акцизама </w:t>
      </w:r>
      <w:r w:rsidRPr="00EE64DA">
        <w:rPr>
          <w:rFonts w:ascii="Times New Roman" w:hAnsi="Times New Roman" w:cs="Times New Roman"/>
          <w:sz w:val="24"/>
          <w:szCs w:val="24"/>
          <w:lang w:val="sr-Cyrl-CS"/>
        </w:rPr>
        <w:t>спр</w:t>
      </w:r>
      <w:r w:rsidR="00EE64DA">
        <w:rPr>
          <w:rFonts w:ascii="Times New Roman" w:hAnsi="Times New Roman" w:cs="Times New Roman"/>
          <w:sz w:val="24"/>
          <w:szCs w:val="24"/>
          <w:lang w:val="sr-Cyrl-CS"/>
        </w:rPr>
        <w:t>о</w:t>
      </w:r>
      <w:r w:rsidRPr="00EE64DA">
        <w:rPr>
          <w:rFonts w:ascii="Times New Roman" w:hAnsi="Times New Roman" w:cs="Times New Roman"/>
          <w:sz w:val="24"/>
          <w:szCs w:val="24"/>
          <w:lang w:val="sr-Cyrl-CS"/>
        </w:rPr>
        <w:t>веден је поступак јавних консултација, на којој су све заинтересоване стране имале могућност да изнесу своје предлоге, примедбе и сугестије.</w:t>
      </w:r>
    </w:p>
    <w:p w14:paraId="59D9AFD1" w14:textId="46ED79FC" w:rsidR="00117633" w:rsidRPr="00EE64DA" w:rsidRDefault="00117633" w:rsidP="00385BB5">
      <w:pPr>
        <w:spacing w:after="150"/>
        <w:ind w:firstLine="720"/>
        <w:jc w:val="both"/>
        <w:rPr>
          <w:rFonts w:ascii="Times New Roman" w:hAnsi="Times New Roman" w:cs="Times New Roman"/>
          <w:sz w:val="24"/>
          <w:szCs w:val="24"/>
          <w:lang w:val="sr-Cyrl-CS"/>
        </w:rPr>
      </w:pPr>
      <w:r w:rsidRPr="00EE64DA">
        <w:rPr>
          <w:rFonts w:ascii="Times New Roman" w:eastAsia="Times New Roman" w:hAnsi="Times New Roman" w:cs="Times New Roman"/>
          <w:sz w:val="24"/>
          <w:szCs w:val="24"/>
          <w:lang w:val="sr-Cyrl-CS" w:eastAsia="sr-Latn-CS"/>
        </w:rPr>
        <w:t xml:space="preserve">Нацрт закона о измени Закона о акцизама </w:t>
      </w:r>
      <w:r w:rsidRPr="00EE64DA">
        <w:rPr>
          <w:rFonts w:ascii="Times New Roman" w:hAnsi="Times New Roman" w:cs="Times New Roman"/>
          <w:sz w:val="24"/>
          <w:szCs w:val="24"/>
          <w:lang w:val="sr-Cyrl-CS"/>
        </w:rPr>
        <w:t xml:space="preserve">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 Поред тога, Нацрт закона о измени Закона о акцизама објављен је на </w:t>
      </w:r>
      <w:proofErr w:type="spellStart"/>
      <w:r w:rsidRPr="00EE64DA">
        <w:rPr>
          <w:rFonts w:ascii="Times New Roman" w:hAnsi="Times New Roman" w:cs="Times New Roman"/>
          <w:sz w:val="24"/>
          <w:szCs w:val="24"/>
          <w:lang w:val="sr-Cyrl-CS"/>
        </w:rPr>
        <w:t>сајту</w:t>
      </w:r>
      <w:proofErr w:type="spellEnd"/>
      <w:r w:rsidRPr="00EE64DA">
        <w:rPr>
          <w:rFonts w:ascii="Times New Roman" w:hAnsi="Times New Roman" w:cs="Times New Roman"/>
          <w:sz w:val="24"/>
          <w:szCs w:val="24"/>
          <w:lang w:val="sr-Cyrl-CS"/>
        </w:rPr>
        <w:t xml:space="preserve"> Министарства финансија у делу јавних консултација</w:t>
      </w:r>
      <w:r w:rsidR="00EB3944" w:rsidRPr="00EE64DA">
        <w:rPr>
          <w:rFonts w:ascii="Times New Roman" w:hAnsi="Times New Roman" w:cs="Times New Roman"/>
          <w:sz w:val="24"/>
          <w:szCs w:val="24"/>
          <w:lang w:val="sr-Cyrl-CS"/>
        </w:rPr>
        <w:t xml:space="preserve"> и на званичном </w:t>
      </w:r>
      <w:proofErr w:type="spellStart"/>
      <w:r w:rsidR="00EB3944" w:rsidRPr="00EE64DA">
        <w:rPr>
          <w:rFonts w:ascii="Times New Roman" w:hAnsi="Times New Roman" w:cs="Times New Roman"/>
          <w:sz w:val="24"/>
          <w:szCs w:val="24"/>
          <w:lang w:val="sr-Cyrl-CS"/>
        </w:rPr>
        <w:t>сајту</w:t>
      </w:r>
      <w:proofErr w:type="spellEnd"/>
      <w:r w:rsidR="00EB3944" w:rsidRPr="00EE64DA">
        <w:rPr>
          <w:rFonts w:ascii="Times New Roman" w:hAnsi="Times New Roman" w:cs="Times New Roman"/>
          <w:sz w:val="24"/>
          <w:szCs w:val="24"/>
          <w:lang w:val="sr-Cyrl-CS"/>
        </w:rPr>
        <w:t xml:space="preserve"> </w:t>
      </w:r>
      <w:proofErr w:type="spellStart"/>
      <w:r w:rsidR="00EB3944" w:rsidRPr="00EE64DA">
        <w:rPr>
          <w:rFonts w:ascii="Times New Roman" w:hAnsi="Times New Roman" w:cs="Times New Roman"/>
          <w:sz w:val="24"/>
          <w:szCs w:val="24"/>
          <w:lang w:val="sr-Cyrl-CS"/>
        </w:rPr>
        <w:t>е-Кон</w:t>
      </w:r>
      <w:r w:rsidR="00EE64DA">
        <w:rPr>
          <w:rFonts w:ascii="Times New Roman" w:hAnsi="Times New Roman" w:cs="Times New Roman"/>
          <w:sz w:val="24"/>
          <w:szCs w:val="24"/>
          <w:lang w:val="sr-Cyrl-CS"/>
        </w:rPr>
        <w:t>с</w:t>
      </w:r>
      <w:r w:rsidR="00EB3944" w:rsidRPr="00EE64DA">
        <w:rPr>
          <w:rFonts w:ascii="Times New Roman" w:hAnsi="Times New Roman" w:cs="Times New Roman"/>
          <w:sz w:val="24"/>
          <w:szCs w:val="24"/>
          <w:lang w:val="sr-Cyrl-CS"/>
        </w:rPr>
        <w:t>ултације</w:t>
      </w:r>
      <w:proofErr w:type="spellEnd"/>
      <w:r w:rsidRPr="00EE64DA">
        <w:rPr>
          <w:rFonts w:ascii="Times New Roman" w:hAnsi="Times New Roman" w:cs="Times New Roman"/>
          <w:sz w:val="24"/>
          <w:szCs w:val="24"/>
          <w:lang w:val="sr-Cyrl-CS"/>
        </w:rPr>
        <w:t xml:space="preserve"> у периоду од 16. до 23. октобра 2024. године, у циљу упознавања заинтересованих страна са предложеним изменама, те су заинтересоване стране имале могућност да доставе евентуалне сугестије и примедбе на исти.</w:t>
      </w:r>
    </w:p>
    <w:p w14:paraId="5C68C41B" w14:textId="77777777" w:rsidR="00117633" w:rsidRPr="00EE64DA" w:rsidRDefault="00117633" w:rsidP="00117633">
      <w:pPr>
        <w:tabs>
          <w:tab w:val="left" w:pos="144"/>
        </w:tabs>
        <w:spacing w:before="240" w:after="120"/>
        <w:ind w:left="720"/>
        <w:outlineLvl w:val="1"/>
        <w:rPr>
          <w:rFonts w:ascii="Times New Roman" w:hAnsi="Times New Roman" w:cs="Times New Roman"/>
          <w:bCs/>
          <w:i/>
          <w:sz w:val="24"/>
          <w:szCs w:val="24"/>
          <w:lang w:val="sr-Cyrl-CS"/>
        </w:rPr>
      </w:pPr>
      <w:r w:rsidRPr="00EE64DA">
        <w:rPr>
          <w:rFonts w:ascii="Times New Roman" w:hAnsi="Times New Roman" w:cs="Times New Roman"/>
          <w:bCs/>
          <w:i/>
          <w:sz w:val="24"/>
          <w:szCs w:val="24"/>
          <w:lang w:val="sr-Cyrl-CS"/>
        </w:rPr>
        <w:t>Информације о битним елементима административног поступка који се уређује прописом:</w:t>
      </w:r>
    </w:p>
    <w:p w14:paraId="5DA68080" w14:textId="77777777" w:rsidR="00117633" w:rsidRPr="00EE64DA" w:rsidRDefault="00117633" w:rsidP="007D5E6B">
      <w:pPr>
        <w:widowControl/>
        <w:autoSpaceDE/>
        <w:autoSpaceDN/>
        <w:ind w:left="90" w:firstLine="709"/>
        <w:jc w:val="both"/>
        <w:rPr>
          <w:rFonts w:ascii="Times New Roman" w:eastAsiaTheme="minorHAnsi" w:hAnsi="Times New Roman" w:cs="Times New Roman"/>
          <w:sz w:val="24"/>
          <w:szCs w:val="24"/>
          <w:lang w:val="sr-Cyrl-CS" w:bidi="ar-SA"/>
        </w:rPr>
      </w:pPr>
    </w:p>
    <w:p w14:paraId="78723A3F" w14:textId="4BA3B9F8" w:rsidR="007D5E6B" w:rsidRPr="00EE64DA" w:rsidRDefault="007D5E6B" w:rsidP="007D5E6B">
      <w:pPr>
        <w:widowControl/>
        <w:autoSpaceDE/>
        <w:autoSpaceDN/>
        <w:ind w:firstLine="708"/>
        <w:jc w:val="both"/>
        <w:rPr>
          <w:rFonts w:ascii="Times New Roman" w:eastAsiaTheme="minorHAnsi" w:hAnsi="Times New Roman" w:cs="Times New Roman"/>
          <w:sz w:val="24"/>
          <w:szCs w:val="24"/>
          <w:lang w:val="sr-Cyrl-CS" w:bidi="ar-SA"/>
        </w:rPr>
      </w:pPr>
      <w:r w:rsidRPr="00EE64DA">
        <w:rPr>
          <w:rFonts w:ascii="Times New Roman" w:eastAsiaTheme="minorHAnsi" w:hAnsi="Times New Roman" w:cs="Times New Roman"/>
          <w:sz w:val="24"/>
          <w:szCs w:val="24"/>
          <w:lang w:val="sr-Cyrl-CS" w:bidi="ar-SA"/>
        </w:rPr>
        <w:t>Пр</w:t>
      </w:r>
      <w:r w:rsidR="00385BB5" w:rsidRPr="00EE64DA">
        <w:rPr>
          <w:rFonts w:ascii="Times New Roman" w:eastAsiaTheme="minorHAnsi" w:hAnsi="Times New Roman" w:cs="Times New Roman"/>
          <w:sz w:val="24"/>
          <w:szCs w:val="24"/>
          <w:lang w:val="sr-Cyrl-CS" w:bidi="ar-SA"/>
        </w:rPr>
        <w:t xml:space="preserve">едложеним законским решењима </w:t>
      </w:r>
      <w:r w:rsidRPr="00EE64DA">
        <w:rPr>
          <w:rFonts w:ascii="Times New Roman" w:eastAsiaTheme="minorHAnsi" w:hAnsi="Times New Roman" w:cs="Times New Roman"/>
          <w:sz w:val="24"/>
          <w:szCs w:val="24"/>
          <w:lang w:val="sr-Cyrl-CS" w:bidi="ar-SA"/>
        </w:rPr>
        <w:t xml:space="preserve">уређују </w:t>
      </w:r>
      <w:r w:rsidR="00B371E5" w:rsidRPr="00EE64DA">
        <w:rPr>
          <w:rFonts w:ascii="Times New Roman" w:eastAsiaTheme="minorHAnsi" w:hAnsi="Times New Roman" w:cs="Times New Roman"/>
          <w:sz w:val="24"/>
          <w:szCs w:val="24"/>
          <w:lang w:val="sr-Cyrl-CS" w:bidi="ar-SA"/>
        </w:rPr>
        <w:t xml:space="preserve">се административни </w:t>
      </w:r>
      <w:proofErr w:type="spellStart"/>
      <w:r w:rsidR="00B371E5" w:rsidRPr="00EE64DA">
        <w:rPr>
          <w:rFonts w:ascii="Times New Roman" w:eastAsiaTheme="minorHAnsi" w:hAnsi="Times New Roman" w:cs="Times New Roman"/>
          <w:sz w:val="24"/>
          <w:szCs w:val="24"/>
          <w:lang w:val="sr-Cyrl-CS" w:bidi="ar-SA"/>
        </w:rPr>
        <w:t>поступaк</w:t>
      </w:r>
      <w:proofErr w:type="spellEnd"/>
      <w:r w:rsidR="00B371E5" w:rsidRPr="00EE64DA">
        <w:rPr>
          <w:rFonts w:ascii="Times New Roman" w:eastAsiaTheme="minorHAnsi" w:hAnsi="Times New Roman" w:cs="Times New Roman"/>
          <w:sz w:val="24"/>
          <w:szCs w:val="24"/>
          <w:lang w:val="sr-Cyrl-CS" w:bidi="ar-SA"/>
        </w:rPr>
        <w:t xml:space="preserve"> који се односи на издавање продукц</w:t>
      </w:r>
      <w:r w:rsidR="00EE64DA">
        <w:rPr>
          <w:rFonts w:ascii="Times New Roman" w:eastAsiaTheme="minorHAnsi" w:hAnsi="Times New Roman" w:cs="Times New Roman"/>
          <w:sz w:val="24"/>
          <w:szCs w:val="24"/>
          <w:lang w:val="sr-Cyrl-CS" w:bidi="ar-SA"/>
        </w:rPr>
        <w:t>и</w:t>
      </w:r>
      <w:r w:rsidR="00B371E5" w:rsidRPr="00EE64DA">
        <w:rPr>
          <w:rFonts w:ascii="Times New Roman" w:eastAsiaTheme="minorHAnsi" w:hAnsi="Times New Roman" w:cs="Times New Roman"/>
          <w:sz w:val="24"/>
          <w:szCs w:val="24"/>
          <w:lang w:val="sr-Cyrl-CS" w:bidi="ar-SA"/>
        </w:rPr>
        <w:t>оних кодова путем си</w:t>
      </w:r>
      <w:r w:rsidR="00EE64DA">
        <w:rPr>
          <w:rFonts w:ascii="Times New Roman" w:eastAsiaTheme="minorHAnsi" w:hAnsi="Times New Roman" w:cs="Times New Roman"/>
          <w:sz w:val="24"/>
          <w:szCs w:val="24"/>
          <w:lang w:val="sr-Cyrl-CS" w:bidi="ar-SA"/>
        </w:rPr>
        <w:t>с</w:t>
      </w:r>
      <w:r w:rsidR="00B371E5" w:rsidRPr="00EE64DA">
        <w:rPr>
          <w:rFonts w:ascii="Times New Roman" w:eastAsiaTheme="minorHAnsi" w:hAnsi="Times New Roman" w:cs="Times New Roman"/>
          <w:sz w:val="24"/>
          <w:szCs w:val="24"/>
          <w:lang w:val="sr-Cyrl-CS" w:bidi="ar-SA"/>
        </w:rPr>
        <w:t xml:space="preserve">тема </w:t>
      </w:r>
      <w:proofErr w:type="spellStart"/>
      <w:r w:rsidR="00B371E5" w:rsidRPr="00EE64DA">
        <w:rPr>
          <w:rFonts w:ascii="Times New Roman" w:eastAsiaTheme="minorHAnsi" w:hAnsi="Times New Roman" w:cs="Times New Roman"/>
          <w:sz w:val="24"/>
          <w:szCs w:val="24"/>
          <w:lang w:val="sr-Cyrl-CS" w:bidi="ar-SA"/>
        </w:rPr>
        <w:t>е-акциза</w:t>
      </w:r>
      <w:proofErr w:type="spellEnd"/>
      <w:r w:rsidR="00B371E5" w:rsidRPr="00EE64DA">
        <w:rPr>
          <w:rFonts w:ascii="Times New Roman" w:eastAsiaTheme="minorHAnsi" w:hAnsi="Times New Roman" w:cs="Times New Roman"/>
          <w:sz w:val="24"/>
          <w:szCs w:val="24"/>
          <w:lang w:val="sr-Cyrl-CS" w:bidi="ar-SA"/>
        </w:rPr>
        <w:t>,</w:t>
      </w:r>
      <w:r w:rsidRPr="00EE64DA">
        <w:rPr>
          <w:rFonts w:ascii="Times New Roman" w:eastAsiaTheme="minorHAnsi" w:hAnsi="Times New Roman" w:cs="Times New Roman"/>
          <w:sz w:val="24"/>
          <w:szCs w:val="24"/>
          <w:lang w:val="sr-Cyrl-CS" w:bidi="ar-SA"/>
        </w:rPr>
        <w:t xml:space="preserve"> сагласно Закону о Регистру административних поступака („Службени гласник РС”, број 44/21)</w:t>
      </w:r>
      <w:r w:rsidR="008C17A7" w:rsidRPr="00EE64DA">
        <w:rPr>
          <w:rFonts w:ascii="Times New Roman" w:eastAsiaTheme="minorHAnsi" w:hAnsi="Times New Roman" w:cs="Times New Roman"/>
          <w:sz w:val="24"/>
          <w:szCs w:val="24"/>
          <w:lang w:val="sr-Cyrl-CS" w:bidi="ar-SA"/>
        </w:rPr>
        <w:t>.</w:t>
      </w:r>
    </w:p>
    <w:p w14:paraId="513184BD" w14:textId="77777777" w:rsidR="007D5E6B" w:rsidRPr="00EE64DA" w:rsidRDefault="007D5E6B" w:rsidP="007D5E6B">
      <w:pPr>
        <w:widowControl/>
        <w:autoSpaceDE/>
        <w:autoSpaceDN/>
        <w:rPr>
          <w:rFonts w:ascii="Times New Roman" w:eastAsiaTheme="minorHAnsi" w:hAnsi="Times New Roman" w:cs="Times New Roman"/>
          <w:color w:val="FF0000"/>
          <w:sz w:val="24"/>
          <w:szCs w:val="24"/>
          <w:lang w:val="sr-Cyrl-CS" w:bidi="ar-SA"/>
        </w:rPr>
      </w:pPr>
    </w:p>
    <w:p w14:paraId="5CDFB5ED" w14:textId="0DD6AF04" w:rsidR="007D2ED7" w:rsidRPr="00EE64DA" w:rsidRDefault="007D2ED7" w:rsidP="007D2ED7">
      <w:pPr>
        <w:tabs>
          <w:tab w:val="left" w:pos="1440"/>
        </w:tabs>
        <w:jc w:val="center"/>
        <w:rPr>
          <w:rFonts w:ascii="Times New Roman" w:eastAsia="Times New Roman" w:hAnsi="Times New Roman" w:cs="Times New Roman"/>
          <w:sz w:val="24"/>
          <w:szCs w:val="24"/>
          <w:lang w:val="sr-Cyrl-CS" w:bidi="ar-SA"/>
        </w:rPr>
      </w:pPr>
      <w:r w:rsidRPr="00EE64DA">
        <w:rPr>
          <w:rFonts w:ascii="Times New Roman" w:hAnsi="Times New Roman" w:cs="Times New Roman"/>
          <w:b/>
          <w:bCs/>
          <w:sz w:val="24"/>
          <w:szCs w:val="24"/>
          <w:lang w:val="sr-Cyrl-CS"/>
        </w:rPr>
        <w:t>VI</w:t>
      </w:r>
      <w:r w:rsidR="00387C7F">
        <w:rPr>
          <w:rFonts w:ascii="Times New Roman" w:hAnsi="Times New Roman" w:cs="Times New Roman"/>
          <w:b/>
          <w:bCs/>
          <w:sz w:val="24"/>
          <w:szCs w:val="24"/>
          <w:lang w:val="sr-Cyrl-CS"/>
        </w:rPr>
        <w:t>.</w:t>
      </w:r>
      <w:r w:rsidRPr="00EE64DA">
        <w:rPr>
          <w:rFonts w:ascii="Times New Roman" w:hAnsi="Times New Roman" w:cs="Times New Roman"/>
          <w:b/>
          <w:bCs/>
          <w:sz w:val="24"/>
          <w:szCs w:val="24"/>
          <w:lang w:val="sr-Cyrl-CS"/>
        </w:rPr>
        <w:t xml:space="preserve"> ОДРЕДБЕ КОЈЕ СЕ МЕЊАЈУ И ДОПУЊУЈУ</w:t>
      </w:r>
    </w:p>
    <w:p w14:paraId="6D0FC884" w14:textId="67CC72F8" w:rsidR="007D2ED7" w:rsidRPr="00EE64DA" w:rsidRDefault="007D2ED7" w:rsidP="007D2ED7">
      <w:pPr>
        <w:widowControl/>
        <w:tabs>
          <w:tab w:val="left" w:pos="1440"/>
        </w:tabs>
        <w:autoSpaceDE/>
        <w:autoSpaceDN/>
        <w:jc w:val="both"/>
        <w:rPr>
          <w:rFonts w:ascii="Times New Roman" w:eastAsia="Times New Roman" w:hAnsi="Times New Roman" w:cs="Times New Roman"/>
          <w:sz w:val="24"/>
          <w:szCs w:val="24"/>
          <w:lang w:val="sr-Cyrl-CS" w:bidi="ar-SA"/>
        </w:rPr>
      </w:pPr>
    </w:p>
    <w:p w14:paraId="118C61B3" w14:textId="77777777" w:rsidR="007D2ED7" w:rsidRPr="00EE64DA" w:rsidRDefault="007D2ED7" w:rsidP="007D2ED7">
      <w:pPr>
        <w:widowControl/>
        <w:autoSpaceDE/>
        <w:autoSpaceDN/>
        <w:ind w:left="720" w:firstLine="900"/>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Значење појединих израза </w:t>
      </w:r>
    </w:p>
    <w:p w14:paraId="518CB950"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 xml:space="preserve">Члан 1а </w:t>
      </w:r>
    </w:p>
    <w:p w14:paraId="1EAE0F20"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Поједини изрази употребљени у овом закону имају следеће значење:</w:t>
      </w:r>
    </w:p>
    <w:p w14:paraId="16870908"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„произвођач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је лице које у производном погону прави, обрађује, прерађује, дорађује и сл. производе на које се плаћа акциза у смислу овог закона, укључујући и лице које врши прераду, пржење, паковање, као и друге са њима повезане радње које се врше у сврху производње кафе;</w:t>
      </w:r>
    </w:p>
    <w:p w14:paraId="5572398B"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2) „увозник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је лице које у своје име и за свој рачун увози, односно лице за чији рачун се увозе из иностранства производи на која се плаћа акциза у смислу овог закона;</w:t>
      </w:r>
    </w:p>
    <w:p w14:paraId="1A1667D5"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3) „обвезник акцизе” је лице које је дужно да плати акцизу прописану овим законом;</w:t>
      </w:r>
    </w:p>
    <w:p w14:paraId="689A2427"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4) „</w:t>
      </w:r>
      <w:proofErr w:type="spellStart"/>
      <w:r w:rsidRPr="00EE64DA">
        <w:rPr>
          <w:rFonts w:ascii="Times New Roman" w:eastAsia="Times New Roman" w:hAnsi="Times New Roman" w:cs="Times New Roman"/>
          <w:sz w:val="24"/>
          <w:szCs w:val="24"/>
          <w:lang w:val="sr-Cyrl-CS" w:bidi="ar-SA"/>
        </w:rPr>
        <w:t>акцизна</w:t>
      </w:r>
      <w:proofErr w:type="spellEnd"/>
      <w:r w:rsidRPr="00EE64DA">
        <w:rPr>
          <w:rFonts w:ascii="Times New Roman" w:eastAsia="Times New Roman" w:hAnsi="Times New Roman" w:cs="Times New Roman"/>
          <w:sz w:val="24"/>
          <w:szCs w:val="24"/>
          <w:lang w:val="sr-Cyrl-CS" w:bidi="ar-SA"/>
        </w:rPr>
        <w:t xml:space="preserve"> дозвола” је документ којим се одобрава отпремање и смештање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без обрачунавања и плаћања акцизе;</w:t>
      </w:r>
    </w:p>
    <w:p w14:paraId="7C69DAD5"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5) „</w:t>
      </w:r>
      <w:proofErr w:type="spellStart"/>
      <w:r w:rsidRPr="00EE64DA">
        <w:rPr>
          <w:rFonts w:ascii="Times New Roman" w:eastAsia="Times New Roman" w:hAnsi="Times New Roman" w:cs="Times New Roman"/>
          <w:sz w:val="24"/>
          <w:szCs w:val="24"/>
          <w:lang w:val="sr-Cyrl-CS" w:bidi="ar-SA"/>
        </w:rPr>
        <w:t>акцизно</w:t>
      </w:r>
      <w:proofErr w:type="spellEnd"/>
      <w:r w:rsidRPr="00EE64DA">
        <w:rPr>
          <w:rFonts w:ascii="Times New Roman" w:eastAsia="Times New Roman" w:hAnsi="Times New Roman" w:cs="Times New Roman"/>
          <w:sz w:val="24"/>
          <w:szCs w:val="24"/>
          <w:lang w:val="sr-Cyrl-CS" w:bidi="ar-SA"/>
        </w:rPr>
        <w:t xml:space="preserve"> складиште” је један или више међусобно повезаних затворених или ограђених простора који сачињавају целину, у коме овлашћени држалац </w:t>
      </w:r>
      <w:proofErr w:type="spellStart"/>
      <w:r w:rsidRPr="00EE64DA">
        <w:rPr>
          <w:rFonts w:ascii="Times New Roman" w:eastAsia="Times New Roman" w:hAnsi="Times New Roman" w:cs="Times New Roman"/>
          <w:sz w:val="24"/>
          <w:szCs w:val="24"/>
          <w:lang w:val="sr-Cyrl-CS" w:bidi="ar-SA"/>
        </w:rPr>
        <w:t>акцизног</w:t>
      </w:r>
      <w:proofErr w:type="spellEnd"/>
      <w:r w:rsidRPr="00EE64DA">
        <w:rPr>
          <w:rFonts w:ascii="Times New Roman" w:eastAsia="Times New Roman" w:hAnsi="Times New Roman" w:cs="Times New Roman"/>
          <w:sz w:val="24"/>
          <w:szCs w:val="24"/>
          <w:lang w:val="sr-Cyrl-CS" w:bidi="ar-SA"/>
        </w:rPr>
        <w:t xml:space="preserve"> складишта производи, складишти, прима или отпрема производе под режимом одложеног обрачунавања и плаћања акцизе и које мора бити видљиво означено и физички одвојено од других простора;     </w:t>
      </w:r>
    </w:p>
    <w:p w14:paraId="03FD2873"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6) „овлашћени држалац </w:t>
      </w:r>
      <w:proofErr w:type="spellStart"/>
      <w:r w:rsidRPr="00EE64DA">
        <w:rPr>
          <w:rFonts w:ascii="Times New Roman" w:eastAsia="Times New Roman" w:hAnsi="Times New Roman" w:cs="Times New Roman"/>
          <w:sz w:val="24"/>
          <w:szCs w:val="24"/>
          <w:lang w:val="sr-Cyrl-CS" w:bidi="ar-SA"/>
        </w:rPr>
        <w:t>акцизног</w:t>
      </w:r>
      <w:proofErr w:type="spellEnd"/>
      <w:r w:rsidRPr="00EE64DA">
        <w:rPr>
          <w:rFonts w:ascii="Times New Roman" w:eastAsia="Times New Roman" w:hAnsi="Times New Roman" w:cs="Times New Roman"/>
          <w:sz w:val="24"/>
          <w:szCs w:val="24"/>
          <w:lang w:val="sr-Cyrl-CS" w:bidi="ar-SA"/>
        </w:rPr>
        <w:t xml:space="preserve"> складишта” је произвођач који је добио дозволу да складишти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производе без обрачунате и плаћене акцизе;</w:t>
      </w:r>
    </w:p>
    <w:p w14:paraId="22057C0D"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7) „режим одложеног обрачунавања и плаћања акцизе” је временски период у којем не постоји обавеза обрачунавања и плаћања акцизе;</w:t>
      </w:r>
    </w:p>
    <w:p w14:paraId="4774C202"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8) „цигаретама произведеним у земљи” сматрају се цигарете које производи у Републици Србији лице уписано у Регистар произвођача дуванских производа код Управе за дуван (у даљем тексту: Управа) и које су уписане у Регистар о маркама дуванских производа у корист произвођача дуванских производа, односно већинског власника произвођача дуванских производа;</w:t>
      </w:r>
    </w:p>
    <w:p w14:paraId="6543A4E9" w14:textId="77777777" w:rsidR="007D2ED7" w:rsidRPr="00EE64DA" w:rsidRDefault="007D2ED7" w:rsidP="007D2ED7">
      <w:pPr>
        <w:widowControl/>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9) „скенирање QR кода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је скуп мера и поступака очитавања QR кода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које се спроводе од стране обвезника акциза, односно других учесника у промету у складу са одредбама овог закона;</w:t>
      </w:r>
    </w:p>
    <w:p w14:paraId="6F1A64D8" w14:textId="77777777" w:rsidR="007D2ED7" w:rsidRPr="00EE64DA" w:rsidRDefault="007D2ED7" w:rsidP="007D2ED7">
      <w:pPr>
        <w:widowControl/>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10) „QR код” је дводимензионални </w:t>
      </w:r>
      <w:proofErr w:type="spellStart"/>
      <w:r w:rsidRPr="00EE64DA">
        <w:rPr>
          <w:rFonts w:ascii="Times New Roman" w:eastAsia="Times New Roman" w:hAnsi="Times New Roman" w:cs="Times New Roman"/>
          <w:strike/>
          <w:sz w:val="24"/>
          <w:szCs w:val="24"/>
          <w:lang w:val="sr-Cyrl-CS" w:bidi="ar-SA"/>
        </w:rPr>
        <w:t>бар-кôд</w:t>
      </w:r>
      <w:proofErr w:type="spellEnd"/>
      <w:r w:rsidRPr="00EE64DA">
        <w:rPr>
          <w:rFonts w:ascii="Times New Roman" w:eastAsia="Times New Roman" w:hAnsi="Times New Roman" w:cs="Times New Roman"/>
          <w:strike/>
          <w:sz w:val="24"/>
          <w:szCs w:val="24"/>
          <w:lang w:val="sr-Cyrl-CS" w:bidi="ar-SA"/>
        </w:rPr>
        <w:t xml:space="preserve"> (</w:t>
      </w:r>
      <w:proofErr w:type="spellStart"/>
      <w:r w:rsidRPr="00EE64DA">
        <w:rPr>
          <w:rFonts w:ascii="Times New Roman" w:eastAsia="Times New Roman" w:hAnsi="Times New Roman" w:cs="Times New Roman"/>
          <w:strike/>
          <w:sz w:val="24"/>
          <w:szCs w:val="24"/>
          <w:lang w:val="sr-Cyrl-CS" w:bidi="ar-SA"/>
        </w:rPr>
        <w:t>eng</w:t>
      </w:r>
      <w:proofErr w:type="spellEnd"/>
      <w:r w:rsidRPr="00EE64DA">
        <w:rPr>
          <w:rFonts w:ascii="Times New Roman" w:eastAsia="Times New Roman" w:hAnsi="Times New Roman" w:cs="Times New Roman"/>
          <w:strike/>
          <w:sz w:val="24"/>
          <w:szCs w:val="24"/>
          <w:lang w:val="sr-Cyrl-CS" w:bidi="ar-SA"/>
        </w:rPr>
        <w:t xml:space="preserve">. </w:t>
      </w:r>
      <w:proofErr w:type="spellStart"/>
      <w:r w:rsidRPr="00EE64DA">
        <w:rPr>
          <w:rFonts w:ascii="Times New Roman" w:eastAsia="Times New Roman" w:hAnsi="Times New Roman" w:cs="Times New Roman"/>
          <w:strike/>
          <w:sz w:val="24"/>
          <w:szCs w:val="24"/>
          <w:lang w:val="sr-Cyrl-CS" w:bidi="ar-SA"/>
        </w:rPr>
        <w:t>QR</w:t>
      </w:r>
      <w:proofErr w:type="spellEnd"/>
      <w:r w:rsidRPr="00EE64DA">
        <w:rPr>
          <w:rFonts w:ascii="Times New Roman" w:eastAsia="Times New Roman" w:hAnsi="Times New Roman" w:cs="Times New Roman"/>
          <w:strike/>
          <w:sz w:val="24"/>
          <w:szCs w:val="24"/>
          <w:lang w:val="sr-Cyrl-CS" w:bidi="ar-SA"/>
        </w:rPr>
        <w:t xml:space="preserve"> – </w:t>
      </w:r>
      <w:proofErr w:type="spellStart"/>
      <w:r w:rsidRPr="00EE64DA">
        <w:rPr>
          <w:rFonts w:ascii="Times New Roman" w:eastAsia="Times New Roman" w:hAnsi="Times New Roman" w:cs="Times New Roman"/>
          <w:strike/>
          <w:sz w:val="24"/>
          <w:szCs w:val="24"/>
          <w:lang w:val="sr-Cyrl-CS" w:bidi="ar-SA"/>
        </w:rPr>
        <w:t>Quick</w:t>
      </w:r>
      <w:proofErr w:type="spellEnd"/>
      <w:r w:rsidRPr="00EE64DA">
        <w:rPr>
          <w:rFonts w:ascii="Times New Roman" w:eastAsia="Times New Roman" w:hAnsi="Times New Roman" w:cs="Times New Roman"/>
          <w:strike/>
          <w:sz w:val="24"/>
          <w:szCs w:val="24"/>
          <w:lang w:val="sr-Cyrl-CS" w:bidi="ar-SA"/>
        </w:rPr>
        <w:t xml:space="preserve"> </w:t>
      </w:r>
      <w:proofErr w:type="spellStart"/>
      <w:r w:rsidRPr="00EE64DA">
        <w:rPr>
          <w:rFonts w:ascii="Times New Roman" w:eastAsia="Times New Roman" w:hAnsi="Times New Roman" w:cs="Times New Roman"/>
          <w:strike/>
          <w:sz w:val="24"/>
          <w:szCs w:val="24"/>
          <w:lang w:val="sr-Cyrl-CS" w:bidi="ar-SA"/>
        </w:rPr>
        <w:t>Response</w:t>
      </w:r>
      <w:proofErr w:type="spellEnd"/>
      <w:r w:rsidRPr="00EE64DA">
        <w:rPr>
          <w:rFonts w:ascii="Times New Roman" w:eastAsia="Times New Roman" w:hAnsi="Times New Roman" w:cs="Times New Roman"/>
          <w:strike/>
          <w:sz w:val="24"/>
          <w:szCs w:val="24"/>
          <w:lang w:val="sr-Cyrl-CS" w:bidi="ar-SA"/>
        </w:rPr>
        <w:t xml:space="preserve">) за верификацију који се налази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и садржи јединствени идентификатор путем ког се генеришу подаци о </w:t>
      </w:r>
      <w:proofErr w:type="spellStart"/>
      <w:r w:rsidRPr="00EE64DA">
        <w:rPr>
          <w:rFonts w:ascii="Times New Roman" w:eastAsia="Times New Roman" w:hAnsi="Times New Roman" w:cs="Times New Roman"/>
          <w:strike/>
          <w:sz w:val="24"/>
          <w:szCs w:val="24"/>
          <w:lang w:val="sr-Cyrl-CS" w:bidi="ar-SA"/>
        </w:rPr>
        <w:t>акцизном</w:t>
      </w:r>
      <w:proofErr w:type="spellEnd"/>
      <w:r w:rsidRPr="00EE64DA">
        <w:rPr>
          <w:rFonts w:ascii="Times New Roman" w:eastAsia="Times New Roman" w:hAnsi="Times New Roman" w:cs="Times New Roman"/>
          <w:strike/>
          <w:sz w:val="24"/>
          <w:szCs w:val="24"/>
          <w:lang w:val="sr-Cyrl-CS" w:bidi="ar-SA"/>
        </w:rPr>
        <w:t xml:space="preserve"> производу у различитим тачкама његовог кретања;</w:t>
      </w:r>
    </w:p>
    <w:p w14:paraId="629BA961"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9) „QR КОД” ЈЕ ДВОДИМЕНЗИОНАЛНИ </w:t>
      </w:r>
      <w:proofErr w:type="spellStart"/>
      <w:r w:rsidRPr="00EE64DA">
        <w:rPr>
          <w:rFonts w:ascii="Times New Roman" w:eastAsia="Times New Roman" w:hAnsi="Times New Roman" w:cs="Times New Roman"/>
          <w:sz w:val="24"/>
          <w:szCs w:val="24"/>
          <w:lang w:val="sr-Cyrl-CS" w:bidi="ar-SA"/>
        </w:rPr>
        <w:t>БАР-КÔД</w:t>
      </w:r>
      <w:proofErr w:type="spellEnd"/>
      <w:r w:rsidRPr="00EE64DA">
        <w:rPr>
          <w:rFonts w:ascii="Times New Roman" w:eastAsia="Times New Roman" w:hAnsi="Times New Roman" w:cs="Times New Roman"/>
          <w:sz w:val="24"/>
          <w:szCs w:val="24"/>
          <w:lang w:val="sr-Cyrl-CS" w:bidi="ar-SA"/>
        </w:rPr>
        <w:t xml:space="preserve"> (</w:t>
      </w:r>
      <w:proofErr w:type="spellStart"/>
      <w:r w:rsidRPr="00EE64DA">
        <w:rPr>
          <w:rFonts w:ascii="Times New Roman" w:eastAsia="Times New Roman" w:hAnsi="Times New Roman" w:cs="Times New Roman"/>
          <w:sz w:val="24"/>
          <w:szCs w:val="24"/>
          <w:lang w:val="sr-Cyrl-CS" w:bidi="ar-SA"/>
        </w:rPr>
        <w:t>ENG</w:t>
      </w:r>
      <w:proofErr w:type="spellEnd"/>
      <w:r w:rsidRPr="00EE64DA">
        <w:rPr>
          <w:rFonts w:ascii="Times New Roman" w:eastAsia="Times New Roman" w:hAnsi="Times New Roman" w:cs="Times New Roman"/>
          <w:sz w:val="24"/>
          <w:szCs w:val="24"/>
          <w:lang w:val="sr-Cyrl-CS" w:bidi="ar-SA"/>
        </w:rPr>
        <w:t xml:space="preserve">. </w:t>
      </w:r>
      <w:proofErr w:type="spellStart"/>
      <w:r w:rsidRPr="00EE64DA">
        <w:rPr>
          <w:rFonts w:ascii="Times New Roman" w:eastAsia="Times New Roman" w:hAnsi="Times New Roman" w:cs="Times New Roman"/>
          <w:sz w:val="24"/>
          <w:szCs w:val="24"/>
          <w:lang w:val="sr-Cyrl-CS" w:bidi="ar-SA"/>
        </w:rPr>
        <w:t>QR</w:t>
      </w:r>
      <w:proofErr w:type="spellEnd"/>
      <w:r w:rsidRPr="00EE64DA">
        <w:rPr>
          <w:rFonts w:ascii="Times New Roman" w:eastAsia="Times New Roman" w:hAnsi="Times New Roman" w:cs="Times New Roman"/>
          <w:sz w:val="24"/>
          <w:szCs w:val="24"/>
          <w:lang w:val="sr-Cyrl-CS" w:bidi="ar-SA"/>
        </w:rPr>
        <w:t xml:space="preserve"> – </w:t>
      </w:r>
      <w:proofErr w:type="spellStart"/>
      <w:r w:rsidRPr="00EE64DA">
        <w:rPr>
          <w:rFonts w:ascii="Times New Roman" w:eastAsia="Times New Roman" w:hAnsi="Times New Roman" w:cs="Times New Roman"/>
          <w:sz w:val="24"/>
          <w:szCs w:val="24"/>
          <w:lang w:val="sr-Cyrl-CS" w:bidi="ar-SA"/>
        </w:rPr>
        <w:t>QUICK</w:t>
      </w:r>
      <w:proofErr w:type="spellEnd"/>
      <w:r w:rsidRPr="00EE64DA">
        <w:rPr>
          <w:rFonts w:ascii="Times New Roman" w:eastAsia="Times New Roman" w:hAnsi="Times New Roman" w:cs="Times New Roman"/>
          <w:sz w:val="24"/>
          <w:szCs w:val="24"/>
          <w:lang w:val="sr-Cyrl-CS" w:bidi="ar-SA"/>
        </w:rPr>
        <w:t xml:space="preserve"> </w:t>
      </w:r>
      <w:proofErr w:type="spellStart"/>
      <w:r w:rsidRPr="00EE64DA">
        <w:rPr>
          <w:rFonts w:ascii="Times New Roman" w:eastAsia="Times New Roman" w:hAnsi="Times New Roman" w:cs="Times New Roman"/>
          <w:sz w:val="24"/>
          <w:szCs w:val="24"/>
          <w:lang w:val="sr-Cyrl-CS" w:bidi="ar-SA"/>
        </w:rPr>
        <w:t>RESPONSE</w:t>
      </w:r>
      <w:proofErr w:type="spellEnd"/>
      <w:r w:rsidRPr="00EE64DA">
        <w:rPr>
          <w:rFonts w:ascii="Times New Roman" w:eastAsia="Times New Roman" w:hAnsi="Times New Roman" w:cs="Times New Roman"/>
          <w:sz w:val="24"/>
          <w:szCs w:val="24"/>
          <w:lang w:val="sr-Cyrl-CS" w:bidi="ar-SA"/>
        </w:rPr>
        <w:t xml:space="preserve">) ЗА ВЕРИФИКАЦИЈУ </w:t>
      </w:r>
      <w:proofErr w:type="spellStart"/>
      <w:r w:rsidRPr="00EE64DA">
        <w:rPr>
          <w:rFonts w:ascii="Times New Roman" w:eastAsia="Times New Roman" w:hAnsi="Times New Roman" w:cs="Times New Roman"/>
          <w:sz w:val="24"/>
          <w:szCs w:val="24"/>
          <w:lang w:val="sr-Cyrl-CS" w:bidi="ar-SA"/>
        </w:rPr>
        <w:t>АКЦИЗНОГ</w:t>
      </w:r>
      <w:proofErr w:type="spellEnd"/>
      <w:r w:rsidRPr="00EE64DA">
        <w:rPr>
          <w:rFonts w:ascii="Times New Roman" w:eastAsia="Times New Roman" w:hAnsi="Times New Roman" w:cs="Times New Roman"/>
          <w:sz w:val="24"/>
          <w:szCs w:val="24"/>
          <w:lang w:val="sr-Cyrl-CS" w:bidi="ar-SA"/>
        </w:rPr>
        <w:t xml:space="preserve"> ПРОИЗВОДА, КОЈИ СЕ НАЛАЗИ НА КОНТРОЛНОЈ АКЦИЗНОЈ МАРКИЦИ И КОЈИ САДРЖИ ПОДАТКЕ О ТОМ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ПРОИЗВОДУ;</w:t>
      </w:r>
    </w:p>
    <w:p w14:paraId="08BDD245" w14:textId="10D62463" w:rsidR="007D2ED7" w:rsidRPr="00EE64DA" w:rsidRDefault="007D2ED7" w:rsidP="007D2ED7">
      <w:pPr>
        <w:widowControl/>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10) „ПРОДУКЦИОНИ КОД” ЈЕ ЈЕДИНСТВЕНИ </w:t>
      </w:r>
      <w:proofErr w:type="spellStart"/>
      <w:r w:rsidRPr="00EE64DA">
        <w:rPr>
          <w:rFonts w:ascii="Times New Roman" w:eastAsia="Times New Roman" w:hAnsi="Times New Roman" w:cs="Times New Roman"/>
          <w:sz w:val="24"/>
          <w:szCs w:val="24"/>
          <w:lang w:val="sr-Cyrl-CS" w:bidi="ar-SA"/>
        </w:rPr>
        <w:t>ИДЕНТИФИКАТОР</w:t>
      </w:r>
      <w:proofErr w:type="spellEnd"/>
      <w:r w:rsidRPr="00EE64DA">
        <w:rPr>
          <w:rFonts w:ascii="Times New Roman" w:eastAsia="Times New Roman" w:hAnsi="Times New Roman" w:cs="Times New Roman"/>
          <w:sz w:val="24"/>
          <w:szCs w:val="24"/>
          <w:lang w:val="sr-Cyrl-CS" w:bidi="ar-SA"/>
        </w:rPr>
        <w:t xml:space="preserve"> У ВИДУ  ДВОДИМЕНЗИОНАЛНОГ МАТРИЧНОГ НИЗА ТАЧАКА РАСПОРЕЂЕНИХ ПРАВОУГАОНО, КОЈИ СЕ ГЕНЕРИШЕ ПРЕКО СИСТЕМА Е-АКЦИЗА, УТИСКУЈЕ НА ПОЈЕДИНАЧНА ПАКОВАЊА ЦИГАРЕТА И</w:t>
      </w:r>
      <w:r w:rsidRPr="00EE64DA">
        <w:rPr>
          <w:rFonts w:ascii="Times New Roman" w:eastAsia="Times New Roman" w:hAnsi="Times New Roman" w:cs="Times New Roman"/>
          <w:sz w:val="24"/>
          <w:szCs w:val="24"/>
          <w:lang w:val="sr-Cyrl-CS" w:eastAsia="sr-Cyrl-CS" w:bidi="ar-SA"/>
        </w:rPr>
        <w:t xml:space="preserve"> НА ПАКОВАЊА ДУВАНСКИХ ПРЕРАЂЕВИНА КОЈЕ СЕ ПРИ УПОТРЕБИ ГРЕЈУ АЛИ НЕ САГОРЕВАЈУ (У ДАЉЕМ ТЕКСТУ: НЕСАГОРЕВАЈУЋИ ДУВАН)</w:t>
      </w:r>
      <w:r w:rsidRPr="00EE64DA">
        <w:rPr>
          <w:rFonts w:ascii="Times New Roman" w:eastAsia="Times New Roman" w:hAnsi="Times New Roman" w:cs="Times New Roman"/>
          <w:sz w:val="24"/>
          <w:szCs w:val="24"/>
          <w:lang w:val="sr-Cyrl-CS" w:bidi="ar-SA"/>
        </w:rPr>
        <w:t xml:space="preserve"> И КОРИСТИ СЕ ЗА СКЕНИРАЊЕ ПРИЛИКОМ ПРОИЗВОДЊЕ (НА ПРОИЗВОДНОЈ ЛИНИЈИ) И НА СВАКОМ ПОЈЕДИНАЧНОМ МЕСТУ ПРИЈЕМА ЦИГАРЕТА, ОДНОСНО НЕСАГОРЕВАЈУЋЕГ ДУВАНА, УКЉУЧУЈУЋИ И МЕСТО ПРИЈЕМА У СЛУЧАЈУ ПРЕНОСА СА ЈЕДНОГ МЕСТА НА ДРУГО У ОКВИРУ КРЕТАЊА ЦИГАРЕТА И НЕСАГОРЕВАЈУЋЕГ ДУВАНА КОД ИСТОГ УЧЕСНИКА У ПРОМЕТУ У СМИСЛУ ЧЛАНА 18А ОВОГ ЗАКОНА, ОСИМ ПРИЈЕМА У МАЛОПРОДАЈНИ ОБЈЕКАТ;</w:t>
      </w:r>
    </w:p>
    <w:p w14:paraId="75386759" w14:textId="799FDCD1"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10А) „ЗБИРНИ КОД” ЈЕ ЈЕДИНСТВЕНИ </w:t>
      </w:r>
      <w:proofErr w:type="spellStart"/>
      <w:r w:rsidRPr="00EE64DA">
        <w:rPr>
          <w:rFonts w:ascii="Times New Roman" w:eastAsia="Times New Roman" w:hAnsi="Times New Roman" w:cs="Times New Roman"/>
          <w:sz w:val="24"/>
          <w:szCs w:val="24"/>
          <w:lang w:val="sr-Cyrl-CS" w:bidi="ar-SA"/>
        </w:rPr>
        <w:t>ИДЕНТИФИКАТОР</w:t>
      </w:r>
      <w:proofErr w:type="spellEnd"/>
      <w:r w:rsidRPr="00EE64DA">
        <w:rPr>
          <w:rFonts w:ascii="Times New Roman" w:eastAsia="Times New Roman" w:hAnsi="Times New Roman" w:cs="Times New Roman"/>
          <w:sz w:val="24"/>
          <w:szCs w:val="24"/>
          <w:lang w:val="sr-Cyrl-CS" w:bidi="ar-SA"/>
        </w:rPr>
        <w:t xml:space="preserve"> У ВИДУ </w:t>
      </w:r>
      <w:proofErr w:type="spellStart"/>
      <w:r w:rsidRPr="00EE64DA">
        <w:rPr>
          <w:rFonts w:ascii="Times New Roman" w:eastAsia="Times New Roman" w:hAnsi="Times New Roman" w:cs="Times New Roman"/>
          <w:sz w:val="24"/>
          <w:szCs w:val="24"/>
          <w:lang w:val="sr-Cyrl-CS" w:bidi="ar-SA"/>
        </w:rPr>
        <w:t>БАР-КÔДА</w:t>
      </w:r>
      <w:proofErr w:type="spellEnd"/>
      <w:r w:rsidRPr="00EE64DA">
        <w:rPr>
          <w:rFonts w:ascii="Times New Roman" w:eastAsia="Times New Roman" w:hAnsi="Times New Roman" w:cs="Times New Roman"/>
          <w:sz w:val="24"/>
          <w:szCs w:val="24"/>
          <w:lang w:val="sr-Cyrl-CS" w:bidi="ar-SA"/>
        </w:rPr>
        <w:t>, КОЈИ ГЕНЕРИШЕ УЧЕСНИК У ЛАНЦУ ДИСТ</w:t>
      </w:r>
      <w:r w:rsidR="003E198B">
        <w:rPr>
          <w:rFonts w:ascii="Times New Roman" w:eastAsia="Times New Roman" w:hAnsi="Times New Roman" w:cs="Times New Roman"/>
          <w:sz w:val="24"/>
          <w:szCs w:val="24"/>
          <w:lang w:val="sr-Cyrl-CS" w:bidi="ar-SA"/>
        </w:rPr>
        <w:t>Р</w:t>
      </w:r>
      <w:r w:rsidRPr="00EE64DA">
        <w:rPr>
          <w:rFonts w:ascii="Times New Roman" w:eastAsia="Times New Roman" w:hAnsi="Times New Roman" w:cs="Times New Roman"/>
          <w:sz w:val="24"/>
          <w:szCs w:val="24"/>
          <w:lang w:val="sr-Cyrl-CS" w:bidi="ar-SA"/>
        </w:rPr>
        <w:t xml:space="preserve">ИБУЦИЈЕ ЦИГАРЕТА И НЕСАГОРЕВАЈУЋЕГ ДУВАНА У СКЛАДУ СА МЕЂУНАРОДНИМ СТАНДАРДОМ </w:t>
      </w:r>
      <w:proofErr w:type="spellStart"/>
      <w:r w:rsidRPr="00EE64DA">
        <w:rPr>
          <w:rFonts w:ascii="Times New Roman" w:eastAsia="Times New Roman" w:hAnsi="Times New Roman" w:cs="Times New Roman"/>
          <w:sz w:val="24"/>
          <w:szCs w:val="24"/>
          <w:lang w:val="sr-Cyrl-CS" w:bidi="ar-SA"/>
        </w:rPr>
        <w:t>GS1</w:t>
      </w:r>
      <w:proofErr w:type="spellEnd"/>
      <w:r w:rsidRPr="00EE64DA">
        <w:rPr>
          <w:rFonts w:ascii="Times New Roman" w:eastAsia="Times New Roman" w:hAnsi="Times New Roman" w:cs="Times New Roman"/>
          <w:sz w:val="24"/>
          <w:szCs w:val="24"/>
          <w:lang w:val="sr-Cyrl-CS" w:bidi="ar-SA"/>
        </w:rPr>
        <w:t>, КОЈИМ СЕ ОБЕЛЕЖАВАЈУ ЗБИРНА ПАКОВАЊА КОЈА САДРЖЕ ПОЈЕДИНАЧНА ОДНОСНО ЗБИРНА ПАКОВАЊА ЦИГАРЕТА И НЕСАГОРЕВАЈУЋЕГ ДУВАНА, КОЈИ САДРЖИ ИНФОРМАЦИЈЕ О ПРОДУКЦИОНИМ КОДОВИМА И ЗБИРНИМ КОДОВИМА КОЈИ ЧИНЕ ЊЕГОВУ АГРЕГАЦИЈУ И КОРИСТИ СЕ ЗА СКЕНИРАЊЕ НАКОН УПАКИВАЊА КАО И НА СВАКОМ ПОЈЕДИНАЧНОМ МЕСТУ ПРИЈЕМА ЦИГАРЕТА, ОДНОСНО НЕСАГОРЕВАЈУЋЕГ ДУВАНА, УКЉУЧУЈУЋИ И МЕСТО ПРИЈЕМА У СЛУЧАЈУ ПРЕНОСА СА ЈЕДНОГ МЕСТА НА ДРУГО У ОКВИРУ КРЕТАЊА ЦИГАРЕТА И НЕСАГОРЕВАЈУЋЕГ ДУВАНА КОД ИСТОГ УЧЕСНИКА У ПРОМЕТУ У СМИСЛУ ЧЛАНА 18А ОВОГ ЗАКОНА, ОСИМ ПРИЈЕМА У МАЛОПРОДАЈНИ ОБЈЕКАТ;</w:t>
      </w:r>
    </w:p>
    <w:p w14:paraId="0FE1A9B6"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10Б) „СКЕНИРАЊЕ ПРОДУКЦИОНОГ И ЗБИРНОГ КОДА НА ПОЈЕДИНАЧНОМ, ОДНОСНО ЗБИРНОМ ПАКОВАЊУ ЦИГАРЕТА И НЕСАГОРЕВАЈУЋЕГ ДУВАНА” ЈЕ СКУП МЕРА И ПОСТУПАКА ОЧИТАВАЊА ПРОДУКЦИОНОГ, ОДНОСНО ЗБИРНОГ КОДА КОЈИ СПРОВОДИ ОБВЕЗНИК </w:t>
      </w:r>
      <w:r w:rsidRPr="00EE64DA">
        <w:rPr>
          <w:rFonts w:ascii="Times New Roman" w:eastAsia="Times New Roman" w:hAnsi="Times New Roman" w:cs="Times New Roman"/>
          <w:sz w:val="24"/>
          <w:szCs w:val="24"/>
          <w:lang w:val="sr-Cyrl-CS" w:bidi="ar-SA"/>
        </w:rPr>
        <w:lastRenderedPageBreak/>
        <w:t>АКЦИЗЕ, ОДНОСНО ДРУГИ УЧЕСНИК У ПРОМЕТУ У СКЛАДУ СА ОДРЕДБАМА ОВОГ ЗАКОНА;</w:t>
      </w:r>
    </w:p>
    <w:p w14:paraId="5F385FA4"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11) „учесник у промету” је сваки обвезник пореза на приходе од самосталне делатности у смислу закона којим се уређује порез на доходак грађана и сваки обвезник пореза на добит правних лица у смислу закона којим се уређује порез на добит правних лица који за потребе даљег промета прима и држи производе који се обележавају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са </w:t>
      </w:r>
      <w:proofErr w:type="spellStart"/>
      <w:r w:rsidRPr="00EE64DA">
        <w:rPr>
          <w:rFonts w:ascii="Times New Roman" w:eastAsia="Times New Roman" w:hAnsi="Times New Roman" w:cs="Times New Roman"/>
          <w:sz w:val="24"/>
          <w:szCs w:val="24"/>
          <w:lang w:val="sr-Cyrl-CS" w:bidi="ar-SA"/>
        </w:rPr>
        <w:t>QR</w:t>
      </w:r>
      <w:proofErr w:type="spellEnd"/>
      <w:r w:rsidRPr="00EE64DA">
        <w:rPr>
          <w:rFonts w:ascii="Times New Roman" w:eastAsia="Times New Roman" w:hAnsi="Times New Roman" w:cs="Times New Roman"/>
          <w:sz w:val="24"/>
          <w:szCs w:val="24"/>
          <w:lang w:val="sr-Cyrl-CS" w:bidi="ar-SA"/>
        </w:rPr>
        <w:t xml:space="preserve"> кодом на територији Републике Србије, осим крајњег корисника, односно потрошача;</w:t>
      </w:r>
    </w:p>
    <w:p w14:paraId="10B9FD15"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12) „корисници система </w:t>
      </w:r>
      <w:proofErr w:type="spellStart"/>
      <w:r w:rsidRPr="00EE64DA">
        <w:rPr>
          <w:rFonts w:ascii="Times New Roman" w:eastAsia="Times New Roman" w:hAnsi="Times New Roman" w:cs="Times New Roman"/>
          <w:sz w:val="24"/>
          <w:szCs w:val="24"/>
          <w:lang w:val="sr-Cyrl-CS" w:bidi="ar-SA"/>
        </w:rPr>
        <w:t>е-акциза</w:t>
      </w:r>
      <w:proofErr w:type="spellEnd"/>
      <w:r w:rsidRPr="00EE64DA">
        <w:rPr>
          <w:rFonts w:ascii="Times New Roman" w:eastAsia="Times New Roman" w:hAnsi="Times New Roman" w:cs="Times New Roman"/>
          <w:sz w:val="24"/>
          <w:szCs w:val="24"/>
          <w:lang w:val="sr-Cyrl-CS" w:bidi="ar-SA"/>
        </w:rPr>
        <w:t xml:space="preserve">” су државни органи и организације, правна лица, обвезници пореза на добит правних лица, односно обвезници пореза на приход од самосталне делатности, који у оквиру својих права, дужности, обавеза или овлашћења у вези са </w:t>
      </w:r>
      <w:proofErr w:type="spellStart"/>
      <w:r w:rsidRPr="00EE64DA">
        <w:rPr>
          <w:rFonts w:ascii="Times New Roman" w:eastAsia="Times New Roman" w:hAnsi="Times New Roman" w:cs="Times New Roman"/>
          <w:sz w:val="24"/>
          <w:szCs w:val="24"/>
          <w:lang w:val="sr-Cyrl-CS" w:bidi="ar-SA"/>
        </w:rPr>
        <w:t>акцизним</w:t>
      </w:r>
      <w:proofErr w:type="spellEnd"/>
      <w:r w:rsidRPr="00EE64DA">
        <w:rPr>
          <w:rFonts w:ascii="Times New Roman" w:eastAsia="Times New Roman" w:hAnsi="Times New Roman" w:cs="Times New Roman"/>
          <w:sz w:val="24"/>
          <w:szCs w:val="24"/>
          <w:lang w:val="sr-Cyrl-CS" w:bidi="ar-SA"/>
        </w:rPr>
        <w:t xml:space="preserve"> производима:</w:t>
      </w:r>
    </w:p>
    <w:p w14:paraId="4A2ED4B0" w14:textId="29013E86"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учествују у поступку одобравања, штампања и издавања контролних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маркица, </w:t>
      </w:r>
      <w:r w:rsidR="003E198B">
        <w:rPr>
          <w:rFonts w:ascii="Times New Roman" w:eastAsia="Times New Roman" w:hAnsi="Times New Roman" w:cs="Times New Roman"/>
          <w:sz w:val="24"/>
          <w:szCs w:val="24"/>
          <w:lang w:val="sr-Cyrl-CS" w:bidi="ar-SA"/>
        </w:rPr>
        <w:t xml:space="preserve">ОДНОСНО КОНТРОЛНИХ </w:t>
      </w:r>
      <w:proofErr w:type="spellStart"/>
      <w:r w:rsidR="003E198B">
        <w:rPr>
          <w:rFonts w:ascii="Times New Roman" w:eastAsia="Times New Roman" w:hAnsi="Times New Roman" w:cs="Times New Roman"/>
          <w:sz w:val="24"/>
          <w:szCs w:val="24"/>
          <w:lang w:val="sr-Cyrl-CS" w:bidi="ar-SA"/>
        </w:rPr>
        <w:t>АКЦИЗНИХ</w:t>
      </w:r>
      <w:proofErr w:type="spellEnd"/>
      <w:r w:rsidR="003E198B">
        <w:rPr>
          <w:rFonts w:ascii="Times New Roman" w:eastAsia="Times New Roman" w:hAnsi="Times New Roman" w:cs="Times New Roman"/>
          <w:sz w:val="24"/>
          <w:szCs w:val="24"/>
          <w:lang w:val="sr-Cyrl-CS" w:bidi="ar-SA"/>
        </w:rPr>
        <w:t xml:space="preserve"> МАРКИЦА СА </w:t>
      </w:r>
      <w:proofErr w:type="spellStart"/>
      <w:r w:rsidR="003E198B" w:rsidRPr="003E198B">
        <w:rPr>
          <w:rFonts w:ascii="Times New Roman" w:eastAsia="Times New Roman" w:hAnsi="Times New Roman" w:cs="Times New Roman"/>
          <w:sz w:val="24"/>
          <w:szCs w:val="24"/>
          <w:lang w:val="sr-Cyrl-CS" w:bidi="ar-SA"/>
        </w:rPr>
        <w:t>QR</w:t>
      </w:r>
      <w:proofErr w:type="spellEnd"/>
      <w:r w:rsidR="003E198B">
        <w:rPr>
          <w:rFonts w:ascii="Times New Roman" w:eastAsia="Times New Roman" w:hAnsi="Times New Roman" w:cs="Times New Roman"/>
          <w:sz w:val="24"/>
          <w:szCs w:val="24"/>
          <w:lang w:val="sr-Cyrl-CS" w:bidi="ar-SA"/>
        </w:rPr>
        <w:t xml:space="preserve"> КОДОМ, </w:t>
      </w:r>
      <w:r w:rsidRPr="00EE64DA">
        <w:rPr>
          <w:rFonts w:ascii="Times New Roman" w:eastAsia="Times New Roman" w:hAnsi="Times New Roman" w:cs="Times New Roman"/>
          <w:sz w:val="24"/>
          <w:szCs w:val="24"/>
          <w:lang w:val="sr-Cyrl-CS" w:bidi="ar-SA"/>
        </w:rPr>
        <w:t xml:space="preserve">вођења евиденције о одобреним и издатим маркицама, обележавања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и скенирања </w:t>
      </w:r>
      <w:r w:rsidRPr="00EE64DA">
        <w:rPr>
          <w:rFonts w:ascii="Times New Roman" w:eastAsia="Times New Roman" w:hAnsi="Times New Roman" w:cs="Times New Roman"/>
          <w:strike/>
          <w:sz w:val="24"/>
          <w:szCs w:val="24"/>
          <w:lang w:val="sr-Cyrl-CS" w:bidi="ar-SA"/>
        </w:rPr>
        <w:t xml:space="preserve">QR кодова на контролним </w:t>
      </w:r>
      <w:proofErr w:type="spellStart"/>
      <w:r w:rsidRPr="00EE64DA">
        <w:rPr>
          <w:rFonts w:ascii="Times New Roman" w:eastAsia="Times New Roman" w:hAnsi="Times New Roman" w:cs="Times New Roman"/>
          <w:strike/>
          <w:sz w:val="24"/>
          <w:szCs w:val="24"/>
          <w:lang w:val="sr-Cyrl-CS" w:bidi="ar-SA"/>
        </w:rPr>
        <w:t>акцизним</w:t>
      </w:r>
      <w:proofErr w:type="spellEnd"/>
      <w:r w:rsidRPr="00EE64DA">
        <w:rPr>
          <w:rFonts w:ascii="Times New Roman" w:eastAsia="Times New Roman" w:hAnsi="Times New Roman" w:cs="Times New Roman"/>
          <w:strike/>
          <w:sz w:val="24"/>
          <w:szCs w:val="24"/>
          <w:lang w:val="sr-Cyrl-CS" w:bidi="ar-SA"/>
        </w:rPr>
        <w:t xml:space="preserve"> маркицама</w:t>
      </w:r>
      <w:r w:rsidRPr="00EE64DA">
        <w:rPr>
          <w:rFonts w:ascii="Times New Roman" w:eastAsia="Times New Roman" w:hAnsi="Times New Roman" w:cs="Times New Roman"/>
          <w:sz w:val="24"/>
          <w:szCs w:val="24"/>
          <w:lang w:val="sr-Cyrl-CS" w:bidi="ar-SA"/>
        </w:rPr>
        <w:t xml:space="preserve"> ПРОДУКЦИОНИХ, ОДНОСНО ЗБИРНИХ КОДОВА;</w:t>
      </w:r>
    </w:p>
    <w:p w14:paraId="01A23769"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(2) учествују у поступку за добијање, обнављање и одузимање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дозволе;</w:t>
      </w:r>
    </w:p>
    <w:p w14:paraId="473477F5"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(3) воде регистре произвођача </w:t>
      </w:r>
      <w:r w:rsidRPr="00EE64DA">
        <w:rPr>
          <w:rFonts w:ascii="Times New Roman" w:eastAsia="Times New Roman" w:hAnsi="Times New Roman" w:cs="Times New Roman"/>
          <w:strike/>
          <w:sz w:val="24"/>
          <w:szCs w:val="24"/>
          <w:lang w:val="sr-Cyrl-CS" w:bidi="ar-SA"/>
        </w:rPr>
        <w:t>и увозника</w:t>
      </w:r>
      <w:r w:rsidRPr="00EE64DA">
        <w:rPr>
          <w:rFonts w:ascii="Times New Roman" w:eastAsia="Times New Roman" w:hAnsi="Times New Roman" w:cs="Times New Roman"/>
          <w:sz w:val="24"/>
          <w:szCs w:val="24"/>
          <w:lang w:val="sr-Cyrl-CS" w:bidi="ar-SA"/>
        </w:rPr>
        <w:t xml:space="preserve"> алкохолних пића и кафе, ЕВИДЕНЦИЈЕ УВОЗНИКА АЛКОХОЛНИХ ПИЋА И КАФЕ, као и друге регистре у вези са </w:t>
      </w:r>
      <w:proofErr w:type="spellStart"/>
      <w:r w:rsidRPr="00EE64DA">
        <w:rPr>
          <w:rFonts w:ascii="Times New Roman" w:eastAsia="Times New Roman" w:hAnsi="Times New Roman" w:cs="Times New Roman"/>
          <w:sz w:val="24"/>
          <w:szCs w:val="24"/>
          <w:lang w:val="sr-Cyrl-CS" w:bidi="ar-SA"/>
        </w:rPr>
        <w:t>акцизним</w:t>
      </w:r>
      <w:proofErr w:type="spellEnd"/>
      <w:r w:rsidRPr="00EE64DA">
        <w:rPr>
          <w:rFonts w:ascii="Times New Roman" w:eastAsia="Times New Roman" w:hAnsi="Times New Roman" w:cs="Times New Roman"/>
          <w:sz w:val="24"/>
          <w:szCs w:val="24"/>
          <w:lang w:val="sr-Cyrl-CS" w:bidi="ar-SA"/>
        </w:rPr>
        <w:t xml:space="preserve"> производима;</w:t>
      </w:r>
    </w:p>
    <w:p w14:paraId="42EAD06A" w14:textId="3EC0FB28" w:rsidR="007D2ED7" w:rsidRPr="00EE64DA" w:rsidRDefault="007D2ED7" w:rsidP="007D2ED7">
      <w:pPr>
        <w:widowControl/>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13) „систем </w:t>
      </w:r>
      <w:proofErr w:type="spellStart"/>
      <w:r w:rsidRPr="00EE64DA">
        <w:rPr>
          <w:rFonts w:ascii="Times New Roman" w:eastAsia="Times New Roman" w:hAnsi="Times New Roman" w:cs="Times New Roman"/>
          <w:strike/>
          <w:sz w:val="24"/>
          <w:szCs w:val="24"/>
          <w:lang w:val="sr-Cyrl-CS" w:bidi="ar-SA"/>
        </w:rPr>
        <w:t>е-акциза</w:t>
      </w:r>
      <w:proofErr w:type="spellEnd"/>
      <w:r w:rsidRPr="00EE64DA">
        <w:rPr>
          <w:rFonts w:ascii="Times New Roman" w:eastAsia="Times New Roman" w:hAnsi="Times New Roman" w:cs="Times New Roman"/>
          <w:strike/>
          <w:sz w:val="24"/>
          <w:szCs w:val="24"/>
          <w:lang w:val="sr-Cyrl-CS" w:bidi="ar-SA"/>
        </w:rPr>
        <w:t xml:space="preserve">” је централизовани информациони систем којим управља министарство надлежно за послове финансија, а који преузима податке из других регистара који се воде код надлежних органа, као и податке у вези са </w:t>
      </w:r>
      <w:proofErr w:type="spellStart"/>
      <w:r w:rsidRPr="00EE64DA">
        <w:rPr>
          <w:rFonts w:ascii="Times New Roman" w:eastAsia="Times New Roman" w:hAnsi="Times New Roman" w:cs="Times New Roman"/>
          <w:strike/>
          <w:sz w:val="24"/>
          <w:szCs w:val="24"/>
          <w:lang w:val="sr-Cyrl-CS" w:bidi="ar-SA"/>
        </w:rPr>
        <w:t>акцизним</w:t>
      </w:r>
      <w:proofErr w:type="spellEnd"/>
      <w:r w:rsidRPr="00EE64DA">
        <w:rPr>
          <w:rFonts w:ascii="Times New Roman" w:eastAsia="Times New Roman" w:hAnsi="Times New Roman" w:cs="Times New Roman"/>
          <w:strike/>
          <w:sz w:val="24"/>
          <w:szCs w:val="24"/>
          <w:lang w:val="sr-Cyrl-CS" w:bidi="ar-SA"/>
        </w:rPr>
        <w:t xml:space="preserve"> производима, обвезницима акцизе и учесницима у промету, омогућава подношење електронских захтева за издавање контролних </w:t>
      </w:r>
      <w:proofErr w:type="spellStart"/>
      <w:r w:rsidRPr="00EE64DA">
        <w:rPr>
          <w:rFonts w:ascii="Times New Roman" w:eastAsia="Times New Roman" w:hAnsi="Times New Roman" w:cs="Times New Roman"/>
          <w:strike/>
          <w:sz w:val="24"/>
          <w:szCs w:val="24"/>
          <w:lang w:val="sr-Cyrl-CS" w:bidi="ar-SA"/>
        </w:rPr>
        <w:t>акцизних</w:t>
      </w:r>
      <w:proofErr w:type="spellEnd"/>
      <w:r w:rsidRPr="00EE64DA">
        <w:rPr>
          <w:rFonts w:ascii="Times New Roman" w:eastAsia="Times New Roman" w:hAnsi="Times New Roman" w:cs="Times New Roman"/>
          <w:strike/>
          <w:sz w:val="24"/>
          <w:szCs w:val="24"/>
          <w:lang w:val="sr-Cyrl-CS" w:bidi="ar-SA"/>
        </w:rPr>
        <w:t xml:space="preserve"> маркица, електронских захтева за издавање и обнављање дозвола за </w:t>
      </w:r>
      <w:proofErr w:type="spellStart"/>
      <w:r w:rsidRPr="00EE64DA">
        <w:rPr>
          <w:rFonts w:ascii="Times New Roman" w:eastAsia="Times New Roman" w:hAnsi="Times New Roman" w:cs="Times New Roman"/>
          <w:strike/>
          <w:sz w:val="24"/>
          <w:szCs w:val="24"/>
          <w:lang w:val="sr-Cyrl-CS" w:bidi="ar-SA"/>
        </w:rPr>
        <w:t>акцизна</w:t>
      </w:r>
      <w:proofErr w:type="spellEnd"/>
      <w:r w:rsidRPr="00EE64DA">
        <w:rPr>
          <w:rFonts w:ascii="Times New Roman" w:eastAsia="Times New Roman" w:hAnsi="Times New Roman" w:cs="Times New Roman"/>
          <w:strike/>
          <w:sz w:val="24"/>
          <w:szCs w:val="24"/>
          <w:lang w:val="sr-Cyrl-CS" w:bidi="ar-SA"/>
        </w:rPr>
        <w:t xml:space="preserve"> складишта, управљање пословним процесима и комуникацију између корисника система </w:t>
      </w:r>
      <w:proofErr w:type="spellStart"/>
      <w:r w:rsidRPr="00EE64DA">
        <w:rPr>
          <w:rFonts w:ascii="Times New Roman" w:eastAsia="Times New Roman" w:hAnsi="Times New Roman" w:cs="Times New Roman"/>
          <w:strike/>
          <w:sz w:val="24"/>
          <w:szCs w:val="24"/>
          <w:lang w:val="sr-Cyrl-CS" w:bidi="ar-SA"/>
        </w:rPr>
        <w:t>е-акциза</w:t>
      </w:r>
      <w:proofErr w:type="spellEnd"/>
      <w:r w:rsidRPr="00EE64DA">
        <w:rPr>
          <w:rFonts w:ascii="Times New Roman" w:eastAsia="Times New Roman" w:hAnsi="Times New Roman" w:cs="Times New Roman"/>
          <w:strike/>
          <w:sz w:val="24"/>
          <w:szCs w:val="24"/>
          <w:lang w:val="sr-Cyrl-CS" w:bidi="ar-SA"/>
        </w:rPr>
        <w:t xml:space="preserve"> у вези са </w:t>
      </w:r>
      <w:proofErr w:type="spellStart"/>
      <w:r w:rsidRPr="00EE64DA">
        <w:rPr>
          <w:rFonts w:ascii="Times New Roman" w:eastAsia="Times New Roman" w:hAnsi="Times New Roman" w:cs="Times New Roman"/>
          <w:strike/>
          <w:sz w:val="24"/>
          <w:szCs w:val="24"/>
          <w:lang w:val="sr-Cyrl-CS" w:bidi="ar-SA"/>
        </w:rPr>
        <w:t>акцизним</w:t>
      </w:r>
      <w:proofErr w:type="spellEnd"/>
      <w:r w:rsidRPr="00EE64DA">
        <w:rPr>
          <w:rFonts w:ascii="Times New Roman" w:eastAsia="Times New Roman" w:hAnsi="Times New Roman" w:cs="Times New Roman"/>
          <w:strike/>
          <w:sz w:val="24"/>
          <w:szCs w:val="24"/>
          <w:lang w:val="sr-Cyrl-CS" w:bidi="ar-SA"/>
        </w:rPr>
        <w:t xml:space="preserve"> производима и који евидентира, чува и обрађује податке у вези са кретањем </w:t>
      </w:r>
      <w:proofErr w:type="spellStart"/>
      <w:r w:rsidRPr="00EE64DA">
        <w:rPr>
          <w:rFonts w:ascii="Times New Roman" w:eastAsia="Times New Roman" w:hAnsi="Times New Roman" w:cs="Times New Roman"/>
          <w:strike/>
          <w:sz w:val="24"/>
          <w:szCs w:val="24"/>
          <w:lang w:val="sr-Cyrl-CS" w:bidi="ar-SA"/>
        </w:rPr>
        <w:t>акцизних</w:t>
      </w:r>
      <w:proofErr w:type="spellEnd"/>
      <w:r w:rsidRPr="00EE64DA">
        <w:rPr>
          <w:rFonts w:ascii="Times New Roman" w:eastAsia="Times New Roman" w:hAnsi="Times New Roman" w:cs="Times New Roman"/>
          <w:strike/>
          <w:sz w:val="24"/>
          <w:szCs w:val="24"/>
          <w:lang w:val="sr-Cyrl-CS" w:bidi="ar-SA"/>
        </w:rPr>
        <w:t xml:space="preserve"> производа.</w:t>
      </w:r>
    </w:p>
    <w:p w14:paraId="2D47F83D" w14:textId="333CDC11" w:rsidR="006B72BF" w:rsidRPr="00EE64DA" w:rsidRDefault="00750DA2" w:rsidP="006B72BF">
      <w:pPr>
        <w:pStyle w:val="NoSpacing"/>
        <w:spacing w:before="0" w:beforeAutospacing="0" w:after="0" w:afterAutospacing="0"/>
        <w:ind w:firstLine="851"/>
        <w:jc w:val="both"/>
        <w:rPr>
          <w:lang w:val="sr-Cyrl-CS"/>
        </w:rPr>
      </w:pPr>
      <w:r w:rsidRPr="00EE64DA">
        <w:rPr>
          <w:lang w:val="sr-Cyrl-CS"/>
        </w:rPr>
        <w:t xml:space="preserve">13) </w:t>
      </w:r>
      <w:r w:rsidR="006B72BF" w:rsidRPr="00EE64DA">
        <w:rPr>
          <w:lang w:val="sr-Cyrl-CS"/>
        </w:rPr>
        <w:t xml:space="preserve">СИСТЕМ Е-АКЦИЗА” ЈЕ ЦЕНТРАЛИЗОВАНИ ИНФОРМАЦИОНИ СИСТЕМ КОЈИМ УПРАВЉА МИНИСТАРСТВО НАДЛЕЖНО ЗА ПОСЛОВЕ ФИНАНСИЈА, А КОЈИ ПРЕУЗИМА ПОДАТКЕ ИЗ ДРУГИХ РЕГИСТАРА И ЕВИДЕНЦИЈА КОЈИ СЕ ВОДЕ КОД НАДЛЕЖНИХ ОРГАНА, КАО И ПОДАТКЕ У ВЕЗИ СА АКЦИЗНИМ ПРОИЗВОДИМА, ОБВЕЗНИЦИМА АКЦИЗЕ И УЧЕСНИЦИМА У ПРОМЕТУ, ОМОГУЋАВА ПОДНОШЕЊЕ ЕЛЕКТРОНСКИХ ЗАХТЕВА ЗА ИЗДАВАЊЕ КОНТРОЛНИХ </w:t>
      </w:r>
      <w:proofErr w:type="spellStart"/>
      <w:r w:rsidR="006B72BF" w:rsidRPr="00EE64DA">
        <w:rPr>
          <w:lang w:val="sr-Cyrl-CS"/>
        </w:rPr>
        <w:t>АКЦИЗНИХ</w:t>
      </w:r>
      <w:proofErr w:type="spellEnd"/>
      <w:r w:rsidR="006B72BF" w:rsidRPr="00EE64DA">
        <w:rPr>
          <w:lang w:val="sr-Cyrl-CS"/>
        </w:rPr>
        <w:t xml:space="preserve"> МАРКИЦА, КОНТРОЛНИХ </w:t>
      </w:r>
      <w:proofErr w:type="spellStart"/>
      <w:r w:rsidR="006B72BF" w:rsidRPr="00EE64DA">
        <w:rPr>
          <w:lang w:val="sr-Cyrl-CS"/>
        </w:rPr>
        <w:t>АКЦИЗНИХ</w:t>
      </w:r>
      <w:proofErr w:type="spellEnd"/>
      <w:r w:rsidR="006B72BF" w:rsidRPr="00EE64DA">
        <w:rPr>
          <w:lang w:val="sr-Cyrl-CS"/>
        </w:rPr>
        <w:t xml:space="preserve"> МАРКИЦА СА QR КОДОМ, ПРОДУКЦИОНИХ КОДОВА, ЕЛЕКТРОНСКИХ ЗАХТЕВА ЗА ИЗДАВАЊЕ И ОБНАВЉАЊЕ ДОЗВОЛА ЗА </w:t>
      </w:r>
      <w:proofErr w:type="spellStart"/>
      <w:r w:rsidR="006B72BF" w:rsidRPr="00EE64DA">
        <w:rPr>
          <w:lang w:val="sr-Cyrl-CS"/>
        </w:rPr>
        <w:t>АКЦИЗНА</w:t>
      </w:r>
      <w:proofErr w:type="spellEnd"/>
      <w:r w:rsidR="006B72BF" w:rsidRPr="00EE64DA">
        <w:rPr>
          <w:lang w:val="sr-Cyrl-CS"/>
        </w:rPr>
        <w:t xml:space="preserve"> СКЛАДИШТА, УПРАВЉАЊЕ ПОСЛОВНИМ ПРОЦЕСИМА И КОМУНИКАЦИЈУ ИЗМЕЂУ КОРИСНИКА СИСТЕМА Е-АКЦИЗА У ВЕЗИ СА АКЦИЗНИМ ПРОИЗВОДИМА И КОЈИ ЕВИДЕНТИРА, ЧУВА И ОБРАЂУЈЕ ПОДАТКЕ У ВЕЗИ СА КРЕТАЊЕМ </w:t>
      </w:r>
      <w:proofErr w:type="spellStart"/>
      <w:r w:rsidR="006B72BF" w:rsidRPr="00EE64DA">
        <w:rPr>
          <w:lang w:val="sr-Cyrl-CS"/>
        </w:rPr>
        <w:t>АКЦИЗНИХ</w:t>
      </w:r>
      <w:proofErr w:type="spellEnd"/>
      <w:r w:rsidR="006B72BF" w:rsidRPr="00EE64DA">
        <w:rPr>
          <w:lang w:val="sr-Cyrl-CS"/>
        </w:rPr>
        <w:t xml:space="preserve"> ПРОИЗВОДА.</w:t>
      </w:r>
    </w:p>
    <w:p w14:paraId="201A547C" w14:textId="77777777" w:rsidR="00C90D5B" w:rsidRPr="003E198B" w:rsidRDefault="00C90D5B" w:rsidP="00AA6012">
      <w:pPr>
        <w:widowControl/>
        <w:autoSpaceDE/>
        <w:autoSpaceDN/>
        <w:jc w:val="center"/>
        <w:rPr>
          <w:rFonts w:ascii="Times New Roman" w:eastAsia="Times New Roman" w:hAnsi="Times New Roman" w:cs="Times New Roman"/>
          <w:sz w:val="10"/>
          <w:szCs w:val="10"/>
          <w:lang w:val="sr-Cyrl-CS" w:bidi="ar-SA"/>
        </w:rPr>
      </w:pPr>
    </w:p>
    <w:p w14:paraId="4F541903" w14:textId="03B3B458" w:rsidR="007D2ED7" w:rsidRPr="00EE64DA" w:rsidRDefault="007D2ED7" w:rsidP="00AA6012">
      <w:pPr>
        <w:widowControl/>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II. ПРЕДМЕТ ОПОРЕЗИВАЊА</w:t>
      </w:r>
    </w:p>
    <w:p w14:paraId="68505C75" w14:textId="77777777" w:rsidR="007D2ED7" w:rsidRPr="00EE64DA" w:rsidRDefault="007D2ED7" w:rsidP="00AA6012">
      <w:pPr>
        <w:widowControl/>
        <w:tabs>
          <w:tab w:val="left" w:pos="1440"/>
        </w:tabs>
        <w:autoSpaceDE/>
        <w:autoSpaceDN/>
        <w:jc w:val="center"/>
        <w:rPr>
          <w:rFonts w:ascii="Times New Roman" w:eastAsia="Times New Roman" w:hAnsi="Times New Roman" w:cs="Times New Roman"/>
          <w:sz w:val="24"/>
          <w:szCs w:val="24"/>
          <w:lang w:val="sr-Cyrl-CS" w:bidi="ar-SA"/>
        </w:rPr>
      </w:pPr>
    </w:p>
    <w:p w14:paraId="6DF7E292" w14:textId="77777777" w:rsidR="007D2ED7" w:rsidRPr="00EE64DA" w:rsidRDefault="007D2ED7" w:rsidP="00AA6012">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Члан 2.</w:t>
      </w:r>
    </w:p>
    <w:p w14:paraId="59BBF4B9" w14:textId="77777777" w:rsidR="007D2ED7" w:rsidRPr="00EE64DA" w:rsidRDefault="007D2ED7" w:rsidP="007D2ED7">
      <w:pPr>
        <w:widowControl/>
        <w:tabs>
          <w:tab w:val="left" w:pos="630"/>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Акцизом се опорезују следећи производи:</w:t>
      </w:r>
    </w:p>
    <w:p w14:paraId="1AA83673"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1)</w:t>
      </w:r>
      <w:r w:rsidRPr="00EE64DA">
        <w:rPr>
          <w:rFonts w:ascii="Times New Roman" w:eastAsia="Times New Roman" w:hAnsi="Times New Roman" w:cs="Times New Roman"/>
          <w:sz w:val="24"/>
          <w:szCs w:val="24"/>
          <w:lang w:val="sr-Cyrl-CS" w:bidi="ar-SA"/>
        </w:rPr>
        <w:tab/>
        <w:t>деривати нафте;</w:t>
      </w:r>
    </w:p>
    <w:p w14:paraId="423D9A11"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2)</w:t>
      </w:r>
      <w:r w:rsidRPr="00EE64DA">
        <w:rPr>
          <w:rFonts w:ascii="Times New Roman" w:eastAsia="Times New Roman" w:hAnsi="Times New Roman" w:cs="Times New Roman"/>
          <w:sz w:val="24"/>
          <w:szCs w:val="24"/>
          <w:lang w:val="sr-Cyrl-CS" w:bidi="ar-SA"/>
        </w:rPr>
        <w:tab/>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w:t>
      </w:r>
    </w:p>
    <w:p w14:paraId="504C522B"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3)</w:t>
      </w:r>
      <w:r w:rsidRPr="00EE64DA">
        <w:rPr>
          <w:rFonts w:ascii="Times New Roman" w:eastAsia="Times New Roman" w:hAnsi="Times New Roman" w:cs="Times New Roman"/>
          <w:sz w:val="24"/>
          <w:szCs w:val="24"/>
          <w:lang w:val="sr-Cyrl-CS" w:bidi="ar-SA"/>
        </w:rPr>
        <w:tab/>
        <w:t xml:space="preserve">дуванске </w:t>
      </w:r>
      <w:proofErr w:type="spellStart"/>
      <w:r w:rsidRPr="00EE64DA">
        <w:rPr>
          <w:rFonts w:ascii="Times New Roman" w:eastAsia="Times New Roman" w:hAnsi="Times New Roman" w:cs="Times New Roman"/>
          <w:sz w:val="24"/>
          <w:szCs w:val="24"/>
          <w:lang w:val="sr-Cyrl-CS" w:bidi="ar-SA"/>
        </w:rPr>
        <w:t>преређевине</w:t>
      </w:r>
      <w:proofErr w:type="spellEnd"/>
      <w:r w:rsidRPr="00EE64DA">
        <w:rPr>
          <w:rFonts w:ascii="Times New Roman" w:eastAsia="Times New Roman" w:hAnsi="Times New Roman" w:cs="Times New Roman"/>
          <w:sz w:val="24"/>
          <w:szCs w:val="24"/>
          <w:lang w:val="sr-Cyrl-CS" w:bidi="ar-SA"/>
        </w:rPr>
        <w:t>, укључујући и дуванске прерађевине које се при употреби греју али не сагоревају;</w:t>
      </w:r>
    </w:p>
    <w:p w14:paraId="1AF92D37"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bCs/>
          <w:color w:val="000000"/>
          <w:sz w:val="24"/>
          <w:szCs w:val="24"/>
          <w:shd w:val="clear" w:color="auto" w:fill="FFFFFF"/>
          <w:lang w:val="sr-Cyrl-CS" w:bidi="ar-SA"/>
        </w:rPr>
      </w:pPr>
      <w:r w:rsidRPr="00EE64DA">
        <w:rPr>
          <w:rFonts w:ascii="Times New Roman" w:eastAsia="Times New Roman" w:hAnsi="Times New Roman" w:cs="Times New Roman"/>
          <w:bCs/>
          <w:color w:val="000000"/>
          <w:sz w:val="24"/>
          <w:szCs w:val="24"/>
          <w:shd w:val="clear" w:color="auto" w:fill="FFFFFF"/>
          <w:lang w:val="sr-Cyrl-CS" w:bidi="ar-SA"/>
        </w:rPr>
        <w:t>3а) никотинске врећице;</w:t>
      </w:r>
    </w:p>
    <w:p w14:paraId="6448588A"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color w:val="000000"/>
          <w:sz w:val="24"/>
          <w:szCs w:val="24"/>
          <w:shd w:val="clear" w:color="auto" w:fill="FFFFFF"/>
          <w:lang w:val="sr-Cyrl-CS" w:bidi="ar-SA"/>
        </w:rPr>
        <w:t>3Б) БИЉНИ ПРОИЗВОДИ ЗА ПУШЕЊЕ, ОДНОСНО ЗАГРЕВАЊЕ;</w:t>
      </w:r>
    </w:p>
    <w:p w14:paraId="53C67627" w14:textId="7EAE90D5" w:rsidR="008B39B2" w:rsidRPr="00EE64DA" w:rsidRDefault="008B39B2" w:rsidP="008B39B2">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color w:val="000000"/>
          <w:sz w:val="24"/>
          <w:szCs w:val="24"/>
          <w:shd w:val="clear" w:color="auto" w:fill="FFFFFF"/>
          <w:lang w:val="sr-Cyrl-CS" w:bidi="ar-SA"/>
        </w:rPr>
        <w:t xml:space="preserve">3В) </w:t>
      </w:r>
      <w:r w:rsidRPr="00EE64DA">
        <w:rPr>
          <w:rFonts w:ascii="Times New Roman" w:eastAsia="Times New Roman" w:hAnsi="Times New Roman" w:cs="Times New Roman"/>
          <w:bCs/>
          <w:sz w:val="24"/>
          <w:szCs w:val="24"/>
          <w:lang w:val="sr-Cyrl-CS" w:bidi="ar-SA"/>
        </w:rPr>
        <w:t>ПРОИЗВОДИ ЗА ВОДЕНУ ЛУЛУ (АРОМЕ ЗА НАРГИЛУ);</w:t>
      </w:r>
    </w:p>
    <w:p w14:paraId="4679A3DD" w14:textId="1AAC77DC"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4)</w:t>
      </w:r>
      <w:r w:rsidRPr="00EE64DA">
        <w:rPr>
          <w:rFonts w:ascii="Times New Roman" w:eastAsia="Times New Roman" w:hAnsi="Times New Roman" w:cs="Times New Roman"/>
          <w:sz w:val="24"/>
          <w:szCs w:val="24"/>
          <w:lang w:val="sr-Cyrl-CS" w:bidi="ar-SA"/>
        </w:rPr>
        <w:tab/>
        <w:t>алкохолна пића;</w:t>
      </w:r>
    </w:p>
    <w:p w14:paraId="4390272F"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5)</w:t>
      </w:r>
      <w:r w:rsidRPr="00EE64DA">
        <w:rPr>
          <w:rFonts w:ascii="Times New Roman" w:eastAsia="Times New Roman" w:hAnsi="Times New Roman" w:cs="Times New Roman"/>
          <w:sz w:val="24"/>
          <w:szCs w:val="24"/>
          <w:lang w:val="sr-Cyrl-CS" w:bidi="ar-SA"/>
        </w:rPr>
        <w:tab/>
        <w:t>кафа;</w:t>
      </w:r>
    </w:p>
    <w:p w14:paraId="0C3BFE02"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6)</w:t>
      </w:r>
      <w:r w:rsidRPr="00EE64DA">
        <w:rPr>
          <w:rFonts w:ascii="Times New Roman" w:eastAsia="Times New Roman" w:hAnsi="Times New Roman" w:cs="Times New Roman"/>
          <w:sz w:val="24"/>
          <w:szCs w:val="24"/>
          <w:lang w:val="sr-Cyrl-CS" w:bidi="ar-SA"/>
        </w:rPr>
        <w:tab/>
        <w:t>течности за пуњење електронских цигарета;</w:t>
      </w:r>
    </w:p>
    <w:p w14:paraId="748C5496"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7)</w:t>
      </w:r>
      <w:r w:rsidRPr="00EE64DA">
        <w:rPr>
          <w:rFonts w:ascii="Times New Roman" w:eastAsia="Times New Roman" w:hAnsi="Times New Roman" w:cs="Times New Roman"/>
          <w:sz w:val="24"/>
          <w:szCs w:val="24"/>
          <w:lang w:val="sr-Cyrl-CS" w:bidi="ar-SA"/>
        </w:rPr>
        <w:tab/>
        <w:t>електрична енергија за крајњу потрошњу;</w:t>
      </w:r>
    </w:p>
    <w:p w14:paraId="4695F1BB"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8)  природни гас за крајњу потрошњу. </w:t>
      </w:r>
    </w:p>
    <w:p w14:paraId="01677ADD" w14:textId="77777777" w:rsidR="007D2ED7" w:rsidRPr="00EE64DA" w:rsidRDefault="007D2ED7" w:rsidP="007D2ED7">
      <w:pPr>
        <w:widowControl/>
        <w:tabs>
          <w:tab w:val="left" w:pos="1152"/>
        </w:tabs>
        <w:autoSpaceDE/>
        <w:autoSpaceDN/>
        <w:ind w:firstLine="720"/>
        <w:jc w:val="both"/>
        <w:rPr>
          <w:rFonts w:ascii="Times New Roman" w:eastAsia="Times New Roman" w:hAnsi="Times New Roman" w:cs="Times New Roman"/>
          <w:sz w:val="24"/>
          <w:szCs w:val="24"/>
          <w:lang w:val="sr-Cyrl-CS" w:bidi="ar-SA"/>
        </w:rPr>
      </w:pPr>
    </w:p>
    <w:p w14:paraId="79E12149" w14:textId="4C1C8622" w:rsidR="007D2ED7" w:rsidRPr="00EE64DA" w:rsidRDefault="007D2ED7" w:rsidP="007D2ED7">
      <w:pPr>
        <w:keepNext/>
        <w:widowControl/>
        <w:autoSpaceDE/>
        <w:autoSpaceDN/>
        <w:jc w:val="center"/>
        <w:rPr>
          <w:rFonts w:ascii="Times New Roman" w:eastAsia="Times New Roman" w:hAnsi="Times New Roman" w:cs="Times New Roman"/>
          <w:bCs/>
          <w:color w:val="FF0000"/>
          <w:sz w:val="24"/>
          <w:szCs w:val="24"/>
          <w:lang w:val="sr-Cyrl-CS" w:bidi="ar-SA"/>
        </w:rPr>
      </w:pPr>
      <w:r w:rsidRPr="00EE64DA">
        <w:rPr>
          <w:rFonts w:ascii="Times New Roman" w:eastAsia="Times New Roman" w:hAnsi="Times New Roman" w:cs="Times New Roman"/>
          <w:bCs/>
          <w:sz w:val="24"/>
          <w:szCs w:val="24"/>
          <w:lang w:val="sr-Cyrl-CS" w:bidi="ar-SA"/>
        </w:rPr>
        <w:t>Члан 9.</w:t>
      </w:r>
    </w:p>
    <w:p w14:paraId="4CC6E5C8" w14:textId="77777777" w:rsidR="007D2ED7" w:rsidRPr="00EE64DA" w:rsidRDefault="007D2ED7" w:rsidP="007D2ED7">
      <w:pPr>
        <w:widowControl/>
        <w:tabs>
          <w:tab w:val="left" w:pos="1152"/>
        </w:tabs>
        <w:autoSpaceDE/>
        <w:autoSpaceDN/>
        <w:ind w:firstLine="81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На деривате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и акциза се плаћа у следећим износима, и то на: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0"/>
        <w:gridCol w:w="2282"/>
      </w:tblGrid>
      <w:tr w:rsidR="007D2ED7" w:rsidRPr="00EE64DA" w14:paraId="049D340D" w14:textId="77777777" w:rsidTr="00FF3244">
        <w:tc>
          <w:tcPr>
            <w:tcW w:w="7717" w:type="dxa"/>
            <w:shd w:val="clear" w:color="auto" w:fill="auto"/>
          </w:tcPr>
          <w:p w14:paraId="0569FD35"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 xml:space="preserve">1) оловни бензин (тарифне ознаке номенклатуре </w:t>
            </w:r>
            <w:proofErr w:type="spellStart"/>
            <w:r w:rsidRPr="00EE64DA">
              <w:rPr>
                <w:rFonts w:ascii="Times New Roman" w:eastAsia="Times New Roman" w:hAnsi="Times New Roman" w:cs="Times New Roman"/>
                <w:bCs/>
                <w:sz w:val="24"/>
                <w:szCs w:val="24"/>
                <w:lang w:val="sr-Cyrl-CS" w:bidi="ar-SA"/>
              </w:rPr>
              <w:t>цт</w:t>
            </w:r>
            <w:proofErr w:type="spellEnd"/>
            <w:r w:rsidRPr="00EE64DA">
              <w:rPr>
                <w:rFonts w:ascii="Times New Roman" w:eastAsia="Times New Roman" w:hAnsi="Times New Roman" w:cs="Times New Roman"/>
                <w:color w:val="000000"/>
                <w:sz w:val="24"/>
                <w:szCs w:val="24"/>
                <w:shd w:val="clear" w:color="auto" w:fill="FFFFFF"/>
                <w:lang w:val="sr-Cyrl-CS" w:bidi="ar-SA"/>
              </w:rPr>
              <w:t xml:space="preserve">: 2710 12 51 00 и 2710 12 59 00) </w:t>
            </w:r>
          </w:p>
        </w:tc>
        <w:tc>
          <w:tcPr>
            <w:tcW w:w="2453" w:type="dxa"/>
            <w:shd w:val="clear" w:color="auto" w:fill="auto"/>
          </w:tcPr>
          <w:p w14:paraId="4E237BAC" w14:textId="77777777" w:rsidR="007D2ED7" w:rsidRPr="00EE64DA" w:rsidRDefault="007D2ED7" w:rsidP="007D2ED7">
            <w:pPr>
              <w:widowControl/>
              <w:tabs>
                <w:tab w:val="left" w:pos="1152"/>
                <w:tab w:val="left" w:pos="1440"/>
                <w:tab w:val="left" w:pos="1710"/>
              </w:tabs>
              <w:adjustRightInd w:val="0"/>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    </w:t>
            </w:r>
          </w:p>
          <w:p w14:paraId="424C4FC6" w14:textId="77777777" w:rsidR="007D2ED7" w:rsidRPr="00EE64DA" w:rsidRDefault="007D2ED7" w:rsidP="007D2ED7">
            <w:pPr>
              <w:widowControl/>
              <w:tabs>
                <w:tab w:val="left" w:pos="1152"/>
                <w:tab w:val="left" w:pos="1440"/>
                <w:tab w:val="left" w:pos="1710"/>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66,42</w:t>
            </w:r>
            <w:r w:rsidRPr="00EE64DA">
              <w:rPr>
                <w:rFonts w:ascii="Times New Roman" w:eastAsia="Times New Roman" w:hAnsi="Times New Roman" w:cs="Times New Roman"/>
                <w:color w:val="FF0000"/>
                <w:sz w:val="24"/>
                <w:szCs w:val="24"/>
                <w:lang w:val="sr-Cyrl-CS" w:bidi="ar-SA"/>
              </w:rPr>
              <w:t xml:space="preserve"> </w:t>
            </w:r>
            <w:r w:rsidRPr="00EE64DA">
              <w:rPr>
                <w:rFonts w:ascii="Times New Roman" w:eastAsia="Times New Roman" w:hAnsi="Times New Roman" w:cs="Times New Roman"/>
                <w:bCs/>
                <w:sz w:val="24"/>
                <w:szCs w:val="24"/>
                <w:lang w:val="sr-Cyrl-CS" w:bidi="ar-SA"/>
              </w:rPr>
              <w:t>дин/лит;</w:t>
            </w:r>
          </w:p>
        </w:tc>
      </w:tr>
      <w:tr w:rsidR="007D2ED7" w:rsidRPr="00EE64DA" w14:paraId="7811EA48" w14:textId="77777777" w:rsidTr="00FF3244">
        <w:tc>
          <w:tcPr>
            <w:tcW w:w="7717" w:type="dxa"/>
            <w:shd w:val="clear" w:color="auto" w:fill="auto"/>
          </w:tcPr>
          <w:p w14:paraId="1DE29763"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2) </w:t>
            </w:r>
            <w:r w:rsidRPr="00EE64DA">
              <w:rPr>
                <w:rFonts w:ascii="Times New Roman" w:eastAsia="Times New Roman" w:hAnsi="Times New Roman" w:cs="Times New Roman"/>
                <w:bCs/>
                <w:sz w:val="24"/>
                <w:szCs w:val="24"/>
                <w:lang w:val="sr-Cyrl-CS" w:bidi="ar-SA"/>
              </w:rPr>
              <w:t xml:space="preserve">безоловни бензин (тарифне ознаке номенклатуре </w:t>
            </w:r>
            <w:proofErr w:type="spellStart"/>
            <w:r w:rsidRPr="00EE64DA">
              <w:rPr>
                <w:rFonts w:ascii="Times New Roman" w:eastAsia="Times New Roman" w:hAnsi="Times New Roman" w:cs="Times New Roman"/>
                <w:bCs/>
                <w:sz w:val="24"/>
                <w:szCs w:val="24"/>
                <w:lang w:val="sr-Cyrl-CS" w:bidi="ar-SA"/>
              </w:rPr>
              <w:t>цт</w:t>
            </w:r>
            <w:proofErr w:type="spellEnd"/>
            <w:r w:rsidRPr="00EE64DA">
              <w:rPr>
                <w:rFonts w:ascii="Times New Roman" w:eastAsia="Times New Roman" w:hAnsi="Times New Roman" w:cs="Times New Roman"/>
                <w:bCs/>
                <w:sz w:val="24"/>
                <w:szCs w:val="24"/>
                <w:lang w:val="sr-Cyrl-CS" w:bidi="ar-SA"/>
              </w:rPr>
              <w:t>: 2710 12 41 00, 2710 12 45 00, 2710 12 49 00 и 2710 20 90 11)</w:t>
            </w:r>
          </w:p>
        </w:tc>
        <w:tc>
          <w:tcPr>
            <w:tcW w:w="2453" w:type="dxa"/>
            <w:shd w:val="clear" w:color="auto" w:fill="auto"/>
          </w:tcPr>
          <w:p w14:paraId="18D68171"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p>
          <w:p w14:paraId="783082AC"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62,47 дин/лит;</w:t>
            </w:r>
          </w:p>
        </w:tc>
      </w:tr>
      <w:tr w:rsidR="007D2ED7" w:rsidRPr="00EE64DA" w14:paraId="5A04031E" w14:textId="77777777" w:rsidTr="00FF3244">
        <w:tc>
          <w:tcPr>
            <w:tcW w:w="7717" w:type="dxa"/>
            <w:shd w:val="clear" w:color="auto" w:fill="auto"/>
          </w:tcPr>
          <w:p w14:paraId="6255B847"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3) </w:t>
            </w:r>
            <w:r w:rsidRPr="00EE64DA">
              <w:rPr>
                <w:rFonts w:ascii="Times New Roman" w:eastAsia="Times New Roman" w:hAnsi="Times New Roman" w:cs="Times New Roman"/>
                <w:bCs/>
                <w:sz w:val="24"/>
                <w:szCs w:val="24"/>
                <w:lang w:val="sr-Cyrl-CS" w:bidi="ar-SA"/>
              </w:rPr>
              <w:t xml:space="preserve">гасна уља (тарифне ознаке номенклатуре </w:t>
            </w:r>
            <w:proofErr w:type="spellStart"/>
            <w:r w:rsidRPr="00EE64DA">
              <w:rPr>
                <w:rFonts w:ascii="Times New Roman" w:eastAsia="Times New Roman" w:hAnsi="Times New Roman" w:cs="Times New Roman"/>
                <w:bCs/>
                <w:sz w:val="24"/>
                <w:szCs w:val="24"/>
                <w:lang w:val="sr-Cyrl-CS" w:bidi="ar-SA"/>
              </w:rPr>
              <w:t>цт</w:t>
            </w:r>
            <w:proofErr w:type="spellEnd"/>
            <w:r w:rsidRPr="00EE64DA">
              <w:rPr>
                <w:rFonts w:ascii="Times New Roman" w:eastAsia="Times New Roman" w:hAnsi="Times New Roman" w:cs="Times New Roman"/>
                <w:bCs/>
                <w:sz w:val="24"/>
                <w:szCs w:val="24"/>
                <w:lang w:val="sr-Cyrl-CS" w:bidi="ar-SA"/>
              </w:rPr>
              <w:t>: 2710 19 43 00, 2710 19 46 00, 2710 19 47 00, 2710 19 48 00, 2710 20 11 00, 2710 20 16 00</w:t>
            </w:r>
            <w:r w:rsidRPr="00EE64DA">
              <w:rPr>
                <w:rFonts w:ascii="Times New Roman" w:eastAsia="Times New Roman" w:hAnsi="Times New Roman" w:cs="Times New Roman"/>
                <w:bCs/>
                <w:i/>
                <w:color w:val="FF0000"/>
                <w:sz w:val="24"/>
                <w:szCs w:val="24"/>
                <w:vertAlign w:val="superscript"/>
                <w:lang w:val="sr-Cyrl-CS" w:bidi="ar-SA"/>
              </w:rPr>
              <w:t xml:space="preserve"> </w:t>
            </w:r>
            <w:r w:rsidRPr="00EE64DA">
              <w:rPr>
                <w:rFonts w:ascii="Times New Roman" w:eastAsia="Times New Roman" w:hAnsi="Times New Roman" w:cs="Times New Roman"/>
                <w:bCs/>
                <w:sz w:val="24"/>
                <w:szCs w:val="24"/>
                <w:lang w:val="sr-Cyrl-CS" w:bidi="ar-SA"/>
              </w:rPr>
              <w:t>и 2710 20 19 00)</w:t>
            </w:r>
          </w:p>
        </w:tc>
        <w:tc>
          <w:tcPr>
            <w:tcW w:w="2453" w:type="dxa"/>
            <w:shd w:val="clear" w:color="auto" w:fill="auto"/>
          </w:tcPr>
          <w:p w14:paraId="0D8B59D5"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bCs/>
                <w:sz w:val="24"/>
                <w:szCs w:val="24"/>
                <w:lang w:val="sr-Cyrl-CS" w:bidi="ar-SA"/>
              </w:rPr>
            </w:pPr>
          </w:p>
          <w:p w14:paraId="3601F248"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bCs/>
                <w:sz w:val="24"/>
                <w:szCs w:val="24"/>
                <w:lang w:val="sr-Cyrl-CS" w:bidi="ar-SA"/>
              </w:rPr>
            </w:pPr>
          </w:p>
          <w:p w14:paraId="03B88CF3"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64,24 дин/лит;</w:t>
            </w:r>
          </w:p>
        </w:tc>
      </w:tr>
      <w:tr w:rsidR="007D2ED7" w:rsidRPr="00EE64DA" w14:paraId="24390564" w14:textId="77777777" w:rsidTr="00FF3244">
        <w:tc>
          <w:tcPr>
            <w:tcW w:w="7717" w:type="dxa"/>
            <w:shd w:val="clear" w:color="auto" w:fill="auto"/>
          </w:tcPr>
          <w:p w14:paraId="66F8829E"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4) керозин (тарифне ознаке номенклатуре </w:t>
            </w:r>
            <w:proofErr w:type="spellStart"/>
            <w:r w:rsidRPr="00EE64DA">
              <w:rPr>
                <w:rFonts w:ascii="Times New Roman" w:eastAsia="Times New Roman" w:hAnsi="Times New Roman" w:cs="Times New Roman"/>
                <w:sz w:val="24"/>
                <w:szCs w:val="24"/>
                <w:lang w:val="sr-Cyrl-CS" w:bidi="ar-SA"/>
              </w:rPr>
              <w:t>цт</w:t>
            </w:r>
            <w:proofErr w:type="spellEnd"/>
            <w:r w:rsidRPr="00EE64DA">
              <w:rPr>
                <w:rFonts w:ascii="Times New Roman" w:eastAsia="Times New Roman" w:hAnsi="Times New Roman" w:cs="Times New Roman"/>
                <w:sz w:val="24"/>
                <w:szCs w:val="24"/>
                <w:lang w:val="sr-Cyrl-CS" w:bidi="ar-SA"/>
              </w:rPr>
              <w:t>: 2710 19 21 00 и 2710 19 25 00)</w:t>
            </w:r>
          </w:p>
        </w:tc>
        <w:tc>
          <w:tcPr>
            <w:tcW w:w="2453" w:type="dxa"/>
            <w:shd w:val="clear" w:color="auto" w:fill="auto"/>
          </w:tcPr>
          <w:p w14:paraId="66B7D6BD"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p>
          <w:p w14:paraId="35B60DB7"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74,89 дин/кг;</w:t>
            </w:r>
          </w:p>
        </w:tc>
      </w:tr>
      <w:tr w:rsidR="007D2ED7" w:rsidRPr="00EE64DA" w14:paraId="7DBAE387" w14:textId="77777777" w:rsidTr="00FF3244">
        <w:tc>
          <w:tcPr>
            <w:tcW w:w="7717" w:type="dxa"/>
            <w:shd w:val="clear" w:color="auto" w:fill="auto"/>
          </w:tcPr>
          <w:p w14:paraId="3A9093FC"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5) течни нафтни гас (тарифне ознаке номенклатуре </w:t>
            </w:r>
            <w:proofErr w:type="spellStart"/>
            <w:r w:rsidRPr="00EE64DA">
              <w:rPr>
                <w:rFonts w:ascii="Times New Roman" w:eastAsia="Times New Roman" w:hAnsi="Times New Roman" w:cs="Times New Roman"/>
                <w:sz w:val="24"/>
                <w:szCs w:val="24"/>
                <w:lang w:val="sr-Cyrl-CS" w:bidi="ar-SA"/>
              </w:rPr>
              <w:t>цт</w:t>
            </w:r>
            <w:proofErr w:type="spellEnd"/>
            <w:r w:rsidRPr="00EE64DA">
              <w:rPr>
                <w:rFonts w:ascii="Times New Roman" w:eastAsia="Times New Roman" w:hAnsi="Times New Roman" w:cs="Times New Roman"/>
                <w:sz w:val="24"/>
                <w:szCs w:val="24"/>
                <w:lang w:val="sr-Cyrl-CS" w:bidi="ar-SA"/>
              </w:rPr>
              <w:t>: 2711 12 11 00 до 2711 19 00 00)</w:t>
            </w:r>
          </w:p>
        </w:tc>
        <w:tc>
          <w:tcPr>
            <w:tcW w:w="2453" w:type="dxa"/>
            <w:shd w:val="clear" w:color="auto" w:fill="auto"/>
          </w:tcPr>
          <w:p w14:paraId="578A0F66"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p>
          <w:p w14:paraId="667DA8A0"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48,78 дин/кг;</w:t>
            </w:r>
          </w:p>
        </w:tc>
      </w:tr>
      <w:tr w:rsidR="007D2ED7" w:rsidRPr="00EE64DA" w14:paraId="3919F81B" w14:textId="77777777" w:rsidTr="00FF3244">
        <w:tc>
          <w:tcPr>
            <w:tcW w:w="7717" w:type="dxa"/>
            <w:shd w:val="clear" w:color="auto" w:fill="auto"/>
          </w:tcPr>
          <w:p w14:paraId="05B7B758"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6) остале деривате нафте који се добијају од фракција нафте које имају распон дестилације до 380°с (тарифне ознаке номенклатуре </w:t>
            </w:r>
            <w:proofErr w:type="spellStart"/>
            <w:r w:rsidRPr="00EE64DA">
              <w:rPr>
                <w:rFonts w:ascii="Times New Roman" w:eastAsia="Times New Roman" w:hAnsi="Times New Roman" w:cs="Times New Roman"/>
                <w:sz w:val="24"/>
                <w:szCs w:val="24"/>
                <w:lang w:val="sr-Cyrl-CS" w:bidi="ar-SA"/>
              </w:rPr>
              <w:t>цт</w:t>
            </w:r>
            <w:proofErr w:type="spellEnd"/>
            <w:r w:rsidRPr="00EE64DA">
              <w:rPr>
                <w:rFonts w:ascii="Times New Roman" w:eastAsia="Times New Roman" w:hAnsi="Times New Roman" w:cs="Times New Roman"/>
                <w:sz w:val="24"/>
                <w:szCs w:val="24"/>
                <w:lang w:val="sr-Cyrl-CS" w:bidi="ar-SA"/>
              </w:rPr>
              <w:t>: 2710 12 11 00, 2710 12 15 00, 2710 12 21 00, 2710 12 25 00, 2710 12 90 00, 2710 19 11 00, 2710 19 15 00, 2710 19 29 00, 2710 19 31 00, 2710 19 35 00, 2710 19 99 00, 2710 20 90 19 и 2710 20 90 99)</w:t>
            </w:r>
          </w:p>
        </w:tc>
        <w:tc>
          <w:tcPr>
            <w:tcW w:w="2453" w:type="dxa"/>
            <w:shd w:val="clear" w:color="auto" w:fill="auto"/>
          </w:tcPr>
          <w:p w14:paraId="740163D6"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p>
          <w:p w14:paraId="746003C6"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p>
          <w:p w14:paraId="227DA6A9"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p>
          <w:p w14:paraId="496F723E"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p>
          <w:p w14:paraId="537E8DFD"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74,89 дин/кг;</w:t>
            </w:r>
          </w:p>
        </w:tc>
      </w:tr>
      <w:tr w:rsidR="007D2ED7" w:rsidRPr="00EE64DA" w14:paraId="1048BEB9" w14:textId="77777777" w:rsidTr="00FF3244">
        <w:tc>
          <w:tcPr>
            <w:tcW w:w="7717" w:type="dxa"/>
            <w:shd w:val="clear" w:color="auto" w:fill="auto"/>
          </w:tcPr>
          <w:p w14:paraId="344FEB71"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7)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(тарифне ознаке номенклатуре </w:t>
            </w:r>
            <w:proofErr w:type="spellStart"/>
            <w:r w:rsidRPr="00EE64DA">
              <w:rPr>
                <w:rFonts w:ascii="Times New Roman" w:eastAsia="Times New Roman" w:hAnsi="Times New Roman" w:cs="Times New Roman"/>
                <w:sz w:val="24"/>
                <w:szCs w:val="24"/>
                <w:lang w:val="sr-Cyrl-CS" w:bidi="ar-SA"/>
              </w:rPr>
              <w:t>цт</w:t>
            </w:r>
            <w:proofErr w:type="spellEnd"/>
            <w:r w:rsidRPr="00EE64DA">
              <w:rPr>
                <w:rFonts w:ascii="Times New Roman" w:eastAsia="Times New Roman" w:hAnsi="Times New Roman" w:cs="Times New Roman"/>
                <w:sz w:val="24"/>
                <w:szCs w:val="24"/>
                <w:lang w:val="sr-Cyrl-CS" w:bidi="ar-SA"/>
              </w:rPr>
              <w:t>: 3826 00 10 00 и 3826 00 90 00)</w:t>
            </w:r>
          </w:p>
        </w:tc>
        <w:tc>
          <w:tcPr>
            <w:tcW w:w="2453" w:type="dxa"/>
            <w:shd w:val="clear" w:color="auto" w:fill="auto"/>
          </w:tcPr>
          <w:p w14:paraId="79081A66" w14:textId="77777777" w:rsidR="007D2ED7" w:rsidRPr="00EE64DA" w:rsidRDefault="007D2ED7" w:rsidP="007D2ED7">
            <w:pPr>
              <w:widowControl/>
              <w:tabs>
                <w:tab w:val="left" w:pos="1152"/>
              </w:tabs>
              <w:autoSpaceDE/>
              <w:autoSpaceDN/>
              <w:jc w:val="both"/>
              <w:rPr>
                <w:rFonts w:ascii="Times New Roman" w:eastAsia="Times New Roman" w:hAnsi="Times New Roman" w:cs="Times New Roman"/>
                <w:sz w:val="24"/>
                <w:szCs w:val="24"/>
                <w:lang w:val="sr-Cyrl-CS" w:bidi="ar-SA"/>
              </w:rPr>
            </w:pPr>
          </w:p>
          <w:p w14:paraId="46E9BEC7" w14:textId="77777777" w:rsidR="007D2ED7" w:rsidRPr="00EE64DA" w:rsidRDefault="007D2ED7" w:rsidP="007D2ED7">
            <w:pPr>
              <w:widowControl/>
              <w:tabs>
                <w:tab w:val="left" w:pos="1152"/>
              </w:tabs>
              <w:autoSpaceDE/>
              <w:autoSpaceDN/>
              <w:jc w:val="right"/>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58,12 дин/лит.</w:t>
            </w:r>
            <w:r w:rsidRPr="00EE64DA">
              <w:rPr>
                <w:rFonts w:ascii="Times New Roman" w:eastAsia="Times New Roman" w:hAnsi="Times New Roman" w:cs="Times New Roman"/>
                <w:sz w:val="24"/>
                <w:szCs w:val="24"/>
                <w:lang w:val="sr-Cyrl-CS" w:bidi="ar-SA"/>
              </w:rPr>
              <w:t xml:space="preserve"> </w:t>
            </w:r>
          </w:p>
        </w:tc>
      </w:tr>
    </w:tbl>
    <w:p w14:paraId="51C97E4C" w14:textId="77777777" w:rsidR="007D2ED7" w:rsidRPr="00EE64DA" w:rsidRDefault="007D2ED7" w:rsidP="007D2ED7">
      <w:pPr>
        <w:widowControl/>
        <w:adjustRightInd w:val="0"/>
        <w:ind w:firstLine="720"/>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Дериватима нафте, у смислу овог закона, сматрају се и:</w:t>
      </w:r>
    </w:p>
    <w:p w14:paraId="39FF0134" w14:textId="77777777" w:rsidR="007D2ED7" w:rsidRPr="00EE64DA" w:rsidRDefault="007D2ED7" w:rsidP="007D2ED7">
      <w:pPr>
        <w:widowControl/>
        <w:adjustRightInd w:val="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1) сваки производ који се продаје и употребљава као погонско гориво;</w:t>
      </w:r>
    </w:p>
    <w:p w14:paraId="06DDE855" w14:textId="77777777" w:rsidR="007D2ED7" w:rsidRPr="00EE64DA" w:rsidRDefault="007D2ED7" w:rsidP="007D2ED7">
      <w:pPr>
        <w:widowControl/>
        <w:adjustRightInd w:val="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 xml:space="preserve">2) адитиви, односно </w:t>
      </w:r>
      <w:proofErr w:type="spellStart"/>
      <w:r w:rsidRPr="00EE64DA">
        <w:rPr>
          <w:rFonts w:ascii="Times New Roman" w:eastAsia="Times New Roman" w:hAnsi="Times New Roman" w:cs="Times New Roman"/>
          <w:sz w:val="24"/>
          <w:szCs w:val="24"/>
          <w:lang w:val="sr-Cyrl-CS" w:bidi="ar-SA"/>
        </w:rPr>
        <w:t>екстендери</w:t>
      </w:r>
      <w:proofErr w:type="spellEnd"/>
      <w:r w:rsidRPr="00EE64DA">
        <w:rPr>
          <w:rFonts w:ascii="Times New Roman" w:eastAsia="Times New Roman" w:hAnsi="Times New Roman" w:cs="Times New Roman"/>
          <w:sz w:val="24"/>
          <w:szCs w:val="24"/>
          <w:lang w:val="sr-Cyrl-CS" w:bidi="ar-SA"/>
        </w:rPr>
        <w:t xml:space="preserve"> који су као такви декларисани за додавање у погонска горива. </w:t>
      </w:r>
    </w:p>
    <w:p w14:paraId="0A26C073" w14:textId="77777777" w:rsidR="007D2ED7" w:rsidRPr="00EE64DA" w:rsidRDefault="007D2ED7" w:rsidP="007D2ED7">
      <w:pPr>
        <w:widowControl/>
        <w:adjustRightInd w:val="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 xml:space="preserve">Купац – крајњи корисник деривата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из става 1. тач. 3) до 7) овог члана, којим се у смислу овог закона сматра правно лице, предузетник,</w:t>
      </w:r>
      <w:r w:rsidRPr="00EE64DA">
        <w:rPr>
          <w:rFonts w:ascii="Times New Roman" w:eastAsia="Times New Roman" w:hAnsi="Times New Roman" w:cs="Times New Roman"/>
          <w:sz w:val="24"/>
          <w:szCs w:val="24"/>
          <w:shd w:val="clear" w:color="auto" w:fill="FFFFFF"/>
          <w:lang w:val="sr-Cyrl-CS" w:bidi="ar-SA"/>
        </w:rPr>
        <w:t xml:space="preserve"> пољопривредно газдинство и физичко лице – носилац породичног пољопривредног газдинства које је уписано у регистар пољопривредних газдинстава у складу са прописом којим се уређује регистар пољопривредних газдинстава,</w:t>
      </w:r>
      <w:r w:rsidRPr="00EE64DA">
        <w:rPr>
          <w:rFonts w:ascii="Times New Roman" w:eastAsia="Times New Roman" w:hAnsi="Times New Roman" w:cs="Times New Roman"/>
          <w:sz w:val="24"/>
          <w:szCs w:val="24"/>
          <w:lang w:val="sr-Cyrl-CS" w:bidi="ar-SA"/>
        </w:rPr>
        <w:t xml:space="preserve"> односно физичко лице, кроз купопродајну цену деривата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сноси трошак пуног износа акцизе који је прописан ставом 1. овог члана али остварује право на рефакцију плаћене акцизе у складу са чл. 39а, 39б и 39г овог закона у зависности од намене за које се деривати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користе. </w:t>
      </w:r>
    </w:p>
    <w:p w14:paraId="0BB1BEC4" w14:textId="77777777" w:rsidR="007D2ED7" w:rsidRPr="00EE64DA" w:rsidRDefault="007D2ED7" w:rsidP="007D2ED7">
      <w:pPr>
        <w:widowControl/>
        <w:adjustRightInd w:val="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ab/>
        <w:t xml:space="preserve">Купац – крајњи корисник деривата нафте,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и </w:t>
      </w:r>
      <w:proofErr w:type="spellStart"/>
      <w:r w:rsidRPr="00EE64DA">
        <w:rPr>
          <w:rFonts w:ascii="Times New Roman" w:eastAsia="Times New Roman" w:hAnsi="Times New Roman" w:cs="Times New Roman"/>
          <w:sz w:val="24"/>
          <w:szCs w:val="24"/>
          <w:lang w:val="sr-Cyrl-CS" w:bidi="ar-SA"/>
        </w:rPr>
        <w:t>биотечности</w:t>
      </w:r>
      <w:proofErr w:type="spellEnd"/>
      <w:r w:rsidRPr="00EE64DA">
        <w:rPr>
          <w:rFonts w:ascii="Times New Roman" w:eastAsia="Times New Roman" w:hAnsi="Times New Roman" w:cs="Times New Roman"/>
          <w:sz w:val="24"/>
          <w:szCs w:val="24"/>
          <w:lang w:val="sr-Cyrl-CS" w:bidi="ar-SA"/>
        </w:rPr>
        <w:t xml:space="preserve"> из става 1. тач. 3) до 7) овог члана, остварује право на рефакцију плаћене акцизе у износу који представља разлику износа утврђеног у ставу 1. тач. 3) до 7) овог члана и износа акцизе из става 5. овог члана.</w:t>
      </w:r>
      <w:r w:rsidRPr="00EE64DA">
        <w:rPr>
          <w:rFonts w:ascii="Times New Roman" w:eastAsia="Times New Roman" w:hAnsi="Times New Roman" w:cs="Times New Roman"/>
          <w:bCs/>
          <w:sz w:val="24"/>
          <w:szCs w:val="24"/>
          <w:lang w:val="sr-Cyrl-CS" w:bidi="ar-SA"/>
        </w:rPr>
        <w:t xml:space="preserve"> </w:t>
      </w:r>
    </w:p>
    <w:p w14:paraId="3CF02784" w14:textId="77777777" w:rsidR="007D2ED7" w:rsidRPr="00EE64DA" w:rsidRDefault="007D2ED7" w:rsidP="007D2ED7">
      <w:pPr>
        <w:widowControl/>
        <w:tabs>
          <w:tab w:val="right" w:pos="8364"/>
        </w:tabs>
        <w:adjustRightInd w:val="0"/>
        <w:ind w:firstLine="72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t xml:space="preserve">Купцу – крајњем кориснику деривата нафте, </w:t>
      </w:r>
      <w:proofErr w:type="spellStart"/>
      <w:r w:rsidRPr="00EE64DA">
        <w:rPr>
          <w:rFonts w:ascii="Times New Roman" w:eastAsia="Times New Roman" w:hAnsi="Times New Roman" w:cs="Times New Roman"/>
          <w:bCs/>
          <w:sz w:val="24"/>
          <w:szCs w:val="24"/>
          <w:lang w:val="sr-Cyrl-CS" w:bidi="ar-SA"/>
        </w:rPr>
        <w:t>биогорива</w:t>
      </w:r>
      <w:proofErr w:type="spellEnd"/>
      <w:r w:rsidRPr="00EE64DA">
        <w:rPr>
          <w:rFonts w:ascii="Times New Roman" w:eastAsia="Times New Roman" w:hAnsi="Times New Roman" w:cs="Times New Roman"/>
          <w:bCs/>
          <w:sz w:val="24"/>
          <w:szCs w:val="24"/>
          <w:lang w:val="sr-Cyrl-CS" w:bidi="ar-SA"/>
        </w:rPr>
        <w:t xml:space="preserve"> и </w:t>
      </w:r>
      <w:proofErr w:type="spellStart"/>
      <w:r w:rsidRPr="00EE64DA">
        <w:rPr>
          <w:rFonts w:ascii="Times New Roman" w:eastAsia="Times New Roman" w:hAnsi="Times New Roman" w:cs="Times New Roman"/>
          <w:bCs/>
          <w:sz w:val="24"/>
          <w:szCs w:val="24"/>
          <w:lang w:val="sr-Cyrl-CS" w:bidi="ar-SA"/>
        </w:rPr>
        <w:t>биотечности</w:t>
      </w:r>
      <w:proofErr w:type="spellEnd"/>
      <w:r w:rsidRPr="00EE64DA">
        <w:rPr>
          <w:rFonts w:ascii="Times New Roman" w:eastAsia="Times New Roman" w:hAnsi="Times New Roman" w:cs="Times New Roman"/>
          <w:bCs/>
          <w:sz w:val="24"/>
          <w:szCs w:val="24"/>
          <w:lang w:val="sr-Cyrl-CS" w:bidi="ar-SA"/>
        </w:rPr>
        <w:t xml:space="preserve"> из става 1. тач. 3) до 7) овог члана износ до којег се умањује плаћена акциза према намени је: </w:t>
      </w:r>
    </w:p>
    <w:p w14:paraId="6428C346" w14:textId="77777777" w:rsidR="007D2ED7" w:rsidRPr="00EE64DA" w:rsidRDefault="007D2ED7" w:rsidP="007D2ED7">
      <w:pPr>
        <w:widowControl/>
        <w:tabs>
          <w:tab w:val="right" w:pos="8364"/>
        </w:tabs>
        <w:adjustRightInd w:val="0"/>
        <w:ind w:firstLine="720"/>
        <w:jc w:val="both"/>
        <w:rPr>
          <w:rFonts w:ascii="Times New Roman" w:eastAsia="Times New Roman" w:hAnsi="Times New Roman" w:cs="Times New Roman"/>
          <w:bCs/>
          <w:sz w:val="24"/>
          <w:szCs w:val="24"/>
          <w:lang w:val="sr-Cyrl-CS" w:bidi="ar-SA"/>
        </w:rPr>
      </w:pPr>
    </w:p>
    <w:tbl>
      <w:tblPr>
        <w:tblW w:w="8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9"/>
        <w:gridCol w:w="2074"/>
      </w:tblGrid>
      <w:tr w:rsidR="007D2ED7" w:rsidRPr="00EE64DA" w14:paraId="576D09D0" w14:textId="77777777" w:rsidTr="00FF3244">
        <w:trPr>
          <w:jc w:val="center"/>
        </w:trPr>
        <w:tc>
          <w:tcPr>
            <w:tcW w:w="6489" w:type="dxa"/>
            <w:shd w:val="clear" w:color="auto" w:fill="auto"/>
          </w:tcPr>
          <w:p w14:paraId="0AD849D9"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1) за гасна уља из става 1. тачка 3) овог члана која се користе:</w:t>
            </w:r>
          </w:p>
        </w:tc>
        <w:tc>
          <w:tcPr>
            <w:tcW w:w="2074" w:type="dxa"/>
            <w:shd w:val="clear" w:color="auto" w:fill="auto"/>
          </w:tcPr>
          <w:p w14:paraId="2695AF26"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p>
        </w:tc>
      </w:tr>
      <w:tr w:rsidR="007D2ED7" w:rsidRPr="00EE64DA" w14:paraId="45315B30" w14:textId="77777777" w:rsidTr="00FF3244">
        <w:trPr>
          <w:jc w:val="center"/>
        </w:trPr>
        <w:tc>
          <w:tcPr>
            <w:tcW w:w="6489" w:type="dxa"/>
            <w:shd w:val="clear" w:color="auto" w:fill="auto"/>
          </w:tcPr>
          <w:p w14:paraId="5147764E" w14:textId="7756341B" w:rsidR="00F64F1A"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(1) као моторно гориво за транспортне сврхе за превоз путника и терета</w:t>
            </w:r>
          </w:p>
          <w:p w14:paraId="4119E320" w14:textId="77777777" w:rsidR="00C90D5B" w:rsidRPr="00EE64DA" w:rsidRDefault="00C90D5B"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p>
          <w:p w14:paraId="1D916B6C" w14:textId="000F57A5" w:rsidR="007D2ED7" w:rsidRPr="00EE64DA" w:rsidRDefault="00F64F1A"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ОД 1.</w:t>
            </w:r>
            <w:r w:rsidR="00F13A63" w:rsidRPr="00EE64DA">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bCs/>
                <w:sz w:val="24"/>
                <w:szCs w:val="24"/>
                <w:lang w:val="sr-Cyrl-CS" w:bidi="ar-SA"/>
              </w:rPr>
              <w:t>ЈУЛА 2025. ГОДИНЕ</w:t>
            </w:r>
          </w:p>
        </w:tc>
        <w:tc>
          <w:tcPr>
            <w:tcW w:w="2074" w:type="dxa"/>
            <w:shd w:val="clear" w:color="auto" w:fill="auto"/>
          </w:tcPr>
          <w:p w14:paraId="6ED2D35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   </w:t>
            </w:r>
          </w:p>
          <w:p w14:paraId="2901B666"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50,12 дин/лит;</w:t>
            </w:r>
          </w:p>
          <w:p w14:paraId="41BF3727"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2EA9DA88" w14:textId="752A1BDD"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34,56 ДИН/ЛИТ;</w:t>
            </w:r>
          </w:p>
        </w:tc>
      </w:tr>
      <w:tr w:rsidR="007D2ED7" w:rsidRPr="00EE64DA" w14:paraId="319314F7" w14:textId="77777777" w:rsidTr="00FF3244">
        <w:trPr>
          <w:jc w:val="center"/>
        </w:trPr>
        <w:tc>
          <w:tcPr>
            <w:tcW w:w="6489" w:type="dxa"/>
            <w:shd w:val="clear" w:color="auto" w:fill="auto"/>
          </w:tcPr>
          <w:p w14:paraId="11841ABB"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(2) за грејање</w:t>
            </w:r>
          </w:p>
        </w:tc>
        <w:tc>
          <w:tcPr>
            <w:tcW w:w="2074" w:type="dxa"/>
            <w:shd w:val="clear" w:color="auto" w:fill="auto"/>
          </w:tcPr>
          <w:p w14:paraId="140226B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7,71 дин/лит;</w:t>
            </w:r>
          </w:p>
        </w:tc>
      </w:tr>
      <w:tr w:rsidR="007D2ED7" w:rsidRPr="00EE64DA" w14:paraId="5475A9FA" w14:textId="77777777" w:rsidTr="00FF3244">
        <w:trPr>
          <w:jc w:val="center"/>
        </w:trPr>
        <w:tc>
          <w:tcPr>
            <w:tcW w:w="6489" w:type="dxa"/>
            <w:shd w:val="clear" w:color="auto" w:fill="auto"/>
          </w:tcPr>
          <w:p w14:paraId="72981833"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(3) као енергетска горива у производњи електричне и топлотне енергије                                                                                                                </w:t>
            </w:r>
          </w:p>
        </w:tc>
        <w:tc>
          <w:tcPr>
            <w:tcW w:w="2074" w:type="dxa"/>
            <w:shd w:val="clear" w:color="auto" w:fill="auto"/>
          </w:tcPr>
          <w:p w14:paraId="4FE55FE0"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2D9BFE40"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дин/лит;</w:t>
            </w:r>
          </w:p>
        </w:tc>
      </w:tr>
      <w:tr w:rsidR="007D2ED7" w:rsidRPr="00EE64DA" w14:paraId="2E4DF391" w14:textId="77777777" w:rsidTr="00FF3244">
        <w:trPr>
          <w:jc w:val="center"/>
        </w:trPr>
        <w:tc>
          <w:tcPr>
            <w:tcW w:w="6489" w:type="dxa"/>
            <w:shd w:val="clear" w:color="auto" w:fill="auto"/>
          </w:tcPr>
          <w:p w14:paraId="4106B5A9"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(4) у индустријске сврхе</w:t>
            </w:r>
          </w:p>
        </w:tc>
        <w:tc>
          <w:tcPr>
            <w:tcW w:w="2074" w:type="dxa"/>
            <w:shd w:val="clear" w:color="auto" w:fill="auto"/>
          </w:tcPr>
          <w:p w14:paraId="3973E61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дин/лит;</w:t>
            </w:r>
          </w:p>
        </w:tc>
      </w:tr>
      <w:tr w:rsidR="007D2ED7" w:rsidRPr="00EE64DA" w14:paraId="5FD83E89" w14:textId="77777777" w:rsidTr="00FF3244">
        <w:trPr>
          <w:jc w:val="center"/>
        </w:trPr>
        <w:tc>
          <w:tcPr>
            <w:tcW w:w="6489" w:type="dxa"/>
            <w:shd w:val="clear" w:color="auto" w:fill="auto"/>
          </w:tcPr>
          <w:p w14:paraId="7F85CFE6"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bookmarkStart w:id="6" w:name="_Hlk143202243"/>
            <w:r w:rsidRPr="00EE64DA">
              <w:rPr>
                <w:rFonts w:ascii="Times New Roman" w:eastAsia="Times New Roman" w:hAnsi="Times New Roman" w:cs="Times New Roman"/>
                <w:bCs/>
                <w:sz w:val="24"/>
                <w:szCs w:val="24"/>
                <w:lang w:val="sr-Cyrl-CS" w:bidi="ar-SA"/>
              </w:rPr>
              <w:t xml:space="preserve">(5) као моторно гориво за пољопривредне сврхе                                            </w:t>
            </w:r>
          </w:p>
        </w:tc>
        <w:tc>
          <w:tcPr>
            <w:tcW w:w="2074" w:type="dxa"/>
            <w:shd w:val="clear" w:color="auto" w:fill="auto"/>
          </w:tcPr>
          <w:p w14:paraId="4B859CAC"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highlight w:val="yellow"/>
                <w:lang w:val="sr-Cyrl-CS" w:bidi="ar-SA"/>
              </w:rPr>
            </w:pPr>
            <w:r w:rsidRPr="00EE64DA">
              <w:rPr>
                <w:rFonts w:ascii="Times New Roman" w:eastAsia="Times New Roman" w:hAnsi="Times New Roman" w:cs="Times New Roman"/>
                <w:bCs/>
                <w:sz w:val="24"/>
                <w:szCs w:val="24"/>
                <w:lang w:val="sr-Cyrl-CS" w:bidi="ar-SA"/>
              </w:rPr>
              <w:t>14,24 дин/лит;</w:t>
            </w:r>
          </w:p>
        </w:tc>
      </w:tr>
      <w:bookmarkEnd w:id="6"/>
      <w:tr w:rsidR="007D2ED7" w:rsidRPr="00EE64DA" w14:paraId="1EE53791" w14:textId="77777777" w:rsidTr="00FF3244">
        <w:trPr>
          <w:jc w:val="center"/>
        </w:trPr>
        <w:tc>
          <w:tcPr>
            <w:tcW w:w="6489" w:type="dxa"/>
            <w:shd w:val="clear" w:color="auto" w:fill="auto"/>
          </w:tcPr>
          <w:p w14:paraId="05E3F5A0"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2) за керозин из става 1. тачка 4) овог члана који се користи у индустријске сврхе </w:t>
            </w:r>
            <w:r w:rsidRPr="00EE64DA">
              <w:rPr>
                <w:rFonts w:ascii="Times New Roman" w:eastAsia="Times New Roman" w:hAnsi="Times New Roman" w:cs="Times New Roman"/>
                <w:bCs/>
                <w:sz w:val="24"/>
                <w:szCs w:val="24"/>
                <w:lang w:val="sr-Cyrl-CS" w:bidi="ar-SA"/>
              </w:rPr>
              <w:tab/>
            </w:r>
          </w:p>
        </w:tc>
        <w:tc>
          <w:tcPr>
            <w:tcW w:w="2074" w:type="dxa"/>
            <w:shd w:val="clear" w:color="auto" w:fill="auto"/>
          </w:tcPr>
          <w:p w14:paraId="1552A52A"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1E96EBEA"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дин/лит;</w:t>
            </w:r>
          </w:p>
        </w:tc>
      </w:tr>
      <w:tr w:rsidR="007D2ED7" w:rsidRPr="00EE64DA" w14:paraId="7777C35C" w14:textId="77777777" w:rsidTr="00FF3244">
        <w:trPr>
          <w:jc w:val="center"/>
        </w:trPr>
        <w:tc>
          <w:tcPr>
            <w:tcW w:w="6489" w:type="dxa"/>
            <w:shd w:val="clear" w:color="auto" w:fill="auto"/>
          </w:tcPr>
          <w:p w14:paraId="5A917B0F"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3) за течни нафтни гас из става 1. тачка 5) овог члана који се користи:</w:t>
            </w:r>
          </w:p>
        </w:tc>
        <w:tc>
          <w:tcPr>
            <w:tcW w:w="2074" w:type="dxa"/>
            <w:shd w:val="clear" w:color="auto" w:fill="auto"/>
          </w:tcPr>
          <w:p w14:paraId="1A2ACFEF"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p>
        </w:tc>
      </w:tr>
      <w:tr w:rsidR="007D2ED7" w:rsidRPr="00EE64DA" w14:paraId="6D234489" w14:textId="77777777" w:rsidTr="00FF3244">
        <w:trPr>
          <w:jc w:val="center"/>
        </w:trPr>
        <w:tc>
          <w:tcPr>
            <w:tcW w:w="6489" w:type="dxa"/>
            <w:shd w:val="clear" w:color="auto" w:fill="auto"/>
          </w:tcPr>
          <w:p w14:paraId="488EA1D3"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(1) као моторно гориво за транспортне сврхе за превоз путника и терета</w:t>
            </w:r>
          </w:p>
          <w:p w14:paraId="7F5B6723" w14:textId="67A1FEE6"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color w:val="000000"/>
                <w:sz w:val="25"/>
                <w:szCs w:val="25"/>
                <w:shd w:val="clear" w:color="auto" w:fill="FFFFFF"/>
                <w:lang w:val="sr-Cyrl-CS" w:bidi="ar-SA"/>
              </w:rPr>
            </w:pPr>
            <w:r w:rsidRPr="00EE64DA">
              <w:rPr>
                <w:rFonts w:ascii="Times New Roman" w:eastAsia="Times New Roman" w:hAnsi="Times New Roman" w:cs="Times New Roman"/>
                <w:bCs/>
                <w:sz w:val="24"/>
                <w:szCs w:val="24"/>
                <w:lang w:val="sr-Cyrl-CS" w:bidi="ar-SA"/>
              </w:rPr>
              <w:t xml:space="preserve">- </w:t>
            </w:r>
            <w:r w:rsidR="00F13A63" w:rsidRPr="00EE64DA">
              <w:rPr>
                <w:rFonts w:ascii="Times New Roman" w:eastAsia="Times New Roman" w:hAnsi="Times New Roman" w:cs="Times New Roman"/>
                <w:bCs/>
                <w:sz w:val="24"/>
                <w:szCs w:val="24"/>
                <w:lang w:val="sr-Cyrl-CS" w:bidi="ar-SA"/>
              </w:rPr>
              <w:t>ОД 1. ЈУЛА 2025. ГОДИНЕ</w:t>
            </w:r>
          </w:p>
        </w:tc>
        <w:tc>
          <w:tcPr>
            <w:tcW w:w="2074" w:type="dxa"/>
            <w:shd w:val="clear" w:color="auto" w:fill="auto"/>
          </w:tcPr>
          <w:p w14:paraId="709099A8"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trike/>
                <w:sz w:val="24"/>
                <w:szCs w:val="24"/>
                <w:lang w:val="sr-Cyrl-CS" w:bidi="ar-SA"/>
              </w:rPr>
            </w:pPr>
          </w:p>
          <w:p w14:paraId="7663AA4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trike/>
                <w:sz w:val="24"/>
                <w:szCs w:val="24"/>
                <w:lang w:val="sr-Cyrl-CS" w:bidi="ar-SA"/>
              </w:rPr>
            </w:pPr>
            <w:r w:rsidRPr="00EE64DA">
              <w:rPr>
                <w:rFonts w:ascii="Times New Roman" w:eastAsia="Times New Roman" w:hAnsi="Times New Roman" w:cs="Times New Roman"/>
                <w:bCs/>
                <w:sz w:val="24"/>
                <w:szCs w:val="24"/>
                <w:lang w:val="sr-Cyrl-CS" w:bidi="ar-SA"/>
              </w:rPr>
              <w:t>25,34 дин/кг</w:t>
            </w:r>
            <w:r w:rsidRPr="00EE64DA">
              <w:rPr>
                <w:rFonts w:ascii="Times New Roman" w:eastAsia="Times New Roman" w:hAnsi="Times New Roman" w:cs="Times New Roman"/>
                <w:bCs/>
                <w:strike/>
                <w:sz w:val="24"/>
                <w:szCs w:val="24"/>
                <w:lang w:val="sr-Cyrl-CS" w:bidi="ar-SA"/>
              </w:rPr>
              <w:t>;</w:t>
            </w:r>
          </w:p>
          <w:p w14:paraId="2A6E864F" w14:textId="0D2AD2F7" w:rsidR="007D2ED7" w:rsidRPr="00EE64DA" w:rsidRDefault="007D2ED7" w:rsidP="00F13A63">
            <w:pPr>
              <w:widowControl/>
              <w:tabs>
                <w:tab w:val="left" w:pos="900"/>
                <w:tab w:val="right" w:pos="8364"/>
              </w:tabs>
              <w:adjustRightInd w:val="0"/>
              <w:jc w:val="right"/>
              <w:rPr>
                <w:rFonts w:ascii="Times New Roman" w:eastAsia="Times New Roman" w:hAnsi="Times New Roman" w:cs="Times New Roman"/>
                <w:bCs/>
                <w:strike/>
                <w:sz w:val="24"/>
                <w:szCs w:val="24"/>
                <w:lang w:val="sr-Cyrl-CS" w:bidi="ar-SA"/>
              </w:rPr>
            </w:pPr>
            <w:r w:rsidRPr="00EE64DA">
              <w:rPr>
                <w:rFonts w:ascii="Times New Roman" w:eastAsia="Times New Roman" w:hAnsi="Times New Roman" w:cs="Times New Roman"/>
                <w:bCs/>
                <w:sz w:val="24"/>
                <w:szCs w:val="24"/>
                <w:lang w:val="sr-Cyrl-CS" w:bidi="ar-SA"/>
              </w:rPr>
              <w:t>26,25 ДИН/КГ</w:t>
            </w:r>
            <w:r w:rsidRPr="00EE64DA">
              <w:rPr>
                <w:rFonts w:ascii="Times New Roman" w:eastAsia="Times New Roman" w:hAnsi="Times New Roman" w:cs="Times New Roman"/>
                <w:bCs/>
                <w:strike/>
                <w:sz w:val="24"/>
                <w:szCs w:val="24"/>
                <w:lang w:val="sr-Cyrl-CS" w:bidi="ar-SA"/>
              </w:rPr>
              <w:t>;</w:t>
            </w:r>
          </w:p>
        </w:tc>
      </w:tr>
      <w:tr w:rsidR="007D2ED7" w:rsidRPr="00EE64DA" w14:paraId="050A0DE3" w14:textId="77777777" w:rsidTr="00FF3244">
        <w:trPr>
          <w:jc w:val="center"/>
        </w:trPr>
        <w:tc>
          <w:tcPr>
            <w:tcW w:w="6489" w:type="dxa"/>
            <w:shd w:val="clear" w:color="auto" w:fill="auto"/>
          </w:tcPr>
          <w:p w14:paraId="7D0932AD"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(2) за грејање</w:t>
            </w:r>
          </w:p>
        </w:tc>
        <w:tc>
          <w:tcPr>
            <w:tcW w:w="2074" w:type="dxa"/>
            <w:shd w:val="clear" w:color="auto" w:fill="auto"/>
          </w:tcPr>
          <w:p w14:paraId="64EA213D"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6,60 дин/кг;</w:t>
            </w:r>
          </w:p>
        </w:tc>
      </w:tr>
      <w:tr w:rsidR="007D2ED7" w:rsidRPr="00EE64DA" w14:paraId="5B9615C5" w14:textId="77777777" w:rsidTr="00FF3244">
        <w:trPr>
          <w:jc w:val="center"/>
        </w:trPr>
        <w:tc>
          <w:tcPr>
            <w:tcW w:w="6489" w:type="dxa"/>
            <w:shd w:val="clear" w:color="auto" w:fill="auto"/>
          </w:tcPr>
          <w:p w14:paraId="6DC36014"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(3) у индустријске сврхе</w:t>
            </w:r>
          </w:p>
        </w:tc>
        <w:tc>
          <w:tcPr>
            <w:tcW w:w="2074" w:type="dxa"/>
            <w:shd w:val="clear" w:color="auto" w:fill="auto"/>
          </w:tcPr>
          <w:p w14:paraId="7B49DC5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дин/кг;</w:t>
            </w:r>
          </w:p>
        </w:tc>
      </w:tr>
      <w:tr w:rsidR="007D2ED7" w:rsidRPr="00EE64DA" w14:paraId="1292EEC1" w14:textId="77777777" w:rsidTr="00FF3244">
        <w:trPr>
          <w:jc w:val="center"/>
        </w:trPr>
        <w:tc>
          <w:tcPr>
            <w:tcW w:w="6489" w:type="dxa"/>
            <w:shd w:val="clear" w:color="auto" w:fill="auto"/>
          </w:tcPr>
          <w:p w14:paraId="27CE1AA2"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4) за остале деривате нафте који се добијају од фракција нафте које имају распон дестилације до 380°с а који се користе у индустријске сврхе</w:t>
            </w:r>
          </w:p>
        </w:tc>
        <w:tc>
          <w:tcPr>
            <w:tcW w:w="2074" w:type="dxa"/>
            <w:shd w:val="clear" w:color="auto" w:fill="auto"/>
          </w:tcPr>
          <w:p w14:paraId="28E07A31"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  </w:t>
            </w:r>
          </w:p>
          <w:p w14:paraId="46BC6C43"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4592249A"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дин/кг;</w:t>
            </w:r>
          </w:p>
        </w:tc>
      </w:tr>
      <w:tr w:rsidR="007D2ED7" w:rsidRPr="00EE64DA" w14:paraId="2B64B906" w14:textId="77777777" w:rsidTr="00FF3244">
        <w:trPr>
          <w:jc w:val="center"/>
        </w:trPr>
        <w:tc>
          <w:tcPr>
            <w:tcW w:w="6489" w:type="dxa"/>
            <w:shd w:val="clear" w:color="auto" w:fill="auto"/>
          </w:tcPr>
          <w:p w14:paraId="29DE2E8B"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5) за </w:t>
            </w:r>
            <w:proofErr w:type="spellStart"/>
            <w:r w:rsidRPr="00EE64DA">
              <w:rPr>
                <w:rFonts w:ascii="Times New Roman" w:eastAsia="Times New Roman" w:hAnsi="Times New Roman" w:cs="Times New Roman"/>
                <w:bCs/>
                <w:sz w:val="24"/>
                <w:szCs w:val="24"/>
                <w:lang w:val="sr-Cyrl-CS" w:bidi="ar-SA"/>
              </w:rPr>
              <w:t>биогорива</w:t>
            </w:r>
            <w:proofErr w:type="spellEnd"/>
            <w:r w:rsidRPr="00EE64DA">
              <w:rPr>
                <w:rFonts w:ascii="Times New Roman" w:eastAsia="Times New Roman" w:hAnsi="Times New Roman" w:cs="Times New Roman"/>
                <w:bCs/>
                <w:sz w:val="24"/>
                <w:szCs w:val="24"/>
                <w:lang w:val="sr-Cyrl-CS" w:bidi="ar-SA"/>
              </w:rPr>
              <w:t xml:space="preserve"> из става 1. тачка 7) овог члана која се користе: </w:t>
            </w:r>
          </w:p>
        </w:tc>
        <w:tc>
          <w:tcPr>
            <w:tcW w:w="2074" w:type="dxa"/>
            <w:shd w:val="clear" w:color="auto" w:fill="auto"/>
          </w:tcPr>
          <w:p w14:paraId="4BAC4876"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p>
        </w:tc>
      </w:tr>
      <w:tr w:rsidR="007D2ED7" w:rsidRPr="00EE64DA" w14:paraId="38506051" w14:textId="77777777" w:rsidTr="00FF3244">
        <w:trPr>
          <w:jc w:val="center"/>
        </w:trPr>
        <w:tc>
          <w:tcPr>
            <w:tcW w:w="6489" w:type="dxa"/>
            <w:shd w:val="clear" w:color="auto" w:fill="auto"/>
          </w:tcPr>
          <w:p w14:paraId="521AF312"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(1) као моторно гориво за транспортне сврхе за превоз путника и терета</w:t>
            </w:r>
          </w:p>
          <w:p w14:paraId="0E8A14F6" w14:textId="0213A9DD" w:rsidR="007D2ED7" w:rsidRPr="00EE64DA" w:rsidRDefault="007D2ED7" w:rsidP="007D2ED7">
            <w:pPr>
              <w:widowControl/>
              <w:tabs>
                <w:tab w:val="left" w:pos="900"/>
                <w:tab w:val="right" w:pos="8364"/>
              </w:tabs>
              <w:adjustRightInd w:val="0"/>
              <w:jc w:val="both"/>
              <w:rPr>
                <w:rFonts w:eastAsia="Times New Roman"/>
                <w:color w:val="000000"/>
                <w:sz w:val="25"/>
                <w:szCs w:val="25"/>
                <w:shd w:val="clear" w:color="auto" w:fill="FFFFFF"/>
                <w:lang w:val="sr-Cyrl-CS" w:bidi="ar-SA"/>
              </w:rPr>
            </w:pPr>
          </w:p>
          <w:p w14:paraId="6252D1FE" w14:textId="56187613" w:rsidR="007D2ED7" w:rsidRPr="00EE64DA" w:rsidRDefault="007D2ED7" w:rsidP="008B249C">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eastAsia="Times New Roman"/>
                <w:color w:val="000000"/>
                <w:sz w:val="25"/>
                <w:szCs w:val="25"/>
                <w:shd w:val="clear" w:color="auto" w:fill="FFFFFF"/>
                <w:lang w:val="sr-Cyrl-CS" w:bidi="ar-SA"/>
              </w:rPr>
              <w:t xml:space="preserve">- </w:t>
            </w:r>
            <w:r w:rsidR="008B249C" w:rsidRPr="00EE64DA">
              <w:rPr>
                <w:rFonts w:ascii="Times New Roman" w:eastAsia="Times New Roman" w:hAnsi="Times New Roman" w:cs="Times New Roman"/>
                <w:bCs/>
                <w:sz w:val="24"/>
                <w:szCs w:val="24"/>
                <w:lang w:val="sr-Cyrl-CS" w:bidi="ar-SA"/>
              </w:rPr>
              <w:t>ОД 1. ЈУЛА 2025. ГОДИНЕ</w:t>
            </w:r>
          </w:p>
        </w:tc>
        <w:tc>
          <w:tcPr>
            <w:tcW w:w="2074" w:type="dxa"/>
            <w:shd w:val="clear" w:color="auto" w:fill="auto"/>
          </w:tcPr>
          <w:p w14:paraId="1E4EF90F"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  </w:t>
            </w:r>
          </w:p>
          <w:p w14:paraId="56B56A9F"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45,92 дин/лит;</w:t>
            </w:r>
          </w:p>
          <w:p w14:paraId="08C83C1E"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4E0531B2" w14:textId="38F6600D"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31,27 ДИН/ЛИТ;</w:t>
            </w:r>
          </w:p>
        </w:tc>
      </w:tr>
      <w:tr w:rsidR="007D2ED7" w:rsidRPr="00EE64DA" w14:paraId="444837CB" w14:textId="77777777" w:rsidTr="00FF3244">
        <w:trPr>
          <w:jc w:val="center"/>
        </w:trPr>
        <w:tc>
          <w:tcPr>
            <w:tcW w:w="6489" w:type="dxa"/>
            <w:shd w:val="clear" w:color="auto" w:fill="auto"/>
          </w:tcPr>
          <w:p w14:paraId="7E8BD76B"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(2) као моторно гориво за пољопривредне сврхе                                            </w:t>
            </w:r>
          </w:p>
        </w:tc>
        <w:tc>
          <w:tcPr>
            <w:tcW w:w="2074" w:type="dxa"/>
            <w:shd w:val="clear" w:color="auto" w:fill="auto"/>
          </w:tcPr>
          <w:p w14:paraId="55D41576"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highlight w:val="yellow"/>
                <w:lang w:val="sr-Cyrl-CS" w:bidi="ar-SA"/>
              </w:rPr>
            </w:pPr>
            <w:r w:rsidRPr="00EE64DA">
              <w:rPr>
                <w:rFonts w:ascii="Times New Roman" w:eastAsia="Times New Roman" w:hAnsi="Times New Roman" w:cs="Times New Roman"/>
                <w:bCs/>
                <w:sz w:val="24"/>
                <w:szCs w:val="24"/>
                <w:lang w:val="sr-Cyrl-CS" w:bidi="ar-SA"/>
              </w:rPr>
              <w:t>8,12 дин/лит;</w:t>
            </w:r>
          </w:p>
        </w:tc>
      </w:tr>
      <w:tr w:rsidR="007D2ED7" w:rsidRPr="00EE64DA" w14:paraId="54655A41" w14:textId="77777777" w:rsidTr="00FF3244">
        <w:trPr>
          <w:jc w:val="center"/>
        </w:trPr>
        <w:tc>
          <w:tcPr>
            <w:tcW w:w="6489" w:type="dxa"/>
            <w:shd w:val="clear" w:color="auto" w:fill="auto"/>
          </w:tcPr>
          <w:p w14:paraId="21913E1D"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6) за </w:t>
            </w:r>
            <w:proofErr w:type="spellStart"/>
            <w:r w:rsidRPr="00EE64DA">
              <w:rPr>
                <w:rFonts w:ascii="Times New Roman" w:eastAsia="Times New Roman" w:hAnsi="Times New Roman" w:cs="Times New Roman"/>
                <w:bCs/>
                <w:sz w:val="24"/>
                <w:szCs w:val="24"/>
                <w:lang w:val="sr-Cyrl-CS" w:bidi="ar-SA"/>
              </w:rPr>
              <w:t>биотечности</w:t>
            </w:r>
            <w:proofErr w:type="spellEnd"/>
            <w:r w:rsidRPr="00EE64DA">
              <w:rPr>
                <w:rFonts w:ascii="Times New Roman" w:eastAsia="Times New Roman" w:hAnsi="Times New Roman" w:cs="Times New Roman"/>
                <w:bCs/>
                <w:sz w:val="24"/>
                <w:szCs w:val="24"/>
                <w:lang w:val="sr-Cyrl-CS" w:bidi="ar-SA"/>
              </w:rPr>
              <w:t xml:space="preserve"> из става 1. тачка 7) овог члана које се користе:</w:t>
            </w:r>
          </w:p>
        </w:tc>
        <w:tc>
          <w:tcPr>
            <w:tcW w:w="2074" w:type="dxa"/>
            <w:shd w:val="clear" w:color="auto" w:fill="auto"/>
          </w:tcPr>
          <w:p w14:paraId="5C08B06E"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tc>
      </w:tr>
      <w:tr w:rsidR="007D2ED7" w:rsidRPr="00EE64DA" w14:paraId="430847F6" w14:textId="77777777" w:rsidTr="00FF3244">
        <w:trPr>
          <w:jc w:val="center"/>
        </w:trPr>
        <w:tc>
          <w:tcPr>
            <w:tcW w:w="6489" w:type="dxa"/>
            <w:shd w:val="clear" w:color="auto" w:fill="auto"/>
          </w:tcPr>
          <w:p w14:paraId="4F4457D7"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(1) за грејање</w:t>
            </w:r>
          </w:p>
        </w:tc>
        <w:tc>
          <w:tcPr>
            <w:tcW w:w="2074" w:type="dxa"/>
            <w:shd w:val="clear" w:color="auto" w:fill="auto"/>
          </w:tcPr>
          <w:p w14:paraId="0BEA9FFC"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2,90 дин/лит;</w:t>
            </w:r>
          </w:p>
        </w:tc>
      </w:tr>
      <w:tr w:rsidR="007D2ED7" w:rsidRPr="00EE64DA" w14:paraId="4E00923B" w14:textId="77777777" w:rsidTr="00FF3244">
        <w:trPr>
          <w:jc w:val="center"/>
        </w:trPr>
        <w:tc>
          <w:tcPr>
            <w:tcW w:w="6489" w:type="dxa"/>
            <w:shd w:val="clear" w:color="auto" w:fill="auto"/>
          </w:tcPr>
          <w:p w14:paraId="2FBD71CC" w14:textId="77777777" w:rsidR="007D2ED7" w:rsidRPr="00EE64DA" w:rsidRDefault="007D2ED7" w:rsidP="007D2ED7">
            <w:pPr>
              <w:widowControl/>
              <w:tabs>
                <w:tab w:val="left" w:pos="90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(2) као енергетска горива у производњи електричне и топлотне енергије                                                                                                            </w:t>
            </w:r>
          </w:p>
        </w:tc>
        <w:tc>
          <w:tcPr>
            <w:tcW w:w="2074" w:type="dxa"/>
            <w:shd w:val="clear" w:color="auto" w:fill="auto"/>
          </w:tcPr>
          <w:p w14:paraId="11C37940"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p>
          <w:p w14:paraId="130F536F" w14:textId="77777777" w:rsidR="007D2ED7" w:rsidRPr="00EE64DA" w:rsidRDefault="007D2ED7" w:rsidP="007D2ED7">
            <w:pPr>
              <w:widowControl/>
              <w:tabs>
                <w:tab w:val="left" w:pos="900"/>
                <w:tab w:val="right" w:pos="8364"/>
              </w:tabs>
              <w:adjustRightInd w:val="0"/>
              <w:jc w:val="right"/>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0 дин/лит.</w:t>
            </w:r>
          </w:p>
        </w:tc>
      </w:tr>
    </w:tbl>
    <w:p w14:paraId="06F6B129" w14:textId="77777777" w:rsidR="007D2ED7" w:rsidRPr="00EE64DA" w:rsidRDefault="007D2ED7" w:rsidP="007D2ED7">
      <w:pPr>
        <w:widowControl/>
        <w:tabs>
          <w:tab w:val="left" w:pos="81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r>
      <w:proofErr w:type="spellStart"/>
      <w:r w:rsidRPr="00EE64DA">
        <w:rPr>
          <w:rFonts w:ascii="Times New Roman" w:eastAsia="Times New Roman" w:hAnsi="Times New Roman" w:cs="Times New Roman"/>
          <w:bCs/>
          <w:sz w:val="24"/>
          <w:szCs w:val="24"/>
          <w:lang w:val="sr-Cyrl-CS" w:bidi="ar-SA"/>
        </w:rPr>
        <w:t>Биогорива</w:t>
      </w:r>
      <w:proofErr w:type="spellEnd"/>
      <w:r w:rsidRPr="00EE64DA">
        <w:rPr>
          <w:rFonts w:ascii="Times New Roman" w:eastAsia="Times New Roman" w:hAnsi="Times New Roman" w:cs="Times New Roman"/>
          <w:bCs/>
          <w:sz w:val="24"/>
          <w:szCs w:val="24"/>
          <w:lang w:val="sr-Cyrl-CS" w:bidi="ar-SA"/>
        </w:rPr>
        <w:t xml:space="preserve">, дефинисана су законом којим се уређује област енергетике, као течна или гасовита горива за саобраћај, произведена из </w:t>
      </w:r>
      <w:proofErr w:type="spellStart"/>
      <w:r w:rsidRPr="00EE64DA">
        <w:rPr>
          <w:rFonts w:ascii="Times New Roman" w:eastAsia="Times New Roman" w:hAnsi="Times New Roman" w:cs="Times New Roman"/>
          <w:bCs/>
          <w:sz w:val="24"/>
          <w:szCs w:val="24"/>
          <w:lang w:val="sr-Cyrl-CS" w:bidi="ar-SA"/>
        </w:rPr>
        <w:t>биомасе</w:t>
      </w:r>
      <w:proofErr w:type="spellEnd"/>
      <w:r w:rsidRPr="00EE64DA">
        <w:rPr>
          <w:rFonts w:ascii="Times New Roman" w:eastAsia="Times New Roman" w:hAnsi="Times New Roman" w:cs="Times New Roman"/>
          <w:bCs/>
          <w:sz w:val="24"/>
          <w:szCs w:val="24"/>
          <w:lang w:val="sr-Cyrl-CS" w:bidi="ar-SA"/>
        </w:rPr>
        <w:t>.</w:t>
      </w:r>
    </w:p>
    <w:p w14:paraId="40F72F90" w14:textId="77777777" w:rsidR="007D2ED7" w:rsidRPr="00EE64DA" w:rsidRDefault="007D2ED7" w:rsidP="007D2ED7">
      <w:pPr>
        <w:widowControl/>
        <w:tabs>
          <w:tab w:val="left" w:pos="810"/>
          <w:tab w:val="right" w:pos="8364"/>
        </w:tabs>
        <w:adjustRightInd w:val="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r>
      <w:proofErr w:type="spellStart"/>
      <w:r w:rsidRPr="00EE64DA">
        <w:rPr>
          <w:rFonts w:ascii="Times New Roman" w:eastAsia="Times New Roman" w:hAnsi="Times New Roman" w:cs="Times New Roman"/>
          <w:bCs/>
          <w:sz w:val="24"/>
          <w:szCs w:val="24"/>
          <w:lang w:val="sr-Cyrl-CS" w:bidi="ar-SA"/>
        </w:rPr>
        <w:t>Биотечности</w:t>
      </w:r>
      <w:proofErr w:type="spellEnd"/>
      <w:r w:rsidRPr="00EE64DA">
        <w:rPr>
          <w:rFonts w:ascii="Times New Roman" w:eastAsia="Times New Roman" w:hAnsi="Times New Roman" w:cs="Times New Roman"/>
          <w:bCs/>
          <w:sz w:val="24"/>
          <w:szCs w:val="24"/>
          <w:lang w:val="sr-Cyrl-CS" w:bidi="ar-SA"/>
        </w:rPr>
        <w:t xml:space="preserve">, </w:t>
      </w:r>
      <w:proofErr w:type="spellStart"/>
      <w:r w:rsidRPr="00EE64DA">
        <w:rPr>
          <w:rFonts w:ascii="Times New Roman" w:eastAsia="Times New Roman" w:hAnsi="Times New Roman" w:cs="Times New Roman"/>
          <w:bCs/>
          <w:sz w:val="24"/>
          <w:szCs w:val="24"/>
          <w:lang w:val="sr-Cyrl-CS" w:bidi="ar-SA"/>
        </w:rPr>
        <w:t>дефинисанe</w:t>
      </w:r>
      <w:proofErr w:type="spellEnd"/>
      <w:r w:rsidRPr="00EE64DA">
        <w:rPr>
          <w:rFonts w:ascii="Times New Roman" w:eastAsia="Times New Roman" w:hAnsi="Times New Roman" w:cs="Times New Roman"/>
          <w:bCs/>
          <w:sz w:val="24"/>
          <w:szCs w:val="24"/>
          <w:lang w:val="sr-Cyrl-CS" w:bidi="ar-SA"/>
        </w:rPr>
        <w:t xml:space="preserve"> су законом којим се уређује област енергетике, као течна горива за производњу електричне и топлотне енергије и енергије за грејање и хлађење, </w:t>
      </w:r>
      <w:proofErr w:type="spellStart"/>
      <w:r w:rsidRPr="00EE64DA">
        <w:rPr>
          <w:rFonts w:ascii="Times New Roman" w:eastAsia="Times New Roman" w:hAnsi="Times New Roman" w:cs="Times New Roman"/>
          <w:bCs/>
          <w:sz w:val="24"/>
          <w:szCs w:val="24"/>
          <w:lang w:val="sr-Cyrl-CS" w:bidi="ar-SA"/>
        </w:rPr>
        <w:t>произведенe</w:t>
      </w:r>
      <w:proofErr w:type="spellEnd"/>
      <w:r w:rsidRPr="00EE64DA">
        <w:rPr>
          <w:rFonts w:ascii="Times New Roman" w:eastAsia="Times New Roman" w:hAnsi="Times New Roman" w:cs="Times New Roman"/>
          <w:bCs/>
          <w:sz w:val="24"/>
          <w:szCs w:val="24"/>
          <w:lang w:val="sr-Cyrl-CS" w:bidi="ar-SA"/>
        </w:rPr>
        <w:t xml:space="preserve"> из </w:t>
      </w:r>
      <w:proofErr w:type="spellStart"/>
      <w:r w:rsidRPr="00EE64DA">
        <w:rPr>
          <w:rFonts w:ascii="Times New Roman" w:eastAsia="Times New Roman" w:hAnsi="Times New Roman" w:cs="Times New Roman"/>
          <w:bCs/>
          <w:sz w:val="24"/>
          <w:szCs w:val="24"/>
          <w:lang w:val="sr-Cyrl-CS" w:bidi="ar-SA"/>
        </w:rPr>
        <w:t>биомасе</w:t>
      </w:r>
      <w:proofErr w:type="spellEnd"/>
      <w:r w:rsidRPr="00EE64DA">
        <w:rPr>
          <w:rFonts w:ascii="Times New Roman" w:eastAsia="Times New Roman" w:hAnsi="Times New Roman" w:cs="Times New Roman"/>
          <w:bCs/>
          <w:sz w:val="24"/>
          <w:szCs w:val="24"/>
          <w:lang w:val="sr-Cyrl-CS" w:bidi="ar-SA"/>
        </w:rPr>
        <w:t>, осим за саобраћај.</w:t>
      </w:r>
    </w:p>
    <w:p w14:paraId="200EE7B0" w14:textId="1E437AF4" w:rsidR="007D2ED7" w:rsidRPr="00EE64DA" w:rsidRDefault="007D2ED7" w:rsidP="007D2ED7">
      <w:pPr>
        <w:widowControl/>
        <w:tabs>
          <w:tab w:val="left" w:pos="1440"/>
        </w:tabs>
        <w:autoSpaceDE/>
        <w:autoSpaceDN/>
        <w:jc w:val="center"/>
        <w:rPr>
          <w:rFonts w:ascii="Times New Roman" w:eastAsia="Times New Roman" w:hAnsi="Times New Roman" w:cs="Times New Roman"/>
          <w:sz w:val="24"/>
          <w:szCs w:val="24"/>
          <w:lang w:val="sr-Cyrl-CS" w:bidi="ar-SA"/>
        </w:rPr>
      </w:pPr>
      <w:bookmarkStart w:id="7" w:name="_Hlk54395730"/>
    </w:p>
    <w:p w14:paraId="320ACA08" w14:textId="7CD79695" w:rsidR="007D2ED7" w:rsidRPr="00EE64DA" w:rsidRDefault="007D2ED7" w:rsidP="007D2ED7">
      <w:pPr>
        <w:widowControl/>
        <w:tabs>
          <w:tab w:val="left" w:pos="144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Дуванске прерађевине</w:t>
      </w:r>
    </w:p>
    <w:p w14:paraId="62F57470"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sz w:val="24"/>
          <w:szCs w:val="24"/>
          <w:lang w:val="sr-Cyrl-CS" w:bidi="ar-SA"/>
        </w:rPr>
      </w:pPr>
    </w:p>
    <w:p w14:paraId="7D80DD3A"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bCs/>
          <w:sz w:val="24"/>
          <w:szCs w:val="24"/>
          <w:lang w:val="sr-Cyrl-CS" w:eastAsia="sr-Cyrl-CS" w:bidi="ar-SA"/>
        </w:rPr>
        <w:t xml:space="preserve">Члан 10. </w:t>
      </w:r>
    </w:p>
    <w:p w14:paraId="53B3F387"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На дуванске прерађевине (цигарете, цигаре, цигарилосе, дуван за пушење и остале дуванске прерађевине) плаћа се акциза утврђена одредбама чл. 40а, 40б, 40г и 40д овог закона, a на </w:t>
      </w:r>
      <w:r w:rsidRPr="00EE64DA">
        <w:rPr>
          <w:rFonts w:ascii="Times New Roman" w:eastAsia="Times New Roman" w:hAnsi="Times New Roman" w:cs="Times New Roman"/>
          <w:strike/>
          <w:sz w:val="24"/>
          <w:szCs w:val="24"/>
          <w:lang w:val="sr-Cyrl-CS" w:eastAsia="sr-Cyrl-CS" w:bidi="ar-SA"/>
        </w:rPr>
        <w:t xml:space="preserve">дуванске прерађевине које се при употреби греју али не сагоревају (у даљем тексту: </w:t>
      </w:r>
      <w:proofErr w:type="spellStart"/>
      <w:r w:rsidRPr="00EE64DA">
        <w:rPr>
          <w:rFonts w:ascii="Times New Roman" w:eastAsia="Times New Roman" w:hAnsi="Times New Roman" w:cs="Times New Roman"/>
          <w:strike/>
          <w:sz w:val="24"/>
          <w:szCs w:val="24"/>
          <w:lang w:val="sr-Cyrl-CS" w:eastAsia="sr-Cyrl-CS" w:bidi="ar-SA"/>
        </w:rPr>
        <w:t>несагоревајући</w:t>
      </w:r>
      <w:proofErr w:type="spellEnd"/>
      <w:r w:rsidRPr="00EE64DA">
        <w:rPr>
          <w:rFonts w:ascii="Times New Roman" w:eastAsia="Times New Roman" w:hAnsi="Times New Roman" w:cs="Times New Roman"/>
          <w:strike/>
          <w:sz w:val="24"/>
          <w:szCs w:val="24"/>
          <w:lang w:val="sr-Cyrl-CS" w:eastAsia="sr-Cyrl-CS" w:bidi="ar-SA"/>
        </w:rPr>
        <w:t xml:space="preserve"> дуван)</w:t>
      </w:r>
      <w:r w:rsidRPr="00EE64DA">
        <w:rPr>
          <w:rFonts w:ascii="Times New Roman" w:eastAsia="Times New Roman" w:hAnsi="Times New Roman" w:cs="Times New Roman"/>
          <w:sz w:val="24"/>
          <w:szCs w:val="24"/>
          <w:lang w:val="sr-Cyrl-CS" w:eastAsia="sr-Cyrl-CS" w:bidi="ar-SA"/>
        </w:rPr>
        <w:t xml:space="preserve"> </w:t>
      </w:r>
      <w:proofErr w:type="spellStart"/>
      <w:r w:rsidRPr="00EE64DA">
        <w:rPr>
          <w:rFonts w:ascii="Times New Roman" w:eastAsia="Times New Roman" w:hAnsi="Times New Roman" w:cs="Times New Roman"/>
          <w:sz w:val="24"/>
          <w:szCs w:val="24"/>
          <w:lang w:val="sr-Cyrl-CS" w:eastAsia="sr-Cyrl-CS" w:bidi="ar-SA"/>
        </w:rPr>
        <w:t>НЕСАГОРЕВАЈУЋИ</w:t>
      </w:r>
      <w:proofErr w:type="spellEnd"/>
      <w:r w:rsidRPr="00EE64DA">
        <w:rPr>
          <w:rFonts w:ascii="Times New Roman" w:eastAsia="Times New Roman" w:hAnsi="Times New Roman" w:cs="Times New Roman"/>
          <w:sz w:val="24"/>
          <w:szCs w:val="24"/>
          <w:lang w:val="sr-Cyrl-CS" w:eastAsia="sr-Cyrl-CS" w:bidi="ar-SA"/>
        </w:rPr>
        <w:t xml:space="preserve"> ДУВАН акциза се плаћа у складу са ставом 11. овог члана, осим на дуванске прерађевине које служе за тестирање контроле квалитета производа. </w:t>
      </w:r>
    </w:p>
    <w:p w14:paraId="39926CD1"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Цигаретама, цигарама, цигарилосима, дуваном за пушење и осталим дуванским прерађевинама сматрају се дуванске прерађевине које се производе и стављају у промет као таква врста прерађевина у складу са законом којим се уређује производња и промет дувана и дуванских прерађевина. </w:t>
      </w:r>
    </w:p>
    <w:p w14:paraId="4165618C"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proofErr w:type="spellStart"/>
      <w:r w:rsidRPr="00EE64DA">
        <w:rPr>
          <w:rFonts w:ascii="Times New Roman" w:eastAsia="Times New Roman" w:hAnsi="Times New Roman" w:cs="Times New Roman"/>
          <w:sz w:val="24"/>
          <w:szCs w:val="24"/>
          <w:lang w:val="sr-Cyrl-CS" w:eastAsia="sr-Cyrl-CS" w:bidi="ar-SA"/>
        </w:rPr>
        <w:t>Несагоревајући</w:t>
      </w:r>
      <w:proofErr w:type="spellEnd"/>
      <w:r w:rsidRPr="00EE64DA">
        <w:rPr>
          <w:rFonts w:ascii="Times New Roman" w:eastAsia="Times New Roman" w:hAnsi="Times New Roman" w:cs="Times New Roman"/>
          <w:sz w:val="24"/>
          <w:szCs w:val="24"/>
          <w:lang w:val="sr-Cyrl-CS" w:eastAsia="sr-Cyrl-CS" w:bidi="ar-SA"/>
        </w:rPr>
        <w:t xml:space="preserve"> дуван је посебна дуванска прерађевина сврстана у тарифну ознаку номенклатуре </w:t>
      </w:r>
      <w:proofErr w:type="spellStart"/>
      <w:r w:rsidRPr="00EE64DA">
        <w:rPr>
          <w:rFonts w:ascii="Times New Roman" w:eastAsia="Times New Roman" w:hAnsi="Times New Roman" w:cs="Times New Roman"/>
          <w:sz w:val="24"/>
          <w:szCs w:val="24"/>
          <w:lang w:val="sr-Cyrl-CS" w:eastAsia="sr-Cyrl-CS" w:bidi="ar-SA"/>
        </w:rPr>
        <w:t>ЦТ</w:t>
      </w:r>
      <w:proofErr w:type="spellEnd"/>
      <w:r w:rsidRPr="00EE64DA">
        <w:rPr>
          <w:rFonts w:ascii="Times New Roman" w:eastAsia="Times New Roman" w:hAnsi="Times New Roman" w:cs="Times New Roman"/>
          <w:sz w:val="24"/>
          <w:szCs w:val="24"/>
          <w:lang w:val="sr-Cyrl-CS" w:eastAsia="sr-Cyrl-CS" w:bidi="ar-SA"/>
        </w:rPr>
        <w:t xml:space="preserve"> 2403 99 90 00 која је сачињена тако да се приликом употребе загрева али не сагорева. </w:t>
      </w:r>
    </w:p>
    <w:p w14:paraId="695C069B"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Ако је обрачуната акциза на цигарете, дуван за пушење и остале дуванске прерађевине, која је прописана у одредбама чл. 40а, 40б и 40д овог закона, мања од минималне акцизе утврђене овим законом, плаћа се минимална акциза. </w:t>
      </w:r>
    </w:p>
    <w:p w14:paraId="0A7664D8"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Минимална акциза из става 4. овог члана износи, и то на: </w:t>
      </w:r>
    </w:p>
    <w:p w14:paraId="7B076198"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1) цигарете - 100% укупне акцизе из чл. 40а и 40б овог закона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w:t>
      </w:r>
    </w:p>
    <w:p w14:paraId="65380E16"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2) дуван за пушење и остале дуванске прерађевине (резани дуван, дуван за лулу, дуван за жвакање и бурмут) - 100% акцизе из члана 40д овог закона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дувана за пушење и осталих дуванских прерађевина, али не мање од:</w:t>
      </w:r>
    </w:p>
    <w:p w14:paraId="32814439"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- 55%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и то у периоду од 1. јануара до 31. децембра 2013. године;</w:t>
      </w:r>
    </w:p>
    <w:p w14:paraId="24231D91"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- 60%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и то у периоду од 1. јануара до 31. децембра 2014. године;</w:t>
      </w:r>
    </w:p>
    <w:p w14:paraId="72321BDD"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- 65%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и то у периоду од 1. јануара до 31. децембра 2015. године;</w:t>
      </w:r>
    </w:p>
    <w:p w14:paraId="0763E579"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- 70%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и то од 1. јануара 2016. године.</w:t>
      </w:r>
    </w:p>
    <w:p w14:paraId="1E6713EC"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И</w:t>
      </w:r>
      <w:r w:rsidRPr="00EE64DA">
        <w:rPr>
          <w:rFonts w:ascii="Times New Roman" w:eastAsia="Times New Roman" w:hAnsi="Times New Roman" w:cs="Times New Roman"/>
          <w:sz w:val="24"/>
          <w:szCs w:val="24"/>
          <w:lang w:val="sr-Cyrl-CS" w:bidi="ar-SA"/>
        </w:rPr>
        <w:t xml:space="preserve">зузетно, уколико се ради о производима који се у целини или делимично састоје од супстанци које нису дуван, али који у погледу других критеријума одговарају тим производима, у складу </w:t>
      </w:r>
      <w:r w:rsidRPr="00EE64DA">
        <w:rPr>
          <w:rFonts w:ascii="Times New Roman" w:eastAsia="Times New Roman" w:hAnsi="Times New Roman" w:cs="Times New Roman"/>
          <w:sz w:val="24"/>
          <w:szCs w:val="24"/>
          <w:lang w:val="sr-Cyrl-CS" w:eastAsia="sr-Cyrl-CS" w:bidi="ar-SA"/>
        </w:rPr>
        <w:t xml:space="preserve">са законом којим се уређује производња и промет дувана и дуванских прерађевина, основица за утврђивање минималне акцизе на те производе је </w:t>
      </w:r>
      <w:r w:rsidRPr="00EE64DA">
        <w:rPr>
          <w:rFonts w:ascii="Times New Roman" w:eastAsia="Times New Roman" w:hAnsi="Times New Roman" w:cs="Times New Roman"/>
          <w:sz w:val="24"/>
          <w:szCs w:val="24"/>
          <w:lang w:val="sr-Cyrl-CS" w:bidi="ar-SA"/>
        </w:rPr>
        <w:t>минимална акциза на дуван за пушење и остале дуванске прерађевине из става 5. тачка 2) овог члана, а сразмерно садржини дувана у тим производима.</w:t>
      </w:r>
    </w:p>
    <w:p w14:paraId="73740AB7"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Просечна пондерисана малопродајна цена из става 5.</w:t>
      </w:r>
      <w:r w:rsidRPr="00EE64DA">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sz w:val="24"/>
          <w:szCs w:val="24"/>
          <w:lang w:val="sr-Cyrl-CS" w:eastAsia="sr-Cyrl-CS" w:bidi="ar-SA"/>
        </w:rPr>
        <w:t xml:space="preserve">тачка 1) овог члана израчунава се стављањем у однос укупне вредности свих цигарета које су пуштене у промет </w:t>
      </w:r>
      <w:r w:rsidRPr="00EE64DA">
        <w:rPr>
          <w:rFonts w:ascii="Times New Roman" w:eastAsia="Times New Roman" w:hAnsi="Times New Roman" w:cs="Times New Roman"/>
          <w:sz w:val="24"/>
          <w:szCs w:val="24"/>
          <w:lang w:val="sr-Cyrl-CS" w:eastAsia="sr-Cyrl-CS" w:bidi="ar-SA"/>
        </w:rPr>
        <w:lastRenderedPageBreak/>
        <w:t xml:space="preserve">по малопродајним ценама, са укупном количином цигарета пуштених у промет у Републици Србији, у </w:t>
      </w:r>
      <w:r w:rsidRPr="00EE64DA">
        <w:rPr>
          <w:rFonts w:ascii="Times New Roman" w:eastAsia="Times New Roman" w:hAnsi="Times New Roman" w:cs="Times New Roman"/>
          <w:sz w:val="24"/>
          <w:szCs w:val="24"/>
          <w:lang w:val="sr-Cyrl-CS" w:bidi="ar-SA"/>
        </w:rPr>
        <w:t>претходној календарској години</w:t>
      </w:r>
      <w:r w:rsidRPr="00EE64DA">
        <w:rPr>
          <w:rFonts w:ascii="Times New Roman" w:eastAsia="Times New Roman" w:hAnsi="Times New Roman" w:cs="Times New Roman"/>
          <w:sz w:val="24"/>
          <w:szCs w:val="24"/>
          <w:lang w:val="sr-Cyrl-CS" w:eastAsia="sr-Cyrl-CS" w:bidi="ar-SA"/>
        </w:rPr>
        <w:t xml:space="preserve">. </w:t>
      </w:r>
    </w:p>
    <w:p w14:paraId="45CC0158"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Просечна пондерисана малопродајна цена из става 5. тачка 2) овог члана израчунава се стављањем у однос укупне вредности целокупног дувана за пушење и осталих дуванских прерађевина (резани дуван, дуван за лулу, дуван за жвакање и бурмут) пуштених у промет по малопродајним ценама, са укупном количином дувана за пушење и осталих дуванских прерађевина (резани дуван, дуван за лулу, дуван за жвакање и бурмут) пуштених у промет у Републици Србији, у </w:t>
      </w:r>
      <w:r w:rsidRPr="00EE64DA">
        <w:rPr>
          <w:rFonts w:ascii="Times New Roman" w:eastAsia="Times New Roman" w:hAnsi="Times New Roman" w:cs="Times New Roman"/>
          <w:sz w:val="24"/>
          <w:szCs w:val="24"/>
          <w:lang w:val="sr-Cyrl-CS" w:bidi="ar-SA"/>
        </w:rPr>
        <w:t>претходној календарској години</w:t>
      </w:r>
      <w:r w:rsidRPr="00EE64DA">
        <w:rPr>
          <w:rFonts w:ascii="Times New Roman" w:eastAsia="Times New Roman" w:hAnsi="Times New Roman" w:cs="Times New Roman"/>
          <w:sz w:val="24"/>
          <w:szCs w:val="24"/>
          <w:lang w:val="sr-Cyrl-CS" w:eastAsia="sr-Cyrl-CS" w:bidi="ar-SA"/>
        </w:rPr>
        <w:t xml:space="preserve">. </w:t>
      </w:r>
    </w:p>
    <w:p w14:paraId="3E5C7857" w14:textId="77777777" w:rsidR="007D2ED7" w:rsidRPr="00EE64DA" w:rsidRDefault="007D2ED7" w:rsidP="007D2ED7">
      <w:pPr>
        <w:widowControl/>
        <w:shd w:val="clear" w:color="auto" w:fill="FFFFFF"/>
        <w:autoSpaceDE/>
        <w:autoSpaceDN/>
        <w:ind w:firstLine="900"/>
        <w:jc w:val="both"/>
        <w:rPr>
          <w:rFonts w:ascii="Times New Roman" w:eastAsia="Times New Roman" w:hAnsi="Times New Roman" w:cs="Times New Roman"/>
          <w:b/>
          <w:bCs/>
          <w:color w:val="008080"/>
          <w:sz w:val="24"/>
          <w:szCs w:val="24"/>
          <w:lang w:val="sr-Cyrl-CS" w:bidi="ar-SA"/>
        </w:rPr>
      </w:pPr>
      <w:r w:rsidRPr="00EE64DA">
        <w:rPr>
          <w:rFonts w:ascii="Times New Roman" w:eastAsia="Times New Roman" w:hAnsi="Times New Roman" w:cs="Times New Roman"/>
          <w:color w:val="000000"/>
          <w:sz w:val="24"/>
          <w:szCs w:val="24"/>
          <w:lang w:val="sr-Cyrl-CS" w:bidi="ar-SA"/>
        </w:rPr>
        <w:t xml:space="preserve">Влада, на предлог министарства надлежног за послове финансија (у даљем тексту: министарство) утврђује једном годишње, и то до 15. фебруара текуће године, износе просечне </w:t>
      </w:r>
      <w:proofErr w:type="spellStart"/>
      <w:r w:rsidRPr="00EE64DA">
        <w:rPr>
          <w:rFonts w:ascii="Times New Roman" w:eastAsia="Times New Roman" w:hAnsi="Times New Roman" w:cs="Times New Roman"/>
          <w:color w:val="000000"/>
          <w:sz w:val="24"/>
          <w:szCs w:val="24"/>
          <w:lang w:val="sr-Cyrl-CS" w:bidi="ar-SA"/>
        </w:rPr>
        <w:t>пондерисане</w:t>
      </w:r>
      <w:proofErr w:type="spellEnd"/>
      <w:r w:rsidRPr="00EE64DA">
        <w:rPr>
          <w:rFonts w:ascii="Times New Roman" w:eastAsia="Times New Roman" w:hAnsi="Times New Roman" w:cs="Times New Roman"/>
          <w:color w:val="000000"/>
          <w:sz w:val="24"/>
          <w:szCs w:val="24"/>
          <w:lang w:val="sr-Cyrl-CS" w:bidi="ar-SA"/>
        </w:rPr>
        <w:t xml:space="preserve"> малопродајне цене из става 5. овог члана у претходној календарској години, а износе минималне акцизе утврђује полугодишње, и то до 15. фебруара, односно до 31. јула текуће године.</w:t>
      </w:r>
    </w:p>
    <w:p w14:paraId="7C81869B"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Предлог износа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из става 9. овог члана, утврђује се на основу података о укупној вредности свих цигарета, дувана за пушење и осталих дуванских прерађевина (резани дуван, дуван за лулу, дуван за жвакање и бурмут) пуштених у промет по малопродајним ценама објављеним у </w:t>
      </w:r>
      <w:r w:rsidRPr="00EE64DA">
        <w:rPr>
          <w:rFonts w:ascii="Times New Roman" w:eastAsia="Times New Roman" w:hAnsi="Times New Roman" w:cs="Times New Roman"/>
          <w:bCs/>
          <w:sz w:val="24"/>
          <w:szCs w:val="24"/>
          <w:lang w:val="sr-Cyrl-CS" w:bidi="ar-SA"/>
        </w:rPr>
        <w:t>„</w:t>
      </w:r>
      <w:r w:rsidRPr="00EE64DA">
        <w:rPr>
          <w:rFonts w:ascii="Times New Roman" w:eastAsia="Times New Roman" w:hAnsi="Times New Roman" w:cs="Times New Roman"/>
          <w:sz w:val="24"/>
          <w:szCs w:val="24"/>
          <w:lang w:val="sr-Cyrl-CS" w:eastAsia="sr-Cyrl-CS" w:bidi="ar-SA"/>
        </w:rPr>
        <w:t>Службеном гласнику Републике Србије</w:t>
      </w:r>
      <w:r w:rsidRPr="00EE64DA">
        <w:rPr>
          <w:rFonts w:ascii="Times New Roman" w:eastAsia="Times New Roman" w:hAnsi="Times New Roman" w:cs="Times New Roman"/>
          <w:bCs/>
          <w:sz w:val="24"/>
          <w:szCs w:val="24"/>
          <w:lang w:val="sr-Cyrl-CS" w:bidi="ar-SA"/>
        </w:rPr>
        <w:t>”</w:t>
      </w:r>
      <w:r w:rsidRPr="00EE64DA">
        <w:rPr>
          <w:rFonts w:ascii="Times New Roman" w:eastAsia="Times New Roman" w:hAnsi="Times New Roman" w:cs="Times New Roman"/>
          <w:sz w:val="24"/>
          <w:szCs w:val="24"/>
          <w:lang w:val="sr-Cyrl-CS" w:eastAsia="sr-Cyrl-CS" w:bidi="ar-SA"/>
        </w:rPr>
        <w:t xml:space="preserve"> и укупној количини цигарета, дувана за пушење и осталих дуванских прерађевина (резани дуван, дуван за лулу, дуван за жвакање и бурмут) пуштених у промет у Републици Србији, у </w:t>
      </w:r>
      <w:r w:rsidRPr="00EE64DA">
        <w:rPr>
          <w:rFonts w:ascii="Times New Roman" w:eastAsia="Times New Roman" w:hAnsi="Times New Roman" w:cs="Times New Roman"/>
          <w:sz w:val="24"/>
          <w:szCs w:val="24"/>
          <w:lang w:val="sr-Cyrl-CS" w:bidi="ar-SA"/>
        </w:rPr>
        <w:t>претходној календарској години.</w:t>
      </w:r>
      <w:r w:rsidRPr="00EE64DA">
        <w:rPr>
          <w:rFonts w:ascii="Times New Roman" w:eastAsia="Times New Roman" w:hAnsi="Times New Roman" w:cs="Times New Roman"/>
          <w:sz w:val="24"/>
          <w:szCs w:val="24"/>
          <w:lang w:val="sr-Cyrl-CS" w:eastAsia="sr-Cyrl-CS" w:bidi="ar-SA"/>
        </w:rPr>
        <w:t xml:space="preserve"> </w:t>
      </w:r>
    </w:p>
    <w:p w14:paraId="1015E2D2"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bookmarkStart w:id="8" w:name="_Hlk54392426"/>
      <w:r w:rsidRPr="00EE64DA">
        <w:rPr>
          <w:rFonts w:ascii="Times New Roman" w:eastAsia="Times New Roman" w:hAnsi="Times New Roman" w:cs="Times New Roman"/>
          <w:sz w:val="24"/>
          <w:szCs w:val="24"/>
          <w:lang w:val="sr-Cyrl-CS" w:eastAsia="sr-Cyrl-CS" w:bidi="ar-SA"/>
        </w:rPr>
        <w:t xml:space="preserve">На </w:t>
      </w:r>
      <w:proofErr w:type="spellStart"/>
      <w:r w:rsidRPr="00EE64DA">
        <w:rPr>
          <w:rFonts w:ascii="Times New Roman" w:eastAsia="Times New Roman" w:hAnsi="Times New Roman" w:cs="Times New Roman"/>
          <w:sz w:val="24"/>
          <w:szCs w:val="24"/>
          <w:lang w:val="sr-Cyrl-CS" w:eastAsia="sr-Cyrl-CS" w:bidi="ar-SA"/>
        </w:rPr>
        <w:t>несагоревајући</w:t>
      </w:r>
      <w:proofErr w:type="spellEnd"/>
      <w:r w:rsidRPr="00EE64DA">
        <w:rPr>
          <w:rFonts w:ascii="Times New Roman" w:eastAsia="Times New Roman" w:hAnsi="Times New Roman" w:cs="Times New Roman"/>
          <w:sz w:val="24"/>
          <w:szCs w:val="24"/>
          <w:lang w:val="sr-Cyrl-CS" w:eastAsia="sr-Cyrl-CS" w:bidi="ar-SA"/>
        </w:rPr>
        <w:t xml:space="preserve"> дуван плаћа се акциза </w:t>
      </w:r>
      <w:bookmarkStart w:id="9" w:name="_Hlk54387572"/>
      <w:r w:rsidRPr="00EE64DA">
        <w:rPr>
          <w:rFonts w:ascii="Times New Roman" w:eastAsia="Times New Roman" w:hAnsi="Times New Roman" w:cs="Times New Roman"/>
          <w:sz w:val="24"/>
          <w:szCs w:val="24"/>
          <w:lang w:val="sr-Cyrl-CS" w:eastAsia="sr-Cyrl-CS" w:bidi="ar-SA"/>
        </w:rPr>
        <w:t>по килограму дуванске смесе</w:t>
      </w:r>
      <w:bookmarkEnd w:id="9"/>
      <w:r w:rsidRPr="00EE64DA">
        <w:rPr>
          <w:rFonts w:ascii="Times New Roman" w:eastAsia="Times New Roman" w:hAnsi="Times New Roman" w:cs="Times New Roman"/>
          <w:sz w:val="24"/>
          <w:szCs w:val="24"/>
          <w:lang w:val="sr-Cyrl-CS" w:eastAsia="sr-Cyrl-CS" w:bidi="ar-SA"/>
        </w:rPr>
        <w:t>, у износу од:</w:t>
      </w:r>
    </w:p>
    <w:p w14:paraId="32AB452B"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1) 60%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у периоду од 1. јануара до 31. децембра 2021. године;</w:t>
      </w:r>
    </w:p>
    <w:p w14:paraId="6F8942E8"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2) 70%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у периоду од 1. јануара до 31. децембра 2022. године;</w:t>
      </w:r>
    </w:p>
    <w:p w14:paraId="7FD8B8A3"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3) 80%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у периоду од 1. јануара до 31. децембра 2023. године;</w:t>
      </w:r>
    </w:p>
    <w:p w14:paraId="383036E2"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4) </w:t>
      </w:r>
      <w:bookmarkStart w:id="10" w:name="_Hlk54385522"/>
      <w:r w:rsidRPr="00EE64DA">
        <w:rPr>
          <w:rFonts w:ascii="Times New Roman" w:eastAsia="Times New Roman" w:hAnsi="Times New Roman" w:cs="Times New Roman"/>
          <w:sz w:val="24"/>
          <w:szCs w:val="24"/>
          <w:lang w:val="sr-Cyrl-CS" w:eastAsia="sr-Cyrl-CS" w:bidi="ar-SA"/>
        </w:rPr>
        <w:t xml:space="preserve">90%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у периоду од 1. јануара до 31. децембра 2024. године;</w:t>
      </w:r>
      <w:bookmarkEnd w:id="10"/>
    </w:p>
    <w:p w14:paraId="2CB644B5" w14:textId="77777777" w:rsidR="007D2ED7" w:rsidRPr="00EE64DA" w:rsidRDefault="007D2ED7" w:rsidP="00EE2E73">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eastAsia="sr-Cyrl-CS" w:bidi="ar-SA"/>
        </w:rPr>
        <w:t xml:space="preserve">5) 100%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од 1. јануара 2025. године.</w:t>
      </w:r>
    </w:p>
    <w:bookmarkEnd w:id="8"/>
    <w:p w14:paraId="6776ADF7"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eastAsia="sr-Cyrl-CS" w:bidi="ar-SA"/>
        </w:rPr>
      </w:pPr>
      <w:r w:rsidRPr="00EE64DA">
        <w:rPr>
          <w:rFonts w:ascii="Times New Roman" w:eastAsia="Times New Roman" w:hAnsi="Times New Roman" w:cs="Times New Roman"/>
          <w:sz w:val="24"/>
          <w:szCs w:val="24"/>
          <w:lang w:val="sr-Cyrl-CS" w:eastAsia="sr-Cyrl-CS" w:bidi="ar-SA"/>
        </w:rPr>
        <w:t xml:space="preserve">Влада ће уредити начин и поступак утврђивања износа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цигарета, дувана за пушење и осталих дуванских прерађевина у смислу ст. 7. до 10. овог члана. </w:t>
      </w:r>
    </w:p>
    <w:p w14:paraId="4EFCD13E"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eastAsia="sr-Cyrl-CS" w:bidi="ar-SA"/>
        </w:rPr>
        <w:t xml:space="preserve">Износ просечне </w:t>
      </w:r>
      <w:proofErr w:type="spellStart"/>
      <w:r w:rsidRPr="00EE64DA">
        <w:rPr>
          <w:rFonts w:ascii="Times New Roman" w:eastAsia="Times New Roman" w:hAnsi="Times New Roman" w:cs="Times New Roman"/>
          <w:sz w:val="24"/>
          <w:szCs w:val="24"/>
          <w:lang w:val="sr-Cyrl-CS" w:eastAsia="sr-Cyrl-CS" w:bidi="ar-SA"/>
        </w:rPr>
        <w:t>пондерисане</w:t>
      </w:r>
      <w:proofErr w:type="spellEnd"/>
      <w:r w:rsidRPr="00EE64DA">
        <w:rPr>
          <w:rFonts w:ascii="Times New Roman" w:eastAsia="Times New Roman" w:hAnsi="Times New Roman" w:cs="Times New Roman"/>
          <w:sz w:val="24"/>
          <w:szCs w:val="24"/>
          <w:lang w:val="sr-Cyrl-CS" w:eastAsia="sr-Cyrl-CS" w:bidi="ar-SA"/>
        </w:rPr>
        <w:t xml:space="preserve"> малопродајне цене и износ минималне акцизе из ст. 5. и 9. овог члана примењиваће се од наредног дана од дана објављивања у </w:t>
      </w:r>
      <w:r w:rsidRPr="00EE64DA">
        <w:rPr>
          <w:rFonts w:ascii="Times New Roman" w:eastAsia="Times New Roman" w:hAnsi="Times New Roman" w:cs="Times New Roman"/>
          <w:bCs/>
          <w:sz w:val="24"/>
          <w:szCs w:val="24"/>
          <w:lang w:val="sr-Cyrl-CS" w:bidi="ar-SA"/>
        </w:rPr>
        <w:t>„</w:t>
      </w:r>
      <w:r w:rsidRPr="00EE64DA">
        <w:rPr>
          <w:rFonts w:ascii="Times New Roman" w:eastAsia="Times New Roman" w:hAnsi="Times New Roman" w:cs="Times New Roman"/>
          <w:sz w:val="24"/>
          <w:szCs w:val="24"/>
          <w:lang w:val="sr-Cyrl-CS" w:eastAsia="sr-Cyrl-CS" w:bidi="ar-SA"/>
        </w:rPr>
        <w:t>Службеном гласнику Републике Србије</w:t>
      </w:r>
      <w:r w:rsidRPr="00EE64DA">
        <w:rPr>
          <w:rFonts w:ascii="Times New Roman" w:eastAsia="Times New Roman" w:hAnsi="Times New Roman" w:cs="Times New Roman"/>
          <w:bCs/>
          <w:sz w:val="24"/>
          <w:szCs w:val="24"/>
          <w:lang w:val="sr-Cyrl-CS" w:bidi="ar-SA"/>
        </w:rPr>
        <w:t>”</w:t>
      </w:r>
      <w:r w:rsidRPr="00EE64DA">
        <w:rPr>
          <w:rFonts w:ascii="Times New Roman" w:eastAsia="Times New Roman" w:hAnsi="Times New Roman" w:cs="Times New Roman"/>
          <w:sz w:val="24"/>
          <w:szCs w:val="24"/>
          <w:lang w:val="sr-Cyrl-CS" w:bidi="ar-SA"/>
        </w:rPr>
        <w:t>.</w:t>
      </w:r>
    </w:p>
    <w:p w14:paraId="53F422AC" w14:textId="77777777" w:rsidR="007D2ED7" w:rsidRPr="00EE64DA" w:rsidRDefault="007D2ED7" w:rsidP="00EE2E73">
      <w:pPr>
        <w:widowControl/>
        <w:autoSpaceDE/>
        <w:autoSpaceDN/>
        <w:ind w:firstLine="900"/>
        <w:jc w:val="both"/>
        <w:rPr>
          <w:rFonts w:ascii="Times New Roman" w:eastAsia="Times New Roman" w:hAnsi="Times New Roman" w:cs="Times New Roman"/>
          <w:sz w:val="24"/>
          <w:szCs w:val="24"/>
          <w:lang w:val="sr-Cyrl-CS" w:bidi="ar-SA"/>
        </w:rPr>
      </w:pPr>
    </w:p>
    <w:p w14:paraId="57E2F095" w14:textId="77777777" w:rsidR="007D2ED7" w:rsidRPr="00EE64DA" w:rsidRDefault="007D2ED7" w:rsidP="007D2ED7">
      <w:pPr>
        <w:widowControl/>
        <w:tabs>
          <w:tab w:val="left" w:pos="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bCs/>
          <w:sz w:val="24"/>
          <w:szCs w:val="24"/>
          <w:lang w:val="sr-Cyrl-CS" w:bidi="ar-SA"/>
        </w:rPr>
        <w:t xml:space="preserve">ЧЛАН 14В </w:t>
      </w:r>
    </w:p>
    <w:bookmarkEnd w:id="7"/>
    <w:p w14:paraId="4ACAE68A" w14:textId="5D1D623A" w:rsidR="00BF30E1" w:rsidRPr="00EE64DA" w:rsidRDefault="00BF30E1" w:rsidP="00EE2E73">
      <w:pPr>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БИЉНИ ПРОИЗВОДИ</w:t>
      </w:r>
      <w:r w:rsidRPr="00EE64DA">
        <w:rPr>
          <w:rFonts w:ascii="Times New Roman" w:eastAsia="Times New Roman" w:hAnsi="Times New Roman" w:cs="Times New Roman"/>
          <w:sz w:val="20"/>
          <w:szCs w:val="20"/>
          <w:lang w:val="sr-Cyrl-CS" w:bidi="ar-SA"/>
        </w:rPr>
        <w:t xml:space="preserve"> </w:t>
      </w:r>
      <w:r w:rsidRPr="00EE64DA">
        <w:rPr>
          <w:rFonts w:ascii="Times New Roman" w:eastAsia="Times New Roman" w:hAnsi="Times New Roman" w:cs="Times New Roman"/>
          <w:bCs/>
          <w:sz w:val="24"/>
          <w:szCs w:val="24"/>
          <w:lang w:val="sr-Cyrl-CS" w:bidi="ar-SA"/>
        </w:rPr>
        <w:t xml:space="preserve">ЗА ПУШЕЊЕ, ОДНОСНО ЗАГРЕВАЊЕ ТАРИФНЕ ОЗНАКЕ НОМЕНКЛАТУРЕ </w:t>
      </w:r>
      <w:proofErr w:type="spellStart"/>
      <w:r w:rsidRPr="00EE64DA">
        <w:rPr>
          <w:rFonts w:ascii="Times New Roman" w:eastAsia="Times New Roman" w:hAnsi="Times New Roman" w:cs="Times New Roman"/>
          <w:bCs/>
          <w:sz w:val="24"/>
          <w:szCs w:val="24"/>
          <w:lang w:val="sr-Cyrl-CS" w:bidi="ar-SA"/>
        </w:rPr>
        <w:t>ЦТ</w:t>
      </w:r>
      <w:proofErr w:type="spellEnd"/>
      <w:r w:rsidRPr="00EE64DA">
        <w:rPr>
          <w:rFonts w:ascii="Times New Roman" w:eastAsia="Times New Roman" w:hAnsi="Times New Roman" w:cs="Times New Roman"/>
          <w:bCs/>
          <w:sz w:val="24"/>
          <w:szCs w:val="24"/>
          <w:lang w:val="sr-Cyrl-CS" w:bidi="ar-SA"/>
        </w:rPr>
        <w:t xml:space="preserve"> 2402 90 00 00, 2403 99 90 00, 2404 12 00 00, 2404 19 10 00 </w:t>
      </w:r>
      <w:r w:rsidRPr="00EE64DA">
        <w:rPr>
          <w:rFonts w:ascii="Times New Roman" w:eastAsia="Times New Roman" w:hAnsi="Times New Roman" w:cs="Times New Roman"/>
          <w:bCs/>
          <w:sz w:val="24"/>
          <w:szCs w:val="24"/>
          <w:lang w:val="sr-Cyrl-CS" w:bidi="ar-SA"/>
        </w:rPr>
        <w:lastRenderedPageBreak/>
        <w:t>ИЛИ 2404 19 90 00 ЈЕСУ ПРОИЗВОДИ НА БАЗИ БИЉА, ТРАВЕ ИЛИ ВОЋА, КОЈИ СЕ УПОТРЕБЉАВАЈУ САГОРЕВАЊЕМ, ОДНОСНО ЗАГРЕВАЊЕМ.</w:t>
      </w:r>
    </w:p>
    <w:p w14:paraId="64FB28C7" w14:textId="6862A7F2" w:rsidR="00BF30E1" w:rsidRPr="00EE64DA" w:rsidRDefault="00BF30E1" w:rsidP="00EE2E73">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ПРОИЗВОДИ ЗА ВОДЕНУ ЛУЛУ (АРОМЕ ЗА НАРГИЛУ) ТАРИФНЕ ОЗНАКЕ НОМЕНКЛАТУРЕ </w:t>
      </w:r>
      <w:proofErr w:type="spellStart"/>
      <w:r w:rsidRPr="00EE64DA">
        <w:rPr>
          <w:rFonts w:ascii="Times New Roman" w:eastAsia="Times New Roman" w:hAnsi="Times New Roman" w:cs="Times New Roman"/>
          <w:bCs/>
          <w:sz w:val="24"/>
          <w:szCs w:val="24"/>
          <w:lang w:val="sr-Cyrl-CS" w:bidi="ar-SA"/>
        </w:rPr>
        <w:t>ЦТ</w:t>
      </w:r>
      <w:proofErr w:type="spellEnd"/>
      <w:r w:rsidRPr="00EE64DA">
        <w:rPr>
          <w:rFonts w:ascii="Times New Roman" w:eastAsia="Times New Roman" w:hAnsi="Times New Roman" w:cs="Times New Roman"/>
          <w:bCs/>
          <w:sz w:val="24"/>
          <w:szCs w:val="24"/>
          <w:lang w:val="sr-Cyrl-CS" w:bidi="ar-SA"/>
        </w:rPr>
        <w:t xml:space="preserve"> 2403 99 90 00, 2404 12 00 00 И </w:t>
      </w:r>
      <w:r w:rsidR="00CE622D" w:rsidRPr="00EE64DA">
        <w:rPr>
          <w:rFonts w:ascii="Times New Roman" w:eastAsia="Times New Roman" w:hAnsi="Times New Roman" w:cs="Times New Roman"/>
          <w:bCs/>
          <w:sz w:val="24"/>
          <w:szCs w:val="24"/>
          <w:lang w:val="sr-Cyrl-CS" w:bidi="ar-SA"/>
        </w:rPr>
        <w:t>2404</w:t>
      </w:r>
      <w:r w:rsidRPr="00EE64DA">
        <w:rPr>
          <w:rFonts w:ascii="Times New Roman" w:eastAsia="Times New Roman" w:hAnsi="Times New Roman" w:cs="Times New Roman"/>
          <w:bCs/>
          <w:sz w:val="24"/>
          <w:szCs w:val="24"/>
          <w:lang w:val="sr-Cyrl-CS" w:bidi="ar-SA"/>
        </w:rPr>
        <w:t xml:space="preserve"> 19 90 00 ЈЕСУ ПРОИЗВОДИ НАМЕЊЕНИ ЗА КОНЗУМИРАЊЕ ПУТЕМ ВОДЕНЕ ЛУЛЕ.</w:t>
      </w:r>
    </w:p>
    <w:p w14:paraId="125842AC" w14:textId="2AF07B5C" w:rsidR="00BF30E1" w:rsidRPr="00EE64DA" w:rsidRDefault="00BF30E1" w:rsidP="00EE2E73">
      <w:pPr>
        <w:widowControl/>
        <w:tabs>
          <w:tab w:val="left" w:pos="72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АКЦИЗА НА БИЉНЕ ПРОИЗВОДЕ ЗА ПУШЕЊЕ, ОДНОСНО ЗАГРЕВАЊЕ И ПРОИЗВОДЕ ЗА ВОДЕНУ ЛУЛУ (АРОМЕ ЗА НАРГИЛУ) ПЛАЋА СЕ ПО КИЛОГРАМУ СМЕСЕ, У ИЗНОСУ ОД 100% МИНИМАЛНЕ АКЦИЗЕ НА 1.000 КОМАДА ЦИГАРЕТА УТВРЂЕНЕ ЗА КАТЕГОРИЈУ ПРОСЕЧНЕ </w:t>
      </w:r>
      <w:proofErr w:type="spellStart"/>
      <w:r w:rsidRPr="00EE64DA">
        <w:rPr>
          <w:rFonts w:ascii="Times New Roman" w:eastAsia="Times New Roman" w:hAnsi="Times New Roman" w:cs="Times New Roman"/>
          <w:bCs/>
          <w:sz w:val="24"/>
          <w:szCs w:val="24"/>
          <w:lang w:val="sr-Cyrl-CS" w:bidi="ar-SA"/>
        </w:rPr>
        <w:t>ПОНДЕРИСАНЕ</w:t>
      </w:r>
      <w:proofErr w:type="spellEnd"/>
      <w:r w:rsidRPr="00EE64DA">
        <w:rPr>
          <w:rFonts w:ascii="Times New Roman" w:eastAsia="Times New Roman" w:hAnsi="Times New Roman" w:cs="Times New Roman"/>
          <w:bCs/>
          <w:sz w:val="24"/>
          <w:szCs w:val="24"/>
          <w:lang w:val="sr-Cyrl-CS" w:bidi="ar-SA"/>
        </w:rPr>
        <w:t xml:space="preserve"> МАЛОПРОДАЈНЕ ЦЕНЕ ЦИГАРЕТА.</w:t>
      </w:r>
    </w:p>
    <w:p w14:paraId="4D059941" w14:textId="6C9C8C56" w:rsidR="007D2ED7" w:rsidRPr="00EE64DA" w:rsidRDefault="007D2ED7" w:rsidP="00BF30E1">
      <w:pPr>
        <w:widowControl/>
        <w:autoSpaceDE/>
        <w:autoSpaceDN/>
        <w:ind w:firstLine="360"/>
        <w:jc w:val="both"/>
        <w:rPr>
          <w:rFonts w:ascii="Times New Roman" w:eastAsia="Times New Roman" w:hAnsi="Times New Roman" w:cs="Times New Roman"/>
          <w:sz w:val="24"/>
          <w:szCs w:val="24"/>
          <w:lang w:val="sr-Cyrl-CS" w:bidi="ar-SA"/>
        </w:rPr>
      </w:pPr>
    </w:p>
    <w:p w14:paraId="118CB37E" w14:textId="5B65D4AB" w:rsidR="007D2ED7" w:rsidRPr="00EE64DA" w:rsidRDefault="007D2ED7" w:rsidP="007D2ED7">
      <w:pPr>
        <w:widowControl/>
        <w:tabs>
          <w:tab w:val="left" w:pos="900"/>
        </w:tabs>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sz w:val="24"/>
          <w:szCs w:val="24"/>
          <w:lang w:val="sr-Cyrl-CS" w:bidi="ar-SA"/>
        </w:rPr>
        <w:t>Члан 17.</w:t>
      </w:r>
    </w:p>
    <w:p w14:paraId="5DCEAE15" w14:textId="77777777" w:rsidR="007D2ED7" w:rsidRPr="00EE64DA" w:rsidRDefault="007D2ED7" w:rsidP="007D2ED7">
      <w:pPr>
        <w:widowControl/>
        <w:tabs>
          <w:tab w:val="left" w:pos="1152"/>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Динарски износи акциза из члана 9. ст. 1. и 5, чл. </w:t>
      </w:r>
      <w:r w:rsidRPr="00EE64DA">
        <w:rPr>
          <w:rFonts w:ascii="Times New Roman" w:eastAsia="Times New Roman" w:hAnsi="Times New Roman" w:cs="Times New Roman"/>
          <w:strike/>
          <w:sz w:val="24"/>
          <w:szCs w:val="24"/>
          <w:lang w:val="sr-Cyrl-CS" w:bidi="ar-SA"/>
        </w:rPr>
        <w:t xml:space="preserve">12а, 14, 14а, 14б и 40о </w:t>
      </w:r>
      <w:r w:rsidRPr="00EE64DA">
        <w:rPr>
          <w:rFonts w:ascii="Times New Roman" w:eastAsia="Times New Roman" w:hAnsi="Times New Roman" w:cs="Times New Roman"/>
          <w:sz w:val="24"/>
          <w:szCs w:val="24"/>
          <w:lang w:val="sr-Cyrl-CS" w:bidi="ar-SA"/>
        </w:rPr>
        <w:t>12А, 14, 14А, 14Б, 40О И 40Х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p>
    <w:p w14:paraId="5CF93624"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У случају раста цене сирове нафте на светском тржишту, који негативно утиче на </w:t>
      </w:r>
      <w:proofErr w:type="spellStart"/>
      <w:r w:rsidRPr="00EE64DA">
        <w:rPr>
          <w:rFonts w:ascii="Times New Roman" w:eastAsia="Times New Roman" w:hAnsi="Times New Roman" w:cs="Times New Roman"/>
          <w:sz w:val="24"/>
          <w:szCs w:val="24"/>
          <w:lang w:val="sr-Cyrl-CS" w:bidi="ar-SA"/>
        </w:rPr>
        <w:t>макроекономску</w:t>
      </w:r>
      <w:proofErr w:type="spellEnd"/>
      <w:r w:rsidRPr="00EE64DA">
        <w:rPr>
          <w:rFonts w:ascii="Times New Roman" w:eastAsia="Times New Roman" w:hAnsi="Times New Roman" w:cs="Times New Roman"/>
          <w:sz w:val="24"/>
          <w:szCs w:val="24"/>
          <w:lang w:val="sr-Cyrl-CS" w:bidi="ar-SA"/>
        </w:rPr>
        <w:t xml:space="preserve"> стабилност у земљи, Влада може привремено смањити износе акциза из члана 9. став 1. тач. 1), 2) и 3) овог закона утврђене у складу са овим законом за износе за које су повећане цене тих деривата нафте, с тим што то умањење не може бити веће од 20% последњих објављених износа акциза усклађених према ставу 1. овог члана.</w:t>
      </w:r>
    </w:p>
    <w:p w14:paraId="5F9EED1A" w14:textId="77777777" w:rsidR="007D2ED7" w:rsidRPr="00EE64DA" w:rsidRDefault="007D2ED7" w:rsidP="007D2ED7">
      <w:pPr>
        <w:widowControl/>
        <w:tabs>
          <w:tab w:val="left" w:pos="720"/>
          <w:tab w:val="left" w:pos="144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У случају пада цене сирове нафте на светском тржишту, износи акциза из члана 9.  став 1. тач. 1), 2) и 3) овог закона, утврђени у складу са ставом 2. овог члана увећавају се за износе за које су смањене цене тих деривата нафте, а највише до последњих објављених износа акциза усклађених према ставу 1. овог члана.</w:t>
      </w:r>
    </w:p>
    <w:p w14:paraId="6EFAD91B" w14:textId="77777777" w:rsidR="007D2ED7" w:rsidRPr="00EE64DA" w:rsidRDefault="007D2ED7" w:rsidP="007D2ED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Приликом усклађивања динарских износа акциза на деривате нафте из члана 9. став 1. тач. 1), 2) и 3) овог закона са годишњим индексом потрошачких цена, основице за усклађивање су последњи објављени усклађени, односно умањени или увећани износи акциза на поменуте деривате нафте, сагласно ставу 1. односно ст. 2. и 3. овог члана.</w:t>
      </w:r>
    </w:p>
    <w:p w14:paraId="2867D8C5" w14:textId="77777777" w:rsidR="007D2ED7" w:rsidRPr="00EE64DA" w:rsidRDefault="007D2ED7" w:rsidP="007D2ED7">
      <w:pPr>
        <w:widowControl/>
        <w:tabs>
          <w:tab w:val="left" w:pos="851"/>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Овлашћује се Влада да објави износе акциза из ст. 1. – 3. овог члана.</w:t>
      </w:r>
    </w:p>
    <w:p w14:paraId="32F3D010" w14:textId="77777777" w:rsidR="007D2ED7" w:rsidRPr="00EE64DA" w:rsidRDefault="007D2ED7" w:rsidP="007D2ED7">
      <w:pPr>
        <w:widowControl/>
        <w:tabs>
          <w:tab w:val="left" w:pos="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Износи акциза из ст. 1, 2. и 3. овог члана</w:t>
      </w:r>
      <w:r w:rsidRPr="00EE64DA">
        <w:rPr>
          <w:rFonts w:ascii="Times New Roman" w:eastAsia="Times New Roman" w:hAnsi="Times New Roman" w:cs="Times New Roman"/>
          <w:iCs/>
          <w:sz w:val="24"/>
          <w:szCs w:val="24"/>
          <w:lang w:val="sr-Cyrl-CS" w:bidi="ar-SA"/>
        </w:rPr>
        <w:t xml:space="preserve"> примењиваће се од</w:t>
      </w:r>
      <w:r w:rsidRPr="00EE64DA">
        <w:rPr>
          <w:rFonts w:ascii="Times New Roman" w:eastAsia="Times New Roman" w:hAnsi="Times New Roman" w:cs="Times New Roman"/>
          <w:sz w:val="24"/>
          <w:szCs w:val="24"/>
          <w:lang w:val="sr-Cyrl-CS" w:bidi="ar-SA"/>
        </w:rPr>
        <w:t xml:space="preserve"> дана одређеног у акту Владе, којим се врши усклађивање, привремено смањење, односно повећање износа акциза.</w:t>
      </w:r>
    </w:p>
    <w:p w14:paraId="4E81CF20" w14:textId="77777777" w:rsidR="007D2ED7" w:rsidRPr="00EE64DA" w:rsidRDefault="007D2ED7" w:rsidP="007D2ED7">
      <w:pPr>
        <w:widowControl/>
        <w:tabs>
          <w:tab w:val="left" w:pos="900"/>
        </w:tabs>
        <w:autoSpaceDE/>
        <w:autoSpaceDN/>
        <w:ind w:firstLine="720"/>
        <w:jc w:val="both"/>
        <w:rPr>
          <w:rFonts w:ascii="Times New Roman" w:eastAsia="Times New Roman" w:hAnsi="Times New Roman" w:cs="Times New Roman"/>
          <w:sz w:val="24"/>
          <w:szCs w:val="24"/>
          <w:lang w:val="sr-Cyrl-CS" w:bidi="ar-SA"/>
        </w:rPr>
      </w:pPr>
    </w:p>
    <w:p w14:paraId="64F3EC3E" w14:textId="623F795C" w:rsidR="007D2ED7" w:rsidRPr="00EE64DA" w:rsidRDefault="007D2ED7" w:rsidP="00F23C12">
      <w:pPr>
        <w:widowControl/>
        <w:tabs>
          <w:tab w:val="left" w:pos="90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Контролне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маркице, ОДНОСНО КОНТРОЛНЕ АКЦИЗНЕ МАРКИЦЕ СА QR КОДОМ</w:t>
      </w:r>
    </w:p>
    <w:p w14:paraId="7CBAFCC2" w14:textId="77777777" w:rsidR="007D2ED7" w:rsidRPr="00EE64DA" w:rsidRDefault="007D2ED7" w:rsidP="007D2ED7">
      <w:pPr>
        <w:widowControl/>
        <w:tabs>
          <w:tab w:val="left" w:pos="900"/>
        </w:tabs>
        <w:autoSpaceDE/>
        <w:autoSpaceDN/>
        <w:ind w:firstLine="720"/>
        <w:jc w:val="center"/>
        <w:rPr>
          <w:rFonts w:ascii="Times New Roman" w:eastAsia="Times New Roman" w:hAnsi="Times New Roman" w:cs="Times New Roman"/>
          <w:sz w:val="24"/>
          <w:szCs w:val="24"/>
          <w:lang w:val="sr-Cyrl-CS" w:bidi="ar-SA"/>
        </w:rPr>
      </w:pPr>
    </w:p>
    <w:p w14:paraId="2C7F9072" w14:textId="77777777" w:rsidR="007D2ED7" w:rsidRPr="00EE64DA" w:rsidRDefault="007D2ED7" w:rsidP="007D2ED7">
      <w:pPr>
        <w:widowControl/>
        <w:tabs>
          <w:tab w:val="left" w:pos="90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Члан 18.</w:t>
      </w:r>
      <w:r w:rsidRPr="00EE64DA">
        <w:rPr>
          <w:rFonts w:ascii="Times New Roman" w:eastAsia="Times New Roman" w:hAnsi="Times New Roman" w:cs="Times New Roman"/>
          <w:b/>
          <w:color w:val="FF0000"/>
          <w:sz w:val="24"/>
          <w:szCs w:val="24"/>
          <w:lang w:val="sr-Cyrl-CS" w:bidi="ar-SA"/>
        </w:rPr>
        <w:t xml:space="preserve"> </w:t>
      </w:r>
    </w:p>
    <w:p w14:paraId="34D52388" w14:textId="617619F6"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Обвезник акцизе дужан је да при производњи, пре увоза, односно пре стављања у промет цигарета, </w:t>
      </w:r>
      <w:proofErr w:type="spellStart"/>
      <w:r w:rsidRPr="00EE64DA">
        <w:rPr>
          <w:rFonts w:ascii="Times New Roman" w:eastAsia="Times New Roman" w:hAnsi="Times New Roman" w:cs="Times New Roman"/>
          <w:sz w:val="24"/>
          <w:szCs w:val="24"/>
          <w:lang w:val="sr-Cyrl-CS" w:bidi="ar-SA"/>
        </w:rPr>
        <w:t>несагоревајућег</w:t>
      </w:r>
      <w:proofErr w:type="spellEnd"/>
      <w:r w:rsidRPr="00EE64DA">
        <w:rPr>
          <w:rFonts w:ascii="Times New Roman" w:eastAsia="Times New Roman" w:hAnsi="Times New Roman" w:cs="Times New Roman"/>
          <w:sz w:val="24"/>
          <w:szCs w:val="24"/>
          <w:lang w:val="sr-Cyrl-CS" w:bidi="ar-SA"/>
        </w:rPr>
        <w:t xml:space="preserve"> дувана, алкохолних пића и кафе намењене за крајњу потрошњу, осим пива, </w:t>
      </w:r>
      <w:proofErr w:type="spellStart"/>
      <w:r w:rsidRPr="00EE64DA">
        <w:rPr>
          <w:rFonts w:ascii="Times New Roman" w:eastAsia="Times New Roman" w:hAnsi="Times New Roman" w:cs="Times New Roman"/>
          <w:sz w:val="24"/>
          <w:szCs w:val="24"/>
          <w:lang w:val="sr-Cyrl-CS" w:bidi="ar-SA"/>
        </w:rPr>
        <w:t>нискоалкохолних</w:t>
      </w:r>
      <w:proofErr w:type="spellEnd"/>
      <w:r w:rsidRPr="00EE64DA">
        <w:rPr>
          <w:rFonts w:ascii="Times New Roman" w:eastAsia="Times New Roman" w:hAnsi="Times New Roman" w:cs="Times New Roman"/>
          <w:sz w:val="24"/>
          <w:szCs w:val="24"/>
          <w:lang w:val="sr-Cyrl-CS" w:bidi="ar-SA"/>
        </w:rPr>
        <w:t xml:space="preserve"> пића која садрже мање од 5% </w:t>
      </w:r>
      <w:proofErr w:type="spellStart"/>
      <w:r w:rsidRPr="00EE64DA">
        <w:rPr>
          <w:rFonts w:ascii="Times New Roman" w:eastAsia="Times New Roman" w:hAnsi="Times New Roman" w:cs="Times New Roman"/>
          <w:sz w:val="24"/>
          <w:szCs w:val="24"/>
          <w:lang w:val="sr-Cyrl-CS" w:bidi="ar-SA"/>
        </w:rPr>
        <w:t>vol</w:t>
      </w:r>
      <w:proofErr w:type="spellEnd"/>
      <w:r w:rsidRPr="00EE64DA">
        <w:rPr>
          <w:rFonts w:ascii="Times New Roman" w:eastAsia="Times New Roman" w:hAnsi="Times New Roman" w:cs="Times New Roman"/>
          <w:sz w:val="24"/>
          <w:szCs w:val="24"/>
          <w:lang w:val="sr-Cyrl-CS" w:bidi="ar-SA"/>
        </w:rPr>
        <w:t xml:space="preserve"> алкохола и цигарета које се користе за тестирање квалитета производа, сваки од тих производа посебно, обележи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односно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са </w:t>
      </w:r>
      <w:proofErr w:type="spellStart"/>
      <w:r w:rsidRPr="00EE64DA">
        <w:rPr>
          <w:rFonts w:ascii="Times New Roman" w:eastAsia="Times New Roman" w:hAnsi="Times New Roman" w:cs="Times New Roman"/>
          <w:sz w:val="24"/>
          <w:szCs w:val="24"/>
          <w:lang w:val="sr-Cyrl-CS" w:bidi="ar-SA"/>
        </w:rPr>
        <w:t>QR</w:t>
      </w:r>
      <w:proofErr w:type="spellEnd"/>
      <w:r w:rsidRPr="00EE64DA">
        <w:rPr>
          <w:rFonts w:ascii="Times New Roman" w:eastAsia="Times New Roman" w:hAnsi="Times New Roman" w:cs="Times New Roman"/>
          <w:sz w:val="24"/>
          <w:szCs w:val="24"/>
          <w:lang w:val="sr-Cyrl-CS" w:bidi="ar-SA"/>
        </w:rPr>
        <w:t xml:space="preserve"> кодом </w:t>
      </w:r>
      <w:r w:rsidRPr="00EE64DA">
        <w:rPr>
          <w:rFonts w:ascii="Times New Roman" w:eastAsia="Times New Roman" w:hAnsi="Times New Roman" w:cs="Times New Roman"/>
          <w:strike/>
          <w:sz w:val="24"/>
          <w:szCs w:val="24"/>
          <w:lang w:val="sr-Cyrl-CS" w:bidi="ar-SA"/>
        </w:rPr>
        <w:t>из члана 18а овог закона</w:t>
      </w:r>
      <w:r w:rsidR="00B0081C" w:rsidRPr="00EE64DA">
        <w:rPr>
          <w:rFonts w:ascii="Times New Roman" w:eastAsia="Times New Roman" w:hAnsi="Times New Roman" w:cs="Times New Roman"/>
          <w:sz w:val="24"/>
          <w:szCs w:val="24"/>
          <w:lang w:val="sr-Cyrl-CS" w:bidi="ar-SA"/>
        </w:rPr>
        <w:t xml:space="preserve"> ИЗ ОВОГ ЧЛАНА </w:t>
      </w:r>
      <w:r w:rsidRPr="00EE64DA">
        <w:rPr>
          <w:rFonts w:ascii="Times New Roman" w:eastAsia="Times New Roman" w:hAnsi="Times New Roman" w:cs="Times New Roman"/>
          <w:sz w:val="24"/>
          <w:szCs w:val="24"/>
          <w:lang w:val="sr-Cyrl-CS" w:bidi="ar-SA"/>
        </w:rPr>
        <w:t>од дана када је то прописано овим законом.</w:t>
      </w:r>
    </w:p>
    <w:p w14:paraId="6FC0E222" w14:textId="77777777"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Изузетно од става 1. овог члана, цигарете, </w:t>
      </w:r>
      <w:proofErr w:type="spellStart"/>
      <w:r w:rsidRPr="00EE64DA">
        <w:rPr>
          <w:rFonts w:ascii="Times New Roman" w:eastAsia="Times New Roman" w:hAnsi="Times New Roman" w:cs="Times New Roman"/>
          <w:sz w:val="24"/>
          <w:szCs w:val="24"/>
          <w:lang w:val="sr-Cyrl-CS" w:bidi="ar-SA"/>
        </w:rPr>
        <w:t>несагоревајући</w:t>
      </w:r>
      <w:proofErr w:type="spellEnd"/>
      <w:r w:rsidRPr="00EE64DA">
        <w:rPr>
          <w:rFonts w:ascii="Times New Roman" w:eastAsia="Times New Roman" w:hAnsi="Times New Roman" w:cs="Times New Roman"/>
          <w:sz w:val="24"/>
          <w:szCs w:val="24"/>
          <w:lang w:val="sr-Cyrl-CS" w:bidi="ar-SA"/>
        </w:rPr>
        <w:t xml:space="preserve"> дуван, кафа намењена за крајњу потрошњу и алкохолна пића која се увозе ради продаје дипломатским и конзуларним </w:t>
      </w:r>
      <w:r w:rsidRPr="00EE64DA">
        <w:rPr>
          <w:rFonts w:ascii="Times New Roman" w:eastAsia="Times New Roman" w:hAnsi="Times New Roman" w:cs="Times New Roman"/>
          <w:sz w:val="24"/>
          <w:szCs w:val="24"/>
          <w:lang w:val="sr-Cyrl-CS" w:bidi="ar-SA"/>
        </w:rPr>
        <w:lastRenderedPageBreak/>
        <w:t xml:space="preserve">представништвима, сходно одредби члана 19. став 1. тачка 2) </w:t>
      </w:r>
      <w:proofErr w:type="spellStart"/>
      <w:r w:rsidRPr="00EE64DA">
        <w:rPr>
          <w:rFonts w:ascii="Times New Roman" w:eastAsia="Times New Roman" w:hAnsi="Times New Roman" w:cs="Times New Roman"/>
          <w:sz w:val="24"/>
          <w:szCs w:val="24"/>
          <w:lang w:val="sr-Cyrl-CS" w:bidi="ar-SA"/>
        </w:rPr>
        <w:t>подтач</w:t>
      </w:r>
      <w:proofErr w:type="spellEnd"/>
      <w:r w:rsidRPr="00EE64DA">
        <w:rPr>
          <w:rFonts w:ascii="Times New Roman" w:eastAsia="Times New Roman" w:hAnsi="Times New Roman" w:cs="Times New Roman"/>
          <w:sz w:val="24"/>
          <w:szCs w:val="24"/>
          <w:lang w:val="sr-Cyrl-CS" w:bidi="ar-SA"/>
        </w:rPr>
        <w:t xml:space="preserve">. (1) и (3) овог закона, не морају бити обележени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у складу са прописом који уређује обележавање наведених производа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w:t>
      </w:r>
    </w:p>
    <w:p w14:paraId="55B0285D" w14:textId="77777777"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Министарство одобрава издавање контролних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маркица и води евиденцију о издатим контролним </w:t>
      </w:r>
      <w:proofErr w:type="spellStart"/>
      <w:r w:rsidRPr="00EE64DA">
        <w:rPr>
          <w:rFonts w:ascii="Times New Roman" w:eastAsia="Times New Roman" w:hAnsi="Times New Roman" w:cs="Times New Roman"/>
          <w:sz w:val="24"/>
          <w:szCs w:val="24"/>
          <w:lang w:val="sr-Cyrl-CS" w:bidi="ar-SA"/>
        </w:rPr>
        <w:t>акцизним</w:t>
      </w:r>
      <w:proofErr w:type="spellEnd"/>
      <w:r w:rsidRPr="00EE64DA">
        <w:rPr>
          <w:rFonts w:ascii="Times New Roman" w:eastAsia="Times New Roman" w:hAnsi="Times New Roman" w:cs="Times New Roman"/>
          <w:sz w:val="24"/>
          <w:szCs w:val="24"/>
          <w:lang w:val="sr-Cyrl-CS" w:bidi="ar-SA"/>
        </w:rPr>
        <w:t xml:space="preserve"> маркицама ПРЕКО СИСТЕМА Е-АКЦИЗА.</w:t>
      </w:r>
    </w:p>
    <w:p w14:paraId="620954EB" w14:textId="77777777"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Народна банка Србије - Завод за израду новчаница и кованог новца штампа и издаје контролне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маркице и води евиденције о издатим контролним </w:t>
      </w:r>
      <w:proofErr w:type="spellStart"/>
      <w:r w:rsidRPr="00EE64DA">
        <w:rPr>
          <w:rFonts w:ascii="Times New Roman" w:eastAsia="Times New Roman" w:hAnsi="Times New Roman" w:cs="Times New Roman"/>
          <w:sz w:val="24"/>
          <w:szCs w:val="24"/>
          <w:lang w:val="sr-Cyrl-CS" w:bidi="ar-SA"/>
        </w:rPr>
        <w:t>акцизним</w:t>
      </w:r>
      <w:proofErr w:type="spellEnd"/>
      <w:r w:rsidRPr="00EE64DA">
        <w:rPr>
          <w:rFonts w:ascii="Times New Roman" w:eastAsia="Times New Roman" w:hAnsi="Times New Roman" w:cs="Times New Roman"/>
          <w:sz w:val="24"/>
          <w:szCs w:val="24"/>
          <w:lang w:val="sr-Cyrl-CS" w:bidi="ar-SA"/>
        </w:rPr>
        <w:t xml:space="preserve"> маркицама.</w:t>
      </w:r>
    </w:p>
    <w:p w14:paraId="1B0BB31C" w14:textId="2A92FE7D"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Влада Републике Србије прописаће изглед контролне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маркице, контролне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маркице са QR кодом,</w:t>
      </w:r>
      <w:r w:rsidR="00242F48" w:rsidRPr="00EE64DA">
        <w:rPr>
          <w:rFonts w:ascii="Times New Roman" w:eastAsia="Times New Roman" w:hAnsi="Times New Roman" w:cs="Times New Roman"/>
          <w:sz w:val="24"/>
          <w:szCs w:val="24"/>
          <w:lang w:val="sr-Cyrl-CS" w:bidi="ar-SA"/>
        </w:rPr>
        <w:t xml:space="preserve"> ПРОДУКЦИОНОГ КОДА,</w:t>
      </w:r>
      <w:r w:rsidRPr="00EE64DA">
        <w:rPr>
          <w:rFonts w:ascii="Times New Roman" w:eastAsia="Times New Roman" w:hAnsi="Times New Roman" w:cs="Times New Roman"/>
          <w:sz w:val="24"/>
          <w:szCs w:val="24"/>
          <w:lang w:val="sr-Cyrl-CS" w:bidi="ar-SA"/>
        </w:rPr>
        <w:t xml:space="preserve"> врсту података на маркици, начин и поступак одобравања и издавања маркица, вођења евиденције о одобреним и издатим маркицама и обележавања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из става 1. овог члана, као и врсту појединачног паковања кафе за крајњу потрошњу које ће се обележавати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w:t>
      </w:r>
    </w:p>
    <w:p w14:paraId="2AE2F6B1" w14:textId="77777777"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Одредбе ст. 2. до 5. овог члана и члана 40ђ овог закона примењују се и на контролне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маркице са </w:t>
      </w:r>
      <w:proofErr w:type="spellStart"/>
      <w:r w:rsidRPr="00EE64DA">
        <w:rPr>
          <w:rFonts w:ascii="Times New Roman" w:eastAsia="Times New Roman" w:hAnsi="Times New Roman" w:cs="Times New Roman"/>
          <w:sz w:val="24"/>
          <w:szCs w:val="24"/>
          <w:lang w:val="sr-Cyrl-CS" w:bidi="ar-SA"/>
        </w:rPr>
        <w:t>QR</w:t>
      </w:r>
      <w:proofErr w:type="spellEnd"/>
      <w:r w:rsidRPr="00EE64DA">
        <w:rPr>
          <w:rFonts w:ascii="Times New Roman" w:eastAsia="Times New Roman" w:hAnsi="Times New Roman" w:cs="Times New Roman"/>
          <w:sz w:val="24"/>
          <w:szCs w:val="24"/>
          <w:lang w:val="sr-Cyrl-CS" w:bidi="ar-SA"/>
        </w:rPr>
        <w:t xml:space="preserve"> кодом.</w:t>
      </w:r>
    </w:p>
    <w:p w14:paraId="601E9CA5" w14:textId="77777777" w:rsidR="007D2ED7" w:rsidRPr="00EE64DA" w:rsidRDefault="007D2ED7" w:rsidP="00EE2E73">
      <w:pPr>
        <w:widowControl/>
        <w:tabs>
          <w:tab w:val="left" w:pos="900"/>
        </w:tabs>
        <w:autoSpaceDE/>
        <w:autoSpaceDN/>
        <w:ind w:firstLine="900"/>
        <w:jc w:val="both"/>
        <w:rPr>
          <w:rFonts w:ascii="Times New Roman" w:eastAsia="Times New Roman" w:hAnsi="Times New Roman" w:cs="Times New Roman"/>
          <w:sz w:val="24"/>
          <w:szCs w:val="24"/>
          <w:lang w:val="sr-Cyrl-CS" w:bidi="ar-SA"/>
        </w:rPr>
      </w:pPr>
    </w:p>
    <w:p w14:paraId="116C5690" w14:textId="77777777" w:rsidR="007D2ED7" w:rsidRPr="00EE64DA" w:rsidRDefault="007D2ED7" w:rsidP="007D2ED7">
      <w:pPr>
        <w:widowControl/>
        <w:tabs>
          <w:tab w:val="left" w:pos="900"/>
        </w:tabs>
        <w:autoSpaceDE/>
        <w:autoSpaceDN/>
        <w:jc w:val="center"/>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Контролне </w:t>
      </w:r>
      <w:proofErr w:type="spellStart"/>
      <w:r w:rsidRPr="00EE64DA">
        <w:rPr>
          <w:rFonts w:ascii="Times New Roman" w:eastAsia="Times New Roman" w:hAnsi="Times New Roman" w:cs="Times New Roman"/>
          <w:strike/>
          <w:sz w:val="24"/>
          <w:szCs w:val="24"/>
          <w:lang w:val="sr-Cyrl-CS" w:bidi="ar-SA"/>
        </w:rPr>
        <w:t>акцизне</w:t>
      </w:r>
      <w:proofErr w:type="spellEnd"/>
      <w:r w:rsidRPr="00EE64DA">
        <w:rPr>
          <w:rFonts w:ascii="Times New Roman" w:eastAsia="Times New Roman" w:hAnsi="Times New Roman" w:cs="Times New Roman"/>
          <w:strike/>
          <w:sz w:val="24"/>
          <w:szCs w:val="24"/>
          <w:lang w:val="sr-Cyrl-CS" w:bidi="ar-SA"/>
        </w:rPr>
        <w:t xml:space="preserve"> маркице са </w:t>
      </w:r>
      <w:proofErr w:type="spellStart"/>
      <w:r w:rsidRPr="00EE64DA">
        <w:rPr>
          <w:rFonts w:ascii="Times New Roman" w:eastAsia="Times New Roman" w:hAnsi="Times New Roman" w:cs="Times New Roman"/>
          <w:strike/>
          <w:sz w:val="24"/>
          <w:szCs w:val="24"/>
          <w:lang w:val="sr-Cyrl-CS" w:bidi="ar-SA"/>
        </w:rPr>
        <w:t>QR</w:t>
      </w:r>
      <w:proofErr w:type="spellEnd"/>
      <w:r w:rsidRPr="00EE64DA">
        <w:rPr>
          <w:rFonts w:ascii="Times New Roman" w:eastAsia="Times New Roman" w:hAnsi="Times New Roman" w:cs="Times New Roman"/>
          <w:strike/>
          <w:sz w:val="24"/>
          <w:szCs w:val="24"/>
          <w:lang w:val="sr-Cyrl-CS" w:bidi="ar-SA"/>
        </w:rPr>
        <w:t xml:space="preserve"> кодом </w:t>
      </w:r>
    </w:p>
    <w:p w14:paraId="04418604" w14:textId="77777777" w:rsidR="007D2ED7" w:rsidRPr="00EE64DA" w:rsidRDefault="007D2ED7" w:rsidP="007D2ED7">
      <w:pPr>
        <w:widowControl/>
        <w:tabs>
          <w:tab w:val="left" w:pos="900"/>
        </w:tabs>
        <w:autoSpaceDE/>
        <w:autoSpaceDN/>
        <w:jc w:val="center"/>
        <w:rPr>
          <w:rFonts w:ascii="Times New Roman" w:eastAsia="Times New Roman" w:hAnsi="Times New Roman" w:cs="Times New Roman"/>
          <w:strike/>
          <w:sz w:val="24"/>
          <w:szCs w:val="24"/>
          <w:lang w:val="sr-Cyrl-CS" w:bidi="ar-SA"/>
        </w:rPr>
      </w:pPr>
    </w:p>
    <w:p w14:paraId="60BF07AA" w14:textId="04F3B7BE" w:rsidR="007D2ED7" w:rsidRPr="00EE64DA" w:rsidRDefault="007D2ED7" w:rsidP="007D2ED7">
      <w:pPr>
        <w:widowControl/>
        <w:tabs>
          <w:tab w:val="left" w:pos="90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trike/>
          <w:sz w:val="24"/>
          <w:szCs w:val="24"/>
          <w:lang w:val="sr-Cyrl-CS" w:bidi="ar-SA"/>
        </w:rPr>
        <w:t>Члан 18а</w:t>
      </w:r>
      <w:r w:rsidRPr="00EE64DA">
        <w:rPr>
          <w:rFonts w:ascii="Times New Roman" w:eastAsia="Times New Roman" w:hAnsi="Times New Roman" w:cs="Times New Roman"/>
          <w:sz w:val="24"/>
          <w:szCs w:val="24"/>
          <w:lang w:val="sr-Cyrl-CS" w:bidi="ar-SA"/>
        </w:rPr>
        <w:t xml:space="preserve"> </w:t>
      </w:r>
    </w:p>
    <w:p w14:paraId="1B95F826" w14:textId="77777777" w:rsidR="007D2ED7" w:rsidRPr="00EE64DA" w:rsidRDefault="007D2ED7"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Обвезник акцизе на цигарете и </w:t>
      </w:r>
      <w:proofErr w:type="spellStart"/>
      <w:r w:rsidRPr="00EE64DA">
        <w:rPr>
          <w:rFonts w:ascii="Times New Roman" w:eastAsia="Times New Roman" w:hAnsi="Times New Roman" w:cs="Times New Roman"/>
          <w:strike/>
          <w:sz w:val="24"/>
          <w:szCs w:val="24"/>
          <w:lang w:val="sr-Cyrl-CS" w:bidi="ar-SA"/>
        </w:rPr>
        <w:t>несагоревајући</w:t>
      </w:r>
      <w:proofErr w:type="spellEnd"/>
      <w:r w:rsidRPr="00EE64DA">
        <w:rPr>
          <w:rFonts w:ascii="Times New Roman" w:eastAsia="Times New Roman" w:hAnsi="Times New Roman" w:cs="Times New Roman"/>
          <w:strike/>
          <w:sz w:val="24"/>
          <w:szCs w:val="24"/>
          <w:lang w:val="sr-Cyrl-CS" w:bidi="ar-SA"/>
        </w:rPr>
        <w:t xml:space="preserve"> дуван дужан је да при производњи, односно пре увоза или најкасније приликом увоза на месту царињења, а након обележавања производа изврши прво скенирање QR кода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за сваки од тих производа посебно и изврши унос додатних информација у систему </w:t>
      </w:r>
      <w:proofErr w:type="spellStart"/>
      <w:r w:rsidRPr="00EE64DA">
        <w:rPr>
          <w:rFonts w:ascii="Times New Roman" w:eastAsia="Times New Roman" w:hAnsi="Times New Roman" w:cs="Times New Roman"/>
          <w:strike/>
          <w:sz w:val="24"/>
          <w:szCs w:val="24"/>
          <w:lang w:val="sr-Cyrl-CS" w:bidi="ar-SA"/>
        </w:rPr>
        <w:t>е-акциза</w:t>
      </w:r>
      <w:proofErr w:type="spellEnd"/>
      <w:r w:rsidRPr="00EE64DA">
        <w:rPr>
          <w:rFonts w:ascii="Times New Roman" w:eastAsia="Times New Roman" w:hAnsi="Times New Roman" w:cs="Times New Roman"/>
          <w:strike/>
          <w:sz w:val="24"/>
          <w:szCs w:val="24"/>
          <w:lang w:val="sr-Cyrl-CS" w:bidi="ar-SA"/>
        </w:rPr>
        <w:t>, а посебно:</w:t>
      </w:r>
    </w:p>
    <w:p w14:paraId="635D9927"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1)</w:t>
      </w:r>
      <w:r w:rsidRPr="00EE64DA">
        <w:rPr>
          <w:rFonts w:ascii="Times New Roman" w:eastAsia="Times New Roman" w:hAnsi="Times New Roman" w:cs="Times New Roman"/>
          <w:strike/>
          <w:sz w:val="24"/>
          <w:szCs w:val="24"/>
          <w:lang w:val="sr-Cyrl-CS" w:bidi="ar-SA"/>
        </w:rPr>
        <w:tab/>
        <w:t>опис производа;</w:t>
      </w:r>
    </w:p>
    <w:p w14:paraId="18C954B9"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2)</w:t>
      </w:r>
      <w:r w:rsidRPr="00EE64DA">
        <w:rPr>
          <w:rFonts w:ascii="Times New Roman" w:eastAsia="Times New Roman" w:hAnsi="Times New Roman" w:cs="Times New Roman"/>
          <w:strike/>
          <w:sz w:val="24"/>
          <w:szCs w:val="24"/>
          <w:lang w:val="sr-Cyrl-CS" w:bidi="ar-SA"/>
        </w:rPr>
        <w:tab/>
        <w:t>место производње;</w:t>
      </w:r>
    </w:p>
    <w:p w14:paraId="7EC3F1BA"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3)</w:t>
      </w:r>
      <w:r w:rsidRPr="00EE64DA">
        <w:rPr>
          <w:rFonts w:ascii="Times New Roman" w:eastAsia="Times New Roman" w:hAnsi="Times New Roman" w:cs="Times New Roman"/>
          <w:strike/>
          <w:sz w:val="24"/>
          <w:szCs w:val="24"/>
          <w:lang w:val="sr-Cyrl-CS" w:bidi="ar-SA"/>
        </w:rPr>
        <w:tab/>
        <w:t>датум и време производње;</w:t>
      </w:r>
    </w:p>
    <w:p w14:paraId="3E1D7970"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4)</w:t>
      </w:r>
      <w:r w:rsidRPr="00EE64DA">
        <w:rPr>
          <w:rFonts w:ascii="Times New Roman" w:eastAsia="Times New Roman" w:hAnsi="Times New Roman" w:cs="Times New Roman"/>
          <w:strike/>
          <w:sz w:val="24"/>
          <w:szCs w:val="24"/>
          <w:lang w:val="sr-Cyrl-CS" w:bidi="ar-SA"/>
        </w:rPr>
        <w:tab/>
        <w:t>информације о производној линији;</w:t>
      </w:r>
    </w:p>
    <w:p w14:paraId="0BC883C0"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5)</w:t>
      </w:r>
      <w:r w:rsidRPr="00EE64DA">
        <w:rPr>
          <w:rFonts w:ascii="Times New Roman" w:eastAsia="Times New Roman" w:hAnsi="Times New Roman" w:cs="Times New Roman"/>
          <w:strike/>
          <w:sz w:val="24"/>
          <w:szCs w:val="24"/>
          <w:lang w:val="sr-Cyrl-CS" w:bidi="ar-SA"/>
        </w:rPr>
        <w:tab/>
        <w:t>информацију о тржишту где ће се производ продавати;</w:t>
      </w:r>
    </w:p>
    <w:p w14:paraId="267309DC" w14:textId="77777777" w:rsidR="007D2ED7" w:rsidRPr="00EE64DA" w:rsidRDefault="007D2ED7" w:rsidP="007D2ED7">
      <w:pPr>
        <w:widowControl/>
        <w:tabs>
          <w:tab w:val="left" w:pos="900"/>
          <w:tab w:val="left" w:pos="126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6)</w:t>
      </w:r>
      <w:r w:rsidRPr="00EE64DA">
        <w:rPr>
          <w:rFonts w:ascii="Times New Roman" w:eastAsia="Times New Roman" w:hAnsi="Times New Roman" w:cs="Times New Roman"/>
          <w:strike/>
          <w:sz w:val="24"/>
          <w:szCs w:val="24"/>
          <w:lang w:val="sr-Cyrl-CS" w:bidi="ar-SA"/>
        </w:rPr>
        <w:tab/>
        <w:t>шифру и назив марке производа.</w:t>
      </w:r>
    </w:p>
    <w:p w14:paraId="264DFDBD" w14:textId="77777777" w:rsidR="007D2ED7" w:rsidRPr="00EE64DA" w:rsidRDefault="007D2ED7"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Након првог скенирања QR кода у складу са ставом 1. овог члана, учесници у промету су дужни да изврше скенирање QR кода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на сваком појединачном месту пријема производа из става 1. овог члана, за сваки од тих производа посебно, као и да податке о очитаним </w:t>
      </w:r>
      <w:proofErr w:type="spellStart"/>
      <w:r w:rsidRPr="00EE64DA">
        <w:rPr>
          <w:rFonts w:ascii="Times New Roman" w:eastAsia="Times New Roman" w:hAnsi="Times New Roman" w:cs="Times New Roman"/>
          <w:strike/>
          <w:sz w:val="24"/>
          <w:szCs w:val="24"/>
          <w:lang w:val="sr-Cyrl-CS" w:bidi="ar-SA"/>
        </w:rPr>
        <w:t>QR</w:t>
      </w:r>
      <w:proofErr w:type="spellEnd"/>
      <w:r w:rsidRPr="00EE64DA">
        <w:rPr>
          <w:rFonts w:ascii="Times New Roman" w:eastAsia="Times New Roman" w:hAnsi="Times New Roman" w:cs="Times New Roman"/>
          <w:strike/>
          <w:sz w:val="24"/>
          <w:szCs w:val="24"/>
          <w:lang w:val="sr-Cyrl-CS" w:bidi="ar-SA"/>
        </w:rPr>
        <w:t xml:space="preserve"> кодовима на </w:t>
      </w:r>
      <w:proofErr w:type="spellStart"/>
      <w:r w:rsidRPr="00EE64DA">
        <w:rPr>
          <w:rFonts w:ascii="Times New Roman" w:eastAsia="Times New Roman" w:hAnsi="Times New Roman" w:cs="Times New Roman"/>
          <w:strike/>
          <w:sz w:val="24"/>
          <w:szCs w:val="24"/>
          <w:lang w:val="sr-Cyrl-CS" w:bidi="ar-SA"/>
        </w:rPr>
        <w:t>акцизним</w:t>
      </w:r>
      <w:proofErr w:type="spellEnd"/>
      <w:r w:rsidRPr="00EE64DA">
        <w:rPr>
          <w:rFonts w:ascii="Times New Roman" w:eastAsia="Times New Roman" w:hAnsi="Times New Roman" w:cs="Times New Roman"/>
          <w:strike/>
          <w:sz w:val="24"/>
          <w:szCs w:val="24"/>
          <w:lang w:val="sr-Cyrl-CS" w:bidi="ar-SA"/>
        </w:rPr>
        <w:t xml:space="preserve"> маркицама достављају преко система </w:t>
      </w:r>
      <w:proofErr w:type="spellStart"/>
      <w:r w:rsidRPr="00EE64DA">
        <w:rPr>
          <w:rFonts w:ascii="Times New Roman" w:eastAsia="Times New Roman" w:hAnsi="Times New Roman" w:cs="Times New Roman"/>
          <w:strike/>
          <w:sz w:val="24"/>
          <w:szCs w:val="24"/>
          <w:lang w:val="sr-Cyrl-CS" w:bidi="ar-SA"/>
        </w:rPr>
        <w:t>е-акциза</w:t>
      </w:r>
      <w:proofErr w:type="spellEnd"/>
      <w:r w:rsidRPr="00EE64DA">
        <w:rPr>
          <w:rFonts w:ascii="Times New Roman" w:eastAsia="Times New Roman" w:hAnsi="Times New Roman" w:cs="Times New Roman"/>
          <w:strike/>
          <w:sz w:val="24"/>
          <w:szCs w:val="24"/>
          <w:lang w:val="sr-Cyrl-CS" w:bidi="ar-SA"/>
        </w:rPr>
        <w:t xml:space="preserve"> без одлагања.</w:t>
      </w:r>
    </w:p>
    <w:p w14:paraId="190BF3B6" w14:textId="77777777" w:rsidR="007D2ED7" w:rsidRPr="00EE64DA" w:rsidRDefault="007D2ED7"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Обавеза скенирања </w:t>
      </w:r>
      <w:proofErr w:type="spellStart"/>
      <w:r w:rsidRPr="00EE64DA">
        <w:rPr>
          <w:rFonts w:ascii="Times New Roman" w:eastAsia="Times New Roman" w:hAnsi="Times New Roman" w:cs="Times New Roman"/>
          <w:strike/>
          <w:sz w:val="24"/>
          <w:szCs w:val="24"/>
          <w:lang w:val="sr-Cyrl-CS" w:bidi="ar-SA"/>
        </w:rPr>
        <w:t>QR</w:t>
      </w:r>
      <w:proofErr w:type="spellEnd"/>
      <w:r w:rsidRPr="00EE64DA">
        <w:rPr>
          <w:rFonts w:ascii="Times New Roman" w:eastAsia="Times New Roman" w:hAnsi="Times New Roman" w:cs="Times New Roman"/>
          <w:strike/>
          <w:sz w:val="24"/>
          <w:szCs w:val="24"/>
          <w:lang w:val="sr-Cyrl-CS" w:bidi="ar-SA"/>
        </w:rPr>
        <w:t xml:space="preserve"> кода на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и достављања податка преко система </w:t>
      </w:r>
      <w:proofErr w:type="spellStart"/>
      <w:r w:rsidRPr="00EE64DA">
        <w:rPr>
          <w:rFonts w:ascii="Times New Roman" w:eastAsia="Times New Roman" w:hAnsi="Times New Roman" w:cs="Times New Roman"/>
          <w:strike/>
          <w:sz w:val="24"/>
          <w:szCs w:val="24"/>
          <w:lang w:val="sr-Cyrl-CS" w:bidi="ar-SA"/>
        </w:rPr>
        <w:t>е-акциза</w:t>
      </w:r>
      <w:proofErr w:type="spellEnd"/>
      <w:r w:rsidRPr="00EE64DA">
        <w:rPr>
          <w:rFonts w:ascii="Times New Roman" w:eastAsia="Times New Roman" w:hAnsi="Times New Roman" w:cs="Times New Roman"/>
          <w:strike/>
          <w:sz w:val="24"/>
          <w:szCs w:val="24"/>
          <w:lang w:val="sr-Cyrl-CS" w:bidi="ar-SA"/>
        </w:rPr>
        <w:t xml:space="preserve"> из става 2. овог члана постоји и приликом преноса са једног места на друго у оквиру кретања производа код истог учесника у промету.</w:t>
      </w:r>
    </w:p>
    <w:p w14:paraId="7A913B7F" w14:textId="192B0B15" w:rsidR="007D2ED7" w:rsidRPr="00EE64DA" w:rsidRDefault="007D2ED7"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 xml:space="preserve">Министар надлежан за послове финансија прописује техничке и функционалне карактеристике уређаја за скенирање QR кодова на контролним </w:t>
      </w:r>
      <w:proofErr w:type="spellStart"/>
      <w:r w:rsidRPr="00EE64DA">
        <w:rPr>
          <w:rFonts w:ascii="Times New Roman" w:eastAsia="Times New Roman" w:hAnsi="Times New Roman" w:cs="Times New Roman"/>
          <w:strike/>
          <w:sz w:val="24"/>
          <w:szCs w:val="24"/>
          <w:lang w:val="sr-Cyrl-CS" w:bidi="ar-SA"/>
        </w:rPr>
        <w:t>акцизним</w:t>
      </w:r>
      <w:proofErr w:type="spellEnd"/>
      <w:r w:rsidRPr="00EE64DA">
        <w:rPr>
          <w:rFonts w:ascii="Times New Roman" w:eastAsia="Times New Roman" w:hAnsi="Times New Roman" w:cs="Times New Roman"/>
          <w:strike/>
          <w:sz w:val="24"/>
          <w:szCs w:val="24"/>
          <w:lang w:val="sr-Cyrl-CS" w:bidi="ar-SA"/>
        </w:rPr>
        <w:t xml:space="preserve"> маркицама, начин и поступак скенирања QR кода на контролној </w:t>
      </w:r>
      <w:proofErr w:type="spellStart"/>
      <w:r w:rsidRPr="00EE64DA">
        <w:rPr>
          <w:rFonts w:ascii="Times New Roman" w:eastAsia="Times New Roman" w:hAnsi="Times New Roman" w:cs="Times New Roman"/>
          <w:strike/>
          <w:sz w:val="24"/>
          <w:szCs w:val="24"/>
          <w:lang w:val="sr-Cyrl-CS" w:bidi="ar-SA"/>
        </w:rPr>
        <w:t>акцизној</w:t>
      </w:r>
      <w:proofErr w:type="spellEnd"/>
      <w:r w:rsidRPr="00EE64DA">
        <w:rPr>
          <w:rFonts w:ascii="Times New Roman" w:eastAsia="Times New Roman" w:hAnsi="Times New Roman" w:cs="Times New Roman"/>
          <w:strike/>
          <w:sz w:val="24"/>
          <w:szCs w:val="24"/>
          <w:lang w:val="sr-Cyrl-CS" w:bidi="ar-SA"/>
        </w:rPr>
        <w:t xml:space="preserve"> маркици, садржину и врсту додатних информација које се уносе приликом првог скенирања, прецизира рокове за извршење обавезе из овог члана.</w:t>
      </w:r>
    </w:p>
    <w:p w14:paraId="2354F0E8" w14:textId="0CAACAAD" w:rsidR="00C90D5B" w:rsidRPr="00EE64DA" w:rsidRDefault="00C90D5B"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p>
    <w:p w14:paraId="0F2E12E3" w14:textId="77777777" w:rsidR="00C90D5B" w:rsidRPr="00EE64DA" w:rsidRDefault="00C90D5B"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p>
    <w:p w14:paraId="0A8EA4CF" w14:textId="1D55597D" w:rsidR="00767073" w:rsidRPr="00EE64DA" w:rsidRDefault="00767073" w:rsidP="007D2ED7">
      <w:pPr>
        <w:widowControl/>
        <w:tabs>
          <w:tab w:val="left" w:pos="900"/>
        </w:tabs>
        <w:autoSpaceDE/>
        <w:autoSpaceDN/>
        <w:ind w:firstLine="851"/>
        <w:jc w:val="both"/>
        <w:rPr>
          <w:rFonts w:ascii="Times New Roman" w:eastAsia="Times New Roman" w:hAnsi="Times New Roman" w:cs="Times New Roman"/>
          <w:strike/>
          <w:sz w:val="24"/>
          <w:szCs w:val="24"/>
          <w:lang w:val="sr-Cyrl-CS" w:bidi="ar-SA"/>
        </w:rPr>
      </w:pPr>
    </w:p>
    <w:p w14:paraId="2D445BCE" w14:textId="04089928" w:rsidR="007D2ED7" w:rsidRPr="00EE64DA" w:rsidRDefault="007D2ED7" w:rsidP="00F23C12">
      <w:pPr>
        <w:widowControl/>
        <w:tabs>
          <w:tab w:val="left" w:pos="90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СКЕНИРАЊЕ КОНТРОЛНЕ АКЦИЗНЕ МАРКИЦЕ СА QR КОДОМ, ПРОДУКЦИОНОГ КОДА, ОДНОСНО ЗБИРНОГ КОДА</w:t>
      </w:r>
    </w:p>
    <w:p w14:paraId="58E848BB" w14:textId="77777777" w:rsidR="00C90D5B" w:rsidRPr="00EE64DA" w:rsidRDefault="00C90D5B" w:rsidP="00F23C12">
      <w:pPr>
        <w:widowControl/>
        <w:tabs>
          <w:tab w:val="left" w:pos="900"/>
        </w:tabs>
        <w:autoSpaceDE/>
        <w:autoSpaceDN/>
        <w:jc w:val="center"/>
        <w:rPr>
          <w:rFonts w:ascii="Times New Roman" w:eastAsia="Times New Roman" w:hAnsi="Times New Roman" w:cs="Times New Roman"/>
          <w:sz w:val="24"/>
          <w:szCs w:val="24"/>
          <w:lang w:val="sr-Cyrl-CS" w:bidi="ar-SA"/>
        </w:rPr>
      </w:pPr>
    </w:p>
    <w:p w14:paraId="5D00824F" w14:textId="543B6ED1" w:rsidR="00C90D5B" w:rsidRPr="00EE64DA" w:rsidRDefault="00C90D5B" w:rsidP="00C90D5B">
      <w:pPr>
        <w:widowControl/>
        <w:tabs>
          <w:tab w:val="left" w:pos="90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ЧЛАН 18А</w:t>
      </w:r>
    </w:p>
    <w:p w14:paraId="7794079B" w14:textId="7CE8D5AF"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СКЕНИРАЊЕ QR КОДА НА КОНТРОЛНОЈ АКЦИЗНОЈ МАРКИЦИ МОГУ ВРШИТИ НАДЛЕЖНИ ОРГАНИ У ПОСТУПКУ ИНСПЕКЦИЈСКОГ НАДЗОРА И КРАЈЊИ ПОТРОШАЧИ ЦИГАРЕТА, ОДНОСНО НЕСАГОРЕВАЈУЋЕГ ДУВАНА.</w:t>
      </w:r>
    </w:p>
    <w:p w14:paraId="04F4CFA1" w14:textId="0672830B"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ОБВЕЗНИК АКЦИЗЕ НА ЦИГАРЕТЕ И НЕСАГОРЕВАЈУЋИ ДУВАН ДУЖАН ЈЕ ДА УТИСНЕ ИЛИ ОБЕЗБЕДИ УТИСКИВАЊЕ ПРОДУКЦИОНОГ КОДА ИЗ ЧЛАНА 1А ТАЧКА 10) ОВОГ ЗАКОНА ПРИЛИКОМ ПРОЦЕСА ПРОИЗВОДЊЕ НА ПОЈЕДИНАЧНОМ ПАКОВАЊУ ЦИГАРЕТА, ОДНОСНО НЕСАГОРЕВАЈУЋЕГ ДУВАНА.</w:t>
      </w:r>
    </w:p>
    <w:p w14:paraId="3ECE12F4" w14:textId="7CB78A1D"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У СЛУЧАЈУ КАДА ПАКОВАЊЕ САДРЖИ ВИШЕ ПОЈЕДИН</w:t>
      </w:r>
      <w:r w:rsidR="003E198B">
        <w:rPr>
          <w:rFonts w:ascii="Times New Roman" w:eastAsia="Times New Roman" w:hAnsi="Times New Roman" w:cs="Times New Roman"/>
          <w:sz w:val="24"/>
          <w:szCs w:val="24"/>
          <w:lang w:val="sr-Cyrl-CS" w:bidi="ar-SA"/>
        </w:rPr>
        <w:t>А</w:t>
      </w:r>
      <w:r w:rsidRPr="00EE64DA">
        <w:rPr>
          <w:rFonts w:ascii="Times New Roman" w:eastAsia="Times New Roman" w:hAnsi="Times New Roman" w:cs="Times New Roman"/>
          <w:sz w:val="24"/>
          <w:szCs w:val="24"/>
          <w:lang w:val="sr-Cyrl-CS" w:bidi="ar-SA"/>
        </w:rPr>
        <w:t>ЧНИХ ПАКОВАЊА ЦИГАРЕТА И НЕСАГОРЕВАЈУЋЕГ ДУВАНА, КАО ШТО СУ БОКС, МАСТЕРКЕЈС, ПАЛЕТА ИЛИ ДРУГЕ ВРСТЕ ЗБИРНИХ ПАКОВАЊА, ОБВЕЗНИК АКЦИЗЕ НА ЦИГАРЕТЕ И НЕСАГОРЕВАЈУЋИ ДУВАН ДУЖАН ЈЕ ДА СВАКО ЗБИРНО ПАКОВАЊЕ ОБЕЛЕЖИ ЗБИРНИМ КОДОМ КОЈИ ПРЕДСТАВЉА АГРЕГАЦИЈУ ПРОДУКЦИОНИХ, ОДНОСНО ЗБИРНИХ КОДОВА И КОЈИ САДРЖИ СВЕ ИНФОРМАЦИЈЕ О ПРОДУКЦИОНИМ КОДОВИМА ПОЈЕДИНАЧНИХ ПАКОВАЊА, ОДНОСНО ЗБИРНИМ КОДОВИМА КОЈИ СУ У ТОМ ПАКОВАЊУ.</w:t>
      </w:r>
    </w:p>
    <w:p w14:paraId="02B9EEB7" w14:textId="67296567"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ОБВЕЗНИК АКЦИЗЕ ПРВО СКЕНИРАЊЕ ПРОДУКЦИОНОГ КОДА ИЗ СТАВА 2. ОВОГ ЧЛАНА ВРШИ НА ПРОИЗВОДНОЈ ЛИНИЈИ ОДМАХ НАКОН УТИСКИВАЊА ИСТОГ, И ПОДАТКЕ О СКЕНИРАНИМ КОДОВИМА, КАО И ДРУГЕ ПОДАТКЕ У ВЕЗИ СА АКЦИЗНИМ ПРОИЗВОДИМА, БЕЗ ОДЛАГАЊА ДОСТАВЉА НА СИСТЕМ Е-АКЦИЗА.</w:t>
      </w:r>
    </w:p>
    <w:p w14:paraId="32078E51" w14:textId="6B075E17" w:rsidR="00C90D5B" w:rsidRPr="00EE64DA" w:rsidRDefault="00C90D5B" w:rsidP="00C90D5B">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ОБВЕЗНИК АКЦИЗЕ ПРВО СКЕНИРАЊЕ ЗБИРНОГ КОДА ИЗ СТАВА 3. ОВОГ ЧЛАНА ВРШИ ОДМАХ НАКОН УПАКИВАЊА ПОЈЕДИНАЧНИХ, ОДНОСНО ЗБИРНИХ ПАКОВАЊА ЦИГАРЕТА, ОДНОСНО НЕСАГОРЕВАЈУЋЕГ ДУВАНА, И ПОДАТКЕ О СКЕНИРАНИМ КОДОВИМА, КАО И ДРУГЕ ПОДАТКЕ У ВЕЗИ СА АКЦИЗНИМ ПРОИЗВОДИМА, БЕЗ ОДЛАГАЊА ДОСТАВЉА НА СИСТЕМ Е-АКЦИЗА. </w:t>
      </w:r>
    </w:p>
    <w:p w14:paraId="66EB76DE" w14:textId="464421EF"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НАКОН ПРВОГ СКЕНИРАЊА ИЗ СТАВА 4, ОДНОСНО СТАВА 5. ОВОГ ЧЛАНА, УЧЕСНИЦИ У ПРОМЕТУ ДУЖНИ СУ ДА БЕЗ ОДЛАГАЊА ИЗВРШЕ СКЕНИРАЊЕ ПРОДУКЦИОНОГ, ОДНОСНО ЗБИРНОГ КОДА НА ПОЈЕД</w:t>
      </w:r>
      <w:r w:rsidR="003E198B">
        <w:rPr>
          <w:rFonts w:ascii="Times New Roman" w:eastAsia="Times New Roman" w:hAnsi="Times New Roman" w:cs="Times New Roman"/>
          <w:sz w:val="24"/>
          <w:szCs w:val="24"/>
          <w:lang w:val="sr-Cyrl-CS" w:bidi="ar-SA"/>
        </w:rPr>
        <w:t>И</w:t>
      </w:r>
      <w:r w:rsidRPr="00EE64DA">
        <w:rPr>
          <w:rFonts w:ascii="Times New Roman" w:eastAsia="Times New Roman" w:hAnsi="Times New Roman" w:cs="Times New Roman"/>
          <w:sz w:val="24"/>
          <w:szCs w:val="24"/>
          <w:lang w:val="sr-Cyrl-CS" w:bidi="ar-SA"/>
        </w:rPr>
        <w:t>НАЧНОМ, ОДНОСНО ЗБИРНОМ ПАКОВАЊУ ЦИГАРЕТА, ОДНОСНО НЕСАГОРЕВАЈУЋЕГ ДУВАНА, НА СВАКОМ ПОЈЕДИНАЧНОМ МЕСТУ ПРИЈЕМА ТИХ ПРОИЗВОДА, УКЉУЧУЈУЋИ И МЕСТО ПРИЈЕМА У СЛУЧАЈУ ПРЕНОСА СА ЈЕДНОГ МЕСТА НА ДРУГО У ОКВИРУ КРЕТАЊА ЦИГАРЕТА И НЕСАГОРЕВАЈУЋЕГ ДУВАНА КОД ИСТОГ УЧЕСНИКА У ПРОМЕТУ, ОСИМ ПРИЈЕМА У МАЛОПРОДАЈНИ ОБЈЕКАТ, КАО И ДА ПОДАТКЕ О СКЕНИРАНИМ КОДОВИМА, КАО И ДРУГЕ ПОДАТКЕ У ВЕЗИ СА АКЦИЗНИМ ПРОИЗВОДИМА, БЕЗ ОДЛАГАЊА ДОСТАВЕ НА СИСТЕМ Е-АКЦИЗА.</w:t>
      </w:r>
    </w:p>
    <w:p w14:paraId="723C1164" w14:textId="1D0CA72E"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ИЗУЗЕТНО ОД СТАВА 2. ОВОГ ЧЛАНА, У СЛУЧАЈУ КАДА ИНОСТРАНИ ПРОИЗВОЂАЧ ЦИГАРЕТА И НЕСАГОРЕВАЈУЋЕГ ДУВАНА ИМА ОБАВЕЗУ У СКЛАДУ СА ПРОПИСИМА ЗЕМЉЕ ПРОИЗВОЂАЧА ДА ГЕНЕРИШЕ И УТИСНЕ ИНОСТРАНИ ПРОДУКЦИОНИ КОД, УВОЗНИК ЦИГАРЕТА И НЕСАГОРЕВАЈУЋЕГ ДУВАНА ДУЖАН ЈЕ ДА ОБЕЗБЕДИ УВЕЗИВАЊЕ ПРОДУКЦИОНОГ КОДА ИЗ ЧЛАНА </w:t>
      </w:r>
      <w:r w:rsidRPr="00EE64DA">
        <w:rPr>
          <w:rFonts w:ascii="Times New Roman" w:eastAsia="Times New Roman" w:hAnsi="Times New Roman" w:cs="Times New Roman"/>
          <w:sz w:val="24"/>
          <w:szCs w:val="24"/>
          <w:lang w:val="sr-Cyrl-CS" w:bidi="ar-SA"/>
        </w:rPr>
        <w:lastRenderedPageBreak/>
        <w:t>1А ТАЧКА 10) ОВОГ ЗАКОНА СА ПРОДУКЦИОНИМ КОДОМ ИНОСТРАНОГ ПРОИЗВОЂАЧА ЦИГАРЕТА И НЕСАГОРЕВАЈУЋЕГ ДУВАНА, РАДИ СКЕНИРАЊА И ДОСТАВЉАЊА ПОДАТАКА У ВЕЗИ СА АКЦИЗНИМ ПРОИЗВОДОМ НА СИСТЕМ Е-АКЦИЗА.</w:t>
      </w:r>
    </w:p>
    <w:p w14:paraId="05741501" w14:textId="468B170F" w:rsidR="00C90D5B" w:rsidRPr="00EE64DA" w:rsidRDefault="00C90D5B" w:rsidP="00C90D5B">
      <w:pPr>
        <w:widowControl/>
        <w:shd w:val="clear" w:color="auto" w:fill="FFFFFF"/>
        <w:autoSpaceDE/>
        <w:autoSpaceDN/>
        <w:ind w:firstLine="900"/>
        <w:jc w:val="both"/>
        <w:rPr>
          <w:rFonts w:ascii="Times New Roman" w:eastAsia="Times New Roman" w:hAnsi="Times New Roman" w:cs="Times New Roman"/>
          <w:sz w:val="24"/>
          <w:szCs w:val="24"/>
          <w:lang w:val="sr-Cyrl-CS" w:eastAsia="en-GB" w:bidi="ar-SA"/>
        </w:rPr>
      </w:pPr>
      <w:r w:rsidRPr="00EE64DA">
        <w:rPr>
          <w:rFonts w:ascii="Times New Roman" w:eastAsia="Times New Roman" w:hAnsi="Times New Roman" w:cs="Times New Roman"/>
          <w:bCs/>
          <w:sz w:val="24"/>
          <w:szCs w:val="24"/>
          <w:lang w:val="sr-Cyrl-CS" w:eastAsia="en-GB" w:bidi="ar-SA"/>
        </w:rPr>
        <w:t xml:space="preserve">ЗА ПОСТУПАК ИЗДАВАЊА </w:t>
      </w:r>
      <w:r w:rsidRPr="00EE64DA">
        <w:rPr>
          <w:rFonts w:ascii="Times New Roman" w:eastAsia="Times New Roman" w:hAnsi="Times New Roman" w:cs="Times New Roman"/>
          <w:sz w:val="24"/>
          <w:szCs w:val="24"/>
          <w:lang w:val="sr-Cyrl-CS" w:bidi="ar-SA"/>
        </w:rPr>
        <w:t>ПРОДУКЦИОНОГ КОДА ИЗ СТАВА 2. ОВОГ ЧЛАНА</w:t>
      </w:r>
      <w:r w:rsidRPr="00EE64DA">
        <w:rPr>
          <w:rFonts w:ascii="Times New Roman" w:eastAsia="Times New Roman" w:hAnsi="Times New Roman" w:cs="Times New Roman"/>
          <w:bCs/>
          <w:sz w:val="24"/>
          <w:szCs w:val="24"/>
          <w:lang w:val="sr-Cyrl-CS" w:eastAsia="en-GB" w:bidi="ar-SA"/>
        </w:rPr>
        <w:t xml:space="preserve"> ПЛАЋА СЕ РЕПУБЛИЧКА АДМИНИСТРАТИВНА ТАКСА У СКЛАДУ СА ЗАКОНОМ КОЈИМ СЕ УРЕЂУЈУ РЕПУБЛИЧКЕ АДМИНИСТРАТИВНЕ ТАКСЕ.</w:t>
      </w:r>
    </w:p>
    <w:p w14:paraId="51567B96" w14:textId="1F67D088"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 xml:space="preserve">ИЗДАВАЊЕ ПРОДУКЦИОНИХ КОДОВА ИЗ СТАВА 2. ОВОГ ЧЛАНА ВРШИ СЕ У МИНИМАЛНОМ БРОЈУ ОД 1.000. </w:t>
      </w:r>
    </w:p>
    <w:p w14:paraId="7DD01A7B" w14:textId="44AB9135"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 xml:space="preserve">МИНИСТАР НАДЛЕЖАН ЗА ПОСЛОВЕ ФИНАНСИЈА БЛИЖЕ ПРОПИСУЈЕ НАЧИН И ПОСТУПАК СКЕНИРАЊА ИЗ </w:t>
      </w:r>
      <w:proofErr w:type="spellStart"/>
      <w:r w:rsidRPr="00EE64DA">
        <w:rPr>
          <w:rFonts w:ascii="Times New Roman" w:eastAsia="Times New Roman" w:hAnsi="Times New Roman" w:cs="Times New Roman"/>
          <w:sz w:val="24"/>
          <w:szCs w:val="24"/>
          <w:lang w:val="sr-Cyrl-CS" w:bidi="ar-SA"/>
        </w:rPr>
        <w:t>СТ</w:t>
      </w:r>
      <w:proofErr w:type="spellEnd"/>
      <w:r w:rsidRPr="00EE64DA">
        <w:rPr>
          <w:rFonts w:ascii="Times New Roman" w:eastAsia="Times New Roman" w:hAnsi="Times New Roman" w:cs="Times New Roman"/>
          <w:sz w:val="24"/>
          <w:szCs w:val="24"/>
          <w:lang w:val="sr-Cyrl-CS" w:bidi="ar-SA"/>
        </w:rPr>
        <w:t>. 4–6. ОВОГ ЧЛАНА, НАЧИН И ПОСТУПАК УВЕЗИВАЊА И СЛАЊА ПОДАТАКА ИЗ СТАВА 7. ОВОГ ЧЛАНА, САДРЖИНУ ПОДАТАКА У ВЕЗИ СА АКЦИЗНИМ ПРОИЗВОДИМА, НАЧИН ДОСТАВЉАЊА ТИХ ПОДАТАКА НА СИСТЕМ Е-АКЦИЗА, КАО И ДРУГЕ ПОДАТКЕ У ВЕЗИ СА ИЗВРШЕЊЕМ ОБАВЕЗЕ ИЗ ОВОГ ЧЛАНА У ЦИЉУ ПРАЋЕЊА КРЕТАЊА ЦИГАРЕТА, ОДНОСНО НЕСАГОРЕВАЈУЋЕГ ДУВАНА.</w:t>
      </w:r>
    </w:p>
    <w:p w14:paraId="3394DD97" w14:textId="77777777" w:rsidR="00C90D5B" w:rsidRPr="00EE64DA" w:rsidRDefault="00C90D5B" w:rsidP="00C90D5B">
      <w:pPr>
        <w:widowControl/>
        <w:tabs>
          <w:tab w:val="left" w:pos="900"/>
        </w:tabs>
        <w:autoSpaceDE/>
        <w:autoSpaceDN/>
        <w:ind w:firstLine="900"/>
        <w:jc w:val="both"/>
        <w:rPr>
          <w:rFonts w:ascii="Times New Roman" w:eastAsia="Times New Roman" w:hAnsi="Times New Roman" w:cs="Times New Roman"/>
          <w:sz w:val="24"/>
          <w:szCs w:val="24"/>
          <w:lang w:val="sr-Cyrl-CS" w:bidi="ar-SA"/>
        </w:rPr>
      </w:pPr>
    </w:p>
    <w:p w14:paraId="2A1F21CE"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z w:val="24"/>
          <w:szCs w:val="24"/>
          <w:lang w:val="sr-Cyrl-CS" w:bidi="ar-SA"/>
        </w:rPr>
        <w:t xml:space="preserve">Посебни случајеви обрачунавања акцизе </w:t>
      </w:r>
    </w:p>
    <w:p w14:paraId="0760928A"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sz w:val="24"/>
          <w:szCs w:val="24"/>
          <w:lang w:val="sr-Cyrl-CS" w:bidi="ar-SA"/>
        </w:rPr>
      </w:pPr>
    </w:p>
    <w:p w14:paraId="1EE25C2D" w14:textId="3C96E82C" w:rsidR="007D2ED7" w:rsidRPr="00EE64DA" w:rsidRDefault="007D2ED7" w:rsidP="00AA6012">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Члан 22а</w:t>
      </w:r>
    </w:p>
    <w:p w14:paraId="6CF6EBFC" w14:textId="77777777" w:rsidR="007D2ED7" w:rsidRPr="00EE64DA" w:rsidRDefault="007D2ED7" w:rsidP="007D2ED7">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Обавеза обрачунавања акцизе настаје и:</w:t>
      </w:r>
    </w:p>
    <w:p w14:paraId="57C800E1" w14:textId="77777777" w:rsidR="007D2ED7" w:rsidRPr="00EE64DA" w:rsidRDefault="007D2ED7" w:rsidP="007D2ED7">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 xml:space="preserve">1) продајом заплењених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преко правног лица, овлашћеног од стране државног органа за продају тих производа;</w:t>
      </w:r>
    </w:p>
    <w:p w14:paraId="2ED6ABF4" w14:textId="77777777" w:rsidR="007D2ED7" w:rsidRPr="00EE64DA" w:rsidRDefault="007D2ED7" w:rsidP="00601087">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 xml:space="preserve">2) продајом преко царинског, односно пореског органа </w:t>
      </w:r>
      <w:proofErr w:type="spellStart"/>
      <w:r w:rsidRPr="00EE64DA">
        <w:rPr>
          <w:rFonts w:ascii="Times New Roman" w:eastAsia="Times New Roman" w:hAnsi="Times New Roman" w:cs="Times New Roman"/>
          <w:sz w:val="24"/>
          <w:szCs w:val="24"/>
          <w:lang w:val="sr-Cyrl-CS" w:bidi="ar-SA"/>
        </w:rPr>
        <w:t>акцизних</w:t>
      </w:r>
      <w:proofErr w:type="spellEnd"/>
      <w:r w:rsidRPr="00EE64DA">
        <w:rPr>
          <w:rFonts w:ascii="Times New Roman" w:eastAsia="Times New Roman" w:hAnsi="Times New Roman" w:cs="Times New Roman"/>
          <w:sz w:val="24"/>
          <w:szCs w:val="24"/>
          <w:lang w:val="sr-Cyrl-CS" w:bidi="ar-SA"/>
        </w:rPr>
        <w:t xml:space="preserve"> производа који су одузети у поступку контроле, односно у поступку принудне наплате;</w:t>
      </w:r>
    </w:p>
    <w:p w14:paraId="7C8F7EE9" w14:textId="77777777" w:rsidR="007D2ED7" w:rsidRPr="00EE64DA" w:rsidRDefault="007D2ED7" w:rsidP="00601087">
      <w:pPr>
        <w:widowControl/>
        <w:tabs>
          <w:tab w:val="left" w:pos="900"/>
        </w:tabs>
        <w:autoSpaceDE/>
        <w:autoSpaceDN/>
        <w:ind w:firstLine="72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ab/>
      </w:r>
      <w:r w:rsidRPr="00EE64DA">
        <w:rPr>
          <w:rFonts w:ascii="Times New Roman" w:eastAsia="Times New Roman" w:hAnsi="Times New Roman" w:cs="Times New Roman"/>
          <w:bCs/>
          <w:sz w:val="24"/>
          <w:szCs w:val="24"/>
          <w:lang w:val="sr-Cyrl-CS" w:bidi="ar-SA"/>
        </w:rPr>
        <w:t xml:space="preserve">3) продајом </w:t>
      </w:r>
      <w:proofErr w:type="spellStart"/>
      <w:r w:rsidRPr="00EE64DA">
        <w:rPr>
          <w:rFonts w:ascii="Times New Roman" w:eastAsia="Times New Roman" w:hAnsi="Times New Roman" w:cs="Times New Roman"/>
          <w:bCs/>
          <w:sz w:val="24"/>
          <w:szCs w:val="24"/>
          <w:lang w:val="sr-Cyrl-CS" w:bidi="ar-SA"/>
        </w:rPr>
        <w:t>акцизних</w:t>
      </w:r>
      <w:proofErr w:type="spellEnd"/>
      <w:r w:rsidRPr="00EE64DA">
        <w:rPr>
          <w:rFonts w:ascii="Times New Roman" w:eastAsia="Times New Roman" w:hAnsi="Times New Roman" w:cs="Times New Roman"/>
          <w:bCs/>
          <w:sz w:val="24"/>
          <w:szCs w:val="24"/>
          <w:lang w:val="sr-Cyrl-CS" w:bidi="ar-SA"/>
        </w:rPr>
        <w:t xml:space="preserve"> производа у Републици Србији од стране лица из члана 6. став 2. тачка 5а) овог закона;</w:t>
      </w:r>
    </w:p>
    <w:p w14:paraId="485E2637" w14:textId="77777777" w:rsidR="00767073" w:rsidRPr="00EE64DA" w:rsidRDefault="007D2ED7" w:rsidP="00601087">
      <w:pPr>
        <w:widowControl/>
        <w:tabs>
          <w:tab w:val="left" w:pos="900"/>
        </w:tabs>
        <w:autoSpaceDE/>
        <w:autoSpaceDN/>
        <w:ind w:firstLine="72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t xml:space="preserve">4) када се у поступку контроле утврди да је лице из члана 6. став 2. тачка 5б) овог закона ставило у промет у Републици Србији </w:t>
      </w:r>
      <w:proofErr w:type="spellStart"/>
      <w:r w:rsidRPr="00EE64DA">
        <w:rPr>
          <w:rFonts w:ascii="Times New Roman" w:eastAsia="Times New Roman" w:hAnsi="Times New Roman" w:cs="Times New Roman"/>
          <w:bCs/>
          <w:sz w:val="24"/>
          <w:szCs w:val="24"/>
          <w:lang w:val="sr-Cyrl-CS" w:bidi="ar-SA"/>
        </w:rPr>
        <w:t>акцизне</w:t>
      </w:r>
      <w:proofErr w:type="spellEnd"/>
      <w:r w:rsidRPr="00EE64DA">
        <w:rPr>
          <w:rFonts w:ascii="Times New Roman" w:eastAsia="Times New Roman" w:hAnsi="Times New Roman" w:cs="Times New Roman"/>
          <w:bCs/>
          <w:sz w:val="24"/>
          <w:szCs w:val="24"/>
          <w:lang w:val="sr-Cyrl-CS" w:bidi="ar-SA"/>
        </w:rPr>
        <w:t xml:space="preserve"> производе супротно одредбама овог закона</w:t>
      </w:r>
      <w:r w:rsidRPr="00EE64DA">
        <w:rPr>
          <w:rFonts w:ascii="Times New Roman" w:eastAsia="Times New Roman" w:hAnsi="Times New Roman" w:cs="Times New Roman"/>
          <w:bCs/>
          <w:strike/>
          <w:sz w:val="24"/>
          <w:szCs w:val="24"/>
          <w:lang w:val="sr-Cyrl-CS" w:bidi="ar-SA"/>
        </w:rPr>
        <w:t>.;</w:t>
      </w:r>
      <w:r w:rsidRPr="00EE64DA">
        <w:rPr>
          <w:rFonts w:ascii="Times New Roman" w:eastAsia="Times New Roman" w:hAnsi="Times New Roman" w:cs="Times New Roman"/>
          <w:bCs/>
          <w:sz w:val="24"/>
          <w:szCs w:val="24"/>
          <w:lang w:val="sr-Cyrl-CS" w:bidi="ar-SA"/>
        </w:rPr>
        <w:tab/>
      </w:r>
      <w:r w:rsidRPr="00EE64DA">
        <w:rPr>
          <w:rFonts w:ascii="Times New Roman" w:eastAsia="Times New Roman" w:hAnsi="Times New Roman" w:cs="Times New Roman"/>
          <w:bCs/>
          <w:sz w:val="24"/>
          <w:szCs w:val="24"/>
          <w:lang w:val="sr-Cyrl-CS" w:bidi="ar-SA"/>
        </w:rPr>
        <w:tab/>
      </w:r>
    </w:p>
    <w:p w14:paraId="2804B798" w14:textId="64FE9D6D" w:rsidR="007D2ED7" w:rsidRPr="00EE64DA" w:rsidRDefault="007D1366" w:rsidP="00EE2E73">
      <w:pPr>
        <w:widowControl/>
        <w:autoSpaceDE/>
        <w:autoSpaceDN/>
        <w:ind w:firstLine="810"/>
        <w:jc w:val="both"/>
        <w:rPr>
          <w:rFonts w:ascii="Times New Roman" w:eastAsia="Times New Roman" w:hAnsi="Times New Roman" w:cs="Times New Roman"/>
          <w:bCs/>
          <w:strike/>
          <w:sz w:val="24"/>
          <w:szCs w:val="24"/>
          <w:lang w:val="sr-Cyrl-CS" w:bidi="ar-SA"/>
        </w:rPr>
      </w:pPr>
      <w:r w:rsidRPr="00EE64DA">
        <w:rPr>
          <w:rFonts w:ascii="Times New Roman" w:eastAsia="Times New Roman" w:hAnsi="Times New Roman" w:cs="Times New Roman"/>
          <w:bCs/>
          <w:sz w:val="24"/>
          <w:szCs w:val="24"/>
          <w:lang w:val="sr-Cyrl-CS" w:bidi="ar-SA"/>
        </w:rPr>
        <w:t xml:space="preserve"> </w:t>
      </w:r>
      <w:r w:rsidR="007D2ED7" w:rsidRPr="00EE64DA">
        <w:rPr>
          <w:rFonts w:ascii="Times New Roman" w:eastAsia="Times New Roman" w:hAnsi="Times New Roman" w:cs="Times New Roman"/>
          <w:bCs/>
          <w:sz w:val="24"/>
          <w:szCs w:val="24"/>
          <w:lang w:val="sr-Cyrl-CS" w:bidi="ar-SA"/>
        </w:rPr>
        <w:t xml:space="preserve">5) УКОЛИКО БРОЈ (КОЛИЧИНА) ОШТЕЋЕНИХ КОНТРОЛНИХ </w:t>
      </w:r>
      <w:proofErr w:type="spellStart"/>
      <w:r w:rsidR="007D2ED7" w:rsidRPr="00EE64DA">
        <w:rPr>
          <w:rFonts w:ascii="Times New Roman" w:eastAsia="Times New Roman" w:hAnsi="Times New Roman" w:cs="Times New Roman"/>
          <w:bCs/>
          <w:sz w:val="24"/>
          <w:szCs w:val="24"/>
          <w:lang w:val="sr-Cyrl-CS" w:bidi="ar-SA"/>
        </w:rPr>
        <w:t>АКЦИЗНИХ</w:t>
      </w:r>
      <w:proofErr w:type="spellEnd"/>
      <w:r w:rsidR="007D2ED7" w:rsidRPr="00EE64DA">
        <w:rPr>
          <w:rFonts w:ascii="Times New Roman" w:eastAsia="Times New Roman" w:hAnsi="Times New Roman" w:cs="Times New Roman"/>
          <w:bCs/>
          <w:sz w:val="24"/>
          <w:szCs w:val="24"/>
          <w:lang w:val="sr-Cyrl-CS" w:bidi="ar-SA"/>
        </w:rPr>
        <w:t xml:space="preserve"> МАРКИЦА, ОДНОСНО КОНТРОЛНИХ </w:t>
      </w:r>
      <w:proofErr w:type="spellStart"/>
      <w:r w:rsidR="007D2ED7" w:rsidRPr="00EE64DA">
        <w:rPr>
          <w:rFonts w:ascii="Times New Roman" w:eastAsia="Times New Roman" w:hAnsi="Times New Roman" w:cs="Times New Roman"/>
          <w:bCs/>
          <w:sz w:val="24"/>
          <w:szCs w:val="24"/>
          <w:lang w:val="sr-Cyrl-CS" w:bidi="ar-SA"/>
        </w:rPr>
        <w:t>АКЦИЗНИХ</w:t>
      </w:r>
      <w:proofErr w:type="spellEnd"/>
      <w:r w:rsidR="007D2ED7" w:rsidRPr="00EE64DA">
        <w:rPr>
          <w:rFonts w:ascii="Times New Roman" w:eastAsia="Times New Roman" w:hAnsi="Times New Roman" w:cs="Times New Roman"/>
          <w:bCs/>
          <w:sz w:val="24"/>
          <w:szCs w:val="24"/>
          <w:lang w:val="sr-Cyrl-CS" w:bidi="ar-SA"/>
        </w:rPr>
        <w:t xml:space="preserve"> МАРКИЦА СА </w:t>
      </w:r>
      <w:proofErr w:type="spellStart"/>
      <w:r w:rsidR="007D2ED7" w:rsidRPr="00EE64DA">
        <w:rPr>
          <w:rFonts w:ascii="Times New Roman" w:eastAsia="Times New Roman" w:hAnsi="Times New Roman" w:cs="Times New Roman"/>
          <w:bCs/>
          <w:sz w:val="24"/>
          <w:szCs w:val="24"/>
          <w:lang w:val="sr-Cyrl-CS" w:bidi="ar-SA"/>
        </w:rPr>
        <w:t>QR</w:t>
      </w:r>
      <w:proofErr w:type="spellEnd"/>
      <w:r w:rsidR="007D2ED7" w:rsidRPr="00EE64DA">
        <w:rPr>
          <w:rFonts w:ascii="Times New Roman" w:eastAsia="Times New Roman" w:hAnsi="Times New Roman" w:cs="Times New Roman"/>
          <w:bCs/>
          <w:sz w:val="24"/>
          <w:szCs w:val="24"/>
          <w:lang w:val="sr-Cyrl-CS" w:bidi="ar-SA"/>
        </w:rPr>
        <w:t xml:space="preserve"> КОДОМ ИЗ ЧЛАНА 18. ОВОГ ЗАКОНА, КОД КОЈИХ НИЈЕ ВИДЉИВА ОЗНАКА СЕРИЈЕ И СЕРИЈСКИ БРОЈ И ПОТПУНО УНИШТЕНИХ МАРКИЦА ПО ЈЕДНОМ ОДОБРЕНОМ ЕЛЕКТРОНСКОМ ЗАХТЕВУ ИЗ ЧЛАНА 1А) ТАЧКА 13) ОВОГ ЗАКОНА, БУДЕ ВЕЋИ ОД БРОЈА ПРОПИСАНОГ ПОДЗАКОНСКИМ АКТОМ ИЗ ЧЛАНА 18. СТАВ 5. ОВОГ ЗАКОНА. </w:t>
      </w:r>
    </w:p>
    <w:p w14:paraId="5803FAF0" w14:textId="2B0125F5" w:rsidR="007D2ED7" w:rsidRPr="00EE64DA" w:rsidRDefault="007D2ED7" w:rsidP="007D2ED7">
      <w:pPr>
        <w:widowControl/>
        <w:tabs>
          <w:tab w:val="left" w:pos="1440"/>
        </w:tabs>
        <w:autoSpaceDE/>
        <w:autoSpaceDN/>
        <w:jc w:val="both"/>
        <w:rPr>
          <w:rFonts w:ascii="Times New Roman" w:eastAsia="Times New Roman" w:hAnsi="Times New Roman" w:cs="Times New Roman"/>
          <w:sz w:val="24"/>
          <w:szCs w:val="24"/>
          <w:lang w:val="sr-Cyrl-CS" w:bidi="ar-SA"/>
        </w:rPr>
      </w:pPr>
    </w:p>
    <w:p w14:paraId="2BBEB649" w14:textId="2CCD2959" w:rsidR="007D2ED7" w:rsidRPr="00EE64DA" w:rsidRDefault="007D2ED7" w:rsidP="00F23C12">
      <w:pPr>
        <w:widowControl/>
        <w:tabs>
          <w:tab w:val="left" w:pos="144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Подношење пореске пријаве</w:t>
      </w:r>
    </w:p>
    <w:p w14:paraId="4E63D3FA" w14:textId="77777777" w:rsidR="007D2ED7" w:rsidRPr="00EE64DA" w:rsidRDefault="007D2ED7" w:rsidP="00F23C12">
      <w:pPr>
        <w:widowControl/>
        <w:tabs>
          <w:tab w:val="left" w:pos="1440"/>
        </w:tabs>
        <w:autoSpaceDE/>
        <w:autoSpaceDN/>
        <w:jc w:val="center"/>
        <w:rPr>
          <w:rFonts w:ascii="Times New Roman" w:eastAsia="Times New Roman" w:hAnsi="Times New Roman" w:cs="Times New Roman"/>
          <w:sz w:val="24"/>
          <w:szCs w:val="24"/>
          <w:lang w:val="sr-Cyrl-CS" w:bidi="ar-SA"/>
        </w:rPr>
      </w:pPr>
    </w:p>
    <w:p w14:paraId="66C80645" w14:textId="6191A203" w:rsidR="007D2ED7" w:rsidRPr="00EE64DA" w:rsidRDefault="007D2ED7" w:rsidP="00F23C12">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Члан 24.</w:t>
      </w:r>
    </w:p>
    <w:p w14:paraId="22A566DA"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Обвезник акцизе дужан је да пореску пријаву за обрачун акцизе поднесе у року од 15 дана по истеку месеца за тај месец.</w:t>
      </w:r>
    </w:p>
    <w:p w14:paraId="3E676E3F" w14:textId="77777777" w:rsidR="007D2ED7" w:rsidRPr="00EE64DA" w:rsidRDefault="007D2ED7" w:rsidP="009654A7">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ОБВЕЗНИК АКЦИЗЕ ДУЖАН JE ДА ПОРЕСКУ ПРИЈАВУ ЗА ОБРАЧУН АКЦИЗЕ ПОДНЕСЕ У РОКОВИМА ЗА ПЛАЋАЊЕ АКЦИЗЕ, И ТО:</w:t>
      </w:r>
    </w:p>
    <w:p w14:paraId="20FD3171" w14:textId="5D13649A" w:rsidR="007D2ED7" w:rsidRPr="00EE64DA" w:rsidRDefault="007D2ED7" w:rsidP="007D2ED7">
      <w:pPr>
        <w:widowControl/>
        <w:tabs>
          <w:tab w:val="left" w:pos="900"/>
          <w:tab w:val="left" w:pos="144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lastRenderedPageBreak/>
        <w:tab/>
        <w:t xml:space="preserve">1) НАЈКАСНИЈЕ ПОСЛЕДЊЕГ </w:t>
      </w:r>
      <w:r w:rsidR="00720FA1" w:rsidRPr="00EE64DA">
        <w:rPr>
          <w:rFonts w:ascii="Times New Roman" w:eastAsia="Times New Roman" w:hAnsi="Times New Roman" w:cs="Times New Roman"/>
          <w:sz w:val="24"/>
          <w:szCs w:val="24"/>
          <w:lang w:val="sr-Cyrl-CS" w:bidi="ar-SA"/>
        </w:rPr>
        <w:t xml:space="preserve">РАДНОГ </w:t>
      </w:r>
      <w:r w:rsidRPr="00EE64DA">
        <w:rPr>
          <w:rFonts w:ascii="Times New Roman" w:eastAsia="Times New Roman" w:hAnsi="Times New Roman" w:cs="Times New Roman"/>
          <w:sz w:val="24"/>
          <w:szCs w:val="24"/>
          <w:lang w:val="sr-Cyrl-CS" w:bidi="ar-SA"/>
        </w:rPr>
        <w:t>ДАНА У МЕСЕЦУ ЗА ИЗНОС АКЦИЗЕ ОБРАЧУНАТ ЗА ПЕРИОД ОД 1. ДО 15. ДАНА У МЕСЕЦУ;</w:t>
      </w:r>
    </w:p>
    <w:p w14:paraId="2C5E8BA0" w14:textId="77777777" w:rsidR="007D2ED7" w:rsidRPr="00EE64DA" w:rsidRDefault="007D2ED7" w:rsidP="007D2ED7">
      <w:pPr>
        <w:widowControl/>
        <w:tabs>
          <w:tab w:val="left" w:pos="900"/>
          <w:tab w:val="left" w:pos="144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t>2) НАЈКАСНИЈЕ 15. ДАНА ПО ИСТЕКУ МЕСЕЦА ЗА ИЗНОС АКЦИЗЕ ОБРАЧУНАТ ЗА ПЕРИОД ОД 16. ДО КРАЈА ПРЕТХОДНОГ МЕСЕЦА.</w:t>
      </w:r>
    </w:p>
    <w:p w14:paraId="421F4F38" w14:textId="77777777" w:rsidR="007D2ED7" w:rsidRPr="00EE64DA" w:rsidRDefault="007D2ED7" w:rsidP="007D2ED7">
      <w:pPr>
        <w:widowControl/>
        <w:tabs>
          <w:tab w:val="left" w:pos="1440"/>
        </w:tabs>
        <w:autoSpaceDE/>
        <w:autoSpaceDN/>
        <w:jc w:val="center"/>
        <w:rPr>
          <w:rFonts w:ascii="Times New Roman" w:eastAsia="Times New Roman" w:hAnsi="Times New Roman" w:cs="Times New Roman"/>
          <w:color w:val="FF0000"/>
          <w:sz w:val="24"/>
          <w:szCs w:val="24"/>
          <w:lang w:val="sr-Cyrl-CS" w:bidi="ar-SA"/>
        </w:rPr>
      </w:pPr>
    </w:p>
    <w:p w14:paraId="462EE5DE" w14:textId="77777777" w:rsidR="007D2ED7" w:rsidRPr="00EE64DA" w:rsidRDefault="007D2ED7" w:rsidP="00F23C12">
      <w:pPr>
        <w:widowControl/>
        <w:tabs>
          <w:tab w:val="left" w:pos="144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Пријава места обављања делатности</w:t>
      </w:r>
    </w:p>
    <w:p w14:paraId="10355D47" w14:textId="77777777" w:rsidR="007D2ED7" w:rsidRPr="00EE64DA" w:rsidRDefault="007D2ED7" w:rsidP="00F23C12">
      <w:pPr>
        <w:widowControl/>
        <w:tabs>
          <w:tab w:val="left" w:pos="1440"/>
        </w:tabs>
        <w:autoSpaceDE/>
        <w:autoSpaceDN/>
        <w:jc w:val="center"/>
        <w:rPr>
          <w:rFonts w:ascii="Times New Roman" w:eastAsia="Times New Roman" w:hAnsi="Times New Roman" w:cs="Times New Roman"/>
          <w:sz w:val="24"/>
          <w:szCs w:val="24"/>
          <w:lang w:val="sr-Cyrl-CS" w:bidi="ar-SA"/>
        </w:rPr>
      </w:pPr>
    </w:p>
    <w:p w14:paraId="6A482849" w14:textId="0047E7BB" w:rsidR="007D2ED7" w:rsidRPr="00EE64DA" w:rsidRDefault="007D2ED7" w:rsidP="00F23C12">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sz w:val="24"/>
          <w:szCs w:val="24"/>
          <w:lang w:val="sr-Cyrl-CS" w:bidi="ar-SA"/>
        </w:rPr>
        <w:t>Члан 30.</w:t>
      </w:r>
    </w:p>
    <w:p w14:paraId="6D3E5AE6"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trike/>
          <w:sz w:val="24"/>
          <w:szCs w:val="24"/>
          <w:lang w:val="sr-Cyrl-CS" w:bidi="ar-SA"/>
        </w:rPr>
        <w:t xml:space="preserve">Лице које је регистровано за производњу дуванских прерађевина, укључујући и </w:t>
      </w:r>
      <w:proofErr w:type="spellStart"/>
      <w:r w:rsidRPr="00EE64DA">
        <w:rPr>
          <w:rFonts w:ascii="Times New Roman" w:eastAsia="Times New Roman" w:hAnsi="Times New Roman" w:cs="Times New Roman"/>
          <w:strike/>
          <w:sz w:val="24"/>
          <w:szCs w:val="24"/>
          <w:lang w:val="sr-Cyrl-CS" w:bidi="ar-SA"/>
        </w:rPr>
        <w:t>несагоревајући</w:t>
      </w:r>
      <w:proofErr w:type="spellEnd"/>
      <w:r w:rsidRPr="00EE64DA">
        <w:rPr>
          <w:rFonts w:ascii="Times New Roman" w:eastAsia="Times New Roman" w:hAnsi="Times New Roman" w:cs="Times New Roman"/>
          <w:strike/>
          <w:sz w:val="24"/>
          <w:szCs w:val="24"/>
          <w:lang w:val="sr-Cyrl-CS" w:bidi="ar-SA"/>
        </w:rPr>
        <w:t xml:space="preserve"> дуван, течности за пуњење електронских цигарета, никотинских врећица, деривата нафте, </w:t>
      </w:r>
      <w:proofErr w:type="spellStart"/>
      <w:r w:rsidRPr="00EE64DA">
        <w:rPr>
          <w:rFonts w:ascii="Times New Roman" w:eastAsia="Times New Roman" w:hAnsi="Times New Roman" w:cs="Times New Roman"/>
          <w:strike/>
          <w:sz w:val="24"/>
          <w:szCs w:val="24"/>
          <w:lang w:val="sr-Cyrl-CS" w:bidi="ar-SA"/>
        </w:rPr>
        <w:t>биогорива</w:t>
      </w:r>
      <w:proofErr w:type="spellEnd"/>
      <w:r w:rsidRPr="00EE64DA">
        <w:rPr>
          <w:rFonts w:ascii="Times New Roman" w:eastAsia="Times New Roman" w:hAnsi="Times New Roman" w:cs="Times New Roman"/>
          <w:strike/>
          <w:sz w:val="24"/>
          <w:szCs w:val="24"/>
          <w:lang w:val="sr-Cyrl-CS" w:bidi="ar-SA"/>
        </w:rPr>
        <w:t xml:space="preserve"> и </w:t>
      </w:r>
      <w:proofErr w:type="spellStart"/>
      <w:r w:rsidRPr="00EE64DA">
        <w:rPr>
          <w:rFonts w:ascii="Times New Roman" w:eastAsia="Times New Roman" w:hAnsi="Times New Roman" w:cs="Times New Roman"/>
          <w:strike/>
          <w:sz w:val="24"/>
          <w:szCs w:val="24"/>
          <w:lang w:val="sr-Cyrl-CS" w:bidi="ar-SA"/>
        </w:rPr>
        <w:t>биотечности</w:t>
      </w:r>
      <w:proofErr w:type="spellEnd"/>
      <w:r w:rsidRPr="00EE64DA">
        <w:rPr>
          <w:rFonts w:ascii="Times New Roman" w:eastAsia="Times New Roman" w:hAnsi="Times New Roman" w:cs="Times New Roman"/>
          <w:strike/>
          <w:sz w:val="24"/>
          <w:szCs w:val="24"/>
          <w:lang w:val="sr-Cyrl-CS" w:bidi="ar-SA"/>
        </w:rPr>
        <w:t>, кафе, односно алкохолних пића дужно је да пре почетка обављања те делатности пријави надлежној организационој јединици Пореске управе место погона и сличног простора у коме ће обављати производњу тих производа</w:t>
      </w:r>
      <w:r w:rsidRPr="00EE64DA">
        <w:rPr>
          <w:rFonts w:ascii="Times New Roman" w:eastAsia="Times New Roman" w:hAnsi="Times New Roman" w:cs="Times New Roman"/>
          <w:sz w:val="24"/>
          <w:szCs w:val="24"/>
          <w:lang w:val="sr-Cyrl-CS" w:bidi="ar-SA"/>
        </w:rPr>
        <w:t>.</w:t>
      </w:r>
    </w:p>
    <w:p w14:paraId="0C32165B"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Пореска управа - Централа води регистар произвођача алкохолних пића и кафе.</w:t>
      </w:r>
    </w:p>
    <w:p w14:paraId="78904AA4"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Управа царина води регистар увозника алкохолних пића и кафе.</w:t>
      </w:r>
    </w:p>
    <w:p w14:paraId="528C6E83"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Увозник кафе</w:t>
      </w:r>
      <w:r w:rsidRPr="00EE64DA">
        <w:rPr>
          <w:rFonts w:ascii="Times New Roman" w:eastAsia="Times New Roman" w:hAnsi="Times New Roman" w:cs="Times New Roman"/>
          <w:b/>
          <w:strike/>
          <w:sz w:val="24"/>
          <w:szCs w:val="24"/>
          <w:lang w:val="sr-Cyrl-CS" w:bidi="ar-SA"/>
        </w:rPr>
        <w:t xml:space="preserve"> </w:t>
      </w:r>
      <w:r w:rsidRPr="00EE64DA">
        <w:rPr>
          <w:rFonts w:ascii="Times New Roman" w:eastAsia="Times New Roman" w:hAnsi="Times New Roman" w:cs="Times New Roman"/>
          <w:strike/>
          <w:sz w:val="24"/>
          <w:szCs w:val="24"/>
          <w:lang w:val="sr-Cyrl-CS" w:bidi="ar-SA"/>
        </w:rPr>
        <w:t>и алкохолних пића дужан је да се упише у регистар из става 3. овог члана пре пуштања робе у слободан промет.</w:t>
      </w:r>
    </w:p>
    <w:p w14:paraId="70787805"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trike/>
          <w:sz w:val="24"/>
          <w:szCs w:val="24"/>
          <w:lang w:val="sr-Cyrl-CS" w:bidi="ar-SA"/>
        </w:rPr>
      </w:pPr>
      <w:r w:rsidRPr="00EE64DA">
        <w:rPr>
          <w:rFonts w:ascii="Times New Roman" w:eastAsia="Times New Roman" w:hAnsi="Times New Roman" w:cs="Times New Roman"/>
          <w:strike/>
          <w:sz w:val="24"/>
          <w:szCs w:val="24"/>
          <w:lang w:val="sr-Cyrl-CS" w:bidi="ar-SA"/>
        </w:rPr>
        <w:t>Садржину, врсту података и начин вођења регистара из ст. 2. и 3. овог члана прописаће министар.</w:t>
      </w:r>
    </w:p>
    <w:p w14:paraId="03859B73" w14:textId="1EB07A1C" w:rsidR="00E30FA2" w:rsidRPr="00EE64DA" w:rsidRDefault="007D2ED7" w:rsidP="00E30FA2">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r>
      <w:r w:rsidR="00A10745" w:rsidRPr="00EE64DA">
        <w:rPr>
          <w:rFonts w:ascii="Times New Roman" w:eastAsia="Times New Roman" w:hAnsi="Times New Roman" w:cs="Times New Roman"/>
          <w:sz w:val="24"/>
          <w:szCs w:val="24"/>
          <w:lang w:val="sr-Cyrl-CS" w:bidi="ar-SA"/>
        </w:rPr>
        <w:t>ЛИЦЕ КОЈЕ</w:t>
      </w:r>
      <w:r w:rsidR="00E30FA2" w:rsidRPr="00EE64DA">
        <w:rPr>
          <w:rFonts w:ascii="Times New Roman" w:eastAsia="Times New Roman" w:hAnsi="Times New Roman" w:cs="Times New Roman"/>
          <w:sz w:val="24"/>
          <w:szCs w:val="24"/>
          <w:lang w:val="sr-Cyrl-CS" w:bidi="ar-SA"/>
        </w:rPr>
        <w:t xml:space="preserve"> ОБАВЉА ПРОИЗВОДЊУ ДУВАНСКИХ ПРЕРАЂЕВИНА, УКЉУЧУЈУЋИ И НЕСАГОРЕВАЈУЋИ ДУВАН, ТЕЧНОСТИ ЗА ПУЊЕЊЕ ЕЛЕКТРОНСКИХ ЦИГАРЕТА, НИКОТИНСКИХ ВРЕЋИЦА, </w:t>
      </w:r>
      <w:r w:rsidR="00E30FA2" w:rsidRPr="00EE64DA">
        <w:rPr>
          <w:rFonts w:ascii="Times New Roman" w:eastAsia="Times New Roman" w:hAnsi="Times New Roman" w:cs="Times New Roman"/>
          <w:bCs/>
          <w:sz w:val="24"/>
          <w:szCs w:val="24"/>
          <w:lang w:val="sr-Cyrl-CS" w:bidi="ar-SA"/>
        </w:rPr>
        <w:t>БИЉНИХ ПРОИЗВОДА</w:t>
      </w:r>
      <w:r w:rsidR="00E30FA2" w:rsidRPr="00EE64DA">
        <w:rPr>
          <w:rFonts w:ascii="Times New Roman" w:eastAsia="Times New Roman" w:hAnsi="Times New Roman" w:cs="Times New Roman"/>
          <w:sz w:val="24"/>
          <w:szCs w:val="24"/>
          <w:lang w:val="sr-Cyrl-CS" w:bidi="ar-SA"/>
        </w:rPr>
        <w:t xml:space="preserve"> </w:t>
      </w:r>
      <w:r w:rsidR="00E30FA2" w:rsidRPr="00EE64DA">
        <w:rPr>
          <w:rFonts w:ascii="Times New Roman" w:eastAsia="Times New Roman" w:hAnsi="Times New Roman" w:cs="Times New Roman"/>
          <w:bCs/>
          <w:sz w:val="24"/>
          <w:szCs w:val="24"/>
          <w:lang w:val="sr-Cyrl-CS" w:bidi="ar-SA"/>
        </w:rPr>
        <w:t>ЗА ПУШЕЊЕ, ОДНОСНО ЗАГРЕВАЊЕ,</w:t>
      </w:r>
      <w:r w:rsidR="00E30FA2" w:rsidRPr="00EE64DA">
        <w:rPr>
          <w:rFonts w:ascii="Times New Roman" w:eastAsia="Times New Roman" w:hAnsi="Times New Roman" w:cs="Times New Roman"/>
          <w:sz w:val="24"/>
          <w:szCs w:val="24"/>
          <w:lang w:val="sr-Cyrl-CS" w:bidi="ar-SA"/>
        </w:rPr>
        <w:t xml:space="preserve"> </w:t>
      </w:r>
      <w:r w:rsidR="00E30FA2" w:rsidRPr="00EE64DA">
        <w:rPr>
          <w:rFonts w:ascii="Times New Roman" w:eastAsia="Times New Roman" w:hAnsi="Times New Roman" w:cs="Times New Roman"/>
          <w:bCs/>
          <w:sz w:val="24"/>
          <w:szCs w:val="24"/>
          <w:lang w:val="sr-Cyrl-CS" w:bidi="ar-SA"/>
        </w:rPr>
        <w:t>ПРОИЗВОДА ЗА ВОДЕНУ ЛУЛУ (АРОМЕ ЗА НАРГИЛУ),</w:t>
      </w:r>
      <w:r w:rsidR="00E30FA2" w:rsidRPr="00EE64DA">
        <w:rPr>
          <w:rFonts w:ascii="Times New Roman" w:eastAsia="Times New Roman" w:hAnsi="Times New Roman" w:cs="Times New Roman"/>
          <w:sz w:val="24"/>
          <w:szCs w:val="24"/>
          <w:lang w:val="sr-Cyrl-CS" w:bidi="ar-SA"/>
        </w:rPr>
        <w:t xml:space="preserve"> ДЕРИВАТА НАФТЕ, </w:t>
      </w:r>
      <w:proofErr w:type="spellStart"/>
      <w:r w:rsidR="00E30FA2" w:rsidRPr="00EE64DA">
        <w:rPr>
          <w:rFonts w:ascii="Times New Roman" w:eastAsia="Times New Roman" w:hAnsi="Times New Roman" w:cs="Times New Roman"/>
          <w:sz w:val="24"/>
          <w:szCs w:val="24"/>
          <w:lang w:val="sr-Cyrl-CS" w:bidi="ar-SA"/>
        </w:rPr>
        <w:t>БИОГОРИВА</w:t>
      </w:r>
      <w:proofErr w:type="spellEnd"/>
      <w:r w:rsidR="00E30FA2" w:rsidRPr="00EE64DA">
        <w:rPr>
          <w:rFonts w:ascii="Times New Roman" w:eastAsia="Times New Roman" w:hAnsi="Times New Roman" w:cs="Times New Roman"/>
          <w:sz w:val="24"/>
          <w:szCs w:val="24"/>
          <w:lang w:val="sr-Cyrl-CS" w:bidi="ar-SA"/>
        </w:rPr>
        <w:t xml:space="preserve"> И </w:t>
      </w:r>
      <w:proofErr w:type="spellStart"/>
      <w:r w:rsidR="00E30FA2" w:rsidRPr="00EE64DA">
        <w:rPr>
          <w:rFonts w:ascii="Times New Roman" w:eastAsia="Times New Roman" w:hAnsi="Times New Roman" w:cs="Times New Roman"/>
          <w:sz w:val="24"/>
          <w:szCs w:val="24"/>
          <w:lang w:val="sr-Cyrl-CS" w:bidi="ar-SA"/>
        </w:rPr>
        <w:t>БИОТЕЧНОСТИ</w:t>
      </w:r>
      <w:proofErr w:type="spellEnd"/>
      <w:r w:rsidR="00E30FA2" w:rsidRPr="00EE64DA">
        <w:rPr>
          <w:rFonts w:ascii="Times New Roman" w:eastAsia="Times New Roman" w:hAnsi="Times New Roman" w:cs="Times New Roman"/>
          <w:sz w:val="24"/>
          <w:szCs w:val="24"/>
          <w:lang w:val="sr-Cyrl-CS" w:bidi="ar-SA"/>
        </w:rPr>
        <w:t xml:space="preserve">, КАФЕ, АЛКОХОЛНИХ ПИЋА, ОДНОСНО КОЈЕ </w:t>
      </w:r>
      <w:r w:rsidR="00E30FA2" w:rsidRPr="00EE64DA">
        <w:rPr>
          <w:rFonts w:ascii="Times New Roman" w:eastAsia="Times New Roman" w:hAnsi="Times New Roman" w:cs="Times New Roman"/>
          <w:bCs/>
          <w:sz w:val="24"/>
          <w:szCs w:val="24"/>
          <w:lang w:val="sr-Cyrl-CS" w:bidi="ar-SA"/>
        </w:rPr>
        <w:t>КОМПРИМУЈЕ ПРИРОДНИ ГАС,</w:t>
      </w:r>
      <w:r w:rsidR="00E30FA2" w:rsidRPr="00EE64DA">
        <w:rPr>
          <w:rFonts w:ascii="Times New Roman" w:eastAsia="Times New Roman" w:hAnsi="Times New Roman" w:cs="Times New Roman"/>
          <w:sz w:val="24"/>
          <w:szCs w:val="24"/>
          <w:lang w:val="sr-Cyrl-CS" w:bidi="ar-SA"/>
        </w:rPr>
        <w:t xml:space="preserve"> ДУЖНО ЈЕ ДА ПРЕ ПОЧЕТКА ОБАВЉАЊА ТЕ ДЕЛАТНОСТИ ПРИЈАВИ НАДЛЕЖНОЈ ОРГАНИЗАЦИОНОЈ ЈЕДИНИЦИ ПОРЕСКЕ УПРАВЕ МЕСТО ПОГОНА И СЛИЧНОГ ПРОСТОРА У КОМЕ ЋЕ ОБАВЉАТИ ПРОИЗВОДЊУ ТИХ ПРОИЗВОДА.</w:t>
      </w:r>
    </w:p>
    <w:p w14:paraId="3F6A38C5" w14:textId="708A0F05" w:rsidR="007D2ED7" w:rsidRPr="00EE64DA" w:rsidRDefault="00E30FA2" w:rsidP="00E30FA2">
      <w:pPr>
        <w:widowControl/>
        <w:tabs>
          <w:tab w:val="left" w:pos="900"/>
        </w:tabs>
        <w:autoSpaceDE/>
        <w:autoSpaceDN/>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ab/>
      </w:r>
      <w:r w:rsidR="007D2ED7" w:rsidRPr="00EE64DA">
        <w:rPr>
          <w:rFonts w:ascii="Times New Roman" w:eastAsia="Times New Roman" w:hAnsi="Times New Roman" w:cs="Times New Roman"/>
          <w:sz w:val="24"/>
          <w:szCs w:val="24"/>
          <w:lang w:val="sr-Cyrl-CS" w:bidi="ar-SA"/>
        </w:rPr>
        <w:t>ПОРЕСКА УПРАВА - ЦЕНТРАЛА ВОДИ РЕГИСТАР ПРОИЗВОЂАЧА АЛКОХОЛНИХ ПИЋА И КАФЕ.</w:t>
      </w:r>
    </w:p>
    <w:p w14:paraId="6910B455"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УПРАВА ЦАРИНА ВОДИ ЕВИДЕНЦИЈУ УВОЗНИКА АЛКОХОЛНИХ ПИЋА И КАФЕ.</w:t>
      </w:r>
    </w:p>
    <w:p w14:paraId="40E307C1" w14:textId="77777777" w:rsidR="007D2ED7" w:rsidRPr="00EE64DA" w:rsidRDefault="007D2ED7" w:rsidP="007D2ED7">
      <w:pPr>
        <w:widowControl/>
        <w:tabs>
          <w:tab w:val="left" w:pos="144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САДРЖИНУ, ВРСТУ ПОДАТАКА И НАЧИН ВОЂЕЊА РЕГИСТРА ИЗ СТАВА 2. ОВОГ ЧЛАНА ПРОПИСАЋЕ МИНИСТАР.</w:t>
      </w:r>
    </w:p>
    <w:p w14:paraId="60AD6003" w14:textId="77777777" w:rsidR="007D2ED7" w:rsidRPr="00EE64DA" w:rsidRDefault="007D2ED7" w:rsidP="007D2ED7">
      <w:pPr>
        <w:widowControl/>
        <w:tabs>
          <w:tab w:val="left" w:pos="990"/>
        </w:tabs>
        <w:autoSpaceDE/>
        <w:autoSpaceDN/>
        <w:jc w:val="both"/>
        <w:rPr>
          <w:rFonts w:ascii="Times New Roman" w:eastAsia="Times New Roman" w:hAnsi="Times New Roman" w:cs="Times New Roman"/>
          <w:color w:val="FF0000"/>
          <w:sz w:val="24"/>
          <w:szCs w:val="24"/>
          <w:lang w:val="sr-Cyrl-CS" w:bidi="ar-SA"/>
        </w:rPr>
      </w:pPr>
    </w:p>
    <w:p w14:paraId="76493851" w14:textId="503FE0D9" w:rsidR="007D2ED7" w:rsidRPr="00EE64DA" w:rsidRDefault="007D2ED7" w:rsidP="00F23C12">
      <w:pPr>
        <w:widowControl/>
        <w:tabs>
          <w:tab w:val="left" w:pos="1440"/>
        </w:tabs>
        <w:autoSpaceDE/>
        <w:autoSpaceDN/>
        <w:jc w:val="center"/>
        <w:rPr>
          <w:rFonts w:ascii="Times New Roman" w:eastAsia="Times New Roman" w:hAnsi="Times New Roman" w:cs="Times New Roman"/>
          <w:b/>
          <w:color w:val="FF0000"/>
          <w:sz w:val="24"/>
          <w:szCs w:val="24"/>
          <w:lang w:val="sr-Cyrl-CS" w:bidi="ar-SA"/>
        </w:rPr>
      </w:pPr>
      <w:r w:rsidRPr="00EE64DA">
        <w:rPr>
          <w:rFonts w:ascii="Times New Roman" w:eastAsia="Times New Roman" w:hAnsi="Times New Roman" w:cs="Times New Roman"/>
          <w:bCs/>
          <w:sz w:val="24"/>
          <w:szCs w:val="24"/>
          <w:lang w:val="sr-Cyrl-CS" w:bidi="ar-SA"/>
        </w:rPr>
        <w:t>ЧЛАН 40Ф</w:t>
      </w:r>
    </w:p>
    <w:p w14:paraId="72026479" w14:textId="7777777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eastAsia="sr-Latn-RS" w:bidi="ar-SA"/>
        </w:rPr>
      </w:pPr>
      <w:r w:rsidRPr="00EE64DA">
        <w:rPr>
          <w:rFonts w:ascii="Times New Roman" w:eastAsia="Times New Roman" w:hAnsi="Times New Roman" w:cs="Times New Roman"/>
          <w:sz w:val="24"/>
          <w:szCs w:val="24"/>
          <w:lang w:val="sr-Cyrl-CS" w:eastAsia="sr-Latn-RS" w:bidi="ar-SA"/>
        </w:rPr>
        <w:t xml:space="preserve">ИЗУЗЕТНО ОД ОДРЕДАБА </w:t>
      </w:r>
      <w:proofErr w:type="spellStart"/>
      <w:r w:rsidRPr="00EE64DA">
        <w:rPr>
          <w:rFonts w:ascii="Times New Roman" w:eastAsia="Times New Roman" w:hAnsi="Times New Roman" w:cs="Times New Roman"/>
          <w:sz w:val="24"/>
          <w:szCs w:val="24"/>
          <w:lang w:val="sr-Cyrl-CS" w:eastAsia="sr-Latn-RS" w:bidi="ar-SA"/>
        </w:rPr>
        <w:t>ЧЛ</w:t>
      </w:r>
      <w:proofErr w:type="spellEnd"/>
      <w:r w:rsidRPr="00EE64DA">
        <w:rPr>
          <w:rFonts w:ascii="Times New Roman" w:eastAsia="Times New Roman" w:hAnsi="Times New Roman" w:cs="Times New Roman"/>
          <w:sz w:val="24"/>
          <w:szCs w:val="24"/>
          <w:lang w:val="sr-Cyrl-CS" w:eastAsia="sr-Latn-RS" w:bidi="ar-SA"/>
        </w:rPr>
        <w:t xml:space="preserve">. 3, 6, 8, 19, 21, 23, 24, 25, 26. И 30. ОВОГ ЗАКОНА, ОПОРЕЗИВАЊЕ АКЦИЗОМ КОМПРИМОВАНОГ ПРИРОДНОГ ГАСА КОЈИ СЕ КОРИСТИ ЗА ПОГОН ПРЕВОЗНИХ СРЕДСТАВА УРЕЂУЈЕ СЕ ОДРЕДБАМА </w:t>
      </w:r>
      <w:proofErr w:type="spellStart"/>
      <w:r w:rsidRPr="00EE64DA">
        <w:rPr>
          <w:rFonts w:ascii="Times New Roman" w:eastAsia="Times New Roman" w:hAnsi="Times New Roman" w:cs="Times New Roman"/>
          <w:sz w:val="24"/>
          <w:szCs w:val="24"/>
          <w:lang w:val="sr-Cyrl-CS" w:eastAsia="sr-Latn-RS" w:bidi="ar-SA"/>
        </w:rPr>
        <w:t>ЧЛ</w:t>
      </w:r>
      <w:proofErr w:type="spellEnd"/>
      <w:r w:rsidRPr="00EE64DA">
        <w:rPr>
          <w:rFonts w:ascii="Times New Roman" w:eastAsia="Times New Roman" w:hAnsi="Times New Roman" w:cs="Times New Roman"/>
          <w:sz w:val="24"/>
          <w:szCs w:val="24"/>
          <w:lang w:val="sr-Cyrl-CS" w:eastAsia="sr-Latn-RS" w:bidi="ar-SA"/>
        </w:rPr>
        <w:t>. 40Х ДО 40Ш ОВОГ ЗАКОНА.</w:t>
      </w:r>
    </w:p>
    <w:p w14:paraId="60D56945" w14:textId="683BD1D7" w:rsidR="007D2ED7" w:rsidRPr="00EE64DA" w:rsidRDefault="007D2ED7" w:rsidP="007D2ED7">
      <w:pPr>
        <w:widowControl/>
        <w:autoSpaceDE/>
        <w:autoSpaceDN/>
        <w:ind w:firstLine="851"/>
        <w:jc w:val="both"/>
        <w:rPr>
          <w:rFonts w:ascii="Times New Roman" w:eastAsia="Times New Roman" w:hAnsi="Times New Roman" w:cs="Times New Roman"/>
          <w:sz w:val="24"/>
          <w:szCs w:val="24"/>
          <w:lang w:val="sr-Cyrl-CS" w:eastAsia="sr-Latn-RS" w:bidi="ar-SA"/>
        </w:rPr>
      </w:pPr>
    </w:p>
    <w:p w14:paraId="76346AE2" w14:textId="1BEDFF1B" w:rsidR="007D2ED7" w:rsidRPr="00EE64DA" w:rsidRDefault="007D2ED7" w:rsidP="00F23C12">
      <w:pPr>
        <w:widowControl/>
        <w:autoSpaceDE/>
        <w:autoSpaceDN/>
        <w:jc w:val="center"/>
        <w:rPr>
          <w:rFonts w:ascii="Times New Roman" w:eastAsia="Times New Roman" w:hAnsi="Times New Roman" w:cs="Times New Roman"/>
          <w:bCs/>
          <w:sz w:val="24"/>
          <w:szCs w:val="24"/>
          <w:lang w:val="sr-Cyrl-CS" w:eastAsia="sr-Latn-RS" w:bidi="ar-SA"/>
        </w:rPr>
      </w:pPr>
      <w:r w:rsidRPr="00EE64DA">
        <w:rPr>
          <w:rFonts w:ascii="Times New Roman" w:eastAsia="Times New Roman" w:hAnsi="Times New Roman" w:cs="Times New Roman"/>
          <w:bCs/>
          <w:sz w:val="24"/>
          <w:szCs w:val="24"/>
          <w:lang w:val="sr-Cyrl-CS" w:eastAsia="sr-Latn-RS" w:bidi="ar-SA"/>
        </w:rPr>
        <w:t>ЧЛАН 40Х</w:t>
      </w:r>
    </w:p>
    <w:p w14:paraId="53F552BE" w14:textId="1BA30656" w:rsidR="007D2ED7" w:rsidRPr="00EE64DA" w:rsidRDefault="007D2ED7" w:rsidP="009654A7">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НА</w:t>
      </w:r>
      <w:r w:rsidRPr="00EE64DA">
        <w:rPr>
          <w:rFonts w:ascii="Times New Roman" w:eastAsia="Times New Roman" w:hAnsi="Times New Roman" w:cs="Times New Roman"/>
          <w:sz w:val="24"/>
          <w:szCs w:val="24"/>
          <w:lang w:val="sr-Cyrl-CS" w:eastAsia="sr-Latn-RS" w:bidi="ar-SA"/>
        </w:rPr>
        <w:t xml:space="preserve"> КОМПРИМОВАНИ</w:t>
      </w:r>
      <w:r w:rsidRPr="00EE64DA">
        <w:rPr>
          <w:rFonts w:ascii="Times New Roman" w:eastAsia="Aptos" w:hAnsi="Times New Roman" w:cs="Times New Roman"/>
          <w:kern w:val="2"/>
          <w:sz w:val="24"/>
          <w:szCs w:val="24"/>
          <w:lang w:val="sr-Cyrl-CS" w:bidi="ar-SA"/>
        </w:rPr>
        <w:t xml:space="preserve"> ПРИРОДНИ ГАС</w:t>
      </w:r>
      <w:r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eastAsia="sr-Latn-RS" w:bidi="ar-SA"/>
        </w:rPr>
        <w:t xml:space="preserve">(ТАРИФНЕ ОЗНАКЕ НОМЕНКЛАТУРЕ </w:t>
      </w:r>
      <w:proofErr w:type="spellStart"/>
      <w:r w:rsidRPr="00EE64DA">
        <w:rPr>
          <w:rFonts w:ascii="Times New Roman" w:eastAsia="Times New Roman" w:hAnsi="Times New Roman" w:cs="Times New Roman"/>
          <w:sz w:val="24"/>
          <w:szCs w:val="24"/>
          <w:lang w:val="sr-Cyrl-CS" w:eastAsia="sr-Latn-RS" w:bidi="ar-SA"/>
        </w:rPr>
        <w:t>ЦТ</w:t>
      </w:r>
      <w:proofErr w:type="spellEnd"/>
      <w:r w:rsidRPr="00EE64DA">
        <w:rPr>
          <w:rFonts w:ascii="Times New Roman" w:eastAsia="Times New Roman" w:hAnsi="Times New Roman" w:cs="Times New Roman"/>
          <w:sz w:val="24"/>
          <w:szCs w:val="24"/>
          <w:lang w:val="sr-Cyrl-CS" w:eastAsia="sr-Latn-RS" w:bidi="ar-SA"/>
        </w:rPr>
        <w:t xml:space="preserve"> 2711 11 00 00 </w:t>
      </w:r>
      <w:r w:rsidRPr="00EE64DA">
        <w:rPr>
          <w:rFonts w:ascii="Times New Roman" w:eastAsia="Times New Roman" w:hAnsi="Times New Roman" w:cs="Times New Roman"/>
          <w:bCs/>
          <w:sz w:val="24"/>
          <w:szCs w:val="24"/>
          <w:lang w:val="sr-Cyrl-CS" w:bidi="ar-SA"/>
        </w:rPr>
        <w:t>И 2711 21 00 00</w:t>
      </w:r>
      <w:r w:rsidRPr="00EE64DA">
        <w:rPr>
          <w:rFonts w:ascii="Times New Roman" w:eastAsia="Times New Roman" w:hAnsi="Times New Roman" w:cs="Times New Roman"/>
          <w:sz w:val="24"/>
          <w:szCs w:val="24"/>
          <w:lang w:val="sr-Cyrl-CS" w:eastAsia="sr-Latn-RS" w:bidi="ar-SA"/>
        </w:rPr>
        <w:t xml:space="preserve">) </w:t>
      </w:r>
      <w:r w:rsidRPr="00EE64DA">
        <w:rPr>
          <w:rFonts w:ascii="Times New Roman" w:eastAsia="Aptos" w:hAnsi="Times New Roman" w:cs="Times New Roman"/>
          <w:kern w:val="2"/>
          <w:sz w:val="24"/>
          <w:szCs w:val="24"/>
          <w:lang w:val="sr-Cyrl-CS" w:bidi="ar-SA"/>
        </w:rPr>
        <w:t xml:space="preserve">КОЈИ СЕ КОМПРИМУЈЕ ЗА ПОГОН ПРЕВОЗНИХ СРЕДСТАВА, КАО И НА ПРОМЕТ </w:t>
      </w:r>
      <w:r w:rsidRPr="00EE64DA">
        <w:rPr>
          <w:rFonts w:ascii="Times New Roman" w:eastAsia="Times New Roman" w:hAnsi="Times New Roman" w:cs="Times New Roman"/>
          <w:sz w:val="24"/>
          <w:szCs w:val="24"/>
          <w:lang w:val="sr-Cyrl-CS" w:eastAsia="sr-Latn-RS" w:bidi="ar-SA"/>
        </w:rPr>
        <w:t xml:space="preserve">КОМПРИМОВАНОГ ПРИРОДНОГ </w:t>
      </w:r>
      <w:r w:rsidRPr="00EE64DA">
        <w:rPr>
          <w:rFonts w:ascii="Times New Roman" w:eastAsia="Times New Roman" w:hAnsi="Times New Roman" w:cs="Times New Roman"/>
          <w:sz w:val="24"/>
          <w:szCs w:val="24"/>
          <w:lang w:val="sr-Cyrl-CS" w:eastAsia="sr-Latn-RS" w:bidi="ar-SA"/>
        </w:rPr>
        <w:lastRenderedPageBreak/>
        <w:t xml:space="preserve">ГАСА КОЈИ СЕ КОРИСТИ ЗА ПОГОН ПРЕВОЗНИХ СРЕДСТАВА, ОДНОСНО </w:t>
      </w:r>
      <w:proofErr w:type="spellStart"/>
      <w:r w:rsidRPr="00EE64DA">
        <w:rPr>
          <w:rFonts w:ascii="Times New Roman" w:eastAsia="Times New Roman" w:hAnsi="Times New Roman" w:cs="Times New Roman"/>
          <w:sz w:val="24"/>
          <w:szCs w:val="24"/>
          <w:lang w:val="sr-Cyrl-CS" w:eastAsia="sr-Latn-RS" w:bidi="ar-SA"/>
        </w:rPr>
        <w:t>СОПСТЕВЕНУ</w:t>
      </w:r>
      <w:proofErr w:type="spellEnd"/>
      <w:r w:rsidRPr="00EE64DA">
        <w:rPr>
          <w:rFonts w:ascii="Times New Roman" w:eastAsia="Times New Roman" w:hAnsi="Times New Roman" w:cs="Times New Roman"/>
          <w:sz w:val="24"/>
          <w:szCs w:val="24"/>
          <w:lang w:val="sr-Cyrl-CS" w:eastAsia="sr-Latn-RS" w:bidi="ar-SA"/>
        </w:rPr>
        <w:t xml:space="preserve"> ПОТРОШЊУ </w:t>
      </w:r>
      <w:r w:rsidRPr="00EE64DA">
        <w:rPr>
          <w:rFonts w:ascii="Times New Roman" w:eastAsia="Aptos" w:hAnsi="Times New Roman" w:cs="Times New Roman"/>
          <w:kern w:val="2"/>
          <w:sz w:val="24"/>
          <w:szCs w:val="24"/>
          <w:lang w:val="sr-Cyrl-CS" w:bidi="ar-SA"/>
        </w:rPr>
        <w:t xml:space="preserve">ПЛАЋА СЕ АКЦИЗА У ИЗНОСУ ОД </w:t>
      </w:r>
      <w:r w:rsidRPr="00EE64DA">
        <w:rPr>
          <w:rFonts w:ascii="Times New Roman" w:eastAsia="Times New Roman" w:hAnsi="Times New Roman" w:cs="Times New Roman"/>
          <w:bCs/>
          <w:sz w:val="24"/>
          <w:szCs w:val="24"/>
          <w:lang w:val="sr-Cyrl-CS" w:bidi="ar-SA"/>
        </w:rPr>
        <w:t xml:space="preserve">1.180,59 </w:t>
      </w:r>
      <w:r w:rsidRPr="00EE64DA">
        <w:rPr>
          <w:rFonts w:ascii="Times New Roman" w:eastAsia="Aptos" w:hAnsi="Times New Roman" w:cs="Times New Roman"/>
          <w:kern w:val="2"/>
          <w:sz w:val="24"/>
          <w:szCs w:val="24"/>
          <w:lang w:val="sr-Cyrl-CS" w:bidi="ar-SA"/>
        </w:rPr>
        <w:t>ДИН/</w:t>
      </w:r>
      <w:proofErr w:type="spellStart"/>
      <w:r w:rsidRPr="00EE64DA">
        <w:rPr>
          <w:rFonts w:ascii="Times New Roman" w:eastAsia="Aptos" w:hAnsi="Times New Roman" w:cs="Times New Roman"/>
          <w:kern w:val="2"/>
          <w:sz w:val="24"/>
          <w:szCs w:val="24"/>
          <w:lang w:val="sr-Cyrl-CS" w:bidi="ar-SA"/>
        </w:rPr>
        <w:t>МWH</w:t>
      </w:r>
      <w:proofErr w:type="spellEnd"/>
      <w:r w:rsidRPr="00EE64DA">
        <w:rPr>
          <w:rFonts w:ascii="Times New Roman" w:eastAsia="Aptos" w:hAnsi="Times New Roman" w:cs="Times New Roman"/>
          <w:kern w:val="2"/>
          <w:sz w:val="24"/>
          <w:szCs w:val="24"/>
          <w:lang w:val="sr-Cyrl-CS" w:bidi="ar-SA"/>
        </w:rPr>
        <w:t>.</w:t>
      </w:r>
    </w:p>
    <w:p w14:paraId="05741992" w14:textId="77777777" w:rsidR="007D2ED7" w:rsidRPr="00EE64DA" w:rsidRDefault="007D2ED7" w:rsidP="009654A7">
      <w:pPr>
        <w:widowControl/>
        <w:autoSpaceDE/>
        <w:autoSpaceDN/>
        <w:ind w:firstLine="900"/>
        <w:jc w:val="both"/>
        <w:rPr>
          <w:rFonts w:ascii="Times New Roman" w:eastAsia="Times New Roman" w:hAnsi="Times New Roman" w:cs="Times New Roman"/>
          <w:sz w:val="24"/>
          <w:szCs w:val="24"/>
          <w:lang w:val="sr-Cyrl-CS" w:eastAsia="sr-Latn-RS" w:bidi="ar-SA"/>
        </w:rPr>
      </w:pPr>
      <w:r w:rsidRPr="00EE64DA">
        <w:rPr>
          <w:rFonts w:ascii="Times New Roman" w:eastAsia="Aptos" w:hAnsi="Times New Roman" w:cs="Times New Roman"/>
          <w:kern w:val="2"/>
          <w:sz w:val="24"/>
          <w:szCs w:val="24"/>
          <w:lang w:val="sr-Cyrl-CS" w:bidi="ar-SA"/>
        </w:rPr>
        <w:t>ОБВЕЗНИК АКЦИЗЕ ИЗ СТАВА 1. ОВОГ ЧЛАНА ЈЕ:</w:t>
      </w:r>
    </w:p>
    <w:p w14:paraId="5205A1A6" w14:textId="017AE33A" w:rsidR="007D2ED7" w:rsidRPr="00EE64DA" w:rsidRDefault="007D2ED7" w:rsidP="009654A7">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1) ПРИВРЕДНО ДРУШТВО ИЛИ ПРЕДУЗЕТНИК КОЈИ, У СКЛАДУ СА ЗАКОНОМ КОЈИМ СЕ УРЕЂУЈЕ ОБЛАСТ ЕНЕРГЕТИКЕ, ОБАВЉА ДЕЛАТНОСТ ТРГОВИНЕ НАФТОМ, ДЕРИВАТИМА НАФТЕ, </w:t>
      </w:r>
      <w:proofErr w:type="spellStart"/>
      <w:r w:rsidRPr="00EE64DA">
        <w:rPr>
          <w:rFonts w:ascii="Times New Roman" w:eastAsia="Aptos" w:hAnsi="Times New Roman" w:cs="Times New Roman"/>
          <w:kern w:val="2"/>
          <w:sz w:val="24"/>
          <w:szCs w:val="24"/>
          <w:lang w:val="sr-Cyrl-CS" w:bidi="ar-SA"/>
        </w:rPr>
        <w:t>БИОГОРИВИМА</w:t>
      </w:r>
      <w:proofErr w:type="spellEnd"/>
      <w:r w:rsidRPr="00EE64DA">
        <w:rPr>
          <w:rFonts w:ascii="Times New Roman" w:eastAsia="Aptos" w:hAnsi="Times New Roman" w:cs="Times New Roman"/>
          <w:kern w:val="2"/>
          <w:sz w:val="24"/>
          <w:szCs w:val="24"/>
          <w:lang w:val="sr-Cyrl-CS" w:bidi="ar-SA"/>
        </w:rPr>
        <w:t xml:space="preserve">, </w:t>
      </w:r>
      <w:proofErr w:type="spellStart"/>
      <w:r w:rsidRPr="00EE64DA">
        <w:rPr>
          <w:rFonts w:ascii="Times New Roman" w:eastAsia="Aptos" w:hAnsi="Times New Roman" w:cs="Times New Roman"/>
          <w:kern w:val="2"/>
          <w:sz w:val="24"/>
          <w:szCs w:val="24"/>
          <w:lang w:val="sr-Cyrl-CS" w:bidi="ar-SA"/>
        </w:rPr>
        <w:t>БИОТЕЧНОСТИМА</w:t>
      </w:r>
      <w:proofErr w:type="spellEnd"/>
      <w:r w:rsidRPr="00EE64DA">
        <w:rPr>
          <w:rFonts w:ascii="Times New Roman" w:eastAsia="Aptos" w:hAnsi="Times New Roman" w:cs="Times New Roman"/>
          <w:kern w:val="2"/>
          <w:sz w:val="24"/>
          <w:szCs w:val="24"/>
          <w:lang w:val="sr-Cyrl-CS" w:bidi="ar-SA"/>
        </w:rPr>
        <w:t>, КОМПРИМОВАНИМ ПРИРОДНИМ ГАСОМ, УТЕЧЊЕНИМ ПРИРОДНИМ ГАСОМ И ВОДОНИКОМ, КОЈИ ВРШИ ПРОМЕТ КОМПРИМОВАНОГ ПРИРОДНОГ ГАСА, ОДНОСНО КОЈИ КОРИСТИ КОМПРИМОВАНИ ПРИРОДНИ ГАС ЗА СОПСТВЕНУ ПОТРОШЊУ;</w:t>
      </w:r>
    </w:p>
    <w:p w14:paraId="3D172C34" w14:textId="5F9E7259" w:rsidR="007D2ED7" w:rsidRPr="00EE64DA" w:rsidRDefault="007D2ED7" w:rsidP="009654A7">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2) ПРИВРЕДНО ДРУШТВО ИЛИ ПРЕДУЗЕТНИК КОЈИ, У СКЛАДУ СА ЗАКОНОМ КОЈИМ СЕ УРЕЂУЈЕ ОБЛАСТ ЕНЕРГЕТИКЕ, ОБАВЉА ДЕЛАТНОСТИ ТРГОВИНЕ МОТОРНИМ И ДРУГИМ ГОРИВИМА НА СТАНИЦАМА ЗА СНАБДЕВАЊЕ ПРЕВОЗНИХ СРЕДСТАВА, КОЈИ КОМПРИМУЈЕ ПРИРОДНИ ГАС; </w:t>
      </w:r>
    </w:p>
    <w:p w14:paraId="3D07AAFF" w14:textId="7613EFF1" w:rsidR="007D2ED7" w:rsidRPr="00EE64DA" w:rsidRDefault="007D2ED7" w:rsidP="009654A7">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3) ПРИВРЕДНО ДРУШТВО ИЛИ ПРЕДУЗЕТНИК КОЈИ КОМПРИМУЈЕ ПРИРОДНИ ГАС И КОРИСТИ ГА ЗА ПОГОН СОПСТВЕНИХ ПРЕВОЗНИХ СРЕДСТАВА НА СОПСТВЕНИМ СТАНИЦАМА ЗА СНАБДЕВАЊЕ ПРЕВОЗНИХ СРЕДСТАВА.</w:t>
      </w:r>
    </w:p>
    <w:p w14:paraId="6A37C5E3" w14:textId="77777777" w:rsidR="007D2ED7" w:rsidRPr="00EE64DA" w:rsidRDefault="007D2ED7" w:rsidP="009654A7">
      <w:pPr>
        <w:widowControl/>
        <w:autoSpaceDE/>
        <w:autoSpaceDN/>
        <w:ind w:firstLine="900"/>
        <w:jc w:val="center"/>
        <w:rPr>
          <w:rFonts w:ascii="Times New Roman" w:eastAsia="Times New Roman" w:hAnsi="Times New Roman" w:cs="Times New Roman"/>
          <w:bCs/>
          <w:sz w:val="24"/>
          <w:szCs w:val="24"/>
          <w:lang w:val="sr-Cyrl-CS" w:eastAsia="sr-Latn-RS" w:bidi="ar-SA"/>
        </w:rPr>
      </w:pPr>
    </w:p>
    <w:p w14:paraId="78AF79B7" w14:textId="77777777" w:rsidR="007D2ED7" w:rsidRPr="00EE64DA" w:rsidRDefault="007D2ED7" w:rsidP="00F23C12">
      <w:pPr>
        <w:widowControl/>
        <w:autoSpaceDE/>
        <w:autoSpaceDN/>
        <w:jc w:val="center"/>
        <w:rPr>
          <w:rFonts w:ascii="Times New Roman" w:eastAsia="Times New Roman" w:hAnsi="Times New Roman" w:cs="Times New Roman"/>
          <w:bCs/>
          <w:sz w:val="24"/>
          <w:szCs w:val="24"/>
          <w:lang w:val="sr-Cyrl-CS" w:eastAsia="sr-Latn-RS" w:bidi="ar-SA"/>
        </w:rPr>
      </w:pPr>
      <w:r w:rsidRPr="00EE64DA">
        <w:rPr>
          <w:rFonts w:ascii="Times New Roman" w:eastAsia="Times New Roman" w:hAnsi="Times New Roman" w:cs="Times New Roman"/>
          <w:bCs/>
          <w:sz w:val="24"/>
          <w:szCs w:val="24"/>
          <w:lang w:val="sr-Cyrl-CS" w:eastAsia="sr-Latn-RS" w:bidi="ar-SA"/>
        </w:rPr>
        <w:t>ЧЛАН 40Ц</w:t>
      </w:r>
    </w:p>
    <w:p w14:paraId="7EDD6307" w14:textId="02918313" w:rsidR="007D2ED7" w:rsidRPr="00EE64DA" w:rsidRDefault="007D2ED7" w:rsidP="009654A7">
      <w:pPr>
        <w:widowControl/>
        <w:autoSpaceDE/>
        <w:autoSpaceDN/>
        <w:spacing w:line="259" w:lineRule="auto"/>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ОСНОВИЦУ ЗА ОБРАЧУН АКЦИЗЕ НА</w:t>
      </w:r>
      <w:r w:rsidR="00720FA1" w:rsidRPr="00EE64DA">
        <w:rPr>
          <w:rFonts w:ascii="Times New Roman" w:eastAsia="Times New Roman" w:hAnsi="Times New Roman" w:cs="Times New Roman"/>
          <w:sz w:val="24"/>
          <w:szCs w:val="24"/>
          <w:lang w:val="sr-Cyrl-CS" w:bidi="ar-SA"/>
        </w:rPr>
        <w:t xml:space="preserve"> КОМПРИМОВАНИ </w:t>
      </w:r>
      <w:r w:rsidRPr="00EE64DA">
        <w:rPr>
          <w:rFonts w:ascii="Times New Roman" w:eastAsia="Times New Roman" w:hAnsi="Times New Roman" w:cs="Times New Roman"/>
          <w:sz w:val="24"/>
          <w:szCs w:val="24"/>
          <w:lang w:val="sr-Cyrl-CS" w:bidi="ar-SA"/>
        </w:rPr>
        <w:t>ПРИРОДНИ ГАС ИЗ ЧЛАНА 40Х СТАВ 1. ОВОГ ЗАКОНА ЧИНИ:</w:t>
      </w:r>
    </w:p>
    <w:p w14:paraId="0E2D05FF" w14:textId="77777777" w:rsidR="007D2ED7" w:rsidRPr="00EE64DA" w:rsidRDefault="007D2ED7" w:rsidP="009654A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ЗА ОБВЕЗНИКЕ АКЦИЗЕ ИЗ ЧЛАНА 40Х СТАВ 2. ТАЧКА 1) ОВОГ ЗАКОНА КОЛИЧИНА ИСПОРУЧЕНОГ КОМПРИМОВАНОГ ПРИРОДНОГ ГАСА, У СКЛАДУ СА ПРОПИСИМА КОЈИМА СЕ УРЕЂУЈЕ ОБЛАСТ ЕНЕРГЕТИКЕ, БЕЗ ОБЗИРА НА НАЧИН СТИЦАЊА КОМПРИМОВАНОГ ПРИРОДНОГ ГАСА КОЈИ ЈЕ </w:t>
      </w:r>
      <w:proofErr w:type="spellStart"/>
      <w:r w:rsidRPr="00EE64DA">
        <w:rPr>
          <w:rFonts w:ascii="Times New Roman" w:eastAsia="Times New Roman" w:hAnsi="Times New Roman" w:cs="Times New Roman"/>
          <w:sz w:val="24"/>
          <w:szCs w:val="24"/>
          <w:lang w:val="sr-Cyrl-CS" w:bidi="ar-SA"/>
        </w:rPr>
        <w:t>ПРОМЕТОВАН</w:t>
      </w:r>
      <w:proofErr w:type="spellEnd"/>
      <w:r w:rsidRPr="00EE64DA">
        <w:rPr>
          <w:rFonts w:ascii="Times New Roman" w:eastAsia="Times New Roman" w:hAnsi="Times New Roman" w:cs="Times New Roman"/>
          <w:sz w:val="24"/>
          <w:szCs w:val="24"/>
          <w:lang w:val="sr-Cyrl-CS" w:bidi="ar-SA"/>
        </w:rPr>
        <w:t xml:space="preserve"> (ИЗ УВОЗА, КУПОВИНА ОД ДРУГОГ ЛИЦА ИЛИ САМОСТАЛНО КОМПРИМОВАЊЕ);</w:t>
      </w:r>
    </w:p>
    <w:p w14:paraId="704BC440" w14:textId="5E9F9A41" w:rsidR="007D2ED7" w:rsidRPr="00EE64DA" w:rsidRDefault="007D2ED7" w:rsidP="009654A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2) ЗА ОБВЕЗНИКЕ АКЦИЗЕ ИЗ ЧЛАНА 40Х СТАВ 2. ТАЧ. 2) И 3) ОВОГ ЗАКОНА КОЛИЧИНА ПРИРОДНОГ ГАСА </w:t>
      </w:r>
      <w:r w:rsidR="00720FA1" w:rsidRPr="00EE64DA">
        <w:rPr>
          <w:rFonts w:ascii="Times New Roman" w:eastAsia="Times New Roman" w:hAnsi="Times New Roman" w:cs="Times New Roman"/>
          <w:sz w:val="24"/>
          <w:szCs w:val="24"/>
          <w:lang w:val="sr-Cyrl-CS" w:bidi="ar-SA"/>
        </w:rPr>
        <w:t>КОЈУ ЈЕ ОБВЕЗНИК КОМПРИМОВА</w:t>
      </w:r>
      <w:r w:rsidRPr="00EE64DA">
        <w:rPr>
          <w:rFonts w:ascii="Times New Roman" w:eastAsia="Times New Roman" w:hAnsi="Times New Roman" w:cs="Times New Roman"/>
          <w:sz w:val="24"/>
          <w:szCs w:val="24"/>
          <w:lang w:val="sr-Cyrl-CS" w:bidi="ar-SA"/>
        </w:rPr>
        <w:t>О, А У СКЛАДУ СА ПРОПИСИМА КОЈИМА СЕ УРЕЂУЈЕ ОБЛАСТ ЕНЕРГЕТИКЕ.</w:t>
      </w:r>
    </w:p>
    <w:p w14:paraId="25B4C96E" w14:textId="6319A427" w:rsidR="007D2ED7" w:rsidRPr="00EE64DA" w:rsidRDefault="007D2ED7" w:rsidP="009654A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КОЛИЧИНА ИСПОРУЧЕНОГ, ОДНОСНО КОМПРИМОВАНОГ ПРИРОДНОГ ГАСА </w:t>
      </w:r>
      <w:r w:rsidR="00D223CA" w:rsidRPr="00EE64DA">
        <w:rPr>
          <w:rFonts w:ascii="Times New Roman" w:eastAsia="Times New Roman" w:hAnsi="Times New Roman" w:cs="Times New Roman"/>
          <w:sz w:val="24"/>
          <w:szCs w:val="24"/>
          <w:lang w:val="sr-Cyrl-CS" w:bidi="ar-SA"/>
        </w:rPr>
        <w:t>УТВРЂУЈЕ СЕ</w:t>
      </w:r>
      <w:r w:rsidRPr="00EE64DA">
        <w:rPr>
          <w:rFonts w:ascii="Times New Roman" w:eastAsia="Times New Roman" w:hAnsi="Times New Roman" w:cs="Times New Roman"/>
          <w:sz w:val="24"/>
          <w:szCs w:val="24"/>
          <w:lang w:val="sr-Cyrl-CS" w:bidi="ar-SA"/>
        </w:rPr>
        <w:t>:</w:t>
      </w:r>
    </w:p>
    <w:p w14:paraId="23A0564E" w14:textId="77777777" w:rsidR="007D2ED7" w:rsidRPr="00EE64DA" w:rsidRDefault="007D2ED7" w:rsidP="009654A7">
      <w:pPr>
        <w:widowControl/>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1) ЗА ОБВЕЗНИКЕ АКЦИЗЕ ИЗ СТАВА 1. ТАЧКА 1) ОВОГ ЧЛАНА, НА ОСНОВУ ПОДАТАКА СА </w:t>
      </w:r>
      <w:r w:rsidRPr="00EE64DA">
        <w:rPr>
          <w:rFonts w:ascii="Times New Roman" w:eastAsia="Aptos" w:hAnsi="Times New Roman" w:cs="Times New Roman"/>
          <w:kern w:val="2"/>
          <w:sz w:val="24"/>
          <w:szCs w:val="24"/>
          <w:lang w:val="sr-Cyrl-CS" w:bidi="ar-SA"/>
        </w:rPr>
        <w:t>МЕРНОГ УРЕЂАЈА КОЈИ СЕ НАЛАЗИ НА УСИСНОМ ДЕЛУ ГАСОВОДА ИСПРЕД УРЕЂАЈА ЗА КОМПРИМОВАЊЕ ПРИРОДНОГ ГАСА, У СКЛАДУ СА ПРОПИСИМА КОЈИМА СЕ УРЕЂУЈЕ ОБЛАСТ ЕНЕРГЕТИКЕ, ИЛИ</w:t>
      </w:r>
      <w:r w:rsidRPr="00EE64DA">
        <w:rPr>
          <w:rFonts w:ascii="Times New Roman" w:eastAsia="Times New Roman" w:hAnsi="Times New Roman" w:cs="Times New Roman"/>
          <w:sz w:val="24"/>
          <w:szCs w:val="24"/>
          <w:lang w:val="sr-Cyrl-CS" w:bidi="ar-SA"/>
        </w:rPr>
        <w:t xml:space="preserve"> ЦАРИНСКЕ И ДРУГЕ ДОКУМЕНТАЦИЈЕ О СТИЦАЊУ, КАО И О ПРОИЗВОДЊИ КОМПРИМОВАНОГ ПРИРОДНОГ ГАСА КОЈИ ЈЕ ОБВЕЗНИК АКЦИЗЕ ИСПОРУЧИО, ОДНОСНО КОЈУ ЈЕ УТРОШИО ЗА ПОГОН СОПСТВЕНИХ ПРЕВОЗНИХ СРЕДСТАВА;  </w:t>
      </w:r>
    </w:p>
    <w:p w14:paraId="591BC3E7" w14:textId="77777777" w:rsidR="007D2ED7" w:rsidRPr="00EE64DA" w:rsidRDefault="007D2ED7" w:rsidP="009654A7">
      <w:pPr>
        <w:widowControl/>
        <w:autoSpaceDE/>
        <w:autoSpaceDN/>
        <w:ind w:firstLine="900"/>
        <w:jc w:val="both"/>
        <w:rPr>
          <w:rFonts w:ascii="Times New Roman" w:eastAsia="Aptos" w:hAnsi="Times New Roman" w:cs="Times New Roman"/>
          <w:kern w:val="2"/>
          <w:sz w:val="24"/>
          <w:szCs w:val="24"/>
          <w:lang w:val="sr-Cyrl-CS" w:bidi="ar-SA"/>
        </w:rPr>
      </w:pPr>
      <w:r w:rsidRPr="00EE64DA">
        <w:rPr>
          <w:rFonts w:ascii="Times New Roman" w:eastAsia="Times New Roman" w:hAnsi="Times New Roman" w:cs="Times New Roman"/>
          <w:sz w:val="24"/>
          <w:szCs w:val="24"/>
          <w:lang w:val="sr-Cyrl-CS" w:bidi="ar-SA"/>
        </w:rPr>
        <w:t xml:space="preserve">2) ЗА ОБВЕЗНИКЕ АКЦИЗЕ ИЗ СТАВА 1. ТАЧКА 2) ОВОГ ЧЛАНА, НА ОСНОВУ ПОДАТАКА СА </w:t>
      </w:r>
      <w:r w:rsidRPr="00EE64DA">
        <w:rPr>
          <w:rFonts w:ascii="Times New Roman" w:eastAsia="Aptos" w:hAnsi="Times New Roman" w:cs="Times New Roman"/>
          <w:kern w:val="2"/>
          <w:sz w:val="24"/>
          <w:szCs w:val="24"/>
          <w:lang w:val="sr-Cyrl-CS" w:bidi="ar-SA"/>
        </w:rPr>
        <w:t>МЕРНОГ УРЕЂАЈА КОЈИ СЕ НАЛАЗИ НА УСИСНОМ ДЕЛУ ГАСОВОДА ИСПРЕД УРЕЂАЈА ЗА КОМПРИМОВАЊЕ ПРИРОДНОГ ГАСА, У СКЛАДУ СА ПРОПИСИМА КОЈИМА СЕ УРЕЂУЈЕ ОБЛАСТ ЕНЕРГЕТИКЕ.</w:t>
      </w:r>
    </w:p>
    <w:p w14:paraId="19375F65" w14:textId="10F692F6" w:rsidR="007D2ED7" w:rsidRPr="00EE64DA" w:rsidRDefault="007D2ED7" w:rsidP="007D2ED7">
      <w:pPr>
        <w:widowControl/>
        <w:autoSpaceDE/>
        <w:autoSpaceDN/>
        <w:ind w:firstLine="900"/>
        <w:jc w:val="both"/>
        <w:rPr>
          <w:rFonts w:ascii="Times New Roman" w:eastAsia="Aptos" w:hAnsi="Times New Roman" w:cs="Times New Roman"/>
          <w:b/>
          <w:color w:val="FF0000"/>
          <w:kern w:val="2"/>
          <w:sz w:val="24"/>
          <w:szCs w:val="24"/>
          <w:lang w:val="sr-Cyrl-CS" w:bidi="ar-SA"/>
        </w:rPr>
      </w:pPr>
      <w:r w:rsidRPr="00EE64DA">
        <w:rPr>
          <w:rFonts w:ascii="Times New Roman" w:eastAsia="Times New Roman" w:hAnsi="Times New Roman" w:cs="Times New Roman"/>
          <w:sz w:val="24"/>
          <w:szCs w:val="24"/>
          <w:lang w:val="sr-Cyrl-CS" w:bidi="ar-SA"/>
        </w:rPr>
        <w:t>ОБВЕЗНИК АКЦИЗЕ ИЗ СТАВА 2. ТАЧКА 1) ОВОГ ЧЛАНА ДУЖАН ЈЕ ДА У ФАКТУРИ</w:t>
      </w:r>
      <w:r w:rsidR="00D223CA"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sz w:val="24"/>
          <w:szCs w:val="24"/>
          <w:lang w:val="sr-Cyrl-CS" w:bidi="ar-SA"/>
        </w:rPr>
        <w:t xml:space="preserve">ИСКАЖЕ ЕНЕРГЕТСКУ ВРЕДНОСТ КОМПРИМОВАНОГ ПРИРОДНОГ ГАСА ИЗРАЖЕНОГ У </w:t>
      </w:r>
      <w:proofErr w:type="spellStart"/>
      <w:r w:rsidRPr="00EE64DA">
        <w:rPr>
          <w:rFonts w:ascii="Times New Roman" w:eastAsia="Aptos" w:hAnsi="Times New Roman" w:cs="Times New Roman"/>
          <w:kern w:val="2"/>
          <w:sz w:val="24"/>
          <w:szCs w:val="24"/>
          <w:lang w:val="sr-Cyrl-CS" w:bidi="ar-SA"/>
        </w:rPr>
        <w:t>МWH</w:t>
      </w:r>
      <w:proofErr w:type="spellEnd"/>
      <w:r w:rsidRPr="00EE64DA">
        <w:rPr>
          <w:rFonts w:ascii="Times New Roman" w:eastAsia="Aptos" w:hAnsi="Times New Roman" w:cs="Times New Roman"/>
          <w:kern w:val="2"/>
          <w:sz w:val="24"/>
          <w:szCs w:val="24"/>
          <w:lang w:val="sr-Cyrl-CS" w:bidi="ar-SA"/>
        </w:rPr>
        <w:t>.</w:t>
      </w:r>
    </w:p>
    <w:p w14:paraId="5C8CAAFB" w14:textId="3BF5ABAE" w:rsidR="00F13A63" w:rsidRPr="00EE64DA" w:rsidRDefault="007D2ED7" w:rsidP="008B249C">
      <w:pPr>
        <w:widowControl/>
        <w:autoSpaceDE/>
        <w:autoSpaceDN/>
        <w:ind w:firstLine="900"/>
        <w:jc w:val="both"/>
        <w:rPr>
          <w:rFonts w:ascii="Times New Roman" w:eastAsia="Aptos" w:hAnsi="Times New Roman" w:cs="Times New Roman"/>
          <w:b/>
          <w:color w:val="FF0000"/>
          <w:kern w:val="2"/>
          <w:sz w:val="24"/>
          <w:szCs w:val="24"/>
          <w:lang w:val="sr-Cyrl-CS" w:bidi="ar-SA"/>
        </w:rPr>
      </w:pPr>
      <w:r w:rsidRPr="00EE64DA">
        <w:rPr>
          <w:rFonts w:ascii="Times New Roman" w:eastAsia="Aptos" w:hAnsi="Times New Roman" w:cs="Times New Roman"/>
          <w:kern w:val="2"/>
          <w:sz w:val="24"/>
          <w:szCs w:val="24"/>
          <w:lang w:val="sr-Cyrl-CS" w:bidi="ar-SA"/>
        </w:rPr>
        <w:lastRenderedPageBreak/>
        <w:t>ОБВЕЗНИК АКЦИЗЕ ИЗ СТАВА 2. ОВОГ ЧЛАНА ДУЖАН ЈЕ ДА МЕРНИ УРЕЂАЈ УГРАДИ НА УСИСНОМ ДЕЛУ ГАСОВОДА ИСПРЕД УРЕЂАЈА ЗА КОМПРИМОВАЊЕ ПРИРОДНОГ ГАСА.</w:t>
      </w:r>
    </w:p>
    <w:p w14:paraId="543CCA23" w14:textId="77777777" w:rsidR="00F13A63" w:rsidRPr="00EE64DA" w:rsidRDefault="00F13A63" w:rsidP="007D2ED7">
      <w:pPr>
        <w:widowControl/>
        <w:autoSpaceDE/>
        <w:autoSpaceDN/>
        <w:ind w:right="150"/>
        <w:jc w:val="center"/>
        <w:rPr>
          <w:rFonts w:ascii="Times New Roman" w:eastAsia="Aptos" w:hAnsi="Times New Roman" w:cs="Times New Roman"/>
          <w:kern w:val="2"/>
          <w:sz w:val="24"/>
          <w:szCs w:val="24"/>
          <w:lang w:val="sr-Cyrl-CS" w:bidi="ar-SA"/>
        </w:rPr>
      </w:pPr>
    </w:p>
    <w:p w14:paraId="67DCE27A" w14:textId="5FF5EB5C" w:rsidR="007D2ED7" w:rsidRPr="00EE64DA" w:rsidRDefault="007D2ED7" w:rsidP="00F23C12">
      <w:pPr>
        <w:widowControl/>
        <w:autoSpaceDE/>
        <w:autoSpaceDN/>
        <w:ind w:right="150"/>
        <w:jc w:val="center"/>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ЧЛАН 40Ч</w:t>
      </w:r>
    </w:p>
    <w:p w14:paraId="1FE94CDF"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ОБАВЕЗА ПО ОСНОВУ АКЦИЗЕ НА КОМПРИМОВАНИ ПРИРОДНИ ГАС НАСТАЈЕ:</w:t>
      </w:r>
    </w:p>
    <w:p w14:paraId="5436C5BA"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1) КАДА ЛИЦЕ ИЗ ЧЛАНА 40Х СТАВ 2. ТАЧКА 1) ОВОГ ЗАКОНА ИСПОРУЧИ КОМПРИМОВАНИ ПРИРОДНИ ГАС, ОДНОСНО КАДА ГА УТРОШИ ЗА СОПСТВЕНЕ ПОТРЕБЕ ЗА ПОГОН ПРЕВОЗНИХ СРЕДСТАВА;</w:t>
      </w:r>
    </w:p>
    <w:p w14:paraId="544C4BAF"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2) КАДА ЛИЦЕ ИЗ ЧЛАНА 40Х СТАВ 2. ТАЧ. 2) И 3) ОВОГ ЗАКОНА КОМПРИМУЈЕ ПРИРОДНИ ГАС ЗА ПОГОН ПРЕВОЗНИХ СРЕДСТАВА.</w:t>
      </w:r>
    </w:p>
    <w:p w14:paraId="0E004D9F"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ОБРАЧУНСКИ ПЕРИОД ЗА АКЦИЗУ ЈЕ КАЛЕНДАРСКИ МЕСЕЦ У КОЈЕМ ЈЕ ИЗВРШЕНО СТАВЉАЊЕ КОМПРИМОВАНОГ ПРИРОДНОГ ГАСА У ПРОМЕТ ИЛИ ПОТРОШЊА ЗА СОПСТВЕНЕ ПОТРЕБЕ, ОДНОСНО КОМПРИМОВАЊЕ ПРИРОДНОГ ГАСА.</w:t>
      </w:r>
    </w:p>
    <w:p w14:paraId="3CAE8675"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ДУЖАН ЈЕ ДА УТВРЂЕНУ ОБАВЕЗУ ПО ОСНОВУ АКЦИЗЕ НА КОМПРИМОВАНИ ПРИРОДНИ ГАС ИСКАЖЕ У ПОРЕСКОЈ ПРИЈАВИ КОЈУ ДОСТАВЉА НАДЛЕЖНОМ ПОРЕСКОМ ОРГАНУ НАЈКАСНИЈЕ У РОКУ ОД 15 ДАНА ПО ИСТЕКУ ОБРАЧУНСКОГ ПЕРИОДА.</w:t>
      </w:r>
    </w:p>
    <w:p w14:paraId="0E690B1A"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ДУЖАН ЈЕ ДА ОБРАЧУНАТУ АКЦИЗУ ПЛАТИ У ПЕРИОДУ ЗА ПОДНОШЕЊЕ ПОРЕСКЕ ПРИЈАВЕ ИЗ СТАВА 3. ОВОГ ЧЛАНА.</w:t>
      </w:r>
    </w:p>
    <w:p w14:paraId="6EDB9AB1" w14:textId="77777777" w:rsidR="007D2ED7" w:rsidRPr="00EE64DA" w:rsidRDefault="007D2ED7" w:rsidP="007D2ED7">
      <w:pPr>
        <w:widowControl/>
        <w:autoSpaceDE/>
        <w:autoSpaceDN/>
        <w:ind w:right="150" w:firstLine="851"/>
        <w:jc w:val="both"/>
        <w:rPr>
          <w:rFonts w:ascii="Times New Roman" w:eastAsia="Aptos" w:hAnsi="Times New Roman" w:cs="Times New Roman"/>
          <w:kern w:val="2"/>
          <w:sz w:val="24"/>
          <w:szCs w:val="24"/>
          <w:lang w:val="sr-Cyrl-CS" w:bidi="ar-SA"/>
        </w:rPr>
      </w:pPr>
    </w:p>
    <w:p w14:paraId="79CA659E" w14:textId="21DABF9F" w:rsidR="007D2ED7" w:rsidRPr="00EE64DA" w:rsidRDefault="007D2ED7" w:rsidP="00F23C12">
      <w:pPr>
        <w:widowControl/>
        <w:autoSpaceDE/>
        <w:autoSpaceDN/>
        <w:spacing w:line="259" w:lineRule="auto"/>
        <w:jc w:val="center"/>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ЧЛАН 40Џ</w:t>
      </w:r>
    </w:p>
    <w:p w14:paraId="64A95F33" w14:textId="4127B35C" w:rsidR="007D2ED7" w:rsidRPr="00EE64DA" w:rsidRDefault="007D2ED7" w:rsidP="009654A7">
      <w:pPr>
        <w:widowControl/>
        <w:autoSpaceDE/>
        <w:autoSpaceDN/>
        <w:spacing w:line="259" w:lineRule="auto"/>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АКЦИЗА СЕ НЕ ПЛАЋА НА КОМПРИМОВАНИ ПРИРОДНИ ГАС КОЈИ СЕ СТАВЉА У ПРОМЕТ, А КОРИСТИ СЕ ЗА ПОТРЕБЕ ГРЕЈАЊА ИЛИ У ИНДУСТРИЈСКЕ СВРХЕ, УЗ ОДГОВАРАЈУЋУ ИЗЈАВУ.</w:t>
      </w:r>
    </w:p>
    <w:p w14:paraId="50B60AA8" w14:textId="6C3D1E87" w:rsidR="007D2ED7" w:rsidRPr="00EE64DA" w:rsidRDefault="007D2ED7" w:rsidP="009654A7">
      <w:pPr>
        <w:widowControl/>
        <w:autoSpaceDE/>
        <w:autoSpaceDN/>
        <w:spacing w:line="259" w:lineRule="auto"/>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ОБВЕЗНИК АКЦИЗЕ НА ПРИРОДНИ ГАС ИЗ ЧЛАНА 40Х СТАВ 2. ТАЧКА 1) ОВОГ ЗАКОНА ОБРАЧУНАВА АКЦИЗУ ЗА УКУПНУ КОЛИЧИНУ ИСПОРУЧЕНОГ КОМПРИМОВАНОГ ПРИРОДНОГ ГАСА У ОБРАЧУНСКОМ ПЕРИОДУ, АЛИ МОЖЕ ОСТВАРИТИ УМАЊЕЊЕ ОБРАЧУНАТЕ АКЦИЗЕ УКОЛИКО:</w:t>
      </w:r>
    </w:p>
    <w:p w14:paraId="72C3B4C8" w14:textId="5EB4A62C" w:rsidR="007D2ED7" w:rsidRPr="00EE64DA" w:rsidRDefault="007D2ED7" w:rsidP="009654A7">
      <w:pPr>
        <w:widowControl/>
        <w:autoSpaceDE/>
        <w:autoSpaceDN/>
        <w:spacing w:line="259" w:lineRule="auto"/>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1) ПОСЕДУЈЕ ИЗЈАВУ О НАМЕНИ КОРИШЋЕЊА ПРИРОДНОГ ГАСА ДАТУ ОД СТРАНЕ ДРУГОГ ОБВЕЗНИКА АКЦИЗЕ НА ПРИРОДНИ ГАС ИЗ ЧЛАНА 40Х СТАВ 2. ТАЧКА 1) ОВОГ ЗАКОНА</w:t>
      </w:r>
      <w:r w:rsidRPr="00EE64DA" w:rsidDel="00DD52C4">
        <w:rPr>
          <w:rFonts w:ascii="Times New Roman" w:eastAsia="Aptos" w:hAnsi="Times New Roman" w:cs="Times New Roman"/>
          <w:color w:val="000000"/>
          <w:kern w:val="2"/>
          <w:sz w:val="24"/>
          <w:szCs w:val="24"/>
          <w:lang w:val="sr-Cyrl-CS" w:bidi="ar-SA"/>
        </w:rPr>
        <w:t xml:space="preserve"> </w:t>
      </w:r>
      <w:r w:rsidRPr="00EE64DA">
        <w:rPr>
          <w:rFonts w:ascii="Times New Roman" w:eastAsia="Aptos" w:hAnsi="Times New Roman" w:cs="Times New Roman"/>
          <w:color w:val="000000"/>
          <w:kern w:val="2"/>
          <w:sz w:val="24"/>
          <w:szCs w:val="24"/>
          <w:lang w:val="sr-Cyrl-CS" w:bidi="ar-SA"/>
        </w:rPr>
        <w:t>ДА КОМПРИМОВАНИ ПРИРОДНИ ГАС НАБАВЉА ЗА ДАЉИ ПРОМЕТ;</w:t>
      </w:r>
    </w:p>
    <w:p w14:paraId="58FB501F" w14:textId="6975072A" w:rsidR="007D2ED7" w:rsidRPr="00EE64DA" w:rsidRDefault="007D2ED7" w:rsidP="009654A7">
      <w:pPr>
        <w:widowControl/>
        <w:autoSpaceDE/>
        <w:autoSpaceDN/>
        <w:spacing w:line="259" w:lineRule="auto"/>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2) ПОСЕДУЈЕ ИЗЈАВУ КУПЦА О НАМЕНИ КОРИШЋЕЊА ПРИРОДНОГ ГАСА, КАДА СЕ ИСТИ КОРИСТИ ЗА ГРЕЈАЊЕ ИЛИ У ИНДУСТРИЈСКЕ СВРХЕ;</w:t>
      </w:r>
    </w:p>
    <w:p w14:paraId="3C3D8BA8" w14:textId="39AF45C8" w:rsidR="007D2ED7" w:rsidRPr="00EE64DA" w:rsidRDefault="007D2ED7" w:rsidP="009654A7">
      <w:pPr>
        <w:widowControl/>
        <w:autoSpaceDE/>
        <w:autoSpaceDN/>
        <w:spacing w:line="259" w:lineRule="auto"/>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3) КОМПРИМОВАНИ ПРИРОДНИ ГАС КОРИСТИ ЗА СОПСТВЕНЕ ПОТРЕБЕ ЗА ГРЕЈАЊЕ ИЛИ У ИНДУСТРИЈСКЕ СВРХЕ.</w:t>
      </w:r>
    </w:p>
    <w:p w14:paraId="20237012" w14:textId="02C77AA9" w:rsidR="007D2ED7" w:rsidRPr="00EE64DA" w:rsidRDefault="007D2ED7" w:rsidP="009654A7">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ОБВЕЗНИК АКЦИЗЕ НА ПРИРОДНИ ГАС ИЗ ЧЛАНА 40Х СТАВ 2. ТАЧКА 2) ОВОГ ЗАКОНА ОБРАЧУНАВА АКЦИЗУ ЗА УКУПНУ КОЛИЧИНУ ПРИРОДНОГ ГАСА КОЈИ ЈЕ КОМПРИМОВАН</w:t>
      </w:r>
      <w:r w:rsidRPr="00EE64DA">
        <w:rPr>
          <w:rFonts w:ascii="Times New Roman" w:eastAsia="Aptos" w:hAnsi="Times New Roman" w:cs="Times New Roman"/>
          <w:color w:val="000000"/>
          <w:kern w:val="2"/>
          <w:sz w:val="24"/>
          <w:szCs w:val="24"/>
          <w:lang w:val="sr-Cyrl-CS" w:bidi="ar-SA"/>
        </w:rPr>
        <w:t xml:space="preserve"> У ОБРАЧУНСКОМ ПЕРИОДУ</w:t>
      </w:r>
      <w:r w:rsidR="00387C7F">
        <w:rPr>
          <w:rFonts w:ascii="Times New Roman" w:eastAsia="Aptos" w:hAnsi="Times New Roman" w:cs="Times New Roman"/>
          <w:color w:val="000000"/>
          <w:kern w:val="2"/>
          <w:sz w:val="24"/>
          <w:szCs w:val="24"/>
          <w:lang w:val="sr-Cyrl-CS" w:bidi="ar-SA"/>
        </w:rPr>
        <w:t>.</w:t>
      </w:r>
    </w:p>
    <w:p w14:paraId="0A8F1352" w14:textId="20476002" w:rsidR="007D2ED7" w:rsidRPr="00EE64DA" w:rsidRDefault="007D2ED7" w:rsidP="009654A7">
      <w:pPr>
        <w:widowControl/>
        <w:autoSpaceDE/>
        <w:autoSpaceDN/>
        <w:spacing w:line="259" w:lineRule="auto"/>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ОБВЕЗНИК АКЦИЗЕ НА ПРИРОДНИ ГАС ИЗ ЧЛАНА 40Х СТАВ 2. ТАЧКА 3) ОВОГ ЗАКОНА ОБРАЧУНАВА АКЦИЗУ ЗА УКУПНУ КОЛИЧИНУ КОМПРИМОВАНОГ ПРИРОДНОГ ГАСА У ОБРАЧУНСКОМ ПЕРИОДУ, АЛИ МОЖЕ ОСТВАРИТИ </w:t>
      </w:r>
      <w:r w:rsidRPr="00EE64DA">
        <w:rPr>
          <w:rFonts w:ascii="Times New Roman" w:eastAsia="Aptos" w:hAnsi="Times New Roman" w:cs="Times New Roman"/>
          <w:kern w:val="2"/>
          <w:sz w:val="24"/>
          <w:szCs w:val="24"/>
          <w:lang w:val="sr-Cyrl-CS" w:bidi="ar-SA"/>
        </w:rPr>
        <w:lastRenderedPageBreak/>
        <w:t>УМАЊЕЊЕ ОБРАЧУНАТЕ АКЦИЗЕ УКОЛИКО КОМПРИМОВАНИ ПРИРОДНИ ГАС КОРИСТИ ЗА СОПСТВЕНЕ ПОТРЕБЕ ЗА ГРЕЈАЊЕ ИЛИ У ИНДУСТРИЈСКЕ СВРХЕ, О ЧЕМУ САЧИЊАВА ПОСЕБАН ИЗВЕШТАЈ.</w:t>
      </w:r>
    </w:p>
    <w:p w14:paraId="2DE4EDC8" w14:textId="56332C9C" w:rsidR="007D2ED7" w:rsidRPr="00EE64DA" w:rsidRDefault="007D2ED7" w:rsidP="009654A7">
      <w:pPr>
        <w:widowControl/>
        <w:autoSpaceDE/>
        <w:autoSpaceDN/>
        <w:ind w:firstLine="900"/>
        <w:jc w:val="both"/>
        <w:rPr>
          <w:rFonts w:ascii="Times New Roman" w:eastAsia="Aptos" w:hAnsi="Times New Roman" w:cs="Times New Roman"/>
          <w:color w:val="000000"/>
          <w:kern w:val="2"/>
          <w:sz w:val="24"/>
          <w:szCs w:val="24"/>
          <w:lang w:val="sr-Cyrl-CS" w:bidi="ar-SA"/>
        </w:rPr>
      </w:pPr>
      <w:r w:rsidRPr="00EE64DA">
        <w:rPr>
          <w:rFonts w:ascii="Times New Roman" w:eastAsia="Aptos" w:hAnsi="Times New Roman" w:cs="Times New Roman"/>
          <w:color w:val="000000"/>
          <w:kern w:val="2"/>
          <w:sz w:val="24"/>
          <w:szCs w:val="24"/>
          <w:lang w:val="sr-Cyrl-CS" w:bidi="ar-SA"/>
        </w:rPr>
        <w:t xml:space="preserve">У СЛУЧАЈУ УМАЊЕЊА ОБРАЧУНАТЕ АКЦИЗЕ ПО ОСНОВУ ПРОМЕТА ИЗ СТАВА 2. ТАЧ. 1) И 2) ОВОГ ЧЛАНА, ОБВЕЗНИК АКЦИЗЕ ДУЖАН ЈЕ ДА У </w:t>
      </w:r>
      <w:r w:rsidRPr="00EE64DA">
        <w:rPr>
          <w:rFonts w:ascii="Times New Roman" w:eastAsia="Aptos" w:hAnsi="Times New Roman" w:cs="Times New Roman"/>
          <w:kern w:val="2"/>
          <w:sz w:val="24"/>
          <w:szCs w:val="24"/>
          <w:lang w:val="sr-Cyrl-CS" w:bidi="ar-SA"/>
        </w:rPr>
        <w:t xml:space="preserve">ФАКТУРИ </w:t>
      </w:r>
      <w:r w:rsidRPr="00EE64DA">
        <w:rPr>
          <w:rFonts w:ascii="Times New Roman" w:eastAsia="Aptos" w:hAnsi="Times New Roman" w:cs="Times New Roman"/>
          <w:color w:val="000000"/>
          <w:kern w:val="2"/>
          <w:sz w:val="24"/>
          <w:szCs w:val="24"/>
          <w:lang w:val="sr-Cyrl-CS" w:bidi="ar-SA"/>
        </w:rPr>
        <w:t>НАВЕДЕ ОСНОВ ЗА УМАЊЕЊЕ И БРОЈ ИЗЈАВЕ КУПЦА КОМПРИМОВАНОГ ПРИРОДНОГ ГАСА.</w:t>
      </w:r>
    </w:p>
    <w:p w14:paraId="4282E5F3" w14:textId="77777777" w:rsidR="007D2ED7" w:rsidRPr="00EE64DA" w:rsidRDefault="007D2ED7" w:rsidP="009654A7">
      <w:pPr>
        <w:widowControl/>
        <w:autoSpaceDE/>
        <w:autoSpaceDN/>
        <w:ind w:firstLine="900"/>
        <w:jc w:val="both"/>
        <w:rPr>
          <w:rFonts w:ascii="Times New Roman" w:eastAsia="Aptos" w:hAnsi="Times New Roman" w:cs="Times New Roman"/>
          <w:color w:val="000000"/>
          <w:kern w:val="2"/>
          <w:sz w:val="24"/>
          <w:szCs w:val="24"/>
          <w:lang w:val="sr-Cyrl-CS" w:bidi="ar-SA"/>
        </w:rPr>
      </w:pPr>
    </w:p>
    <w:p w14:paraId="32BC8261" w14:textId="77777777" w:rsidR="007D2ED7" w:rsidRPr="00EE64DA" w:rsidRDefault="007D2ED7" w:rsidP="00F23C12">
      <w:pPr>
        <w:widowControl/>
        <w:autoSpaceDE/>
        <w:autoSpaceDN/>
        <w:jc w:val="center"/>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ЧЛАН 40Ш</w:t>
      </w:r>
    </w:p>
    <w:p w14:paraId="0850D59A" w14:textId="6BAD00C2" w:rsidR="00A033B5" w:rsidRPr="00EE64DA" w:rsidRDefault="007D2ED7" w:rsidP="009654A7">
      <w:pPr>
        <w:widowControl/>
        <w:autoSpaceDE/>
        <w:autoSpaceDN/>
        <w:ind w:firstLine="900"/>
        <w:jc w:val="both"/>
        <w:rPr>
          <w:rFonts w:ascii="Times New Roman" w:eastAsia="Times New Roman" w:hAnsi="Times New Roman" w:cs="Times New Roman"/>
          <w:sz w:val="24"/>
          <w:szCs w:val="24"/>
          <w:lang w:val="sr-Cyrl-CS" w:eastAsia="sr-Latn-RS" w:bidi="ar-SA"/>
        </w:rPr>
      </w:pPr>
      <w:r w:rsidRPr="00EE64DA">
        <w:rPr>
          <w:rFonts w:ascii="Times New Roman" w:eastAsia="Times New Roman" w:hAnsi="Times New Roman" w:cs="Times New Roman"/>
          <w:sz w:val="24"/>
          <w:szCs w:val="24"/>
          <w:lang w:val="sr-Cyrl-CS" w:eastAsia="sr-Latn-RS" w:bidi="ar-SA"/>
        </w:rPr>
        <w:t xml:space="preserve">БЛИЖЕ УСЛОВЕ, НАЧИН И ПОСТУПАК ОБРАЧУНАВАЊА И ПЛАЋАЊА АКЦИЗЕ НА КОМПРИМОВАНИ ПРИРОДНИ ГАС, ОБАВЕЗЕ ОБВЕЗНИКА АКЦИЗЕ И КОРИСНИКА, КАО И ОСТВАРИВАЊЕ ОСЛОБОЂЕЊА УРЕЂУЈЕ МИНИСТАР НАДЛЕЖАН ЗА ПОСЛОВЕ ФИНАНСИЈА. </w:t>
      </w:r>
    </w:p>
    <w:p w14:paraId="67030963" w14:textId="7A8BFEFE" w:rsidR="00767073" w:rsidRPr="00EE64DA" w:rsidRDefault="00767073" w:rsidP="009654A7">
      <w:pPr>
        <w:widowControl/>
        <w:autoSpaceDE/>
        <w:autoSpaceDN/>
        <w:ind w:firstLine="900"/>
        <w:jc w:val="both"/>
        <w:rPr>
          <w:rFonts w:ascii="Times New Roman" w:eastAsia="Times New Roman" w:hAnsi="Times New Roman" w:cs="Times New Roman"/>
          <w:sz w:val="24"/>
          <w:szCs w:val="24"/>
          <w:lang w:val="sr-Cyrl-CS" w:eastAsia="sr-Latn-RS" w:bidi="ar-SA"/>
        </w:rPr>
      </w:pPr>
    </w:p>
    <w:p w14:paraId="7A14C463" w14:textId="77777777" w:rsidR="00767073" w:rsidRPr="00EE64DA" w:rsidRDefault="00767073" w:rsidP="00F23C12">
      <w:pPr>
        <w:widowControl/>
        <w:autoSpaceDE/>
        <w:autoSpaceDN/>
        <w:jc w:val="center"/>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Члан 46а</w:t>
      </w:r>
    </w:p>
    <w:p w14:paraId="09BF00BB"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 xml:space="preserve">Новчаном казном од 50.000 до 2.000.000 динара казниће се за прекршај правно лице ако: </w:t>
      </w:r>
    </w:p>
    <w:p w14:paraId="7F8BB5A9"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1)</w:t>
      </w:r>
      <w:r w:rsidRPr="00EE64DA">
        <w:rPr>
          <w:rFonts w:ascii="Times New Roman" w:eastAsia="Times New Roman" w:hAnsi="Times New Roman" w:cs="Times New Roman"/>
          <w:strike/>
          <w:sz w:val="24"/>
          <w:szCs w:val="24"/>
          <w:lang w:val="sr-Cyrl-CS" w:eastAsia="sr-Latn-RS" w:bidi="ar-SA"/>
        </w:rPr>
        <w:tab/>
        <w:t xml:space="preserve">не обележи </w:t>
      </w:r>
      <w:proofErr w:type="spellStart"/>
      <w:r w:rsidRPr="00EE64DA">
        <w:rPr>
          <w:rFonts w:ascii="Times New Roman" w:eastAsia="Times New Roman" w:hAnsi="Times New Roman" w:cs="Times New Roman"/>
          <w:strike/>
          <w:sz w:val="24"/>
          <w:szCs w:val="24"/>
          <w:lang w:val="sr-Cyrl-CS" w:eastAsia="sr-Latn-RS" w:bidi="ar-SA"/>
        </w:rPr>
        <w:t>акцизне</w:t>
      </w:r>
      <w:proofErr w:type="spellEnd"/>
      <w:r w:rsidRPr="00EE64DA">
        <w:rPr>
          <w:rFonts w:ascii="Times New Roman" w:eastAsia="Times New Roman" w:hAnsi="Times New Roman" w:cs="Times New Roman"/>
          <w:strike/>
          <w:sz w:val="24"/>
          <w:szCs w:val="24"/>
          <w:lang w:val="sr-Cyrl-CS" w:eastAsia="sr-Latn-RS" w:bidi="ar-SA"/>
        </w:rPr>
        <w:t xml:space="preserve"> производе контролном </w:t>
      </w:r>
      <w:proofErr w:type="spellStart"/>
      <w:r w:rsidRPr="00EE64DA">
        <w:rPr>
          <w:rFonts w:ascii="Times New Roman" w:eastAsia="Times New Roman" w:hAnsi="Times New Roman" w:cs="Times New Roman"/>
          <w:strike/>
          <w:sz w:val="24"/>
          <w:szCs w:val="24"/>
          <w:lang w:val="sr-Cyrl-CS" w:eastAsia="sr-Latn-RS" w:bidi="ar-SA"/>
        </w:rPr>
        <w:t>акцизном</w:t>
      </w:r>
      <w:proofErr w:type="spellEnd"/>
      <w:r w:rsidRPr="00EE64DA">
        <w:rPr>
          <w:rFonts w:ascii="Times New Roman" w:eastAsia="Times New Roman" w:hAnsi="Times New Roman" w:cs="Times New Roman"/>
          <w:strike/>
          <w:sz w:val="24"/>
          <w:szCs w:val="24"/>
          <w:lang w:val="sr-Cyrl-CS" w:eastAsia="sr-Latn-RS" w:bidi="ar-SA"/>
        </w:rPr>
        <w:t xml:space="preserve"> маркицом, односно контролном </w:t>
      </w:r>
      <w:proofErr w:type="spellStart"/>
      <w:r w:rsidRPr="00EE64DA">
        <w:rPr>
          <w:rFonts w:ascii="Times New Roman" w:eastAsia="Times New Roman" w:hAnsi="Times New Roman" w:cs="Times New Roman"/>
          <w:strike/>
          <w:sz w:val="24"/>
          <w:szCs w:val="24"/>
          <w:lang w:val="sr-Cyrl-CS" w:eastAsia="sr-Latn-RS" w:bidi="ar-SA"/>
        </w:rPr>
        <w:t>акцизном</w:t>
      </w:r>
      <w:proofErr w:type="spellEnd"/>
      <w:r w:rsidRPr="00EE64DA">
        <w:rPr>
          <w:rFonts w:ascii="Times New Roman" w:eastAsia="Times New Roman" w:hAnsi="Times New Roman" w:cs="Times New Roman"/>
          <w:strike/>
          <w:sz w:val="24"/>
          <w:szCs w:val="24"/>
          <w:lang w:val="sr-Cyrl-CS" w:eastAsia="sr-Latn-RS" w:bidi="ar-SA"/>
        </w:rPr>
        <w:t xml:space="preserve"> маркицом са </w:t>
      </w:r>
      <w:proofErr w:type="spellStart"/>
      <w:r w:rsidRPr="00EE64DA">
        <w:rPr>
          <w:rFonts w:ascii="Times New Roman" w:eastAsia="Times New Roman" w:hAnsi="Times New Roman" w:cs="Times New Roman"/>
          <w:strike/>
          <w:sz w:val="24"/>
          <w:szCs w:val="24"/>
          <w:lang w:val="sr-Cyrl-CS" w:eastAsia="sr-Latn-RS" w:bidi="ar-SA"/>
        </w:rPr>
        <w:t>QR</w:t>
      </w:r>
      <w:proofErr w:type="spellEnd"/>
      <w:r w:rsidRPr="00EE64DA">
        <w:rPr>
          <w:rFonts w:ascii="Times New Roman" w:eastAsia="Times New Roman" w:hAnsi="Times New Roman" w:cs="Times New Roman"/>
          <w:strike/>
          <w:sz w:val="24"/>
          <w:szCs w:val="24"/>
          <w:lang w:val="sr-Cyrl-CS" w:eastAsia="sr-Latn-RS" w:bidi="ar-SA"/>
        </w:rPr>
        <w:t xml:space="preserve"> кодом (члан 18 став 1);</w:t>
      </w:r>
    </w:p>
    <w:p w14:paraId="2DC50949"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2)</w:t>
      </w:r>
      <w:r w:rsidRPr="00EE64DA">
        <w:rPr>
          <w:rFonts w:ascii="Times New Roman" w:eastAsia="Times New Roman" w:hAnsi="Times New Roman" w:cs="Times New Roman"/>
          <w:strike/>
          <w:sz w:val="24"/>
          <w:szCs w:val="24"/>
          <w:lang w:val="sr-Cyrl-CS" w:eastAsia="sr-Latn-RS" w:bidi="ar-SA"/>
        </w:rPr>
        <w:tab/>
        <w:t xml:space="preserve">не изврши прво скенирање QR кода на контролној </w:t>
      </w:r>
      <w:proofErr w:type="spellStart"/>
      <w:r w:rsidRPr="00EE64DA">
        <w:rPr>
          <w:rFonts w:ascii="Times New Roman" w:eastAsia="Times New Roman" w:hAnsi="Times New Roman" w:cs="Times New Roman"/>
          <w:strike/>
          <w:sz w:val="24"/>
          <w:szCs w:val="24"/>
          <w:lang w:val="sr-Cyrl-CS" w:eastAsia="sr-Latn-RS" w:bidi="ar-SA"/>
        </w:rPr>
        <w:t>акцизној</w:t>
      </w:r>
      <w:proofErr w:type="spellEnd"/>
      <w:r w:rsidRPr="00EE64DA">
        <w:rPr>
          <w:rFonts w:ascii="Times New Roman" w:eastAsia="Times New Roman" w:hAnsi="Times New Roman" w:cs="Times New Roman"/>
          <w:strike/>
          <w:sz w:val="24"/>
          <w:szCs w:val="24"/>
          <w:lang w:val="sr-Cyrl-CS" w:eastAsia="sr-Latn-RS" w:bidi="ar-SA"/>
        </w:rPr>
        <w:t xml:space="preserve"> маркици за сваки од производа посебно и не изврши унос додатних информација у систему </w:t>
      </w:r>
      <w:proofErr w:type="spellStart"/>
      <w:r w:rsidRPr="00EE64DA">
        <w:rPr>
          <w:rFonts w:ascii="Times New Roman" w:eastAsia="Times New Roman" w:hAnsi="Times New Roman" w:cs="Times New Roman"/>
          <w:strike/>
          <w:sz w:val="24"/>
          <w:szCs w:val="24"/>
          <w:lang w:val="sr-Cyrl-CS" w:eastAsia="sr-Latn-RS" w:bidi="ar-SA"/>
        </w:rPr>
        <w:t>е-акциза</w:t>
      </w:r>
      <w:proofErr w:type="spellEnd"/>
      <w:r w:rsidRPr="00EE64DA">
        <w:rPr>
          <w:rFonts w:ascii="Times New Roman" w:eastAsia="Times New Roman" w:hAnsi="Times New Roman" w:cs="Times New Roman"/>
          <w:strike/>
          <w:sz w:val="24"/>
          <w:szCs w:val="24"/>
          <w:lang w:val="sr-Cyrl-CS" w:eastAsia="sr-Latn-RS" w:bidi="ar-SA"/>
        </w:rPr>
        <w:t xml:space="preserve"> (члан 18а став 1); </w:t>
      </w:r>
    </w:p>
    <w:p w14:paraId="7B01F6C7"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3)</w:t>
      </w:r>
      <w:r w:rsidRPr="00EE64DA">
        <w:rPr>
          <w:rFonts w:ascii="Times New Roman" w:eastAsia="Times New Roman" w:hAnsi="Times New Roman" w:cs="Times New Roman"/>
          <w:strike/>
          <w:sz w:val="24"/>
          <w:szCs w:val="24"/>
          <w:lang w:val="sr-Cyrl-CS" w:eastAsia="sr-Latn-RS" w:bidi="ar-SA"/>
        </w:rPr>
        <w:tab/>
        <w:t xml:space="preserve">не изврши скенирање QR кода на контролној </w:t>
      </w:r>
      <w:proofErr w:type="spellStart"/>
      <w:r w:rsidRPr="00EE64DA">
        <w:rPr>
          <w:rFonts w:ascii="Times New Roman" w:eastAsia="Times New Roman" w:hAnsi="Times New Roman" w:cs="Times New Roman"/>
          <w:strike/>
          <w:sz w:val="24"/>
          <w:szCs w:val="24"/>
          <w:lang w:val="sr-Cyrl-CS" w:eastAsia="sr-Latn-RS" w:bidi="ar-SA"/>
        </w:rPr>
        <w:t>акцизној</w:t>
      </w:r>
      <w:proofErr w:type="spellEnd"/>
      <w:r w:rsidRPr="00EE64DA">
        <w:rPr>
          <w:rFonts w:ascii="Times New Roman" w:eastAsia="Times New Roman" w:hAnsi="Times New Roman" w:cs="Times New Roman"/>
          <w:strike/>
          <w:sz w:val="24"/>
          <w:szCs w:val="24"/>
          <w:lang w:val="sr-Cyrl-CS" w:eastAsia="sr-Latn-RS" w:bidi="ar-SA"/>
        </w:rPr>
        <w:t xml:space="preserve"> маркици на сваком појединачном месту пријема производа и не изврши достављање података о очитаним </w:t>
      </w:r>
      <w:proofErr w:type="spellStart"/>
      <w:r w:rsidRPr="00EE64DA">
        <w:rPr>
          <w:rFonts w:ascii="Times New Roman" w:eastAsia="Times New Roman" w:hAnsi="Times New Roman" w:cs="Times New Roman"/>
          <w:strike/>
          <w:sz w:val="24"/>
          <w:szCs w:val="24"/>
          <w:lang w:val="sr-Cyrl-CS" w:eastAsia="sr-Latn-RS" w:bidi="ar-SA"/>
        </w:rPr>
        <w:t>QR</w:t>
      </w:r>
      <w:proofErr w:type="spellEnd"/>
      <w:r w:rsidRPr="00EE64DA">
        <w:rPr>
          <w:rFonts w:ascii="Times New Roman" w:eastAsia="Times New Roman" w:hAnsi="Times New Roman" w:cs="Times New Roman"/>
          <w:strike/>
          <w:sz w:val="24"/>
          <w:szCs w:val="24"/>
          <w:lang w:val="sr-Cyrl-CS" w:eastAsia="sr-Latn-RS" w:bidi="ar-SA"/>
        </w:rPr>
        <w:t xml:space="preserve"> кодовима на </w:t>
      </w:r>
      <w:proofErr w:type="spellStart"/>
      <w:r w:rsidRPr="00EE64DA">
        <w:rPr>
          <w:rFonts w:ascii="Times New Roman" w:eastAsia="Times New Roman" w:hAnsi="Times New Roman" w:cs="Times New Roman"/>
          <w:strike/>
          <w:sz w:val="24"/>
          <w:szCs w:val="24"/>
          <w:lang w:val="sr-Cyrl-CS" w:eastAsia="sr-Latn-RS" w:bidi="ar-SA"/>
        </w:rPr>
        <w:t>акцизним</w:t>
      </w:r>
      <w:proofErr w:type="spellEnd"/>
      <w:r w:rsidRPr="00EE64DA">
        <w:rPr>
          <w:rFonts w:ascii="Times New Roman" w:eastAsia="Times New Roman" w:hAnsi="Times New Roman" w:cs="Times New Roman"/>
          <w:strike/>
          <w:sz w:val="24"/>
          <w:szCs w:val="24"/>
          <w:lang w:val="sr-Cyrl-CS" w:eastAsia="sr-Latn-RS" w:bidi="ar-SA"/>
        </w:rPr>
        <w:t xml:space="preserve"> маркицама у прописаном року (члан 18а ст. 2. и 3);</w:t>
      </w:r>
    </w:p>
    <w:p w14:paraId="15653884"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4)</w:t>
      </w:r>
      <w:r w:rsidRPr="00EE64DA">
        <w:rPr>
          <w:rFonts w:ascii="Times New Roman" w:eastAsia="Times New Roman" w:hAnsi="Times New Roman" w:cs="Times New Roman"/>
          <w:strike/>
          <w:sz w:val="24"/>
          <w:szCs w:val="24"/>
          <w:lang w:val="sr-Cyrl-CS" w:eastAsia="sr-Latn-RS" w:bidi="ar-SA"/>
        </w:rPr>
        <w:tab/>
        <w:t xml:space="preserve">не омогући лицу које врши инспекцијски надзор увид у податке који се налазе у систему </w:t>
      </w:r>
      <w:proofErr w:type="spellStart"/>
      <w:r w:rsidRPr="00EE64DA">
        <w:rPr>
          <w:rFonts w:ascii="Times New Roman" w:eastAsia="Times New Roman" w:hAnsi="Times New Roman" w:cs="Times New Roman"/>
          <w:strike/>
          <w:sz w:val="24"/>
          <w:szCs w:val="24"/>
          <w:lang w:val="sr-Cyrl-CS" w:eastAsia="sr-Latn-RS" w:bidi="ar-SA"/>
        </w:rPr>
        <w:t>е-акциза</w:t>
      </w:r>
      <w:proofErr w:type="spellEnd"/>
      <w:r w:rsidRPr="00EE64DA">
        <w:rPr>
          <w:rFonts w:ascii="Times New Roman" w:eastAsia="Times New Roman" w:hAnsi="Times New Roman" w:cs="Times New Roman"/>
          <w:strike/>
          <w:sz w:val="24"/>
          <w:szCs w:val="24"/>
          <w:lang w:val="sr-Cyrl-CS" w:eastAsia="sr-Latn-RS" w:bidi="ar-SA"/>
        </w:rPr>
        <w:t xml:space="preserve">, пратећу техничку опрему и уређаје који су у вези са системом </w:t>
      </w:r>
      <w:proofErr w:type="spellStart"/>
      <w:r w:rsidRPr="00EE64DA">
        <w:rPr>
          <w:rFonts w:ascii="Times New Roman" w:eastAsia="Times New Roman" w:hAnsi="Times New Roman" w:cs="Times New Roman"/>
          <w:strike/>
          <w:sz w:val="24"/>
          <w:szCs w:val="24"/>
          <w:lang w:val="sr-Cyrl-CS" w:eastAsia="sr-Latn-RS" w:bidi="ar-SA"/>
        </w:rPr>
        <w:t>е-акциза</w:t>
      </w:r>
      <w:proofErr w:type="spellEnd"/>
      <w:r w:rsidRPr="00EE64DA">
        <w:rPr>
          <w:rFonts w:ascii="Times New Roman" w:eastAsia="Times New Roman" w:hAnsi="Times New Roman" w:cs="Times New Roman"/>
          <w:strike/>
          <w:sz w:val="24"/>
          <w:szCs w:val="24"/>
          <w:lang w:val="sr-Cyrl-CS" w:eastAsia="sr-Latn-RS" w:bidi="ar-SA"/>
        </w:rPr>
        <w:t xml:space="preserve"> (члан 18б став 3).</w:t>
      </w:r>
    </w:p>
    <w:p w14:paraId="6735DC1E" w14:textId="77777777" w:rsidR="00767073" w:rsidRPr="00EE64DA" w:rsidRDefault="00767073" w:rsidP="00767073">
      <w:pPr>
        <w:widowControl/>
        <w:autoSpaceDE/>
        <w:autoSpaceDN/>
        <w:ind w:firstLine="851"/>
        <w:jc w:val="both"/>
        <w:rPr>
          <w:rFonts w:ascii="Times New Roman" w:eastAsia="Times New Roman" w:hAnsi="Times New Roman" w:cs="Times New Roman"/>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За прекршај из става 1. овог члана казниће се и одговорно лице у правном лицу новчаном казном од 5.000 до 150.000 динара.</w:t>
      </w:r>
    </w:p>
    <w:p w14:paraId="184A65A2" w14:textId="5112B67E" w:rsidR="00767073" w:rsidRPr="00EE64DA" w:rsidRDefault="00767073" w:rsidP="00767073">
      <w:pPr>
        <w:widowControl/>
        <w:autoSpaceDE/>
        <w:autoSpaceDN/>
        <w:ind w:firstLine="851"/>
        <w:jc w:val="both"/>
        <w:rPr>
          <w:rFonts w:ascii="Times New Roman" w:eastAsia="Times New Roman" w:hAnsi="Times New Roman" w:cs="Times New Roman"/>
          <w:bCs/>
          <w:strike/>
          <w:sz w:val="24"/>
          <w:szCs w:val="24"/>
          <w:lang w:val="sr-Cyrl-CS" w:eastAsia="sr-Latn-RS" w:bidi="ar-SA"/>
        </w:rPr>
      </w:pPr>
      <w:r w:rsidRPr="00EE64DA">
        <w:rPr>
          <w:rFonts w:ascii="Times New Roman" w:eastAsia="Times New Roman" w:hAnsi="Times New Roman" w:cs="Times New Roman"/>
          <w:strike/>
          <w:sz w:val="24"/>
          <w:szCs w:val="24"/>
          <w:lang w:val="sr-Cyrl-CS" w:eastAsia="sr-Latn-RS" w:bidi="ar-SA"/>
        </w:rPr>
        <w:t>За прекршај из става 1. овог члана казниће се предузетник новчаном казном од 10.000 до 500.000 динара.</w:t>
      </w:r>
      <w:r w:rsidRPr="00EE64DA">
        <w:rPr>
          <w:rFonts w:ascii="Times New Roman" w:eastAsia="Times New Roman" w:hAnsi="Times New Roman" w:cs="Times New Roman"/>
          <w:bCs/>
          <w:strike/>
          <w:sz w:val="24"/>
          <w:szCs w:val="24"/>
          <w:lang w:val="sr-Cyrl-CS" w:eastAsia="sr-Latn-RS" w:bidi="ar-SA"/>
        </w:rPr>
        <w:t>”</w:t>
      </w:r>
    </w:p>
    <w:p w14:paraId="55EFD4AB" w14:textId="6CBE763D" w:rsidR="00D52A7B" w:rsidRPr="00EE64DA" w:rsidRDefault="00D52A7B" w:rsidP="00767073">
      <w:pPr>
        <w:widowControl/>
        <w:autoSpaceDE/>
        <w:autoSpaceDN/>
        <w:ind w:firstLine="851"/>
        <w:jc w:val="both"/>
        <w:rPr>
          <w:rFonts w:ascii="Times New Roman" w:eastAsia="Times New Roman" w:hAnsi="Times New Roman" w:cs="Times New Roman"/>
          <w:bCs/>
          <w:strike/>
          <w:sz w:val="24"/>
          <w:szCs w:val="24"/>
          <w:lang w:val="sr-Cyrl-CS" w:eastAsia="sr-Latn-RS" w:bidi="ar-SA"/>
        </w:rPr>
      </w:pPr>
    </w:p>
    <w:p w14:paraId="0388E620" w14:textId="14D7F1F1" w:rsidR="00D52A7B" w:rsidRPr="00EE64DA" w:rsidRDefault="00D52A7B" w:rsidP="00D52A7B">
      <w:pPr>
        <w:widowControl/>
        <w:tabs>
          <w:tab w:val="left" w:pos="99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ЧЛАН 46А</w:t>
      </w:r>
    </w:p>
    <w:p w14:paraId="35F11A24" w14:textId="7B4BE628" w:rsidR="00D52A7B" w:rsidRPr="00EE64DA" w:rsidRDefault="00D52A7B" w:rsidP="00D52A7B">
      <w:pPr>
        <w:widowControl/>
        <w:tabs>
          <w:tab w:val="left" w:pos="9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НОВЧАНОМ КАЗНОМ ОД 50.000 ДО 2.000.000 ДИНАРА КАЗНИЋЕ СЕ ЗА ПРЕКРШАЈ ПРАВНО ЛИЦЕ АКО: </w:t>
      </w:r>
    </w:p>
    <w:p w14:paraId="7D84999C" w14:textId="095730F9" w:rsidR="00D52A7B" w:rsidRPr="00EE64DA" w:rsidRDefault="00D52A7B" w:rsidP="00D52A7B">
      <w:pPr>
        <w:widowControl/>
        <w:tabs>
          <w:tab w:val="left" w:pos="990"/>
          <w:tab w:val="left" w:pos="1276"/>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1)</w:t>
      </w:r>
      <w:r w:rsidRPr="00EE64DA">
        <w:rPr>
          <w:rFonts w:ascii="Times New Roman" w:eastAsia="Times New Roman" w:hAnsi="Times New Roman" w:cs="Times New Roman"/>
          <w:sz w:val="24"/>
          <w:szCs w:val="24"/>
          <w:lang w:val="sr-Cyrl-CS" w:bidi="ar-SA"/>
        </w:rPr>
        <w:tab/>
        <w:t xml:space="preserve">НЕ ОБЕЛЕЖИ </w:t>
      </w:r>
      <w:proofErr w:type="spellStart"/>
      <w:r w:rsidRPr="00EE64DA">
        <w:rPr>
          <w:rFonts w:ascii="Times New Roman" w:eastAsia="Times New Roman" w:hAnsi="Times New Roman" w:cs="Times New Roman"/>
          <w:sz w:val="24"/>
          <w:szCs w:val="24"/>
          <w:lang w:val="sr-Cyrl-CS" w:bidi="ar-SA"/>
        </w:rPr>
        <w:t>АКЦИЗНЕ</w:t>
      </w:r>
      <w:proofErr w:type="spellEnd"/>
      <w:r w:rsidRPr="00EE64DA">
        <w:rPr>
          <w:rFonts w:ascii="Times New Roman" w:eastAsia="Times New Roman" w:hAnsi="Times New Roman" w:cs="Times New Roman"/>
          <w:sz w:val="24"/>
          <w:szCs w:val="24"/>
          <w:lang w:val="sr-Cyrl-CS" w:bidi="ar-SA"/>
        </w:rPr>
        <w:t xml:space="preserve"> ПРОИЗВОДЕ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ОДНОСНО КОНТРОЛНОМ </w:t>
      </w:r>
      <w:proofErr w:type="spellStart"/>
      <w:r w:rsidRPr="00EE64DA">
        <w:rPr>
          <w:rFonts w:ascii="Times New Roman" w:eastAsia="Times New Roman" w:hAnsi="Times New Roman" w:cs="Times New Roman"/>
          <w:sz w:val="24"/>
          <w:szCs w:val="24"/>
          <w:lang w:val="sr-Cyrl-CS" w:bidi="ar-SA"/>
        </w:rPr>
        <w:t>АКЦИЗНОМ</w:t>
      </w:r>
      <w:proofErr w:type="spellEnd"/>
      <w:r w:rsidRPr="00EE64DA">
        <w:rPr>
          <w:rFonts w:ascii="Times New Roman" w:eastAsia="Times New Roman" w:hAnsi="Times New Roman" w:cs="Times New Roman"/>
          <w:sz w:val="24"/>
          <w:szCs w:val="24"/>
          <w:lang w:val="sr-Cyrl-CS" w:bidi="ar-SA"/>
        </w:rPr>
        <w:t xml:space="preserve"> МАРКИЦОМ СА </w:t>
      </w:r>
      <w:proofErr w:type="spellStart"/>
      <w:r w:rsidRPr="00EE64DA">
        <w:rPr>
          <w:rFonts w:ascii="Times New Roman" w:eastAsia="Times New Roman" w:hAnsi="Times New Roman" w:cs="Times New Roman"/>
          <w:sz w:val="24"/>
          <w:szCs w:val="24"/>
          <w:lang w:val="sr-Cyrl-CS" w:bidi="ar-SA"/>
        </w:rPr>
        <w:t>QR</w:t>
      </w:r>
      <w:proofErr w:type="spellEnd"/>
      <w:r w:rsidRPr="00EE64DA">
        <w:rPr>
          <w:rFonts w:ascii="Times New Roman" w:eastAsia="Times New Roman" w:hAnsi="Times New Roman" w:cs="Times New Roman"/>
          <w:sz w:val="24"/>
          <w:szCs w:val="24"/>
          <w:lang w:val="sr-Cyrl-CS" w:bidi="ar-SA"/>
        </w:rPr>
        <w:t xml:space="preserve"> КОДОМ (ЧЛАН 18. СТАВ 1.);</w:t>
      </w:r>
    </w:p>
    <w:p w14:paraId="63060143" w14:textId="5CBDC527" w:rsidR="00D52A7B" w:rsidRPr="00EE64DA" w:rsidRDefault="00D52A7B" w:rsidP="00D52A7B">
      <w:pPr>
        <w:widowControl/>
        <w:tabs>
          <w:tab w:val="left" w:pos="990"/>
          <w:tab w:val="left" w:pos="1276"/>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2)</w:t>
      </w:r>
      <w:r w:rsidRPr="00EE64DA">
        <w:rPr>
          <w:rFonts w:ascii="Times New Roman" w:eastAsia="Times New Roman" w:hAnsi="Times New Roman" w:cs="Times New Roman"/>
          <w:sz w:val="24"/>
          <w:szCs w:val="24"/>
          <w:lang w:val="sr-Cyrl-CS" w:bidi="ar-SA"/>
        </w:rPr>
        <w:tab/>
        <w:t xml:space="preserve">НЕ УТИСНЕ, ИЛИ НЕ ОБЕЗБЕДИ УТИСКИВАЊЕ ПРОДУКЦИОНОГ КОДА ИЗ ЧЛАНА 1А ТАЧКА 10) ОВОГ ЗАКОНА, ОДНОСНО ЗБИРНОГ КОДА ИЗ ЧЛАНА 1А ТАЧКА 10А) ОВОГ ЗАКОНА ДО РОКА ПРОПИСАНОГ ЗА СКЕНИРАЊЕ ПРОДУКЦИОНОГ, ОДНОСНО ЗБИРНОГ КОДА (ЧЛАН 18А </w:t>
      </w:r>
      <w:proofErr w:type="spellStart"/>
      <w:r w:rsidRPr="00EE64DA">
        <w:rPr>
          <w:rFonts w:ascii="Times New Roman" w:eastAsia="Times New Roman" w:hAnsi="Times New Roman" w:cs="Times New Roman"/>
          <w:sz w:val="24"/>
          <w:szCs w:val="24"/>
          <w:lang w:val="sr-Cyrl-CS" w:bidi="ar-SA"/>
        </w:rPr>
        <w:t>СТ</w:t>
      </w:r>
      <w:proofErr w:type="spellEnd"/>
      <w:r w:rsidRPr="00EE64DA">
        <w:rPr>
          <w:rFonts w:ascii="Times New Roman" w:eastAsia="Times New Roman" w:hAnsi="Times New Roman" w:cs="Times New Roman"/>
          <w:sz w:val="24"/>
          <w:szCs w:val="24"/>
          <w:lang w:val="sr-Cyrl-CS" w:bidi="ar-SA"/>
        </w:rPr>
        <w:t xml:space="preserve">. 2. И 3.); </w:t>
      </w:r>
    </w:p>
    <w:p w14:paraId="786B5076" w14:textId="4986EEAC" w:rsidR="00D52A7B" w:rsidRPr="00EE64DA" w:rsidRDefault="00D52A7B" w:rsidP="00D52A7B">
      <w:pPr>
        <w:widowControl/>
        <w:tabs>
          <w:tab w:val="left" w:pos="990"/>
          <w:tab w:val="left" w:pos="1276"/>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3)</w:t>
      </w:r>
      <w:r w:rsidRPr="00EE64DA">
        <w:rPr>
          <w:rFonts w:ascii="Times New Roman" w:eastAsia="Times New Roman" w:hAnsi="Times New Roman" w:cs="Times New Roman"/>
          <w:sz w:val="24"/>
          <w:szCs w:val="24"/>
          <w:lang w:val="sr-Cyrl-CS" w:bidi="ar-SA"/>
        </w:rPr>
        <w:tab/>
        <w:t xml:space="preserve">НЕ ИЗВРШИ ПРВО СКЕНИРАЊЕ ПРОДУКЦИОНОГ КОДА НА ПРОИЗВОДНОЈ ЛИНИЈИ ОДМАХ НАКОН УТИСКИВАЊА ИСТОГ, КАО И АКО НЕ ДОСТАВИ ПОДАТКЕ О СКЕНИРАНИМ КОДОВИМА, КАО И ДРУГЕ ПОДАТКЕ У </w:t>
      </w:r>
      <w:r w:rsidRPr="00EE64DA">
        <w:rPr>
          <w:rFonts w:ascii="Times New Roman" w:eastAsia="Times New Roman" w:hAnsi="Times New Roman" w:cs="Times New Roman"/>
          <w:sz w:val="24"/>
          <w:szCs w:val="24"/>
          <w:lang w:val="sr-Cyrl-CS" w:bidi="ar-SA"/>
        </w:rPr>
        <w:lastRenderedPageBreak/>
        <w:t xml:space="preserve">ВЕЗИ СА АКЦИЗНИМ ПРОИЗВОДИМА, БЕЗ ОДЛАГАЊА, НА СИСТЕМ Е-АКЦИЗА (ЧЛАН 18А СТАВ 4.); </w:t>
      </w:r>
    </w:p>
    <w:p w14:paraId="47FAB900" w14:textId="540A0D39" w:rsidR="00D52A7B" w:rsidRPr="00EE64DA" w:rsidRDefault="00D52A7B" w:rsidP="00D52A7B">
      <w:pPr>
        <w:widowControl/>
        <w:tabs>
          <w:tab w:val="left" w:pos="990"/>
          <w:tab w:val="left" w:pos="1276"/>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4)</w:t>
      </w:r>
      <w:r w:rsidRPr="00EE64DA">
        <w:rPr>
          <w:rFonts w:ascii="Times New Roman" w:eastAsia="Times New Roman" w:hAnsi="Times New Roman" w:cs="Times New Roman"/>
          <w:sz w:val="24"/>
          <w:szCs w:val="24"/>
          <w:lang w:val="sr-Cyrl-CS" w:bidi="ar-SA"/>
        </w:rPr>
        <w:tab/>
        <w:t xml:space="preserve">НЕ ИЗВРШИ ПРВО СКЕНИРАЊЕ ЗБИРНОГ КОДА ОДМАХ НАКОН УПАКИВАЊА ПОЈЕДИНАЧНИХ, ОДНОСНО ЗБИРНИХ ПАКОВАЊА ЦИГАРЕТА, ОДНОСНО НЕСАГОРЕВАЈУЋЕГ ДУВАНА, КАО И АКО НЕ ДОСТАВИ ПОДАТКЕ О СКЕНИРАНИМ КОДОВИМА, КАО И ДРУГЕ ПОДАТКЕ У ВЕЗИ СА АКЦИЗНИМ ПРОИЗВОДИМА, БЕЗ ОДЛАГАЊА, НА СИСТЕМ Е-АКЦИЗА (ЧЛАН 18А СТАВ 5.); </w:t>
      </w:r>
    </w:p>
    <w:p w14:paraId="789811D5" w14:textId="19E4B500" w:rsidR="00D52A7B" w:rsidRPr="00EE64DA" w:rsidRDefault="00D52A7B" w:rsidP="00D52A7B">
      <w:pPr>
        <w:widowControl/>
        <w:tabs>
          <w:tab w:val="left" w:pos="9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5) НЕ ИЗВРШИ СКЕНИРАЊЕ ПРОДУКЦИОНОГ, ОДНОСНО ЗБИРНОГ КОДА НА </w:t>
      </w:r>
      <w:proofErr w:type="spellStart"/>
      <w:r w:rsidRPr="00EE64DA">
        <w:rPr>
          <w:rFonts w:ascii="Times New Roman" w:eastAsia="Times New Roman" w:hAnsi="Times New Roman" w:cs="Times New Roman"/>
          <w:sz w:val="24"/>
          <w:szCs w:val="24"/>
          <w:lang w:val="sr-Cyrl-CS" w:bidi="ar-SA"/>
        </w:rPr>
        <w:t>ПОЈЕДНАЧНОМ</w:t>
      </w:r>
      <w:proofErr w:type="spellEnd"/>
      <w:r w:rsidRPr="00EE64DA">
        <w:rPr>
          <w:rFonts w:ascii="Times New Roman" w:eastAsia="Times New Roman" w:hAnsi="Times New Roman" w:cs="Times New Roman"/>
          <w:sz w:val="24"/>
          <w:szCs w:val="24"/>
          <w:lang w:val="sr-Cyrl-CS" w:bidi="ar-SA"/>
        </w:rPr>
        <w:t>, ОДНОСНО ЗБИРНОМ ПАКОВАЊУ ЦИГАРЕТА, ОДНОСНО НЕСАГОРЕВАЈУЋЕГ ДУВАНА, НА СВАКОМ ПОЈЕДИНАЧНОМ МЕСТУ ПРИЈЕМА ТИХ ПРОИЗВОДА, УКЉУЧУЈУЋИ И МЕСТО ПРИЈЕМА У СЛУЧАЈУ ПРЕНОСА СА ЈЕДНОГ МЕСТА НА ДРУГО У ОКВИРУ КРЕТАЊА ЦИГАРЕТА И НЕСАГОРЕВАЈУЋЕГ ДУВАНА КОД ИСТОГ УЧЕСНИКА У ПРОМЕТУ, ОСИМ ПРИЈЕМА У МАЛОПРОДАЈНИ ОБЈЕКАТ, КАО И АКО НЕ ДОСТАВИ ПОДАТКЕ О СКЕНИРАНИМ КОДОВИМА, КАО И ДРУГЕ ПОДАТКЕ У ВЕЗИ СА АКЦИЗНИМ ПРОИЗВОДИМА, БЕЗ ОДЛАГАЊА, НА СИСТЕМ Е-АКЦИЗА (ЧЛАН 18А СТАВ 6.);</w:t>
      </w:r>
    </w:p>
    <w:p w14:paraId="7CF11A9A" w14:textId="2028C805" w:rsidR="00D52A7B" w:rsidRPr="00EE64DA" w:rsidRDefault="00D52A7B" w:rsidP="00D52A7B">
      <w:pPr>
        <w:widowControl/>
        <w:tabs>
          <w:tab w:val="left" w:pos="9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6) СЕ ОД СТРАНЕ УВОЗНИКА ЦИГАРЕТА И НЕСАГОРЕВАЈУЋЕГ ДУВАНА НЕ ОБЕЗБЕДИ УВЕЗИВАЊЕ ПРОДУКЦИОНОГ КОДА ИЗ ЧЛАНА 1А ТАЧКА 10) ОВОГ ЗАКОНА СА ПРОДУКЦИОНИМ КОДОМ ИНОСТРАНОГ ПРОИЗВОЂАЧА ЦИГАРЕТА И НЕСАГОРЕВАЈУЋЕГ </w:t>
      </w:r>
      <w:r w:rsidR="00555C67">
        <w:rPr>
          <w:rFonts w:ascii="Times New Roman" w:eastAsia="Times New Roman" w:hAnsi="Times New Roman" w:cs="Times New Roman"/>
          <w:sz w:val="24"/>
          <w:szCs w:val="24"/>
          <w:lang w:val="sr-Cyrl-CS" w:bidi="ar-SA"/>
        </w:rPr>
        <w:t>ДУВАНА, РАДИ СКЕНИРАЊА И ДОСТАВ</w:t>
      </w:r>
      <w:r w:rsidRPr="00EE64DA">
        <w:rPr>
          <w:rFonts w:ascii="Times New Roman" w:eastAsia="Times New Roman" w:hAnsi="Times New Roman" w:cs="Times New Roman"/>
          <w:sz w:val="24"/>
          <w:szCs w:val="24"/>
          <w:lang w:val="sr-Cyrl-CS" w:bidi="ar-SA"/>
        </w:rPr>
        <w:t>ЉАЊА ПОДАТАКА У ВЕЗИ СА АКЦИЗНИМ ПРОИЗВОДОМ НА СИСТЕМ Е-АКЦИЗА (ЧЛАН 18А СТАВ 7.);</w:t>
      </w:r>
    </w:p>
    <w:p w14:paraId="48967A75" w14:textId="08E354D8" w:rsidR="00D52A7B" w:rsidRPr="00EE64DA" w:rsidRDefault="00D52A7B" w:rsidP="00D52A7B">
      <w:pPr>
        <w:widowControl/>
        <w:tabs>
          <w:tab w:val="left" w:pos="9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7)</w:t>
      </w:r>
      <w:r w:rsidRPr="00EE64DA">
        <w:rPr>
          <w:rFonts w:ascii="Times New Roman" w:eastAsia="Times New Roman" w:hAnsi="Times New Roman" w:cs="Times New Roman"/>
          <w:sz w:val="24"/>
          <w:szCs w:val="24"/>
          <w:lang w:val="sr-Cyrl-CS" w:bidi="ar-SA"/>
        </w:rPr>
        <w:tab/>
        <w:t>НЕ ОМОГУЋИ ЛИЦУ КОЈЕ ВРШИ ИНСПЕКЦИЈСКИ НАДЗОР УВИД У ПОДАТКЕ КОЈИ СЕ НАЛАЗЕ У СИСТЕМУ Е-АКЦИЗА, ПРАТЕЋУ ТЕХНИЧКУ ОПРЕМУ И УРЕЂАЈЕ КОЈИ СУ У ВЕЗИ СА СИСТЕМОМ Е-АКЦИЗА (ЧЛАН 18Б СТАВ 3.);</w:t>
      </w:r>
    </w:p>
    <w:p w14:paraId="4FE4C5BA" w14:textId="559B146C" w:rsidR="00D52A7B" w:rsidRPr="00EE64DA" w:rsidRDefault="00D52A7B" w:rsidP="00D52A7B">
      <w:pPr>
        <w:widowControl/>
        <w:tabs>
          <w:tab w:val="left" w:pos="9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 xml:space="preserve">8) </w:t>
      </w:r>
      <w:r w:rsidRPr="00EE64DA">
        <w:rPr>
          <w:rFonts w:ascii="Times New Roman" w:eastAsia="Aptos" w:hAnsi="Times New Roman" w:cs="Times New Roman"/>
          <w:kern w:val="2"/>
          <w:sz w:val="24"/>
          <w:szCs w:val="24"/>
          <w:lang w:val="sr-Cyrl-CS" w:bidi="ar-SA"/>
        </w:rPr>
        <w:t xml:space="preserve">МЕРНИ УРЕЂАЈ НЕ УГРАДИ НА УСИСНОМ ДЕЛУ ГАСОВОДА ИСПРЕД УРЕЂАЈА ЗА КОМПРИМОВАЊЕ ПРИРОДНОГ ГАСА </w:t>
      </w:r>
      <w:r w:rsidRPr="00EE64DA">
        <w:rPr>
          <w:rFonts w:ascii="Times New Roman" w:eastAsia="Times New Roman" w:hAnsi="Times New Roman" w:cs="Times New Roman"/>
          <w:sz w:val="24"/>
          <w:szCs w:val="24"/>
          <w:lang w:val="sr-Cyrl-CS" w:bidi="ar-SA"/>
        </w:rPr>
        <w:t>(ЧЛАН 40Ц СТАВ 4.)</w:t>
      </w:r>
    </w:p>
    <w:p w14:paraId="168247A4" w14:textId="0692207D"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ЗА ПРЕКРШАЈ ИЗ СТАВА 1. ОВОГ ЧЛАНА КАЗНИЋЕ СЕ И ОДГОВОРНО ЛИЦЕ У ПРАВНОМ ЛИЦУ НОВЧАНОМ КАЗНОМ ОД 5.000 ДО 150.000 ДИНАРА.</w:t>
      </w:r>
    </w:p>
    <w:p w14:paraId="1F03149B" w14:textId="48E15449"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ЗА ПРЕКРШАЈ ИЗ СТАВА 1. ОВОГ ЧЛАНА КАЗНИЋЕ СЕ ПРЕДУЗЕТНИК НОВЧАНОМ КАЗНОМ ОД 10.000 ДО 500.000 ДИНАРА.</w:t>
      </w:r>
    </w:p>
    <w:p w14:paraId="543A305C" w14:textId="77777777"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sz w:val="24"/>
          <w:szCs w:val="24"/>
          <w:lang w:val="sr-Cyrl-CS" w:bidi="ar-SA"/>
        </w:rPr>
      </w:pPr>
    </w:p>
    <w:p w14:paraId="46D86913" w14:textId="57CE7983" w:rsidR="007D2ED7" w:rsidRPr="00EE64DA" w:rsidRDefault="007D2ED7" w:rsidP="00F23C12">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sz w:val="24"/>
          <w:szCs w:val="24"/>
          <w:lang w:val="sr-Cyrl-CS" w:bidi="ar-SA"/>
        </w:rPr>
        <w:t>ПРЕЛАЗНЕ И ЗАВРШНЕ ОДРЕДБЕ</w:t>
      </w:r>
    </w:p>
    <w:p w14:paraId="7743E680" w14:textId="77777777" w:rsidR="007D2ED7" w:rsidRPr="00EE64DA" w:rsidRDefault="007D2ED7" w:rsidP="00F23C12">
      <w:pPr>
        <w:widowControl/>
        <w:autoSpaceDE/>
        <w:autoSpaceDN/>
        <w:jc w:val="center"/>
        <w:rPr>
          <w:rFonts w:ascii="Times New Roman" w:eastAsia="Times New Roman" w:hAnsi="Times New Roman" w:cs="Times New Roman"/>
          <w:b/>
          <w:sz w:val="24"/>
          <w:szCs w:val="24"/>
          <w:lang w:val="sr-Cyrl-CS" w:bidi="ar-SA"/>
        </w:rPr>
      </w:pPr>
    </w:p>
    <w:p w14:paraId="02EEAC39" w14:textId="6FCD041B" w:rsidR="007D2ED7" w:rsidRPr="00EE64DA" w:rsidRDefault="00D52A7B" w:rsidP="00F23C12">
      <w:pPr>
        <w:widowControl/>
        <w:tabs>
          <w:tab w:val="left" w:pos="900"/>
        </w:tabs>
        <w:autoSpaceDE/>
        <w:autoSpaceDN/>
        <w:jc w:val="center"/>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ЧЛАН 14.</w:t>
      </w:r>
    </w:p>
    <w:p w14:paraId="1DBABBD6" w14:textId="1E356FBC" w:rsidR="00D52A7B" w:rsidRPr="00EE64DA" w:rsidRDefault="00D52A7B" w:rsidP="00D52A7B">
      <w:pPr>
        <w:widowControl/>
        <w:tabs>
          <w:tab w:val="left" w:pos="9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ИЗУЗЕТНО ОД ЧЛАНА 10. СТАВ 9. ЗАКОНА О АКЦИЗАМА</w:t>
      </w:r>
      <w:r w:rsidRPr="00EE64DA">
        <w:rPr>
          <w:rFonts w:ascii="Times New Roman" w:eastAsia="Times New Roman" w:hAnsi="Times New Roman" w:cs="Times New Roman"/>
          <w:bCs/>
          <w:sz w:val="24"/>
          <w:szCs w:val="24"/>
          <w:lang w:val="sr-Cyrl-CS" w:bidi="ar-SA"/>
        </w:rPr>
        <w:t xml:space="preserve"> („СЛУЖБЕНИ ГЛАСНИК РС”, БР. 22/01, 73/01, 80/02, 80/02 – ДР. ЗАКОН, 43/03, 72/03, 43/04, 55/04, 135/04, 46/05, 101/05 – ДР. ЗАКОН, 61/07, 5/09, 31/09, 101/10, 43/11, 101/11, 93/12, 119/12, 47/13, 68/14 – ДР. ЗАКОН, 142/14, 55/15, 103/15, 108/16, 30/18, 153/20, 53/21 И 75/23)</w:t>
      </w:r>
      <w:r w:rsidRPr="00EE64DA" w:rsidDel="00342948">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sz w:val="24"/>
          <w:szCs w:val="24"/>
          <w:lang w:val="sr-Cyrl-CS" w:bidi="ar-SA"/>
        </w:rPr>
        <w:t xml:space="preserve">И </w:t>
      </w:r>
      <w:r w:rsidRPr="00EE64DA">
        <w:rPr>
          <w:rFonts w:ascii="Times New Roman" w:eastAsia="Times New Roman" w:hAnsi="Times New Roman" w:cs="Times New Roman"/>
          <w:bCs/>
          <w:sz w:val="24"/>
          <w:szCs w:val="24"/>
          <w:lang w:val="sr-Cyrl-CS" w:bidi="ar-SA"/>
        </w:rPr>
        <w:t>ЧЛАНА 21. СТАВ 1. ЗАКОНА О ИЗМЕНАМА И ДОПУНАМА ЗАКОНА О АКЦИЗ</w:t>
      </w:r>
      <w:r w:rsidR="00555C67">
        <w:rPr>
          <w:rFonts w:ascii="Times New Roman" w:eastAsia="Times New Roman" w:hAnsi="Times New Roman" w:cs="Times New Roman"/>
          <w:bCs/>
          <w:sz w:val="24"/>
          <w:szCs w:val="24"/>
          <w:lang w:val="sr-Cyrl-CS" w:bidi="ar-SA"/>
        </w:rPr>
        <w:t>А</w:t>
      </w:r>
      <w:r w:rsidRPr="00EE64DA">
        <w:rPr>
          <w:rFonts w:ascii="Times New Roman" w:eastAsia="Times New Roman" w:hAnsi="Times New Roman" w:cs="Times New Roman"/>
          <w:bCs/>
          <w:sz w:val="24"/>
          <w:szCs w:val="24"/>
          <w:lang w:val="sr-Cyrl-CS" w:bidi="ar-SA"/>
        </w:rPr>
        <w:t>МА („СЛУЖБЕНИ ГЛАСНИК РС”, БРОЈ 75/23)</w:t>
      </w:r>
      <w:r w:rsidRPr="00EE64DA">
        <w:rPr>
          <w:rFonts w:ascii="Times New Roman" w:eastAsia="Times New Roman" w:hAnsi="Times New Roman" w:cs="Times New Roman"/>
          <w:sz w:val="24"/>
          <w:szCs w:val="24"/>
          <w:lang w:val="sr-Cyrl-CS" w:bidi="ar-SA"/>
        </w:rPr>
        <w:t xml:space="preserve">, МИНИМАЛНА АКЦИЗА НА ЦИГАРЕТЕ ОД ДАНА СТУПАЊА НА СНАГУ ОВОГ ЗАКОНА ДО ДАНА ПОЧЕТКА ПРИМЕНЕ АКТА ВЛАДЕ КОЈИМ ЋЕ СЕ УТВРДИТИ </w:t>
      </w:r>
      <w:r w:rsidRPr="00EE64DA">
        <w:rPr>
          <w:rFonts w:ascii="Times New Roman" w:eastAsia="Times New Roman" w:hAnsi="Times New Roman" w:cs="Times New Roman"/>
          <w:iCs/>
          <w:sz w:val="24"/>
          <w:szCs w:val="24"/>
          <w:lang w:val="sr-Cyrl-CS" w:bidi="ar-SA"/>
        </w:rPr>
        <w:t>ПРОСЕЧНА ПОНДЕРИСАНА МАЛОПРОДАЈНА ЦЕНА ЦИГАРЕТА И</w:t>
      </w:r>
      <w:r w:rsidRPr="00EE64DA">
        <w:rPr>
          <w:rFonts w:ascii="Times New Roman" w:eastAsia="Times New Roman" w:hAnsi="Times New Roman" w:cs="Times New Roman"/>
          <w:sz w:val="24"/>
          <w:szCs w:val="24"/>
          <w:lang w:val="sr-Cyrl-CS" w:bidi="ar-SA"/>
        </w:rPr>
        <w:t xml:space="preserve"> МИНИМАЛНА АКЦИЗА НА ЦИГАРЕТЕ ИЗНОСИ </w:t>
      </w:r>
      <w:r w:rsidRPr="00EE64DA">
        <w:rPr>
          <w:rFonts w:ascii="Times New Roman" w:eastAsia="Times New Roman" w:hAnsi="Times New Roman" w:cs="Times New Roman"/>
          <w:sz w:val="24"/>
          <w:szCs w:val="24"/>
          <w:lang w:val="sr-Cyrl-CS" w:bidi="my-MM"/>
        </w:rPr>
        <w:t xml:space="preserve">218,34 </w:t>
      </w:r>
      <w:r w:rsidRPr="00EE64DA">
        <w:rPr>
          <w:rFonts w:ascii="Times New Roman" w:eastAsia="Times New Roman" w:hAnsi="Times New Roman" w:cs="Times New Roman"/>
          <w:sz w:val="24"/>
          <w:szCs w:val="24"/>
          <w:lang w:val="sr-Cyrl-CS" w:bidi="ar-SA"/>
        </w:rPr>
        <w:t xml:space="preserve">ДИН/ПАК, А НА ОСНОВУ ПОДАТАКА О </w:t>
      </w:r>
      <w:r w:rsidRPr="00EE64DA">
        <w:rPr>
          <w:rFonts w:ascii="Times New Roman" w:eastAsia="Times New Roman" w:hAnsi="Times New Roman" w:cs="Times New Roman"/>
          <w:iCs/>
          <w:sz w:val="24"/>
          <w:szCs w:val="24"/>
          <w:lang w:val="sr-Cyrl-CS" w:bidi="ar-SA"/>
        </w:rPr>
        <w:t xml:space="preserve">УКУПНОЈ ВРЕДНОСТИ СВИХ ЦИГАРЕТА КОЈЕ СУ ПУШТЕНЕ У ПРОМЕТ ПО МАЛОПРОДАЈНИМ ЦЕНАМА И УКУПНОЈ </w:t>
      </w:r>
      <w:r w:rsidRPr="00EE64DA">
        <w:rPr>
          <w:rFonts w:ascii="Times New Roman" w:eastAsia="Times New Roman" w:hAnsi="Times New Roman" w:cs="Times New Roman"/>
          <w:iCs/>
          <w:sz w:val="24"/>
          <w:szCs w:val="24"/>
          <w:lang w:val="sr-Cyrl-CS" w:bidi="ar-SA"/>
        </w:rPr>
        <w:lastRenderedPageBreak/>
        <w:t>КОЛИЧИНИ ЦИГАРЕТА ПУШТЕНИХ У ПРОМЕТ У РЕПУБЛИЦИ СРБИЈИ У 2023. ГОДИНИ.</w:t>
      </w:r>
    </w:p>
    <w:p w14:paraId="1FC4C800" w14:textId="5ABA2313" w:rsidR="00D52A7B" w:rsidRPr="00EE64DA" w:rsidRDefault="00D52A7B" w:rsidP="00D52A7B">
      <w:pPr>
        <w:widowControl/>
        <w:tabs>
          <w:tab w:val="left" w:pos="90"/>
        </w:tabs>
        <w:autoSpaceDE/>
        <w:autoSpaceDN/>
        <w:ind w:firstLine="900"/>
        <w:jc w:val="both"/>
        <w:rPr>
          <w:rFonts w:ascii="Times New Roman" w:eastAsia="Times New Roman" w:hAnsi="Times New Roman" w:cs="Times New Roman"/>
          <w:iCs/>
          <w:sz w:val="24"/>
          <w:szCs w:val="24"/>
          <w:lang w:val="sr-Cyrl-CS" w:bidi="ar-SA"/>
        </w:rPr>
      </w:pPr>
      <w:r w:rsidRPr="00EE64DA">
        <w:rPr>
          <w:rFonts w:ascii="Times New Roman" w:eastAsia="Times New Roman" w:hAnsi="Times New Roman" w:cs="Times New Roman"/>
          <w:sz w:val="24"/>
          <w:szCs w:val="24"/>
          <w:lang w:val="sr-Cyrl-CS" w:bidi="ar-SA"/>
        </w:rPr>
        <w:t xml:space="preserve">ИЗУЗЕТНО ОД ЧЛАНА 10. СТАВ 9. ЗАКОНА О АКЦИЗАМА </w:t>
      </w:r>
      <w:r w:rsidRPr="00EE64DA">
        <w:rPr>
          <w:rFonts w:ascii="Times New Roman" w:eastAsia="Times New Roman" w:hAnsi="Times New Roman" w:cs="Times New Roman"/>
          <w:bCs/>
          <w:sz w:val="24"/>
          <w:szCs w:val="24"/>
          <w:lang w:val="sr-Cyrl-CS" w:bidi="ar-SA"/>
        </w:rPr>
        <w:t>(„СЛУЖБЕНИ ГЛАСНИК РС”, БР. 22/01, 73/01, 80/02, 80/02 – ДР. ЗАКОН, 43/03, 72/03, 43/04, 55/04, 135/04, 46/05, 101/05 – ДР. ЗАКОН, 61/07, 5/09, 31/09, 101/10, 43/11, 101/11, 93/12, 119/12, 47/13, 68/14 – ДР. ЗАКОН, 142/14, 55/15, 103/15, 108/16, 30/18, 153/20, 53/21 И 75/23)</w:t>
      </w:r>
      <w:r w:rsidRPr="00EE64DA" w:rsidDel="00342948">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sz w:val="24"/>
          <w:szCs w:val="24"/>
          <w:lang w:val="sr-Cyrl-CS" w:bidi="ar-SA"/>
        </w:rPr>
        <w:t xml:space="preserve">И </w:t>
      </w:r>
      <w:r w:rsidRPr="00EE64DA">
        <w:rPr>
          <w:rFonts w:ascii="Times New Roman" w:eastAsia="Times New Roman" w:hAnsi="Times New Roman" w:cs="Times New Roman"/>
          <w:bCs/>
          <w:sz w:val="24"/>
          <w:szCs w:val="24"/>
          <w:lang w:val="sr-Cyrl-CS" w:bidi="ar-SA"/>
        </w:rPr>
        <w:t>ЧЛАНА 21. СТАВ 2. ЗАКОНА О ИЗМЕНАМА И ДОПУНАМА ЗАКОНА О АКЦИЗ</w:t>
      </w:r>
      <w:r w:rsidR="00596F5F">
        <w:rPr>
          <w:rFonts w:ascii="Times New Roman" w:eastAsia="Times New Roman" w:hAnsi="Times New Roman" w:cs="Times New Roman"/>
          <w:bCs/>
          <w:sz w:val="24"/>
          <w:szCs w:val="24"/>
          <w:lang w:val="sr-Cyrl-CS" w:bidi="ar-SA"/>
        </w:rPr>
        <w:t>А</w:t>
      </w:r>
      <w:r w:rsidRPr="00EE64DA">
        <w:rPr>
          <w:rFonts w:ascii="Times New Roman" w:eastAsia="Times New Roman" w:hAnsi="Times New Roman" w:cs="Times New Roman"/>
          <w:bCs/>
          <w:sz w:val="24"/>
          <w:szCs w:val="24"/>
          <w:lang w:val="sr-Cyrl-CS" w:bidi="ar-SA"/>
        </w:rPr>
        <w:t>МА („СЛУЖБЕНИ ГЛАСНИК РС”, БРОЈ 75/23)</w:t>
      </w:r>
      <w:r w:rsidRPr="00EE64DA">
        <w:rPr>
          <w:rFonts w:ascii="Times New Roman" w:eastAsia="Times New Roman" w:hAnsi="Times New Roman" w:cs="Times New Roman"/>
          <w:sz w:val="24"/>
          <w:szCs w:val="24"/>
          <w:lang w:val="sr-Cyrl-CS" w:bidi="ar-SA"/>
        </w:rPr>
        <w:t>, МИНИМАЛНА АКЦИЗА НА ДУВАН ЗА ПУШЕЊЕ И ОСТАЛЕ ДУВАНСКЕ ПРЕРАЂЕВИНЕ</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w:t>
      </w:r>
      <w:r w:rsidRPr="00EE64DA">
        <w:rPr>
          <w:rFonts w:ascii="Times New Roman" w:eastAsia="Times New Roman" w:hAnsi="Times New Roman" w:cs="Times New Roman"/>
          <w:sz w:val="24"/>
          <w:szCs w:val="24"/>
          <w:lang w:val="sr-Cyrl-CS" w:bidi="ar-SA"/>
        </w:rPr>
        <w:t xml:space="preserve"> ОД ДАНА СТУПАЊА НА СНАГУ ОВОГ ЗАКОНА ДО ДАНА ПОЧЕТКА ПРИМЕНЕ АКТА ВЛАДЕ КОЈИМ ЋЕ СЕ УТВРДИТИ </w:t>
      </w:r>
      <w:r w:rsidRPr="00EE64DA">
        <w:rPr>
          <w:rFonts w:ascii="Times New Roman" w:eastAsia="Times New Roman" w:hAnsi="Times New Roman" w:cs="Times New Roman"/>
          <w:iCs/>
          <w:sz w:val="24"/>
          <w:szCs w:val="24"/>
          <w:lang w:val="sr-Cyrl-CS" w:bidi="ar-SA"/>
        </w:rPr>
        <w:t xml:space="preserve">ПРОСЕЧНА ПОНДЕРИСАНА МАЛОПРОДАЈНА ЦЕНА </w:t>
      </w:r>
      <w:r w:rsidRPr="00EE64DA">
        <w:rPr>
          <w:rFonts w:ascii="Times New Roman" w:eastAsia="Times New Roman" w:hAnsi="Times New Roman" w:cs="Times New Roman"/>
          <w:sz w:val="24"/>
          <w:szCs w:val="24"/>
          <w:lang w:val="sr-Cyrl-CS" w:bidi="ar-SA"/>
        </w:rPr>
        <w:t>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 И</w:t>
      </w:r>
      <w:r w:rsidRPr="00EE64DA">
        <w:rPr>
          <w:rFonts w:ascii="Times New Roman" w:eastAsia="Times New Roman" w:hAnsi="Times New Roman" w:cs="Times New Roman"/>
          <w:sz w:val="24"/>
          <w:szCs w:val="24"/>
          <w:lang w:val="sr-Cyrl-CS" w:bidi="ar-SA"/>
        </w:rPr>
        <w:t xml:space="preserve"> МИНИМАЛНА АКЦИЗА НА ОВЕ ДУВАНСКЕ ПРЕРАЂЕВИНЕ </w:t>
      </w:r>
      <w:r w:rsidRPr="00EE64DA">
        <w:rPr>
          <w:rFonts w:ascii="Times New Roman" w:eastAsia="Times New Roman" w:hAnsi="Times New Roman" w:cs="Times New Roman"/>
          <w:iCs/>
          <w:sz w:val="24"/>
          <w:szCs w:val="24"/>
          <w:lang w:val="sr-Cyrl-CS" w:bidi="ar-SA"/>
        </w:rPr>
        <w:t xml:space="preserve">ИЗНОСИ, И ТО: ЗА РЕЗАНИ ДУВАН 7.641,90 ДИН/KG; ЗА ДУВАН ЗА ЛУЛУ 7.641,90 ДИН/KG; ЗА ДУВАН ЗА ЖВАКАЊЕ </w:t>
      </w:r>
      <w:r w:rsidRPr="00EE64DA">
        <w:rPr>
          <w:rFonts w:ascii="Times New Roman" w:eastAsia="Times New Roman" w:hAnsi="Times New Roman" w:cs="Times New Roman"/>
          <w:sz w:val="24"/>
          <w:szCs w:val="24"/>
          <w:lang w:val="sr-Cyrl-CS" w:bidi="my-MM"/>
        </w:rPr>
        <w:t xml:space="preserve">22.360,00 </w:t>
      </w:r>
      <w:r w:rsidRPr="00EE64DA">
        <w:rPr>
          <w:rFonts w:ascii="Times New Roman" w:eastAsia="Times New Roman" w:hAnsi="Times New Roman" w:cs="Times New Roman"/>
          <w:iCs/>
          <w:sz w:val="24"/>
          <w:szCs w:val="24"/>
          <w:lang w:val="sr-Cyrl-CS" w:bidi="ar-SA"/>
        </w:rPr>
        <w:t>ДИН/KG; ЗА БУРМУТ 7.074,55 ДИН/KG</w:t>
      </w:r>
      <w:r w:rsidRPr="00EE64DA">
        <w:rPr>
          <w:rFonts w:ascii="Times New Roman" w:eastAsia="Times New Roman" w:hAnsi="Times New Roman" w:cs="Times New Roman"/>
          <w:sz w:val="24"/>
          <w:szCs w:val="24"/>
          <w:lang w:val="sr-Cyrl-CS" w:bidi="ar-SA"/>
        </w:rPr>
        <w:t>,</w:t>
      </w:r>
      <w:r w:rsidRPr="00EE64DA">
        <w:rPr>
          <w:rFonts w:ascii="Times New Roman" w:eastAsia="Times New Roman" w:hAnsi="Times New Roman" w:cs="Times New Roman"/>
          <w:iCs/>
          <w:sz w:val="24"/>
          <w:szCs w:val="24"/>
          <w:lang w:val="sr-Cyrl-CS" w:bidi="ar-SA"/>
        </w:rPr>
        <w:t xml:space="preserve"> А </w:t>
      </w:r>
      <w:r w:rsidRPr="00EE64DA">
        <w:rPr>
          <w:rFonts w:ascii="Times New Roman" w:eastAsia="Times New Roman" w:hAnsi="Times New Roman" w:cs="Times New Roman"/>
          <w:sz w:val="24"/>
          <w:szCs w:val="24"/>
          <w:lang w:val="sr-Cyrl-CS" w:bidi="ar-SA"/>
        </w:rPr>
        <w:t xml:space="preserve">НА ОСНОВУ ПОДАТАКА О </w:t>
      </w:r>
      <w:r w:rsidRPr="00EE64DA">
        <w:rPr>
          <w:rFonts w:ascii="Times New Roman" w:eastAsia="Times New Roman" w:hAnsi="Times New Roman" w:cs="Times New Roman"/>
          <w:iCs/>
          <w:sz w:val="24"/>
          <w:szCs w:val="24"/>
          <w:lang w:val="sr-Cyrl-CS" w:bidi="ar-SA"/>
        </w:rPr>
        <w:t xml:space="preserve">УКУПНОЈ ВРЕДНОСТИ ЦЕЛОКУПНОГ </w:t>
      </w:r>
      <w:r w:rsidRPr="00EE64DA">
        <w:rPr>
          <w:rFonts w:ascii="Times New Roman" w:eastAsia="Times New Roman" w:hAnsi="Times New Roman" w:cs="Times New Roman"/>
          <w:sz w:val="24"/>
          <w:szCs w:val="24"/>
          <w:lang w:val="sr-Cyrl-CS" w:bidi="ar-SA"/>
        </w:rPr>
        <w:t>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 ПУШТЕНИХ У ПРОМЕТ ПО МАЛОПРОДАЈНИМ ЦЕНАМА И УКУПНОЈ КОЛИЧИНИ</w:t>
      </w:r>
      <w:r w:rsidRPr="00EE64DA">
        <w:rPr>
          <w:rFonts w:ascii="Times New Roman" w:eastAsia="Times New Roman" w:hAnsi="Times New Roman" w:cs="Times New Roman"/>
          <w:sz w:val="24"/>
          <w:szCs w:val="24"/>
          <w:lang w:val="sr-Cyrl-CS" w:bidi="ar-SA"/>
        </w:rPr>
        <w:t xml:space="preserve"> ДУВАНА ЗА ПУШЕЊЕ И ОСТАЛИХ ДУВАНСКИХ ПРЕРАЂЕВИНА</w:t>
      </w:r>
      <w:r w:rsidRPr="00EE64DA">
        <w:rPr>
          <w:rFonts w:ascii="Times New Roman" w:eastAsia="Times New Roman" w:hAnsi="Times New Roman" w:cs="Times New Roman"/>
          <w:iCs/>
          <w:sz w:val="24"/>
          <w:szCs w:val="24"/>
          <w:lang w:val="sr-Cyrl-CS" w:bidi="ar-SA"/>
        </w:rPr>
        <w:t xml:space="preserve"> (РЕЗАНИ ДУВАН, ДУВАН ЗА ЛУЛУ, ДУВАН ЗА ЖВАКАЊЕ И БУРМУТ) ПУШТЕНИХ У ПРОМЕТ У РЕПУБЛИЦИ СРБИЈИ У 2023. ГОДИНИ.</w:t>
      </w:r>
    </w:p>
    <w:p w14:paraId="5B3977DF" w14:textId="77777777"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bCs/>
          <w:sz w:val="24"/>
          <w:szCs w:val="24"/>
          <w:lang w:val="sr-Cyrl-CS" w:bidi="ar-SA"/>
        </w:rPr>
      </w:pPr>
    </w:p>
    <w:p w14:paraId="46B897FA" w14:textId="7F1E208E"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sz w:val="24"/>
          <w:szCs w:val="24"/>
          <w:lang w:val="sr-Cyrl-CS" w:bidi="ar-SA"/>
        </w:rPr>
        <w:t xml:space="preserve">ЧЛАН 15. </w:t>
      </w:r>
    </w:p>
    <w:p w14:paraId="32AB363A" w14:textId="0D36EEC1"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lang w:val="sr-Cyrl-CS" w:bidi="ar-SA"/>
        </w:rPr>
        <w:t xml:space="preserve">У </w:t>
      </w:r>
      <w:r w:rsidRPr="00EE64DA">
        <w:rPr>
          <w:rFonts w:ascii="Times New Roman" w:eastAsia="Times New Roman" w:hAnsi="Times New Roman" w:cs="Times New Roman"/>
          <w:bCs/>
          <w:sz w:val="24"/>
          <w:szCs w:val="24"/>
          <w:lang w:val="sr-Cyrl-CS" w:bidi="ar-SA"/>
        </w:rPr>
        <w:t>ЧЛАНУ 23. ЗАКОНА О ИЗМЕНАМА И ДОПУНАМА ЗАКОНА О АКЦИЗ</w:t>
      </w:r>
      <w:r w:rsidR="00596F5F">
        <w:rPr>
          <w:rFonts w:ascii="Times New Roman" w:eastAsia="Times New Roman" w:hAnsi="Times New Roman" w:cs="Times New Roman"/>
          <w:bCs/>
          <w:sz w:val="24"/>
          <w:szCs w:val="24"/>
          <w:lang w:val="sr-Cyrl-CS" w:bidi="ar-SA"/>
        </w:rPr>
        <w:t>А</w:t>
      </w:r>
      <w:r w:rsidRPr="00EE64DA">
        <w:rPr>
          <w:rFonts w:ascii="Times New Roman" w:eastAsia="Times New Roman" w:hAnsi="Times New Roman" w:cs="Times New Roman"/>
          <w:bCs/>
          <w:sz w:val="24"/>
          <w:szCs w:val="24"/>
          <w:lang w:val="sr-Cyrl-CS" w:bidi="ar-SA"/>
        </w:rPr>
        <w:t>МА („СЛУЖБЕНИ ГЛАСНИК РС”, БРОЈ 75/23) СТАВ 4. БРИШЕ СЕ.</w:t>
      </w:r>
    </w:p>
    <w:p w14:paraId="6D4C11D4" w14:textId="6ECBC4C7"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ДОСАДАШЊИ СТАВ 5, ПОСТАЈЕ СТАВ 4.</w:t>
      </w:r>
    </w:p>
    <w:p w14:paraId="1A54EC27" w14:textId="0D2699E5"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ДОСАДАШЊИ СТАВ 6. БРИШЕ СЕ.</w:t>
      </w:r>
    </w:p>
    <w:p w14:paraId="46F44AA4" w14:textId="77777777"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r>
    </w:p>
    <w:p w14:paraId="24E05171" w14:textId="7602F8FD"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sz w:val="24"/>
          <w:szCs w:val="24"/>
          <w:lang w:val="sr-Cyrl-CS" w:bidi="ar-SA"/>
        </w:rPr>
        <w:t>ЧЛАН 16.</w:t>
      </w:r>
    </w:p>
    <w:p w14:paraId="4CA12A0D" w14:textId="77510740"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ОБАВЕЗА ПО ОСНОВУ АКЦИЗЕ НА БИЉНЕ ПРОИЗВОДЕ</w:t>
      </w:r>
      <w:r w:rsidRPr="00EE64DA">
        <w:rPr>
          <w:rFonts w:ascii="Times New Roman" w:eastAsia="Times New Roman" w:hAnsi="Times New Roman" w:cs="Times New Roman"/>
          <w:sz w:val="20"/>
          <w:szCs w:val="20"/>
          <w:lang w:val="sr-Cyrl-CS" w:bidi="ar-SA"/>
        </w:rPr>
        <w:t xml:space="preserve"> </w:t>
      </w:r>
      <w:r w:rsidRPr="00EE64DA">
        <w:rPr>
          <w:rFonts w:ascii="Times New Roman" w:eastAsia="Times New Roman" w:hAnsi="Times New Roman" w:cs="Times New Roman"/>
          <w:bCs/>
          <w:sz w:val="24"/>
          <w:szCs w:val="24"/>
          <w:lang w:val="sr-Cyrl-CS" w:bidi="ar-SA"/>
        </w:rPr>
        <w:t xml:space="preserve">ЗА ПУШЕЊЕ, ОДНОСНО ЗАГРЕВАЊЕ И ПРОИЗВОДЕ ЗА ВОДЕНУ ЛУЛУ (АРОМЕ ЗА НАРГИЛУ) </w:t>
      </w:r>
      <w:r w:rsidRPr="00EE64DA">
        <w:rPr>
          <w:rFonts w:ascii="Times New Roman" w:eastAsia="Times New Roman" w:hAnsi="Times New Roman" w:cs="Times New Roman"/>
          <w:sz w:val="24"/>
          <w:szCs w:val="24"/>
          <w:lang w:val="sr-Cyrl-CS" w:bidi="ar-SA"/>
        </w:rPr>
        <w:t>ИЗ ЧЛАНА 5. ОВОГ ЗАКОНА НАСТАЈЕ ПОЧЕВ ОД 1. ЈАНУАРА 2025. ГОДИНЕ.</w:t>
      </w:r>
    </w:p>
    <w:p w14:paraId="5DD711EF" w14:textId="270CEB07"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sz w:val="24"/>
          <w:szCs w:val="24"/>
          <w:lang w:val="sr-Cyrl-CS" w:bidi="ar-SA"/>
        </w:rPr>
        <w:t>ОБАВЕЗА СКЕНИРАЊА ПРОДУКЦИОНОГ, ОДНОСНО ЗБИРНОГ КОДА НА ПОЈЕДИНАЧНОМ, ОДНОСНО ЗБИРНОМ ПАКОВАЊУ ЦИГАРЕТА, ОДНОСНО НЕСАГОРЕВАЈУЋЕГ ДУВАНА ОД СТРАНЕ ОБВЕЗНИКА АКЦИЗА, ОДНОСНО ДРУГИХ УЧЕСНИКА У ПРОМЕТУ И СЛАЊА ПОДАТАКА СИСТЕМУ Е-АКЦИЗА У СКЛАДУ СА ОДРЕДБАМА ОВОГ ЗАКОНА ИЗ ЧЛАНА 8. ОВОГ ЗАКОНА ПОЧИЊЕ ОД 1. ОКТОБРА 2025. ГОДИНЕ.</w:t>
      </w:r>
    </w:p>
    <w:p w14:paraId="1ED7D62B" w14:textId="74BCF9C5"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ОДРЕДБА ЧЛАНА 10. ОВОГ ЗАКОНА КОЈА СЕ ОДНОСИ НА РОК ЗА </w:t>
      </w:r>
      <w:r w:rsidRPr="00EE64DA">
        <w:rPr>
          <w:rFonts w:ascii="Times New Roman" w:eastAsia="Times New Roman" w:hAnsi="Times New Roman" w:cs="Times New Roman"/>
          <w:sz w:val="24"/>
          <w:szCs w:val="24"/>
          <w:lang w:val="sr-Cyrl-CS" w:bidi="ar-SA"/>
        </w:rPr>
        <w:t>ПОДНОШЕЊЕ ПОРЕСКЕ ПРИЈАВЕ</w:t>
      </w:r>
      <w:r w:rsidRPr="00EE64DA">
        <w:rPr>
          <w:rFonts w:ascii="Times New Roman" w:eastAsia="Times New Roman" w:hAnsi="Times New Roman" w:cs="Times New Roman"/>
          <w:bCs/>
          <w:sz w:val="24"/>
          <w:szCs w:val="24"/>
          <w:lang w:val="sr-Cyrl-CS" w:bidi="ar-SA"/>
        </w:rPr>
        <w:t xml:space="preserve"> ПРИМЕЊУЈЕ СЕ ОД 1. ЈАНУАРА 2026. ГОДИНЕ.</w:t>
      </w:r>
    </w:p>
    <w:p w14:paraId="593FE904" w14:textId="3878FE6A" w:rsidR="00D52A7B" w:rsidRPr="00EE64DA" w:rsidRDefault="00D52A7B" w:rsidP="00D52A7B">
      <w:pPr>
        <w:widowControl/>
        <w:tabs>
          <w:tab w:val="left" w:pos="900"/>
        </w:tabs>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 xml:space="preserve">ОДРЕДБЕ ЧЛАНА 12. ОВОГ ЗАКОНА КОЈЕ СЕ ОДНОСЕ НА ОПОРЕЗИВАЊЕ АКЦИЗОМ КОМПРИМОВАНОГ ПРИРОДНОГ ГАСА ЗА ПОГОН ПРЕВОЗНИХ СРЕДСТАВА ПРИМЕЊУЈЕ СЕ ОД 1. ЈАНУАРА 2026. ГОДИНЕ </w:t>
      </w:r>
      <w:proofErr w:type="spellStart"/>
      <w:r w:rsidRPr="00EE64DA">
        <w:rPr>
          <w:rFonts w:ascii="Times New Roman" w:eastAsia="Times New Roman" w:hAnsi="Times New Roman" w:cs="Times New Roman"/>
          <w:bCs/>
          <w:sz w:val="24"/>
          <w:szCs w:val="24"/>
          <w:lang w:val="sr-Cyrl-CS" w:bidi="ar-SA"/>
        </w:rPr>
        <w:t>ДO</w:t>
      </w:r>
      <w:proofErr w:type="spellEnd"/>
      <w:r w:rsidRPr="00EE64DA">
        <w:rPr>
          <w:rFonts w:ascii="Times New Roman" w:eastAsia="Times New Roman" w:hAnsi="Times New Roman" w:cs="Times New Roman"/>
          <w:bCs/>
          <w:sz w:val="24"/>
          <w:szCs w:val="24"/>
          <w:lang w:val="sr-Cyrl-CS" w:bidi="ar-SA"/>
        </w:rPr>
        <w:t xml:space="preserve"> ДАНА ПРИСТУПАЊА РЕПУБЛИКЕ СРБИЈЕ ЕВРОПСКОЈ УНИЈИ.</w:t>
      </w:r>
    </w:p>
    <w:p w14:paraId="03DB1D8B" w14:textId="5B175D5D"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lastRenderedPageBreak/>
        <w:t xml:space="preserve">ОДРЕДБЕ </w:t>
      </w:r>
      <w:proofErr w:type="spellStart"/>
      <w:r w:rsidRPr="00EE64DA">
        <w:rPr>
          <w:rFonts w:ascii="Times New Roman" w:eastAsia="Times New Roman" w:hAnsi="Times New Roman" w:cs="Times New Roman"/>
          <w:bCs/>
          <w:sz w:val="24"/>
          <w:szCs w:val="24"/>
          <w:lang w:val="sr-Cyrl-CS" w:bidi="ar-SA"/>
        </w:rPr>
        <w:t>ЧЛ</w:t>
      </w:r>
      <w:proofErr w:type="spellEnd"/>
      <w:r w:rsidRPr="00EE64DA">
        <w:rPr>
          <w:rFonts w:ascii="Times New Roman" w:eastAsia="Times New Roman" w:hAnsi="Times New Roman" w:cs="Times New Roman"/>
          <w:bCs/>
          <w:sz w:val="24"/>
          <w:szCs w:val="24"/>
          <w:lang w:val="sr-Cyrl-CS" w:bidi="ar-SA"/>
        </w:rPr>
        <w:t>. 40Њ ДО 40У ЗАКОНА О АКЦИЗАМА („СЛУЖБЕНИ ГЛАСНИК РС”, БР. 22/01, 73/01, 80/02, 80/02 – ДР. ЗАКОН, 43/03, 72/03, 43/04, 55/04, 135/04, 46/05, 101/05 – ДР. ЗАКОН, 61/07, 5/09, 31/09, 101/10, 43/11, 101/11, 93/12, 119/12, 47/13, 68/14 – ДР. ЗАКОН, 142/14, 55/15, 103/15, 108/16, 30/18, 153/20, 53/21 И 75/23) ПРИМЕЊИВАЋЕ СЕ ОД ДАНА ПРИСТУПАЊА РЕПУБЛИКЕ СРБИЈЕ ЕВРОПСКОЈ УНИЈИ.</w:t>
      </w:r>
    </w:p>
    <w:p w14:paraId="0808FDDE" w14:textId="77777777"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p>
    <w:p w14:paraId="5BFFF31B" w14:textId="4AF8816E"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bCs/>
          <w:sz w:val="24"/>
          <w:szCs w:val="24"/>
          <w:lang w:val="sr-Cyrl-CS" w:bidi="ar-SA"/>
        </w:rPr>
        <w:t>ЧЛАН 17.</w:t>
      </w:r>
      <w:r w:rsidRPr="00EE64DA">
        <w:rPr>
          <w:rFonts w:ascii="Times New Roman" w:eastAsia="Times New Roman" w:hAnsi="Times New Roman" w:cs="Times New Roman"/>
          <w:b/>
          <w:sz w:val="24"/>
          <w:szCs w:val="24"/>
          <w:lang w:val="sr-Cyrl-CS" w:bidi="ar-SA"/>
        </w:rPr>
        <w:t xml:space="preserve"> </w:t>
      </w:r>
    </w:p>
    <w:p w14:paraId="051E3B43" w14:textId="76B31101" w:rsidR="00D52A7B" w:rsidRPr="00EE64DA" w:rsidRDefault="00D52A7B" w:rsidP="00D52A7B">
      <w:pPr>
        <w:widowControl/>
        <w:autoSpaceDE/>
        <w:autoSpaceDN/>
        <w:spacing w:after="160"/>
        <w:ind w:firstLine="900"/>
        <w:jc w:val="both"/>
        <w:rPr>
          <w:rFonts w:ascii="Times New Roman" w:eastAsia="Aptos" w:hAnsi="Times New Roman" w:cs="Times New Roman"/>
          <w:kern w:val="2"/>
          <w:sz w:val="24"/>
          <w:szCs w:val="24"/>
          <w:lang w:val="sr-Cyrl-CS" w:bidi="ar-SA"/>
        </w:rPr>
      </w:pPr>
      <w:r w:rsidRPr="00EE64DA">
        <w:rPr>
          <w:rFonts w:ascii="Times New Roman" w:eastAsia="Aptos" w:hAnsi="Times New Roman" w:cs="Times New Roman"/>
          <w:kern w:val="2"/>
          <w:sz w:val="24"/>
          <w:szCs w:val="24"/>
          <w:lang w:val="sr-Cyrl-CS" w:bidi="ar-SA"/>
        </w:rPr>
        <w:t xml:space="preserve">ПРИВРЕДНО ДРУШТВО ИЛИ ПРЕДУЗЕТНИК ИЗ ЧЛАНА 12. ОВОГ ЗАКОНА КОЈИ НА ДАН СТУПАЊА НА СНАГУ ОВОГ ЗАКОНА КОМПРИМУЈЕ ПРИРОДНИ ГАС, ОДНОСНО КОМПРИМОВАНИ ПРИРОДНИ ГАС СТАВЉА </w:t>
      </w:r>
      <w:r w:rsidR="00387C7F">
        <w:rPr>
          <w:rFonts w:ascii="Times New Roman" w:eastAsia="Aptos" w:hAnsi="Times New Roman" w:cs="Times New Roman"/>
          <w:kern w:val="2"/>
          <w:sz w:val="24"/>
          <w:szCs w:val="24"/>
          <w:lang w:val="sr-Cyrl-CS" w:bidi="ar-SA"/>
        </w:rPr>
        <w:t xml:space="preserve">У </w:t>
      </w:r>
      <w:r w:rsidRPr="00EE64DA">
        <w:rPr>
          <w:rFonts w:ascii="Times New Roman" w:eastAsia="Aptos" w:hAnsi="Times New Roman" w:cs="Times New Roman"/>
          <w:kern w:val="2"/>
          <w:sz w:val="24"/>
          <w:szCs w:val="24"/>
          <w:lang w:val="sr-Cyrl-CS" w:bidi="ar-SA"/>
        </w:rPr>
        <w:t xml:space="preserve">ПРОМЕТ, ДУЖАН ЈЕ ДА МЕРНИ УРЕЂАЈ ИЗ ЧЛАНА 12. ОВОГ ЗАКОНА УГРАДИ НАЈКАСНИЈЕ У РОКУ ОД ГОДИНУ ДАНА ОД ДАНА СТУПАЊА НА СНАГУ ОВОГ ЗАКОНА. </w:t>
      </w:r>
    </w:p>
    <w:p w14:paraId="73D434C1" w14:textId="77777777"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p>
    <w:p w14:paraId="2EF8D1E4" w14:textId="7F6F4BB8"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sz w:val="24"/>
          <w:szCs w:val="24"/>
          <w:lang w:val="sr-Cyrl-CS" w:bidi="ar-SA"/>
        </w:rPr>
        <w:t>Ч</w:t>
      </w:r>
      <w:r w:rsidRPr="00EE64DA">
        <w:rPr>
          <w:rFonts w:ascii="Times New Roman" w:eastAsia="Times New Roman" w:hAnsi="Times New Roman" w:cs="Times New Roman"/>
          <w:b/>
          <w:bCs/>
          <w:sz w:val="24"/>
          <w:szCs w:val="24"/>
          <w:lang w:val="sr-Cyrl-CS" w:bidi="ar-SA"/>
        </w:rPr>
        <w:t>ЛАН 18.</w:t>
      </w:r>
      <w:r w:rsidRPr="00EE64DA">
        <w:rPr>
          <w:rFonts w:ascii="Times New Roman" w:eastAsia="Times New Roman" w:hAnsi="Times New Roman" w:cs="Times New Roman"/>
          <w:b/>
          <w:sz w:val="24"/>
          <w:szCs w:val="24"/>
          <w:lang w:val="sr-Cyrl-CS" w:bidi="ar-SA"/>
        </w:rPr>
        <w:t xml:space="preserve"> </w:t>
      </w:r>
    </w:p>
    <w:p w14:paraId="1A98E262" w14:textId="3C52313B"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ПОРЕСКА ПРИЈАВА ИЗ ЧЛАНА 24. ЗАКОНА О АКЦИЗАМА („СЛУЖБЕНИ ГЛАСНИК РС”, БР. 22/01, 73/01, 80/02, 80/02 – ДР. ЗАКОН, 43/03, 72/03, 43/04, 55/04, 135/04, 46/05, 101/05 – ДР. ЗАКОН, 61/07, 5/09, 31/09, 101/10, 43/11, 101/11, 93/12, 119/12, 47/13, 68/14 – ДР. ЗАКОН, 142/14, 55/15, 103/15, 108/16, 30/18, 153/20, 53/21 И 75/23)</w:t>
      </w:r>
      <w:r w:rsidRPr="00EE64DA" w:rsidDel="00A22824">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bCs/>
          <w:sz w:val="24"/>
          <w:szCs w:val="24"/>
          <w:lang w:val="sr-Cyrl-CS" w:bidi="ar-SA"/>
        </w:rPr>
        <w:t xml:space="preserve">У КОЈОЈ ЈЕ ИСКАЗАН ОБРАЧУН АКЦИЗЕ ЗА ДЕЦЕМБАР 2025. ГОДИНЕ ПОДНОСИ СЕ У СКЛАДУ СА ЗАКОНОМ О АКЦИЗАМА </w:t>
      </w:r>
      <w:r w:rsidRPr="00EE64DA">
        <w:rPr>
          <w:rFonts w:ascii="Times New Roman" w:eastAsia="Times New Roman" w:hAnsi="Times New Roman" w:cs="Times New Roman"/>
          <w:sz w:val="24"/>
          <w:szCs w:val="24"/>
          <w:lang w:val="sr-Cyrl-CS" w:bidi="ar-SA"/>
        </w:rPr>
        <w:t>(</w:t>
      </w:r>
      <w:r w:rsidRPr="00EE64DA">
        <w:rPr>
          <w:rFonts w:ascii="Times New Roman" w:eastAsia="Times New Roman" w:hAnsi="Times New Roman" w:cs="Times New Roman"/>
          <w:bCs/>
          <w:sz w:val="24"/>
          <w:szCs w:val="24"/>
          <w:lang w:val="sr-Cyrl-CS" w:bidi="ar-SA"/>
        </w:rPr>
        <w:t xml:space="preserve">„СЛУЖБЕНИ ГЛАСНИК РС”, БР. </w:t>
      </w:r>
      <w:r w:rsidRPr="00EE64DA">
        <w:rPr>
          <w:rFonts w:ascii="Times New Roman" w:eastAsia="Times New Roman" w:hAnsi="Times New Roman" w:cs="Times New Roman"/>
          <w:sz w:val="24"/>
          <w:szCs w:val="24"/>
          <w:lang w:val="sr-Cyrl-CS" w:bidi="ar-SA"/>
        </w:rPr>
        <w:t>22/01, 73/01, 80/02, 80/02 – ДР. ЗАКОН, 43/03, 72/03, 43/04, 55/04, 135/04, 46/05, 101/05 – ДР. ЗАКОН, 61/07, 5/09, 31/09, 101/10, 43/11, 101/11, 93/12, 119/12, 47/13, 68/14 – ДР. ЗАКОН, 142/14, 55/15, 103/15, 108/16, 30/18, 153/20, 53/21 И 75/23)</w:t>
      </w:r>
      <w:r w:rsidRPr="00EE64DA">
        <w:rPr>
          <w:rFonts w:ascii="Times New Roman" w:eastAsia="Times New Roman" w:hAnsi="Times New Roman" w:cs="Times New Roman"/>
          <w:bCs/>
          <w:sz w:val="24"/>
          <w:szCs w:val="24"/>
          <w:lang w:val="sr-Cyrl-CS" w:bidi="ar-SA"/>
        </w:rPr>
        <w:t>.</w:t>
      </w:r>
    </w:p>
    <w:p w14:paraId="7631992C" w14:textId="77777777"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p>
    <w:p w14:paraId="67CE2970" w14:textId="5D37B72B"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bCs/>
          <w:sz w:val="24"/>
          <w:szCs w:val="24"/>
          <w:lang w:val="sr-Cyrl-CS" w:bidi="ar-SA"/>
        </w:rPr>
        <w:t>ЧЛАН 19.</w:t>
      </w:r>
    </w:p>
    <w:p w14:paraId="6B18A2A6" w14:textId="7AB8CD87" w:rsidR="00D52A7B" w:rsidRPr="00EE64DA" w:rsidRDefault="00D52A7B" w:rsidP="00D52A7B">
      <w:pPr>
        <w:widowControl/>
        <w:tabs>
          <w:tab w:val="right" w:pos="8364"/>
        </w:tabs>
        <w:adjustRightInd w:val="0"/>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t xml:space="preserve">ПРВО НАРЕДНО УСКЛАЂИВАЊЕ ИЗНОСА ДО КОЈЕГ СЕ УМАЊУЈЕ ПЛАЋЕНА АКЦИЗА НА МОТОРНО ГОРИВО КОЈЕ СЕ КОРИСТИ ЗА ТРАНСПОРТНЕ СВРХЕ ЗА ПРЕВОЗ ПУТНИКА И ТЕРЕТА </w:t>
      </w:r>
      <w:r w:rsidRPr="00EE64DA">
        <w:rPr>
          <w:rFonts w:ascii="Times New Roman" w:eastAsia="Times New Roman" w:hAnsi="Times New Roman" w:cs="Times New Roman"/>
          <w:sz w:val="25"/>
          <w:szCs w:val="25"/>
          <w:shd w:val="clear" w:color="auto" w:fill="FFFFFF"/>
          <w:lang w:val="sr-Cyrl-CS" w:bidi="ar-SA"/>
        </w:rPr>
        <w:t xml:space="preserve">У </w:t>
      </w:r>
      <w:r w:rsidRPr="00EE64DA">
        <w:rPr>
          <w:rFonts w:ascii="Times New Roman" w:eastAsia="Times New Roman" w:hAnsi="Times New Roman" w:cs="Times New Roman"/>
          <w:sz w:val="24"/>
          <w:szCs w:val="24"/>
          <w:shd w:val="clear" w:color="auto" w:fill="FFFFFF"/>
          <w:lang w:val="sr-Cyrl-CS" w:bidi="ar-SA"/>
        </w:rPr>
        <w:t xml:space="preserve">ДРУМСКОМ САОБРАЋАЈУ ИЗ ЧЛАНА 3. ОВОГ ЗАКОНА </w:t>
      </w:r>
      <w:r w:rsidRPr="00EE64DA">
        <w:rPr>
          <w:rFonts w:ascii="Times New Roman" w:eastAsia="Times New Roman" w:hAnsi="Times New Roman" w:cs="Times New Roman"/>
          <w:sz w:val="24"/>
          <w:szCs w:val="24"/>
          <w:lang w:val="sr-Cyrl-CS" w:bidi="ar-SA"/>
        </w:rPr>
        <w:t xml:space="preserve">И </w:t>
      </w:r>
      <w:r w:rsidRPr="00EE64DA">
        <w:rPr>
          <w:rFonts w:ascii="Times New Roman" w:eastAsia="Times New Roman" w:hAnsi="Times New Roman" w:cs="Times New Roman"/>
          <w:sz w:val="24"/>
          <w:szCs w:val="24"/>
          <w:shd w:val="clear" w:color="auto" w:fill="FFFFFF"/>
          <w:lang w:val="sr-Cyrl-CS" w:bidi="ar-SA"/>
        </w:rPr>
        <w:t>ИЗНОСА</w:t>
      </w:r>
      <w:r w:rsidRPr="00EE64DA">
        <w:rPr>
          <w:rFonts w:ascii="Times New Roman" w:eastAsia="Times New Roman" w:hAnsi="Times New Roman" w:cs="Times New Roman"/>
          <w:bCs/>
          <w:sz w:val="24"/>
          <w:szCs w:val="24"/>
          <w:lang w:val="sr-Cyrl-CS" w:bidi="ar-SA"/>
        </w:rPr>
        <w:t xml:space="preserve"> АКЦИЗЕ </w:t>
      </w:r>
      <w:r w:rsidRPr="00EE64DA">
        <w:rPr>
          <w:rFonts w:ascii="Times New Roman" w:eastAsia="Times New Roman" w:hAnsi="Times New Roman" w:cs="Times New Roman"/>
          <w:sz w:val="24"/>
          <w:szCs w:val="24"/>
          <w:lang w:val="sr-Cyrl-CS" w:bidi="ar-SA"/>
        </w:rPr>
        <w:t>НА КОМПРИМОВАНИ ПРИРОДНИ ГАС ИЗ ЧЛАНА 12. ОВОГ ЗАКОНА ИЗВРШИЋЕ СЕ У СКЛАДУ СА ОДРЕДБОМ ЧЛАНА 17. СТАВ 1. ЗАКОНА О АКЦИЗАМА (</w:t>
      </w:r>
      <w:r w:rsidRPr="00EE64DA">
        <w:rPr>
          <w:rFonts w:ascii="Times New Roman" w:eastAsia="Times New Roman" w:hAnsi="Times New Roman" w:cs="Times New Roman"/>
          <w:bCs/>
          <w:sz w:val="24"/>
          <w:szCs w:val="24"/>
          <w:lang w:val="sr-Cyrl-CS" w:bidi="ar-SA"/>
        </w:rPr>
        <w:t xml:space="preserve">„СЛУЖБЕНИ ГЛАСНИК РС”, БР. </w:t>
      </w:r>
      <w:r w:rsidRPr="00EE64DA">
        <w:rPr>
          <w:rFonts w:ascii="Times New Roman" w:eastAsia="Times New Roman" w:hAnsi="Times New Roman" w:cs="Times New Roman"/>
          <w:sz w:val="24"/>
          <w:szCs w:val="24"/>
          <w:lang w:val="sr-Cyrl-CS" w:bidi="ar-SA"/>
        </w:rPr>
        <w:t>22/01, 73/01, 80/02, 80/02 – ДР. ЗАКОН, 43/03, 72/03, 43/04, 55/04, 135/04, 46/05, 101/05 – ДР. ЗАКОН, 61/07, 5/09, 31/09, 101/10, 43/11, 101/11, 93/12, 119/12, 47/13, 68/14 – ДР. ЗАКОН, 142/14, 55/15, 103/15, 108/16, 30/18, 153/20, 53/21 И 75/23)</w:t>
      </w:r>
      <w:r w:rsidRPr="00EE64DA">
        <w:rPr>
          <w:rFonts w:ascii="Times New Roman" w:eastAsia="Times New Roman" w:hAnsi="Times New Roman" w:cs="Times New Roman"/>
          <w:bCs/>
          <w:sz w:val="24"/>
          <w:szCs w:val="24"/>
          <w:lang w:val="sr-Cyrl-CS" w:bidi="ar-SA"/>
        </w:rPr>
        <w:t xml:space="preserve">. </w:t>
      </w:r>
    </w:p>
    <w:p w14:paraId="2B24A8E7" w14:textId="77777777" w:rsidR="00D52A7B" w:rsidRPr="00EE64DA" w:rsidRDefault="00D52A7B" w:rsidP="00D52A7B">
      <w:pPr>
        <w:widowControl/>
        <w:autoSpaceDE/>
        <w:autoSpaceDN/>
        <w:ind w:firstLine="900"/>
        <w:jc w:val="center"/>
        <w:rPr>
          <w:rFonts w:ascii="Times New Roman" w:eastAsia="Times New Roman" w:hAnsi="Times New Roman" w:cs="Times New Roman"/>
          <w:bCs/>
          <w:sz w:val="24"/>
          <w:szCs w:val="24"/>
          <w:lang w:val="sr-Cyrl-CS" w:bidi="ar-SA"/>
        </w:rPr>
      </w:pPr>
    </w:p>
    <w:p w14:paraId="38705D4A" w14:textId="470759EB" w:rsidR="00D52A7B" w:rsidRPr="00EE64DA" w:rsidRDefault="00D52A7B" w:rsidP="00D52A7B">
      <w:pPr>
        <w:widowControl/>
        <w:autoSpaceDE/>
        <w:autoSpaceDN/>
        <w:jc w:val="center"/>
        <w:rPr>
          <w:rFonts w:ascii="Times New Roman" w:eastAsia="Times New Roman" w:hAnsi="Times New Roman" w:cs="Times New Roman"/>
          <w:b/>
          <w:sz w:val="24"/>
          <w:szCs w:val="24"/>
          <w:lang w:val="sr-Cyrl-CS" w:bidi="ar-SA"/>
        </w:rPr>
      </w:pPr>
      <w:r w:rsidRPr="00EE64DA">
        <w:rPr>
          <w:rFonts w:ascii="Times New Roman" w:eastAsia="Times New Roman" w:hAnsi="Times New Roman" w:cs="Times New Roman"/>
          <w:b/>
          <w:bCs/>
          <w:sz w:val="24"/>
          <w:szCs w:val="24"/>
          <w:lang w:val="sr-Cyrl-CS" w:bidi="ar-SA"/>
        </w:rPr>
        <w:t>ЧЛАН 20.</w:t>
      </w:r>
      <w:r w:rsidRPr="00EE64DA">
        <w:rPr>
          <w:rFonts w:ascii="Times New Roman" w:eastAsia="Times New Roman" w:hAnsi="Times New Roman" w:cs="Times New Roman"/>
          <w:b/>
          <w:sz w:val="24"/>
          <w:szCs w:val="24"/>
          <w:lang w:val="sr-Cyrl-CS" w:bidi="ar-SA"/>
        </w:rPr>
        <w:t xml:space="preserve"> </w:t>
      </w:r>
    </w:p>
    <w:p w14:paraId="49B7C2A3" w14:textId="19C0897F" w:rsidR="00D52A7B" w:rsidRPr="00EE64DA" w:rsidRDefault="00D52A7B" w:rsidP="00D52A7B">
      <w:pPr>
        <w:widowControl/>
        <w:adjustRightInd w:val="0"/>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sz w:val="24"/>
          <w:szCs w:val="24"/>
          <w:shd w:val="clear" w:color="auto" w:fill="FFFFFF"/>
          <w:lang w:val="sr-Cyrl-CS" w:bidi="ar-SA"/>
        </w:rPr>
        <w:t>ЛИЦЕ КОЈЕ ОБАВЉА ПРЕВОЗ ПУТНИКА И</w:t>
      </w:r>
      <w:r w:rsidRPr="00EE64DA">
        <w:rPr>
          <w:rFonts w:ascii="Times New Roman" w:eastAsia="Times New Roman" w:hAnsi="Times New Roman" w:cs="Times New Roman"/>
          <w:bCs/>
          <w:sz w:val="24"/>
          <w:szCs w:val="24"/>
          <w:lang w:val="sr-Cyrl-CS" w:bidi="ar-SA"/>
        </w:rPr>
        <w:t xml:space="preserve"> </w:t>
      </w:r>
      <w:r w:rsidRPr="00EE64DA">
        <w:rPr>
          <w:rFonts w:ascii="Times New Roman" w:eastAsia="Times New Roman" w:hAnsi="Times New Roman" w:cs="Times New Roman"/>
          <w:sz w:val="24"/>
          <w:szCs w:val="24"/>
          <w:shd w:val="clear" w:color="auto" w:fill="FFFFFF"/>
          <w:lang w:val="sr-Cyrl-CS" w:bidi="ar-SA"/>
        </w:rPr>
        <w:t>ТЕРЕТА У СКЛАДУ СА ПРОПИСИМА КОЈИМА СЕ УРЕЂУЈЕ ДРУМСКИ ПРЕВОЗ ПУТНИКА И ТЕРЕТА</w:t>
      </w:r>
      <w:r w:rsidRPr="00EE64DA">
        <w:rPr>
          <w:rFonts w:ascii="Times New Roman" w:eastAsia="Times New Roman" w:hAnsi="Times New Roman" w:cs="Times New Roman"/>
          <w:sz w:val="24"/>
          <w:szCs w:val="24"/>
          <w:lang w:val="sr-Cyrl-CS" w:bidi="ar-SA"/>
        </w:rPr>
        <w:t xml:space="preserve">, ПРАВО НА УМАЊЕЊЕ ИЗНОСА ПЛАЋЕНЕ АКЦИЗЕ НА ДЕРИВАТЕ НАФТЕ И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xml:space="preserve"> КОЈЕ СЕ КАО МОТОРНО ГОРИВО КОРИСТИ ЗА ТРАНСПОРТНЕ СВРХЕ У ВИСИНИ УТВРЂЕНОЈ ЧЛАНОМ 3. ОВОГ ЗАКОНА, ОСТВАРУЈЕ ЗА МОТОРНО ГОРИВО (ГАСНА УЉА, ТЕЧНИ НАФТНИ ГАС И </w:t>
      </w:r>
      <w:proofErr w:type="spellStart"/>
      <w:r w:rsidRPr="00EE64DA">
        <w:rPr>
          <w:rFonts w:ascii="Times New Roman" w:eastAsia="Times New Roman" w:hAnsi="Times New Roman" w:cs="Times New Roman"/>
          <w:sz w:val="24"/>
          <w:szCs w:val="24"/>
          <w:lang w:val="sr-Cyrl-CS" w:bidi="ar-SA"/>
        </w:rPr>
        <w:t>БИОГОРИВА</w:t>
      </w:r>
      <w:proofErr w:type="spellEnd"/>
      <w:r w:rsidRPr="00EE64DA">
        <w:rPr>
          <w:rFonts w:ascii="Times New Roman" w:eastAsia="Times New Roman" w:hAnsi="Times New Roman" w:cs="Times New Roman"/>
          <w:sz w:val="24"/>
          <w:szCs w:val="24"/>
          <w:lang w:val="sr-Cyrl-CS" w:bidi="ar-SA"/>
        </w:rPr>
        <w:t>) КОЈЕ НАБАВЉА ПОЧЕВ ОД 1. ЈУЛА 2025. ГОДИНЕ.</w:t>
      </w:r>
    </w:p>
    <w:p w14:paraId="29B2D07E" w14:textId="77777777"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p>
    <w:p w14:paraId="2E0E89FE" w14:textId="77777777" w:rsidR="00596F5F" w:rsidRDefault="00596F5F" w:rsidP="00D52A7B">
      <w:pPr>
        <w:widowControl/>
        <w:autoSpaceDE/>
        <w:autoSpaceDN/>
        <w:jc w:val="center"/>
        <w:rPr>
          <w:rFonts w:ascii="Times New Roman" w:eastAsia="Times New Roman" w:hAnsi="Times New Roman" w:cs="Times New Roman"/>
          <w:b/>
          <w:bCs/>
          <w:sz w:val="24"/>
          <w:szCs w:val="24"/>
          <w:lang w:val="sr-Cyrl-CS" w:bidi="ar-SA"/>
        </w:rPr>
      </w:pPr>
    </w:p>
    <w:p w14:paraId="2AE66E73" w14:textId="77777777" w:rsidR="00596F5F" w:rsidRDefault="00596F5F" w:rsidP="00D52A7B">
      <w:pPr>
        <w:widowControl/>
        <w:autoSpaceDE/>
        <w:autoSpaceDN/>
        <w:jc w:val="center"/>
        <w:rPr>
          <w:rFonts w:ascii="Times New Roman" w:eastAsia="Times New Roman" w:hAnsi="Times New Roman" w:cs="Times New Roman"/>
          <w:b/>
          <w:bCs/>
          <w:sz w:val="24"/>
          <w:szCs w:val="24"/>
          <w:lang w:val="sr-Cyrl-CS" w:bidi="ar-SA"/>
        </w:rPr>
      </w:pPr>
    </w:p>
    <w:p w14:paraId="4BF52D1E" w14:textId="539F8CB9" w:rsidR="00D52A7B" w:rsidRPr="00EE64DA" w:rsidRDefault="00D52A7B" w:rsidP="00D52A7B">
      <w:pPr>
        <w:widowControl/>
        <w:autoSpaceDE/>
        <w:autoSpaceDN/>
        <w:jc w:val="center"/>
        <w:rPr>
          <w:rFonts w:ascii="Times New Roman" w:eastAsia="Times New Roman" w:hAnsi="Times New Roman" w:cs="Times New Roman"/>
          <w:b/>
          <w:bCs/>
          <w:sz w:val="24"/>
          <w:szCs w:val="24"/>
          <w:lang w:val="sr-Cyrl-CS" w:bidi="ar-SA"/>
        </w:rPr>
      </w:pPr>
      <w:r w:rsidRPr="00EE64DA">
        <w:rPr>
          <w:rFonts w:ascii="Times New Roman" w:eastAsia="Times New Roman" w:hAnsi="Times New Roman" w:cs="Times New Roman"/>
          <w:b/>
          <w:bCs/>
          <w:sz w:val="24"/>
          <w:szCs w:val="24"/>
          <w:lang w:val="sr-Cyrl-CS" w:bidi="ar-SA"/>
        </w:rPr>
        <w:lastRenderedPageBreak/>
        <w:t xml:space="preserve">ЧЛАН 21. </w:t>
      </w:r>
    </w:p>
    <w:p w14:paraId="17D0AC58" w14:textId="290C6C0B" w:rsidR="00D52A7B" w:rsidRPr="00EE64DA" w:rsidRDefault="00D52A7B" w:rsidP="00D52A7B">
      <w:pPr>
        <w:widowControl/>
        <w:autoSpaceDE/>
        <w:autoSpaceDN/>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ab/>
        <w:t xml:space="preserve">ПОДЗАКОНСКИ АКТИ ИЗ </w:t>
      </w:r>
      <w:proofErr w:type="spellStart"/>
      <w:r w:rsidRPr="00EE64DA">
        <w:rPr>
          <w:rFonts w:ascii="Times New Roman" w:eastAsia="Times New Roman" w:hAnsi="Times New Roman" w:cs="Times New Roman"/>
          <w:bCs/>
          <w:sz w:val="24"/>
          <w:szCs w:val="24"/>
          <w:lang w:val="sr-Cyrl-CS" w:bidi="ar-SA"/>
        </w:rPr>
        <w:t>ЧЛ</w:t>
      </w:r>
      <w:proofErr w:type="spellEnd"/>
      <w:r w:rsidRPr="00EE64DA">
        <w:rPr>
          <w:rFonts w:ascii="Times New Roman" w:eastAsia="Times New Roman" w:hAnsi="Times New Roman" w:cs="Times New Roman"/>
          <w:bCs/>
          <w:sz w:val="24"/>
          <w:szCs w:val="24"/>
          <w:lang w:val="sr-Cyrl-CS" w:bidi="ar-SA"/>
        </w:rPr>
        <w:t>. 18, 18Б И 34. ЗАКОНА О АКЦИЗАМА („СЛУЖБЕНИ ГЛАСНИК РС”, БР. 22/01, 73/01, 80/02, 80/02 – ДР. ЗАКОН, 43/03, 72/03, 43/04, 55/04, 135/04, 46/05, 101/05 – ДР. ЗАКОН, 61/07, 5/09, 31/09, 101/10, 43/11, 101/11, 93/12, 119/12, 47/13, 68/14 – ДР. ЗАКОН, 142/14, 55/15, 103/15, 108/16, 30/18, 153/20, 53/21 И 75/23), УСКЛАДИЋЕ СЕ СА ОВИМ ЗАКОНОМ У РОКУ ОД 90 ДАНА ОД ДАНА СТУПАЊА НА СНАГУ ОВОГ ЗАКОНА, А ПОДЗАКОНСКИ АКТ ИЗ ЧЛАНА 39А  ЗАКОНА О АКЦИЗАМА („СЛУЖБЕНИ ГЛАСНИК РС”, БР. 22/01, 73/01, 80/02, 80/02 – ДР. ЗАКОН, 43/03, 72/03, 43/04, 55/04, 135/04, 46/05, 101/05 – ДР. ЗАКОН, 61/07, 5/09, 31/09, 101/10, 43/11, 101/11, 93/12, 119/12, 47/13, 68/14 – ДР. ЗАКОН, 142/14, 55/15, 103/15, 108/16, 30/18, 153/20, 53/21 И 75/23), УСКЛАДИЋЕ СЕ СА ОВИМ ЗАКОНОМ У РОКУ ОД 60 ДАНА ОД ДАНА СТУПАЊА НА СНАГУ ОВОГ ЗАКОНА.</w:t>
      </w:r>
    </w:p>
    <w:p w14:paraId="3B707AA5" w14:textId="0B5D6ADA"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sz w:val="24"/>
          <w:szCs w:val="24"/>
          <w:lang w:val="sr-Cyrl-CS" w:bidi="ar-SA"/>
        </w:rPr>
      </w:pPr>
      <w:r w:rsidRPr="00EE64DA">
        <w:rPr>
          <w:rFonts w:ascii="Times New Roman" w:eastAsia="Times New Roman" w:hAnsi="Times New Roman" w:cs="Times New Roman"/>
          <w:bCs/>
          <w:sz w:val="24"/>
          <w:szCs w:val="24"/>
          <w:lang w:val="sr-Cyrl-CS" w:bidi="ar-SA"/>
        </w:rPr>
        <w:t>ПОДЗАКОНСКИ АКТ ИЗ ЧЛАНА 11. ОВОГ ЗАКОНА, КОЈИМ СЕ БЛИЖЕ УРЕЂУЈЕ</w:t>
      </w:r>
      <w:r w:rsidRPr="00EE64DA">
        <w:rPr>
          <w:rFonts w:ascii="Times New Roman" w:eastAsia="Times New Roman" w:hAnsi="Times New Roman" w:cs="Times New Roman"/>
          <w:sz w:val="24"/>
          <w:szCs w:val="24"/>
          <w:lang w:val="sr-Cyrl-CS" w:bidi="ar-SA"/>
        </w:rPr>
        <w:t xml:space="preserve"> САДРЖИНА, ВРСТА ПОДАТАКА И НАЧИН ВОЂЕЊА РЕГИСТРА ПРОИЗВОЂАЧА АЛКОХОЛНОГ ПИЋА И КАФЕ,</w:t>
      </w:r>
      <w:r w:rsidRPr="00EE64DA">
        <w:rPr>
          <w:rFonts w:ascii="Times New Roman" w:eastAsia="Times New Roman" w:hAnsi="Times New Roman" w:cs="Times New Roman"/>
          <w:bCs/>
          <w:sz w:val="24"/>
          <w:szCs w:val="24"/>
          <w:lang w:val="sr-Cyrl-CS" w:bidi="ar-SA"/>
        </w:rPr>
        <w:t xml:space="preserve"> ДОНЕЋЕ СЕ У РОКУ ОД 30 ДАНА ОД ДАНА СТУПАЊА НА СНАГУ ОВОГ ЗАКОНА</w:t>
      </w:r>
      <w:r w:rsidRPr="00EE64DA">
        <w:rPr>
          <w:rFonts w:ascii="Times New Roman" w:eastAsia="Times New Roman" w:hAnsi="Times New Roman" w:cs="Times New Roman"/>
          <w:sz w:val="24"/>
          <w:szCs w:val="24"/>
          <w:lang w:val="sr-Cyrl-CS" w:bidi="ar-SA"/>
        </w:rPr>
        <w:t>.</w:t>
      </w:r>
    </w:p>
    <w:p w14:paraId="651DDB24" w14:textId="4D28DE24" w:rsidR="00D52A7B" w:rsidRPr="00EE64DA" w:rsidRDefault="00D52A7B" w:rsidP="00D52A7B">
      <w:pPr>
        <w:widowControl/>
        <w:autoSpaceDE/>
        <w:autoSpaceDN/>
        <w:ind w:firstLine="900"/>
        <w:jc w:val="both"/>
        <w:rPr>
          <w:rFonts w:ascii="Times New Roman" w:eastAsia="Times New Roman" w:hAnsi="Times New Roman" w:cs="Times New Roman"/>
          <w:bCs/>
          <w:sz w:val="24"/>
          <w:szCs w:val="24"/>
          <w:lang w:val="sr-Cyrl-CS" w:bidi="ar-SA"/>
        </w:rPr>
      </w:pPr>
      <w:r w:rsidRPr="00EE64DA">
        <w:rPr>
          <w:rFonts w:ascii="Times New Roman" w:eastAsia="Times New Roman" w:hAnsi="Times New Roman" w:cs="Times New Roman"/>
          <w:bCs/>
          <w:sz w:val="24"/>
          <w:szCs w:val="24"/>
          <w:lang w:val="sr-Cyrl-CS" w:bidi="ar-SA"/>
        </w:rPr>
        <w:t>ПОДЗАКОНСКИ АКТ ИЗ ЧЛАНА 12. ОВОГ ЗАКОНА, КОЈИМ СЕ БЛИЖЕ УРЕЂУЈЕ НАЧИН ОБРАЧУНАВАЊА И ПЛАЋАЊА АКЦИЗЕ НА КОМПРИМОВАНИ ПРИРОДНИ ГАС,</w:t>
      </w:r>
      <w:r w:rsidRPr="00EE64DA">
        <w:rPr>
          <w:rFonts w:ascii="Times New Roman" w:eastAsia="Times New Roman" w:hAnsi="Times New Roman" w:cs="Times New Roman"/>
          <w:sz w:val="24"/>
          <w:szCs w:val="24"/>
          <w:lang w:val="sr-Cyrl-CS" w:bidi="ar-SA"/>
        </w:rPr>
        <w:t xml:space="preserve"> </w:t>
      </w:r>
      <w:r w:rsidRPr="00EE64DA">
        <w:rPr>
          <w:rFonts w:ascii="Times New Roman" w:eastAsia="Times New Roman" w:hAnsi="Times New Roman" w:cs="Times New Roman"/>
          <w:bCs/>
          <w:sz w:val="24"/>
          <w:szCs w:val="24"/>
          <w:lang w:val="sr-Cyrl-CS" w:bidi="ar-SA"/>
        </w:rPr>
        <w:t>ДОНЕЋЕ СЕ У РОКУ ОД ШЕСТ МЕСЕЦИ ОД ДАНА СТУПАЊА НА СНАГУ ОВОГ ЗАКОНА.</w:t>
      </w:r>
    </w:p>
    <w:p w14:paraId="456CCDB1" w14:textId="77777777" w:rsidR="00D52A7B" w:rsidRPr="00EE64DA" w:rsidRDefault="00D52A7B" w:rsidP="00D52A7B">
      <w:pPr>
        <w:widowControl/>
        <w:autoSpaceDE/>
        <w:autoSpaceDN/>
        <w:jc w:val="center"/>
        <w:rPr>
          <w:rFonts w:ascii="Times New Roman" w:eastAsia="Times New Roman" w:hAnsi="Times New Roman" w:cs="Times New Roman"/>
          <w:bCs/>
          <w:sz w:val="24"/>
          <w:szCs w:val="24"/>
          <w:lang w:val="sr-Cyrl-CS" w:bidi="ar-SA"/>
        </w:rPr>
      </w:pPr>
    </w:p>
    <w:p w14:paraId="7A1BE26D" w14:textId="26A4160A" w:rsidR="00D52A7B" w:rsidRPr="00EE64DA" w:rsidRDefault="00D52A7B" w:rsidP="00D52A7B">
      <w:pPr>
        <w:widowControl/>
        <w:autoSpaceDE/>
        <w:autoSpaceDN/>
        <w:jc w:val="center"/>
        <w:rPr>
          <w:rFonts w:ascii="Times New Roman" w:eastAsia="Times New Roman" w:hAnsi="Times New Roman" w:cs="Times New Roman"/>
          <w:b/>
          <w:bCs/>
          <w:sz w:val="24"/>
          <w:szCs w:val="24"/>
          <w:lang w:val="sr-Cyrl-CS" w:bidi="ar-SA"/>
        </w:rPr>
      </w:pPr>
      <w:r w:rsidRPr="00EE64DA">
        <w:rPr>
          <w:rFonts w:ascii="Times New Roman" w:eastAsia="Times New Roman" w:hAnsi="Times New Roman" w:cs="Times New Roman"/>
          <w:b/>
          <w:bCs/>
          <w:sz w:val="24"/>
          <w:szCs w:val="24"/>
          <w:lang w:val="sr-Cyrl-CS" w:bidi="ar-SA"/>
        </w:rPr>
        <w:t xml:space="preserve">ЧЛАН 22. </w:t>
      </w:r>
    </w:p>
    <w:p w14:paraId="1ACA7BB7" w14:textId="44E34FD9" w:rsidR="00D52A7B" w:rsidRPr="00EE64DA" w:rsidRDefault="00D52A7B" w:rsidP="00D52A7B">
      <w:pPr>
        <w:widowControl/>
        <w:tabs>
          <w:tab w:val="left" w:pos="720"/>
        </w:tabs>
        <w:autoSpaceDE/>
        <w:autoSpaceDN/>
        <w:ind w:firstLine="900"/>
        <w:jc w:val="both"/>
        <w:rPr>
          <w:rFonts w:ascii="Times New Roman" w:eastAsia="Times New Roman" w:hAnsi="Times New Roman" w:cs="Times New Roman"/>
          <w:bCs/>
          <w:iCs/>
          <w:noProof/>
          <w:sz w:val="24"/>
          <w:szCs w:val="24"/>
          <w:lang w:val="sr-Cyrl-CS" w:bidi="ar-SA"/>
        </w:rPr>
      </w:pPr>
      <w:r w:rsidRPr="00EE64DA">
        <w:rPr>
          <w:rFonts w:ascii="Times New Roman" w:eastAsia="Times New Roman" w:hAnsi="Times New Roman" w:cs="Times New Roman"/>
          <w:sz w:val="24"/>
          <w:szCs w:val="24"/>
          <w:lang w:val="sr-Cyrl-CS" w:bidi="ar-SA"/>
        </w:rPr>
        <w:t xml:space="preserve">ОВАЈ ЗАКОН СТУПА НА СНАГУ ОСМОГ ДАНА ОД ДАНА ОБЈАВЉИВАЊА У </w:t>
      </w:r>
      <w:r w:rsidRPr="00EE64DA">
        <w:rPr>
          <w:rFonts w:ascii="Times New Roman" w:eastAsia="Times New Roman" w:hAnsi="Times New Roman" w:cs="Times New Roman"/>
          <w:bCs/>
          <w:iCs/>
          <w:sz w:val="24"/>
          <w:szCs w:val="24"/>
          <w:lang w:val="sr-Cyrl-CS" w:bidi="ar-SA"/>
        </w:rPr>
        <w:t>„</w:t>
      </w:r>
      <w:r w:rsidRPr="00EE64DA">
        <w:rPr>
          <w:rFonts w:ascii="Times New Roman" w:eastAsia="Times New Roman" w:hAnsi="Times New Roman" w:cs="Times New Roman"/>
          <w:sz w:val="24"/>
          <w:szCs w:val="24"/>
          <w:lang w:val="sr-Cyrl-CS" w:bidi="ar-SA"/>
        </w:rPr>
        <w:t>СЛУЖБЕНОМ ГЛАСНИКУ РЕПУБЛИКЕ СРБИЈЕ</w:t>
      </w:r>
      <w:r w:rsidRPr="00EE64DA">
        <w:rPr>
          <w:rFonts w:ascii="Times New Roman" w:eastAsia="Times New Roman" w:hAnsi="Times New Roman" w:cs="Times New Roman"/>
          <w:bCs/>
          <w:iCs/>
          <w:sz w:val="24"/>
          <w:szCs w:val="24"/>
          <w:lang w:val="sr-Cyrl-CS" w:bidi="ar-SA"/>
        </w:rPr>
        <w:t>”</w:t>
      </w:r>
      <w:r w:rsidRPr="00EE64DA">
        <w:rPr>
          <w:rFonts w:ascii="Times New Roman" w:eastAsia="Times New Roman" w:hAnsi="Times New Roman" w:cs="Times New Roman"/>
          <w:bCs/>
          <w:iCs/>
          <w:noProof/>
          <w:sz w:val="24"/>
          <w:szCs w:val="24"/>
          <w:lang w:val="sr-Cyrl-CS" w:bidi="ar-SA"/>
        </w:rPr>
        <w:t>, А ПРИМЕЊУЈЕ СЕ ОД 1. ЈАНУАРА 2025. ГОДИНЕ, ОСИМ ОДРЕДБЕ ЧЛАНА 14. ОВОГ ЗАКОНА КОЈА СЕ ПРИМЕЊУЈЕ ОД ДАНА СТУПАЊА НА СНАГУ ОВОГ ЗАКОНА.</w:t>
      </w:r>
    </w:p>
    <w:p w14:paraId="64F8E8BB" w14:textId="77777777" w:rsidR="00D52A7B" w:rsidRPr="00EE64DA" w:rsidRDefault="00D52A7B" w:rsidP="00D52A7B">
      <w:pPr>
        <w:widowControl/>
        <w:tabs>
          <w:tab w:val="left" w:pos="720"/>
        </w:tabs>
        <w:autoSpaceDE/>
        <w:autoSpaceDN/>
        <w:ind w:firstLine="709"/>
        <w:jc w:val="both"/>
        <w:rPr>
          <w:rFonts w:ascii="Times New Roman" w:eastAsia="Times New Roman" w:hAnsi="Times New Roman" w:cs="Times New Roman"/>
          <w:bCs/>
          <w:iCs/>
          <w:noProof/>
          <w:sz w:val="24"/>
          <w:szCs w:val="24"/>
          <w:lang w:val="sr-Cyrl-CS" w:bidi="ar-SA"/>
        </w:rPr>
      </w:pPr>
    </w:p>
    <w:sectPr w:rsidR="00D52A7B" w:rsidRPr="00EE64DA" w:rsidSect="00C360EF">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A28EF" w14:textId="77777777" w:rsidR="00651045" w:rsidRDefault="00651045" w:rsidP="00C360EF">
      <w:r>
        <w:separator/>
      </w:r>
    </w:p>
  </w:endnote>
  <w:endnote w:type="continuationSeparator" w:id="0">
    <w:p w14:paraId="7A1DDD1D" w14:textId="77777777" w:rsidR="00651045" w:rsidRDefault="00651045" w:rsidP="00C3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Aptos">
    <w:altName w:val="Arial"/>
    <w:charset w:val="00"/>
    <w:family w:val="swiss"/>
    <w:pitch w:val="variable"/>
    <w:sig w:usb0="00000001" w:usb1="0000000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CAC21" w14:textId="77777777" w:rsidR="00651045" w:rsidRDefault="00651045" w:rsidP="00C360EF">
      <w:r>
        <w:separator/>
      </w:r>
    </w:p>
  </w:footnote>
  <w:footnote w:type="continuationSeparator" w:id="0">
    <w:p w14:paraId="078D2083" w14:textId="77777777" w:rsidR="00651045" w:rsidRDefault="00651045" w:rsidP="00C360E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040558"/>
      <w:docPartObj>
        <w:docPartGallery w:val="Page Numbers (Top of Page)"/>
        <w:docPartUnique/>
      </w:docPartObj>
    </w:sdtPr>
    <w:sdtEndPr>
      <w:rPr>
        <w:noProof/>
      </w:rPr>
    </w:sdtEndPr>
    <w:sdtContent>
      <w:p w14:paraId="7D4843C8" w14:textId="19E11E36" w:rsidR="00555C67" w:rsidRDefault="00555C67">
        <w:pPr>
          <w:pStyle w:val="Header"/>
          <w:jc w:val="center"/>
        </w:pPr>
        <w:r>
          <w:fldChar w:fldCharType="begin"/>
        </w:r>
        <w:r>
          <w:instrText xml:space="preserve"> PAGE   \* MERGEFORMAT </w:instrText>
        </w:r>
        <w:r>
          <w:fldChar w:fldCharType="separate"/>
        </w:r>
        <w:r w:rsidR="00084D09">
          <w:rPr>
            <w:noProof/>
          </w:rPr>
          <w:t>39</w:t>
        </w:r>
        <w:r>
          <w:rPr>
            <w:noProof/>
          </w:rPr>
          <w:fldChar w:fldCharType="end"/>
        </w:r>
      </w:p>
    </w:sdtContent>
  </w:sdt>
  <w:p w14:paraId="55DC5C11" w14:textId="77777777" w:rsidR="00555C67" w:rsidRDefault="00555C6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690E"/>
    <w:multiLevelType w:val="hybridMultilevel"/>
    <w:tmpl w:val="A63E0296"/>
    <w:lvl w:ilvl="0" w:tplc="5622E702">
      <w:start w:val="1"/>
      <w:numFmt w:val="bullet"/>
      <w:lvlText w:val="−"/>
      <w:lvlJc w:val="left"/>
      <w:pPr>
        <w:ind w:left="164" w:hanging="164"/>
      </w:pPr>
      <w:rPr>
        <w:rFonts w:ascii="Calibri" w:hAnsi="Calibri" w:cs="Times New Roman" w:hint="default"/>
        <w:color w:val="2E74B5" w:themeColor="accent1" w:themeShade="BF"/>
        <w:w w:val="100"/>
        <w:sz w:val="22"/>
        <w:szCs w:val="22"/>
        <w:lang w:val="en-US" w:eastAsia="en-US" w:bidi="en-US"/>
      </w:rPr>
    </w:lvl>
    <w:lvl w:ilvl="1" w:tplc="FFFFFFFF">
      <w:numFmt w:val="bullet"/>
      <w:lvlText w:val="•"/>
      <w:lvlJc w:val="left"/>
      <w:pPr>
        <w:ind w:left="1174" w:hanging="164"/>
      </w:pPr>
      <w:rPr>
        <w:lang w:val="en-US" w:eastAsia="en-US" w:bidi="en-US"/>
      </w:rPr>
    </w:lvl>
    <w:lvl w:ilvl="2" w:tplc="FFFFFFFF">
      <w:numFmt w:val="bullet"/>
      <w:lvlText w:val="•"/>
      <w:lvlJc w:val="left"/>
      <w:pPr>
        <w:ind w:left="2185" w:hanging="164"/>
      </w:pPr>
      <w:rPr>
        <w:lang w:val="en-US" w:eastAsia="en-US" w:bidi="en-US"/>
      </w:rPr>
    </w:lvl>
    <w:lvl w:ilvl="3" w:tplc="FFFFFFFF">
      <w:numFmt w:val="bullet"/>
      <w:lvlText w:val="•"/>
      <w:lvlJc w:val="left"/>
      <w:pPr>
        <w:ind w:left="3196" w:hanging="164"/>
      </w:pPr>
      <w:rPr>
        <w:lang w:val="en-US" w:eastAsia="en-US" w:bidi="en-US"/>
      </w:rPr>
    </w:lvl>
    <w:lvl w:ilvl="4" w:tplc="FFFFFFFF">
      <w:numFmt w:val="bullet"/>
      <w:lvlText w:val="•"/>
      <w:lvlJc w:val="left"/>
      <w:pPr>
        <w:ind w:left="4207" w:hanging="164"/>
      </w:pPr>
      <w:rPr>
        <w:lang w:val="en-US" w:eastAsia="en-US" w:bidi="en-US"/>
      </w:rPr>
    </w:lvl>
    <w:lvl w:ilvl="5" w:tplc="FFFFFFFF">
      <w:numFmt w:val="bullet"/>
      <w:lvlText w:val="•"/>
      <w:lvlJc w:val="left"/>
      <w:pPr>
        <w:ind w:left="5218" w:hanging="164"/>
      </w:pPr>
      <w:rPr>
        <w:lang w:val="en-US" w:eastAsia="en-US" w:bidi="en-US"/>
      </w:rPr>
    </w:lvl>
    <w:lvl w:ilvl="6" w:tplc="FFFFFFFF">
      <w:numFmt w:val="bullet"/>
      <w:lvlText w:val="•"/>
      <w:lvlJc w:val="left"/>
      <w:pPr>
        <w:ind w:left="6229" w:hanging="164"/>
      </w:pPr>
      <w:rPr>
        <w:lang w:val="en-US" w:eastAsia="en-US" w:bidi="en-US"/>
      </w:rPr>
    </w:lvl>
    <w:lvl w:ilvl="7" w:tplc="FFFFFFFF">
      <w:numFmt w:val="bullet"/>
      <w:lvlText w:val="•"/>
      <w:lvlJc w:val="left"/>
      <w:pPr>
        <w:ind w:left="7240" w:hanging="164"/>
      </w:pPr>
      <w:rPr>
        <w:lang w:val="en-US" w:eastAsia="en-US" w:bidi="en-US"/>
      </w:rPr>
    </w:lvl>
    <w:lvl w:ilvl="8" w:tplc="FFFFFFFF">
      <w:numFmt w:val="bullet"/>
      <w:lvlText w:val="•"/>
      <w:lvlJc w:val="left"/>
      <w:pPr>
        <w:ind w:left="8251" w:hanging="164"/>
      </w:pPr>
      <w:rPr>
        <w:lang w:val="en-US" w:eastAsia="en-US" w:bidi="en-US"/>
      </w:rPr>
    </w:lvl>
  </w:abstractNum>
  <w:abstractNum w:abstractNumId="1" w15:restartNumberingAfterBreak="0">
    <w:nsid w:val="0E4E70D2"/>
    <w:multiLevelType w:val="hybridMultilevel"/>
    <w:tmpl w:val="C7DCC32A"/>
    <w:lvl w:ilvl="0" w:tplc="61C2AED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0316C09"/>
    <w:multiLevelType w:val="hybridMultilevel"/>
    <w:tmpl w:val="BC3CFD3A"/>
    <w:lvl w:ilvl="0" w:tplc="248428F6">
      <w:start w:val="1"/>
      <w:numFmt w:val="decimal"/>
      <w:lvlText w:val="%1."/>
      <w:lvlJc w:val="left"/>
      <w:pPr>
        <w:ind w:left="1040" w:hanging="267"/>
      </w:pPr>
      <w:rPr>
        <w:rFonts w:ascii="Arial" w:eastAsia="Arial" w:hAnsi="Arial" w:cs="Arial" w:hint="default"/>
        <w:b/>
        <w:bCs/>
        <w:spacing w:val="-1"/>
        <w:w w:val="100"/>
        <w:sz w:val="22"/>
        <w:szCs w:val="22"/>
        <w:lang w:val="en-US" w:eastAsia="en-US" w:bidi="en-US"/>
      </w:rPr>
    </w:lvl>
    <w:lvl w:ilvl="1" w:tplc="DECCB962">
      <w:numFmt w:val="bullet"/>
      <w:lvlText w:val="•"/>
      <w:lvlJc w:val="left"/>
      <w:pPr>
        <w:ind w:left="2050" w:hanging="267"/>
      </w:pPr>
      <w:rPr>
        <w:lang w:val="en-US" w:eastAsia="en-US" w:bidi="en-US"/>
      </w:rPr>
    </w:lvl>
    <w:lvl w:ilvl="2" w:tplc="87926632">
      <w:numFmt w:val="bullet"/>
      <w:lvlText w:val="•"/>
      <w:lvlJc w:val="left"/>
      <w:pPr>
        <w:ind w:left="3061" w:hanging="267"/>
      </w:pPr>
      <w:rPr>
        <w:lang w:val="en-US" w:eastAsia="en-US" w:bidi="en-US"/>
      </w:rPr>
    </w:lvl>
    <w:lvl w:ilvl="3" w:tplc="15AA9B00">
      <w:numFmt w:val="bullet"/>
      <w:lvlText w:val="•"/>
      <w:lvlJc w:val="left"/>
      <w:pPr>
        <w:ind w:left="4072" w:hanging="267"/>
      </w:pPr>
      <w:rPr>
        <w:lang w:val="en-US" w:eastAsia="en-US" w:bidi="en-US"/>
      </w:rPr>
    </w:lvl>
    <w:lvl w:ilvl="4" w:tplc="F3F237D4">
      <w:numFmt w:val="bullet"/>
      <w:lvlText w:val="•"/>
      <w:lvlJc w:val="left"/>
      <w:pPr>
        <w:ind w:left="5083" w:hanging="267"/>
      </w:pPr>
      <w:rPr>
        <w:lang w:val="en-US" w:eastAsia="en-US" w:bidi="en-US"/>
      </w:rPr>
    </w:lvl>
    <w:lvl w:ilvl="5" w:tplc="3114139C">
      <w:numFmt w:val="bullet"/>
      <w:lvlText w:val="•"/>
      <w:lvlJc w:val="left"/>
      <w:pPr>
        <w:ind w:left="6094" w:hanging="267"/>
      </w:pPr>
      <w:rPr>
        <w:lang w:val="en-US" w:eastAsia="en-US" w:bidi="en-US"/>
      </w:rPr>
    </w:lvl>
    <w:lvl w:ilvl="6" w:tplc="88628582">
      <w:numFmt w:val="bullet"/>
      <w:lvlText w:val="•"/>
      <w:lvlJc w:val="left"/>
      <w:pPr>
        <w:ind w:left="7105" w:hanging="267"/>
      </w:pPr>
      <w:rPr>
        <w:lang w:val="en-US" w:eastAsia="en-US" w:bidi="en-US"/>
      </w:rPr>
    </w:lvl>
    <w:lvl w:ilvl="7" w:tplc="5ED47738">
      <w:numFmt w:val="bullet"/>
      <w:lvlText w:val="•"/>
      <w:lvlJc w:val="left"/>
      <w:pPr>
        <w:ind w:left="8116" w:hanging="267"/>
      </w:pPr>
      <w:rPr>
        <w:lang w:val="en-US" w:eastAsia="en-US" w:bidi="en-US"/>
      </w:rPr>
    </w:lvl>
    <w:lvl w:ilvl="8" w:tplc="402EB272">
      <w:numFmt w:val="bullet"/>
      <w:lvlText w:val="•"/>
      <w:lvlJc w:val="left"/>
      <w:pPr>
        <w:ind w:left="9127" w:hanging="267"/>
      </w:pPr>
      <w:rPr>
        <w:lang w:val="en-US" w:eastAsia="en-US" w:bidi="en-US"/>
      </w:rPr>
    </w:lvl>
  </w:abstractNum>
  <w:abstractNum w:abstractNumId="3" w15:restartNumberingAfterBreak="0">
    <w:nsid w:val="10891498"/>
    <w:multiLevelType w:val="hybridMultilevel"/>
    <w:tmpl w:val="BDCA9C60"/>
    <w:lvl w:ilvl="0" w:tplc="60EA4472">
      <w:start w:val="1"/>
      <w:numFmt w:val="decimal"/>
      <w:lvlText w:val="%1)"/>
      <w:lvlJc w:val="left"/>
      <w:pPr>
        <w:ind w:left="1040" w:hanging="283"/>
      </w:pPr>
      <w:rPr>
        <w:rFonts w:ascii="Arial" w:eastAsia="Arial" w:hAnsi="Arial" w:cs="Arial" w:hint="default"/>
        <w:i/>
        <w:spacing w:val="-1"/>
        <w:w w:val="100"/>
        <w:sz w:val="22"/>
        <w:szCs w:val="22"/>
        <w:lang w:val="en-US" w:eastAsia="en-US" w:bidi="en-US"/>
      </w:rPr>
    </w:lvl>
    <w:lvl w:ilvl="1" w:tplc="3CCCE856">
      <w:numFmt w:val="bullet"/>
      <w:lvlText w:val="•"/>
      <w:lvlJc w:val="left"/>
      <w:pPr>
        <w:ind w:left="2050" w:hanging="283"/>
      </w:pPr>
      <w:rPr>
        <w:lang w:val="en-US" w:eastAsia="en-US" w:bidi="en-US"/>
      </w:rPr>
    </w:lvl>
    <w:lvl w:ilvl="2" w:tplc="D1B6CE48">
      <w:numFmt w:val="bullet"/>
      <w:lvlText w:val="•"/>
      <w:lvlJc w:val="left"/>
      <w:pPr>
        <w:ind w:left="3061" w:hanging="283"/>
      </w:pPr>
      <w:rPr>
        <w:lang w:val="en-US" w:eastAsia="en-US" w:bidi="en-US"/>
      </w:rPr>
    </w:lvl>
    <w:lvl w:ilvl="3" w:tplc="5A7EFCB6">
      <w:numFmt w:val="bullet"/>
      <w:lvlText w:val="•"/>
      <w:lvlJc w:val="left"/>
      <w:pPr>
        <w:ind w:left="4072" w:hanging="283"/>
      </w:pPr>
      <w:rPr>
        <w:lang w:val="en-US" w:eastAsia="en-US" w:bidi="en-US"/>
      </w:rPr>
    </w:lvl>
    <w:lvl w:ilvl="4" w:tplc="736C97B6">
      <w:numFmt w:val="bullet"/>
      <w:lvlText w:val="•"/>
      <w:lvlJc w:val="left"/>
      <w:pPr>
        <w:ind w:left="5083" w:hanging="283"/>
      </w:pPr>
      <w:rPr>
        <w:lang w:val="en-US" w:eastAsia="en-US" w:bidi="en-US"/>
      </w:rPr>
    </w:lvl>
    <w:lvl w:ilvl="5" w:tplc="A1385A12">
      <w:numFmt w:val="bullet"/>
      <w:lvlText w:val="•"/>
      <w:lvlJc w:val="left"/>
      <w:pPr>
        <w:ind w:left="6094" w:hanging="283"/>
      </w:pPr>
      <w:rPr>
        <w:lang w:val="en-US" w:eastAsia="en-US" w:bidi="en-US"/>
      </w:rPr>
    </w:lvl>
    <w:lvl w:ilvl="6" w:tplc="EFE6D966">
      <w:numFmt w:val="bullet"/>
      <w:lvlText w:val="•"/>
      <w:lvlJc w:val="left"/>
      <w:pPr>
        <w:ind w:left="7105" w:hanging="283"/>
      </w:pPr>
      <w:rPr>
        <w:lang w:val="en-US" w:eastAsia="en-US" w:bidi="en-US"/>
      </w:rPr>
    </w:lvl>
    <w:lvl w:ilvl="7" w:tplc="B09029EC">
      <w:numFmt w:val="bullet"/>
      <w:lvlText w:val="•"/>
      <w:lvlJc w:val="left"/>
      <w:pPr>
        <w:ind w:left="8116" w:hanging="283"/>
      </w:pPr>
      <w:rPr>
        <w:lang w:val="en-US" w:eastAsia="en-US" w:bidi="en-US"/>
      </w:rPr>
    </w:lvl>
    <w:lvl w:ilvl="8" w:tplc="C80286EE">
      <w:numFmt w:val="bullet"/>
      <w:lvlText w:val="•"/>
      <w:lvlJc w:val="left"/>
      <w:pPr>
        <w:ind w:left="9127" w:hanging="283"/>
      </w:pPr>
      <w:rPr>
        <w:lang w:val="en-US" w:eastAsia="en-US" w:bidi="en-US"/>
      </w:rPr>
    </w:lvl>
  </w:abstractNum>
  <w:abstractNum w:abstractNumId="4" w15:restartNumberingAfterBreak="0">
    <w:nsid w:val="1E8B6120"/>
    <w:multiLevelType w:val="hybridMultilevel"/>
    <w:tmpl w:val="7A6627FE"/>
    <w:lvl w:ilvl="0" w:tplc="F54E6E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FF81328"/>
    <w:multiLevelType w:val="hybridMultilevel"/>
    <w:tmpl w:val="7ADE2A2A"/>
    <w:lvl w:ilvl="0" w:tplc="A06AA254">
      <w:start w:val="1"/>
      <w:numFmt w:val="decimal"/>
      <w:lvlText w:val="%1)"/>
      <w:lvlJc w:val="left"/>
      <w:pPr>
        <w:ind w:left="1040" w:hanging="283"/>
      </w:pPr>
      <w:rPr>
        <w:rFonts w:ascii="Arial" w:eastAsia="Arial" w:hAnsi="Arial" w:cs="Arial" w:hint="default"/>
        <w:i/>
        <w:spacing w:val="-1"/>
        <w:w w:val="100"/>
        <w:sz w:val="22"/>
        <w:szCs w:val="22"/>
        <w:lang w:val="en-US" w:eastAsia="en-US" w:bidi="en-US"/>
      </w:rPr>
    </w:lvl>
    <w:lvl w:ilvl="1" w:tplc="FFFFFFFF">
      <w:numFmt w:val="bullet"/>
      <w:lvlText w:val="•"/>
      <w:lvlJc w:val="left"/>
      <w:pPr>
        <w:ind w:left="2050" w:hanging="283"/>
      </w:pPr>
      <w:rPr>
        <w:lang w:val="en-US" w:eastAsia="en-US" w:bidi="en-US"/>
      </w:rPr>
    </w:lvl>
    <w:lvl w:ilvl="2" w:tplc="FFFFFFFF">
      <w:numFmt w:val="bullet"/>
      <w:lvlText w:val="•"/>
      <w:lvlJc w:val="left"/>
      <w:pPr>
        <w:ind w:left="3061" w:hanging="283"/>
      </w:pPr>
      <w:rPr>
        <w:lang w:val="en-US" w:eastAsia="en-US" w:bidi="en-US"/>
      </w:rPr>
    </w:lvl>
    <w:lvl w:ilvl="3" w:tplc="FFFFFFFF">
      <w:numFmt w:val="bullet"/>
      <w:lvlText w:val="•"/>
      <w:lvlJc w:val="left"/>
      <w:pPr>
        <w:ind w:left="4072" w:hanging="283"/>
      </w:pPr>
      <w:rPr>
        <w:lang w:val="en-US" w:eastAsia="en-US" w:bidi="en-US"/>
      </w:rPr>
    </w:lvl>
    <w:lvl w:ilvl="4" w:tplc="FFFFFFFF">
      <w:numFmt w:val="bullet"/>
      <w:lvlText w:val="•"/>
      <w:lvlJc w:val="left"/>
      <w:pPr>
        <w:ind w:left="5083" w:hanging="283"/>
      </w:pPr>
      <w:rPr>
        <w:lang w:val="en-US" w:eastAsia="en-US" w:bidi="en-US"/>
      </w:rPr>
    </w:lvl>
    <w:lvl w:ilvl="5" w:tplc="FFFFFFFF">
      <w:numFmt w:val="bullet"/>
      <w:lvlText w:val="•"/>
      <w:lvlJc w:val="left"/>
      <w:pPr>
        <w:ind w:left="6094" w:hanging="283"/>
      </w:pPr>
      <w:rPr>
        <w:lang w:val="en-US" w:eastAsia="en-US" w:bidi="en-US"/>
      </w:rPr>
    </w:lvl>
    <w:lvl w:ilvl="6" w:tplc="FFFFFFFF">
      <w:numFmt w:val="bullet"/>
      <w:lvlText w:val="•"/>
      <w:lvlJc w:val="left"/>
      <w:pPr>
        <w:ind w:left="7105" w:hanging="283"/>
      </w:pPr>
      <w:rPr>
        <w:lang w:val="en-US" w:eastAsia="en-US" w:bidi="en-US"/>
      </w:rPr>
    </w:lvl>
    <w:lvl w:ilvl="7" w:tplc="FFFFFFFF">
      <w:numFmt w:val="bullet"/>
      <w:lvlText w:val="•"/>
      <w:lvlJc w:val="left"/>
      <w:pPr>
        <w:ind w:left="8116" w:hanging="283"/>
      </w:pPr>
      <w:rPr>
        <w:lang w:val="en-US" w:eastAsia="en-US" w:bidi="en-US"/>
      </w:rPr>
    </w:lvl>
    <w:lvl w:ilvl="8" w:tplc="FFFFFFFF">
      <w:numFmt w:val="bullet"/>
      <w:lvlText w:val="•"/>
      <w:lvlJc w:val="left"/>
      <w:pPr>
        <w:ind w:left="9127" w:hanging="283"/>
      </w:pPr>
      <w:rPr>
        <w:lang w:val="en-US" w:eastAsia="en-US" w:bidi="en-US"/>
      </w:rPr>
    </w:lvl>
  </w:abstractNum>
  <w:abstractNum w:abstractNumId="6" w15:restartNumberingAfterBreak="0">
    <w:nsid w:val="20906EE0"/>
    <w:multiLevelType w:val="hybridMultilevel"/>
    <w:tmpl w:val="AEF2F29A"/>
    <w:lvl w:ilvl="0" w:tplc="AC060446">
      <w:start w:val="1"/>
      <w:numFmt w:val="decimal"/>
      <w:lvlText w:val="%1)"/>
      <w:lvlJc w:val="left"/>
      <w:pPr>
        <w:ind w:left="1040" w:hanging="283"/>
      </w:pPr>
      <w:rPr>
        <w:rFonts w:ascii="Arial" w:eastAsia="Arial" w:hAnsi="Arial" w:cs="Arial" w:hint="default"/>
        <w:i/>
        <w:spacing w:val="-1"/>
        <w:w w:val="10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26EF66CA"/>
    <w:multiLevelType w:val="hybridMultilevel"/>
    <w:tmpl w:val="16AAC118"/>
    <w:lvl w:ilvl="0" w:tplc="48847B00">
      <w:start w:val="1"/>
      <w:numFmt w:val="bullet"/>
      <w:lvlText w:val="-"/>
      <w:lvlJc w:val="left"/>
      <w:pPr>
        <w:ind w:left="735" w:hanging="360"/>
      </w:pPr>
      <w:rPr>
        <w:rFonts w:ascii="Times New Roman" w:eastAsia="Times New Roman"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8" w15:restartNumberingAfterBreak="0">
    <w:nsid w:val="2A0D61B8"/>
    <w:multiLevelType w:val="hybridMultilevel"/>
    <w:tmpl w:val="EF3C57F6"/>
    <w:lvl w:ilvl="0" w:tplc="F698CB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2B63ED"/>
    <w:multiLevelType w:val="hybridMultilevel"/>
    <w:tmpl w:val="5A2005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296726F"/>
    <w:multiLevelType w:val="hybridMultilevel"/>
    <w:tmpl w:val="9566F6F6"/>
    <w:lvl w:ilvl="0" w:tplc="5622E702">
      <w:start w:val="1"/>
      <w:numFmt w:val="bullet"/>
      <w:lvlText w:val="−"/>
      <w:lvlJc w:val="left"/>
      <w:pPr>
        <w:ind w:left="360" w:hanging="360"/>
      </w:pPr>
      <w:rPr>
        <w:rFonts w:ascii="Calibri" w:hAnsi="Calibri" w:cs="Times New Roman" w:hint="default"/>
        <w:color w:val="2E74B5" w:themeColor="accent1" w:themeShade="BF"/>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12" w15:restartNumberingAfterBreak="0">
    <w:nsid w:val="36B74BEE"/>
    <w:multiLevelType w:val="hybridMultilevel"/>
    <w:tmpl w:val="6FFA5CBE"/>
    <w:lvl w:ilvl="0" w:tplc="320088D2">
      <w:start w:val="1"/>
      <w:numFmt w:val="bullet"/>
      <w:lvlText w:val="-"/>
      <w:lvlJc w:val="left"/>
      <w:pPr>
        <w:ind w:left="780" w:hanging="360"/>
      </w:pPr>
      <w:rPr>
        <w:rFonts w:ascii="Times New Roman" w:eastAsia="Times New Roman"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CF24582"/>
    <w:multiLevelType w:val="hybridMultilevel"/>
    <w:tmpl w:val="85823AFA"/>
    <w:lvl w:ilvl="0" w:tplc="C408E4B0">
      <w:start w:val="1"/>
      <w:numFmt w:val="decimal"/>
      <w:lvlText w:val="%1)"/>
      <w:lvlJc w:val="left"/>
      <w:pPr>
        <w:ind w:left="1040" w:hanging="283"/>
      </w:pPr>
      <w:rPr>
        <w:rFonts w:ascii="Arial" w:eastAsia="Arial" w:hAnsi="Arial" w:cs="Arial" w:hint="default"/>
        <w:i/>
        <w:spacing w:val="-1"/>
        <w:w w:val="10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F9329DC"/>
    <w:multiLevelType w:val="hybridMultilevel"/>
    <w:tmpl w:val="ACA2640C"/>
    <w:lvl w:ilvl="0" w:tplc="A2E497B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41A5D64"/>
    <w:multiLevelType w:val="hybridMultilevel"/>
    <w:tmpl w:val="042E92EC"/>
    <w:lvl w:ilvl="0" w:tplc="0ADCE604">
      <w:start w:val="1"/>
      <w:numFmt w:val="decimal"/>
      <w:lvlText w:val="%1)"/>
      <w:lvlJc w:val="left"/>
      <w:pPr>
        <w:ind w:left="960" w:hanging="9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B3F7B98"/>
    <w:multiLevelType w:val="hybridMultilevel"/>
    <w:tmpl w:val="39584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6013E6"/>
    <w:multiLevelType w:val="multilevel"/>
    <w:tmpl w:val="C0EE1C0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E710557"/>
    <w:multiLevelType w:val="hybridMultilevel"/>
    <w:tmpl w:val="A836A46C"/>
    <w:lvl w:ilvl="0" w:tplc="31EECB66">
      <w:start w:val="4"/>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15:restartNumberingAfterBreak="0">
    <w:nsid w:val="53D423F2"/>
    <w:multiLevelType w:val="hybridMultilevel"/>
    <w:tmpl w:val="75328DA2"/>
    <w:lvl w:ilvl="0" w:tplc="BCA495B2">
      <w:start w:val="1"/>
      <w:numFmt w:val="decimal"/>
      <w:lvlText w:val="%1."/>
      <w:lvlJc w:val="left"/>
      <w:pPr>
        <w:ind w:left="3960" w:hanging="360"/>
      </w:pPr>
      <w:rPr>
        <w:rFonts w:hint="default"/>
      </w:rPr>
    </w:lvl>
    <w:lvl w:ilvl="1" w:tplc="081A0019" w:tentative="1">
      <w:start w:val="1"/>
      <w:numFmt w:val="lowerLetter"/>
      <w:lvlText w:val="%2."/>
      <w:lvlJc w:val="left"/>
      <w:pPr>
        <w:ind w:left="4680" w:hanging="360"/>
      </w:pPr>
    </w:lvl>
    <w:lvl w:ilvl="2" w:tplc="081A001B" w:tentative="1">
      <w:start w:val="1"/>
      <w:numFmt w:val="lowerRoman"/>
      <w:lvlText w:val="%3."/>
      <w:lvlJc w:val="right"/>
      <w:pPr>
        <w:ind w:left="5400" w:hanging="180"/>
      </w:pPr>
    </w:lvl>
    <w:lvl w:ilvl="3" w:tplc="081A000F" w:tentative="1">
      <w:start w:val="1"/>
      <w:numFmt w:val="decimal"/>
      <w:lvlText w:val="%4."/>
      <w:lvlJc w:val="left"/>
      <w:pPr>
        <w:ind w:left="6120" w:hanging="360"/>
      </w:pPr>
    </w:lvl>
    <w:lvl w:ilvl="4" w:tplc="081A0019" w:tentative="1">
      <w:start w:val="1"/>
      <w:numFmt w:val="lowerLetter"/>
      <w:lvlText w:val="%5."/>
      <w:lvlJc w:val="left"/>
      <w:pPr>
        <w:ind w:left="6840" w:hanging="360"/>
      </w:pPr>
    </w:lvl>
    <w:lvl w:ilvl="5" w:tplc="081A001B" w:tentative="1">
      <w:start w:val="1"/>
      <w:numFmt w:val="lowerRoman"/>
      <w:lvlText w:val="%6."/>
      <w:lvlJc w:val="right"/>
      <w:pPr>
        <w:ind w:left="7560" w:hanging="180"/>
      </w:pPr>
    </w:lvl>
    <w:lvl w:ilvl="6" w:tplc="081A000F" w:tentative="1">
      <w:start w:val="1"/>
      <w:numFmt w:val="decimal"/>
      <w:lvlText w:val="%7."/>
      <w:lvlJc w:val="left"/>
      <w:pPr>
        <w:ind w:left="8280" w:hanging="360"/>
      </w:pPr>
    </w:lvl>
    <w:lvl w:ilvl="7" w:tplc="081A0019" w:tentative="1">
      <w:start w:val="1"/>
      <w:numFmt w:val="lowerLetter"/>
      <w:lvlText w:val="%8."/>
      <w:lvlJc w:val="left"/>
      <w:pPr>
        <w:ind w:left="9000" w:hanging="360"/>
      </w:pPr>
    </w:lvl>
    <w:lvl w:ilvl="8" w:tplc="081A001B" w:tentative="1">
      <w:start w:val="1"/>
      <w:numFmt w:val="lowerRoman"/>
      <w:lvlText w:val="%9."/>
      <w:lvlJc w:val="right"/>
      <w:pPr>
        <w:ind w:left="9720" w:hanging="180"/>
      </w:pPr>
    </w:lvl>
  </w:abstractNum>
  <w:abstractNum w:abstractNumId="20" w15:restartNumberingAfterBreak="0">
    <w:nsid w:val="5A13606D"/>
    <w:multiLevelType w:val="hybridMultilevel"/>
    <w:tmpl w:val="A3FECB3A"/>
    <w:lvl w:ilvl="0" w:tplc="506E174E">
      <w:start w:val="1"/>
      <w:numFmt w:val="decimal"/>
      <w:lvlText w:val="%1)"/>
      <w:lvlJc w:val="left"/>
      <w:pPr>
        <w:ind w:left="1040" w:hanging="283"/>
      </w:pPr>
      <w:rPr>
        <w:rFonts w:ascii="Arial" w:eastAsia="Arial" w:hAnsi="Arial" w:cs="Arial" w:hint="default"/>
        <w:i/>
        <w:spacing w:val="-1"/>
        <w:w w:val="10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5E315533"/>
    <w:multiLevelType w:val="hybridMultilevel"/>
    <w:tmpl w:val="4EE29060"/>
    <w:lvl w:ilvl="0" w:tplc="118A42FC">
      <w:start w:val="1"/>
      <w:numFmt w:val="decimal"/>
      <w:lvlText w:val="%1)"/>
      <w:lvlJc w:val="left"/>
      <w:pPr>
        <w:ind w:left="1040" w:hanging="283"/>
      </w:pPr>
      <w:rPr>
        <w:rFonts w:ascii="Arial" w:eastAsia="Arial" w:hAnsi="Arial" w:cs="Arial" w:hint="default"/>
        <w:i/>
        <w:spacing w:val="-1"/>
        <w:w w:val="10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0D5142C"/>
    <w:multiLevelType w:val="hybridMultilevel"/>
    <w:tmpl w:val="C0EE1C02"/>
    <w:lvl w:ilvl="0" w:tplc="CC1E319E">
      <w:start w:val="1"/>
      <w:numFmt w:val="decimal"/>
      <w:lvlText w:val="%1)"/>
      <w:lvlJc w:val="left"/>
      <w:pPr>
        <w:ind w:left="1080" w:hanging="360"/>
      </w:pPr>
    </w:lvl>
    <w:lvl w:ilvl="1" w:tplc="281A0019">
      <w:start w:val="1"/>
      <w:numFmt w:val="lowerLetter"/>
      <w:lvlText w:val="%2."/>
      <w:lvlJc w:val="left"/>
      <w:pPr>
        <w:ind w:left="1800" w:hanging="360"/>
      </w:pPr>
    </w:lvl>
    <w:lvl w:ilvl="2" w:tplc="281A001B">
      <w:start w:val="1"/>
      <w:numFmt w:val="lowerRoman"/>
      <w:lvlText w:val="%3."/>
      <w:lvlJc w:val="right"/>
      <w:pPr>
        <w:ind w:left="2520" w:hanging="180"/>
      </w:pPr>
    </w:lvl>
    <w:lvl w:ilvl="3" w:tplc="281A000F">
      <w:start w:val="1"/>
      <w:numFmt w:val="decimal"/>
      <w:lvlText w:val="%4."/>
      <w:lvlJc w:val="left"/>
      <w:pPr>
        <w:ind w:left="3240" w:hanging="360"/>
      </w:pPr>
    </w:lvl>
    <w:lvl w:ilvl="4" w:tplc="281A0019">
      <w:start w:val="1"/>
      <w:numFmt w:val="lowerLetter"/>
      <w:lvlText w:val="%5."/>
      <w:lvlJc w:val="left"/>
      <w:pPr>
        <w:ind w:left="3960" w:hanging="360"/>
      </w:pPr>
    </w:lvl>
    <w:lvl w:ilvl="5" w:tplc="281A001B">
      <w:start w:val="1"/>
      <w:numFmt w:val="lowerRoman"/>
      <w:lvlText w:val="%6."/>
      <w:lvlJc w:val="right"/>
      <w:pPr>
        <w:ind w:left="4680" w:hanging="180"/>
      </w:pPr>
    </w:lvl>
    <w:lvl w:ilvl="6" w:tplc="281A000F">
      <w:start w:val="1"/>
      <w:numFmt w:val="decimal"/>
      <w:lvlText w:val="%7."/>
      <w:lvlJc w:val="left"/>
      <w:pPr>
        <w:ind w:left="5400" w:hanging="360"/>
      </w:pPr>
    </w:lvl>
    <w:lvl w:ilvl="7" w:tplc="281A0019">
      <w:start w:val="1"/>
      <w:numFmt w:val="lowerLetter"/>
      <w:lvlText w:val="%8."/>
      <w:lvlJc w:val="left"/>
      <w:pPr>
        <w:ind w:left="6120" w:hanging="360"/>
      </w:pPr>
    </w:lvl>
    <w:lvl w:ilvl="8" w:tplc="281A001B">
      <w:start w:val="1"/>
      <w:numFmt w:val="lowerRoman"/>
      <w:lvlText w:val="%9."/>
      <w:lvlJc w:val="right"/>
      <w:pPr>
        <w:ind w:left="6840" w:hanging="180"/>
      </w:pPr>
    </w:lvl>
  </w:abstractNum>
  <w:abstractNum w:abstractNumId="23" w15:restartNumberingAfterBreak="0">
    <w:nsid w:val="65610097"/>
    <w:multiLevelType w:val="hybridMultilevel"/>
    <w:tmpl w:val="2864DE48"/>
    <w:lvl w:ilvl="0" w:tplc="EA86936C">
      <w:start w:val="1"/>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24" w15:restartNumberingAfterBreak="0">
    <w:nsid w:val="665B10A0"/>
    <w:multiLevelType w:val="hybridMultilevel"/>
    <w:tmpl w:val="ED489518"/>
    <w:lvl w:ilvl="0" w:tplc="2F4AA79A">
      <w:start w:val="1"/>
      <w:numFmt w:val="decimal"/>
      <w:lvlText w:val="%1."/>
      <w:lvlJc w:val="left"/>
      <w:pPr>
        <w:ind w:left="2120" w:hanging="360"/>
      </w:pPr>
      <w:rPr>
        <w:rFonts w:ascii="Times New Roman" w:eastAsia="Arial" w:hAnsi="Times New Roman" w:cs="Times New Roman" w:hint="default"/>
        <w:b/>
        <w:bCs/>
        <w:spacing w:val="-1"/>
        <w:w w:val="100"/>
        <w:sz w:val="22"/>
        <w:szCs w:val="22"/>
        <w:lang w:val="en-US" w:eastAsia="en-US" w:bidi="en-US"/>
      </w:rPr>
    </w:lvl>
    <w:lvl w:ilvl="1" w:tplc="AC2CBC14">
      <w:numFmt w:val="bullet"/>
      <w:lvlText w:val="•"/>
      <w:lvlJc w:val="left"/>
      <w:pPr>
        <w:ind w:left="3022" w:hanging="360"/>
      </w:pPr>
      <w:rPr>
        <w:lang w:val="en-US" w:eastAsia="en-US" w:bidi="en-US"/>
      </w:rPr>
    </w:lvl>
    <w:lvl w:ilvl="2" w:tplc="C128BF58">
      <w:numFmt w:val="bullet"/>
      <w:lvlText w:val="•"/>
      <w:lvlJc w:val="left"/>
      <w:pPr>
        <w:ind w:left="3925" w:hanging="360"/>
      </w:pPr>
      <w:rPr>
        <w:lang w:val="en-US" w:eastAsia="en-US" w:bidi="en-US"/>
      </w:rPr>
    </w:lvl>
    <w:lvl w:ilvl="3" w:tplc="2A5A09AE">
      <w:numFmt w:val="bullet"/>
      <w:lvlText w:val="•"/>
      <w:lvlJc w:val="left"/>
      <w:pPr>
        <w:ind w:left="4828" w:hanging="360"/>
      </w:pPr>
      <w:rPr>
        <w:lang w:val="en-US" w:eastAsia="en-US" w:bidi="en-US"/>
      </w:rPr>
    </w:lvl>
    <w:lvl w:ilvl="4" w:tplc="C20AAB86">
      <w:numFmt w:val="bullet"/>
      <w:lvlText w:val="•"/>
      <w:lvlJc w:val="left"/>
      <w:pPr>
        <w:ind w:left="5731" w:hanging="360"/>
      </w:pPr>
      <w:rPr>
        <w:lang w:val="en-US" w:eastAsia="en-US" w:bidi="en-US"/>
      </w:rPr>
    </w:lvl>
    <w:lvl w:ilvl="5" w:tplc="D444D030">
      <w:numFmt w:val="bullet"/>
      <w:lvlText w:val="•"/>
      <w:lvlJc w:val="left"/>
      <w:pPr>
        <w:ind w:left="6634" w:hanging="360"/>
      </w:pPr>
      <w:rPr>
        <w:lang w:val="en-US" w:eastAsia="en-US" w:bidi="en-US"/>
      </w:rPr>
    </w:lvl>
    <w:lvl w:ilvl="6" w:tplc="4F12CDB2">
      <w:numFmt w:val="bullet"/>
      <w:lvlText w:val="•"/>
      <w:lvlJc w:val="left"/>
      <w:pPr>
        <w:ind w:left="7537" w:hanging="360"/>
      </w:pPr>
      <w:rPr>
        <w:lang w:val="en-US" w:eastAsia="en-US" w:bidi="en-US"/>
      </w:rPr>
    </w:lvl>
    <w:lvl w:ilvl="7" w:tplc="C0480548">
      <w:numFmt w:val="bullet"/>
      <w:lvlText w:val="•"/>
      <w:lvlJc w:val="left"/>
      <w:pPr>
        <w:ind w:left="8440" w:hanging="360"/>
      </w:pPr>
      <w:rPr>
        <w:lang w:val="en-US" w:eastAsia="en-US" w:bidi="en-US"/>
      </w:rPr>
    </w:lvl>
    <w:lvl w:ilvl="8" w:tplc="D382B00E">
      <w:numFmt w:val="bullet"/>
      <w:lvlText w:val="•"/>
      <w:lvlJc w:val="left"/>
      <w:pPr>
        <w:ind w:left="9343" w:hanging="360"/>
      </w:pPr>
      <w:rPr>
        <w:lang w:val="en-US" w:eastAsia="en-US" w:bidi="en-US"/>
      </w:rPr>
    </w:lvl>
  </w:abstractNum>
  <w:abstractNum w:abstractNumId="25" w15:restartNumberingAfterBreak="0">
    <w:nsid w:val="675B4BBA"/>
    <w:multiLevelType w:val="hybridMultilevel"/>
    <w:tmpl w:val="BB042A16"/>
    <w:lvl w:ilvl="0" w:tplc="1F24E8C6">
      <w:start w:val="1"/>
      <w:numFmt w:val="bullet"/>
      <w:lvlText w:val="-"/>
      <w:lvlJc w:val="left"/>
      <w:pPr>
        <w:ind w:left="795" w:hanging="360"/>
      </w:pPr>
      <w:rPr>
        <w:rFonts w:ascii="Times New Roman" w:eastAsia="Times New Roman" w:hAnsi="Times New Roman" w:cs="Times New Roman"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6" w15:restartNumberingAfterBreak="0">
    <w:nsid w:val="78AA6A18"/>
    <w:multiLevelType w:val="hybridMultilevel"/>
    <w:tmpl w:val="EC7836AE"/>
    <w:lvl w:ilvl="0" w:tplc="3F7264B8">
      <w:start w:val="1"/>
      <w:numFmt w:val="decimal"/>
      <w:lvlText w:val="%1)"/>
      <w:lvlJc w:val="left"/>
      <w:pPr>
        <w:ind w:left="1040" w:hanging="283"/>
      </w:pPr>
      <w:rPr>
        <w:rFonts w:ascii="Arial" w:eastAsia="Arial" w:hAnsi="Arial" w:cs="Arial" w:hint="default"/>
        <w:i/>
        <w:spacing w:val="-1"/>
        <w:w w:val="100"/>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7B984406"/>
    <w:multiLevelType w:val="hybridMultilevel"/>
    <w:tmpl w:val="A7B0A9F2"/>
    <w:lvl w:ilvl="0" w:tplc="BB263168">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4560"/>
        </w:tabs>
        <w:ind w:left="4560" w:hanging="360"/>
      </w:pPr>
    </w:lvl>
    <w:lvl w:ilvl="2" w:tplc="0409001B" w:tentative="1">
      <w:start w:val="1"/>
      <w:numFmt w:val="lowerRoman"/>
      <w:lvlText w:val="%3."/>
      <w:lvlJc w:val="right"/>
      <w:pPr>
        <w:tabs>
          <w:tab w:val="num" w:pos="5280"/>
        </w:tabs>
        <w:ind w:left="5280" w:hanging="180"/>
      </w:pPr>
    </w:lvl>
    <w:lvl w:ilvl="3" w:tplc="0409000F" w:tentative="1">
      <w:start w:val="1"/>
      <w:numFmt w:val="decimal"/>
      <w:lvlText w:val="%4."/>
      <w:lvlJc w:val="left"/>
      <w:pPr>
        <w:tabs>
          <w:tab w:val="num" w:pos="6000"/>
        </w:tabs>
        <w:ind w:left="6000" w:hanging="360"/>
      </w:pPr>
    </w:lvl>
    <w:lvl w:ilvl="4" w:tplc="04090019" w:tentative="1">
      <w:start w:val="1"/>
      <w:numFmt w:val="lowerLetter"/>
      <w:lvlText w:val="%5."/>
      <w:lvlJc w:val="left"/>
      <w:pPr>
        <w:tabs>
          <w:tab w:val="num" w:pos="6720"/>
        </w:tabs>
        <w:ind w:left="6720" w:hanging="360"/>
      </w:pPr>
    </w:lvl>
    <w:lvl w:ilvl="5" w:tplc="0409001B" w:tentative="1">
      <w:start w:val="1"/>
      <w:numFmt w:val="lowerRoman"/>
      <w:lvlText w:val="%6."/>
      <w:lvlJc w:val="right"/>
      <w:pPr>
        <w:tabs>
          <w:tab w:val="num" w:pos="7440"/>
        </w:tabs>
        <w:ind w:left="7440" w:hanging="180"/>
      </w:pPr>
    </w:lvl>
    <w:lvl w:ilvl="6" w:tplc="0409000F" w:tentative="1">
      <w:start w:val="1"/>
      <w:numFmt w:val="decimal"/>
      <w:lvlText w:val="%7."/>
      <w:lvlJc w:val="left"/>
      <w:pPr>
        <w:tabs>
          <w:tab w:val="num" w:pos="8160"/>
        </w:tabs>
        <w:ind w:left="8160" w:hanging="360"/>
      </w:pPr>
    </w:lvl>
    <w:lvl w:ilvl="7" w:tplc="04090019" w:tentative="1">
      <w:start w:val="1"/>
      <w:numFmt w:val="lowerLetter"/>
      <w:lvlText w:val="%8."/>
      <w:lvlJc w:val="left"/>
      <w:pPr>
        <w:tabs>
          <w:tab w:val="num" w:pos="8880"/>
        </w:tabs>
        <w:ind w:left="8880" w:hanging="360"/>
      </w:pPr>
    </w:lvl>
    <w:lvl w:ilvl="8" w:tplc="0409001B" w:tentative="1">
      <w:start w:val="1"/>
      <w:numFmt w:val="lowerRoman"/>
      <w:lvlText w:val="%9."/>
      <w:lvlJc w:val="right"/>
      <w:pPr>
        <w:tabs>
          <w:tab w:val="num" w:pos="9600"/>
        </w:tabs>
        <w:ind w:left="9600" w:hanging="1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lvlOverride w:ilvl="2"/>
    <w:lvlOverride w:ilvl="3"/>
    <w:lvlOverride w:ilvl="4"/>
    <w:lvlOverride w:ilvl="5"/>
    <w:lvlOverride w:ilvl="6"/>
    <w:lvlOverride w:ilvl="7"/>
    <w:lvlOverride w:ilvl="8"/>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lvlOverride w:ilvl="2"/>
    <w:lvlOverride w:ilvl="3"/>
    <w:lvlOverride w:ilvl="4"/>
    <w:lvlOverride w:ilvl="5"/>
    <w:lvlOverride w:ilvl="6"/>
    <w:lvlOverride w:ilvl="7"/>
    <w:lvlOverride w:ilvl="8"/>
  </w:num>
  <w:num w:numId="12">
    <w:abstractNumId w:val="0"/>
  </w:num>
  <w:num w:numId="13">
    <w:abstractNumId w:val="10"/>
  </w:num>
  <w:num w:numId="14">
    <w:abstractNumId w:val="14"/>
  </w:num>
  <w:num w:numId="15">
    <w:abstractNumId w:val="23"/>
  </w:num>
  <w:num w:numId="16">
    <w:abstractNumId w:val="4"/>
  </w:num>
  <w:num w:numId="17">
    <w:abstractNumId w:val="19"/>
  </w:num>
  <w:num w:numId="18">
    <w:abstractNumId w:val="15"/>
  </w:num>
  <w:num w:numId="19">
    <w:abstractNumId w:val="25"/>
  </w:num>
  <w:num w:numId="20">
    <w:abstractNumId w:val="18"/>
  </w:num>
  <w:num w:numId="21">
    <w:abstractNumId w:val="12"/>
  </w:num>
  <w:num w:numId="22">
    <w:abstractNumId w:val="7"/>
  </w:num>
  <w:num w:numId="23">
    <w:abstractNumId w:val="11"/>
  </w:num>
  <w:num w:numId="24">
    <w:abstractNumId w:val="8"/>
  </w:num>
  <w:num w:numId="25">
    <w:abstractNumId w:val="27"/>
  </w:num>
  <w:num w:numId="26">
    <w:abstractNumId w:val="1"/>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EC5"/>
    <w:rsid w:val="00027FE1"/>
    <w:rsid w:val="00050853"/>
    <w:rsid w:val="00072C5C"/>
    <w:rsid w:val="00084D09"/>
    <w:rsid w:val="000A7155"/>
    <w:rsid w:val="000B4763"/>
    <w:rsid w:val="000E0A35"/>
    <w:rsid w:val="000E3A5C"/>
    <w:rsid w:val="000E5685"/>
    <w:rsid w:val="001102F0"/>
    <w:rsid w:val="00117633"/>
    <w:rsid w:val="0017727B"/>
    <w:rsid w:val="001820DC"/>
    <w:rsid w:val="001B386A"/>
    <w:rsid w:val="001E03F4"/>
    <w:rsid w:val="001E7F0E"/>
    <w:rsid w:val="00213CAD"/>
    <w:rsid w:val="00225996"/>
    <w:rsid w:val="002301B6"/>
    <w:rsid w:val="00231947"/>
    <w:rsid w:val="00233196"/>
    <w:rsid w:val="00242F48"/>
    <w:rsid w:val="002775BD"/>
    <w:rsid w:val="0029181F"/>
    <w:rsid w:val="0029278B"/>
    <w:rsid w:val="00297C0D"/>
    <w:rsid w:val="002A1501"/>
    <w:rsid w:val="002B2078"/>
    <w:rsid w:val="002C7AD6"/>
    <w:rsid w:val="002D44EF"/>
    <w:rsid w:val="002D6C26"/>
    <w:rsid w:val="002F153B"/>
    <w:rsid w:val="0031016A"/>
    <w:rsid w:val="00325383"/>
    <w:rsid w:val="0035357D"/>
    <w:rsid w:val="00356F60"/>
    <w:rsid w:val="00363CE9"/>
    <w:rsid w:val="00375AD0"/>
    <w:rsid w:val="00385BB5"/>
    <w:rsid w:val="00387C7F"/>
    <w:rsid w:val="003A397B"/>
    <w:rsid w:val="003A7432"/>
    <w:rsid w:val="003C0B4B"/>
    <w:rsid w:val="003E198B"/>
    <w:rsid w:val="003F7150"/>
    <w:rsid w:val="004223B8"/>
    <w:rsid w:val="00427472"/>
    <w:rsid w:val="00436726"/>
    <w:rsid w:val="004435CE"/>
    <w:rsid w:val="00444A1E"/>
    <w:rsid w:val="00454E99"/>
    <w:rsid w:val="004708DB"/>
    <w:rsid w:val="00483A03"/>
    <w:rsid w:val="004C3092"/>
    <w:rsid w:val="004E20A9"/>
    <w:rsid w:val="005135C4"/>
    <w:rsid w:val="00523217"/>
    <w:rsid w:val="00530D65"/>
    <w:rsid w:val="00553F9D"/>
    <w:rsid w:val="00555C67"/>
    <w:rsid w:val="00555D8A"/>
    <w:rsid w:val="00557505"/>
    <w:rsid w:val="00565396"/>
    <w:rsid w:val="00574222"/>
    <w:rsid w:val="0058081A"/>
    <w:rsid w:val="005928B6"/>
    <w:rsid w:val="00596F5F"/>
    <w:rsid w:val="005A0DDC"/>
    <w:rsid w:val="005C3A58"/>
    <w:rsid w:val="005C4171"/>
    <w:rsid w:val="005D1688"/>
    <w:rsid w:val="005E385B"/>
    <w:rsid w:val="005F25B2"/>
    <w:rsid w:val="00601087"/>
    <w:rsid w:val="00613D77"/>
    <w:rsid w:val="006207E9"/>
    <w:rsid w:val="00627E28"/>
    <w:rsid w:val="00645A0B"/>
    <w:rsid w:val="00651045"/>
    <w:rsid w:val="006536D8"/>
    <w:rsid w:val="00660A14"/>
    <w:rsid w:val="006663BC"/>
    <w:rsid w:val="00686478"/>
    <w:rsid w:val="00692D18"/>
    <w:rsid w:val="006B72BF"/>
    <w:rsid w:val="006C2CFE"/>
    <w:rsid w:val="006E4B3E"/>
    <w:rsid w:val="00704A9E"/>
    <w:rsid w:val="00717A72"/>
    <w:rsid w:val="00720FA1"/>
    <w:rsid w:val="00744D2F"/>
    <w:rsid w:val="00750DA2"/>
    <w:rsid w:val="00767073"/>
    <w:rsid w:val="007A1EC5"/>
    <w:rsid w:val="007D1366"/>
    <w:rsid w:val="007D2ED7"/>
    <w:rsid w:val="007D5E6B"/>
    <w:rsid w:val="007F53C2"/>
    <w:rsid w:val="00832C30"/>
    <w:rsid w:val="008364C5"/>
    <w:rsid w:val="00836C3F"/>
    <w:rsid w:val="008750B0"/>
    <w:rsid w:val="00887303"/>
    <w:rsid w:val="00890D8F"/>
    <w:rsid w:val="008B249C"/>
    <w:rsid w:val="008B39B2"/>
    <w:rsid w:val="008C17A7"/>
    <w:rsid w:val="008D4976"/>
    <w:rsid w:val="008E062E"/>
    <w:rsid w:val="008E2B1A"/>
    <w:rsid w:val="008E2C9B"/>
    <w:rsid w:val="008F0AEB"/>
    <w:rsid w:val="00911E65"/>
    <w:rsid w:val="0091215A"/>
    <w:rsid w:val="00916CB5"/>
    <w:rsid w:val="00925DE7"/>
    <w:rsid w:val="009378FC"/>
    <w:rsid w:val="0095668D"/>
    <w:rsid w:val="009654A7"/>
    <w:rsid w:val="0097769D"/>
    <w:rsid w:val="009A50C3"/>
    <w:rsid w:val="009B0E97"/>
    <w:rsid w:val="009C1F4E"/>
    <w:rsid w:val="009D04E3"/>
    <w:rsid w:val="009D126C"/>
    <w:rsid w:val="009E3634"/>
    <w:rsid w:val="009F6113"/>
    <w:rsid w:val="00A033B5"/>
    <w:rsid w:val="00A10745"/>
    <w:rsid w:val="00A12925"/>
    <w:rsid w:val="00A20E77"/>
    <w:rsid w:val="00A2427A"/>
    <w:rsid w:val="00A40725"/>
    <w:rsid w:val="00A64323"/>
    <w:rsid w:val="00A65CC4"/>
    <w:rsid w:val="00AA6012"/>
    <w:rsid w:val="00AB5462"/>
    <w:rsid w:val="00AC1E1F"/>
    <w:rsid w:val="00B00270"/>
    <w:rsid w:val="00B0081C"/>
    <w:rsid w:val="00B2482B"/>
    <w:rsid w:val="00B24FAD"/>
    <w:rsid w:val="00B371E5"/>
    <w:rsid w:val="00B45115"/>
    <w:rsid w:val="00B67576"/>
    <w:rsid w:val="00B75B1F"/>
    <w:rsid w:val="00B9310B"/>
    <w:rsid w:val="00BB794B"/>
    <w:rsid w:val="00BE44E2"/>
    <w:rsid w:val="00BF2BAE"/>
    <w:rsid w:val="00BF30E1"/>
    <w:rsid w:val="00C140A6"/>
    <w:rsid w:val="00C22DB4"/>
    <w:rsid w:val="00C23428"/>
    <w:rsid w:val="00C27501"/>
    <w:rsid w:val="00C27983"/>
    <w:rsid w:val="00C360EF"/>
    <w:rsid w:val="00C47758"/>
    <w:rsid w:val="00C62691"/>
    <w:rsid w:val="00C66097"/>
    <w:rsid w:val="00C75169"/>
    <w:rsid w:val="00C90D5B"/>
    <w:rsid w:val="00CC4DD2"/>
    <w:rsid w:val="00CC5FD9"/>
    <w:rsid w:val="00CD3548"/>
    <w:rsid w:val="00CD4F54"/>
    <w:rsid w:val="00CE622D"/>
    <w:rsid w:val="00CF35D5"/>
    <w:rsid w:val="00D223CA"/>
    <w:rsid w:val="00D23D55"/>
    <w:rsid w:val="00D2723B"/>
    <w:rsid w:val="00D44FD2"/>
    <w:rsid w:val="00D513C0"/>
    <w:rsid w:val="00D52A7B"/>
    <w:rsid w:val="00D60CCF"/>
    <w:rsid w:val="00D76128"/>
    <w:rsid w:val="00D76C04"/>
    <w:rsid w:val="00D92546"/>
    <w:rsid w:val="00DB03A1"/>
    <w:rsid w:val="00DF3C73"/>
    <w:rsid w:val="00DF5835"/>
    <w:rsid w:val="00E121D8"/>
    <w:rsid w:val="00E30FA2"/>
    <w:rsid w:val="00E6075F"/>
    <w:rsid w:val="00E632D4"/>
    <w:rsid w:val="00EA1661"/>
    <w:rsid w:val="00EA5F00"/>
    <w:rsid w:val="00EB3944"/>
    <w:rsid w:val="00EE2E73"/>
    <w:rsid w:val="00EE64DA"/>
    <w:rsid w:val="00EF7667"/>
    <w:rsid w:val="00F059E4"/>
    <w:rsid w:val="00F13A63"/>
    <w:rsid w:val="00F23C12"/>
    <w:rsid w:val="00F25C6E"/>
    <w:rsid w:val="00F3212E"/>
    <w:rsid w:val="00F5366C"/>
    <w:rsid w:val="00F64F1A"/>
    <w:rsid w:val="00F74795"/>
    <w:rsid w:val="00F754EF"/>
    <w:rsid w:val="00F8716C"/>
    <w:rsid w:val="00F90011"/>
    <w:rsid w:val="00F95C6D"/>
    <w:rsid w:val="00F95F42"/>
    <w:rsid w:val="00FB401D"/>
    <w:rsid w:val="00FE2BF9"/>
    <w:rsid w:val="00FF3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8A415"/>
  <w15:chartTrackingRefBased/>
  <w15:docId w15:val="{87F6E292-193D-4312-BF8D-98E654319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81F"/>
    <w:pPr>
      <w:widowControl w:val="0"/>
      <w:autoSpaceDE w:val="0"/>
      <w:autoSpaceDN w:val="0"/>
      <w:spacing w:after="0" w:line="240" w:lineRule="auto"/>
    </w:pPr>
    <w:rPr>
      <w:rFonts w:ascii="Arial" w:eastAsia="Arial" w:hAnsi="Arial" w:cs="Arial"/>
      <w:lang w:bidi="en-US"/>
    </w:rPr>
  </w:style>
  <w:style w:type="paragraph" w:styleId="Heading1">
    <w:name w:val="heading 1"/>
    <w:basedOn w:val="Normal"/>
    <w:link w:val="Heading1Char"/>
    <w:uiPriority w:val="9"/>
    <w:qFormat/>
    <w:rsid w:val="0029181F"/>
    <w:pPr>
      <w:spacing w:before="240" w:after="120"/>
      <w:jc w:val="center"/>
      <w:outlineLvl w:val="0"/>
    </w:pPr>
    <w:rPr>
      <w:b/>
      <w:bCs/>
    </w:rPr>
  </w:style>
  <w:style w:type="paragraph" w:styleId="Heading2">
    <w:name w:val="heading 2"/>
    <w:basedOn w:val="Normal"/>
    <w:link w:val="Heading2Char"/>
    <w:uiPriority w:val="9"/>
    <w:unhideWhenUsed/>
    <w:qFormat/>
    <w:rsid w:val="0029181F"/>
    <w:pPr>
      <w:tabs>
        <w:tab w:val="left" w:pos="144"/>
      </w:tabs>
      <w:spacing w:before="240" w:after="120"/>
      <w:ind w:left="720"/>
      <w:outlineLvl w:val="1"/>
    </w:pPr>
    <w:rPr>
      <w:b/>
      <w:bCs/>
      <w:i/>
      <w:lang w:val="sr-Cyrl-RS"/>
    </w:rPr>
  </w:style>
  <w:style w:type="paragraph" w:styleId="Heading3">
    <w:name w:val="heading 3"/>
    <w:basedOn w:val="Normal"/>
    <w:next w:val="Normal"/>
    <w:link w:val="Heading3Char"/>
    <w:uiPriority w:val="9"/>
    <w:semiHidden/>
    <w:unhideWhenUsed/>
    <w:qFormat/>
    <w:rsid w:val="007D2ED7"/>
    <w:pPr>
      <w:keepNext/>
      <w:widowControl/>
      <w:autoSpaceDE/>
      <w:autoSpaceDN/>
      <w:spacing w:before="240" w:after="60"/>
      <w:jc w:val="both"/>
      <w:outlineLvl w:val="2"/>
    </w:pPr>
    <w:rPr>
      <w:rFonts w:ascii="Calibri Light" w:eastAsia="Times New Roman" w:hAnsi="Calibri Light" w:cs="Times New Roman"/>
      <w:b/>
      <w:bCs/>
      <w:sz w:val="26"/>
      <w:szCs w:val="26"/>
      <w:lang w:bidi="ar-SA"/>
    </w:rPr>
  </w:style>
  <w:style w:type="paragraph" w:styleId="Heading4">
    <w:name w:val="heading 4"/>
    <w:basedOn w:val="Normal"/>
    <w:link w:val="Heading4Char"/>
    <w:uiPriority w:val="9"/>
    <w:qFormat/>
    <w:rsid w:val="007D2ED7"/>
    <w:pPr>
      <w:widowControl/>
      <w:autoSpaceDE/>
      <w:autoSpaceDN/>
      <w:spacing w:before="100" w:beforeAutospacing="1" w:after="100" w:afterAutospacing="1"/>
      <w:outlineLvl w:val="3"/>
    </w:pPr>
    <w:rPr>
      <w:rFonts w:ascii="Times New Roman" w:eastAsia="Times New Roman" w:hAnsi="Times New Roman" w:cs="Times New Roman"/>
      <w:b/>
      <w:bCs/>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9181F"/>
    <w:rPr>
      <w:rFonts w:ascii="Arial" w:eastAsia="Arial" w:hAnsi="Arial" w:cs="Arial"/>
      <w:b/>
      <w:bCs/>
      <w:lang w:bidi="en-US"/>
    </w:rPr>
  </w:style>
  <w:style w:type="character" w:customStyle="1" w:styleId="Heading2Char">
    <w:name w:val="Heading 2 Char"/>
    <w:basedOn w:val="DefaultParagraphFont"/>
    <w:link w:val="Heading2"/>
    <w:uiPriority w:val="9"/>
    <w:rsid w:val="0029181F"/>
    <w:rPr>
      <w:rFonts w:ascii="Arial" w:eastAsia="Arial" w:hAnsi="Arial" w:cs="Arial"/>
      <w:b/>
      <w:bCs/>
      <w:i/>
      <w:lang w:val="sr-Cyrl-RS" w:bidi="en-US"/>
    </w:rPr>
  </w:style>
  <w:style w:type="paragraph" w:styleId="BodyText">
    <w:name w:val="Body Text"/>
    <w:basedOn w:val="Normal"/>
    <w:link w:val="BodyTextChar"/>
    <w:uiPriority w:val="1"/>
    <w:semiHidden/>
    <w:unhideWhenUsed/>
    <w:qFormat/>
    <w:rsid w:val="0029181F"/>
    <w:pPr>
      <w:ind w:left="1040"/>
    </w:pPr>
  </w:style>
  <w:style w:type="character" w:customStyle="1" w:styleId="BodyTextChar">
    <w:name w:val="Body Text Char"/>
    <w:basedOn w:val="DefaultParagraphFont"/>
    <w:link w:val="BodyText"/>
    <w:uiPriority w:val="1"/>
    <w:semiHidden/>
    <w:rsid w:val="0029181F"/>
    <w:rPr>
      <w:rFonts w:ascii="Arial" w:eastAsia="Arial" w:hAnsi="Arial" w:cs="Arial"/>
      <w:lang w:bidi="en-US"/>
    </w:rPr>
  </w:style>
  <w:style w:type="paragraph" w:styleId="ListParagraph">
    <w:name w:val="List Paragraph"/>
    <w:aliases w:val="List Paragraph1,PDP DOCUMENT SUBTITLE,Paragraphe de liste PBLH,Table of contents numbered,Lapis Bulleted List,List Paragraph (numbered (a)),Bullet Points,Liste Paragraf,Liststycke SKL,Normal bullet 2,Bullet list,En tête 1"/>
    <w:basedOn w:val="Normal"/>
    <w:link w:val="ListParagraphChar"/>
    <w:uiPriority w:val="34"/>
    <w:qFormat/>
    <w:rsid w:val="0029181F"/>
    <w:pPr>
      <w:ind w:left="1040" w:firstLine="719"/>
      <w:jc w:val="both"/>
    </w:pPr>
  </w:style>
  <w:style w:type="paragraph" w:customStyle="1" w:styleId="clan">
    <w:name w:val="clan"/>
    <w:basedOn w:val="Normal"/>
    <w:rsid w:val="0029181F"/>
    <w:pPr>
      <w:widowControl/>
      <w:autoSpaceDE/>
      <w:autoSpaceDN/>
      <w:spacing w:before="100" w:beforeAutospacing="1" w:after="100" w:afterAutospacing="1"/>
    </w:pPr>
    <w:rPr>
      <w:rFonts w:ascii="Times New Roman" w:eastAsia="Times New Roman" w:hAnsi="Times New Roman" w:cs="Times New Roman"/>
      <w:sz w:val="24"/>
      <w:szCs w:val="24"/>
      <w:lang w:val="sr-Cyrl-RS" w:bidi="ar-SA"/>
    </w:rPr>
  </w:style>
  <w:style w:type="character" w:styleId="CommentReference">
    <w:name w:val="annotation reference"/>
    <w:basedOn w:val="DefaultParagraphFont"/>
    <w:uiPriority w:val="99"/>
    <w:semiHidden/>
    <w:unhideWhenUsed/>
    <w:rsid w:val="00F90011"/>
    <w:rPr>
      <w:sz w:val="16"/>
      <w:szCs w:val="16"/>
    </w:rPr>
  </w:style>
  <w:style w:type="paragraph" w:styleId="CommentText">
    <w:name w:val="annotation text"/>
    <w:basedOn w:val="Normal"/>
    <w:link w:val="CommentTextChar"/>
    <w:uiPriority w:val="99"/>
    <w:unhideWhenUsed/>
    <w:rsid w:val="00F90011"/>
    <w:rPr>
      <w:sz w:val="20"/>
      <w:szCs w:val="20"/>
    </w:rPr>
  </w:style>
  <w:style w:type="character" w:customStyle="1" w:styleId="CommentTextChar">
    <w:name w:val="Comment Text Char"/>
    <w:basedOn w:val="DefaultParagraphFont"/>
    <w:link w:val="CommentText"/>
    <w:uiPriority w:val="99"/>
    <w:rsid w:val="00F90011"/>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F90011"/>
    <w:rPr>
      <w:b/>
      <w:bCs/>
    </w:rPr>
  </w:style>
  <w:style w:type="character" w:customStyle="1" w:styleId="CommentSubjectChar">
    <w:name w:val="Comment Subject Char"/>
    <w:basedOn w:val="CommentTextChar"/>
    <w:link w:val="CommentSubject"/>
    <w:uiPriority w:val="99"/>
    <w:semiHidden/>
    <w:rsid w:val="00F90011"/>
    <w:rPr>
      <w:rFonts w:ascii="Arial" w:eastAsia="Arial" w:hAnsi="Arial" w:cs="Arial"/>
      <w:b/>
      <w:bCs/>
      <w:sz w:val="20"/>
      <w:szCs w:val="20"/>
      <w:lang w:bidi="en-US"/>
    </w:rPr>
  </w:style>
  <w:style w:type="paragraph" w:styleId="BalloonText">
    <w:name w:val="Balloon Text"/>
    <w:basedOn w:val="Normal"/>
    <w:link w:val="BalloonTextChar"/>
    <w:semiHidden/>
    <w:unhideWhenUsed/>
    <w:rsid w:val="00F90011"/>
    <w:rPr>
      <w:rFonts w:ascii="Segoe UI" w:hAnsi="Segoe UI" w:cs="Segoe UI"/>
      <w:sz w:val="18"/>
      <w:szCs w:val="18"/>
    </w:rPr>
  </w:style>
  <w:style w:type="character" w:customStyle="1" w:styleId="BalloonTextChar">
    <w:name w:val="Balloon Text Char"/>
    <w:basedOn w:val="DefaultParagraphFont"/>
    <w:link w:val="BalloonText"/>
    <w:semiHidden/>
    <w:rsid w:val="00F90011"/>
    <w:rPr>
      <w:rFonts w:ascii="Segoe UI" w:eastAsia="Arial" w:hAnsi="Segoe UI" w:cs="Segoe UI"/>
      <w:sz w:val="18"/>
      <w:szCs w:val="18"/>
      <w:lang w:bidi="en-US"/>
    </w:rPr>
  </w:style>
  <w:style w:type="character" w:customStyle="1" w:styleId="Heading3Char">
    <w:name w:val="Heading 3 Char"/>
    <w:basedOn w:val="DefaultParagraphFont"/>
    <w:link w:val="Heading3"/>
    <w:uiPriority w:val="9"/>
    <w:semiHidden/>
    <w:rsid w:val="007D2ED7"/>
    <w:rPr>
      <w:rFonts w:ascii="Calibri Light" w:eastAsia="Times New Roman" w:hAnsi="Calibri Light" w:cs="Times New Roman"/>
      <w:b/>
      <w:bCs/>
      <w:sz w:val="26"/>
      <w:szCs w:val="26"/>
    </w:rPr>
  </w:style>
  <w:style w:type="character" w:customStyle="1" w:styleId="Heading4Char">
    <w:name w:val="Heading 4 Char"/>
    <w:basedOn w:val="DefaultParagraphFont"/>
    <w:link w:val="Heading4"/>
    <w:uiPriority w:val="9"/>
    <w:rsid w:val="007D2ED7"/>
    <w:rPr>
      <w:rFonts w:ascii="Times New Roman" w:eastAsia="Times New Roman" w:hAnsi="Times New Roman" w:cs="Times New Roman"/>
      <w:b/>
      <w:bCs/>
      <w:sz w:val="24"/>
      <w:szCs w:val="24"/>
    </w:rPr>
  </w:style>
  <w:style w:type="numbering" w:customStyle="1" w:styleId="NoList1">
    <w:name w:val="No List1"/>
    <w:next w:val="NoList"/>
    <w:semiHidden/>
    <w:unhideWhenUsed/>
    <w:rsid w:val="007D2ED7"/>
  </w:style>
  <w:style w:type="paragraph" w:customStyle="1" w:styleId="Normal1">
    <w:name w:val="Normal1"/>
    <w:basedOn w:val="Normal"/>
    <w:rsid w:val="007D2ED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table" w:styleId="TableGrid">
    <w:name w:val="Table Grid"/>
    <w:basedOn w:val="TableNormal"/>
    <w:rsid w:val="007D2ED7"/>
    <w:pPr>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
    <w:name w:val="Char Char"/>
    <w:basedOn w:val="Normal"/>
    <w:rsid w:val="007D2ED7"/>
    <w:pPr>
      <w:widowControl/>
      <w:tabs>
        <w:tab w:val="left" w:pos="567"/>
      </w:tabs>
      <w:autoSpaceDE/>
      <w:autoSpaceDN/>
      <w:spacing w:before="120" w:after="160" w:line="240" w:lineRule="exact"/>
      <w:ind w:left="1584" w:hanging="504"/>
    </w:pPr>
    <w:rPr>
      <w:rFonts w:eastAsia="Times New Roman" w:cs="Times New Roman"/>
      <w:b/>
      <w:bCs/>
      <w:color w:val="000000"/>
      <w:sz w:val="24"/>
      <w:szCs w:val="24"/>
      <w:lang w:bidi="ar-SA"/>
    </w:rPr>
  </w:style>
  <w:style w:type="paragraph" w:customStyle="1" w:styleId="CharCharCharCharCharCharCharCharCharCharCharCharCharCharCharCharChar">
    <w:name w:val="Char Char Char Char Char Char Char Char Char Char Char Char Char Char Char Char Char"/>
    <w:basedOn w:val="Normal"/>
    <w:rsid w:val="007D2ED7"/>
    <w:pPr>
      <w:widowControl/>
      <w:tabs>
        <w:tab w:val="left" w:pos="567"/>
      </w:tabs>
      <w:autoSpaceDE/>
      <w:autoSpaceDN/>
      <w:spacing w:before="120" w:after="160" w:line="240" w:lineRule="exact"/>
      <w:ind w:left="1584" w:hanging="504"/>
    </w:pPr>
    <w:rPr>
      <w:rFonts w:eastAsia="Times New Roman" w:cs="Times New Roman"/>
      <w:b/>
      <w:bCs/>
      <w:color w:val="000000"/>
      <w:sz w:val="24"/>
      <w:szCs w:val="24"/>
      <w:lang w:bidi="ar-SA"/>
    </w:rPr>
  </w:style>
  <w:style w:type="paragraph" w:customStyle="1" w:styleId="CharCharCharCharCharCharCharCharCharCharCharCharCharCharCharCharCharCharCharCharCharCharCharCharCharChar">
    <w:name w:val="Char Char Char Char Char Char Char Char Char Char Char Char Char Char Char Char Char Char Char Char Char Char Char Char Char Char"/>
    <w:basedOn w:val="Normal"/>
    <w:rsid w:val="007D2ED7"/>
    <w:pPr>
      <w:widowControl/>
      <w:tabs>
        <w:tab w:val="left" w:pos="567"/>
      </w:tabs>
      <w:autoSpaceDE/>
      <w:autoSpaceDN/>
      <w:spacing w:before="120" w:after="160" w:line="240" w:lineRule="exact"/>
      <w:ind w:left="1584" w:hanging="504"/>
    </w:pPr>
    <w:rPr>
      <w:rFonts w:eastAsia="Times New Roman" w:cs="Times New Roman"/>
      <w:b/>
      <w:bCs/>
      <w:color w:val="000000"/>
      <w:sz w:val="24"/>
      <w:szCs w:val="24"/>
      <w:lang w:bidi="ar-SA"/>
    </w:rPr>
  </w:style>
  <w:style w:type="paragraph" w:customStyle="1" w:styleId="normalcentaritalic">
    <w:name w:val="normalcentaritalic"/>
    <w:basedOn w:val="Normal"/>
    <w:rsid w:val="007D2ED7"/>
    <w:pPr>
      <w:widowControl/>
      <w:autoSpaceDE/>
      <w:autoSpaceDN/>
      <w:spacing w:before="100" w:beforeAutospacing="1" w:after="100" w:afterAutospacing="1"/>
      <w:jc w:val="center"/>
    </w:pPr>
    <w:rPr>
      <w:rFonts w:eastAsia="Times New Roman"/>
      <w:i/>
      <w:iCs/>
      <w:lang w:val="sr-Latn-CS" w:eastAsia="sr-Latn-CS" w:bidi="ar-SA"/>
    </w:rPr>
  </w:style>
  <w:style w:type="paragraph" w:customStyle="1" w:styleId="wyq060---pododeljak">
    <w:name w:val="wyq060---pododeljak"/>
    <w:basedOn w:val="Normal"/>
    <w:rsid w:val="007D2ED7"/>
    <w:pPr>
      <w:widowControl/>
      <w:autoSpaceDE/>
      <w:autoSpaceDN/>
      <w:jc w:val="center"/>
    </w:pPr>
    <w:rPr>
      <w:rFonts w:eastAsia="Times New Roman"/>
      <w:sz w:val="31"/>
      <w:szCs w:val="31"/>
      <w:lang w:val="sr-Latn-CS" w:eastAsia="sr-Latn-CS" w:bidi="ar-SA"/>
    </w:rPr>
  </w:style>
  <w:style w:type="character" w:customStyle="1" w:styleId="rvts3">
    <w:name w:val="rvts3"/>
    <w:basedOn w:val="DefaultParagraphFont"/>
    <w:rsid w:val="007D2ED7"/>
  </w:style>
  <w:style w:type="paragraph" w:customStyle="1" w:styleId="rvps6">
    <w:name w:val="rvps6"/>
    <w:basedOn w:val="Normal"/>
    <w:rsid w:val="007D2ED7"/>
    <w:pPr>
      <w:widowControl/>
      <w:autoSpaceDE/>
      <w:autoSpaceDN/>
      <w:ind w:left="300" w:hanging="200"/>
    </w:pPr>
    <w:rPr>
      <w:rFonts w:ascii="Times New Roman" w:eastAsia="Times New Roman" w:hAnsi="Times New Roman" w:cs="Times New Roman"/>
      <w:sz w:val="24"/>
      <w:szCs w:val="24"/>
      <w:lang w:bidi="ar-SA"/>
    </w:rPr>
  </w:style>
  <w:style w:type="character" w:customStyle="1" w:styleId="rvts1">
    <w:name w:val="rvts1"/>
    <w:rsid w:val="007D2ED7"/>
    <w:rPr>
      <w:b w:val="0"/>
      <w:bCs w:val="0"/>
      <w:i/>
      <w:iCs/>
      <w:color w:val="008000"/>
      <w:sz w:val="20"/>
      <w:szCs w:val="20"/>
    </w:rPr>
  </w:style>
  <w:style w:type="paragraph" w:customStyle="1" w:styleId="Clan0">
    <w:name w:val="Clan"/>
    <w:basedOn w:val="Normal"/>
    <w:rsid w:val="007D2ED7"/>
    <w:pPr>
      <w:keepNext/>
      <w:widowControl/>
      <w:tabs>
        <w:tab w:val="left" w:pos="1080"/>
      </w:tabs>
      <w:autoSpaceDE/>
      <w:autoSpaceDN/>
      <w:spacing w:before="120" w:after="120"/>
      <w:ind w:left="720" w:right="720"/>
      <w:jc w:val="center"/>
    </w:pPr>
    <w:rPr>
      <w:rFonts w:eastAsia="Times New Roman"/>
      <w:b/>
      <w:lang w:val="sr-Cyrl-CS" w:bidi="ar-SA"/>
    </w:rPr>
  </w:style>
  <w:style w:type="paragraph" w:customStyle="1" w:styleId="Normal10">
    <w:name w:val="Normal1"/>
    <w:basedOn w:val="Normal"/>
    <w:uiPriority w:val="99"/>
    <w:rsid w:val="007D2ED7"/>
    <w:pPr>
      <w:widowControl/>
      <w:autoSpaceDE/>
      <w:autoSpaceDN/>
      <w:spacing w:before="100" w:beforeAutospacing="1" w:after="100" w:afterAutospacing="1"/>
    </w:pPr>
    <w:rPr>
      <w:rFonts w:eastAsia="Times New Roman"/>
      <w:lang w:val="sr-Cyrl-CS" w:eastAsia="sr-Cyrl-CS" w:bidi="ar-SA"/>
    </w:rPr>
  </w:style>
  <w:style w:type="paragraph" w:customStyle="1" w:styleId="CLAN1">
    <w:name w:val="CLAN"/>
    <w:basedOn w:val="Normal"/>
    <w:next w:val="Normal"/>
    <w:qFormat/>
    <w:rsid w:val="007D2ED7"/>
    <w:pPr>
      <w:keepNext/>
      <w:widowControl/>
      <w:autoSpaceDE/>
      <w:autoSpaceDN/>
      <w:spacing w:before="120"/>
      <w:ind w:left="720" w:right="720"/>
      <w:jc w:val="center"/>
    </w:pPr>
    <w:rPr>
      <w:rFonts w:ascii="Arial Bold" w:eastAsia="Times New Roman" w:hAnsi="Arial Bold" w:cs="Times New Roman"/>
      <w:b/>
      <w:szCs w:val="24"/>
      <w:lang w:val="sr-Cyrl-CS" w:bidi="ar-SA"/>
    </w:rPr>
  </w:style>
  <w:style w:type="paragraph" w:customStyle="1" w:styleId="t-9-8">
    <w:name w:val="t-9-8"/>
    <w:basedOn w:val="Normal"/>
    <w:uiPriority w:val="99"/>
    <w:rsid w:val="007D2ED7"/>
    <w:pPr>
      <w:widowControl/>
      <w:autoSpaceDE/>
      <w:autoSpaceDN/>
      <w:spacing w:before="100" w:beforeAutospacing="1" w:after="100" w:afterAutospacing="1"/>
    </w:pPr>
    <w:rPr>
      <w:rFonts w:ascii="Times New Roman" w:eastAsia="Times New Roman" w:hAnsi="Times New Roman" w:cs="Times New Roman"/>
      <w:sz w:val="24"/>
      <w:szCs w:val="24"/>
      <w:lang w:val="hr-HR" w:eastAsia="hr-HR" w:bidi="ar-SA"/>
    </w:rPr>
  </w:style>
  <w:style w:type="paragraph" w:customStyle="1" w:styleId="rvps1">
    <w:name w:val="rvps1"/>
    <w:basedOn w:val="Normal"/>
    <w:rsid w:val="007D2ED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Strong">
    <w:name w:val="Strong"/>
    <w:uiPriority w:val="22"/>
    <w:qFormat/>
    <w:rsid w:val="007D2ED7"/>
    <w:rPr>
      <w:b/>
      <w:bCs/>
    </w:rPr>
  </w:style>
  <w:style w:type="character" w:styleId="Hyperlink">
    <w:name w:val="Hyperlink"/>
    <w:uiPriority w:val="99"/>
    <w:semiHidden/>
    <w:unhideWhenUsed/>
    <w:rsid w:val="007D2ED7"/>
    <w:rPr>
      <w:color w:val="0000FF"/>
      <w:u w:val="single"/>
    </w:rPr>
  </w:style>
  <w:style w:type="character" w:customStyle="1" w:styleId="spanbuttonlinks">
    <w:name w:val="span_button_links"/>
    <w:rsid w:val="007D2ED7"/>
  </w:style>
  <w:style w:type="paragraph" w:styleId="NormalWeb">
    <w:name w:val="Normal (Web)"/>
    <w:basedOn w:val="Normal"/>
    <w:uiPriority w:val="99"/>
    <w:semiHidden/>
    <w:unhideWhenUsed/>
    <w:rsid w:val="007D2ED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styleId="NoSpacing">
    <w:name w:val="No Spacing"/>
    <w:basedOn w:val="Normal"/>
    <w:uiPriority w:val="1"/>
    <w:qFormat/>
    <w:rsid w:val="007D2ED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paragraph" w:customStyle="1" w:styleId="4clan">
    <w:name w:val="_4clan"/>
    <w:basedOn w:val="Normal"/>
    <w:rsid w:val="007D2ED7"/>
    <w:pPr>
      <w:widowControl/>
      <w:autoSpaceDE/>
      <w:autoSpaceDN/>
      <w:spacing w:before="100" w:beforeAutospacing="1" w:after="100" w:afterAutospacing="1"/>
    </w:pPr>
    <w:rPr>
      <w:rFonts w:ascii="Times New Roman" w:eastAsia="Times New Roman" w:hAnsi="Times New Roman" w:cs="Times New Roman"/>
      <w:sz w:val="24"/>
      <w:szCs w:val="24"/>
      <w:lang w:val="sr-Latn-RS" w:eastAsia="sr-Latn-RS" w:bidi="ar-SA"/>
    </w:rPr>
  </w:style>
  <w:style w:type="character" w:customStyle="1" w:styleId="ListParagraphChar">
    <w:name w:val="List Paragraph Char"/>
    <w:aliases w:val="List Paragraph1 Char,PDP DOCUMENT SUBTITLE Char,Paragraphe de liste PBLH Char,Table of contents numbered Char,Lapis Bulleted List Char,List Paragraph (numbered (a)) Char,Bullet Points Char,Liste Paragraf Char,Liststycke SKL Char"/>
    <w:link w:val="ListParagraph"/>
    <w:uiPriority w:val="34"/>
    <w:locked/>
    <w:rsid w:val="007D2ED7"/>
    <w:rPr>
      <w:rFonts w:ascii="Arial" w:eastAsia="Arial" w:hAnsi="Arial" w:cs="Arial"/>
      <w:lang w:bidi="en-US"/>
    </w:rPr>
  </w:style>
  <w:style w:type="character" w:customStyle="1" w:styleId="lat">
    <w:name w:val="lat"/>
    <w:rsid w:val="007D2ED7"/>
  </w:style>
  <w:style w:type="paragraph" w:styleId="Header">
    <w:name w:val="header"/>
    <w:basedOn w:val="Normal"/>
    <w:link w:val="HeaderChar"/>
    <w:uiPriority w:val="99"/>
    <w:unhideWhenUsed/>
    <w:rsid w:val="00C360EF"/>
    <w:pPr>
      <w:tabs>
        <w:tab w:val="center" w:pos="4680"/>
        <w:tab w:val="right" w:pos="9360"/>
      </w:tabs>
    </w:pPr>
  </w:style>
  <w:style w:type="character" w:customStyle="1" w:styleId="HeaderChar">
    <w:name w:val="Header Char"/>
    <w:basedOn w:val="DefaultParagraphFont"/>
    <w:link w:val="Header"/>
    <w:uiPriority w:val="99"/>
    <w:rsid w:val="00C360EF"/>
    <w:rPr>
      <w:rFonts w:ascii="Arial" w:eastAsia="Arial" w:hAnsi="Arial" w:cs="Arial"/>
      <w:lang w:bidi="en-US"/>
    </w:rPr>
  </w:style>
  <w:style w:type="paragraph" w:styleId="Footer">
    <w:name w:val="footer"/>
    <w:basedOn w:val="Normal"/>
    <w:link w:val="FooterChar"/>
    <w:uiPriority w:val="99"/>
    <w:unhideWhenUsed/>
    <w:rsid w:val="00C360EF"/>
    <w:pPr>
      <w:tabs>
        <w:tab w:val="center" w:pos="4680"/>
        <w:tab w:val="right" w:pos="9360"/>
      </w:tabs>
    </w:pPr>
  </w:style>
  <w:style w:type="character" w:customStyle="1" w:styleId="FooterChar">
    <w:name w:val="Footer Char"/>
    <w:basedOn w:val="DefaultParagraphFont"/>
    <w:link w:val="Footer"/>
    <w:uiPriority w:val="99"/>
    <w:rsid w:val="00C360EF"/>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7515813">
      <w:bodyDiv w:val="1"/>
      <w:marLeft w:val="0"/>
      <w:marRight w:val="0"/>
      <w:marTop w:val="0"/>
      <w:marBottom w:val="0"/>
      <w:divBdr>
        <w:top w:val="none" w:sz="0" w:space="0" w:color="auto"/>
        <w:left w:val="none" w:sz="0" w:space="0" w:color="auto"/>
        <w:bottom w:val="none" w:sz="0" w:space="0" w:color="auto"/>
        <w:right w:val="none" w:sz="0" w:space="0" w:color="auto"/>
      </w:divBdr>
    </w:div>
    <w:div w:id="725026717">
      <w:bodyDiv w:val="1"/>
      <w:marLeft w:val="0"/>
      <w:marRight w:val="0"/>
      <w:marTop w:val="0"/>
      <w:marBottom w:val="0"/>
      <w:divBdr>
        <w:top w:val="none" w:sz="0" w:space="0" w:color="auto"/>
        <w:left w:val="none" w:sz="0" w:space="0" w:color="auto"/>
        <w:bottom w:val="none" w:sz="0" w:space="0" w:color="auto"/>
        <w:right w:val="none" w:sz="0" w:space="0" w:color="auto"/>
      </w:divBdr>
    </w:div>
    <w:div w:id="1157114748">
      <w:bodyDiv w:val="1"/>
      <w:marLeft w:val="0"/>
      <w:marRight w:val="0"/>
      <w:marTop w:val="0"/>
      <w:marBottom w:val="0"/>
      <w:divBdr>
        <w:top w:val="none" w:sz="0" w:space="0" w:color="auto"/>
        <w:left w:val="none" w:sz="0" w:space="0" w:color="auto"/>
        <w:bottom w:val="none" w:sz="0" w:space="0" w:color="auto"/>
        <w:right w:val="none" w:sz="0" w:space="0" w:color="auto"/>
      </w:divBdr>
    </w:div>
    <w:div w:id="1521552929">
      <w:bodyDiv w:val="1"/>
      <w:marLeft w:val="0"/>
      <w:marRight w:val="0"/>
      <w:marTop w:val="0"/>
      <w:marBottom w:val="0"/>
      <w:divBdr>
        <w:top w:val="none" w:sz="0" w:space="0" w:color="auto"/>
        <w:left w:val="none" w:sz="0" w:space="0" w:color="auto"/>
        <w:bottom w:val="none" w:sz="0" w:space="0" w:color="auto"/>
        <w:right w:val="none" w:sz="0" w:space="0" w:color="auto"/>
      </w:divBdr>
    </w:div>
    <w:div w:id="192788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3.safelinks.protection.outlook.com/?url=http%3A%2F%2Fwe2.cekos.com%2Fce%2Findex.xhtml%3F%26file%3Df162253%26action%3Dpropis%26path%3D162253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uOXtARIrwKpdDCIy9krqHn%2FD72dO7DaGAbyguLQw9oY%3D&amp;reserved=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03.safelinks.protection.outlook.com/?url=http%3A%2F%2Fwe2.cekos.com%2Fce%2Findex.xhtml%3F%26file%3Df153992%26action%3Dpropis%26path%3D153992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l6NDPy0aWcfR6ew0p90IgIQ9DqUtpN1%2FYWg%2FUFOFAQo%3D&amp;reserved=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eur03.safelinks.protection.outlook.com/?url=http%3A%2F%2Fwe2.cekos.com%2Fce%2Findex.xhtml%3F%26file%3Df170395%26action%3Dpropis%26path%3D170395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o9HEuHAgHG82Ej%2Fc2ockQOKI%2Bg9Cn24QVJlSDknOCFU%3D&amp;reserved=0" TargetMode="External"/><Relationship Id="rId4" Type="http://schemas.openxmlformats.org/officeDocument/2006/relationships/webSettings" Target="webSettings.xml"/><Relationship Id="rId9" Type="http://schemas.openxmlformats.org/officeDocument/2006/relationships/hyperlink" Target="https://eur03.safelinks.protection.outlook.com/?url=http%3A%2F%2Fwe2.cekos.com%2Fce%2Findex.xhtml%3F%26file%3Df162254%26action%3Dpropis%26path%3D16225401.html%26domain%3D0%26mark%3Dfalse%26queries%3D%26searchType%3D1%26regulationType%3D1%26domain%3D0%26myFavorites%3Dfalse%26dateFrom%3D%26dateTo%3D%26groups%3D-%2540--%2540--%2540--%2540--%2540-&amp;data=05%7C01%7Cdjina.stankovic%40mfin.gov.rs%7C7fa6df0010704c39c2c808dba44511ca%7Ce9869d9e5f16415689b0d51630ff7000%7C1%7C0%7C638284388818634447%7CUnknown%7CTWFpbGZsb3d8eyJWIjoiMC4wLjAwMDAiLCJQIjoiV2luMzIiLCJBTiI6Ik1haWwiLCJXVCI6Mn0%3D%7C3000%7C%7C%7C&amp;sdata=JnfVdVBvR%2FCwumQQ8gJxQnjLKy4SFTZ23s3yoKiPpNQ%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39</Pages>
  <Words>16430</Words>
  <Characters>93657</Characters>
  <Application>Microsoft Office Word</Application>
  <DocSecurity>0</DocSecurity>
  <Lines>780</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Nikolić</dc:creator>
  <cp:keywords/>
  <dc:description/>
  <cp:lastModifiedBy>Snezana Marinovic</cp:lastModifiedBy>
  <cp:revision>9</cp:revision>
  <cp:lastPrinted>2024-11-07T12:38:00Z</cp:lastPrinted>
  <dcterms:created xsi:type="dcterms:W3CDTF">2024-11-06T10:37:00Z</dcterms:created>
  <dcterms:modified xsi:type="dcterms:W3CDTF">2024-11-07T12:41:00Z</dcterms:modified>
</cp:coreProperties>
</file>