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E9A1F9" w14:textId="2CEF5EC5" w:rsidR="00241CBF" w:rsidRPr="00905724" w:rsidRDefault="00241CBF" w:rsidP="00DF2CD0">
      <w:pPr>
        <w:jc w:val="right"/>
        <w:rPr>
          <w:lang w:val="sr-Cyrl-RS" w:eastAsia="ja-JP"/>
        </w:rPr>
      </w:pPr>
    </w:p>
    <w:p w14:paraId="4DF7B695" w14:textId="77777777" w:rsidR="00241CBF" w:rsidRPr="006F0BDF" w:rsidRDefault="00241CBF">
      <w:pPr>
        <w:rPr>
          <w:lang w:val="sr-Cyrl-RS"/>
        </w:rPr>
      </w:pPr>
    </w:p>
    <w:tbl>
      <w:tblPr>
        <w:tblW w:w="5000" w:type="pct"/>
        <w:tblLayout w:type="fixed"/>
        <w:tblCellMar>
          <w:left w:w="115" w:type="dxa"/>
          <w:right w:w="115" w:type="dxa"/>
        </w:tblCellMar>
        <w:tblLook w:val="0000" w:firstRow="0" w:lastRow="0" w:firstColumn="0" w:lastColumn="0" w:noHBand="0" w:noVBand="0"/>
      </w:tblPr>
      <w:tblGrid>
        <w:gridCol w:w="9070"/>
      </w:tblGrid>
      <w:tr w:rsidR="00D71854" w:rsidRPr="006F0BDF" w14:paraId="2C8A7690" w14:textId="77777777">
        <w:tc>
          <w:tcPr>
            <w:tcW w:w="4979" w:type="pct"/>
            <w:shd w:val="pct5" w:color="FFFFFF" w:fill="auto"/>
          </w:tcPr>
          <w:p w14:paraId="4C33C12A" w14:textId="77777777" w:rsidR="00241CBF" w:rsidRPr="006F0BDF" w:rsidRDefault="00241CBF" w:rsidP="00B377E1">
            <w:pPr>
              <w:jc w:val="center"/>
              <w:rPr>
                <w:lang w:val="sr-Cyrl-RS"/>
              </w:rPr>
            </w:pPr>
          </w:p>
          <w:p w14:paraId="655475FE" w14:textId="77777777" w:rsidR="000C19F4" w:rsidRPr="006F0BDF" w:rsidRDefault="000C19F4" w:rsidP="00241CBF">
            <w:pPr>
              <w:rPr>
                <w:lang w:val="sr-Cyrl-RS"/>
              </w:rPr>
            </w:pPr>
          </w:p>
          <w:p w14:paraId="743F7154" w14:textId="77777777" w:rsidR="00D71854" w:rsidRPr="006F0BDF" w:rsidRDefault="00D71854">
            <w:pPr>
              <w:pStyle w:val="BodyText"/>
              <w:spacing w:after="0"/>
              <w:jc w:val="center"/>
              <w:rPr>
                <w:rFonts w:cs="Times New Roman"/>
                <w:lang w:val="sr-Cyrl-RS"/>
              </w:rPr>
            </w:pPr>
          </w:p>
          <w:p w14:paraId="40EB9E79" w14:textId="2C9BC71D" w:rsidR="00D71854" w:rsidRPr="006F0BDF" w:rsidRDefault="00C6477B">
            <w:pPr>
              <w:pStyle w:val="BodyText"/>
              <w:jc w:val="center"/>
              <w:rPr>
                <w:rFonts w:cs="Times New Roman"/>
                <w:lang w:val="sr-Cyrl-RS"/>
              </w:rPr>
            </w:pPr>
            <w:r w:rsidRPr="006F0BDF">
              <w:rPr>
                <w:rFonts w:cs="Times New Roman"/>
                <w:b/>
                <w:lang w:val="sr-Cyrl-RS"/>
              </w:rPr>
              <w:t>УГОВОР АФД-А БРОЈ</w:t>
            </w:r>
            <w:r w:rsidR="0053341F" w:rsidRPr="006F0BDF">
              <w:rPr>
                <w:rFonts w:cs="Times New Roman"/>
                <w:b/>
                <w:lang w:val="sr-Cyrl-RS"/>
              </w:rPr>
              <w:t xml:space="preserve"> </w:t>
            </w:r>
            <w:r w:rsidR="00EB630B">
              <w:rPr>
                <w:rFonts w:cs="Times New Roman"/>
                <w:b/>
                <w:lang w:val="sr-Cyrl-RS"/>
              </w:rPr>
              <w:t>ЦРС</w:t>
            </w:r>
            <w:r w:rsidR="00527029" w:rsidRPr="006F0BDF">
              <w:rPr>
                <w:rFonts w:cs="Times New Roman"/>
                <w:b/>
                <w:lang w:val="sr-Cyrl-RS"/>
              </w:rPr>
              <w:t xml:space="preserve">1028 01 </w:t>
            </w:r>
            <w:r w:rsidR="00EB630B">
              <w:rPr>
                <w:rFonts w:cs="Times New Roman"/>
                <w:b/>
                <w:lang w:val="sr-Cyrl-RS"/>
              </w:rPr>
              <w:t>Г</w:t>
            </w:r>
          </w:p>
          <w:p w14:paraId="2A2B64A5" w14:textId="77777777" w:rsidR="00D71854" w:rsidRPr="006F0BDF" w:rsidRDefault="00D71854">
            <w:pPr>
              <w:pStyle w:val="BodyText"/>
              <w:pBdr>
                <w:top w:val="single" w:sz="4" w:space="1" w:color="auto"/>
              </w:pBdr>
              <w:spacing w:after="0"/>
              <w:rPr>
                <w:rFonts w:cs="Times New Roman"/>
                <w:lang w:val="sr-Cyrl-RS"/>
              </w:rPr>
            </w:pPr>
          </w:p>
          <w:p w14:paraId="3DE6CAB0" w14:textId="77777777" w:rsidR="00DF2CD0" w:rsidRDefault="00DF2CD0">
            <w:pPr>
              <w:pStyle w:val="BodyText"/>
              <w:jc w:val="center"/>
              <w:rPr>
                <w:rFonts w:cs="Times New Roman"/>
                <w:b/>
                <w:lang w:val="sr-Cyrl-RS"/>
              </w:rPr>
            </w:pPr>
          </w:p>
          <w:p w14:paraId="4ABFA9E4" w14:textId="5C04C42D" w:rsidR="00D71854" w:rsidRPr="006F0BDF" w:rsidRDefault="00C6477B">
            <w:pPr>
              <w:pStyle w:val="BodyText"/>
              <w:jc w:val="center"/>
              <w:rPr>
                <w:rFonts w:cs="Times New Roman"/>
                <w:lang w:val="sr-Cyrl-RS"/>
              </w:rPr>
            </w:pPr>
            <w:r w:rsidRPr="006F0BDF">
              <w:rPr>
                <w:rFonts w:cs="Times New Roman"/>
                <w:b/>
                <w:lang w:val="sr-Cyrl-RS"/>
              </w:rPr>
              <w:t xml:space="preserve">УГОВОР О </w:t>
            </w:r>
            <w:r w:rsidR="005D2D73" w:rsidRPr="006F0BDF">
              <w:rPr>
                <w:rFonts w:cs="Times New Roman"/>
                <w:b/>
                <w:lang w:val="sr-Cyrl-RS"/>
              </w:rPr>
              <w:t>КРЕДИТНО</w:t>
            </w:r>
            <w:r w:rsidR="00F54A15" w:rsidRPr="006F0BDF">
              <w:rPr>
                <w:rFonts w:cs="Times New Roman"/>
                <w:b/>
                <w:lang w:val="sr-Cyrl-RS"/>
              </w:rPr>
              <w:t>М АРАНЖМАНУ</w:t>
            </w:r>
          </w:p>
          <w:p w14:paraId="35E56C4A" w14:textId="3CCCD83F" w:rsidR="00D71854" w:rsidRPr="00074308" w:rsidRDefault="00C6477B">
            <w:pPr>
              <w:pStyle w:val="BodyText"/>
              <w:jc w:val="center"/>
              <w:rPr>
                <w:rFonts w:cs="Times New Roman"/>
                <w:color w:val="000000"/>
                <w:lang w:val="sr-Cyrl-RS"/>
              </w:rPr>
            </w:pPr>
            <w:r w:rsidRPr="006F0BDF">
              <w:rPr>
                <w:rFonts w:cs="Times New Roman"/>
                <w:b/>
                <w:lang w:val="sr-Cyrl-RS"/>
              </w:rPr>
              <w:t>закључен дана</w:t>
            </w:r>
            <w:r w:rsidR="0053341F" w:rsidRPr="006F0BDF">
              <w:rPr>
                <w:rFonts w:cs="Times New Roman"/>
                <w:b/>
                <w:lang w:val="sr-Cyrl-RS"/>
              </w:rPr>
              <w:t xml:space="preserve"> </w:t>
            </w:r>
            <w:r w:rsidR="00074308" w:rsidRPr="00074308">
              <w:rPr>
                <w:rFonts w:cs="Times New Roman"/>
                <w:b/>
                <w:color w:val="000000"/>
                <w:u w:val="single"/>
                <w:lang w:val="sr-Latn-RS"/>
              </w:rPr>
              <w:t xml:space="preserve">15. </w:t>
            </w:r>
            <w:r w:rsidR="00074308" w:rsidRPr="00074308">
              <w:rPr>
                <w:rFonts w:cs="Times New Roman"/>
                <w:b/>
                <w:color w:val="000000"/>
                <w:u w:val="single"/>
                <w:lang w:val="sr-Cyrl-RS"/>
              </w:rPr>
              <w:t>новембра 2024. године</w:t>
            </w:r>
          </w:p>
          <w:p w14:paraId="3D783244" w14:textId="5974AD88" w:rsidR="00D71854" w:rsidRPr="006F0BDF" w:rsidRDefault="00C6477B">
            <w:pPr>
              <w:pStyle w:val="BodyText"/>
              <w:jc w:val="center"/>
              <w:rPr>
                <w:rFonts w:cs="Times New Roman"/>
                <w:lang w:val="sr-Cyrl-RS"/>
              </w:rPr>
            </w:pPr>
            <w:r w:rsidRPr="006F0BDF">
              <w:rPr>
                <w:rFonts w:cs="Times New Roman"/>
                <w:b/>
                <w:lang w:val="sr-Cyrl-RS"/>
              </w:rPr>
              <w:t>између</w:t>
            </w:r>
          </w:p>
          <w:p w14:paraId="472D3D4F" w14:textId="572AC9FC" w:rsidR="00D71854" w:rsidRPr="006F0BDF" w:rsidRDefault="00C6477B">
            <w:pPr>
              <w:pStyle w:val="BodyText"/>
              <w:jc w:val="center"/>
              <w:rPr>
                <w:rFonts w:cs="Times New Roman"/>
                <w:lang w:val="sr-Cyrl-RS"/>
              </w:rPr>
            </w:pPr>
            <w:r w:rsidRPr="006F0BDF">
              <w:rPr>
                <w:rFonts w:cs="Times New Roman"/>
                <w:b/>
                <w:lang w:val="sr-Cyrl-RS"/>
              </w:rPr>
              <w:t>ФРАНЦУСКЕ АГЕНЦИЈЕ ЗА РАЗВОЈ</w:t>
            </w:r>
          </w:p>
          <w:p w14:paraId="2D95DB0A" w14:textId="7D026C08" w:rsidR="00D71854" w:rsidRPr="006F0BDF" w:rsidRDefault="00C6477B">
            <w:pPr>
              <w:pStyle w:val="BodyText"/>
              <w:jc w:val="center"/>
              <w:rPr>
                <w:rFonts w:cs="Times New Roman"/>
                <w:lang w:val="sr-Cyrl-RS"/>
              </w:rPr>
            </w:pPr>
            <w:r w:rsidRPr="006F0BDF">
              <w:rPr>
                <w:rFonts w:cs="Times New Roman"/>
                <w:lang w:val="sr-Cyrl-RS"/>
              </w:rPr>
              <w:t>као Зајмодавца</w:t>
            </w:r>
          </w:p>
          <w:p w14:paraId="6900D237" w14:textId="267EB075" w:rsidR="00D71854" w:rsidRPr="006F0BDF" w:rsidRDefault="00C6477B">
            <w:pPr>
              <w:pStyle w:val="BodyText"/>
              <w:jc w:val="center"/>
              <w:rPr>
                <w:rFonts w:cs="Times New Roman"/>
                <w:lang w:val="sr-Cyrl-RS"/>
              </w:rPr>
            </w:pPr>
            <w:r w:rsidRPr="006F0BDF">
              <w:rPr>
                <w:rFonts w:cs="Times New Roman"/>
                <w:b/>
                <w:lang w:val="sr-Cyrl-RS"/>
              </w:rPr>
              <w:t>и</w:t>
            </w:r>
          </w:p>
          <w:p w14:paraId="5F8D8209" w14:textId="4E6AB6C1" w:rsidR="00D71854" w:rsidRPr="006F0BDF" w:rsidRDefault="00C6477B">
            <w:pPr>
              <w:pStyle w:val="BodyText"/>
              <w:jc w:val="center"/>
              <w:rPr>
                <w:rFonts w:cs="Times New Roman"/>
                <w:b/>
                <w:lang w:val="sr-Cyrl-RS"/>
              </w:rPr>
            </w:pPr>
            <w:r w:rsidRPr="006F0BDF">
              <w:rPr>
                <w:rFonts w:cs="Times New Roman"/>
                <w:b/>
                <w:lang w:val="sr-Cyrl-RS"/>
              </w:rPr>
              <w:t>РЕПУБЛИКЕ СРБИЈЕ</w:t>
            </w:r>
          </w:p>
          <w:p w14:paraId="52C28F5A" w14:textId="00C4B3CB" w:rsidR="00D71854" w:rsidRPr="006F0BDF" w:rsidRDefault="00C6477B">
            <w:pPr>
              <w:pStyle w:val="BodyText"/>
              <w:jc w:val="center"/>
              <w:rPr>
                <w:rFonts w:cs="Times New Roman"/>
                <w:lang w:val="sr-Cyrl-RS"/>
              </w:rPr>
            </w:pPr>
            <w:r w:rsidRPr="006F0BDF">
              <w:rPr>
                <w:rFonts w:cs="Times New Roman"/>
                <w:lang w:val="sr-Cyrl-RS"/>
              </w:rPr>
              <w:t>као Зајмопримца</w:t>
            </w:r>
          </w:p>
          <w:p w14:paraId="0D0241BF" w14:textId="77777777" w:rsidR="00241CBF" w:rsidRPr="006F0BDF" w:rsidRDefault="00241CBF">
            <w:pPr>
              <w:pStyle w:val="BodyText"/>
              <w:jc w:val="center"/>
              <w:rPr>
                <w:rFonts w:cs="Times New Roman"/>
                <w:lang w:val="sr-Cyrl-RS"/>
              </w:rPr>
            </w:pPr>
          </w:p>
          <w:p w14:paraId="710D7690" w14:textId="5A610599" w:rsidR="00D71854" w:rsidRPr="006F0BDF" w:rsidRDefault="00D71854" w:rsidP="00D83CF6">
            <w:pPr>
              <w:pStyle w:val="BodyText"/>
              <w:spacing w:before="100"/>
              <w:rPr>
                <w:b/>
                <w:color w:val="0070C0"/>
                <w:szCs w:val="22"/>
                <w:highlight w:val="yellow"/>
                <w:lang w:val="sr-Cyrl-RS"/>
              </w:rPr>
            </w:pPr>
          </w:p>
        </w:tc>
      </w:tr>
    </w:tbl>
    <w:p w14:paraId="2BE8EF77" w14:textId="42DBC500" w:rsidR="00D71854" w:rsidRPr="006F0BDF" w:rsidRDefault="00D83CF6">
      <w:pPr>
        <w:pStyle w:val="PARTHEADING"/>
        <w:keepNext w:val="0"/>
        <w:keepLines w:val="0"/>
        <w:pageBreakBefore/>
        <w:numPr>
          <w:ilvl w:val="0"/>
          <w:numId w:val="0"/>
        </w:numPr>
        <w:tabs>
          <w:tab w:val="left" w:pos="990"/>
        </w:tabs>
        <w:spacing w:after="240" w:line="240" w:lineRule="auto"/>
        <w:rPr>
          <w:rFonts w:ascii="Times New Roman" w:hAnsi="Times New Roman"/>
          <w:lang w:val="sr-Cyrl-RS"/>
        </w:rPr>
      </w:pPr>
      <w:r w:rsidRPr="006F0BDF">
        <w:rPr>
          <w:rFonts w:ascii="Times New Roman" w:hAnsi="Times New Roman"/>
          <w:lang w:val="sr-Cyrl-RS"/>
        </w:rPr>
        <w:lastRenderedPageBreak/>
        <w:t>САДРЖАЈ</w:t>
      </w:r>
    </w:p>
    <w:p w14:paraId="223785AB" w14:textId="77777777" w:rsidR="00D71854" w:rsidRPr="006F0BDF" w:rsidRDefault="00D71854">
      <w:pPr>
        <w:rPr>
          <w:lang w:val="sr-Cyrl-RS"/>
        </w:rPr>
      </w:pPr>
    </w:p>
    <w:p w14:paraId="4F91CB31" w14:textId="7B71174C" w:rsidR="00A141FA" w:rsidRDefault="00F53C52">
      <w:pPr>
        <w:pStyle w:val="TOC1"/>
        <w:rPr>
          <w:rFonts w:asciiTheme="minorHAnsi" w:eastAsiaTheme="minorEastAsia" w:hAnsiTheme="minorHAnsi" w:cstheme="minorBidi"/>
          <w:b w:val="0"/>
          <w:caps w:val="0"/>
          <w:noProof/>
          <w:sz w:val="22"/>
          <w:szCs w:val="22"/>
          <w:lang w:val="sr-Latn-RS" w:eastAsia="sr-Latn-RS"/>
        </w:rPr>
      </w:pPr>
      <w:r w:rsidRPr="006F0BDF">
        <w:rPr>
          <w:b w:val="0"/>
          <w:caps w:val="0"/>
          <w:lang w:val="sr-Cyrl-RS"/>
        </w:rPr>
        <w:fldChar w:fldCharType="begin"/>
      </w:r>
      <w:r w:rsidRPr="006F0BDF">
        <w:rPr>
          <w:b w:val="0"/>
          <w:caps w:val="0"/>
          <w:lang w:val="sr-Cyrl-RS"/>
        </w:rPr>
        <w:instrText xml:space="preserve"> TOC \o "1-3" \h \z \u </w:instrText>
      </w:r>
      <w:r w:rsidRPr="006F0BDF">
        <w:rPr>
          <w:b w:val="0"/>
          <w:caps w:val="0"/>
          <w:lang w:val="sr-Cyrl-RS"/>
        </w:rPr>
        <w:fldChar w:fldCharType="separate"/>
      </w:r>
      <w:hyperlink w:anchor="_Toc178664891" w:history="1">
        <w:r w:rsidR="00A141FA" w:rsidRPr="00EE3051">
          <w:rPr>
            <w:rStyle w:val="Hyperlink"/>
            <w:noProof/>
            <w:lang w:val="sr-Cyrl-RS"/>
          </w:rPr>
          <w:t>1.</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ЗНАЧЕЊА РЕЧИ И ИЗРАЗА И ТУМАЧЕЊЕ</w:t>
        </w:r>
        <w:r w:rsidR="00A141FA">
          <w:rPr>
            <w:noProof/>
            <w:webHidden/>
          </w:rPr>
          <w:tab/>
        </w:r>
      </w:hyperlink>
    </w:p>
    <w:p w14:paraId="272D046C" w14:textId="0D85A2C1" w:rsidR="00A141FA" w:rsidRDefault="005726C8">
      <w:pPr>
        <w:pStyle w:val="TOC2"/>
        <w:rPr>
          <w:rFonts w:asciiTheme="minorHAnsi" w:eastAsiaTheme="minorEastAsia" w:hAnsiTheme="minorHAnsi" w:cstheme="minorBidi"/>
          <w:noProof/>
          <w:szCs w:val="22"/>
          <w:lang w:val="sr-Latn-RS" w:eastAsia="sr-Latn-RS"/>
        </w:rPr>
      </w:pPr>
      <w:hyperlink w:anchor="_Toc178664892" w:history="1">
        <w:r w:rsidR="00A141FA" w:rsidRPr="00EE3051">
          <w:rPr>
            <w:rStyle w:val="Hyperlink"/>
            <w:noProof/>
            <w:lang w:val="sr-Cyrl-RS"/>
          </w:rPr>
          <w:t>1.1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Значења речи и израза</w:t>
        </w:r>
        <w:r w:rsidR="00A141FA">
          <w:rPr>
            <w:noProof/>
            <w:webHidden/>
          </w:rPr>
          <w:tab/>
        </w:r>
      </w:hyperlink>
    </w:p>
    <w:p w14:paraId="050F731D" w14:textId="43FB01B1" w:rsidR="00A141FA" w:rsidRDefault="005726C8">
      <w:pPr>
        <w:pStyle w:val="TOC2"/>
        <w:rPr>
          <w:rFonts w:asciiTheme="minorHAnsi" w:eastAsiaTheme="minorEastAsia" w:hAnsiTheme="minorHAnsi" w:cstheme="minorBidi"/>
          <w:noProof/>
          <w:szCs w:val="22"/>
          <w:lang w:val="sr-Latn-RS" w:eastAsia="sr-Latn-RS"/>
        </w:rPr>
      </w:pPr>
      <w:hyperlink w:anchor="_Toc178664893" w:history="1">
        <w:r w:rsidR="00A141FA" w:rsidRPr="00EE3051">
          <w:rPr>
            <w:rStyle w:val="Hyperlink"/>
            <w:noProof/>
            <w:lang w:val="sr-Cyrl-RS"/>
          </w:rPr>
          <w:t>1.2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Тумачење</w:t>
        </w:r>
        <w:r w:rsidR="00A141FA">
          <w:rPr>
            <w:noProof/>
            <w:webHidden/>
          </w:rPr>
          <w:tab/>
        </w:r>
      </w:hyperlink>
    </w:p>
    <w:p w14:paraId="3CBFC4C6" w14:textId="600D8059"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4894" w:history="1">
        <w:r w:rsidR="00A141FA" w:rsidRPr="00EE3051">
          <w:rPr>
            <w:rStyle w:val="Hyperlink"/>
            <w:noProof/>
            <w:lang w:val="sr-Cyrl-RS"/>
          </w:rPr>
          <w:t>2.</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Кредитни АРАНЖМАН, СВРХА И УСЛОВИ КОРИШЋЕЊА</w:t>
        </w:r>
        <w:r w:rsidR="00A141FA">
          <w:rPr>
            <w:noProof/>
            <w:webHidden/>
          </w:rPr>
          <w:tab/>
        </w:r>
      </w:hyperlink>
    </w:p>
    <w:p w14:paraId="23ECC456" w14:textId="3182CD67" w:rsidR="00A141FA" w:rsidRDefault="005726C8">
      <w:pPr>
        <w:pStyle w:val="TOC2"/>
        <w:rPr>
          <w:rFonts w:asciiTheme="minorHAnsi" w:eastAsiaTheme="minorEastAsia" w:hAnsiTheme="minorHAnsi" w:cstheme="minorBidi"/>
          <w:noProof/>
          <w:szCs w:val="22"/>
          <w:lang w:val="sr-Latn-RS" w:eastAsia="sr-Latn-RS"/>
        </w:rPr>
      </w:pPr>
      <w:hyperlink w:anchor="_Toc178664895" w:history="1">
        <w:r w:rsidR="00A141FA" w:rsidRPr="00EE3051">
          <w:rPr>
            <w:rStyle w:val="Hyperlink"/>
            <w:noProof/>
            <w:lang w:val="sr-Cyrl-RS"/>
          </w:rPr>
          <w:t>2.1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Кредитни аранжман</w:t>
        </w:r>
        <w:r w:rsidR="00A141FA">
          <w:rPr>
            <w:noProof/>
            <w:webHidden/>
          </w:rPr>
          <w:tab/>
        </w:r>
      </w:hyperlink>
    </w:p>
    <w:p w14:paraId="4D34DA01" w14:textId="2A5BDABF" w:rsidR="00A141FA" w:rsidRDefault="005726C8">
      <w:pPr>
        <w:pStyle w:val="TOC2"/>
        <w:rPr>
          <w:rFonts w:asciiTheme="minorHAnsi" w:eastAsiaTheme="minorEastAsia" w:hAnsiTheme="minorHAnsi" w:cstheme="minorBidi"/>
          <w:noProof/>
          <w:szCs w:val="22"/>
          <w:lang w:val="sr-Latn-RS" w:eastAsia="sr-Latn-RS"/>
        </w:rPr>
      </w:pPr>
      <w:hyperlink w:anchor="_Toc178664896" w:history="1">
        <w:r w:rsidR="00A141FA" w:rsidRPr="00EE3051">
          <w:rPr>
            <w:rStyle w:val="Hyperlink"/>
            <w:noProof/>
            <w:lang w:val="sr-Cyrl-RS" w:eastAsia="ja-JP"/>
          </w:rPr>
          <w:t>2.2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eastAsia="ja-JP"/>
          </w:rPr>
          <w:t>Сврха</w:t>
        </w:r>
        <w:r w:rsidR="00A141FA">
          <w:rPr>
            <w:noProof/>
            <w:webHidden/>
          </w:rPr>
          <w:tab/>
        </w:r>
      </w:hyperlink>
    </w:p>
    <w:p w14:paraId="7F9C2C21" w14:textId="2C2FDBD9" w:rsidR="00A141FA" w:rsidRDefault="005726C8">
      <w:pPr>
        <w:pStyle w:val="TOC2"/>
        <w:rPr>
          <w:rFonts w:asciiTheme="minorHAnsi" w:eastAsiaTheme="minorEastAsia" w:hAnsiTheme="minorHAnsi" w:cstheme="minorBidi"/>
          <w:noProof/>
          <w:szCs w:val="22"/>
          <w:lang w:val="sr-Latn-RS" w:eastAsia="sr-Latn-RS"/>
        </w:rPr>
      </w:pPr>
      <w:hyperlink w:anchor="_Toc178664897" w:history="1">
        <w:r w:rsidR="00A141FA" w:rsidRPr="00EE3051">
          <w:rPr>
            <w:rStyle w:val="Hyperlink"/>
            <w:noProof/>
            <w:lang w:val="sr-Cyrl-RS"/>
          </w:rPr>
          <w:t>2.3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Праћење</w:t>
        </w:r>
        <w:r w:rsidR="00A141FA">
          <w:rPr>
            <w:noProof/>
            <w:webHidden/>
          </w:rPr>
          <w:tab/>
        </w:r>
      </w:hyperlink>
    </w:p>
    <w:p w14:paraId="2555F10A" w14:textId="692A982D" w:rsidR="00A141FA" w:rsidRDefault="005726C8">
      <w:pPr>
        <w:pStyle w:val="TOC2"/>
        <w:rPr>
          <w:rFonts w:asciiTheme="minorHAnsi" w:eastAsiaTheme="minorEastAsia" w:hAnsiTheme="minorHAnsi" w:cstheme="minorBidi"/>
          <w:noProof/>
          <w:szCs w:val="22"/>
          <w:lang w:val="sr-Latn-RS" w:eastAsia="sr-Latn-RS"/>
        </w:rPr>
      </w:pPr>
      <w:hyperlink w:anchor="_Toc178664898" w:history="1">
        <w:r w:rsidR="00A141FA" w:rsidRPr="00EE3051">
          <w:rPr>
            <w:rStyle w:val="Hyperlink"/>
            <w:noProof/>
            <w:lang w:val="sr-Cyrl-RS"/>
          </w:rPr>
          <w:t>2.4</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Претходни услови</w:t>
        </w:r>
        <w:r w:rsidR="00A141FA">
          <w:rPr>
            <w:noProof/>
            <w:webHidden/>
          </w:rPr>
          <w:tab/>
        </w:r>
      </w:hyperlink>
    </w:p>
    <w:p w14:paraId="6D0CDAA1" w14:textId="0220EDDB"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4899" w:history="1">
        <w:r w:rsidR="00A141FA" w:rsidRPr="00EE3051">
          <w:rPr>
            <w:rStyle w:val="Hyperlink"/>
            <w:noProof/>
            <w:lang w:val="sr-Cyrl-RS"/>
          </w:rPr>
          <w:t>3.</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ПОВЛАЧЕЊЕ СРЕДСТАВА</w:t>
        </w:r>
        <w:r w:rsidR="00A141FA">
          <w:rPr>
            <w:noProof/>
            <w:webHidden/>
          </w:rPr>
          <w:tab/>
        </w:r>
      </w:hyperlink>
    </w:p>
    <w:p w14:paraId="212C5611" w14:textId="35D3194D" w:rsidR="00A141FA" w:rsidRDefault="005726C8">
      <w:pPr>
        <w:pStyle w:val="TOC2"/>
        <w:rPr>
          <w:rFonts w:asciiTheme="minorHAnsi" w:eastAsiaTheme="minorEastAsia" w:hAnsiTheme="minorHAnsi" w:cstheme="minorBidi"/>
          <w:noProof/>
          <w:szCs w:val="22"/>
          <w:lang w:val="sr-Latn-RS" w:eastAsia="sr-Latn-RS"/>
        </w:rPr>
      </w:pPr>
      <w:hyperlink w:anchor="_Toc178664900" w:history="1">
        <w:r w:rsidR="00A141FA" w:rsidRPr="00EE3051">
          <w:rPr>
            <w:rStyle w:val="Hyperlink"/>
            <w:noProof/>
            <w:lang w:val="sr-Cyrl-RS"/>
          </w:rPr>
          <w:t>3.1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Износи Повлачења средстава</w:t>
        </w:r>
        <w:r w:rsidR="00A141FA">
          <w:rPr>
            <w:noProof/>
            <w:webHidden/>
          </w:rPr>
          <w:tab/>
        </w:r>
      </w:hyperlink>
    </w:p>
    <w:p w14:paraId="3CEE7C27" w14:textId="59093F3E" w:rsidR="00A141FA" w:rsidRDefault="005726C8">
      <w:pPr>
        <w:pStyle w:val="TOC2"/>
        <w:rPr>
          <w:rFonts w:asciiTheme="minorHAnsi" w:eastAsiaTheme="minorEastAsia" w:hAnsiTheme="minorHAnsi" w:cstheme="minorBidi"/>
          <w:noProof/>
          <w:szCs w:val="22"/>
          <w:lang w:val="sr-Latn-RS" w:eastAsia="sr-Latn-RS"/>
        </w:rPr>
      </w:pPr>
      <w:hyperlink w:anchor="_Toc178664901" w:history="1">
        <w:r w:rsidR="00A141FA" w:rsidRPr="00EE3051">
          <w:rPr>
            <w:rStyle w:val="Hyperlink"/>
            <w:noProof/>
            <w:lang w:val="sr-Cyrl-RS"/>
          </w:rPr>
          <w:t>3.2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 xml:space="preserve">Захтев за </w:t>
        </w:r>
        <w:r w:rsidR="00074308">
          <w:rPr>
            <w:rStyle w:val="Hyperlink"/>
            <w:noProof/>
            <w:lang w:val="sr-Cyrl-RS"/>
          </w:rPr>
          <w:t>П</w:t>
        </w:r>
        <w:r w:rsidR="00A141FA" w:rsidRPr="00EE3051">
          <w:rPr>
            <w:rStyle w:val="Hyperlink"/>
            <w:noProof/>
            <w:lang w:val="sr-Cyrl-RS"/>
          </w:rPr>
          <w:t>овлачење средстава</w:t>
        </w:r>
        <w:r w:rsidR="00A141FA">
          <w:rPr>
            <w:noProof/>
            <w:webHidden/>
          </w:rPr>
          <w:tab/>
        </w:r>
      </w:hyperlink>
    </w:p>
    <w:p w14:paraId="241DC3EE" w14:textId="3E3E839D" w:rsidR="00A141FA" w:rsidRDefault="005726C8">
      <w:pPr>
        <w:pStyle w:val="TOC2"/>
        <w:rPr>
          <w:rFonts w:asciiTheme="minorHAnsi" w:eastAsiaTheme="minorEastAsia" w:hAnsiTheme="minorHAnsi" w:cstheme="minorBidi"/>
          <w:noProof/>
          <w:szCs w:val="22"/>
          <w:lang w:val="sr-Latn-RS" w:eastAsia="sr-Latn-RS"/>
        </w:rPr>
      </w:pPr>
      <w:hyperlink w:anchor="_Toc178664902" w:history="1">
        <w:r w:rsidR="00A141FA" w:rsidRPr="00EE3051">
          <w:rPr>
            <w:rStyle w:val="Hyperlink"/>
            <w:noProof/>
            <w:lang w:val="sr-Cyrl-RS"/>
          </w:rPr>
          <w:t>3.3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Извршење исплате</w:t>
        </w:r>
        <w:r w:rsidR="00A141FA">
          <w:rPr>
            <w:noProof/>
            <w:webHidden/>
          </w:rPr>
          <w:tab/>
        </w:r>
      </w:hyperlink>
    </w:p>
    <w:p w14:paraId="24F23A2F" w14:textId="5E31BF24" w:rsidR="00A141FA" w:rsidRDefault="005726C8">
      <w:pPr>
        <w:pStyle w:val="TOC2"/>
        <w:rPr>
          <w:rFonts w:asciiTheme="minorHAnsi" w:eastAsiaTheme="minorEastAsia" w:hAnsiTheme="minorHAnsi" w:cstheme="minorBidi"/>
          <w:noProof/>
          <w:szCs w:val="22"/>
          <w:lang w:val="sr-Latn-RS" w:eastAsia="sr-Latn-RS"/>
        </w:rPr>
      </w:pPr>
      <w:hyperlink w:anchor="_Toc178664903" w:history="1">
        <w:r w:rsidR="00A141FA" w:rsidRPr="00EE3051">
          <w:rPr>
            <w:rStyle w:val="Hyperlink"/>
            <w:noProof/>
            <w:lang w:val="sr-Cyrl-RS"/>
          </w:rPr>
          <w:t>3.4</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Начини исплате</w:t>
        </w:r>
        <w:r w:rsidR="00A141FA">
          <w:rPr>
            <w:noProof/>
            <w:webHidden/>
          </w:rPr>
          <w:tab/>
        </w:r>
      </w:hyperlink>
    </w:p>
    <w:p w14:paraId="51A50997" w14:textId="1B439041" w:rsidR="00A141FA" w:rsidRDefault="005726C8">
      <w:pPr>
        <w:pStyle w:val="TOC2"/>
        <w:rPr>
          <w:rFonts w:asciiTheme="minorHAnsi" w:eastAsiaTheme="minorEastAsia" w:hAnsiTheme="minorHAnsi" w:cstheme="minorBidi"/>
          <w:noProof/>
          <w:szCs w:val="22"/>
          <w:lang w:val="sr-Latn-RS" w:eastAsia="sr-Latn-RS"/>
        </w:rPr>
      </w:pPr>
      <w:hyperlink w:anchor="_Toc178664920" w:history="1">
        <w:r w:rsidR="00A141FA" w:rsidRPr="00EE3051">
          <w:rPr>
            <w:rStyle w:val="Hyperlink"/>
            <w:noProof/>
            <w:lang w:val="sr-Cyrl-RS"/>
          </w:rPr>
          <w:t>3.5</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Рок за Прво повлачење средстава</w:t>
        </w:r>
        <w:r w:rsidR="00A141FA">
          <w:rPr>
            <w:noProof/>
            <w:webHidden/>
          </w:rPr>
          <w:tab/>
        </w:r>
      </w:hyperlink>
    </w:p>
    <w:p w14:paraId="436DCCE2" w14:textId="19222C31" w:rsidR="00A141FA" w:rsidRDefault="005726C8">
      <w:pPr>
        <w:pStyle w:val="TOC2"/>
        <w:rPr>
          <w:rFonts w:asciiTheme="minorHAnsi" w:eastAsiaTheme="minorEastAsia" w:hAnsiTheme="minorHAnsi" w:cstheme="minorBidi"/>
          <w:noProof/>
          <w:szCs w:val="22"/>
          <w:lang w:val="sr-Latn-RS" w:eastAsia="sr-Latn-RS"/>
        </w:rPr>
      </w:pPr>
      <w:hyperlink w:anchor="_Toc178664921" w:history="1">
        <w:r w:rsidR="00A141FA" w:rsidRPr="00EE3051">
          <w:rPr>
            <w:rStyle w:val="Hyperlink"/>
            <w:noProof/>
            <w:lang w:val="sr-Cyrl-RS"/>
          </w:rPr>
          <w:t>3.6</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Рок за Повлачење средстава</w:t>
        </w:r>
        <w:r w:rsidR="00A141FA">
          <w:rPr>
            <w:noProof/>
            <w:webHidden/>
          </w:rPr>
          <w:tab/>
        </w:r>
      </w:hyperlink>
    </w:p>
    <w:p w14:paraId="01422DC5" w14:textId="55F37022"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4924" w:history="1">
        <w:r w:rsidR="00A141FA" w:rsidRPr="00EE3051">
          <w:rPr>
            <w:rStyle w:val="Hyperlink"/>
            <w:noProof/>
            <w:lang w:val="sr-Cyrl-RS"/>
          </w:rPr>
          <w:t>4.</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КАМАТА</w:t>
        </w:r>
        <w:r w:rsidR="00A141FA">
          <w:rPr>
            <w:noProof/>
            <w:webHidden/>
          </w:rPr>
          <w:tab/>
        </w:r>
      </w:hyperlink>
    </w:p>
    <w:p w14:paraId="62E27DF6" w14:textId="5C6C9831" w:rsidR="00A141FA" w:rsidRDefault="005726C8">
      <w:pPr>
        <w:pStyle w:val="TOC2"/>
        <w:rPr>
          <w:rFonts w:asciiTheme="minorHAnsi" w:eastAsiaTheme="minorEastAsia" w:hAnsiTheme="minorHAnsi" w:cstheme="minorBidi"/>
          <w:noProof/>
          <w:szCs w:val="22"/>
          <w:lang w:val="sr-Latn-RS" w:eastAsia="sr-Latn-RS"/>
        </w:rPr>
      </w:pPr>
      <w:hyperlink w:anchor="_Toc178664925" w:history="1">
        <w:r w:rsidR="00A141FA" w:rsidRPr="00EE3051">
          <w:rPr>
            <w:rStyle w:val="Hyperlink"/>
            <w:noProof/>
            <w:lang w:val="sr-Cyrl-RS"/>
          </w:rPr>
          <w:t>4.1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Каматна стопа</w:t>
        </w:r>
        <w:r w:rsidR="00A141FA">
          <w:rPr>
            <w:noProof/>
            <w:webHidden/>
          </w:rPr>
          <w:tab/>
        </w:r>
      </w:hyperlink>
    </w:p>
    <w:p w14:paraId="4AA3C922" w14:textId="5E1BC243" w:rsidR="00A141FA" w:rsidRDefault="005726C8">
      <w:pPr>
        <w:pStyle w:val="TOC2"/>
        <w:rPr>
          <w:rFonts w:asciiTheme="minorHAnsi" w:eastAsiaTheme="minorEastAsia" w:hAnsiTheme="minorHAnsi" w:cstheme="minorBidi"/>
          <w:noProof/>
          <w:szCs w:val="22"/>
          <w:lang w:val="sr-Latn-RS" w:eastAsia="sr-Latn-RS"/>
        </w:rPr>
      </w:pPr>
      <w:hyperlink w:anchor="_Toc178664929" w:history="1">
        <w:r w:rsidR="00A141FA" w:rsidRPr="00EE3051">
          <w:rPr>
            <w:rStyle w:val="Hyperlink"/>
            <w:noProof/>
            <w:lang w:val="sr-Cyrl-RS"/>
          </w:rPr>
          <w:t>4.2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Обрачун и плаћање камате</w:t>
        </w:r>
        <w:r w:rsidR="00A141FA">
          <w:rPr>
            <w:noProof/>
            <w:webHidden/>
          </w:rPr>
          <w:tab/>
        </w:r>
      </w:hyperlink>
    </w:p>
    <w:p w14:paraId="19013346" w14:textId="234AEDFF" w:rsidR="00A141FA" w:rsidRDefault="005726C8">
      <w:pPr>
        <w:pStyle w:val="TOC2"/>
        <w:rPr>
          <w:rFonts w:asciiTheme="minorHAnsi" w:eastAsiaTheme="minorEastAsia" w:hAnsiTheme="minorHAnsi" w:cstheme="minorBidi"/>
          <w:noProof/>
          <w:szCs w:val="22"/>
          <w:lang w:val="sr-Latn-RS" w:eastAsia="sr-Latn-RS"/>
        </w:rPr>
      </w:pPr>
      <w:hyperlink w:anchor="_Toc178664931" w:history="1">
        <w:r w:rsidR="00A141FA" w:rsidRPr="00EE3051">
          <w:rPr>
            <w:rStyle w:val="Hyperlink"/>
            <w:noProof/>
            <w:lang w:val="sr-Cyrl-RS"/>
          </w:rPr>
          <w:t>4.3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Камата на доцњу и затезна камата</w:t>
        </w:r>
        <w:r w:rsidR="00A141FA">
          <w:rPr>
            <w:noProof/>
            <w:webHidden/>
          </w:rPr>
          <w:tab/>
        </w:r>
      </w:hyperlink>
    </w:p>
    <w:p w14:paraId="5E18D2CE" w14:textId="1690117F" w:rsidR="00A141FA" w:rsidRDefault="005726C8">
      <w:pPr>
        <w:pStyle w:val="TOC2"/>
        <w:rPr>
          <w:rFonts w:asciiTheme="minorHAnsi" w:eastAsiaTheme="minorEastAsia" w:hAnsiTheme="minorHAnsi" w:cstheme="minorBidi"/>
          <w:noProof/>
          <w:szCs w:val="22"/>
          <w:lang w:val="sr-Latn-RS" w:eastAsia="sr-Latn-RS"/>
        </w:rPr>
      </w:pPr>
      <w:hyperlink w:anchor="_Toc178664932" w:history="1">
        <w:r w:rsidR="00A141FA" w:rsidRPr="00EE3051">
          <w:rPr>
            <w:rStyle w:val="Hyperlink"/>
            <w:noProof/>
            <w:lang w:val="sr-Cyrl-RS"/>
          </w:rPr>
          <w:t>4.4</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Обавештавање о Каматним стопама</w:t>
        </w:r>
        <w:r w:rsidR="00A141FA">
          <w:rPr>
            <w:noProof/>
            <w:webHidden/>
          </w:rPr>
          <w:tab/>
        </w:r>
      </w:hyperlink>
    </w:p>
    <w:p w14:paraId="795C0286" w14:textId="52528552" w:rsidR="00A141FA" w:rsidRDefault="005726C8">
      <w:pPr>
        <w:pStyle w:val="TOC2"/>
        <w:rPr>
          <w:rFonts w:asciiTheme="minorHAnsi" w:eastAsiaTheme="minorEastAsia" w:hAnsiTheme="minorHAnsi" w:cstheme="minorBidi"/>
          <w:noProof/>
          <w:szCs w:val="22"/>
          <w:lang w:val="sr-Latn-RS" w:eastAsia="sr-Latn-RS"/>
        </w:rPr>
      </w:pPr>
      <w:hyperlink w:anchor="_Toc178664933" w:history="1">
        <w:r w:rsidR="00A141FA" w:rsidRPr="00EE3051">
          <w:rPr>
            <w:rStyle w:val="Hyperlink"/>
            <w:noProof/>
            <w:lang w:val="sr-Cyrl-RS"/>
          </w:rPr>
          <w:t>4.5</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eastAsia="ja-JP"/>
          </w:rPr>
          <w:t>Ефективна глобална каматна стопа</w:t>
        </w:r>
        <w:r w:rsidR="00A141FA" w:rsidRPr="00EE3051">
          <w:rPr>
            <w:rStyle w:val="Hyperlink"/>
            <w:noProof/>
            <w:lang w:val="sr-Cyrl-RS"/>
          </w:rPr>
          <w:t xml:space="preserve"> (</w:t>
        </w:r>
        <w:r w:rsidR="00A141FA" w:rsidRPr="00EE3051">
          <w:rPr>
            <w:rStyle w:val="Hyperlink"/>
            <w:i/>
            <w:noProof/>
            <w:lang w:val="sr-Cyrl-RS"/>
          </w:rPr>
          <w:t>Taux effectif global</w:t>
        </w:r>
        <w:r w:rsidR="00A141FA" w:rsidRPr="00EE3051">
          <w:rPr>
            <w:rStyle w:val="Hyperlink"/>
            <w:noProof/>
            <w:lang w:val="sr-Cyrl-RS"/>
          </w:rPr>
          <w:t>)</w:t>
        </w:r>
        <w:r w:rsidR="00A141FA">
          <w:rPr>
            <w:noProof/>
            <w:webHidden/>
          </w:rPr>
          <w:tab/>
        </w:r>
      </w:hyperlink>
    </w:p>
    <w:p w14:paraId="59D9B8C7" w14:textId="5938341A"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4934" w:history="1">
        <w:r w:rsidR="00A141FA" w:rsidRPr="00EE3051">
          <w:rPr>
            <w:rStyle w:val="Hyperlink"/>
            <w:noProof/>
            <w:lang w:val="sr-Cyrl-RS"/>
          </w:rPr>
          <w:t>5.</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измена обрачуна камате</w:t>
        </w:r>
        <w:r w:rsidR="00A141FA">
          <w:rPr>
            <w:noProof/>
            <w:webHidden/>
          </w:rPr>
          <w:tab/>
        </w:r>
      </w:hyperlink>
    </w:p>
    <w:p w14:paraId="10928BEE" w14:textId="6AC18BCC" w:rsidR="00A141FA" w:rsidRDefault="005726C8">
      <w:pPr>
        <w:pStyle w:val="TOC2"/>
        <w:rPr>
          <w:rFonts w:asciiTheme="minorHAnsi" w:eastAsiaTheme="minorEastAsia" w:hAnsiTheme="minorHAnsi" w:cstheme="minorBidi"/>
          <w:noProof/>
          <w:szCs w:val="22"/>
          <w:lang w:val="sr-Latn-RS" w:eastAsia="sr-Latn-RS"/>
        </w:rPr>
      </w:pPr>
      <w:hyperlink w:anchor="_Toc178664935" w:history="1">
        <w:r w:rsidR="00A141FA" w:rsidRPr="00EE3051">
          <w:rPr>
            <w:rStyle w:val="Hyperlink"/>
            <w:rFonts w:eastAsia="Calibri"/>
            <w:noProof/>
            <w:lang w:val="sr-Cyrl-RS" w:eastAsia="en-US"/>
          </w:rPr>
          <w:t>5.1</w:t>
        </w:r>
        <w:r w:rsidR="00A141FA">
          <w:rPr>
            <w:rFonts w:asciiTheme="minorHAnsi" w:eastAsiaTheme="minorEastAsia" w:hAnsiTheme="minorHAnsi" w:cstheme="minorBidi"/>
            <w:noProof/>
            <w:szCs w:val="22"/>
            <w:lang w:val="sr-Latn-RS" w:eastAsia="sr-Latn-RS"/>
          </w:rPr>
          <w:tab/>
        </w:r>
        <w:r w:rsidR="00A141FA" w:rsidRPr="00EE3051">
          <w:rPr>
            <w:rStyle w:val="Hyperlink"/>
            <w:rFonts w:eastAsia="Calibri"/>
            <w:noProof/>
            <w:lang w:val="sr-Cyrl-RS" w:eastAsia="en-US"/>
          </w:rPr>
          <w:t>Поремећај тржишта</w:t>
        </w:r>
        <w:r w:rsidR="00A141FA">
          <w:rPr>
            <w:noProof/>
            <w:webHidden/>
          </w:rPr>
          <w:tab/>
        </w:r>
      </w:hyperlink>
    </w:p>
    <w:p w14:paraId="610ED092" w14:textId="54660977" w:rsidR="00A141FA" w:rsidRDefault="005726C8">
      <w:pPr>
        <w:pStyle w:val="TOC2"/>
        <w:rPr>
          <w:rFonts w:asciiTheme="minorHAnsi" w:eastAsiaTheme="minorEastAsia" w:hAnsiTheme="minorHAnsi" w:cstheme="minorBidi"/>
          <w:noProof/>
          <w:szCs w:val="22"/>
          <w:lang w:val="sr-Latn-RS" w:eastAsia="sr-Latn-RS"/>
        </w:rPr>
      </w:pPr>
      <w:hyperlink w:anchor="_Toc178664936" w:history="1">
        <w:r w:rsidR="00A141FA" w:rsidRPr="00EE3051">
          <w:rPr>
            <w:rStyle w:val="Hyperlink"/>
            <w:rFonts w:eastAsia="Calibri"/>
            <w:noProof/>
            <w:lang w:val="sr-Cyrl-RS" w:eastAsia="en-US"/>
          </w:rPr>
          <w:t>5.2</w:t>
        </w:r>
        <w:r w:rsidR="00A141FA">
          <w:rPr>
            <w:rFonts w:asciiTheme="minorHAnsi" w:eastAsiaTheme="minorEastAsia" w:hAnsiTheme="minorHAnsi" w:cstheme="minorBidi"/>
            <w:noProof/>
            <w:szCs w:val="22"/>
            <w:lang w:val="sr-Latn-RS" w:eastAsia="sr-Latn-RS"/>
          </w:rPr>
          <w:tab/>
        </w:r>
        <w:r w:rsidR="00A141FA" w:rsidRPr="00EE3051">
          <w:rPr>
            <w:rStyle w:val="Hyperlink"/>
            <w:rFonts w:eastAsia="Calibri"/>
            <w:noProof/>
            <w:lang w:val="sr-Cyrl-RS" w:eastAsia="ja-JP"/>
          </w:rPr>
          <w:t>Замена Приказа референтне стопе</w:t>
        </w:r>
        <w:r w:rsidR="00A141FA">
          <w:rPr>
            <w:noProof/>
            <w:webHidden/>
          </w:rPr>
          <w:tab/>
        </w:r>
      </w:hyperlink>
    </w:p>
    <w:p w14:paraId="5C602C16" w14:textId="7628ABBC"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4942" w:history="1">
        <w:r w:rsidR="00A141FA" w:rsidRPr="00EE3051">
          <w:rPr>
            <w:rStyle w:val="Hyperlink"/>
            <w:noProof/>
            <w:lang w:val="sr-Cyrl-RS"/>
          </w:rPr>
          <w:t>6.</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НАКНАДЕ</w:t>
        </w:r>
        <w:r w:rsidR="00A141FA">
          <w:rPr>
            <w:noProof/>
            <w:webHidden/>
          </w:rPr>
          <w:tab/>
        </w:r>
      </w:hyperlink>
    </w:p>
    <w:p w14:paraId="708838FB" w14:textId="10A5D875" w:rsidR="00A141FA" w:rsidRDefault="005726C8">
      <w:pPr>
        <w:pStyle w:val="TOC2"/>
        <w:rPr>
          <w:rFonts w:asciiTheme="minorHAnsi" w:eastAsiaTheme="minorEastAsia" w:hAnsiTheme="minorHAnsi" w:cstheme="minorBidi"/>
          <w:noProof/>
          <w:szCs w:val="22"/>
          <w:lang w:val="sr-Latn-RS" w:eastAsia="sr-Latn-RS"/>
        </w:rPr>
      </w:pPr>
      <w:hyperlink w:anchor="_Toc178664943" w:history="1">
        <w:r w:rsidR="00A141FA" w:rsidRPr="00EE3051">
          <w:rPr>
            <w:rStyle w:val="Hyperlink"/>
            <w:noProof/>
            <w:lang w:val="sr-Cyrl-RS"/>
          </w:rPr>
          <w:t>6.1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Накнаде за ангажовање средстава</w:t>
        </w:r>
        <w:r w:rsidR="00A141FA">
          <w:rPr>
            <w:noProof/>
            <w:webHidden/>
          </w:rPr>
          <w:tab/>
        </w:r>
      </w:hyperlink>
    </w:p>
    <w:p w14:paraId="34FEF217" w14:textId="038E538E" w:rsidR="00A141FA" w:rsidRDefault="005726C8">
      <w:pPr>
        <w:pStyle w:val="TOC2"/>
        <w:rPr>
          <w:rFonts w:asciiTheme="minorHAnsi" w:eastAsiaTheme="minorEastAsia" w:hAnsiTheme="minorHAnsi" w:cstheme="minorBidi"/>
          <w:noProof/>
          <w:szCs w:val="22"/>
          <w:lang w:val="sr-Latn-RS" w:eastAsia="sr-Latn-RS"/>
        </w:rPr>
      </w:pPr>
      <w:hyperlink w:anchor="_Toc178664944" w:history="1">
        <w:r w:rsidR="00A141FA" w:rsidRPr="00EE3051">
          <w:rPr>
            <w:rStyle w:val="Hyperlink"/>
            <w:noProof/>
            <w:lang w:val="sr-Cyrl-RS"/>
          </w:rPr>
          <w:t>6.2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Приступна накнада</w:t>
        </w:r>
        <w:r w:rsidR="00A141FA">
          <w:rPr>
            <w:noProof/>
            <w:webHidden/>
          </w:rPr>
          <w:tab/>
        </w:r>
      </w:hyperlink>
    </w:p>
    <w:p w14:paraId="339A2E67" w14:textId="5AB43009"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4945" w:history="1">
        <w:r w:rsidR="00A141FA" w:rsidRPr="00EE3051">
          <w:rPr>
            <w:rStyle w:val="Hyperlink"/>
            <w:noProof/>
            <w:lang w:val="sr-Cyrl-RS"/>
          </w:rPr>
          <w:t>7.</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ОТПЛАТА</w:t>
        </w:r>
        <w:r w:rsidR="00A141FA">
          <w:rPr>
            <w:noProof/>
            <w:webHidden/>
          </w:rPr>
          <w:tab/>
        </w:r>
      </w:hyperlink>
    </w:p>
    <w:p w14:paraId="3CF2FB49" w14:textId="3419F2A3"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4946" w:history="1">
        <w:r w:rsidR="00A141FA" w:rsidRPr="00EE3051">
          <w:rPr>
            <w:rStyle w:val="Hyperlink"/>
            <w:noProof/>
            <w:lang w:val="sr-Cyrl-RS"/>
          </w:rPr>
          <w:t>8.</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ПРЕВРЕМЕНА ОТПЛАТА И ОТКАЗ</w:t>
        </w:r>
        <w:r w:rsidR="00A141FA">
          <w:rPr>
            <w:noProof/>
            <w:webHidden/>
          </w:rPr>
          <w:tab/>
        </w:r>
      </w:hyperlink>
    </w:p>
    <w:p w14:paraId="509EFF81" w14:textId="25D1317B" w:rsidR="00A141FA" w:rsidRDefault="005726C8">
      <w:pPr>
        <w:pStyle w:val="TOC2"/>
        <w:rPr>
          <w:rFonts w:asciiTheme="minorHAnsi" w:eastAsiaTheme="minorEastAsia" w:hAnsiTheme="minorHAnsi" w:cstheme="minorBidi"/>
          <w:noProof/>
          <w:szCs w:val="22"/>
          <w:lang w:val="sr-Latn-RS" w:eastAsia="sr-Latn-RS"/>
        </w:rPr>
      </w:pPr>
      <w:hyperlink w:anchor="_Toc178664947" w:history="1">
        <w:r w:rsidR="00A141FA" w:rsidRPr="00EE3051">
          <w:rPr>
            <w:rStyle w:val="Hyperlink"/>
            <w:noProof/>
            <w:lang w:val="sr-Cyrl-RS"/>
          </w:rPr>
          <w:t>8.1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Добровољна превремена отплата</w:t>
        </w:r>
        <w:r w:rsidR="00A141FA">
          <w:rPr>
            <w:noProof/>
            <w:webHidden/>
          </w:rPr>
          <w:tab/>
        </w:r>
      </w:hyperlink>
    </w:p>
    <w:p w14:paraId="7EBCC57C" w14:textId="4412F2FD" w:rsidR="00A141FA" w:rsidRDefault="005726C8">
      <w:pPr>
        <w:pStyle w:val="TOC2"/>
        <w:rPr>
          <w:rFonts w:asciiTheme="minorHAnsi" w:eastAsiaTheme="minorEastAsia" w:hAnsiTheme="minorHAnsi" w:cstheme="minorBidi"/>
          <w:noProof/>
          <w:szCs w:val="22"/>
          <w:lang w:val="sr-Latn-RS" w:eastAsia="sr-Latn-RS"/>
        </w:rPr>
      </w:pPr>
      <w:hyperlink w:anchor="_Toc178664948" w:history="1">
        <w:r w:rsidR="00A141FA" w:rsidRPr="00EE3051">
          <w:rPr>
            <w:rStyle w:val="Hyperlink"/>
            <w:noProof/>
            <w:lang w:val="sr-Cyrl-RS"/>
          </w:rPr>
          <w:t>8.2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Обавезна превремена отплата</w:t>
        </w:r>
        <w:r w:rsidR="00A141FA">
          <w:rPr>
            <w:noProof/>
            <w:webHidden/>
          </w:rPr>
          <w:tab/>
        </w:r>
      </w:hyperlink>
    </w:p>
    <w:p w14:paraId="2AF12D25" w14:textId="66E4B047" w:rsidR="00A141FA" w:rsidRDefault="005726C8">
      <w:pPr>
        <w:pStyle w:val="TOC2"/>
        <w:rPr>
          <w:rFonts w:asciiTheme="minorHAnsi" w:eastAsiaTheme="minorEastAsia" w:hAnsiTheme="minorHAnsi" w:cstheme="minorBidi"/>
          <w:noProof/>
          <w:szCs w:val="22"/>
          <w:lang w:val="sr-Latn-RS" w:eastAsia="sr-Latn-RS"/>
        </w:rPr>
      </w:pPr>
      <w:hyperlink w:anchor="_Toc178664949" w:history="1">
        <w:r w:rsidR="00A141FA" w:rsidRPr="00EE3051">
          <w:rPr>
            <w:rStyle w:val="Hyperlink"/>
            <w:noProof/>
            <w:lang w:val="sr-Cyrl-RS"/>
          </w:rPr>
          <w:t>8.3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Отказ од стране Зајмопримца</w:t>
        </w:r>
        <w:r w:rsidR="00A141FA">
          <w:rPr>
            <w:noProof/>
            <w:webHidden/>
          </w:rPr>
          <w:tab/>
        </w:r>
      </w:hyperlink>
    </w:p>
    <w:p w14:paraId="015DAB1A" w14:textId="39A0482E" w:rsidR="00A141FA" w:rsidRDefault="005726C8">
      <w:pPr>
        <w:pStyle w:val="TOC2"/>
        <w:rPr>
          <w:rFonts w:asciiTheme="minorHAnsi" w:eastAsiaTheme="minorEastAsia" w:hAnsiTheme="minorHAnsi" w:cstheme="minorBidi"/>
          <w:noProof/>
          <w:szCs w:val="22"/>
          <w:lang w:val="sr-Latn-RS" w:eastAsia="sr-Latn-RS"/>
        </w:rPr>
      </w:pPr>
      <w:hyperlink w:anchor="_Toc178664950" w:history="1">
        <w:r w:rsidR="00A141FA" w:rsidRPr="00EE3051">
          <w:rPr>
            <w:rStyle w:val="Hyperlink"/>
            <w:noProof/>
            <w:lang w:val="sr-Cyrl-RS"/>
          </w:rPr>
          <w:t>8.4</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Отказ од стране Зајмодавца</w:t>
        </w:r>
        <w:r w:rsidR="00A141FA">
          <w:rPr>
            <w:noProof/>
            <w:webHidden/>
          </w:rPr>
          <w:tab/>
        </w:r>
      </w:hyperlink>
    </w:p>
    <w:p w14:paraId="0179C2F1" w14:textId="3C2973EA" w:rsidR="00A141FA" w:rsidRDefault="005726C8">
      <w:pPr>
        <w:pStyle w:val="TOC2"/>
        <w:rPr>
          <w:rFonts w:asciiTheme="minorHAnsi" w:eastAsiaTheme="minorEastAsia" w:hAnsiTheme="minorHAnsi" w:cstheme="minorBidi"/>
          <w:noProof/>
          <w:szCs w:val="22"/>
          <w:lang w:val="sr-Latn-RS" w:eastAsia="sr-Latn-RS"/>
        </w:rPr>
      </w:pPr>
      <w:hyperlink w:anchor="_Toc178664951" w:history="1">
        <w:r w:rsidR="00A141FA" w:rsidRPr="00EE3051">
          <w:rPr>
            <w:rStyle w:val="Hyperlink"/>
            <w:noProof/>
            <w:lang w:val="sr-Cyrl-RS"/>
          </w:rPr>
          <w:t>8.5</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Ограничења</w:t>
        </w:r>
        <w:r w:rsidR="00A141FA">
          <w:rPr>
            <w:noProof/>
            <w:webHidden/>
          </w:rPr>
          <w:tab/>
        </w:r>
      </w:hyperlink>
    </w:p>
    <w:p w14:paraId="37383766" w14:textId="3A18117D"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4952" w:history="1">
        <w:r w:rsidR="00A141FA" w:rsidRPr="00EE3051">
          <w:rPr>
            <w:rStyle w:val="Hyperlink"/>
            <w:noProof/>
            <w:lang w:val="sr-Cyrl-RS"/>
          </w:rPr>
          <w:t>9.</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ДОДАТНЕ ОБАВЕЗЕ ПЛАЋАЊА</w:t>
        </w:r>
        <w:r w:rsidR="00A141FA">
          <w:rPr>
            <w:noProof/>
            <w:webHidden/>
          </w:rPr>
          <w:tab/>
        </w:r>
      </w:hyperlink>
    </w:p>
    <w:p w14:paraId="02B20A9A" w14:textId="6FA44BF4" w:rsidR="00A141FA" w:rsidRDefault="005726C8">
      <w:pPr>
        <w:pStyle w:val="TOC2"/>
        <w:rPr>
          <w:rFonts w:asciiTheme="minorHAnsi" w:eastAsiaTheme="minorEastAsia" w:hAnsiTheme="minorHAnsi" w:cstheme="minorBidi"/>
          <w:noProof/>
          <w:szCs w:val="22"/>
          <w:lang w:val="sr-Latn-RS" w:eastAsia="sr-Latn-RS"/>
        </w:rPr>
      </w:pPr>
      <w:hyperlink w:anchor="_Toc178664953" w:history="1">
        <w:r w:rsidR="00A141FA" w:rsidRPr="00EE3051">
          <w:rPr>
            <w:rStyle w:val="Hyperlink"/>
            <w:noProof/>
            <w:lang w:val="sr-Cyrl-RS"/>
          </w:rPr>
          <w:t>9.1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Трошкови и расходи</w:t>
        </w:r>
        <w:r w:rsidR="00A141FA">
          <w:rPr>
            <w:noProof/>
            <w:webHidden/>
          </w:rPr>
          <w:tab/>
        </w:r>
      </w:hyperlink>
    </w:p>
    <w:p w14:paraId="4AB17C48" w14:textId="3102F787" w:rsidR="00A141FA" w:rsidRDefault="005726C8">
      <w:pPr>
        <w:pStyle w:val="TOC2"/>
        <w:rPr>
          <w:rFonts w:asciiTheme="minorHAnsi" w:eastAsiaTheme="minorEastAsia" w:hAnsiTheme="minorHAnsi" w:cstheme="minorBidi"/>
          <w:noProof/>
          <w:szCs w:val="22"/>
          <w:lang w:val="sr-Latn-RS" w:eastAsia="sr-Latn-RS"/>
        </w:rPr>
      </w:pPr>
      <w:hyperlink w:anchor="_Toc178664957" w:history="1">
        <w:r w:rsidR="00A141FA" w:rsidRPr="00EE3051">
          <w:rPr>
            <w:rStyle w:val="Hyperlink"/>
            <w:noProof/>
            <w:lang w:val="sr-Cyrl-RS"/>
          </w:rPr>
          <w:t>9.2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Обештећење за отказ</w:t>
        </w:r>
        <w:r w:rsidR="00A141FA">
          <w:rPr>
            <w:noProof/>
            <w:webHidden/>
          </w:rPr>
          <w:tab/>
        </w:r>
      </w:hyperlink>
    </w:p>
    <w:p w14:paraId="15F9B2D8" w14:textId="4463EE2C" w:rsidR="00A141FA" w:rsidRDefault="005726C8">
      <w:pPr>
        <w:pStyle w:val="TOC2"/>
        <w:rPr>
          <w:rFonts w:asciiTheme="minorHAnsi" w:eastAsiaTheme="minorEastAsia" w:hAnsiTheme="minorHAnsi" w:cstheme="minorBidi"/>
          <w:noProof/>
          <w:szCs w:val="22"/>
          <w:lang w:val="sr-Latn-RS" w:eastAsia="sr-Latn-RS"/>
        </w:rPr>
      </w:pPr>
      <w:hyperlink w:anchor="_Toc178664958" w:history="1">
        <w:r w:rsidR="00A141FA" w:rsidRPr="00EE3051">
          <w:rPr>
            <w:rStyle w:val="Hyperlink"/>
            <w:noProof/>
            <w:lang w:val="sr-Cyrl-RS"/>
          </w:rPr>
          <w:t>9.3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Обештећење за превремену отплату</w:t>
        </w:r>
        <w:r w:rsidR="00A141FA">
          <w:rPr>
            <w:noProof/>
            <w:webHidden/>
          </w:rPr>
          <w:tab/>
        </w:r>
      </w:hyperlink>
    </w:p>
    <w:p w14:paraId="274ED665" w14:textId="3EA58B79" w:rsidR="00A141FA" w:rsidRDefault="005726C8">
      <w:pPr>
        <w:pStyle w:val="TOC2"/>
        <w:rPr>
          <w:rFonts w:asciiTheme="minorHAnsi" w:eastAsiaTheme="minorEastAsia" w:hAnsiTheme="minorHAnsi" w:cstheme="minorBidi"/>
          <w:noProof/>
          <w:szCs w:val="22"/>
          <w:lang w:val="sr-Latn-RS" w:eastAsia="sr-Latn-RS"/>
        </w:rPr>
      </w:pPr>
      <w:hyperlink w:anchor="_Toc178664959" w:history="1">
        <w:r w:rsidR="00A141FA" w:rsidRPr="00EE3051">
          <w:rPr>
            <w:rStyle w:val="Hyperlink"/>
            <w:noProof/>
            <w:lang w:val="sr-Cyrl-RS"/>
          </w:rPr>
          <w:t>9.4</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Порези и таксе</w:t>
        </w:r>
        <w:r w:rsidR="00A141FA">
          <w:rPr>
            <w:noProof/>
            <w:webHidden/>
          </w:rPr>
          <w:tab/>
        </w:r>
      </w:hyperlink>
    </w:p>
    <w:p w14:paraId="1B02B81E" w14:textId="3A69464A" w:rsidR="00A141FA" w:rsidRDefault="005726C8">
      <w:pPr>
        <w:pStyle w:val="TOC2"/>
        <w:rPr>
          <w:rFonts w:asciiTheme="minorHAnsi" w:eastAsiaTheme="minorEastAsia" w:hAnsiTheme="minorHAnsi" w:cstheme="minorBidi"/>
          <w:noProof/>
          <w:szCs w:val="22"/>
          <w:lang w:val="sr-Latn-RS" w:eastAsia="sr-Latn-RS"/>
        </w:rPr>
      </w:pPr>
      <w:hyperlink w:anchor="_Toc178664966" w:history="1">
        <w:r w:rsidR="00A141FA" w:rsidRPr="00EE3051">
          <w:rPr>
            <w:rStyle w:val="Hyperlink"/>
            <w:noProof/>
            <w:lang w:val="sr-Cyrl-RS"/>
          </w:rPr>
          <w:t>9.5</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Додатни трошкови</w:t>
        </w:r>
        <w:r w:rsidR="00A141FA">
          <w:rPr>
            <w:noProof/>
            <w:webHidden/>
          </w:rPr>
          <w:tab/>
        </w:r>
      </w:hyperlink>
    </w:p>
    <w:p w14:paraId="525E0641" w14:textId="61556B6F" w:rsidR="00A141FA" w:rsidRDefault="005726C8">
      <w:pPr>
        <w:pStyle w:val="TOC2"/>
        <w:rPr>
          <w:rFonts w:asciiTheme="minorHAnsi" w:eastAsiaTheme="minorEastAsia" w:hAnsiTheme="minorHAnsi" w:cstheme="minorBidi"/>
          <w:noProof/>
          <w:szCs w:val="22"/>
          <w:lang w:val="sr-Latn-RS" w:eastAsia="sr-Latn-RS"/>
        </w:rPr>
      </w:pPr>
      <w:hyperlink w:anchor="_Toc178664967" w:history="1">
        <w:r w:rsidR="00A141FA" w:rsidRPr="00EE3051">
          <w:rPr>
            <w:rStyle w:val="Hyperlink"/>
            <w:noProof/>
            <w:lang w:val="sr-Cyrl-RS"/>
          </w:rPr>
          <w:t>9.6</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Валутно обештећење</w:t>
        </w:r>
        <w:r w:rsidR="00A141FA">
          <w:rPr>
            <w:noProof/>
            <w:webHidden/>
          </w:rPr>
          <w:tab/>
        </w:r>
      </w:hyperlink>
    </w:p>
    <w:p w14:paraId="7C22BDA8" w14:textId="76EB344E" w:rsidR="00A141FA" w:rsidRDefault="005726C8">
      <w:pPr>
        <w:pStyle w:val="TOC2"/>
        <w:rPr>
          <w:rFonts w:asciiTheme="minorHAnsi" w:eastAsiaTheme="minorEastAsia" w:hAnsiTheme="minorHAnsi" w:cstheme="minorBidi"/>
          <w:noProof/>
          <w:szCs w:val="22"/>
          <w:lang w:val="sr-Latn-RS" w:eastAsia="sr-Latn-RS"/>
        </w:rPr>
      </w:pPr>
      <w:hyperlink w:anchor="_Toc178664968" w:history="1">
        <w:r w:rsidR="00A141FA" w:rsidRPr="00EE3051">
          <w:rPr>
            <w:rStyle w:val="Hyperlink"/>
            <w:noProof/>
            <w:lang w:val="sr-Cyrl-RS"/>
          </w:rPr>
          <w:t>9.7</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Дани доспећа</w:t>
        </w:r>
        <w:r w:rsidR="00A141FA">
          <w:rPr>
            <w:noProof/>
            <w:webHidden/>
          </w:rPr>
          <w:tab/>
        </w:r>
      </w:hyperlink>
    </w:p>
    <w:p w14:paraId="5BD2D243" w14:textId="0B310869"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4969" w:history="1">
        <w:r w:rsidR="00A141FA" w:rsidRPr="00EE3051">
          <w:rPr>
            <w:rStyle w:val="Hyperlink"/>
            <w:noProof/>
            <w:lang w:val="sr-Cyrl-RS"/>
          </w:rPr>
          <w:t>10.</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ИЗЈАВЕ И ГАРАНЦИЈЕ</w:t>
        </w:r>
        <w:r w:rsidR="00A141FA">
          <w:rPr>
            <w:noProof/>
            <w:webHidden/>
          </w:rPr>
          <w:tab/>
        </w:r>
      </w:hyperlink>
    </w:p>
    <w:p w14:paraId="41D93479" w14:textId="28B9D54C" w:rsidR="00A141FA" w:rsidRDefault="005726C8">
      <w:pPr>
        <w:pStyle w:val="TOC2"/>
        <w:rPr>
          <w:rFonts w:asciiTheme="minorHAnsi" w:eastAsiaTheme="minorEastAsia" w:hAnsiTheme="minorHAnsi" w:cstheme="minorBidi"/>
          <w:noProof/>
          <w:szCs w:val="22"/>
          <w:lang w:val="sr-Latn-RS" w:eastAsia="sr-Latn-RS"/>
        </w:rPr>
      </w:pPr>
      <w:hyperlink w:anchor="_Toc178664970" w:history="1">
        <w:r w:rsidR="00A141FA" w:rsidRPr="00EE3051">
          <w:rPr>
            <w:rStyle w:val="Hyperlink"/>
            <w:noProof/>
            <w:lang w:val="sr-Cyrl-RS"/>
          </w:rPr>
          <w:t>10.1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Овлашћења и надлежност</w:t>
        </w:r>
        <w:r w:rsidR="00A141FA">
          <w:rPr>
            <w:noProof/>
            <w:webHidden/>
          </w:rPr>
          <w:tab/>
        </w:r>
      </w:hyperlink>
    </w:p>
    <w:p w14:paraId="44BEE185" w14:textId="3D079DAB" w:rsidR="00A141FA" w:rsidRDefault="005726C8">
      <w:pPr>
        <w:pStyle w:val="TOC2"/>
        <w:rPr>
          <w:rFonts w:asciiTheme="minorHAnsi" w:eastAsiaTheme="minorEastAsia" w:hAnsiTheme="minorHAnsi" w:cstheme="minorBidi"/>
          <w:noProof/>
          <w:szCs w:val="22"/>
          <w:lang w:val="sr-Latn-RS" w:eastAsia="sr-Latn-RS"/>
        </w:rPr>
      </w:pPr>
      <w:hyperlink w:anchor="_Toc178664971" w:history="1">
        <w:r w:rsidR="00A141FA" w:rsidRPr="00EE3051">
          <w:rPr>
            <w:rStyle w:val="Hyperlink"/>
            <w:noProof/>
            <w:lang w:val="sr-Cyrl-RS"/>
          </w:rPr>
          <w:t>10.2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Ваљаност и прихватљивост у сврхе доказивања</w:t>
        </w:r>
        <w:r w:rsidR="00A141FA">
          <w:rPr>
            <w:noProof/>
            <w:webHidden/>
          </w:rPr>
          <w:tab/>
        </w:r>
      </w:hyperlink>
    </w:p>
    <w:p w14:paraId="69DE83CE" w14:textId="59166A0C" w:rsidR="00A141FA" w:rsidRDefault="005726C8">
      <w:pPr>
        <w:pStyle w:val="TOC2"/>
        <w:rPr>
          <w:rFonts w:asciiTheme="minorHAnsi" w:eastAsiaTheme="minorEastAsia" w:hAnsiTheme="minorHAnsi" w:cstheme="minorBidi"/>
          <w:noProof/>
          <w:szCs w:val="22"/>
          <w:lang w:val="sr-Latn-RS" w:eastAsia="sr-Latn-RS"/>
        </w:rPr>
      </w:pPr>
      <w:hyperlink w:anchor="_Toc178664972" w:history="1">
        <w:r w:rsidR="00A141FA" w:rsidRPr="00EE3051">
          <w:rPr>
            <w:rStyle w:val="Hyperlink"/>
            <w:noProof/>
            <w:lang w:val="sr-Cyrl-RS"/>
          </w:rPr>
          <w:t>10.3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Извршивост обавеза</w:t>
        </w:r>
        <w:r w:rsidR="00A141FA">
          <w:rPr>
            <w:noProof/>
            <w:webHidden/>
          </w:rPr>
          <w:tab/>
        </w:r>
      </w:hyperlink>
    </w:p>
    <w:p w14:paraId="18736389" w14:textId="5933AA36" w:rsidR="00A141FA" w:rsidRDefault="005726C8">
      <w:pPr>
        <w:pStyle w:val="TOC2"/>
        <w:rPr>
          <w:rFonts w:asciiTheme="minorHAnsi" w:eastAsiaTheme="minorEastAsia" w:hAnsiTheme="minorHAnsi" w:cstheme="minorBidi"/>
          <w:noProof/>
          <w:szCs w:val="22"/>
          <w:lang w:val="sr-Latn-RS" w:eastAsia="sr-Latn-RS"/>
        </w:rPr>
      </w:pPr>
      <w:hyperlink w:anchor="_Toc178664973" w:history="1">
        <w:r w:rsidR="00A141FA" w:rsidRPr="00EE3051">
          <w:rPr>
            <w:rStyle w:val="Hyperlink"/>
            <w:noProof/>
            <w:lang w:val="sr-Cyrl-RS"/>
          </w:rPr>
          <w:t>10.4</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Ослобођење од такси за упис или регистрацију</w:t>
        </w:r>
        <w:r w:rsidR="00A141FA">
          <w:rPr>
            <w:noProof/>
            <w:webHidden/>
          </w:rPr>
          <w:tab/>
        </w:r>
      </w:hyperlink>
    </w:p>
    <w:p w14:paraId="1DBE2F40" w14:textId="684AF819" w:rsidR="00A141FA" w:rsidRDefault="005726C8">
      <w:pPr>
        <w:pStyle w:val="TOC2"/>
        <w:rPr>
          <w:rFonts w:asciiTheme="minorHAnsi" w:eastAsiaTheme="minorEastAsia" w:hAnsiTheme="minorHAnsi" w:cstheme="minorBidi"/>
          <w:noProof/>
          <w:szCs w:val="22"/>
          <w:lang w:val="sr-Latn-RS" w:eastAsia="sr-Latn-RS"/>
        </w:rPr>
      </w:pPr>
      <w:hyperlink w:anchor="_Toc178664974" w:history="1">
        <w:r w:rsidR="00A141FA" w:rsidRPr="00EE3051">
          <w:rPr>
            <w:rStyle w:val="Hyperlink"/>
            <w:noProof/>
            <w:lang w:val="sr-Cyrl-RS"/>
          </w:rPr>
          <w:t>10.5</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Пренос средстава</w:t>
        </w:r>
        <w:r w:rsidR="00A141FA">
          <w:rPr>
            <w:noProof/>
            <w:webHidden/>
          </w:rPr>
          <w:tab/>
        </w:r>
      </w:hyperlink>
    </w:p>
    <w:p w14:paraId="242771BC" w14:textId="40AEE965" w:rsidR="00A141FA" w:rsidRDefault="005726C8">
      <w:pPr>
        <w:pStyle w:val="TOC2"/>
        <w:rPr>
          <w:rFonts w:asciiTheme="minorHAnsi" w:eastAsiaTheme="minorEastAsia" w:hAnsiTheme="minorHAnsi" w:cstheme="minorBidi"/>
          <w:noProof/>
          <w:szCs w:val="22"/>
          <w:lang w:val="sr-Latn-RS" w:eastAsia="sr-Latn-RS"/>
        </w:rPr>
      </w:pPr>
      <w:hyperlink w:anchor="_Toc178664975" w:history="1">
        <w:r w:rsidR="00A141FA" w:rsidRPr="00EE3051">
          <w:rPr>
            <w:rStyle w:val="Hyperlink"/>
            <w:noProof/>
            <w:lang w:val="sr-Cyrl-RS"/>
          </w:rPr>
          <w:t>10.6</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Одсуство сукоба са другим обавезама</w:t>
        </w:r>
        <w:r w:rsidR="00A141FA">
          <w:rPr>
            <w:noProof/>
            <w:webHidden/>
          </w:rPr>
          <w:tab/>
        </w:r>
      </w:hyperlink>
    </w:p>
    <w:p w14:paraId="1842F7B7" w14:textId="645D9958" w:rsidR="00A141FA" w:rsidRDefault="005726C8">
      <w:pPr>
        <w:pStyle w:val="TOC2"/>
        <w:rPr>
          <w:rFonts w:asciiTheme="minorHAnsi" w:eastAsiaTheme="minorEastAsia" w:hAnsiTheme="minorHAnsi" w:cstheme="minorBidi"/>
          <w:noProof/>
          <w:szCs w:val="22"/>
          <w:lang w:val="sr-Latn-RS" w:eastAsia="sr-Latn-RS"/>
        </w:rPr>
      </w:pPr>
      <w:hyperlink w:anchor="_Toc178664976" w:history="1">
        <w:r w:rsidR="00A141FA" w:rsidRPr="00EE3051">
          <w:rPr>
            <w:rStyle w:val="Hyperlink"/>
            <w:noProof/>
            <w:lang w:val="sr-Cyrl-RS"/>
          </w:rPr>
          <w:t>10.7</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Меродавно право и извршење</w:t>
        </w:r>
        <w:r w:rsidR="00A141FA">
          <w:rPr>
            <w:noProof/>
            <w:webHidden/>
          </w:rPr>
          <w:tab/>
        </w:r>
      </w:hyperlink>
    </w:p>
    <w:p w14:paraId="5C25E6B8" w14:textId="083183AD" w:rsidR="00A141FA" w:rsidRDefault="005726C8">
      <w:pPr>
        <w:pStyle w:val="TOC2"/>
        <w:rPr>
          <w:rFonts w:asciiTheme="minorHAnsi" w:eastAsiaTheme="minorEastAsia" w:hAnsiTheme="minorHAnsi" w:cstheme="minorBidi"/>
          <w:noProof/>
          <w:szCs w:val="22"/>
          <w:lang w:val="sr-Latn-RS" w:eastAsia="sr-Latn-RS"/>
        </w:rPr>
      </w:pPr>
      <w:hyperlink w:anchor="_Toc178664977" w:history="1">
        <w:r w:rsidR="00A141FA" w:rsidRPr="00EE3051">
          <w:rPr>
            <w:rStyle w:val="Hyperlink"/>
            <w:noProof/>
            <w:lang w:val="sr-Cyrl-RS"/>
          </w:rPr>
          <w:t>10.8</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Одсуство неизвршења обавеза</w:t>
        </w:r>
        <w:r w:rsidR="00A141FA">
          <w:rPr>
            <w:noProof/>
            <w:webHidden/>
          </w:rPr>
          <w:tab/>
        </w:r>
      </w:hyperlink>
    </w:p>
    <w:p w14:paraId="3511065F" w14:textId="153BC8C2" w:rsidR="00A141FA" w:rsidRDefault="005726C8">
      <w:pPr>
        <w:pStyle w:val="TOC2"/>
        <w:rPr>
          <w:rFonts w:asciiTheme="minorHAnsi" w:eastAsiaTheme="minorEastAsia" w:hAnsiTheme="minorHAnsi" w:cstheme="minorBidi"/>
          <w:noProof/>
          <w:szCs w:val="22"/>
          <w:lang w:val="sr-Latn-RS" w:eastAsia="sr-Latn-RS"/>
        </w:rPr>
      </w:pPr>
      <w:hyperlink w:anchor="_Toc178664978" w:history="1">
        <w:r w:rsidR="00A141FA" w:rsidRPr="00EE3051">
          <w:rPr>
            <w:rStyle w:val="Hyperlink"/>
            <w:noProof/>
            <w:lang w:val="sr-Cyrl-RS"/>
          </w:rPr>
          <w:t>10.9</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Одсуство информација које доводе у заблуду</w:t>
        </w:r>
        <w:r w:rsidR="00A141FA">
          <w:rPr>
            <w:noProof/>
            <w:webHidden/>
          </w:rPr>
          <w:tab/>
        </w:r>
      </w:hyperlink>
    </w:p>
    <w:p w14:paraId="692E4912" w14:textId="41434CF4" w:rsidR="00A141FA" w:rsidRDefault="005726C8">
      <w:pPr>
        <w:pStyle w:val="TOC2"/>
        <w:rPr>
          <w:rFonts w:asciiTheme="minorHAnsi" w:eastAsiaTheme="minorEastAsia" w:hAnsiTheme="minorHAnsi" w:cstheme="minorBidi"/>
          <w:noProof/>
          <w:szCs w:val="22"/>
          <w:lang w:val="sr-Latn-RS" w:eastAsia="sr-Latn-RS"/>
        </w:rPr>
      </w:pPr>
      <w:hyperlink w:anchor="_Toc178664979" w:history="1">
        <w:r w:rsidR="00A141FA" w:rsidRPr="00EE3051">
          <w:rPr>
            <w:rStyle w:val="Hyperlink"/>
            <w:noProof/>
            <w:lang w:val="sr-Cyrl-RS"/>
          </w:rPr>
          <w:t>10.10</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Пројектна документација</w:t>
        </w:r>
        <w:r w:rsidR="00A141FA">
          <w:rPr>
            <w:noProof/>
            <w:webHidden/>
          </w:rPr>
          <w:tab/>
        </w:r>
      </w:hyperlink>
    </w:p>
    <w:p w14:paraId="2FB61A39" w14:textId="53A4BF36" w:rsidR="00A141FA" w:rsidRDefault="005726C8">
      <w:pPr>
        <w:pStyle w:val="TOC2"/>
        <w:rPr>
          <w:rFonts w:asciiTheme="minorHAnsi" w:eastAsiaTheme="minorEastAsia" w:hAnsiTheme="minorHAnsi" w:cstheme="minorBidi"/>
          <w:noProof/>
          <w:szCs w:val="22"/>
          <w:lang w:val="sr-Latn-RS" w:eastAsia="sr-Latn-RS"/>
        </w:rPr>
      </w:pPr>
      <w:hyperlink w:anchor="_Toc178664980" w:history="1">
        <w:r w:rsidR="00A141FA" w:rsidRPr="00EE3051">
          <w:rPr>
            <w:rStyle w:val="Hyperlink"/>
            <w:noProof/>
            <w:lang w:val="sr-Cyrl-RS"/>
          </w:rPr>
          <w:t>10.11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Пројектна одобрења</w:t>
        </w:r>
        <w:r w:rsidR="00A141FA">
          <w:rPr>
            <w:noProof/>
            <w:webHidden/>
          </w:rPr>
          <w:tab/>
        </w:r>
      </w:hyperlink>
    </w:p>
    <w:p w14:paraId="7818B8A6" w14:textId="6820EE38" w:rsidR="00A141FA" w:rsidRDefault="005726C8">
      <w:pPr>
        <w:pStyle w:val="TOC2"/>
        <w:rPr>
          <w:rFonts w:asciiTheme="minorHAnsi" w:eastAsiaTheme="minorEastAsia" w:hAnsiTheme="minorHAnsi" w:cstheme="minorBidi"/>
          <w:noProof/>
          <w:szCs w:val="22"/>
          <w:lang w:val="sr-Latn-RS" w:eastAsia="sr-Latn-RS"/>
        </w:rPr>
      </w:pPr>
      <w:hyperlink w:anchor="_Toc178664981" w:history="1">
        <w:r w:rsidR="00A141FA" w:rsidRPr="00EE3051">
          <w:rPr>
            <w:rStyle w:val="Hyperlink"/>
            <w:noProof/>
            <w:lang w:val="sr-Cyrl-RS"/>
          </w:rPr>
          <w:t>10.12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Набавке</w:t>
        </w:r>
        <w:r w:rsidR="00A141FA">
          <w:rPr>
            <w:noProof/>
            <w:webHidden/>
          </w:rPr>
          <w:tab/>
        </w:r>
      </w:hyperlink>
    </w:p>
    <w:p w14:paraId="67709E21" w14:textId="2E3F5407" w:rsidR="00A141FA" w:rsidRDefault="005726C8">
      <w:pPr>
        <w:pStyle w:val="TOC2"/>
        <w:rPr>
          <w:rFonts w:asciiTheme="minorHAnsi" w:eastAsiaTheme="minorEastAsia" w:hAnsiTheme="minorHAnsi" w:cstheme="minorBidi"/>
          <w:noProof/>
          <w:szCs w:val="22"/>
          <w:lang w:val="sr-Latn-RS" w:eastAsia="sr-Latn-RS"/>
        </w:rPr>
      </w:pPr>
      <w:hyperlink w:anchor="_Toc178664982" w:history="1">
        <w:r w:rsidR="00A141FA" w:rsidRPr="00EE3051">
          <w:rPr>
            <w:rStyle w:val="Hyperlink"/>
            <w:noProof/>
            <w:lang w:val="sr-Cyrl-RS"/>
          </w:rPr>
          <w:t>10.13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eastAsia="ja-JP"/>
          </w:rPr>
          <w:t xml:space="preserve">Статус </w:t>
        </w:r>
        <w:r w:rsidR="00A141FA" w:rsidRPr="00EE3051">
          <w:rPr>
            <w:rStyle w:val="Hyperlink"/>
            <w:i/>
            <w:iCs/>
            <w:noProof/>
            <w:lang w:val="sr-Cyrl-RS" w:eastAsia="ja-JP"/>
          </w:rPr>
          <w:t>p</w:t>
        </w:r>
        <w:r w:rsidR="00A141FA" w:rsidRPr="00EE3051">
          <w:rPr>
            <w:rStyle w:val="Hyperlink"/>
            <w:i/>
            <w:iCs/>
            <w:noProof/>
            <w:lang w:val="sr-Cyrl-RS"/>
          </w:rPr>
          <w:t>ari passu</w:t>
        </w:r>
        <w:r w:rsidR="00A141FA">
          <w:rPr>
            <w:noProof/>
            <w:webHidden/>
          </w:rPr>
          <w:tab/>
        </w:r>
      </w:hyperlink>
    </w:p>
    <w:p w14:paraId="666F527E" w14:textId="130D08E9" w:rsidR="00A141FA" w:rsidRDefault="005726C8">
      <w:pPr>
        <w:pStyle w:val="TOC2"/>
        <w:rPr>
          <w:rFonts w:asciiTheme="minorHAnsi" w:eastAsiaTheme="minorEastAsia" w:hAnsiTheme="minorHAnsi" w:cstheme="minorBidi"/>
          <w:noProof/>
          <w:szCs w:val="22"/>
          <w:lang w:val="sr-Latn-RS" w:eastAsia="sr-Latn-RS"/>
        </w:rPr>
      </w:pPr>
      <w:hyperlink w:anchor="_Toc178664983" w:history="1">
        <w:r w:rsidR="00A141FA" w:rsidRPr="00EE3051">
          <w:rPr>
            <w:rStyle w:val="Hyperlink"/>
            <w:noProof/>
            <w:snapToGrid w:val="0"/>
            <w:lang w:val="sr-Cyrl-RS"/>
          </w:rPr>
          <w:t>10.14</w:t>
        </w:r>
        <w:r w:rsidR="00A141FA">
          <w:rPr>
            <w:rFonts w:asciiTheme="minorHAnsi" w:eastAsiaTheme="minorEastAsia" w:hAnsiTheme="minorHAnsi" w:cstheme="minorBidi"/>
            <w:noProof/>
            <w:szCs w:val="22"/>
            <w:lang w:val="sr-Latn-RS" w:eastAsia="sr-Latn-RS"/>
          </w:rPr>
          <w:tab/>
        </w:r>
        <w:r w:rsidR="00A141FA" w:rsidRPr="00EE3051">
          <w:rPr>
            <w:rStyle w:val="Hyperlink"/>
            <w:noProof/>
            <w:snapToGrid w:val="0"/>
            <w:lang w:val="sr-Cyrl-RS"/>
          </w:rPr>
          <w:t>Законито порекло средстава и Забрањене радње</w:t>
        </w:r>
        <w:r w:rsidR="00A141FA">
          <w:rPr>
            <w:noProof/>
            <w:webHidden/>
          </w:rPr>
          <w:tab/>
        </w:r>
      </w:hyperlink>
    </w:p>
    <w:p w14:paraId="57BCAB4D" w14:textId="1F8B2B43" w:rsidR="00A141FA" w:rsidRDefault="005726C8">
      <w:pPr>
        <w:pStyle w:val="TOC2"/>
        <w:rPr>
          <w:rStyle w:val="Hyperlink"/>
          <w:noProof/>
        </w:rPr>
      </w:pPr>
      <w:hyperlink w:anchor="_Toc178664984" w:history="1">
        <w:r w:rsidR="00A141FA" w:rsidRPr="00EE3051">
          <w:rPr>
            <w:rStyle w:val="Hyperlink"/>
            <w:noProof/>
            <w:lang w:val="sr-Cyrl-RS"/>
          </w:rPr>
          <w:t>10.15</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Одсуство Значајних негативних последица</w:t>
        </w:r>
        <w:r w:rsidR="00A141FA">
          <w:rPr>
            <w:noProof/>
            <w:webHidden/>
          </w:rPr>
          <w:tab/>
        </w:r>
      </w:hyperlink>
    </w:p>
    <w:p w14:paraId="676B14D9" w14:textId="132B1A53" w:rsidR="00A141FA" w:rsidRPr="00A141FA" w:rsidRDefault="00A141FA" w:rsidP="00A141FA">
      <w:pPr>
        <w:ind w:firstLine="706"/>
        <w:rPr>
          <w:lang w:val="sr-Cyrl-RS"/>
        </w:rPr>
      </w:pPr>
      <w:r>
        <w:t>10.16</w:t>
      </w:r>
      <w:r>
        <w:tab/>
      </w:r>
      <w:r>
        <w:rPr>
          <w:lang w:val="sr-Cyrl-RS"/>
        </w:rPr>
        <w:t>Одрицање од имунитета..............................................................................................</w:t>
      </w:r>
      <w:r w:rsidR="009C272E">
        <w:rPr>
          <w:lang w:val="sr-Cyrl-RS"/>
        </w:rPr>
        <w:t>...</w:t>
      </w:r>
    </w:p>
    <w:p w14:paraId="7C0488A7" w14:textId="3E6FE6BC"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4985" w:history="1">
        <w:r w:rsidR="00A141FA" w:rsidRPr="00EE3051">
          <w:rPr>
            <w:rStyle w:val="Hyperlink"/>
            <w:noProof/>
            <w:lang w:val="sr-Cyrl-RS"/>
          </w:rPr>
          <w:t>11.</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обавезе</w:t>
        </w:r>
        <w:r w:rsidR="00A141FA">
          <w:rPr>
            <w:noProof/>
            <w:webHidden/>
          </w:rPr>
          <w:tab/>
        </w:r>
      </w:hyperlink>
    </w:p>
    <w:p w14:paraId="54FB6D25" w14:textId="66443104" w:rsidR="00A141FA" w:rsidRDefault="005726C8">
      <w:pPr>
        <w:pStyle w:val="TOC2"/>
        <w:rPr>
          <w:rFonts w:asciiTheme="minorHAnsi" w:eastAsiaTheme="minorEastAsia" w:hAnsiTheme="minorHAnsi" w:cstheme="minorBidi"/>
          <w:noProof/>
          <w:szCs w:val="22"/>
          <w:lang w:val="sr-Latn-RS" w:eastAsia="sr-Latn-RS"/>
        </w:rPr>
      </w:pPr>
      <w:hyperlink w:anchor="_Toc178664986" w:history="1">
        <w:r w:rsidR="00A141FA" w:rsidRPr="00EE3051">
          <w:rPr>
            <w:rStyle w:val="Hyperlink"/>
            <w:noProof/>
            <w:lang w:val="sr-Cyrl-RS"/>
          </w:rPr>
          <w:t>11.1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Поштовање закона, прописа и обавеза</w:t>
        </w:r>
        <w:r w:rsidR="00A141FA">
          <w:rPr>
            <w:noProof/>
            <w:webHidden/>
          </w:rPr>
          <w:tab/>
        </w:r>
      </w:hyperlink>
    </w:p>
    <w:p w14:paraId="4C9715A8" w14:textId="1CF879A7" w:rsidR="00A141FA" w:rsidRDefault="005726C8">
      <w:pPr>
        <w:pStyle w:val="TOC2"/>
        <w:rPr>
          <w:rFonts w:asciiTheme="minorHAnsi" w:eastAsiaTheme="minorEastAsia" w:hAnsiTheme="minorHAnsi" w:cstheme="minorBidi"/>
          <w:noProof/>
          <w:szCs w:val="22"/>
          <w:lang w:val="sr-Latn-RS" w:eastAsia="sr-Latn-RS"/>
        </w:rPr>
      </w:pPr>
      <w:hyperlink w:anchor="_Toc178664987" w:history="1">
        <w:r w:rsidR="00A141FA" w:rsidRPr="00EE3051">
          <w:rPr>
            <w:rStyle w:val="Hyperlink"/>
            <w:noProof/>
            <w:lang w:val="sr-Cyrl-RS"/>
          </w:rPr>
          <w:t>11.2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Овлашћења</w:t>
        </w:r>
        <w:r w:rsidR="00A141FA">
          <w:rPr>
            <w:noProof/>
            <w:webHidden/>
          </w:rPr>
          <w:tab/>
        </w:r>
      </w:hyperlink>
    </w:p>
    <w:p w14:paraId="5B26B97A" w14:textId="5FD80976" w:rsidR="00A141FA" w:rsidRDefault="005726C8">
      <w:pPr>
        <w:pStyle w:val="TOC2"/>
        <w:rPr>
          <w:rFonts w:asciiTheme="minorHAnsi" w:eastAsiaTheme="minorEastAsia" w:hAnsiTheme="minorHAnsi" w:cstheme="minorBidi"/>
          <w:noProof/>
          <w:szCs w:val="22"/>
          <w:lang w:val="sr-Latn-RS" w:eastAsia="sr-Latn-RS"/>
        </w:rPr>
      </w:pPr>
      <w:hyperlink w:anchor="_Toc178664988" w:history="1">
        <w:r w:rsidR="00A141FA" w:rsidRPr="00EE3051">
          <w:rPr>
            <w:rStyle w:val="Hyperlink"/>
            <w:noProof/>
            <w:lang w:val="sr-Cyrl-RS"/>
          </w:rPr>
          <w:t>11.3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Пројектна документација</w:t>
        </w:r>
        <w:r w:rsidR="00A141FA">
          <w:rPr>
            <w:noProof/>
            <w:webHidden/>
          </w:rPr>
          <w:tab/>
        </w:r>
      </w:hyperlink>
    </w:p>
    <w:p w14:paraId="77A6694A" w14:textId="0BDF164C" w:rsidR="00A141FA" w:rsidRDefault="005726C8">
      <w:pPr>
        <w:pStyle w:val="TOC2"/>
        <w:rPr>
          <w:rFonts w:asciiTheme="minorHAnsi" w:eastAsiaTheme="minorEastAsia" w:hAnsiTheme="minorHAnsi" w:cstheme="minorBidi"/>
          <w:noProof/>
          <w:szCs w:val="22"/>
          <w:lang w:val="sr-Latn-RS" w:eastAsia="sr-Latn-RS"/>
        </w:rPr>
      </w:pPr>
      <w:hyperlink w:anchor="_Toc178664989" w:history="1">
        <w:r w:rsidR="00A141FA" w:rsidRPr="00EE3051">
          <w:rPr>
            <w:rStyle w:val="Hyperlink"/>
            <w:noProof/>
            <w:lang w:val="sr-Cyrl-RS"/>
          </w:rPr>
          <w:t>11.4</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Спровођење и одржавање Пројекта</w:t>
        </w:r>
        <w:r w:rsidR="00A141FA">
          <w:rPr>
            <w:noProof/>
            <w:webHidden/>
          </w:rPr>
          <w:tab/>
        </w:r>
      </w:hyperlink>
    </w:p>
    <w:p w14:paraId="46223245" w14:textId="71CB8B2D" w:rsidR="00A141FA" w:rsidRDefault="005726C8">
      <w:pPr>
        <w:pStyle w:val="TOC2"/>
        <w:rPr>
          <w:rFonts w:asciiTheme="minorHAnsi" w:eastAsiaTheme="minorEastAsia" w:hAnsiTheme="minorHAnsi" w:cstheme="minorBidi"/>
          <w:noProof/>
          <w:szCs w:val="22"/>
          <w:lang w:val="sr-Latn-RS" w:eastAsia="sr-Latn-RS"/>
        </w:rPr>
      </w:pPr>
      <w:hyperlink w:anchor="_Toc178664990" w:history="1">
        <w:r w:rsidR="00A141FA" w:rsidRPr="00EE3051">
          <w:rPr>
            <w:rStyle w:val="Hyperlink"/>
            <w:noProof/>
            <w:lang w:val="sr-Cyrl-RS"/>
          </w:rPr>
          <w:t>11.5</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Набавке</w:t>
        </w:r>
        <w:r w:rsidR="00A141FA">
          <w:rPr>
            <w:noProof/>
            <w:webHidden/>
          </w:rPr>
          <w:tab/>
        </w:r>
      </w:hyperlink>
    </w:p>
    <w:p w14:paraId="28EF5A9C" w14:textId="561DE064" w:rsidR="00A141FA" w:rsidRDefault="005726C8">
      <w:pPr>
        <w:pStyle w:val="TOC2"/>
        <w:rPr>
          <w:rFonts w:asciiTheme="minorHAnsi" w:eastAsiaTheme="minorEastAsia" w:hAnsiTheme="minorHAnsi" w:cstheme="minorBidi"/>
          <w:noProof/>
          <w:szCs w:val="22"/>
          <w:lang w:val="sr-Latn-RS" w:eastAsia="sr-Latn-RS"/>
        </w:rPr>
      </w:pPr>
      <w:hyperlink w:anchor="_Toc178664991" w:history="1">
        <w:r w:rsidR="00A141FA" w:rsidRPr="00EE3051">
          <w:rPr>
            <w:rStyle w:val="Hyperlink"/>
            <w:noProof/>
            <w:lang w:val="sr-Cyrl-RS"/>
          </w:rPr>
          <w:t>11.6</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Одговорност за заштиту животне средине и друштва</w:t>
        </w:r>
        <w:r w:rsidR="00A141FA">
          <w:rPr>
            <w:noProof/>
            <w:webHidden/>
          </w:rPr>
          <w:tab/>
        </w:r>
      </w:hyperlink>
    </w:p>
    <w:p w14:paraId="61E60152" w14:textId="286AAEFC" w:rsidR="00A141FA" w:rsidRDefault="005726C8">
      <w:pPr>
        <w:pStyle w:val="TOC2"/>
        <w:rPr>
          <w:rFonts w:asciiTheme="minorHAnsi" w:eastAsiaTheme="minorEastAsia" w:hAnsiTheme="minorHAnsi" w:cstheme="minorBidi"/>
          <w:noProof/>
          <w:szCs w:val="22"/>
          <w:lang w:val="sr-Latn-RS" w:eastAsia="sr-Latn-RS"/>
        </w:rPr>
      </w:pPr>
      <w:hyperlink w:anchor="_Toc178664994" w:history="1">
        <w:r w:rsidR="00A141FA" w:rsidRPr="00EE3051">
          <w:rPr>
            <w:rStyle w:val="Hyperlink"/>
            <w:noProof/>
            <w:lang w:val="sr-Cyrl-RS"/>
          </w:rPr>
          <w:t>11.7</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Додатно финансирање</w:t>
        </w:r>
        <w:r w:rsidR="00A141FA">
          <w:rPr>
            <w:noProof/>
            <w:webHidden/>
          </w:rPr>
          <w:tab/>
        </w:r>
      </w:hyperlink>
    </w:p>
    <w:p w14:paraId="4FCD8C17" w14:textId="57A9FCEF" w:rsidR="00A141FA" w:rsidRDefault="005726C8">
      <w:pPr>
        <w:pStyle w:val="TOC2"/>
        <w:rPr>
          <w:rFonts w:asciiTheme="minorHAnsi" w:eastAsiaTheme="minorEastAsia" w:hAnsiTheme="minorHAnsi" w:cstheme="minorBidi"/>
          <w:noProof/>
          <w:szCs w:val="22"/>
          <w:lang w:val="sr-Latn-RS" w:eastAsia="sr-Latn-RS"/>
        </w:rPr>
      </w:pPr>
      <w:hyperlink w:anchor="_Toc178664995" w:history="1">
        <w:r w:rsidR="00A141FA" w:rsidRPr="00EE3051">
          <w:rPr>
            <w:rStyle w:val="Hyperlink"/>
            <w:noProof/>
            <w:lang w:val="sr-Cyrl-RS"/>
          </w:rPr>
          <w:t>11.8</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 xml:space="preserve">Статус </w:t>
        </w:r>
        <w:r w:rsidR="00A141FA" w:rsidRPr="00EE3051">
          <w:rPr>
            <w:rStyle w:val="Hyperlink"/>
            <w:i/>
            <w:iCs/>
            <w:noProof/>
            <w:lang w:val="sr-Cyrl-RS"/>
          </w:rPr>
          <w:t>pari passu</w:t>
        </w:r>
        <w:r w:rsidR="00A141FA">
          <w:rPr>
            <w:noProof/>
            <w:webHidden/>
          </w:rPr>
          <w:tab/>
        </w:r>
      </w:hyperlink>
    </w:p>
    <w:p w14:paraId="1B843E60" w14:textId="540BF5C1" w:rsidR="00A141FA" w:rsidRDefault="005726C8">
      <w:pPr>
        <w:pStyle w:val="TOC2"/>
        <w:rPr>
          <w:noProof/>
          <w:lang w:val="sr-Cyrl-RS"/>
        </w:rPr>
      </w:pPr>
      <w:hyperlink w:anchor="_Toc178664996" w:history="1">
        <w:r w:rsidR="00A141FA" w:rsidRPr="00EE3051">
          <w:rPr>
            <w:rStyle w:val="Hyperlink"/>
            <w:noProof/>
            <w:lang w:val="sr-Cyrl-RS"/>
          </w:rPr>
          <w:t>11.9</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Наменски рачуни</w:t>
        </w:r>
        <w:r w:rsidR="00A141FA">
          <w:rPr>
            <w:noProof/>
            <w:webHidden/>
          </w:rPr>
          <w:tab/>
        </w:r>
      </w:hyperlink>
    </w:p>
    <w:p w14:paraId="56FEA17F" w14:textId="4A426F41" w:rsidR="00510D24" w:rsidRPr="00510D24" w:rsidRDefault="00510D24" w:rsidP="00510D24">
      <w:pPr>
        <w:rPr>
          <w:lang w:val="sr-Cyrl-RS"/>
        </w:rPr>
      </w:pPr>
      <w:r>
        <w:rPr>
          <w:lang w:val="sr-Cyrl-RS"/>
        </w:rPr>
        <w:tab/>
      </w:r>
      <w:r>
        <w:rPr>
          <w:lang w:val="sr-Latn-RS"/>
        </w:rPr>
        <w:t>11.10</w:t>
      </w:r>
      <w:r>
        <w:rPr>
          <w:lang w:val="sr-Latn-RS"/>
        </w:rPr>
        <w:tab/>
      </w:r>
      <w:r>
        <w:rPr>
          <w:lang w:val="sr-Cyrl-RS"/>
        </w:rPr>
        <w:t>Вршење надзора..........................................................................</w:t>
      </w:r>
      <w:r w:rsidR="009C272E">
        <w:rPr>
          <w:lang w:val="sr-Cyrl-RS"/>
        </w:rPr>
        <w:t>................................</w:t>
      </w:r>
      <w:r>
        <w:rPr>
          <w:lang w:val="sr-Cyrl-RS"/>
        </w:rPr>
        <w:t>.</w:t>
      </w:r>
      <w:r w:rsidR="009C272E">
        <w:rPr>
          <w:lang w:val="sr-Cyrl-RS"/>
        </w:rPr>
        <w:t>...</w:t>
      </w:r>
    </w:p>
    <w:p w14:paraId="3B59B18E" w14:textId="2E977574" w:rsidR="00A141FA" w:rsidRDefault="005726C8">
      <w:pPr>
        <w:pStyle w:val="TOC2"/>
        <w:rPr>
          <w:rFonts w:asciiTheme="minorHAnsi" w:eastAsiaTheme="minorEastAsia" w:hAnsiTheme="minorHAnsi" w:cstheme="minorBidi"/>
          <w:noProof/>
          <w:szCs w:val="22"/>
          <w:lang w:val="sr-Latn-RS" w:eastAsia="sr-Latn-RS"/>
        </w:rPr>
      </w:pPr>
      <w:hyperlink w:anchor="_Toc178664997" w:history="1">
        <w:r w:rsidR="00A141FA" w:rsidRPr="00EE3051">
          <w:rPr>
            <w:rStyle w:val="Hyperlink"/>
            <w:noProof/>
            <w:lang w:val="sr-Cyrl-RS"/>
          </w:rPr>
          <w:t>11.1</w:t>
        </w:r>
        <w:r w:rsidR="00510D24">
          <w:rPr>
            <w:rStyle w:val="Hyperlink"/>
            <w:noProof/>
            <w:lang w:val="sr-Cyrl-RS"/>
          </w:rPr>
          <w:t>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Вредновање Пројекта</w:t>
        </w:r>
        <w:r w:rsidR="00A141FA">
          <w:rPr>
            <w:noProof/>
            <w:webHidden/>
          </w:rPr>
          <w:tab/>
        </w:r>
      </w:hyperlink>
    </w:p>
    <w:p w14:paraId="7AFD75C4" w14:textId="53D4EACE" w:rsidR="00A141FA" w:rsidRDefault="005726C8">
      <w:pPr>
        <w:pStyle w:val="TOC2"/>
        <w:rPr>
          <w:rFonts w:asciiTheme="minorHAnsi" w:eastAsiaTheme="minorEastAsia" w:hAnsiTheme="minorHAnsi" w:cstheme="minorBidi"/>
          <w:noProof/>
          <w:szCs w:val="22"/>
          <w:lang w:val="sr-Latn-RS" w:eastAsia="sr-Latn-RS"/>
        </w:rPr>
      </w:pPr>
      <w:hyperlink w:anchor="_Toc178664998" w:history="1">
        <w:r w:rsidR="00A141FA" w:rsidRPr="00EE3051">
          <w:rPr>
            <w:rStyle w:val="Hyperlink"/>
            <w:noProof/>
            <w:lang w:val="sr-Cyrl-RS"/>
          </w:rPr>
          <w:t>11.1</w:t>
        </w:r>
        <w:r w:rsidR="00510D24">
          <w:rPr>
            <w:rStyle w:val="Hyperlink"/>
            <w:noProof/>
            <w:lang w:val="sr-Cyrl-RS"/>
          </w:rPr>
          <w:t>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Спискови лица под финансијским санкцијама и ембаргом</w:t>
        </w:r>
        <w:r w:rsidR="00A141FA">
          <w:rPr>
            <w:noProof/>
            <w:webHidden/>
          </w:rPr>
          <w:tab/>
        </w:r>
      </w:hyperlink>
    </w:p>
    <w:p w14:paraId="689BD098" w14:textId="3B604718" w:rsidR="00A141FA" w:rsidRDefault="005726C8">
      <w:pPr>
        <w:pStyle w:val="TOC2"/>
        <w:rPr>
          <w:noProof/>
        </w:rPr>
      </w:pPr>
      <w:hyperlink w:anchor="_Toc178664999" w:history="1">
        <w:r w:rsidR="00A141FA" w:rsidRPr="00EE3051">
          <w:rPr>
            <w:rStyle w:val="Hyperlink"/>
            <w:noProof/>
            <w:snapToGrid w:val="0"/>
            <w:lang w:val="sr-Cyrl-RS"/>
          </w:rPr>
          <w:t>11.1</w:t>
        </w:r>
        <w:r w:rsidR="00510D24">
          <w:rPr>
            <w:rStyle w:val="Hyperlink"/>
            <w:noProof/>
            <w:snapToGrid w:val="0"/>
            <w:lang w:val="sr-Cyrl-RS"/>
          </w:rPr>
          <w:t>3</w:t>
        </w:r>
        <w:r w:rsidR="00A141FA">
          <w:rPr>
            <w:rFonts w:asciiTheme="minorHAnsi" w:eastAsiaTheme="minorEastAsia" w:hAnsiTheme="minorHAnsi" w:cstheme="minorBidi"/>
            <w:noProof/>
            <w:szCs w:val="22"/>
            <w:lang w:val="sr-Latn-RS" w:eastAsia="sr-Latn-RS"/>
          </w:rPr>
          <w:tab/>
        </w:r>
        <w:r w:rsidR="00A141FA" w:rsidRPr="00EE3051">
          <w:rPr>
            <w:rStyle w:val="Hyperlink"/>
            <w:noProof/>
            <w:snapToGrid w:val="0"/>
            <w:lang w:val="sr-Cyrl-RS"/>
          </w:rPr>
          <w:t>Законито порекло, уздржавање од Забрањених радњи</w:t>
        </w:r>
        <w:r w:rsidR="00A141FA">
          <w:rPr>
            <w:noProof/>
            <w:webHidden/>
          </w:rPr>
          <w:tab/>
        </w:r>
      </w:hyperlink>
    </w:p>
    <w:p w14:paraId="19F8B58F" w14:textId="79A243E6" w:rsidR="00510D24" w:rsidRPr="00510D24" w:rsidRDefault="00510D24" w:rsidP="00510D24">
      <w:pPr>
        <w:rPr>
          <w:lang w:val="sr-Cyrl-RS"/>
        </w:rPr>
      </w:pPr>
      <w:r>
        <w:tab/>
      </w:r>
      <w:r>
        <w:rPr>
          <w:lang w:val="sr-Cyrl-RS"/>
        </w:rPr>
        <w:t>11.14</w:t>
      </w:r>
      <w:r>
        <w:rPr>
          <w:lang w:val="sr-Cyrl-RS"/>
        </w:rPr>
        <w:tab/>
        <w:t>Истраге.........................................................................................................................</w:t>
      </w:r>
      <w:r w:rsidR="009C272E">
        <w:rPr>
          <w:lang w:val="sr-Cyrl-RS"/>
        </w:rPr>
        <w:t>....</w:t>
      </w:r>
    </w:p>
    <w:p w14:paraId="3C9E42BE" w14:textId="6D1023B6" w:rsidR="00A141FA" w:rsidRDefault="005726C8">
      <w:pPr>
        <w:pStyle w:val="TOC2"/>
        <w:rPr>
          <w:rFonts w:asciiTheme="minorHAnsi" w:eastAsiaTheme="minorEastAsia" w:hAnsiTheme="minorHAnsi" w:cstheme="minorBidi"/>
          <w:noProof/>
          <w:szCs w:val="22"/>
          <w:lang w:val="sr-Latn-RS" w:eastAsia="sr-Latn-RS"/>
        </w:rPr>
      </w:pPr>
      <w:hyperlink w:anchor="_Toc178665000" w:history="1">
        <w:r w:rsidR="00A141FA" w:rsidRPr="00EE3051">
          <w:rPr>
            <w:rStyle w:val="Hyperlink"/>
            <w:noProof/>
            <w:lang w:val="sr-Cyrl-RS"/>
          </w:rPr>
          <w:t>11.1</w:t>
        </w:r>
        <w:r w:rsidR="00510D24">
          <w:rPr>
            <w:rStyle w:val="Hyperlink"/>
            <w:noProof/>
            <w:lang w:val="sr-Cyrl-RS"/>
          </w:rPr>
          <w:t>5</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Видљивост и комуникације</w:t>
        </w:r>
        <w:r w:rsidR="00A141FA">
          <w:rPr>
            <w:noProof/>
            <w:webHidden/>
          </w:rPr>
          <w:tab/>
        </w:r>
      </w:hyperlink>
    </w:p>
    <w:p w14:paraId="1E733F9A" w14:textId="4D1287CE"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5001" w:history="1">
        <w:r w:rsidR="00A141FA" w:rsidRPr="00EE3051">
          <w:rPr>
            <w:rStyle w:val="Hyperlink"/>
            <w:noProof/>
            <w:lang w:val="sr-Cyrl-RS"/>
          </w:rPr>
          <w:t>12.</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ОБАВЕЗЕ У ПОГЛЕДУ ИНФОРМИСАЊА</w:t>
        </w:r>
        <w:r w:rsidR="00A141FA">
          <w:rPr>
            <w:noProof/>
            <w:webHidden/>
          </w:rPr>
          <w:tab/>
        </w:r>
      </w:hyperlink>
    </w:p>
    <w:p w14:paraId="465BC2D9" w14:textId="70488289" w:rsidR="00A141FA" w:rsidRDefault="005726C8">
      <w:pPr>
        <w:pStyle w:val="TOC2"/>
        <w:rPr>
          <w:rFonts w:asciiTheme="minorHAnsi" w:eastAsiaTheme="minorEastAsia" w:hAnsiTheme="minorHAnsi" w:cstheme="minorBidi"/>
          <w:noProof/>
          <w:szCs w:val="22"/>
          <w:lang w:val="sr-Latn-RS" w:eastAsia="sr-Latn-RS"/>
        </w:rPr>
      </w:pPr>
      <w:hyperlink w:anchor="_Toc178665002" w:history="1">
        <w:r w:rsidR="00A141FA" w:rsidRPr="00EE3051">
          <w:rPr>
            <w:rStyle w:val="Hyperlink"/>
            <w:noProof/>
            <w:lang w:val="sr-Cyrl-RS"/>
          </w:rPr>
          <w:t>12.1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Финансијске информације</w:t>
        </w:r>
        <w:r w:rsidR="00A141FA">
          <w:rPr>
            <w:noProof/>
            <w:webHidden/>
          </w:rPr>
          <w:tab/>
        </w:r>
      </w:hyperlink>
    </w:p>
    <w:p w14:paraId="494ED8BF" w14:textId="02F49ECA" w:rsidR="00A141FA" w:rsidRDefault="005726C8">
      <w:pPr>
        <w:pStyle w:val="TOC2"/>
        <w:rPr>
          <w:rFonts w:asciiTheme="minorHAnsi" w:eastAsiaTheme="minorEastAsia" w:hAnsiTheme="minorHAnsi" w:cstheme="minorBidi"/>
          <w:noProof/>
          <w:szCs w:val="22"/>
          <w:lang w:val="sr-Latn-RS" w:eastAsia="sr-Latn-RS"/>
        </w:rPr>
      </w:pPr>
      <w:hyperlink w:anchor="_Toc178665003" w:history="1">
        <w:r w:rsidR="00A141FA" w:rsidRPr="00EE3051">
          <w:rPr>
            <w:rStyle w:val="Hyperlink"/>
            <w:noProof/>
            <w:lang w:val="sr-Cyrl-RS"/>
          </w:rPr>
          <w:t>12.2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Извештај о спровођењу Пројекта</w:t>
        </w:r>
        <w:r w:rsidR="00A141FA">
          <w:rPr>
            <w:noProof/>
            <w:webHidden/>
          </w:rPr>
          <w:tab/>
        </w:r>
      </w:hyperlink>
    </w:p>
    <w:p w14:paraId="70DDF006" w14:textId="3A9E23C9" w:rsidR="00A141FA" w:rsidRDefault="005726C8">
      <w:pPr>
        <w:pStyle w:val="TOC2"/>
        <w:rPr>
          <w:rFonts w:asciiTheme="minorHAnsi" w:eastAsiaTheme="minorEastAsia" w:hAnsiTheme="minorHAnsi" w:cstheme="minorBidi"/>
          <w:noProof/>
          <w:szCs w:val="22"/>
          <w:lang w:val="sr-Latn-RS" w:eastAsia="sr-Latn-RS"/>
        </w:rPr>
      </w:pPr>
      <w:hyperlink w:anchor="_Toc178665004" w:history="1">
        <w:r w:rsidR="00A141FA" w:rsidRPr="00EE3051">
          <w:rPr>
            <w:rStyle w:val="Hyperlink"/>
            <w:noProof/>
            <w:lang w:val="sr-Cyrl-RS"/>
          </w:rPr>
          <w:t>12.3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Суфинансирање</w:t>
        </w:r>
        <w:r w:rsidR="00A141FA">
          <w:rPr>
            <w:noProof/>
            <w:webHidden/>
          </w:rPr>
          <w:tab/>
        </w:r>
      </w:hyperlink>
    </w:p>
    <w:p w14:paraId="0D4E11D1" w14:textId="7142CE80" w:rsidR="00A141FA" w:rsidRDefault="005726C8">
      <w:pPr>
        <w:pStyle w:val="TOC2"/>
        <w:rPr>
          <w:rFonts w:asciiTheme="minorHAnsi" w:eastAsiaTheme="minorEastAsia" w:hAnsiTheme="minorHAnsi" w:cstheme="minorBidi"/>
          <w:noProof/>
          <w:szCs w:val="22"/>
          <w:lang w:val="sr-Latn-RS" w:eastAsia="sr-Latn-RS"/>
        </w:rPr>
      </w:pPr>
      <w:hyperlink w:anchor="_Toc178665005" w:history="1">
        <w:r w:rsidR="00A141FA" w:rsidRPr="00EE3051">
          <w:rPr>
            <w:rStyle w:val="Hyperlink"/>
            <w:noProof/>
            <w:lang w:val="sr-Cyrl-RS"/>
          </w:rPr>
          <w:t>12.4</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Информисање – разно</w:t>
        </w:r>
        <w:r w:rsidR="00A141FA">
          <w:rPr>
            <w:noProof/>
            <w:webHidden/>
          </w:rPr>
          <w:tab/>
        </w:r>
      </w:hyperlink>
    </w:p>
    <w:p w14:paraId="070E2751" w14:textId="7D65CC6D"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5006" w:history="1">
        <w:r w:rsidR="00A141FA" w:rsidRPr="00EE3051">
          <w:rPr>
            <w:rStyle w:val="Hyperlink"/>
            <w:noProof/>
            <w:lang w:val="sr-Cyrl-RS"/>
          </w:rPr>
          <w:t>13.</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случајеви неизвршења обавеза</w:t>
        </w:r>
        <w:r w:rsidR="00A141FA">
          <w:rPr>
            <w:noProof/>
            <w:webHidden/>
          </w:rPr>
          <w:tab/>
        </w:r>
      </w:hyperlink>
    </w:p>
    <w:p w14:paraId="4506FE3B" w14:textId="59CCBA94" w:rsidR="00A141FA" w:rsidRDefault="005726C8">
      <w:pPr>
        <w:pStyle w:val="TOC2"/>
        <w:rPr>
          <w:rFonts w:asciiTheme="minorHAnsi" w:eastAsiaTheme="minorEastAsia" w:hAnsiTheme="minorHAnsi" w:cstheme="minorBidi"/>
          <w:noProof/>
          <w:szCs w:val="22"/>
          <w:lang w:val="sr-Latn-RS" w:eastAsia="sr-Latn-RS"/>
        </w:rPr>
      </w:pPr>
      <w:hyperlink w:anchor="_Toc178665007" w:history="1">
        <w:r w:rsidR="00A141FA" w:rsidRPr="00EE3051">
          <w:rPr>
            <w:rStyle w:val="Hyperlink"/>
            <w:noProof/>
            <w:lang w:val="sr-Cyrl-RS"/>
          </w:rPr>
          <w:t>13.1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Случајеви неизвршења обавеза</w:t>
        </w:r>
        <w:r w:rsidR="00A141FA">
          <w:rPr>
            <w:noProof/>
            <w:webHidden/>
          </w:rPr>
          <w:tab/>
        </w:r>
      </w:hyperlink>
    </w:p>
    <w:p w14:paraId="5E0CC7EF" w14:textId="72AC0FFD" w:rsidR="00A141FA" w:rsidRDefault="005726C8">
      <w:pPr>
        <w:pStyle w:val="TOC2"/>
        <w:rPr>
          <w:rFonts w:asciiTheme="minorHAnsi" w:eastAsiaTheme="minorEastAsia" w:hAnsiTheme="minorHAnsi" w:cstheme="minorBidi"/>
          <w:noProof/>
          <w:szCs w:val="22"/>
          <w:lang w:val="sr-Latn-RS" w:eastAsia="sr-Latn-RS"/>
        </w:rPr>
      </w:pPr>
      <w:hyperlink w:anchor="_Toc178665029" w:history="1">
        <w:r w:rsidR="00A141FA" w:rsidRPr="00EE3051">
          <w:rPr>
            <w:rStyle w:val="Hyperlink"/>
            <w:noProof/>
            <w:lang w:val="sr-Cyrl-RS"/>
          </w:rPr>
          <w:t>13.2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Превремена доспелост</w:t>
        </w:r>
        <w:r w:rsidR="00A141FA">
          <w:rPr>
            <w:noProof/>
            <w:webHidden/>
          </w:rPr>
          <w:tab/>
        </w:r>
      </w:hyperlink>
    </w:p>
    <w:p w14:paraId="2B5F01F4" w14:textId="085B20A7" w:rsidR="00A141FA" w:rsidRDefault="005726C8">
      <w:pPr>
        <w:pStyle w:val="TOC2"/>
        <w:rPr>
          <w:rFonts w:asciiTheme="minorHAnsi" w:eastAsiaTheme="minorEastAsia" w:hAnsiTheme="minorHAnsi" w:cstheme="minorBidi"/>
          <w:noProof/>
          <w:szCs w:val="22"/>
          <w:lang w:val="sr-Latn-RS" w:eastAsia="sr-Latn-RS"/>
        </w:rPr>
      </w:pPr>
      <w:hyperlink w:anchor="_Toc178665030" w:history="1">
        <w:r w:rsidR="00A141FA" w:rsidRPr="00EE3051">
          <w:rPr>
            <w:rStyle w:val="Hyperlink"/>
            <w:noProof/>
            <w:lang w:val="sr-Cyrl-RS"/>
          </w:rPr>
          <w:t>13.3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Обавештење о Случају неизвршења обавеза</w:t>
        </w:r>
        <w:r w:rsidR="00A141FA">
          <w:rPr>
            <w:noProof/>
            <w:webHidden/>
          </w:rPr>
          <w:tab/>
        </w:r>
      </w:hyperlink>
    </w:p>
    <w:p w14:paraId="76DAB738" w14:textId="00500FF2"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5031" w:history="1">
        <w:r w:rsidR="00A141FA" w:rsidRPr="00EE3051">
          <w:rPr>
            <w:rStyle w:val="Hyperlink"/>
            <w:noProof/>
            <w:lang w:val="sr-Cyrl-RS"/>
          </w:rPr>
          <w:t>14.</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УПРАВЉАЊЕ АРАНЖМАНОМ</w:t>
        </w:r>
        <w:r w:rsidR="00A141FA">
          <w:rPr>
            <w:noProof/>
            <w:webHidden/>
          </w:rPr>
          <w:tab/>
        </w:r>
      </w:hyperlink>
    </w:p>
    <w:p w14:paraId="3FB3C76B" w14:textId="61E4BD3E" w:rsidR="00A141FA" w:rsidRDefault="005726C8">
      <w:pPr>
        <w:pStyle w:val="TOC2"/>
        <w:rPr>
          <w:rFonts w:asciiTheme="minorHAnsi" w:eastAsiaTheme="minorEastAsia" w:hAnsiTheme="minorHAnsi" w:cstheme="minorBidi"/>
          <w:noProof/>
          <w:szCs w:val="22"/>
          <w:lang w:val="sr-Latn-RS" w:eastAsia="sr-Latn-RS"/>
        </w:rPr>
      </w:pPr>
      <w:hyperlink w:anchor="_Toc178665032" w:history="1">
        <w:r w:rsidR="00A141FA" w:rsidRPr="00EE3051">
          <w:rPr>
            <w:rStyle w:val="Hyperlink"/>
            <w:noProof/>
            <w:lang w:val="sr-Cyrl-RS"/>
          </w:rPr>
          <w:t>14.1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Плаћања</w:t>
        </w:r>
        <w:r w:rsidR="00A141FA">
          <w:rPr>
            <w:noProof/>
            <w:webHidden/>
          </w:rPr>
          <w:tab/>
        </w:r>
      </w:hyperlink>
    </w:p>
    <w:p w14:paraId="6EF6393F" w14:textId="212B7C4A" w:rsidR="00A141FA" w:rsidRDefault="005726C8">
      <w:pPr>
        <w:pStyle w:val="TOC2"/>
        <w:rPr>
          <w:rFonts w:asciiTheme="minorHAnsi" w:eastAsiaTheme="minorEastAsia" w:hAnsiTheme="minorHAnsi" w:cstheme="minorBidi"/>
          <w:noProof/>
          <w:szCs w:val="22"/>
          <w:lang w:val="sr-Latn-RS" w:eastAsia="sr-Latn-RS"/>
        </w:rPr>
      </w:pPr>
      <w:hyperlink w:anchor="_Toc178665033" w:history="1">
        <w:r w:rsidR="00A141FA" w:rsidRPr="00EE3051">
          <w:rPr>
            <w:rStyle w:val="Hyperlink"/>
            <w:noProof/>
            <w:lang w:val="sr-Cyrl-RS"/>
          </w:rPr>
          <w:t>14.2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Пребијање</w:t>
        </w:r>
        <w:r w:rsidR="00A141FA">
          <w:rPr>
            <w:noProof/>
            <w:webHidden/>
          </w:rPr>
          <w:tab/>
        </w:r>
      </w:hyperlink>
    </w:p>
    <w:p w14:paraId="76FF1CDF" w14:textId="643F028B" w:rsidR="00A141FA" w:rsidRDefault="005726C8">
      <w:pPr>
        <w:pStyle w:val="TOC2"/>
        <w:rPr>
          <w:rFonts w:asciiTheme="minorHAnsi" w:eastAsiaTheme="minorEastAsia" w:hAnsiTheme="minorHAnsi" w:cstheme="minorBidi"/>
          <w:noProof/>
          <w:szCs w:val="22"/>
          <w:lang w:val="sr-Latn-RS" w:eastAsia="sr-Latn-RS"/>
        </w:rPr>
      </w:pPr>
      <w:hyperlink w:anchor="_Toc178665034" w:history="1">
        <w:r w:rsidR="00A141FA" w:rsidRPr="00EE3051">
          <w:rPr>
            <w:rStyle w:val="Hyperlink"/>
            <w:noProof/>
            <w:lang w:val="sr-Cyrl-RS"/>
          </w:rPr>
          <w:t>14.3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Радни дани</w:t>
        </w:r>
        <w:r w:rsidR="00A141FA">
          <w:rPr>
            <w:noProof/>
            <w:webHidden/>
          </w:rPr>
          <w:tab/>
        </w:r>
      </w:hyperlink>
    </w:p>
    <w:p w14:paraId="340381EF" w14:textId="4518388C" w:rsidR="00A141FA" w:rsidRDefault="005726C8">
      <w:pPr>
        <w:pStyle w:val="TOC2"/>
        <w:rPr>
          <w:rFonts w:asciiTheme="minorHAnsi" w:eastAsiaTheme="minorEastAsia" w:hAnsiTheme="minorHAnsi" w:cstheme="minorBidi"/>
          <w:noProof/>
          <w:szCs w:val="22"/>
          <w:lang w:val="sr-Latn-RS" w:eastAsia="sr-Latn-RS"/>
        </w:rPr>
      </w:pPr>
      <w:hyperlink w:anchor="_Toc178665035" w:history="1">
        <w:r w:rsidR="00A141FA" w:rsidRPr="00EE3051">
          <w:rPr>
            <w:rStyle w:val="Hyperlink"/>
            <w:noProof/>
            <w:lang w:val="sr-Cyrl-RS"/>
          </w:rPr>
          <w:t>14.4</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Валута плаћања</w:t>
        </w:r>
        <w:r w:rsidR="00A141FA">
          <w:rPr>
            <w:noProof/>
            <w:webHidden/>
          </w:rPr>
          <w:tab/>
        </w:r>
      </w:hyperlink>
    </w:p>
    <w:p w14:paraId="059C8F76" w14:textId="69252C0F" w:rsidR="00A141FA" w:rsidRDefault="005726C8">
      <w:pPr>
        <w:pStyle w:val="TOC2"/>
        <w:rPr>
          <w:rFonts w:asciiTheme="minorHAnsi" w:eastAsiaTheme="minorEastAsia" w:hAnsiTheme="minorHAnsi" w:cstheme="minorBidi"/>
          <w:noProof/>
          <w:szCs w:val="22"/>
          <w:lang w:val="sr-Latn-RS" w:eastAsia="sr-Latn-RS"/>
        </w:rPr>
      </w:pPr>
      <w:hyperlink w:anchor="_Toc178665036" w:history="1">
        <w:r w:rsidR="00A141FA" w:rsidRPr="00EE3051">
          <w:rPr>
            <w:rStyle w:val="Hyperlink"/>
            <w:noProof/>
            <w:lang w:val="sr-Cyrl-RS"/>
          </w:rPr>
          <w:t>14.5</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Правило за израчунавање броја дана</w:t>
        </w:r>
        <w:r w:rsidR="00A141FA">
          <w:rPr>
            <w:noProof/>
            <w:webHidden/>
          </w:rPr>
          <w:tab/>
        </w:r>
      </w:hyperlink>
    </w:p>
    <w:p w14:paraId="623848FA" w14:textId="4EFAC4DD" w:rsidR="00A141FA" w:rsidRDefault="005726C8">
      <w:pPr>
        <w:pStyle w:val="TOC2"/>
        <w:rPr>
          <w:rFonts w:asciiTheme="minorHAnsi" w:eastAsiaTheme="minorEastAsia" w:hAnsiTheme="minorHAnsi" w:cstheme="minorBidi"/>
          <w:noProof/>
          <w:szCs w:val="22"/>
          <w:lang w:val="sr-Latn-RS" w:eastAsia="sr-Latn-RS"/>
        </w:rPr>
      </w:pPr>
      <w:hyperlink w:anchor="_Toc178665037" w:history="1">
        <w:r w:rsidR="00A141FA" w:rsidRPr="00EE3051">
          <w:rPr>
            <w:rStyle w:val="Hyperlink"/>
            <w:noProof/>
            <w:lang w:val="sr-Cyrl-RS"/>
          </w:rPr>
          <w:t>14.6</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Место плаћања</w:t>
        </w:r>
        <w:r w:rsidR="00A141FA">
          <w:rPr>
            <w:noProof/>
            <w:webHidden/>
          </w:rPr>
          <w:tab/>
        </w:r>
      </w:hyperlink>
    </w:p>
    <w:p w14:paraId="245497FB" w14:textId="0C2CE1D9" w:rsidR="00A141FA" w:rsidRDefault="005726C8">
      <w:pPr>
        <w:pStyle w:val="TOC2"/>
        <w:rPr>
          <w:rFonts w:asciiTheme="minorHAnsi" w:eastAsiaTheme="minorEastAsia" w:hAnsiTheme="minorHAnsi" w:cstheme="minorBidi"/>
          <w:noProof/>
          <w:szCs w:val="22"/>
          <w:lang w:val="sr-Latn-RS" w:eastAsia="sr-Latn-RS"/>
        </w:rPr>
      </w:pPr>
      <w:hyperlink w:anchor="_Toc178665038" w:history="1">
        <w:r w:rsidR="00A141FA" w:rsidRPr="00EE3051">
          <w:rPr>
            <w:rStyle w:val="Hyperlink"/>
            <w:noProof/>
            <w:lang w:val="sr-Cyrl-RS"/>
          </w:rPr>
          <w:t>14.7</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Поремећај платног промета</w:t>
        </w:r>
        <w:r w:rsidR="00A141FA">
          <w:rPr>
            <w:noProof/>
            <w:webHidden/>
          </w:rPr>
          <w:tab/>
        </w:r>
      </w:hyperlink>
    </w:p>
    <w:p w14:paraId="5C574702" w14:textId="40572999"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5039" w:history="1">
        <w:r w:rsidR="00A141FA" w:rsidRPr="00EE3051">
          <w:rPr>
            <w:rStyle w:val="Hyperlink"/>
            <w:noProof/>
            <w:lang w:val="sr-Cyrl-RS"/>
          </w:rPr>
          <w:t>15.</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РаЗНО</w:t>
        </w:r>
        <w:r w:rsidR="00A141FA">
          <w:rPr>
            <w:noProof/>
            <w:webHidden/>
          </w:rPr>
          <w:tab/>
        </w:r>
      </w:hyperlink>
    </w:p>
    <w:p w14:paraId="1B4BF4DD" w14:textId="50A6C74B" w:rsidR="00A141FA" w:rsidRDefault="005726C8">
      <w:pPr>
        <w:pStyle w:val="TOC2"/>
        <w:rPr>
          <w:rFonts w:asciiTheme="minorHAnsi" w:eastAsiaTheme="minorEastAsia" w:hAnsiTheme="minorHAnsi" w:cstheme="minorBidi"/>
          <w:noProof/>
          <w:szCs w:val="22"/>
          <w:lang w:val="sr-Latn-RS" w:eastAsia="sr-Latn-RS"/>
        </w:rPr>
      </w:pPr>
      <w:hyperlink w:anchor="_Toc178665040" w:history="1">
        <w:r w:rsidR="00A141FA" w:rsidRPr="00EE3051">
          <w:rPr>
            <w:rStyle w:val="Hyperlink"/>
            <w:noProof/>
            <w:lang w:val="sr-Cyrl-RS"/>
          </w:rPr>
          <w:t>15.1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Језик</w:t>
        </w:r>
        <w:r w:rsidR="00A141FA">
          <w:rPr>
            <w:noProof/>
            <w:webHidden/>
          </w:rPr>
          <w:tab/>
        </w:r>
      </w:hyperlink>
    </w:p>
    <w:p w14:paraId="4BFD93A8" w14:textId="06A85CD2" w:rsidR="00A141FA" w:rsidRDefault="005726C8">
      <w:pPr>
        <w:pStyle w:val="TOC2"/>
        <w:rPr>
          <w:rFonts w:asciiTheme="minorHAnsi" w:eastAsiaTheme="minorEastAsia" w:hAnsiTheme="minorHAnsi" w:cstheme="minorBidi"/>
          <w:noProof/>
          <w:szCs w:val="22"/>
          <w:lang w:val="sr-Latn-RS" w:eastAsia="sr-Latn-RS"/>
        </w:rPr>
      </w:pPr>
      <w:hyperlink w:anchor="_Toc178665041" w:history="1">
        <w:r w:rsidR="00A141FA" w:rsidRPr="00EE3051">
          <w:rPr>
            <w:rStyle w:val="Hyperlink"/>
            <w:noProof/>
            <w:lang w:val="sr-Cyrl-RS"/>
          </w:rPr>
          <w:t>15.2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Потврде и утврђења</w:t>
        </w:r>
        <w:r w:rsidR="00A141FA">
          <w:rPr>
            <w:noProof/>
            <w:webHidden/>
          </w:rPr>
          <w:tab/>
        </w:r>
      </w:hyperlink>
    </w:p>
    <w:p w14:paraId="5A1677E9" w14:textId="2D04D7D9" w:rsidR="00A141FA" w:rsidRDefault="005726C8">
      <w:pPr>
        <w:pStyle w:val="TOC2"/>
        <w:rPr>
          <w:rFonts w:asciiTheme="minorHAnsi" w:eastAsiaTheme="minorEastAsia" w:hAnsiTheme="minorHAnsi" w:cstheme="minorBidi"/>
          <w:noProof/>
          <w:szCs w:val="22"/>
          <w:lang w:val="sr-Latn-RS" w:eastAsia="sr-Latn-RS"/>
        </w:rPr>
      </w:pPr>
      <w:hyperlink w:anchor="_Toc178665042" w:history="1">
        <w:r w:rsidR="00A141FA" w:rsidRPr="00EE3051">
          <w:rPr>
            <w:rStyle w:val="Hyperlink"/>
            <w:noProof/>
            <w:lang w:val="sr-Cyrl-RS"/>
          </w:rPr>
          <w:t>15.3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Делимична ништавост</w:t>
        </w:r>
        <w:r w:rsidR="00A141FA">
          <w:rPr>
            <w:noProof/>
            <w:webHidden/>
          </w:rPr>
          <w:tab/>
        </w:r>
      </w:hyperlink>
    </w:p>
    <w:p w14:paraId="2B03045B" w14:textId="6ADC6681" w:rsidR="00A141FA" w:rsidRDefault="005726C8">
      <w:pPr>
        <w:pStyle w:val="TOC2"/>
        <w:rPr>
          <w:rFonts w:asciiTheme="minorHAnsi" w:eastAsiaTheme="minorEastAsia" w:hAnsiTheme="minorHAnsi" w:cstheme="minorBidi"/>
          <w:noProof/>
          <w:szCs w:val="22"/>
          <w:lang w:val="sr-Latn-RS" w:eastAsia="sr-Latn-RS"/>
        </w:rPr>
      </w:pPr>
      <w:hyperlink w:anchor="_Toc178665043" w:history="1">
        <w:r w:rsidR="00A141FA" w:rsidRPr="00EE3051">
          <w:rPr>
            <w:rStyle w:val="Hyperlink"/>
            <w:noProof/>
            <w:lang w:val="sr-Cyrl-RS"/>
          </w:rPr>
          <w:t>15.4</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Неодрицање од права</w:t>
        </w:r>
        <w:r w:rsidR="00A141FA">
          <w:rPr>
            <w:noProof/>
            <w:webHidden/>
          </w:rPr>
          <w:tab/>
        </w:r>
      </w:hyperlink>
    </w:p>
    <w:p w14:paraId="2DCAE150" w14:textId="26B96E66" w:rsidR="00A141FA" w:rsidRDefault="005726C8">
      <w:pPr>
        <w:pStyle w:val="TOC2"/>
        <w:rPr>
          <w:rFonts w:asciiTheme="minorHAnsi" w:eastAsiaTheme="minorEastAsia" w:hAnsiTheme="minorHAnsi" w:cstheme="minorBidi"/>
          <w:noProof/>
          <w:szCs w:val="22"/>
          <w:lang w:val="sr-Latn-RS" w:eastAsia="sr-Latn-RS"/>
        </w:rPr>
      </w:pPr>
      <w:hyperlink w:anchor="_Toc178665044" w:history="1">
        <w:r w:rsidR="00A141FA" w:rsidRPr="00EE3051">
          <w:rPr>
            <w:rStyle w:val="Hyperlink"/>
            <w:noProof/>
            <w:lang w:val="sr-Cyrl-RS"/>
          </w:rPr>
          <w:t>15.5</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Уступање</w:t>
        </w:r>
        <w:r w:rsidR="00A141FA">
          <w:rPr>
            <w:noProof/>
            <w:webHidden/>
          </w:rPr>
          <w:tab/>
        </w:r>
      </w:hyperlink>
    </w:p>
    <w:p w14:paraId="5B329420" w14:textId="6E16A4C4" w:rsidR="00A141FA" w:rsidRDefault="005726C8">
      <w:pPr>
        <w:pStyle w:val="TOC2"/>
        <w:rPr>
          <w:rFonts w:asciiTheme="minorHAnsi" w:eastAsiaTheme="minorEastAsia" w:hAnsiTheme="minorHAnsi" w:cstheme="minorBidi"/>
          <w:noProof/>
          <w:szCs w:val="22"/>
          <w:lang w:val="sr-Latn-RS" w:eastAsia="sr-Latn-RS"/>
        </w:rPr>
      </w:pPr>
      <w:hyperlink w:anchor="_Toc178665045" w:history="1">
        <w:r w:rsidR="00A141FA" w:rsidRPr="00EE3051">
          <w:rPr>
            <w:rStyle w:val="Hyperlink"/>
            <w:noProof/>
            <w:lang w:val="sr-Cyrl-RS"/>
          </w:rPr>
          <w:t>15.6</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Правно дејство</w:t>
        </w:r>
        <w:r w:rsidR="00A141FA">
          <w:rPr>
            <w:noProof/>
            <w:webHidden/>
          </w:rPr>
          <w:tab/>
        </w:r>
      </w:hyperlink>
    </w:p>
    <w:p w14:paraId="3E697634" w14:textId="21749E77" w:rsidR="00A141FA" w:rsidRDefault="005726C8">
      <w:pPr>
        <w:pStyle w:val="TOC2"/>
        <w:rPr>
          <w:rFonts w:asciiTheme="minorHAnsi" w:eastAsiaTheme="minorEastAsia" w:hAnsiTheme="minorHAnsi" w:cstheme="minorBidi"/>
          <w:noProof/>
          <w:szCs w:val="22"/>
          <w:lang w:val="sr-Latn-RS" w:eastAsia="sr-Latn-RS"/>
        </w:rPr>
      </w:pPr>
      <w:hyperlink w:anchor="_Toc178665046" w:history="1">
        <w:r w:rsidR="00A141FA" w:rsidRPr="00EE3051">
          <w:rPr>
            <w:rStyle w:val="Hyperlink"/>
            <w:noProof/>
            <w:lang w:val="sr-Cyrl-RS"/>
          </w:rPr>
          <w:t>15.7</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Целовитост споразума</w:t>
        </w:r>
        <w:r w:rsidR="00A141FA">
          <w:rPr>
            <w:noProof/>
            <w:webHidden/>
          </w:rPr>
          <w:tab/>
        </w:r>
      </w:hyperlink>
    </w:p>
    <w:p w14:paraId="6EE875EA" w14:textId="1EFE0409" w:rsidR="00A141FA" w:rsidRDefault="005726C8">
      <w:pPr>
        <w:pStyle w:val="TOC2"/>
        <w:rPr>
          <w:rFonts w:asciiTheme="minorHAnsi" w:eastAsiaTheme="minorEastAsia" w:hAnsiTheme="minorHAnsi" w:cstheme="minorBidi"/>
          <w:noProof/>
          <w:szCs w:val="22"/>
          <w:lang w:val="sr-Latn-RS" w:eastAsia="sr-Latn-RS"/>
        </w:rPr>
      </w:pPr>
      <w:hyperlink w:anchor="_Toc178665047" w:history="1">
        <w:r w:rsidR="00A141FA" w:rsidRPr="00EE3051">
          <w:rPr>
            <w:rStyle w:val="Hyperlink"/>
            <w:noProof/>
            <w:lang w:val="sr-Cyrl-RS"/>
          </w:rPr>
          <w:t>15.8</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Измене и допуне</w:t>
        </w:r>
        <w:r w:rsidR="00A141FA">
          <w:rPr>
            <w:noProof/>
            <w:webHidden/>
          </w:rPr>
          <w:tab/>
        </w:r>
      </w:hyperlink>
    </w:p>
    <w:p w14:paraId="670087B8" w14:textId="34AD6E74" w:rsidR="00A141FA" w:rsidRDefault="005726C8">
      <w:pPr>
        <w:pStyle w:val="TOC2"/>
        <w:rPr>
          <w:rFonts w:asciiTheme="minorHAnsi" w:eastAsiaTheme="minorEastAsia" w:hAnsiTheme="minorHAnsi" w:cstheme="minorBidi"/>
          <w:noProof/>
          <w:szCs w:val="22"/>
          <w:lang w:val="sr-Latn-RS" w:eastAsia="sr-Latn-RS"/>
        </w:rPr>
      </w:pPr>
      <w:hyperlink w:anchor="_Toc178665048" w:history="1">
        <w:r w:rsidR="00A141FA" w:rsidRPr="00EE3051">
          <w:rPr>
            <w:rStyle w:val="Hyperlink"/>
            <w:noProof/>
            <w:lang w:val="sr-Cyrl-RS"/>
          </w:rPr>
          <w:t>15.9</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Поверљивост – Откривање информација</w:t>
        </w:r>
        <w:r w:rsidR="00A141FA">
          <w:rPr>
            <w:noProof/>
            <w:webHidden/>
          </w:rPr>
          <w:tab/>
        </w:r>
      </w:hyperlink>
    </w:p>
    <w:p w14:paraId="1A638579" w14:textId="4D1B72A9" w:rsidR="00A141FA" w:rsidRDefault="005726C8">
      <w:pPr>
        <w:pStyle w:val="TOC2"/>
        <w:rPr>
          <w:rFonts w:asciiTheme="minorHAnsi" w:eastAsiaTheme="minorEastAsia" w:hAnsiTheme="minorHAnsi" w:cstheme="minorBidi"/>
          <w:noProof/>
          <w:szCs w:val="22"/>
          <w:lang w:val="sr-Latn-RS" w:eastAsia="sr-Latn-RS"/>
        </w:rPr>
      </w:pPr>
      <w:hyperlink w:anchor="_Toc178665049" w:history="1">
        <w:r w:rsidR="00A141FA" w:rsidRPr="00EE3051">
          <w:rPr>
            <w:rStyle w:val="Hyperlink"/>
            <w:noProof/>
            <w:lang w:val="sr-Cyrl-RS"/>
          </w:rPr>
          <w:t>15.10</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Застарелост</w:t>
        </w:r>
        <w:r w:rsidR="00A141FA">
          <w:rPr>
            <w:noProof/>
            <w:webHidden/>
          </w:rPr>
          <w:tab/>
        </w:r>
      </w:hyperlink>
    </w:p>
    <w:p w14:paraId="77042E72" w14:textId="7B771CEC" w:rsidR="00A141FA" w:rsidRDefault="005726C8">
      <w:pPr>
        <w:pStyle w:val="TOC2"/>
        <w:rPr>
          <w:rFonts w:asciiTheme="minorHAnsi" w:eastAsiaTheme="minorEastAsia" w:hAnsiTheme="minorHAnsi" w:cstheme="minorBidi"/>
          <w:noProof/>
          <w:szCs w:val="22"/>
          <w:lang w:val="sr-Latn-RS" w:eastAsia="sr-Latn-RS"/>
        </w:rPr>
      </w:pPr>
      <w:hyperlink w:anchor="_Toc178665050" w:history="1">
        <w:r w:rsidR="00A141FA" w:rsidRPr="00EE3051">
          <w:rPr>
            <w:rStyle w:val="Hyperlink"/>
            <w:noProof/>
            <w:lang w:val="sr-Cyrl-RS"/>
          </w:rPr>
          <w:t>15.11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Промењене околности</w:t>
        </w:r>
        <w:r w:rsidR="00A141FA">
          <w:rPr>
            <w:noProof/>
            <w:webHidden/>
          </w:rPr>
          <w:tab/>
        </w:r>
      </w:hyperlink>
    </w:p>
    <w:p w14:paraId="7676D428" w14:textId="6195EAED"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5051" w:history="1">
        <w:r w:rsidR="00A141FA" w:rsidRPr="00EE3051">
          <w:rPr>
            <w:rStyle w:val="Hyperlink"/>
            <w:noProof/>
            <w:lang w:val="sr-Cyrl-RS"/>
          </w:rPr>
          <w:t>16.</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Обавештења</w:t>
        </w:r>
        <w:r w:rsidR="00A141FA">
          <w:rPr>
            <w:noProof/>
            <w:webHidden/>
          </w:rPr>
          <w:tab/>
        </w:r>
      </w:hyperlink>
    </w:p>
    <w:p w14:paraId="47B5EF67" w14:textId="318BAB54" w:rsidR="00A141FA" w:rsidRDefault="005726C8">
      <w:pPr>
        <w:pStyle w:val="TOC2"/>
        <w:rPr>
          <w:rFonts w:asciiTheme="minorHAnsi" w:eastAsiaTheme="minorEastAsia" w:hAnsiTheme="minorHAnsi" w:cstheme="minorBidi"/>
          <w:noProof/>
          <w:szCs w:val="22"/>
          <w:lang w:val="sr-Latn-RS" w:eastAsia="sr-Latn-RS"/>
        </w:rPr>
      </w:pPr>
      <w:hyperlink w:anchor="_Toc178665052" w:history="1">
        <w:r w:rsidR="00A141FA" w:rsidRPr="00EE3051">
          <w:rPr>
            <w:rStyle w:val="Hyperlink"/>
            <w:noProof/>
            <w:lang w:val="sr-Cyrl-RS"/>
          </w:rPr>
          <w:t>16.1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Писмена комуникација и адресе</w:t>
        </w:r>
        <w:r w:rsidR="00A141FA">
          <w:rPr>
            <w:noProof/>
            <w:webHidden/>
          </w:rPr>
          <w:tab/>
        </w:r>
      </w:hyperlink>
    </w:p>
    <w:p w14:paraId="29AE1969" w14:textId="126F3F9B" w:rsidR="00A141FA" w:rsidRDefault="005726C8">
      <w:pPr>
        <w:pStyle w:val="TOC2"/>
        <w:rPr>
          <w:rFonts w:asciiTheme="minorHAnsi" w:eastAsiaTheme="minorEastAsia" w:hAnsiTheme="minorHAnsi" w:cstheme="minorBidi"/>
          <w:noProof/>
          <w:szCs w:val="22"/>
          <w:lang w:val="sr-Latn-RS" w:eastAsia="sr-Latn-RS"/>
        </w:rPr>
      </w:pPr>
      <w:hyperlink w:anchor="_Toc178665053" w:history="1">
        <w:r w:rsidR="00A141FA" w:rsidRPr="00EE3051">
          <w:rPr>
            <w:rStyle w:val="Hyperlink"/>
            <w:noProof/>
            <w:lang w:val="sr-Cyrl-RS"/>
          </w:rPr>
          <w:t>16.2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Пријем</w:t>
        </w:r>
        <w:r w:rsidR="00A141FA">
          <w:rPr>
            <w:noProof/>
            <w:webHidden/>
          </w:rPr>
          <w:tab/>
        </w:r>
      </w:hyperlink>
    </w:p>
    <w:p w14:paraId="1711A691" w14:textId="0B48EFFC" w:rsidR="00A141FA" w:rsidRDefault="005726C8">
      <w:pPr>
        <w:pStyle w:val="TOC2"/>
        <w:rPr>
          <w:rFonts w:asciiTheme="minorHAnsi" w:eastAsiaTheme="minorEastAsia" w:hAnsiTheme="minorHAnsi" w:cstheme="minorBidi"/>
          <w:noProof/>
          <w:szCs w:val="22"/>
          <w:lang w:val="sr-Latn-RS" w:eastAsia="sr-Latn-RS"/>
        </w:rPr>
      </w:pPr>
      <w:hyperlink w:anchor="_Toc178665054" w:history="1">
        <w:r w:rsidR="00A141FA" w:rsidRPr="00EE3051">
          <w:rPr>
            <w:rStyle w:val="Hyperlink"/>
            <w:noProof/>
            <w:lang w:val="sr-Cyrl-RS"/>
          </w:rPr>
          <w:t>16.3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Електронска комуникација</w:t>
        </w:r>
        <w:r w:rsidR="00A141FA">
          <w:rPr>
            <w:noProof/>
            <w:webHidden/>
          </w:rPr>
          <w:tab/>
        </w:r>
      </w:hyperlink>
    </w:p>
    <w:p w14:paraId="1B2FBEDA" w14:textId="49D37C2B"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5055" w:history="1">
        <w:r w:rsidR="00A141FA" w:rsidRPr="00EE3051">
          <w:rPr>
            <w:rStyle w:val="Hyperlink"/>
            <w:noProof/>
            <w:lang w:val="sr-Cyrl-RS"/>
          </w:rPr>
          <w:t>17.</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МЕРОДАВНО ПРАВО, извршење и избор седишта</w:t>
        </w:r>
        <w:r w:rsidR="00A141FA">
          <w:rPr>
            <w:noProof/>
            <w:webHidden/>
          </w:rPr>
          <w:tab/>
        </w:r>
      </w:hyperlink>
    </w:p>
    <w:p w14:paraId="11B97130" w14:textId="3C60551D" w:rsidR="00A141FA" w:rsidRDefault="005726C8">
      <w:pPr>
        <w:pStyle w:val="TOC2"/>
        <w:rPr>
          <w:rFonts w:asciiTheme="minorHAnsi" w:eastAsiaTheme="minorEastAsia" w:hAnsiTheme="minorHAnsi" w:cstheme="minorBidi"/>
          <w:noProof/>
          <w:szCs w:val="22"/>
          <w:lang w:val="sr-Latn-RS" w:eastAsia="sr-Latn-RS"/>
        </w:rPr>
      </w:pPr>
      <w:hyperlink w:anchor="_Toc178665056" w:history="1">
        <w:r w:rsidR="00A141FA" w:rsidRPr="00EE3051">
          <w:rPr>
            <w:rStyle w:val="Hyperlink"/>
            <w:noProof/>
            <w:lang w:val="sr-Cyrl-RS"/>
          </w:rPr>
          <w:t>17.1</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Меродавно право</w:t>
        </w:r>
        <w:r w:rsidR="00A141FA">
          <w:rPr>
            <w:noProof/>
            <w:webHidden/>
          </w:rPr>
          <w:tab/>
        </w:r>
      </w:hyperlink>
    </w:p>
    <w:p w14:paraId="1237F690" w14:textId="4C784BF2" w:rsidR="00A141FA" w:rsidRDefault="005726C8">
      <w:pPr>
        <w:pStyle w:val="TOC2"/>
        <w:rPr>
          <w:rFonts w:asciiTheme="minorHAnsi" w:eastAsiaTheme="minorEastAsia" w:hAnsiTheme="minorHAnsi" w:cstheme="minorBidi"/>
          <w:noProof/>
          <w:szCs w:val="22"/>
          <w:lang w:val="sr-Latn-RS" w:eastAsia="sr-Latn-RS"/>
        </w:rPr>
      </w:pPr>
      <w:hyperlink w:anchor="_Toc178665057" w:history="1">
        <w:r w:rsidR="00A141FA" w:rsidRPr="00EE3051">
          <w:rPr>
            <w:rStyle w:val="Hyperlink"/>
            <w:noProof/>
            <w:lang w:val="sr-Cyrl-RS"/>
          </w:rPr>
          <w:t>17.2</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Арбитража</w:t>
        </w:r>
        <w:r w:rsidR="00A141FA">
          <w:rPr>
            <w:noProof/>
            <w:webHidden/>
          </w:rPr>
          <w:tab/>
        </w:r>
      </w:hyperlink>
    </w:p>
    <w:p w14:paraId="07FAA7AA" w14:textId="7589DE97" w:rsidR="00A141FA" w:rsidRDefault="005726C8">
      <w:pPr>
        <w:pStyle w:val="TOC2"/>
        <w:rPr>
          <w:rFonts w:asciiTheme="minorHAnsi" w:eastAsiaTheme="minorEastAsia" w:hAnsiTheme="minorHAnsi" w:cstheme="minorBidi"/>
          <w:noProof/>
          <w:szCs w:val="22"/>
          <w:lang w:val="sr-Latn-RS" w:eastAsia="sr-Latn-RS"/>
        </w:rPr>
      </w:pPr>
      <w:hyperlink w:anchor="_Toc178665058" w:history="1">
        <w:r w:rsidR="00A141FA" w:rsidRPr="00EE3051">
          <w:rPr>
            <w:rStyle w:val="Hyperlink"/>
            <w:noProof/>
            <w:lang w:val="sr-Cyrl-RS"/>
          </w:rPr>
          <w:t>17.3</w:t>
        </w:r>
        <w:r w:rsidR="00A141FA">
          <w:rPr>
            <w:rFonts w:asciiTheme="minorHAnsi" w:eastAsiaTheme="minorEastAsia" w:hAnsiTheme="minorHAnsi" w:cstheme="minorBidi"/>
            <w:noProof/>
            <w:szCs w:val="22"/>
            <w:lang w:val="sr-Latn-RS" w:eastAsia="sr-Latn-RS"/>
          </w:rPr>
          <w:tab/>
        </w:r>
        <w:r w:rsidR="00A141FA" w:rsidRPr="00EE3051">
          <w:rPr>
            <w:rStyle w:val="Hyperlink"/>
            <w:noProof/>
            <w:lang w:val="sr-Cyrl-RS"/>
          </w:rPr>
          <w:t>Достава</w:t>
        </w:r>
        <w:r w:rsidR="00A141FA">
          <w:rPr>
            <w:noProof/>
            <w:webHidden/>
          </w:rPr>
          <w:tab/>
        </w:r>
      </w:hyperlink>
    </w:p>
    <w:p w14:paraId="35FEE4D3" w14:textId="5171F31B" w:rsidR="00A141FA" w:rsidRDefault="005726C8">
      <w:pPr>
        <w:pStyle w:val="TOC1"/>
        <w:rPr>
          <w:rFonts w:asciiTheme="minorHAnsi" w:eastAsiaTheme="minorEastAsia" w:hAnsiTheme="minorHAnsi" w:cstheme="minorBidi"/>
          <w:b w:val="0"/>
          <w:caps w:val="0"/>
          <w:noProof/>
          <w:sz w:val="22"/>
          <w:szCs w:val="22"/>
          <w:lang w:val="sr-Latn-RS" w:eastAsia="sr-Latn-RS"/>
        </w:rPr>
      </w:pPr>
      <w:hyperlink w:anchor="_Toc178665059" w:history="1">
        <w:r w:rsidR="00A141FA" w:rsidRPr="00EE3051">
          <w:rPr>
            <w:rStyle w:val="Hyperlink"/>
            <w:noProof/>
            <w:lang w:val="sr-Cyrl-RS"/>
          </w:rPr>
          <w:t>18.</w:t>
        </w:r>
        <w:r w:rsidR="00A141FA">
          <w:rPr>
            <w:rFonts w:asciiTheme="minorHAnsi" w:eastAsiaTheme="minorEastAsia" w:hAnsiTheme="minorHAnsi" w:cstheme="minorBidi"/>
            <w:b w:val="0"/>
            <w:caps w:val="0"/>
            <w:noProof/>
            <w:sz w:val="22"/>
            <w:szCs w:val="22"/>
            <w:lang w:val="sr-Latn-RS" w:eastAsia="sr-Latn-RS"/>
          </w:rPr>
          <w:tab/>
        </w:r>
        <w:r w:rsidR="00A141FA" w:rsidRPr="00EE3051">
          <w:rPr>
            <w:rStyle w:val="Hyperlink"/>
            <w:noProof/>
            <w:lang w:val="sr-Cyrl-RS"/>
          </w:rPr>
          <w:t>ТРАЈАЊЕ</w:t>
        </w:r>
        <w:r w:rsidR="00A141FA">
          <w:rPr>
            <w:noProof/>
            <w:webHidden/>
          </w:rPr>
          <w:tab/>
        </w:r>
      </w:hyperlink>
    </w:p>
    <w:p w14:paraId="2DE932EA" w14:textId="6EA1C865" w:rsidR="00D71854" w:rsidRPr="006F0BDF" w:rsidRDefault="00F53C52">
      <w:pPr>
        <w:rPr>
          <w:lang w:val="sr-Cyrl-RS" w:eastAsia="en-GB"/>
        </w:rPr>
      </w:pPr>
      <w:r w:rsidRPr="006F0BDF">
        <w:rPr>
          <w:b/>
          <w:caps/>
          <w:sz w:val="20"/>
          <w:lang w:val="sr-Cyrl-RS"/>
        </w:rPr>
        <w:fldChar w:fldCharType="end"/>
      </w:r>
    </w:p>
    <w:p w14:paraId="25DB8CB8" w14:textId="765372B6" w:rsidR="00BF4233" w:rsidRPr="006F0BDF" w:rsidRDefault="0053341F">
      <w:pPr>
        <w:pStyle w:val="TOC1"/>
        <w:rPr>
          <w:rFonts w:asciiTheme="minorHAnsi" w:eastAsiaTheme="minorEastAsia" w:hAnsiTheme="minorHAnsi" w:cstheme="minorBidi"/>
          <w:b w:val="0"/>
          <w:caps w:val="0"/>
          <w:noProof/>
          <w:sz w:val="22"/>
          <w:szCs w:val="22"/>
          <w:lang w:val="sr-Cyrl-RS"/>
        </w:rPr>
      </w:pPr>
      <w:r w:rsidRPr="006F0BDF">
        <w:rPr>
          <w:lang w:val="sr-Cyrl-RS"/>
        </w:rPr>
        <w:fldChar w:fldCharType="begin"/>
      </w:r>
      <w:r w:rsidRPr="006F0BDF">
        <w:rPr>
          <w:lang w:val="sr-Cyrl-RS"/>
        </w:rPr>
        <w:instrText xml:space="preserve"> TOC \h \z \t "Schhead;1" </w:instrText>
      </w:r>
      <w:r w:rsidRPr="006F0BDF">
        <w:rPr>
          <w:lang w:val="sr-Cyrl-RS"/>
        </w:rPr>
        <w:fldChar w:fldCharType="separate"/>
      </w:r>
      <w:hyperlink w:anchor="_Toc169853994" w:history="1">
        <w:r w:rsidR="00194606">
          <w:rPr>
            <w:rStyle w:val="Hyperlink"/>
            <w:noProof/>
            <w:lang w:val="sr-Cyrl-RS"/>
          </w:rPr>
          <w:t xml:space="preserve">ПРИЛОГ </w:t>
        </w:r>
        <w:r w:rsidR="00BF4233" w:rsidRPr="006F0BDF">
          <w:rPr>
            <w:rStyle w:val="Hyperlink"/>
            <w:noProof/>
            <w:lang w:val="sr-Cyrl-RS"/>
          </w:rPr>
          <w:t xml:space="preserve">1A </w:t>
        </w:r>
        <w:r w:rsidR="00194606">
          <w:rPr>
            <w:rStyle w:val="Hyperlink"/>
            <w:noProof/>
            <w:lang w:val="sr-Cyrl-RS"/>
          </w:rPr>
          <w:t>–</w:t>
        </w:r>
        <w:r w:rsidR="00BF4233" w:rsidRPr="006F0BDF">
          <w:rPr>
            <w:rStyle w:val="Hyperlink"/>
            <w:noProof/>
            <w:lang w:val="sr-Cyrl-RS"/>
          </w:rPr>
          <w:t xml:space="preserve"> </w:t>
        </w:r>
        <w:r w:rsidR="00194606">
          <w:rPr>
            <w:rStyle w:val="Hyperlink"/>
            <w:noProof/>
            <w:lang w:val="sr-Cyrl-RS"/>
          </w:rPr>
          <w:t>ЗНАЧЕЊА РЕЧИ И ИЗРАЗА</w:t>
        </w:r>
        <w:r w:rsidR="00BF4233" w:rsidRPr="006F0BDF">
          <w:rPr>
            <w:noProof/>
            <w:webHidden/>
            <w:lang w:val="sr-Cyrl-RS"/>
          </w:rPr>
          <w:tab/>
        </w:r>
      </w:hyperlink>
    </w:p>
    <w:p w14:paraId="72B2314D" w14:textId="2B90B23C" w:rsidR="00BF4233" w:rsidRPr="006F0BDF" w:rsidRDefault="005726C8">
      <w:pPr>
        <w:pStyle w:val="TOC1"/>
        <w:rPr>
          <w:rFonts w:asciiTheme="minorHAnsi" w:eastAsiaTheme="minorEastAsia" w:hAnsiTheme="minorHAnsi" w:cstheme="minorBidi"/>
          <w:b w:val="0"/>
          <w:caps w:val="0"/>
          <w:noProof/>
          <w:sz w:val="22"/>
          <w:szCs w:val="22"/>
          <w:lang w:val="sr-Cyrl-RS"/>
        </w:rPr>
      </w:pPr>
      <w:hyperlink w:anchor="_Toc169853995" w:history="1">
        <w:r w:rsidR="00194606">
          <w:rPr>
            <w:rStyle w:val="Hyperlink"/>
            <w:noProof/>
            <w:lang w:val="sr-Cyrl-RS"/>
          </w:rPr>
          <w:t xml:space="preserve">ПРИЛОГ </w:t>
        </w:r>
        <w:r w:rsidR="00BF4233" w:rsidRPr="006F0BDF">
          <w:rPr>
            <w:rStyle w:val="Hyperlink"/>
            <w:noProof/>
            <w:lang w:val="sr-Cyrl-RS"/>
          </w:rPr>
          <w:t>1</w:t>
        </w:r>
        <w:r w:rsidR="00194606">
          <w:rPr>
            <w:rStyle w:val="Hyperlink"/>
            <w:noProof/>
            <w:lang w:val="sr-Cyrl-RS"/>
          </w:rPr>
          <w:t>Б</w:t>
        </w:r>
        <w:r w:rsidR="00BF4233" w:rsidRPr="006F0BDF">
          <w:rPr>
            <w:rStyle w:val="Hyperlink"/>
            <w:noProof/>
            <w:lang w:val="sr-Cyrl-RS"/>
          </w:rPr>
          <w:t xml:space="preserve"> </w:t>
        </w:r>
        <w:r w:rsidR="00194606">
          <w:rPr>
            <w:rStyle w:val="Hyperlink"/>
            <w:noProof/>
            <w:lang w:val="sr-Cyrl-RS"/>
          </w:rPr>
          <w:t>–</w:t>
        </w:r>
        <w:r w:rsidR="00BF4233" w:rsidRPr="006F0BDF">
          <w:rPr>
            <w:rStyle w:val="Hyperlink"/>
            <w:noProof/>
            <w:lang w:val="sr-Cyrl-RS"/>
          </w:rPr>
          <w:t xml:space="preserve"> </w:t>
        </w:r>
        <w:r w:rsidR="00194606">
          <w:rPr>
            <w:rStyle w:val="Hyperlink"/>
            <w:noProof/>
            <w:lang w:val="sr-Cyrl-RS"/>
          </w:rPr>
          <w:t>ТУМАЧЕЊЕ</w:t>
        </w:r>
        <w:r w:rsidR="00BF4233" w:rsidRPr="006F0BDF">
          <w:rPr>
            <w:noProof/>
            <w:webHidden/>
            <w:lang w:val="sr-Cyrl-RS"/>
          </w:rPr>
          <w:tab/>
        </w:r>
      </w:hyperlink>
    </w:p>
    <w:p w14:paraId="391A5B99" w14:textId="10C4A2F1" w:rsidR="00BF4233" w:rsidRPr="006F0BDF" w:rsidRDefault="005726C8">
      <w:pPr>
        <w:pStyle w:val="TOC1"/>
        <w:rPr>
          <w:rFonts w:asciiTheme="minorHAnsi" w:eastAsiaTheme="minorEastAsia" w:hAnsiTheme="minorHAnsi" w:cstheme="minorBidi"/>
          <w:b w:val="0"/>
          <w:caps w:val="0"/>
          <w:noProof/>
          <w:sz w:val="22"/>
          <w:szCs w:val="22"/>
          <w:lang w:val="sr-Cyrl-RS"/>
        </w:rPr>
      </w:pPr>
      <w:hyperlink w:anchor="_Toc169853996" w:history="1">
        <w:r w:rsidR="00194606">
          <w:rPr>
            <w:rStyle w:val="Hyperlink"/>
            <w:noProof/>
            <w:lang w:val="sr-Cyrl-RS"/>
          </w:rPr>
          <w:t xml:space="preserve">ПРИЛОГ </w:t>
        </w:r>
        <w:r w:rsidR="00BF4233" w:rsidRPr="006F0BDF">
          <w:rPr>
            <w:rStyle w:val="Hyperlink"/>
            <w:noProof/>
            <w:lang w:val="sr-Cyrl-RS"/>
          </w:rPr>
          <w:t xml:space="preserve">2 </w:t>
        </w:r>
        <w:r w:rsidR="00194606">
          <w:rPr>
            <w:rStyle w:val="Hyperlink"/>
            <w:noProof/>
            <w:lang w:val="sr-Cyrl-RS"/>
          </w:rPr>
          <w:t>–</w:t>
        </w:r>
        <w:r w:rsidR="00BF4233" w:rsidRPr="006F0BDF">
          <w:rPr>
            <w:rStyle w:val="Hyperlink"/>
            <w:noProof/>
            <w:lang w:val="sr-Cyrl-RS"/>
          </w:rPr>
          <w:t xml:space="preserve"> </w:t>
        </w:r>
        <w:r w:rsidR="00194606">
          <w:rPr>
            <w:rStyle w:val="Hyperlink"/>
            <w:noProof/>
            <w:lang w:val="sr-Cyrl-RS"/>
          </w:rPr>
          <w:t>ОПИС ПРОЈЕКТА</w:t>
        </w:r>
        <w:r w:rsidR="00BF4233" w:rsidRPr="006F0BDF">
          <w:rPr>
            <w:noProof/>
            <w:webHidden/>
            <w:lang w:val="sr-Cyrl-RS"/>
          </w:rPr>
          <w:tab/>
        </w:r>
      </w:hyperlink>
    </w:p>
    <w:p w14:paraId="4338C38A" w14:textId="15071869" w:rsidR="00BF4233" w:rsidRPr="006F0BDF" w:rsidRDefault="005726C8">
      <w:pPr>
        <w:pStyle w:val="TOC1"/>
        <w:rPr>
          <w:rFonts w:asciiTheme="minorHAnsi" w:eastAsiaTheme="minorEastAsia" w:hAnsiTheme="minorHAnsi" w:cstheme="minorBidi"/>
          <w:b w:val="0"/>
          <w:caps w:val="0"/>
          <w:noProof/>
          <w:sz w:val="22"/>
          <w:szCs w:val="22"/>
          <w:lang w:val="sr-Cyrl-RS"/>
        </w:rPr>
      </w:pPr>
      <w:hyperlink w:anchor="_Toc169853997" w:history="1">
        <w:r w:rsidR="00194606">
          <w:rPr>
            <w:rStyle w:val="Hyperlink"/>
            <w:noProof/>
            <w:lang w:val="sr-Cyrl-RS"/>
          </w:rPr>
          <w:t>ПРИЛОГ</w:t>
        </w:r>
        <w:r w:rsidR="00BF4233" w:rsidRPr="006F0BDF">
          <w:rPr>
            <w:rStyle w:val="Hyperlink"/>
            <w:noProof/>
            <w:lang w:val="sr-Cyrl-RS"/>
          </w:rPr>
          <w:t xml:space="preserve"> 3 </w:t>
        </w:r>
        <w:r w:rsidR="00194606">
          <w:rPr>
            <w:rStyle w:val="Hyperlink"/>
            <w:noProof/>
            <w:lang w:val="sr-Cyrl-RS"/>
          </w:rPr>
          <w:t>–</w:t>
        </w:r>
        <w:r w:rsidR="00BF4233" w:rsidRPr="006F0BDF">
          <w:rPr>
            <w:rStyle w:val="Hyperlink"/>
            <w:noProof/>
            <w:lang w:val="sr-Cyrl-RS"/>
          </w:rPr>
          <w:t xml:space="preserve"> </w:t>
        </w:r>
        <w:r w:rsidR="00194606">
          <w:rPr>
            <w:rStyle w:val="Hyperlink"/>
            <w:noProof/>
            <w:lang w:val="sr-Cyrl-RS"/>
          </w:rPr>
          <w:t>ПЛАН ФИНАНСИРАЊА</w:t>
        </w:r>
        <w:r w:rsidR="00BF4233" w:rsidRPr="006F0BDF">
          <w:rPr>
            <w:noProof/>
            <w:webHidden/>
            <w:lang w:val="sr-Cyrl-RS"/>
          </w:rPr>
          <w:tab/>
        </w:r>
      </w:hyperlink>
    </w:p>
    <w:p w14:paraId="73B25F7E" w14:textId="2C0944C9" w:rsidR="00BF4233" w:rsidRPr="006F0BDF" w:rsidRDefault="005726C8">
      <w:pPr>
        <w:pStyle w:val="TOC1"/>
        <w:rPr>
          <w:rFonts w:asciiTheme="minorHAnsi" w:eastAsiaTheme="minorEastAsia" w:hAnsiTheme="minorHAnsi" w:cstheme="minorBidi"/>
          <w:b w:val="0"/>
          <w:caps w:val="0"/>
          <w:noProof/>
          <w:sz w:val="22"/>
          <w:szCs w:val="22"/>
          <w:lang w:val="sr-Cyrl-RS"/>
        </w:rPr>
      </w:pPr>
      <w:hyperlink w:anchor="_Toc169853998" w:history="1">
        <w:r w:rsidR="00194606">
          <w:rPr>
            <w:rStyle w:val="Hyperlink"/>
            <w:noProof/>
            <w:lang w:val="sr-Cyrl-RS"/>
          </w:rPr>
          <w:t>ПРИЛОГ</w:t>
        </w:r>
        <w:r w:rsidR="00BF4233" w:rsidRPr="006F0BDF">
          <w:rPr>
            <w:rStyle w:val="Hyperlink"/>
            <w:noProof/>
            <w:lang w:val="sr-Cyrl-RS"/>
          </w:rPr>
          <w:t xml:space="preserve"> 4 </w:t>
        </w:r>
        <w:r w:rsidR="00194606">
          <w:rPr>
            <w:rStyle w:val="Hyperlink"/>
            <w:noProof/>
            <w:lang w:val="sr-Cyrl-RS"/>
          </w:rPr>
          <w:t>–</w:t>
        </w:r>
        <w:r w:rsidR="00BF4233" w:rsidRPr="006F0BDF">
          <w:rPr>
            <w:rStyle w:val="Hyperlink"/>
            <w:noProof/>
            <w:lang w:val="sr-Cyrl-RS"/>
          </w:rPr>
          <w:t xml:space="preserve"> </w:t>
        </w:r>
        <w:r w:rsidR="00194606">
          <w:rPr>
            <w:rStyle w:val="Hyperlink"/>
            <w:noProof/>
            <w:lang w:val="sr-Cyrl-RS"/>
          </w:rPr>
          <w:t>ПРЕТХОДНИ УСЛОВИ</w:t>
        </w:r>
        <w:r w:rsidR="00BF4233" w:rsidRPr="006F0BDF">
          <w:rPr>
            <w:noProof/>
            <w:webHidden/>
            <w:lang w:val="sr-Cyrl-RS"/>
          </w:rPr>
          <w:tab/>
        </w:r>
      </w:hyperlink>
    </w:p>
    <w:p w14:paraId="1D06673A" w14:textId="668B9E91" w:rsidR="00BF4233" w:rsidRPr="006F0BDF" w:rsidRDefault="005726C8">
      <w:pPr>
        <w:pStyle w:val="TOC1"/>
        <w:rPr>
          <w:rFonts w:asciiTheme="minorHAnsi" w:eastAsiaTheme="minorEastAsia" w:hAnsiTheme="minorHAnsi" w:cstheme="minorBidi"/>
          <w:b w:val="0"/>
          <w:caps w:val="0"/>
          <w:noProof/>
          <w:sz w:val="22"/>
          <w:szCs w:val="22"/>
          <w:lang w:val="sr-Cyrl-RS"/>
        </w:rPr>
      </w:pPr>
      <w:hyperlink w:anchor="_Toc169853999" w:history="1">
        <w:r w:rsidR="00194606">
          <w:rPr>
            <w:rStyle w:val="Hyperlink"/>
            <w:noProof/>
            <w:lang w:val="sr-Cyrl-RS"/>
          </w:rPr>
          <w:t xml:space="preserve">ПРИЛОГ </w:t>
        </w:r>
        <w:r w:rsidR="00BF4233" w:rsidRPr="006F0BDF">
          <w:rPr>
            <w:rStyle w:val="Hyperlink"/>
            <w:noProof/>
            <w:lang w:val="sr-Cyrl-RS"/>
          </w:rPr>
          <w:t xml:space="preserve">5A </w:t>
        </w:r>
        <w:r w:rsidR="00194606">
          <w:rPr>
            <w:rStyle w:val="Hyperlink"/>
            <w:noProof/>
            <w:lang w:val="sr-Cyrl-RS"/>
          </w:rPr>
          <w:t>– ОБРАЗАЦ ЗАХТЕВА ЗА ПОВЛАЧЕЊЕ СРЕДСТАВА</w:t>
        </w:r>
        <w:r w:rsidR="00BF4233" w:rsidRPr="006F0BDF">
          <w:rPr>
            <w:noProof/>
            <w:webHidden/>
            <w:lang w:val="sr-Cyrl-RS"/>
          </w:rPr>
          <w:tab/>
        </w:r>
      </w:hyperlink>
    </w:p>
    <w:p w14:paraId="19B2D8B1" w14:textId="38FD84E2" w:rsidR="00BF4233" w:rsidRPr="006F0BDF" w:rsidRDefault="005726C8">
      <w:pPr>
        <w:pStyle w:val="TOC1"/>
        <w:rPr>
          <w:rFonts w:asciiTheme="minorHAnsi" w:eastAsiaTheme="minorEastAsia" w:hAnsiTheme="minorHAnsi" w:cstheme="minorBidi"/>
          <w:b w:val="0"/>
          <w:caps w:val="0"/>
          <w:noProof/>
          <w:sz w:val="22"/>
          <w:szCs w:val="22"/>
          <w:lang w:val="sr-Cyrl-RS"/>
        </w:rPr>
      </w:pPr>
      <w:hyperlink w:anchor="_Toc169854000" w:history="1">
        <w:r w:rsidR="00194606">
          <w:rPr>
            <w:rStyle w:val="Hyperlink"/>
            <w:noProof/>
            <w:lang w:val="sr-Cyrl-RS"/>
          </w:rPr>
          <w:t xml:space="preserve">ПРИЛОГ </w:t>
        </w:r>
        <w:r w:rsidR="00BF4233" w:rsidRPr="006F0BDF">
          <w:rPr>
            <w:rStyle w:val="Hyperlink"/>
            <w:noProof/>
            <w:lang w:val="sr-Cyrl-RS"/>
          </w:rPr>
          <w:t>5</w:t>
        </w:r>
        <w:r w:rsidR="00194606">
          <w:rPr>
            <w:rStyle w:val="Hyperlink"/>
            <w:noProof/>
            <w:lang w:val="sr-Cyrl-RS"/>
          </w:rPr>
          <w:t xml:space="preserve">Б </w:t>
        </w:r>
        <w:r w:rsidR="00902015">
          <w:rPr>
            <w:rStyle w:val="Hyperlink"/>
            <w:noProof/>
            <w:lang w:val="sr-Cyrl-RS"/>
          </w:rPr>
          <w:t>– ОБРАЗАЦ ПОТВРДЕ О ПОВЛАЧЕЊУ СРЕДСТАВА И КАМАТНОЈ СТОПИ</w:t>
        </w:r>
        <w:r w:rsidR="00BF4233" w:rsidRPr="006F0BDF">
          <w:rPr>
            <w:noProof/>
            <w:webHidden/>
            <w:lang w:val="sr-Cyrl-RS"/>
          </w:rPr>
          <w:tab/>
        </w:r>
      </w:hyperlink>
    </w:p>
    <w:p w14:paraId="7D2FAFC0" w14:textId="08A44F04" w:rsidR="00BF4233" w:rsidRPr="006F0BDF" w:rsidRDefault="005726C8">
      <w:pPr>
        <w:pStyle w:val="TOC1"/>
        <w:rPr>
          <w:rFonts w:asciiTheme="minorHAnsi" w:eastAsiaTheme="minorEastAsia" w:hAnsiTheme="minorHAnsi" w:cstheme="minorBidi"/>
          <w:b w:val="0"/>
          <w:caps w:val="0"/>
          <w:noProof/>
          <w:sz w:val="22"/>
          <w:szCs w:val="22"/>
          <w:lang w:val="sr-Cyrl-RS"/>
        </w:rPr>
      </w:pPr>
      <w:hyperlink w:anchor="_Toc169854001" w:history="1">
        <w:r w:rsidR="00194606">
          <w:rPr>
            <w:rStyle w:val="Hyperlink"/>
            <w:noProof/>
            <w:lang w:val="sr-Cyrl-RS"/>
          </w:rPr>
          <w:t>ПРИЛОГ</w:t>
        </w:r>
        <w:r w:rsidR="00BF4233" w:rsidRPr="006F0BDF">
          <w:rPr>
            <w:rStyle w:val="Hyperlink"/>
            <w:noProof/>
            <w:lang w:val="sr-Cyrl-RS"/>
          </w:rPr>
          <w:t xml:space="preserve"> 5</w:t>
        </w:r>
        <w:r w:rsidR="00194606">
          <w:rPr>
            <w:rStyle w:val="Hyperlink"/>
            <w:noProof/>
            <w:lang w:val="sr-Cyrl-RS"/>
          </w:rPr>
          <w:t>Ц</w:t>
        </w:r>
        <w:r w:rsidR="00BF4233" w:rsidRPr="006F0BDF">
          <w:rPr>
            <w:rStyle w:val="Hyperlink"/>
            <w:noProof/>
            <w:lang w:val="sr-Cyrl-RS"/>
          </w:rPr>
          <w:t xml:space="preserve"> </w:t>
        </w:r>
        <w:r w:rsidR="00785BA2">
          <w:rPr>
            <w:rStyle w:val="Hyperlink"/>
            <w:noProof/>
            <w:lang w:val="sr-Cyrl-RS"/>
          </w:rPr>
          <w:t>– ОБРАЗАЦ ЗАХТЕВА ЗА КОНВЕРЗИЈУ КАМАТНЕ СТОПЕ</w:t>
        </w:r>
        <w:r w:rsidR="00BF4233" w:rsidRPr="006F0BDF">
          <w:rPr>
            <w:noProof/>
            <w:webHidden/>
            <w:lang w:val="sr-Cyrl-RS"/>
          </w:rPr>
          <w:tab/>
        </w:r>
      </w:hyperlink>
    </w:p>
    <w:p w14:paraId="29765475" w14:textId="5E2CB5B7" w:rsidR="00BF4233" w:rsidRPr="006F0BDF" w:rsidRDefault="005726C8">
      <w:pPr>
        <w:pStyle w:val="TOC1"/>
        <w:rPr>
          <w:rFonts w:asciiTheme="minorHAnsi" w:eastAsiaTheme="minorEastAsia" w:hAnsiTheme="minorHAnsi" w:cstheme="minorBidi"/>
          <w:b w:val="0"/>
          <w:caps w:val="0"/>
          <w:noProof/>
          <w:sz w:val="22"/>
          <w:szCs w:val="22"/>
          <w:lang w:val="sr-Cyrl-RS"/>
        </w:rPr>
      </w:pPr>
      <w:hyperlink w:anchor="_Toc169854002" w:history="1">
        <w:r w:rsidR="00194606">
          <w:rPr>
            <w:rStyle w:val="Hyperlink"/>
            <w:noProof/>
            <w:lang w:val="sr-Cyrl-RS"/>
          </w:rPr>
          <w:t>ПРИЛОГ</w:t>
        </w:r>
        <w:r w:rsidR="00BF4233" w:rsidRPr="006F0BDF">
          <w:rPr>
            <w:rStyle w:val="Hyperlink"/>
            <w:noProof/>
            <w:lang w:val="sr-Cyrl-RS"/>
          </w:rPr>
          <w:t xml:space="preserve"> 5</w:t>
        </w:r>
        <w:r w:rsidR="00194606">
          <w:rPr>
            <w:rStyle w:val="Hyperlink"/>
            <w:noProof/>
            <w:lang w:val="sr-Cyrl-RS"/>
          </w:rPr>
          <w:t>Д</w:t>
        </w:r>
        <w:r w:rsidR="00BF4233" w:rsidRPr="006F0BDF">
          <w:rPr>
            <w:rStyle w:val="Hyperlink"/>
            <w:noProof/>
            <w:lang w:val="sr-Cyrl-RS"/>
          </w:rPr>
          <w:t xml:space="preserve"> </w:t>
        </w:r>
        <w:r w:rsidR="002C5A9E">
          <w:rPr>
            <w:rStyle w:val="Hyperlink"/>
            <w:noProof/>
            <w:lang w:val="sr-Cyrl-RS"/>
          </w:rPr>
          <w:t>–</w:t>
        </w:r>
        <w:r w:rsidR="00BF4233" w:rsidRPr="006F0BDF">
          <w:rPr>
            <w:rStyle w:val="Hyperlink"/>
            <w:noProof/>
            <w:lang w:val="sr-Cyrl-RS"/>
          </w:rPr>
          <w:t xml:space="preserve"> </w:t>
        </w:r>
        <w:r w:rsidR="002C5A9E">
          <w:rPr>
            <w:rStyle w:val="Hyperlink"/>
            <w:noProof/>
            <w:lang w:val="sr-Cyrl-RS"/>
          </w:rPr>
          <w:t>ОБРАЗАЦ ПОТВРДЕ О КОНВЕРЗИЈИ КАМАТНЕ СТОПЕ</w:t>
        </w:r>
        <w:r w:rsidR="00BF4233" w:rsidRPr="006F0BDF">
          <w:rPr>
            <w:noProof/>
            <w:webHidden/>
            <w:lang w:val="sr-Cyrl-RS"/>
          </w:rPr>
          <w:tab/>
        </w:r>
      </w:hyperlink>
    </w:p>
    <w:p w14:paraId="3B92E226" w14:textId="00E92FE0" w:rsidR="00BF4233" w:rsidRPr="006F0BDF" w:rsidRDefault="005726C8">
      <w:pPr>
        <w:pStyle w:val="TOC1"/>
        <w:rPr>
          <w:rFonts w:asciiTheme="minorHAnsi" w:eastAsiaTheme="minorEastAsia" w:hAnsiTheme="minorHAnsi" w:cstheme="minorBidi"/>
          <w:b w:val="0"/>
          <w:caps w:val="0"/>
          <w:noProof/>
          <w:sz w:val="22"/>
          <w:szCs w:val="22"/>
          <w:lang w:val="sr-Cyrl-RS"/>
        </w:rPr>
      </w:pPr>
      <w:hyperlink w:anchor="_Toc169854003" w:history="1">
        <w:r w:rsidR="00194606">
          <w:rPr>
            <w:rStyle w:val="Hyperlink"/>
            <w:noProof/>
            <w:lang w:val="sr-Cyrl-RS"/>
          </w:rPr>
          <w:t xml:space="preserve">ПРИЛОГ </w:t>
        </w:r>
        <w:r w:rsidR="00BF4233" w:rsidRPr="006F0BDF">
          <w:rPr>
            <w:rStyle w:val="Hyperlink"/>
            <w:noProof/>
            <w:lang w:val="sr-Cyrl-RS"/>
          </w:rPr>
          <w:t xml:space="preserve">6 – </w:t>
        </w:r>
        <w:r w:rsidR="00356C6F">
          <w:rPr>
            <w:rStyle w:val="Hyperlink"/>
            <w:noProof/>
            <w:lang w:val="sr-Cyrl-RS"/>
          </w:rPr>
          <w:t>СПОРАЗУМ АФД-А О ИНТЕГРИТЕТУ</w:t>
        </w:r>
        <w:r w:rsidR="00BF4233" w:rsidRPr="006F0BDF">
          <w:rPr>
            <w:noProof/>
            <w:webHidden/>
            <w:lang w:val="sr-Cyrl-RS"/>
          </w:rPr>
          <w:tab/>
        </w:r>
      </w:hyperlink>
    </w:p>
    <w:p w14:paraId="0CFA96E3" w14:textId="213D02FE" w:rsidR="00BF4233" w:rsidRPr="006F0BDF" w:rsidRDefault="005726C8">
      <w:pPr>
        <w:pStyle w:val="TOC1"/>
        <w:rPr>
          <w:rFonts w:asciiTheme="minorHAnsi" w:eastAsiaTheme="minorEastAsia" w:hAnsiTheme="minorHAnsi" w:cstheme="minorBidi"/>
          <w:b w:val="0"/>
          <w:caps w:val="0"/>
          <w:noProof/>
          <w:sz w:val="22"/>
          <w:szCs w:val="22"/>
          <w:lang w:val="sr-Cyrl-RS"/>
        </w:rPr>
      </w:pPr>
      <w:hyperlink w:anchor="_Toc169854004" w:history="1">
        <w:r w:rsidR="00194606">
          <w:rPr>
            <w:rStyle w:val="Hyperlink"/>
            <w:noProof/>
            <w:lang w:val="sr-Cyrl-RS"/>
          </w:rPr>
          <w:t>ПРИЛОГ</w:t>
        </w:r>
        <w:r w:rsidR="00BF4233" w:rsidRPr="006F0BDF">
          <w:rPr>
            <w:rStyle w:val="Hyperlink"/>
            <w:noProof/>
            <w:lang w:val="sr-Cyrl-RS"/>
          </w:rPr>
          <w:t xml:space="preserve"> 7 </w:t>
        </w:r>
        <w:r w:rsidR="00925426">
          <w:rPr>
            <w:rStyle w:val="Hyperlink"/>
            <w:noProof/>
            <w:lang w:val="sr-Cyrl-RS"/>
          </w:rPr>
          <w:t>–</w:t>
        </w:r>
        <w:r w:rsidR="00BF4233" w:rsidRPr="006F0BDF">
          <w:rPr>
            <w:rStyle w:val="Hyperlink"/>
            <w:noProof/>
            <w:lang w:val="sr-Cyrl-RS"/>
          </w:rPr>
          <w:t xml:space="preserve"> </w:t>
        </w:r>
        <w:r w:rsidR="00925426">
          <w:rPr>
            <w:rStyle w:val="Hyperlink"/>
            <w:noProof/>
            <w:lang w:val="sr-Cyrl-RS"/>
          </w:rPr>
          <w:t>ИНФОРМАЦИЈЕ КОЈЕ ЈЕ ЗАЈМОДАВАЦ ИЗРИЧИТО ОВЛАШЋЕН ДА ОБЈАВИ НА ИНТЕРНЕТ СТРАНИЦИ ЗАЈМОДАВЦА (А НАРОЧИТО СВОЈОЈ ПЛАТФОРМИ ОТВОРЕНИХ ПОДАТАКА</w:t>
        </w:r>
        <w:r w:rsidR="00BF4233" w:rsidRPr="006F0BDF">
          <w:rPr>
            <w:noProof/>
            <w:webHidden/>
            <w:lang w:val="sr-Cyrl-RS"/>
          </w:rPr>
          <w:tab/>
        </w:r>
      </w:hyperlink>
    </w:p>
    <w:p w14:paraId="047B3618" w14:textId="3F007188" w:rsidR="00BF4233" w:rsidRPr="006F0BDF" w:rsidRDefault="005726C8">
      <w:pPr>
        <w:pStyle w:val="TOC1"/>
        <w:rPr>
          <w:rFonts w:asciiTheme="minorHAnsi" w:eastAsiaTheme="minorEastAsia" w:hAnsiTheme="minorHAnsi" w:cstheme="minorBidi"/>
          <w:b w:val="0"/>
          <w:caps w:val="0"/>
          <w:noProof/>
          <w:sz w:val="22"/>
          <w:szCs w:val="22"/>
          <w:lang w:val="sr-Cyrl-RS"/>
        </w:rPr>
      </w:pPr>
      <w:hyperlink w:anchor="_Toc169854005" w:history="1">
        <w:r w:rsidR="00925426">
          <w:rPr>
            <w:rStyle w:val="Hyperlink"/>
            <w:noProof/>
            <w:lang w:val="sr-Cyrl-RS"/>
          </w:rPr>
          <w:t>ПРИЛОГ</w:t>
        </w:r>
        <w:r w:rsidR="00BF4233" w:rsidRPr="006F0BDF">
          <w:rPr>
            <w:rStyle w:val="Hyperlink"/>
            <w:noProof/>
            <w:lang w:val="sr-Cyrl-RS"/>
          </w:rPr>
          <w:t xml:space="preserve"> 8 – </w:t>
        </w:r>
        <w:r w:rsidR="00925426">
          <w:rPr>
            <w:rStyle w:val="Hyperlink"/>
            <w:noProof/>
            <w:lang w:val="sr-Cyrl-RS"/>
          </w:rPr>
          <w:t>ИНФОРМАТИВНО САОПШТЕЊЕ О ПРОЈЕКТУ</w:t>
        </w:r>
        <w:r w:rsidR="00BF4233" w:rsidRPr="006F0BDF">
          <w:rPr>
            <w:noProof/>
            <w:webHidden/>
            <w:lang w:val="sr-Cyrl-RS"/>
          </w:rPr>
          <w:tab/>
        </w:r>
      </w:hyperlink>
    </w:p>
    <w:p w14:paraId="00258DDA" w14:textId="6D926FE5" w:rsidR="00D71854" w:rsidRPr="006F0BDF" w:rsidRDefault="0053341F">
      <w:pPr>
        <w:rPr>
          <w:lang w:val="sr-Cyrl-RS"/>
        </w:rPr>
      </w:pPr>
      <w:r w:rsidRPr="006F0BDF">
        <w:rPr>
          <w:lang w:val="sr-Cyrl-RS"/>
        </w:rPr>
        <w:fldChar w:fldCharType="end"/>
      </w:r>
    </w:p>
    <w:p w14:paraId="3BBF9D4B" w14:textId="1CE9EB69" w:rsidR="00D71854" w:rsidRPr="006F0BDF" w:rsidRDefault="00BF7703">
      <w:pPr>
        <w:pStyle w:val="BodyText"/>
        <w:pageBreakBefore/>
        <w:spacing w:before="240"/>
        <w:jc w:val="center"/>
        <w:rPr>
          <w:rFonts w:cs="Times New Roman"/>
          <w:lang w:val="sr-Cyrl-RS"/>
        </w:rPr>
      </w:pPr>
      <w:r w:rsidRPr="006F0BDF">
        <w:rPr>
          <w:rFonts w:cs="Times New Roman"/>
          <w:b/>
          <w:lang w:val="sr-Cyrl-RS"/>
        </w:rPr>
        <w:t xml:space="preserve">УГОВОР О </w:t>
      </w:r>
      <w:r w:rsidR="005D2D73" w:rsidRPr="006F0BDF">
        <w:rPr>
          <w:rFonts w:cs="Times New Roman"/>
          <w:b/>
          <w:lang w:val="sr-Cyrl-RS"/>
        </w:rPr>
        <w:t>КРЕДИТНО</w:t>
      </w:r>
      <w:r w:rsidR="00931640" w:rsidRPr="006F0BDF">
        <w:rPr>
          <w:rFonts w:cs="Times New Roman"/>
          <w:b/>
          <w:lang w:val="sr-Cyrl-RS"/>
        </w:rPr>
        <w:t>М АРАНЖМАНУ</w:t>
      </w:r>
    </w:p>
    <w:p w14:paraId="41020975" w14:textId="559A255A" w:rsidR="00D71854" w:rsidRPr="006F0BDF" w:rsidRDefault="00BF7703">
      <w:pPr>
        <w:pStyle w:val="BodyText"/>
        <w:rPr>
          <w:rFonts w:cs="Times New Roman"/>
          <w:lang w:val="sr-Cyrl-RS"/>
        </w:rPr>
      </w:pPr>
      <w:r w:rsidRPr="006F0BDF">
        <w:rPr>
          <w:rFonts w:cs="Times New Roman"/>
          <w:b/>
          <w:lang w:val="sr-Cyrl-RS"/>
        </w:rPr>
        <w:t>ЗАКЉУЧЕН ИЗМЕЂУ</w:t>
      </w:r>
      <w:r w:rsidR="0053341F" w:rsidRPr="006F0BDF">
        <w:rPr>
          <w:rFonts w:cs="Times New Roman"/>
          <w:b/>
          <w:lang w:val="sr-Cyrl-RS"/>
        </w:rPr>
        <w:t>:</w:t>
      </w:r>
    </w:p>
    <w:p w14:paraId="494A196B" w14:textId="4F64E17E" w:rsidR="00EB228A" w:rsidRPr="00DF2CD0" w:rsidRDefault="00BF7703" w:rsidP="00EB228A">
      <w:pPr>
        <w:pStyle w:val="Recitals"/>
        <w:rPr>
          <w:lang w:val="sr-Cyrl-RS"/>
        </w:rPr>
      </w:pPr>
      <w:r w:rsidRPr="00DF2CD0">
        <w:rPr>
          <w:b/>
          <w:lang w:val="sr-Cyrl-RS"/>
        </w:rPr>
        <w:t>РЕПУБЛИКЕ СРБИЈЕ</w:t>
      </w:r>
      <w:r w:rsidRPr="00DF2CD0">
        <w:rPr>
          <w:bCs/>
          <w:lang w:val="sr-Cyrl-RS"/>
        </w:rPr>
        <w:t xml:space="preserve">, </w:t>
      </w:r>
      <w:r w:rsidR="00EB228A" w:rsidRPr="00DF2CD0">
        <w:rPr>
          <w:lang w:val="sr-Cyrl-RS"/>
        </w:rPr>
        <w:t xml:space="preserve"> </w:t>
      </w:r>
      <w:r w:rsidRPr="00DF2CD0">
        <w:rPr>
          <w:bCs/>
          <w:lang w:val="sr-Cyrl-RS"/>
        </w:rPr>
        <w:t>ко</w:t>
      </w:r>
      <w:r w:rsidRPr="00DF2CD0">
        <w:rPr>
          <w:lang w:val="sr-Cyrl-RS"/>
        </w:rPr>
        <w:t>ју заступа Влада Републике Србије посредством министра финансија</w:t>
      </w:r>
      <w:r w:rsidRPr="003D2017">
        <w:rPr>
          <w:lang w:val="sr-Cyrl-RS"/>
        </w:rPr>
        <w:t xml:space="preserve">, </w:t>
      </w:r>
      <w:r w:rsidR="003D2017" w:rsidRPr="003D2017">
        <w:rPr>
          <w:color w:val="000000"/>
          <w:lang w:val="sr-Cyrl-RS"/>
        </w:rPr>
        <w:t>г-дина Синише Малог</w:t>
      </w:r>
      <w:r w:rsidRPr="00DF2CD0">
        <w:rPr>
          <w:lang w:val="sr-Cyrl-RS"/>
        </w:rPr>
        <w:t>, који је овлашћен да потпише овај Уговор</w:t>
      </w:r>
      <w:r w:rsidR="0081548F" w:rsidRPr="00DF2CD0">
        <w:rPr>
          <w:lang w:val="sr-Cyrl-RS"/>
        </w:rPr>
        <w:t>,</w:t>
      </w:r>
    </w:p>
    <w:p w14:paraId="4A35D280" w14:textId="66354BF5" w:rsidR="00BF7703" w:rsidRPr="00DF2CD0" w:rsidRDefault="00BF7703" w:rsidP="00BF7703">
      <w:pPr>
        <w:pStyle w:val="BodyText"/>
        <w:rPr>
          <w:color w:val="000000"/>
          <w:szCs w:val="22"/>
          <w:lang w:val="sr-Cyrl-RS"/>
        </w:rPr>
      </w:pPr>
      <w:r w:rsidRPr="00DF2CD0">
        <w:rPr>
          <w:color w:val="000000"/>
          <w:szCs w:val="22"/>
          <w:lang w:val="sr-Cyrl-RS"/>
        </w:rPr>
        <w:t xml:space="preserve">(у даљем тексту: </w:t>
      </w:r>
      <w:r w:rsidRPr="007816FD">
        <w:rPr>
          <w:bCs w:val="0"/>
          <w:color w:val="000000"/>
          <w:szCs w:val="22"/>
          <w:lang w:val="sr-Cyrl-RS"/>
        </w:rPr>
        <w:t>„</w:t>
      </w:r>
      <w:r w:rsidRPr="003C01EB">
        <w:rPr>
          <w:bCs w:val="0"/>
          <w:color w:val="000000"/>
          <w:szCs w:val="22"/>
          <w:lang w:val="sr-Cyrl-RS"/>
        </w:rPr>
        <w:t>Република Србија</w:t>
      </w:r>
      <w:r w:rsidR="00DF2CD0" w:rsidRPr="003C01EB">
        <w:t>”</w:t>
      </w:r>
      <w:r w:rsidRPr="003C01EB">
        <w:rPr>
          <w:bCs w:val="0"/>
          <w:color w:val="000000"/>
          <w:szCs w:val="22"/>
          <w:lang w:val="sr-Cyrl-RS"/>
        </w:rPr>
        <w:t xml:space="preserve"> или </w:t>
      </w:r>
      <w:r w:rsidRPr="003C01EB">
        <w:rPr>
          <w:color w:val="000000"/>
          <w:szCs w:val="22"/>
          <w:lang w:val="sr-Cyrl-RS"/>
        </w:rPr>
        <w:t>„Зајмопримац</w:t>
      </w:r>
      <w:r w:rsidR="00DF2CD0" w:rsidRPr="007816FD">
        <w:t>”</w:t>
      </w:r>
      <w:r w:rsidRPr="00DF2CD0">
        <w:rPr>
          <w:bCs w:val="0"/>
          <w:color w:val="000000"/>
          <w:szCs w:val="22"/>
          <w:lang w:val="sr-Cyrl-RS"/>
        </w:rPr>
        <w:t>);</w:t>
      </w:r>
    </w:p>
    <w:p w14:paraId="53377027" w14:textId="23828864" w:rsidR="00D71854" w:rsidRPr="00DF2CD0" w:rsidRDefault="00BF7703">
      <w:pPr>
        <w:pStyle w:val="BodyText"/>
        <w:rPr>
          <w:rFonts w:cs="Times New Roman"/>
          <w:lang w:val="sr-Cyrl-RS"/>
        </w:rPr>
      </w:pPr>
      <w:r w:rsidRPr="00DF2CD0">
        <w:rPr>
          <w:rFonts w:cs="Times New Roman"/>
          <w:b/>
          <w:lang w:val="sr-Cyrl-RS"/>
        </w:rPr>
        <w:t>И</w:t>
      </w:r>
    </w:p>
    <w:p w14:paraId="100D7FB9" w14:textId="1DE63B9F" w:rsidR="00BF7703" w:rsidRPr="006F0BDF" w:rsidRDefault="00BF7703" w:rsidP="003D2017">
      <w:pPr>
        <w:pStyle w:val="Recitals"/>
        <w:rPr>
          <w:lang w:val="sr-Cyrl-RS"/>
        </w:rPr>
      </w:pPr>
      <w:r w:rsidRPr="00DF2CD0">
        <w:rPr>
          <w:b/>
          <w:lang w:val="sr-Cyrl-RS"/>
        </w:rPr>
        <w:t>ФРАНЦУСКЕ АГЕНЦИЈЕ ЗА РАЗВОЈ</w:t>
      </w:r>
      <w:r w:rsidRPr="00DF2CD0">
        <w:rPr>
          <w:lang w:val="sr-Cyrl-RS"/>
        </w:rPr>
        <w:t xml:space="preserve">, јавног субјекта Француске чији је рад уређен правом Француске, са седиштем на адреси 5, </w:t>
      </w:r>
      <w:r w:rsidR="00290FBF" w:rsidRPr="00DF2CD0">
        <w:t>r</w:t>
      </w:r>
      <w:r w:rsidRPr="00DF2CD0">
        <w:rPr>
          <w:lang w:val="sr-Cyrl-RS"/>
        </w:rPr>
        <w:t xml:space="preserve">ue Roland Barthes, 75598 Paris Cedex 12, Француска, уписаног у Трговински и регистар привредних друштава у Паризу под бројем 775 665 599, које заступа </w:t>
      </w:r>
      <w:r w:rsidR="003D2017">
        <w:rPr>
          <w:lang w:val="sr-Cyrl-RS"/>
        </w:rPr>
        <w:t xml:space="preserve">г-дин </w:t>
      </w:r>
      <w:r w:rsidR="003D2017" w:rsidRPr="003D2017">
        <w:rPr>
          <w:lang w:val="sr-Cyrl-RS"/>
        </w:rPr>
        <w:t>Arnaud Dauphin</w:t>
      </w:r>
      <w:r w:rsidR="003D2017">
        <w:rPr>
          <w:lang w:val="sr-Cyrl-RS"/>
        </w:rPr>
        <w:t xml:space="preserve"> у својству директора регионалне канцеларије за Западни Балкан, овлашћен</w:t>
      </w:r>
      <w:r w:rsidRPr="00DF2CD0">
        <w:rPr>
          <w:lang w:val="sr-Cyrl-RS"/>
        </w:rPr>
        <w:t xml:space="preserve"> да потпише</w:t>
      </w:r>
      <w:r w:rsidRPr="006F0BDF">
        <w:rPr>
          <w:lang w:val="sr-Cyrl-RS"/>
        </w:rPr>
        <w:t xml:space="preserve"> овај Уговор,</w:t>
      </w:r>
    </w:p>
    <w:p w14:paraId="4881DF13" w14:textId="6688348F" w:rsidR="00BF7703" w:rsidRPr="006F0BDF" w:rsidRDefault="00BF7703" w:rsidP="00BF7703">
      <w:pPr>
        <w:pStyle w:val="Recitals"/>
        <w:numPr>
          <w:ilvl w:val="0"/>
          <w:numId w:val="0"/>
        </w:numPr>
        <w:rPr>
          <w:lang w:val="sr-Cyrl-RS"/>
        </w:rPr>
      </w:pPr>
      <w:r w:rsidRPr="006F0BDF">
        <w:rPr>
          <w:lang w:val="sr-Cyrl-RS"/>
        </w:rPr>
        <w:t>(у даљем тексту: „</w:t>
      </w:r>
      <w:r w:rsidRPr="006F0BDF">
        <w:rPr>
          <w:b/>
          <w:lang w:val="sr-Cyrl-RS"/>
        </w:rPr>
        <w:t>АФД</w:t>
      </w:r>
      <w:r w:rsidR="00DF2CD0" w:rsidRPr="00565775">
        <w:rPr>
          <w:bCs/>
        </w:rPr>
        <w:t>”</w:t>
      </w:r>
      <w:r w:rsidRPr="006F0BDF">
        <w:rPr>
          <w:lang w:val="sr-Cyrl-RS"/>
        </w:rPr>
        <w:t xml:space="preserve"> или „</w:t>
      </w:r>
      <w:r w:rsidRPr="006F0BDF">
        <w:rPr>
          <w:b/>
          <w:lang w:val="sr-Cyrl-RS"/>
        </w:rPr>
        <w:t>Зајмодавац</w:t>
      </w:r>
      <w:r w:rsidR="00DF2CD0" w:rsidRPr="00565775">
        <w:rPr>
          <w:bCs/>
        </w:rPr>
        <w:t>”</w:t>
      </w:r>
      <w:r w:rsidRPr="006F0BDF">
        <w:rPr>
          <w:lang w:val="sr-Cyrl-RS"/>
        </w:rPr>
        <w:t>);</w:t>
      </w:r>
    </w:p>
    <w:p w14:paraId="223D1B7F" w14:textId="696F0193" w:rsidR="00BF7703" w:rsidRPr="006F0BDF" w:rsidRDefault="00BF7703" w:rsidP="00BF7703">
      <w:pPr>
        <w:pStyle w:val="Doctxt"/>
        <w:spacing w:line="240" w:lineRule="atLeast"/>
        <w:rPr>
          <w:lang w:val="sr-Cyrl-RS"/>
        </w:rPr>
      </w:pPr>
      <w:r w:rsidRPr="006F0BDF">
        <w:rPr>
          <w:lang w:val="sr-Cyrl-RS"/>
        </w:rPr>
        <w:t>(у даљем тексту збирно: „</w:t>
      </w:r>
      <w:r w:rsidRPr="006F0BDF">
        <w:rPr>
          <w:b/>
          <w:lang w:val="sr-Cyrl-RS"/>
        </w:rPr>
        <w:t>Стране</w:t>
      </w:r>
      <w:r w:rsidR="00DF2CD0" w:rsidRPr="00565775">
        <w:rPr>
          <w:bCs/>
        </w:rPr>
        <w:t>”</w:t>
      </w:r>
      <w:r w:rsidRPr="006F0BDF">
        <w:rPr>
          <w:lang w:val="sr-Cyrl-RS"/>
        </w:rPr>
        <w:t xml:space="preserve"> односно појединачно: „</w:t>
      </w:r>
      <w:r w:rsidRPr="006F0BDF">
        <w:rPr>
          <w:b/>
          <w:lang w:val="sr-Cyrl-RS"/>
        </w:rPr>
        <w:t>Страна</w:t>
      </w:r>
      <w:r w:rsidR="00DF2CD0" w:rsidRPr="00565775">
        <w:rPr>
          <w:bCs/>
        </w:rPr>
        <w:t>”</w:t>
      </w:r>
      <w:r w:rsidRPr="006F0BDF">
        <w:rPr>
          <w:lang w:val="sr-Cyrl-RS"/>
        </w:rPr>
        <w:t>).</w:t>
      </w:r>
    </w:p>
    <w:p w14:paraId="7B441C8C" w14:textId="289E3087" w:rsidR="00D71854" w:rsidRPr="006F0BDF" w:rsidRDefault="00BF7703">
      <w:pPr>
        <w:pStyle w:val="BodyText"/>
        <w:rPr>
          <w:rFonts w:cs="Times New Roman"/>
          <w:lang w:val="sr-Cyrl-RS"/>
        </w:rPr>
      </w:pPr>
      <w:r w:rsidRPr="006F0BDF">
        <w:rPr>
          <w:rFonts w:cs="Times New Roman"/>
          <w:b/>
          <w:lang w:val="sr-Cyrl-RS"/>
        </w:rPr>
        <w:t>БУДУЋИ ДА</w:t>
      </w:r>
      <w:r w:rsidR="0053341F" w:rsidRPr="006F0BDF">
        <w:rPr>
          <w:rFonts w:cs="Times New Roman"/>
          <w:lang w:val="sr-Cyrl-RS"/>
        </w:rPr>
        <w:t>:</w:t>
      </w:r>
    </w:p>
    <w:p w14:paraId="7F083106" w14:textId="39997468" w:rsidR="00D71854" w:rsidRPr="006F0BDF" w:rsidRDefault="00DF2CD0" w:rsidP="00DF2CD0">
      <w:pPr>
        <w:pStyle w:val="Parties"/>
        <w:numPr>
          <w:ilvl w:val="0"/>
          <w:numId w:val="0"/>
        </w:numPr>
        <w:ind w:left="720" w:hanging="720"/>
        <w:rPr>
          <w:lang w:val="sr-Cyrl-RS"/>
        </w:rPr>
      </w:pPr>
      <w:r>
        <w:rPr>
          <w:lang w:val="sr-Cyrl-RS"/>
        </w:rPr>
        <w:t>(А)</w:t>
      </w:r>
      <w:r>
        <w:rPr>
          <w:lang w:val="sr-Cyrl-RS"/>
        </w:rPr>
        <w:tab/>
      </w:r>
      <w:r w:rsidR="00BF7703" w:rsidRPr="006F0BDF">
        <w:rPr>
          <w:lang w:val="sr-Cyrl-RS"/>
        </w:rPr>
        <w:t xml:space="preserve">Зајмопримац намерава да реализује „Фазу 2 Програма модернизације </w:t>
      </w:r>
      <w:r w:rsidR="00587FE5" w:rsidRPr="006F0BDF">
        <w:rPr>
          <w:lang w:val="sr-Cyrl-RS" w:eastAsia="ja-JP"/>
        </w:rPr>
        <w:t>железничког сектора</w:t>
      </w:r>
      <w:r w:rsidRPr="00565775">
        <w:rPr>
          <w:bCs/>
        </w:rPr>
        <w:t>”</w:t>
      </w:r>
      <w:r w:rsidR="00587FE5" w:rsidRPr="006F0BDF">
        <w:rPr>
          <w:lang w:val="sr-Cyrl-RS" w:eastAsia="ja-JP"/>
        </w:rPr>
        <w:t xml:space="preserve">, у даљем тексту: </w:t>
      </w:r>
      <w:r w:rsidR="00587FE5" w:rsidRPr="005103CD">
        <w:rPr>
          <w:bCs/>
          <w:lang w:val="sr-Cyrl-RS" w:eastAsia="ja-JP"/>
        </w:rPr>
        <w:t>„</w:t>
      </w:r>
      <w:r w:rsidR="00587FE5" w:rsidRPr="006F0BDF">
        <w:rPr>
          <w:b/>
          <w:bCs/>
          <w:lang w:val="sr-Cyrl-RS" w:eastAsia="ja-JP"/>
        </w:rPr>
        <w:t>Пројекат</w:t>
      </w:r>
      <w:r w:rsidRPr="005103CD">
        <w:rPr>
          <w:bCs/>
        </w:rPr>
        <w:t>”</w:t>
      </w:r>
      <w:r w:rsidR="00587FE5" w:rsidRPr="006F0BDF">
        <w:rPr>
          <w:lang w:val="sr-Cyrl-RS" w:eastAsia="ja-JP"/>
        </w:rPr>
        <w:t>, детаљније описану у Прилогу 2 (</w:t>
      </w:r>
      <w:r w:rsidR="00587FE5" w:rsidRPr="006F0BDF">
        <w:rPr>
          <w:i/>
          <w:iCs/>
          <w:lang w:val="sr-Cyrl-RS" w:eastAsia="ja-JP"/>
        </w:rPr>
        <w:t>Опис Пројекта</w:t>
      </w:r>
      <w:r w:rsidR="00587FE5" w:rsidRPr="006F0BDF">
        <w:rPr>
          <w:lang w:val="sr-Cyrl-RS" w:eastAsia="ja-JP"/>
        </w:rPr>
        <w:t>) у укупној вредности од сто</w:t>
      </w:r>
      <w:r w:rsidR="00DF0456">
        <w:rPr>
          <w:lang w:val="sr-Cyrl-RS" w:eastAsia="ja-JP"/>
        </w:rPr>
        <w:t>тину</w:t>
      </w:r>
      <w:r w:rsidR="00587FE5" w:rsidRPr="006F0BDF">
        <w:rPr>
          <w:lang w:val="sr-Cyrl-RS" w:eastAsia="ja-JP"/>
        </w:rPr>
        <w:t xml:space="preserve"> двадесет милиона евра </w:t>
      </w:r>
      <w:r w:rsidR="00EB228A" w:rsidRPr="006F0BDF">
        <w:rPr>
          <w:lang w:val="sr-Cyrl-RS"/>
        </w:rPr>
        <w:t>(120</w:t>
      </w:r>
      <w:r w:rsidR="00587FE5" w:rsidRPr="006F0BDF">
        <w:rPr>
          <w:lang w:val="sr-Cyrl-RS"/>
        </w:rPr>
        <w:t>.</w:t>
      </w:r>
      <w:r w:rsidR="00EB228A" w:rsidRPr="006F0BDF">
        <w:rPr>
          <w:lang w:val="sr-Cyrl-RS"/>
        </w:rPr>
        <w:t>000</w:t>
      </w:r>
      <w:r w:rsidR="00587FE5" w:rsidRPr="006F0BDF">
        <w:rPr>
          <w:lang w:val="sr-Cyrl-RS"/>
        </w:rPr>
        <w:t>.</w:t>
      </w:r>
      <w:r w:rsidR="00EB228A" w:rsidRPr="006F0BDF">
        <w:rPr>
          <w:lang w:val="sr-Cyrl-RS"/>
        </w:rPr>
        <w:t>000</w:t>
      </w:r>
      <w:r w:rsidR="00587FE5" w:rsidRPr="006F0BDF">
        <w:rPr>
          <w:lang w:val="sr-Cyrl-RS"/>
        </w:rPr>
        <w:t xml:space="preserve"> </w:t>
      </w:r>
      <w:r>
        <w:rPr>
          <w:lang w:val="sr-Cyrl-RS"/>
        </w:rPr>
        <w:t>ЕУР</w:t>
      </w:r>
      <w:r w:rsidR="00EB228A" w:rsidRPr="006F0BDF">
        <w:rPr>
          <w:lang w:val="sr-Cyrl-RS"/>
        </w:rPr>
        <w:t>)</w:t>
      </w:r>
      <w:r w:rsidR="0053341F" w:rsidRPr="006F0BDF">
        <w:rPr>
          <w:lang w:val="sr-Cyrl-RS"/>
        </w:rPr>
        <w:t>.</w:t>
      </w:r>
    </w:p>
    <w:p w14:paraId="401C54B1" w14:textId="7FE4AB73" w:rsidR="00587FE5" w:rsidRPr="006F0BDF" w:rsidRDefault="00DF2CD0" w:rsidP="00DF2CD0">
      <w:pPr>
        <w:pStyle w:val="Parties"/>
        <w:numPr>
          <w:ilvl w:val="0"/>
          <w:numId w:val="0"/>
        </w:numPr>
        <w:ind w:left="720" w:hanging="720"/>
        <w:rPr>
          <w:lang w:val="sr-Cyrl-RS" w:eastAsia="ja-JP"/>
        </w:rPr>
      </w:pPr>
      <w:r>
        <w:rPr>
          <w:lang w:val="sr-Cyrl-RS" w:eastAsia="ja-JP"/>
        </w:rPr>
        <w:t>(Б)</w:t>
      </w:r>
      <w:r>
        <w:rPr>
          <w:lang w:val="sr-Cyrl-RS" w:eastAsia="ja-JP"/>
        </w:rPr>
        <w:tab/>
      </w:r>
      <w:r w:rsidR="00587FE5" w:rsidRPr="006F0BDF">
        <w:rPr>
          <w:lang w:val="sr-Cyrl-RS" w:eastAsia="ja-JP"/>
        </w:rPr>
        <w:t xml:space="preserve">Зајмопримац је затражио од Зајмодавца да </w:t>
      </w:r>
      <w:r w:rsidR="005D2D73" w:rsidRPr="006F0BDF">
        <w:rPr>
          <w:lang w:val="sr-Cyrl-RS" w:eastAsia="ja-JP"/>
        </w:rPr>
        <w:t xml:space="preserve">му </w:t>
      </w:r>
      <w:r w:rsidR="004532B9" w:rsidRPr="006F0BDF">
        <w:rPr>
          <w:lang w:val="sr-Cyrl-RS" w:eastAsia="ja-JP"/>
        </w:rPr>
        <w:t>стави на располагање</w:t>
      </w:r>
      <w:r w:rsidR="00587FE5" w:rsidRPr="006F0BDF">
        <w:rPr>
          <w:lang w:val="sr-Cyrl-RS" w:eastAsia="ja-JP"/>
        </w:rPr>
        <w:t xml:space="preserve"> </w:t>
      </w:r>
      <w:r w:rsidR="005D2D73" w:rsidRPr="006F0BDF">
        <w:rPr>
          <w:lang w:val="sr-Cyrl-RS" w:eastAsia="ja-JP"/>
        </w:rPr>
        <w:t>кредитн</w:t>
      </w:r>
      <w:r w:rsidR="00931640" w:rsidRPr="006F0BDF">
        <w:rPr>
          <w:lang w:val="sr-Cyrl-RS" w:eastAsia="ja-JP"/>
        </w:rPr>
        <w:t xml:space="preserve">и аранжман </w:t>
      </w:r>
      <w:r w:rsidR="00587FE5" w:rsidRPr="006F0BDF">
        <w:rPr>
          <w:lang w:val="sr-Cyrl-RS" w:eastAsia="ja-JP"/>
        </w:rPr>
        <w:t>за потребе делимичног финансирања Пројекта.</w:t>
      </w:r>
    </w:p>
    <w:p w14:paraId="6CFC49CD" w14:textId="0A3834D6" w:rsidR="00A26111" w:rsidRPr="00DF2CD0" w:rsidRDefault="00DF2CD0" w:rsidP="00DF2CD0">
      <w:pPr>
        <w:pStyle w:val="Parties"/>
        <w:numPr>
          <w:ilvl w:val="0"/>
          <w:numId w:val="0"/>
        </w:numPr>
        <w:ind w:left="720" w:hanging="720"/>
        <w:rPr>
          <w:lang w:val="sr-Cyrl-RS"/>
        </w:rPr>
      </w:pPr>
      <w:r>
        <w:rPr>
          <w:lang w:val="sr-Cyrl-RS" w:eastAsia="ja-JP"/>
        </w:rPr>
        <w:t>(Ц)</w:t>
      </w:r>
      <w:r>
        <w:rPr>
          <w:lang w:val="sr-Cyrl-RS" w:eastAsia="ja-JP"/>
        </w:rPr>
        <w:tab/>
      </w:r>
      <w:r w:rsidR="004532B9" w:rsidRPr="00DF2CD0">
        <w:rPr>
          <w:lang w:val="sr-Cyrl-RS" w:eastAsia="ja-JP"/>
        </w:rPr>
        <w:t xml:space="preserve">Као суфинансијер, ИБРД намерава да стави на располагање средства за финансирање Пројекта у износу од највише шездесет милиона евра (60.000.000 </w:t>
      </w:r>
      <w:r>
        <w:rPr>
          <w:lang w:val="sr-Cyrl-RS" w:eastAsia="ja-JP"/>
        </w:rPr>
        <w:t>ЕУР</w:t>
      </w:r>
      <w:r w:rsidR="004532B9" w:rsidRPr="00DF2CD0">
        <w:rPr>
          <w:lang w:val="sr-Cyrl-RS" w:eastAsia="ja-JP"/>
        </w:rPr>
        <w:t>).</w:t>
      </w:r>
    </w:p>
    <w:p w14:paraId="57970BF8" w14:textId="6AAFB60A" w:rsidR="00D71854" w:rsidRPr="00DF2CD0" w:rsidRDefault="00DF2CD0" w:rsidP="00DF2CD0">
      <w:pPr>
        <w:pStyle w:val="Parties"/>
        <w:numPr>
          <w:ilvl w:val="0"/>
          <w:numId w:val="0"/>
        </w:numPr>
        <w:ind w:left="720" w:hanging="720"/>
        <w:rPr>
          <w:lang w:val="sr-Cyrl-RS"/>
        </w:rPr>
      </w:pPr>
      <w:bookmarkStart w:id="0" w:name="_Ref379268627"/>
      <w:r>
        <w:rPr>
          <w:lang w:val="sr-Cyrl-RS" w:eastAsia="ja-JP"/>
        </w:rPr>
        <w:t>(Д)</w:t>
      </w:r>
      <w:r>
        <w:rPr>
          <w:lang w:val="sr-Cyrl-RS" w:eastAsia="ja-JP"/>
        </w:rPr>
        <w:tab/>
      </w:r>
      <w:r w:rsidR="004532B9" w:rsidRPr="00DF2CD0">
        <w:rPr>
          <w:lang w:val="sr-Cyrl-RS" w:eastAsia="ja-JP"/>
        </w:rPr>
        <w:t xml:space="preserve">У складу са одлуком број </w:t>
      </w:r>
      <w:r w:rsidR="003C01EB">
        <w:rPr>
          <w:color w:val="000000"/>
          <w:lang w:val="sr-Cyrl-RS"/>
        </w:rPr>
        <w:t xml:space="preserve">Ц20240698 </w:t>
      </w:r>
      <w:r w:rsidR="003C01EB" w:rsidRPr="00DF2CD0">
        <w:rPr>
          <w:iCs/>
          <w:lang w:val="sr-Cyrl-RS" w:eastAsia="ja-JP"/>
        </w:rPr>
        <w:t>Одбора за стране државе</w:t>
      </w:r>
      <w:r w:rsidR="003C01EB" w:rsidRPr="00DF2CD0">
        <w:rPr>
          <w:i/>
          <w:lang w:val="sr-Cyrl-RS"/>
        </w:rPr>
        <w:t xml:space="preserve"> </w:t>
      </w:r>
      <w:r w:rsidR="004532B9" w:rsidRPr="00DF2CD0">
        <w:rPr>
          <w:iCs/>
          <w:lang w:val="sr-Cyrl-RS" w:eastAsia="ja-JP"/>
        </w:rPr>
        <w:t>(</w:t>
      </w:r>
      <w:r w:rsidR="003C01EB" w:rsidRPr="00DF2CD0">
        <w:rPr>
          <w:i/>
          <w:lang w:val="sr-Cyrl-RS"/>
        </w:rPr>
        <w:t>Comité des Etats Etrangers</w:t>
      </w:r>
      <w:r w:rsidR="004532B9" w:rsidRPr="00DF2CD0">
        <w:rPr>
          <w:iCs/>
          <w:lang w:val="sr-Cyrl-RS" w:eastAsia="ja-JP"/>
        </w:rPr>
        <w:t>)</w:t>
      </w:r>
      <w:r w:rsidR="004532B9" w:rsidRPr="00DF2CD0">
        <w:rPr>
          <w:color w:val="000000"/>
          <w:lang w:val="sr-Cyrl-RS" w:eastAsia="ja-JP"/>
        </w:rPr>
        <w:t xml:space="preserve"> </w:t>
      </w:r>
      <w:r w:rsidR="004532B9" w:rsidRPr="003C01EB">
        <w:rPr>
          <w:color w:val="000000"/>
          <w:lang w:val="sr-Cyrl-RS"/>
        </w:rPr>
        <w:t>од</w:t>
      </w:r>
      <w:r w:rsidR="00AC066C" w:rsidRPr="003C01EB">
        <w:rPr>
          <w:color w:val="000000"/>
          <w:lang w:val="sr-Cyrl-RS"/>
        </w:rPr>
        <w:t xml:space="preserve"> дана</w:t>
      </w:r>
      <w:r w:rsidR="003C01EB" w:rsidRPr="003C01EB">
        <w:rPr>
          <w:color w:val="000000"/>
          <w:lang w:val="sr-Cyrl-RS"/>
        </w:rPr>
        <w:t xml:space="preserve"> 18. септембра 2024. године</w:t>
      </w:r>
      <w:r w:rsidR="004532B9" w:rsidRPr="003C01EB">
        <w:rPr>
          <w:color w:val="000000"/>
          <w:lang w:val="sr-Cyrl-RS"/>
        </w:rPr>
        <w:t xml:space="preserve">, </w:t>
      </w:r>
      <w:r w:rsidR="004532B9" w:rsidRPr="003C01EB">
        <w:rPr>
          <w:lang w:val="sr-Cyrl-RS"/>
        </w:rPr>
        <w:t>Зајмодавац</w:t>
      </w:r>
      <w:r w:rsidR="004532B9" w:rsidRPr="00DF2CD0">
        <w:rPr>
          <w:lang w:val="sr-Cyrl-RS"/>
        </w:rPr>
        <w:t xml:space="preserve"> се сагласио да Зајмопримцу стави на располагање </w:t>
      </w:r>
      <w:r w:rsidR="005D2D73" w:rsidRPr="00DF2CD0">
        <w:rPr>
          <w:lang w:val="sr-Cyrl-RS"/>
        </w:rPr>
        <w:t>Кредитн</w:t>
      </w:r>
      <w:r w:rsidR="00931640" w:rsidRPr="00DF2CD0">
        <w:rPr>
          <w:lang w:val="sr-Cyrl-RS"/>
        </w:rPr>
        <w:t xml:space="preserve">и аранжман </w:t>
      </w:r>
      <w:r w:rsidR="004532B9" w:rsidRPr="00DF2CD0">
        <w:rPr>
          <w:lang w:val="sr-Cyrl-RS"/>
        </w:rPr>
        <w:t>у складу са условима из овог Уговора.</w:t>
      </w:r>
      <w:bookmarkEnd w:id="0"/>
    </w:p>
    <w:p w14:paraId="58B309D3" w14:textId="022EA81D" w:rsidR="00D71854" w:rsidRPr="006F0BDF" w:rsidRDefault="0053341F">
      <w:pPr>
        <w:pStyle w:val="BodyText"/>
        <w:jc w:val="center"/>
        <w:rPr>
          <w:rFonts w:cs="Times New Roman"/>
          <w:szCs w:val="22"/>
          <w:lang w:val="sr-Cyrl-RS"/>
        </w:rPr>
      </w:pPr>
      <w:r w:rsidRPr="006F0BDF">
        <w:rPr>
          <w:rFonts w:cs="Times New Roman"/>
          <w:b/>
          <w:lang w:val="sr-Cyrl-RS"/>
        </w:rPr>
        <w:br w:type="page"/>
      </w:r>
      <w:r w:rsidR="004532B9" w:rsidRPr="006F0BDF">
        <w:rPr>
          <w:rFonts w:cs="Times New Roman"/>
          <w:b/>
          <w:szCs w:val="22"/>
          <w:lang w:val="sr-Cyrl-RS"/>
        </w:rPr>
        <w:t>НА ОСНОВУ НАПРЕД НАВЕДЕНОГ, СТРАНЕ СУ СЕ СТОГА СПОРАЗУМЕЛЕ О СЛЕДЕЋЕМ</w:t>
      </w:r>
      <w:r w:rsidRPr="006F0BDF">
        <w:rPr>
          <w:rFonts w:cs="Times New Roman"/>
          <w:b/>
          <w:szCs w:val="22"/>
          <w:lang w:val="sr-Cyrl-RS"/>
        </w:rPr>
        <w:t>:</w:t>
      </w:r>
    </w:p>
    <w:p w14:paraId="16DE012F" w14:textId="77777777" w:rsidR="00503455" w:rsidRPr="006F0BDF" w:rsidRDefault="00503455" w:rsidP="00503455">
      <w:pPr>
        <w:pStyle w:val="AATitre1"/>
        <w:rPr>
          <w:rFonts w:hint="eastAsia"/>
          <w:noProof w:val="0"/>
          <w:lang w:val="sr-Cyrl-RS"/>
        </w:rPr>
      </w:pPr>
      <w:bookmarkStart w:id="1" w:name="_Toc178664891"/>
      <w:bookmarkStart w:id="2" w:name="_Toc106103665"/>
      <w:bookmarkStart w:id="3" w:name="_Toc106104506"/>
      <w:bookmarkStart w:id="4" w:name="_Toc106104617"/>
      <w:bookmarkStart w:id="5" w:name="_Toc76467909"/>
      <w:r w:rsidRPr="006F0BDF">
        <w:rPr>
          <w:noProof w:val="0"/>
          <w:lang w:val="sr-Cyrl-RS"/>
        </w:rPr>
        <w:t>ЗНАЧЕЊА РЕЧИ И ИЗРАЗА И ТУМАЧЕЊЕ</w:t>
      </w:r>
      <w:bookmarkEnd w:id="1"/>
    </w:p>
    <w:p w14:paraId="202B5B78" w14:textId="306B7BAC" w:rsidR="00D71854" w:rsidRPr="006F0BDF" w:rsidRDefault="00503455">
      <w:pPr>
        <w:pStyle w:val="AATitre2"/>
        <w:rPr>
          <w:lang w:val="sr-Cyrl-RS"/>
        </w:rPr>
      </w:pPr>
      <w:bookmarkStart w:id="6" w:name="_Toc178664892"/>
      <w:bookmarkEnd w:id="2"/>
      <w:bookmarkEnd w:id="3"/>
      <w:bookmarkEnd w:id="4"/>
      <w:bookmarkEnd w:id="5"/>
      <w:r w:rsidRPr="006F0BDF">
        <w:rPr>
          <w:lang w:val="sr-Cyrl-RS"/>
        </w:rPr>
        <w:t>Значења речи и израза</w:t>
      </w:r>
      <w:bookmarkEnd w:id="6"/>
    </w:p>
    <w:p w14:paraId="650735FC" w14:textId="7969A323" w:rsidR="00503455" w:rsidRPr="006F0BDF" w:rsidRDefault="00503455" w:rsidP="00503455">
      <w:pPr>
        <w:pStyle w:val="Corpsdetexte21"/>
        <w:ind w:left="709"/>
        <w:rPr>
          <w:lang w:val="sr-Cyrl-RS"/>
        </w:rPr>
      </w:pPr>
      <w:r w:rsidRPr="006F0BDF">
        <w:rPr>
          <w:lang w:val="sr-Cyrl-RS"/>
        </w:rPr>
        <w:t>Речи и изрази написани великим почетним словом који се користе у овом Уговору (укључујући и у напред наведеној преамбули и Прилозима) имају значења која су им дата у Прилогу 1А (</w:t>
      </w:r>
      <w:r w:rsidRPr="005D4890">
        <w:rPr>
          <w:iCs/>
          <w:lang w:val="sr-Cyrl-RS"/>
        </w:rPr>
        <w:t>Значења речи и израза</w:t>
      </w:r>
      <w:r w:rsidRPr="006F0BDF">
        <w:rPr>
          <w:lang w:val="sr-Cyrl-RS"/>
        </w:rPr>
        <w:t>), осим ако овим Уговором није прописано другачије.</w:t>
      </w:r>
    </w:p>
    <w:p w14:paraId="2FD542C5" w14:textId="5EDB228B" w:rsidR="00D71854" w:rsidRPr="006F0BDF" w:rsidRDefault="00503455">
      <w:pPr>
        <w:pStyle w:val="AATitre2"/>
        <w:rPr>
          <w:u w:val="none"/>
          <w:lang w:val="sr-Cyrl-RS"/>
        </w:rPr>
      </w:pPr>
      <w:bookmarkStart w:id="7" w:name="_Toc178664893"/>
      <w:r w:rsidRPr="006F0BDF">
        <w:rPr>
          <w:lang w:val="sr-Cyrl-RS"/>
        </w:rPr>
        <w:t>Тумачење</w:t>
      </w:r>
      <w:bookmarkEnd w:id="7"/>
    </w:p>
    <w:p w14:paraId="5DF74E0E" w14:textId="1137A210" w:rsidR="00503455" w:rsidRPr="006F0BDF" w:rsidRDefault="00503455" w:rsidP="00503455">
      <w:pPr>
        <w:pStyle w:val="Corpsdetexte21"/>
        <w:ind w:left="709"/>
        <w:rPr>
          <w:lang w:val="sr-Cyrl-RS"/>
        </w:rPr>
      </w:pPr>
      <w:r w:rsidRPr="006F0BDF">
        <w:rPr>
          <w:lang w:val="sr-Cyrl-RS"/>
        </w:rPr>
        <w:t xml:space="preserve">Речи и изрази који се користе у овом Уговору тумаче се у складу са одредбама Прилога </w:t>
      </w:r>
      <w:r w:rsidR="00DF2CD0">
        <w:rPr>
          <w:lang w:val="sr-Cyrl-RS"/>
        </w:rPr>
        <w:t>1Б (</w:t>
      </w:r>
      <w:r w:rsidR="00DF2CD0" w:rsidRPr="00DF2CD0">
        <w:rPr>
          <w:i/>
          <w:lang w:val="sr-Cyrl-RS"/>
        </w:rPr>
        <w:t>Тумачење</w:t>
      </w:r>
      <w:r w:rsidRPr="006F0BDF">
        <w:rPr>
          <w:lang w:val="sr-Cyrl-RS"/>
        </w:rPr>
        <w:t>), осим ако није наведено другачије.</w:t>
      </w:r>
    </w:p>
    <w:p w14:paraId="7D508FCB" w14:textId="356C7EFE" w:rsidR="00D71854" w:rsidRPr="006F0BDF" w:rsidRDefault="005D2D73">
      <w:pPr>
        <w:pStyle w:val="AATitre1"/>
        <w:rPr>
          <w:rFonts w:ascii="Times New Roman" w:hAnsi="Times New Roman"/>
          <w:noProof w:val="0"/>
          <w:lang w:val="sr-Cyrl-RS"/>
        </w:rPr>
      </w:pPr>
      <w:bookmarkStart w:id="8" w:name="_Toc85359085"/>
      <w:bookmarkStart w:id="9" w:name="_Toc92162135"/>
      <w:bookmarkStart w:id="10" w:name="_Toc106103667"/>
      <w:bookmarkStart w:id="11" w:name="_Toc106104508"/>
      <w:bookmarkStart w:id="12" w:name="_Toc106104619"/>
      <w:bookmarkStart w:id="13" w:name="_Toc76467911"/>
      <w:bookmarkStart w:id="14" w:name="_Toc178664894"/>
      <w:r w:rsidRPr="006F0BDF">
        <w:rPr>
          <w:rFonts w:ascii="Times New Roman" w:hAnsi="Times New Roman"/>
          <w:noProof w:val="0"/>
          <w:lang w:val="sr-Cyrl-RS"/>
        </w:rPr>
        <w:t>Кредит</w:t>
      </w:r>
      <w:r w:rsidR="00931640" w:rsidRPr="006F0BDF">
        <w:rPr>
          <w:rFonts w:ascii="Times New Roman" w:hAnsi="Times New Roman"/>
          <w:noProof w:val="0"/>
          <w:lang w:val="sr-Cyrl-RS"/>
        </w:rPr>
        <w:t>ни АРАНЖМАН</w:t>
      </w:r>
      <w:r w:rsidR="00503455" w:rsidRPr="006F0BDF">
        <w:rPr>
          <w:rFonts w:ascii="Times New Roman" w:hAnsi="Times New Roman"/>
          <w:noProof w:val="0"/>
          <w:lang w:val="sr-Cyrl-RS"/>
        </w:rPr>
        <w:t>, СВРХА И УСЛОВИ КОРИШЋЕЊА</w:t>
      </w:r>
      <w:bookmarkEnd w:id="8"/>
      <w:bookmarkEnd w:id="9"/>
      <w:bookmarkEnd w:id="10"/>
      <w:bookmarkEnd w:id="11"/>
      <w:bookmarkEnd w:id="12"/>
      <w:bookmarkEnd w:id="13"/>
      <w:bookmarkEnd w:id="14"/>
    </w:p>
    <w:p w14:paraId="16A950F1" w14:textId="0D195464" w:rsidR="00D71854" w:rsidRPr="006F0BDF" w:rsidRDefault="005D2D73">
      <w:pPr>
        <w:pStyle w:val="AATitre2"/>
        <w:rPr>
          <w:u w:val="none"/>
          <w:lang w:val="sr-Cyrl-RS"/>
        </w:rPr>
      </w:pPr>
      <w:bookmarkStart w:id="15" w:name="_Toc178664895"/>
      <w:r w:rsidRPr="006F0BDF">
        <w:rPr>
          <w:lang w:val="sr-Cyrl-RS"/>
        </w:rPr>
        <w:t>Кредитн</w:t>
      </w:r>
      <w:r w:rsidR="00931640" w:rsidRPr="006F0BDF">
        <w:rPr>
          <w:lang w:val="sr-Cyrl-RS"/>
        </w:rPr>
        <w:t>и аранжман</w:t>
      </w:r>
      <w:bookmarkEnd w:id="15"/>
    </w:p>
    <w:p w14:paraId="7892DA21" w14:textId="167EC216" w:rsidR="00D71854" w:rsidRPr="006F0BDF" w:rsidRDefault="00503455" w:rsidP="00210340">
      <w:pPr>
        <w:pStyle w:val="Corpsdetexte21"/>
        <w:ind w:left="709"/>
        <w:rPr>
          <w:lang w:val="sr-Cyrl-RS"/>
        </w:rPr>
      </w:pPr>
      <w:r w:rsidRPr="006F0BDF">
        <w:rPr>
          <w:lang w:val="sr-Cyrl-RS"/>
        </w:rPr>
        <w:t xml:space="preserve">У складу са условима овог Уговора, </w:t>
      </w:r>
      <w:r w:rsidR="005D2D73" w:rsidRPr="006F0BDF">
        <w:rPr>
          <w:lang w:val="sr-Cyrl-RS" w:eastAsia="ja-JP"/>
        </w:rPr>
        <w:t>Зајмодавац ставља на располагање Зајмопримцу Кредитн</w:t>
      </w:r>
      <w:r w:rsidR="00FF6A20">
        <w:rPr>
          <w:lang w:val="sr-Cyrl-RS" w:eastAsia="ja-JP"/>
        </w:rPr>
        <w:t xml:space="preserve">и аранжман </w:t>
      </w:r>
      <w:r w:rsidR="005D2D73" w:rsidRPr="006F0BDF">
        <w:rPr>
          <w:lang w:val="sr-Cyrl-RS" w:eastAsia="ja-JP"/>
        </w:rPr>
        <w:t xml:space="preserve">у максималном укупном износу од шездесет милиона евра </w:t>
      </w:r>
      <w:r w:rsidR="0081548F" w:rsidRPr="006F0BDF">
        <w:rPr>
          <w:lang w:val="sr-Cyrl-RS"/>
        </w:rPr>
        <w:t>(</w:t>
      </w:r>
      <w:r w:rsidR="005D2D73" w:rsidRPr="006F0BDF">
        <w:rPr>
          <w:lang w:val="sr-Cyrl-RS"/>
        </w:rPr>
        <w:t>6</w:t>
      </w:r>
      <w:r w:rsidR="0081548F" w:rsidRPr="006F0BDF">
        <w:rPr>
          <w:lang w:val="sr-Cyrl-RS"/>
        </w:rPr>
        <w:t>0</w:t>
      </w:r>
      <w:r w:rsidR="005D2D73" w:rsidRPr="006F0BDF">
        <w:rPr>
          <w:lang w:val="sr-Cyrl-RS"/>
        </w:rPr>
        <w:t>.</w:t>
      </w:r>
      <w:r w:rsidR="0081548F" w:rsidRPr="006F0BDF">
        <w:rPr>
          <w:lang w:val="sr-Cyrl-RS"/>
        </w:rPr>
        <w:t>000</w:t>
      </w:r>
      <w:r w:rsidR="005D2D73" w:rsidRPr="006F0BDF">
        <w:rPr>
          <w:lang w:val="sr-Cyrl-RS"/>
        </w:rPr>
        <w:t>.</w:t>
      </w:r>
      <w:r w:rsidR="0081548F" w:rsidRPr="006F0BDF">
        <w:rPr>
          <w:lang w:val="sr-Cyrl-RS"/>
        </w:rPr>
        <w:t>000</w:t>
      </w:r>
      <w:r w:rsidR="005D2D73" w:rsidRPr="006F0BDF">
        <w:rPr>
          <w:lang w:val="sr-Cyrl-RS"/>
        </w:rPr>
        <w:t xml:space="preserve"> </w:t>
      </w:r>
      <w:r w:rsidR="00DF2CD0">
        <w:rPr>
          <w:lang w:val="sr-Cyrl-RS"/>
        </w:rPr>
        <w:t>ЕУР</w:t>
      </w:r>
      <w:r w:rsidR="0081548F" w:rsidRPr="006F0BDF">
        <w:rPr>
          <w:lang w:val="sr-Cyrl-RS"/>
        </w:rPr>
        <w:t>)</w:t>
      </w:r>
      <w:r w:rsidR="0053341F" w:rsidRPr="006F0BDF">
        <w:rPr>
          <w:lang w:val="sr-Cyrl-RS"/>
        </w:rPr>
        <w:t>.</w:t>
      </w:r>
    </w:p>
    <w:p w14:paraId="34C7271D" w14:textId="6471F9C5" w:rsidR="00D71854" w:rsidRPr="006F0BDF" w:rsidRDefault="005D2D73">
      <w:pPr>
        <w:pStyle w:val="AATitre2"/>
        <w:rPr>
          <w:u w:val="none"/>
          <w:lang w:val="sr-Cyrl-RS" w:eastAsia="ja-JP"/>
        </w:rPr>
      </w:pPr>
      <w:bookmarkStart w:id="16" w:name="_Toc178664896"/>
      <w:r w:rsidRPr="006F0BDF">
        <w:rPr>
          <w:lang w:val="sr-Cyrl-RS" w:eastAsia="ja-JP"/>
        </w:rPr>
        <w:t>Сврха</w:t>
      </w:r>
      <w:bookmarkEnd w:id="16"/>
    </w:p>
    <w:p w14:paraId="57345894" w14:textId="222534D5" w:rsidR="00D71854" w:rsidRPr="006F0BDF" w:rsidRDefault="005D2D73" w:rsidP="00210340">
      <w:pPr>
        <w:pStyle w:val="Corpsdetexte21"/>
        <w:ind w:left="709"/>
        <w:rPr>
          <w:lang w:val="sr-Cyrl-RS"/>
        </w:rPr>
      </w:pPr>
      <w:r w:rsidRPr="006F0BDF">
        <w:rPr>
          <w:lang w:val="sr-Cyrl-RS"/>
        </w:rPr>
        <w:t xml:space="preserve">Зајмопримац ће све износе које позајми у </w:t>
      </w:r>
      <w:r w:rsidR="00F54A15" w:rsidRPr="006F0BDF">
        <w:rPr>
          <w:lang w:val="sr-Cyrl-RS"/>
        </w:rPr>
        <w:t>складу са ов</w:t>
      </w:r>
      <w:r w:rsidR="00F14063">
        <w:rPr>
          <w:lang w:val="sr-Cyrl-RS"/>
        </w:rPr>
        <w:t>им</w:t>
      </w:r>
      <w:r w:rsidR="00F54A15" w:rsidRPr="006F0BDF">
        <w:rPr>
          <w:lang w:val="sr-Cyrl-RS"/>
        </w:rPr>
        <w:t xml:space="preserve"> Кредитн</w:t>
      </w:r>
      <w:r w:rsidR="00F14063">
        <w:rPr>
          <w:lang w:val="sr-Cyrl-RS"/>
        </w:rPr>
        <w:t xml:space="preserve">им аранжманом </w:t>
      </w:r>
      <w:r w:rsidR="00F54A15" w:rsidRPr="006F0BDF">
        <w:rPr>
          <w:lang w:val="sr-Cyrl-RS"/>
        </w:rPr>
        <w:t>користити искључиво за финансирање и/</w:t>
      </w:r>
      <w:r w:rsidR="00F54A15" w:rsidRPr="006F0BDF">
        <w:rPr>
          <w:lang w:val="sr-Cyrl-RS" w:eastAsia="ja-JP"/>
        </w:rPr>
        <w:t xml:space="preserve">или рефинансирање </w:t>
      </w:r>
      <w:r w:rsidR="00117A72" w:rsidRPr="006F0BDF">
        <w:rPr>
          <w:lang w:val="sr-Cyrl-RS" w:eastAsia="ja-JP"/>
        </w:rPr>
        <w:t xml:space="preserve">Прихватљивих трошкова у складу са описом Пројекта из </w:t>
      </w:r>
      <w:r w:rsidR="00117A72" w:rsidRPr="006F0BDF">
        <w:rPr>
          <w:lang w:val="sr-Cyrl-RS"/>
        </w:rPr>
        <w:t xml:space="preserve">Прилога </w:t>
      </w:r>
      <w:r w:rsidR="00DF2CD0">
        <w:rPr>
          <w:lang w:val="sr-Cyrl-RS"/>
        </w:rPr>
        <w:t>2</w:t>
      </w:r>
      <w:r w:rsidR="0053341F" w:rsidRPr="006F0BDF">
        <w:rPr>
          <w:lang w:val="sr-Cyrl-RS"/>
        </w:rPr>
        <w:t xml:space="preserve"> (</w:t>
      </w:r>
      <w:r w:rsidR="00DF2CD0" w:rsidRPr="00DF2CD0">
        <w:rPr>
          <w:i/>
          <w:lang w:val="sr-Cyrl-RS"/>
        </w:rPr>
        <w:t>Опис Пројекта</w:t>
      </w:r>
      <w:r w:rsidR="0053341F" w:rsidRPr="006F0BDF">
        <w:rPr>
          <w:lang w:val="sr-Cyrl-RS"/>
        </w:rPr>
        <w:t xml:space="preserve">) </w:t>
      </w:r>
      <w:r w:rsidR="00117A72" w:rsidRPr="006F0BDF">
        <w:rPr>
          <w:lang w:val="sr-Cyrl-RS"/>
        </w:rPr>
        <w:t>и Планом финансирања из</w:t>
      </w:r>
      <w:r w:rsidR="0053341F" w:rsidRPr="006F0BDF">
        <w:rPr>
          <w:lang w:val="sr-Cyrl-RS"/>
        </w:rPr>
        <w:t xml:space="preserve"> </w:t>
      </w:r>
      <w:r w:rsidR="00117A72" w:rsidRPr="006F0BDF">
        <w:rPr>
          <w:lang w:val="sr-Cyrl-RS"/>
        </w:rPr>
        <w:t xml:space="preserve">Прилога </w:t>
      </w:r>
      <w:r w:rsidR="00DF2CD0">
        <w:rPr>
          <w:lang w:val="sr-Cyrl-RS"/>
        </w:rPr>
        <w:t>3</w:t>
      </w:r>
      <w:r w:rsidR="0053341F" w:rsidRPr="006F0BDF">
        <w:rPr>
          <w:lang w:val="sr-Cyrl-RS"/>
        </w:rPr>
        <w:t xml:space="preserve"> (</w:t>
      </w:r>
      <w:r w:rsidR="00DF2CD0" w:rsidRPr="00DF2CD0">
        <w:rPr>
          <w:i/>
          <w:lang w:val="sr-Cyrl-RS"/>
        </w:rPr>
        <w:t>План</w:t>
      </w:r>
      <w:r w:rsidR="00DF2CD0">
        <w:rPr>
          <w:i/>
          <w:lang w:val="sr-Cyrl-RS"/>
        </w:rPr>
        <w:t xml:space="preserve"> финансирања</w:t>
      </w:r>
      <w:r w:rsidR="0053341F" w:rsidRPr="006F0BDF">
        <w:rPr>
          <w:lang w:val="sr-Cyrl-RS"/>
        </w:rPr>
        <w:t>)</w:t>
      </w:r>
      <w:r w:rsidR="0053341F" w:rsidRPr="006F0BDF">
        <w:rPr>
          <w:i/>
          <w:lang w:val="sr-Cyrl-RS"/>
        </w:rPr>
        <w:t>.</w:t>
      </w:r>
    </w:p>
    <w:p w14:paraId="6FE7443E" w14:textId="715BA0B0" w:rsidR="00D71854" w:rsidRPr="006F0BDF" w:rsidRDefault="005D2D73">
      <w:pPr>
        <w:pStyle w:val="AATitre2"/>
        <w:rPr>
          <w:lang w:val="sr-Cyrl-RS"/>
        </w:rPr>
      </w:pPr>
      <w:bookmarkStart w:id="17" w:name="_Toc178664897"/>
      <w:r w:rsidRPr="006F0BDF">
        <w:rPr>
          <w:lang w:val="sr-Cyrl-RS"/>
        </w:rPr>
        <w:t>Праћење</w:t>
      </w:r>
      <w:bookmarkEnd w:id="17"/>
    </w:p>
    <w:p w14:paraId="16320180" w14:textId="7F6D7A1D" w:rsidR="00D71854" w:rsidRPr="006F0BDF" w:rsidRDefault="00117A72" w:rsidP="00117A72">
      <w:pPr>
        <w:pStyle w:val="Corpsdetexte21"/>
        <w:ind w:left="709"/>
        <w:rPr>
          <w:lang w:val="sr-Cyrl-RS"/>
        </w:rPr>
      </w:pPr>
      <w:r w:rsidRPr="006F0BDF">
        <w:rPr>
          <w:lang w:val="sr-Cyrl-RS"/>
        </w:rPr>
        <w:t>Зајмодавац се не сматра одговорним за коришћење било ког позајмљеног износа супротно одредбама овог Уговора</w:t>
      </w:r>
      <w:r w:rsidR="0053341F" w:rsidRPr="006F0BDF">
        <w:rPr>
          <w:lang w:val="sr-Cyrl-RS"/>
        </w:rPr>
        <w:t>.</w:t>
      </w:r>
    </w:p>
    <w:p w14:paraId="17705276" w14:textId="6E90FCA1" w:rsidR="00D71854" w:rsidRPr="006F0BDF" w:rsidRDefault="005D2D73">
      <w:pPr>
        <w:pStyle w:val="AATitre2"/>
        <w:rPr>
          <w:lang w:val="sr-Cyrl-RS"/>
        </w:rPr>
      </w:pPr>
      <w:bookmarkStart w:id="18" w:name="_Toc178664898"/>
      <w:r w:rsidRPr="006F0BDF">
        <w:rPr>
          <w:lang w:val="sr-Cyrl-RS"/>
        </w:rPr>
        <w:t>Претходни услови</w:t>
      </w:r>
      <w:bookmarkEnd w:id="18"/>
    </w:p>
    <w:p w14:paraId="62CE6EC0" w14:textId="08DBD479" w:rsidR="00117A72" w:rsidRPr="006F0BDF" w:rsidRDefault="00DF2CD0" w:rsidP="00DF2CD0">
      <w:pPr>
        <w:pStyle w:val="AltAATitre4"/>
        <w:numPr>
          <w:ilvl w:val="0"/>
          <w:numId w:val="0"/>
        </w:numPr>
        <w:ind w:left="1260" w:hanging="540"/>
        <w:rPr>
          <w:szCs w:val="22"/>
          <w:lang w:val="sr-Cyrl-RS"/>
        </w:rPr>
      </w:pPr>
      <w:bookmarkStart w:id="19" w:name="_Ref78389328"/>
      <w:r>
        <w:rPr>
          <w:szCs w:val="22"/>
          <w:lang w:val="sr-Cyrl-RS"/>
        </w:rPr>
        <w:t>(а)</w:t>
      </w:r>
      <w:r>
        <w:rPr>
          <w:szCs w:val="22"/>
          <w:lang w:val="sr-Cyrl-RS"/>
        </w:rPr>
        <w:tab/>
      </w:r>
      <w:r w:rsidR="00117A72" w:rsidRPr="006F0BDF">
        <w:rPr>
          <w:szCs w:val="22"/>
          <w:lang w:val="sr-Cyrl-RS"/>
        </w:rPr>
        <w:t xml:space="preserve">Најкасније на Дан потписивања, Зајмопримац ће Зајмодавцу доставити све документе из Дела </w:t>
      </w:r>
      <w:r w:rsidR="003B0F59">
        <w:rPr>
          <w:szCs w:val="22"/>
          <w:lang w:val="sr-Latn-RS"/>
        </w:rPr>
        <w:t xml:space="preserve">I </w:t>
      </w:r>
      <w:r w:rsidR="00117A72" w:rsidRPr="006F0BDF">
        <w:rPr>
          <w:szCs w:val="22"/>
          <w:lang w:val="sr-Cyrl-RS"/>
        </w:rPr>
        <w:t xml:space="preserve">Прилога </w:t>
      </w:r>
      <w:r>
        <w:rPr>
          <w:szCs w:val="22"/>
          <w:lang w:val="sr-Cyrl-RS"/>
        </w:rPr>
        <w:t>4</w:t>
      </w:r>
      <w:r w:rsidR="00117A72" w:rsidRPr="006F0BDF">
        <w:rPr>
          <w:szCs w:val="22"/>
          <w:lang w:val="sr-Cyrl-RS"/>
        </w:rPr>
        <w:t xml:space="preserve"> (</w:t>
      </w:r>
      <w:r>
        <w:rPr>
          <w:i/>
          <w:szCs w:val="22"/>
          <w:lang w:val="sr-Cyrl-RS"/>
        </w:rPr>
        <w:t>Претходни услови</w:t>
      </w:r>
      <w:r w:rsidR="00117A72" w:rsidRPr="006F0BDF">
        <w:rPr>
          <w:szCs w:val="22"/>
          <w:lang w:val="sr-Cyrl-RS"/>
        </w:rPr>
        <w:t>).</w:t>
      </w:r>
      <w:bookmarkEnd w:id="19"/>
    </w:p>
    <w:p w14:paraId="7DFB4946" w14:textId="419AA545" w:rsidR="00117A72" w:rsidRPr="006F0BDF" w:rsidRDefault="00DF2CD0" w:rsidP="00DF2CD0">
      <w:pPr>
        <w:pStyle w:val="AltAATitre4"/>
        <w:numPr>
          <w:ilvl w:val="0"/>
          <w:numId w:val="0"/>
        </w:numPr>
        <w:ind w:left="1260" w:hanging="540"/>
        <w:rPr>
          <w:szCs w:val="22"/>
          <w:lang w:val="sr-Cyrl-RS"/>
        </w:rPr>
      </w:pPr>
      <w:bookmarkStart w:id="20" w:name="_Ref77760502"/>
      <w:bookmarkStart w:id="21" w:name="_Ref371952541"/>
      <w:r>
        <w:rPr>
          <w:szCs w:val="22"/>
          <w:lang w:val="sr-Cyrl-RS"/>
        </w:rPr>
        <w:t>(б)</w:t>
      </w:r>
      <w:r>
        <w:rPr>
          <w:szCs w:val="22"/>
          <w:lang w:val="sr-Cyrl-RS"/>
        </w:rPr>
        <w:tab/>
      </w:r>
      <w:r w:rsidR="00117A72" w:rsidRPr="006F0BDF">
        <w:rPr>
          <w:szCs w:val="22"/>
          <w:lang w:val="sr-Cyrl-RS"/>
        </w:rPr>
        <w:t>Захтев за повлачење средстава не може се доставити Зајмодавцу осим ако:</w:t>
      </w:r>
      <w:bookmarkEnd w:id="20"/>
    </w:p>
    <w:p w14:paraId="76213B33" w14:textId="5AD7B52F" w:rsidR="00D71854" w:rsidRPr="006F0BDF" w:rsidRDefault="00117A72" w:rsidP="00117A72">
      <w:pPr>
        <w:pStyle w:val="AlltAATitre6"/>
        <w:ind w:left="1843" w:hanging="567"/>
        <w:rPr>
          <w:szCs w:val="22"/>
          <w:lang w:val="sr-Cyrl-RS"/>
        </w:rPr>
      </w:pPr>
      <w:bookmarkStart w:id="22" w:name="_Ref379250718"/>
      <w:bookmarkEnd w:id="21"/>
      <w:r w:rsidRPr="006F0BDF">
        <w:rPr>
          <w:szCs w:val="22"/>
          <w:lang w:val="sr-Cyrl-RS"/>
        </w:rPr>
        <w:t>за прво Повлачење</w:t>
      </w:r>
      <w:r w:rsidR="00B717CA" w:rsidRPr="006F0BDF">
        <w:rPr>
          <w:szCs w:val="22"/>
          <w:lang w:val="sr-Cyrl-RS"/>
        </w:rPr>
        <w:t xml:space="preserve"> средстава</w:t>
      </w:r>
      <w:r w:rsidRPr="006F0BDF">
        <w:rPr>
          <w:szCs w:val="22"/>
          <w:lang w:val="sr-Cyrl-RS"/>
        </w:rPr>
        <w:t>,</w:t>
      </w:r>
      <w:r w:rsidR="0053341F" w:rsidRPr="006F0BDF">
        <w:rPr>
          <w:szCs w:val="22"/>
          <w:lang w:val="sr-Cyrl-RS"/>
        </w:rPr>
        <w:t xml:space="preserve"> </w:t>
      </w:r>
      <w:r w:rsidRPr="006F0BDF">
        <w:rPr>
          <w:szCs w:val="22"/>
          <w:lang w:val="sr-Cyrl-RS"/>
        </w:rPr>
        <w:t xml:space="preserve">Зајмодавац није примио сву документацију из Делова III </w:t>
      </w:r>
      <w:r w:rsidRPr="006F0BDF">
        <w:rPr>
          <w:szCs w:val="22"/>
          <w:lang w:val="sr-Cyrl-RS" w:eastAsia="ja-JP"/>
        </w:rPr>
        <w:t xml:space="preserve">и IV </w:t>
      </w:r>
      <w:r w:rsidR="00DF2CD0" w:rsidRPr="006F0BDF">
        <w:rPr>
          <w:szCs w:val="22"/>
          <w:lang w:val="sr-Cyrl-RS"/>
        </w:rPr>
        <w:t xml:space="preserve">Прилога </w:t>
      </w:r>
      <w:r w:rsidR="00DF2CD0">
        <w:rPr>
          <w:szCs w:val="22"/>
          <w:lang w:val="sr-Cyrl-RS"/>
        </w:rPr>
        <w:t>4</w:t>
      </w:r>
      <w:r w:rsidR="00DF2CD0" w:rsidRPr="006F0BDF">
        <w:rPr>
          <w:szCs w:val="22"/>
          <w:lang w:val="sr-Cyrl-RS"/>
        </w:rPr>
        <w:t xml:space="preserve"> (</w:t>
      </w:r>
      <w:r w:rsidR="00DF2CD0">
        <w:rPr>
          <w:i/>
          <w:szCs w:val="22"/>
          <w:lang w:val="sr-Cyrl-RS"/>
        </w:rPr>
        <w:t>Претходни услови</w:t>
      </w:r>
      <w:r w:rsidR="00DF2CD0" w:rsidRPr="006F0BDF">
        <w:rPr>
          <w:szCs w:val="22"/>
          <w:lang w:val="sr-Cyrl-RS"/>
        </w:rPr>
        <w:t>)</w:t>
      </w:r>
      <w:r w:rsidRPr="006F0BDF">
        <w:rPr>
          <w:szCs w:val="22"/>
          <w:lang w:val="sr-Cyrl-RS"/>
        </w:rPr>
        <w:t xml:space="preserve"> и није обавестио Зајмопримца да је та документација </w:t>
      </w:r>
      <w:r w:rsidR="00C225C9">
        <w:rPr>
          <w:szCs w:val="22"/>
          <w:lang w:val="sr-Cyrl-RS"/>
        </w:rPr>
        <w:t xml:space="preserve">по својој форми и садржини </w:t>
      </w:r>
      <w:r w:rsidR="0058000D" w:rsidRPr="006F0BDF">
        <w:rPr>
          <w:szCs w:val="22"/>
          <w:lang w:val="sr-Cyrl-RS"/>
        </w:rPr>
        <w:t>прихватљива</w:t>
      </w:r>
      <w:r w:rsidRPr="006F0BDF">
        <w:rPr>
          <w:szCs w:val="22"/>
          <w:lang w:val="sr-Cyrl-RS"/>
        </w:rPr>
        <w:t>;</w:t>
      </w:r>
      <w:bookmarkEnd w:id="22"/>
    </w:p>
    <w:p w14:paraId="73E90ABC" w14:textId="0AFFAC4A" w:rsidR="00D71854" w:rsidRPr="006F0BDF" w:rsidRDefault="00117A72" w:rsidP="00117A72">
      <w:pPr>
        <w:pStyle w:val="AlltAATitre6"/>
        <w:ind w:left="1843" w:hanging="567"/>
        <w:rPr>
          <w:szCs w:val="22"/>
          <w:lang w:val="sr-Cyrl-RS"/>
        </w:rPr>
      </w:pPr>
      <w:bookmarkStart w:id="23" w:name="_Ref371952380"/>
      <w:r w:rsidRPr="006F0BDF">
        <w:rPr>
          <w:szCs w:val="22"/>
          <w:lang w:val="sr-Cyrl-RS"/>
        </w:rPr>
        <w:t>за свако накнадно Повлачење</w:t>
      </w:r>
      <w:r w:rsidR="00B717CA" w:rsidRPr="006F0BDF">
        <w:rPr>
          <w:szCs w:val="22"/>
          <w:lang w:val="sr-Cyrl-RS"/>
        </w:rPr>
        <w:t xml:space="preserve"> средстава</w:t>
      </w:r>
      <w:r w:rsidRPr="006F0BDF">
        <w:rPr>
          <w:szCs w:val="22"/>
          <w:lang w:val="sr-Cyrl-RS"/>
        </w:rPr>
        <w:t xml:space="preserve">, Зајмодавац није примио сву документацију из Дела </w:t>
      </w:r>
      <w:r w:rsidR="00CE2F58" w:rsidRPr="006F0BDF">
        <w:rPr>
          <w:szCs w:val="22"/>
          <w:lang w:val="sr-Cyrl-RS"/>
        </w:rPr>
        <w:t xml:space="preserve">IV </w:t>
      </w:r>
      <w:r w:rsidR="00DF2CD0" w:rsidRPr="006F0BDF">
        <w:rPr>
          <w:szCs w:val="22"/>
          <w:lang w:val="sr-Cyrl-RS"/>
        </w:rPr>
        <w:t xml:space="preserve">Прилога </w:t>
      </w:r>
      <w:r w:rsidR="00DF2CD0">
        <w:rPr>
          <w:szCs w:val="22"/>
          <w:lang w:val="sr-Cyrl-RS"/>
        </w:rPr>
        <w:t>4</w:t>
      </w:r>
      <w:r w:rsidR="00DF2CD0" w:rsidRPr="006F0BDF">
        <w:rPr>
          <w:szCs w:val="22"/>
          <w:lang w:val="sr-Cyrl-RS"/>
        </w:rPr>
        <w:t xml:space="preserve"> (</w:t>
      </w:r>
      <w:r w:rsidR="00DF2CD0">
        <w:rPr>
          <w:i/>
          <w:szCs w:val="22"/>
          <w:lang w:val="sr-Cyrl-RS"/>
        </w:rPr>
        <w:t>Претходни услови</w:t>
      </w:r>
      <w:r w:rsidR="00DF2CD0" w:rsidRPr="006F0BDF">
        <w:rPr>
          <w:szCs w:val="22"/>
          <w:lang w:val="sr-Cyrl-RS"/>
        </w:rPr>
        <w:t>)</w:t>
      </w:r>
      <w:r w:rsidR="003F343B" w:rsidRPr="006F0BDF">
        <w:rPr>
          <w:szCs w:val="22"/>
          <w:lang w:val="sr-Cyrl-RS"/>
        </w:rPr>
        <w:t xml:space="preserve"> </w:t>
      </w:r>
      <w:bookmarkEnd w:id="23"/>
      <w:r w:rsidR="003F343B" w:rsidRPr="006F0BDF">
        <w:rPr>
          <w:szCs w:val="22"/>
          <w:lang w:val="sr-Cyrl-RS"/>
        </w:rPr>
        <w:t xml:space="preserve">и није обавестио Зајмопримца да је та документација </w:t>
      </w:r>
      <w:r w:rsidR="00327730">
        <w:rPr>
          <w:szCs w:val="22"/>
          <w:lang w:val="sr-Cyrl-RS"/>
        </w:rPr>
        <w:t xml:space="preserve">по својој форми и садржини </w:t>
      </w:r>
      <w:r w:rsidR="0058000D" w:rsidRPr="006F0BDF">
        <w:rPr>
          <w:szCs w:val="22"/>
          <w:lang w:val="sr-Cyrl-RS"/>
        </w:rPr>
        <w:t>прихватљива</w:t>
      </w:r>
      <w:r w:rsidR="003F343B" w:rsidRPr="006F0BDF">
        <w:rPr>
          <w:szCs w:val="22"/>
          <w:lang w:val="sr-Cyrl-RS"/>
        </w:rPr>
        <w:t>; и</w:t>
      </w:r>
    </w:p>
    <w:p w14:paraId="4E4DCE33" w14:textId="2C8A565C" w:rsidR="00D71854" w:rsidRPr="006F0BDF" w:rsidRDefault="003F343B" w:rsidP="003F343B">
      <w:pPr>
        <w:pStyle w:val="AlltAATitre6"/>
        <w:ind w:left="1843" w:hanging="567"/>
        <w:rPr>
          <w:szCs w:val="22"/>
          <w:lang w:val="sr-Cyrl-RS"/>
        </w:rPr>
      </w:pPr>
      <w:bookmarkStart w:id="24" w:name="_Ref379250830"/>
      <w:r w:rsidRPr="006F0BDF">
        <w:rPr>
          <w:szCs w:val="22"/>
          <w:lang w:val="sr-Cyrl-RS"/>
        </w:rPr>
        <w:t>на дан подношења Захтева за повлачење</w:t>
      </w:r>
      <w:r w:rsidR="00032D51" w:rsidRPr="006F0BDF">
        <w:rPr>
          <w:szCs w:val="22"/>
          <w:lang w:val="sr-Cyrl-RS"/>
        </w:rPr>
        <w:t xml:space="preserve"> средстава</w:t>
      </w:r>
      <w:r w:rsidRPr="006F0BDF">
        <w:rPr>
          <w:szCs w:val="22"/>
          <w:lang w:val="sr-Cyrl-RS"/>
        </w:rPr>
        <w:t xml:space="preserve"> и на предложени Дан повлачења </w:t>
      </w:r>
      <w:r w:rsidR="00032D51" w:rsidRPr="006F0BDF">
        <w:rPr>
          <w:szCs w:val="22"/>
          <w:lang w:val="sr-Cyrl-RS"/>
        </w:rPr>
        <w:t xml:space="preserve">средстава </w:t>
      </w:r>
      <w:r w:rsidRPr="006F0BDF">
        <w:rPr>
          <w:szCs w:val="22"/>
          <w:lang w:val="sr-Cyrl-RS"/>
        </w:rPr>
        <w:t>за одговарајуће Повлачење</w:t>
      </w:r>
      <w:r w:rsidR="00B717CA" w:rsidRPr="006F0BDF">
        <w:rPr>
          <w:szCs w:val="22"/>
          <w:lang w:val="sr-Cyrl-RS"/>
        </w:rPr>
        <w:t xml:space="preserve"> средстава</w:t>
      </w:r>
      <w:r w:rsidRPr="006F0BDF">
        <w:rPr>
          <w:szCs w:val="22"/>
          <w:lang w:val="sr-Cyrl-RS"/>
        </w:rPr>
        <w:t xml:space="preserve">, </w:t>
      </w:r>
      <w:r w:rsidRPr="006F0BDF">
        <w:rPr>
          <w:szCs w:val="22"/>
          <w:lang w:val="sr-Cyrl-RS" w:eastAsia="ja-JP"/>
        </w:rPr>
        <w:t xml:space="preserve">није наступио Случај </w:t>
      </w:r>
      <w:r w:rsidRPr="006F0BDF">
        <w:rPr>
          <w:lang w:val="sr-Cyrl-RS"/>
        </w:rPr>
        <w:t>поремећаја</w:t>
      </w:r>
      <w:r w:rsidR="002A26DE" w:rsidRPr="006F0BDF">
        <w:rPr>
          <w:lang w:val="sr-Cyrl-RS"/>
        </w:rPr>
        <w:t xml:space="preserve"> </w:t>
      </w:r>
      <w:r w:rsidRPr="006F0BDF">
        <w:rPr>
          <w:lang w:val="sr-Cyrl-RS"/>
        </w:rPr>
        <w:t>платног промета и ако нису испуњени услови из овог Уговора, укључујући</w:t>
      </w:r>
      <w:bookmarkEnd w:id="24"/>
      <w:r w:rsidRPr="006F0BDF">
        <w:rPr>
          <w:lang w:val="sr-Cyrl-RS"/>
        </w:rPr>
        <w:t xml:space="preserve"> следеће</w:t>
      </w:r>
      <w:r w:rsidR="006971DF" w:rsidRPr="006F0BDF">
        <w:rPr>
          <w:lang w:val="sr-Cyrl-RS"/>
        </w:rPr>
        <w:t>:</w:t>
      </w:r>
    </w:p>
    <w:p w14:paraId="360536CA" w14:textId="52BE602A" w:rsidR="006971DF" w:rsidRPr="006F0BDF" w:rsidRDefault="00730410" w:rsidP="006971DF">
      <w:pPr>
        <w:pStyle w:val="AATitre8"/>
        <w:ind w:left="2410" w:hanging="567"/>
        <w:rPr>
          <w:szCs w:val="22"/>
          <w:lang w:val="sr-Cyrl-RS"/>
        </w:rPr>
      </w:pPr>
      <w:r w:rsidRPr="006F0BDF">
        <w:rPr>
          <w:szCs w:val="22"/>
          <w:lang w:val="sr-Cyrl-RS"/>
        </w:rPr>
        <w:t>н</w:t>
      </w:r>
      <w:r w:rsidR="006971DF" w:rsidRPr="006F0BDF">
        <w:rPr>
          <w:szCs w:val="22"/>
          <w:lang w:val="sr-Cyrl-RS"/>
        </w:rPr>
        <w:t>иједан Случај неизмирења обавеза није у току нити би наступио услед предложеног Повлачења средстава;</w:t>
      </w:r>
    </w:p>
    <w:p w14:paraId="4473639D" w14:textId="3CF420A6" w:rsidR="00730410" w:rsidRPr="006F0BDF" w:rsidRDefault="00730410" w:rsidP="006971DF">
      <w:pPr>
        <w:pStyle w:val="AATitre8"/>
        <w:ind w:left="2410" w:hanging="567"/>
        <w:rPr>
          <w:szCs w:val="22"/>
          <w:lang w:val="sr-Cyrl-RS"/>
        </w:rPr>
      </w:pPr>
      <w:r w:rsidRPr="006F0BDF">
        <w:rPr>
          <w:szCs w:val="22"/>
          <w:lang w:val="sr-Cyrl-RS"/>
        </w:rPr>
        <w:t>ниједан Суфинансијер није обуставио своја плаћања у односу на Пројекат;</w:t>
      </w:r>
    </w:p>
    <w:p w14:paraId="0113A686" w14:textId="77D70663" w:rsidR="006971DF" w:rsidRPr="006F0BDF" w:rsidRDefault="00730410" w:rsidP="006971DF">
      <w:pPr>
        <w:pStyle w:val="AATitre8"/>
        <w:ind w:left="2410" w:hanging="567"/>
        <w:rPr>
          <w:szCs w:val="22"/>
          <w:lang w:val="sr-Cyrl-RS"/>
        </w:rPr>
      </w:pPr>
      <w:r w:rsidRPr="006F0BDF">
        <w:rPr>
          <w:szCs w:val="22"/>
          <w:lang w:val="sr-Cyrl-RS"/>
        </w:rPr>
        <w:t>З</w:t>
      </w:r>
      <w:r w:rsidR="006971DF" w:rsidRPr="006F0BDF">
        <w:rPr>
          <w:szCs w:val="22"/>
          <w:lang w:val="sr-Cyrl-RS"/>
        </w:rPr>
        <w:t>ахтев за повлачење средстава је упућен у складу са одредбама Члана</w:t>
      </w:r>
      <w:r w:rsidR="00AA05AC">
        <w:rPr>
          <w:szCs w:val="22"/>
          <w:lang w:val="sr-Cyrl-RS"/>
        </w:rPr>
        <w:t xml:space="preserve"> 3.2 (</w:t>
      </w:r>
      <w:r w:rsidR="00AA05AC" w:rsidRPr="005B7445">
        <w:rPr>
          <w:szCs w:val="22"/>
          <w:lang w:val="sr-Cyrl-RS"/>
        </w:rPr>
        <w:t>Захтев за повлачење средстава</w:t>
      </w:r>
      <w:r w:rsidR="00AA05AC">
        <w:rPr>
          <w:szCs w:val="22"/>
          <w:lang w:val="sr-Cyrl-RS"/>
        </w:rPr>
        <w:t>)</w:t>
      </w:r>
      <w:r w:rsidR="006971DF" w:rsidRPr="006F0BDF">
        <w:rPr>
          <w:szCs w:val="22"/>
          <w:lang w:val="sr-Cyrl-RS"/>
        </w:rPr>
        <w:t>;</w:t>
      </w:r>
    </w:p>
    <w:p w14:paraId="69E80C90" w14:textId="67C9E9A8" w:rsidR="006971DF" w:rsidRPr="006F0BDF" w:rsidRDefault="006971DF" w:rsidP="006971DF">
      <w:pPr>
        <w:pStyle w:val="AATitre8"/>
        <w:ind w:left="2410" w:hanging="567"/>
        <w:rPr>
          <w:szCs w:val="22"/>
          <w:lang w:val="sr-Cyrl-RS"/>
        </w:rPr>
      </w:pPr>
      <w:r w:rsidRPr="006F0BDF">
        <w:rPr>
          <w:szCs w:val="22"/>
          <w:lang w:val="sr-Cyrl-RS"/>
        </w:rPr>
        <w:t xml:space="preserve">све изјаве које је Зајмопримац дао у вези са Чланом </w:t>
      </w:r>
      <w:r w:rsidR="00AA05AC">
        <w:rPr>
          <w:szCs w:val="22"/>
          <w:lang w:val="sr-Cyrl-RS"/>
        </w:rPr>
        <w:t>10</w:t>
      </w:r>
      <w:r w:rsidRPr="006F0BDF">
        <w:rPr>
          <w:szCs w:val="22"/>
          <w:lang w:val="sr-Cyrl-RS"/>
        </w:rPr>
        <w:t xml:space="preserve"> (</w:t>
      </w:r>
      <w:r w:rsidR="00010A44" w:rsidRPr="005B7445">
        <w:rPr>
          <w:iCs/>
          <w:szCs w:val="22"/>
          <w:lang w:val="sr-Cyrl-RS"/>
        </w:rPr>
        <w:t>Изјаве и гаранције</w:t>
      </w:r>
      <w:r w:rsidRPr="006F0BDF">
        <w:rPr>
          <w:szCs w:val="22"/>
          <w:lang w:val="sr-Cyrl-RS"/>
        </w:rPr>
        <w:t xml:space="preserve">) </w:t>
      </w:r>
      <w:r w:rsidR="00730410" w:rsidRPr="006F0BDF">
        <w:rPr>
          <w:szCs w:val="22"/>
          <w:lang w:val="sr-Cyrl-RS"/>
        </w:rPr>
        <w:t xml:space="preserve">су </w:t>
      </w:r>
      <w:r w:rsidRPr="006F0BDF">
        <w:rPr>
          <w:szCs w:val="22"/>
          <w:lang w:val="sr-Cyrl-RS"/>
        </w:rPr>
        <w:t>истините.</w:t>
      </w:r>
    </w:p>
    <w:p w14:paraId="5D99BE15" w14:textId="77777777" w:rsidR="00730410" w:rsidRPr="006F0BDF" w:rsidRDefault="00730410" w:rsidP="00730410">
      <w:pPr>
        <w:pStyle w:val="AATitre1"/>
        <w:rPr>
          <w:rFonts w:hint="eastAsia"/>
          <w:noProof w:val="0"/>
          <w:lang w:val="sr-Cyrl-RS"/>
        </w:rPr>
      </w:pPr>
      <w:bookmarkStart w:id="25" w:name="_Toc372477857"/>
      <w:bookmarkStart w:id="26" w:name="_Toc372622710"/>
      <w:bookmarkStart w:id="27" w:name="_Toc373100196"/>
      <w:bookmarkStart w:id="28" w:name="_Toc373153296"/>
      <w:bookmarkStart w:id="29" w:name="_Toc373352127"/>
      <w:bookmarkStart w:id="30" w:name="_Ref77759915"/>
      <w:bookmarkStart w:id="31" w:name="_Toc130385314"/>
      <w:bookmarkStart w:id="32" w:name="_Toc178664899"/>
      <w:bookmarkEnd w:id="25"/>
      <w:bookmarkEnd w:id="26"/>
      <w:bookmarkEnd w:id="27"/>
      <w:bookmarkEnd w:id="28"/>
      <w:bookmarkEnd w:id="29"/>
      <w:r w:rsidRPr="006F0BDF">
        <w:rPr>
          <w:noProof w:val="0"/>
          <w:lang w:val="sr-Cyrl-RS"/>
        </w:rPr>
        <w:t>ПОВЛАЧЕЊЕ СРЕДСТАВА</w:t>
      </w:r>
      <w:bookmarkEnd w:id="30"/>
      <w:bookmarkEnd w:id="31"/>
      <w:bookmarkEnd w:id="32"/>
    </w:p>
    <w:p w14:paraId="57E1AA5E" w14:textId="77650941" w:rsidR="00D71854" w:rsidRPr="006F0BDF" w:rsidRDefault="001B2978">
      <w:pPr>
        <w:pStyle w:val="AATitre2"/>
        <w:rPr>
          <w:u w:val="none"/>
          <w:lang w:val="sr-Cyrl-RS"/>
        </w:rPr>
      </w:pPr>
      <w:bookmarkStart w:id="33" w:name="_Ref371952466"/>
      <w:bookmarkStart w:id="34" w:name="_Ref371952493"/>
      <w:bookmarkStart w:id="35" w:name="_Ref379265149"/>
      <w:bookmarkStart w:id="36" w:name="_Toc76467917"/>
      <w:bookmarkStart w:id="37" w:name="_Toc178664900"/>
      <w:r w:rsidRPr="006F0BDF">
        <w:rPr>
          <w:lang w:val="sr-Cyrl-RS"/>
        </w:rPr>
        <w:t>Износи Повлачења средс</w:t>
      </w:r>
      <w:bookmarkEnd w:id="33"/>
      <w:bookmarkEnd w:id="34"/>
      <w:bookmarkEnd w:id="35"/>
      <w:bookmarkEnd w:id="36"/>
      <w:r w:rsidRPr="006F0BDF">
        <w:rPr>
          <w:lang w:val="sr-Cyrl-RS"/>
        </w:rPr>
        <w:t>тава</w:t>
      </w:r>
      <w:bookmarkEnd w:id="37"/>
    </w:p>
    <w:p w14:paraId="0751B8A9" w14:textId="5D5CA944" w:rsidR="00D71854" w:rsidRPr="006F0BDF" w:rsidRDefault="00C53CC3" w:rsidP="00C53CC3">
      <w:pPr>
        <w:pStyle w:val="Corpsdetexte21"/>
        <w:ind w:left="709"/>
        <w:rPr>
          <w:lang w:val="sr-Cyrl-RS"/>
        </w:rPr>
      </w:pPr>
      <w:r w:rsidRPr="006F0BDF">
        <w:rPr>
          <w:lang w:val="sr-Cyrl-RS"/>
        </w:rPr>
        <w:t>Кредитни аранжман ће бити стављен на располагање Зајмопримцу током Периода расположивости</w:t>
      </w:r>
      <w:r w:rsidR="003334BC" w:rsidRPr="006F0BDF">
        <w:rPr>
          <w:lang w:val="sr-Cyrl-RS"/>
        </w:rPr>
        <w:t xml:space="preserve"> средстава</w:t>
      </w:r>
      <w:r w:rsidRPr="006F0BDF">
        <w:rPr>
          <w:lang w:val="sr-Cyrl-RS"/>
        </w:rPr>
        <w:t>, у више Повлачења средстава, при чему број Повлачења средстава неће прећи седамдесет (70).</w:t>
      </w:r>
    </w:p>
    <w:p w14:paraId="789EE5C9" w14:textId="392BC296" w:rsidR="00D71854" w:rsidRPr="006F0BDF" w:rsidRDefault="00C53CC3">
      <w:pPr>
        <w:pStyle w:val="AATitre2"/>
        <w:rPr>
          <w:u w:val="none"/>
          <w:lang w:val="sr-Cyrl-RS"/>
        </w:rPr>
      </w:pPr>
      <w:bookmarkStart w:id="38" w:name="_Toc178664901"/>
      <w:r w:rsidRPr="006F0BDF">
        <w:rPr>
          <w:lang w:val="sr-Cyrl-RS"/>
        </w:rPr>
        <w:t>Захтев за повлачење средстава</w:t>
      </w:r>
      <w:bookmarkEnd w:id="38"/>
    </w:p>
    <w:p w14:paraId="02E23F98" w14:textId="1D073D02" w:rsidR="00D71854" w:rsidRPr="006F0BDF" w:rsidRDefault="00C25167" w:rsidP="00C25167">
      <w:pPr>
        <w:pStyle w:val="Corpsdetexte21"/>
        <w:ind w:left="1080" w:hanging="360"/>
        <w:rPr>
          <w:lang w:val="sr-Cyrl-RS"/>
        </w:rPr>
      </w:pPr>
      <w:r>
        <w:rPr>
          <w:lang w:val="sr-Cyrl-RS"/>
        </w:rPr>
        <w:t>а)</w:t>
      </w:r>
      <w:r>
        <w:rPr>
          <w:lang w:val="sr-Cyrl-RS"/>
        </w:rPr>
        <w:tab/>
      </w:r>
      <w:r w:rsidR="00C53CC3" w:rsidRPr="006F0BDF">
        <w:rPr>
          <w:lang w:val="sr-Cyrl-RS"/>
        </w:rPr>
        <w:t xml:space="preserve">Под условом да су испуњени захтеви из Члана </w:t>
      </w:r>
      <w:r w:rsidR="00231FFF">
        <w:rPr>
          <w:lang w:val="sr-Cyrl-RS"/>
        </w:rPr>
        <w:t>2.4(б) (</w:t>
      </w:r>
      <w:r w:rsidR="00231FFF" w:rsidRPr="00231FFF">
        <w:rPr>
          <w:i/>
          <w:lang w:val="sr-Cyrl-RS"/>
        </w:rPr>
        <w:t>Претходни услови</w:t>
      </w:r>
      <w:r w:rsidR="00231FFF">
        <w:rPr>
          <w:lang w:val="sr-Cyrl-RS"/>
        </w:rPr>
        <w:t>)</w:t>
      </w:r>
      <w:r w:rsidR="00C53CC3" w:rsidRPr="006F0BDF">
        <w:rPr>
          <w:lang w:val="sr-Cyrl-RS"/>
        </w:rPr>
        <w:t xml:space="preserve">, Зајмопримац може да повуче средства по основу Кредитног аранжмана тако што ће Зајмодавцу доставити </w:t>
      </w:r>
      <w:r w:rsidR="00901BCD" w:rsidRPr="006F0BDF">
        <w:rPr>
          <w:lang w:val="sr-Cyrl-RS"/>
        </w:rPr>
        <w:t>уредно</w:t>
      </w:r>
      <w:r w:rsidR="00C53CC3" w:rsidRPr="006F0BDF">
        <w:rPr>
          <w:lang w:val="sr-Cyrl-RS"/>
        </w:rPr>
        <w:t xml:space="preserve"> попуњен </w:t>
      </w:r>
      <w:r w:rsidR="00D44BB3" w:rsidRPr="006F0BDF">
        <w:rPr>
          <w:lang w:val="sr-Cyrl-RS"/>
        </w:rPr>
        <w:t xml:space="preserve">и потписан </w:t>
      </w:r>
      <w:r w:rsidR="00C53CC3" w:rsidRPr="006F0BDF">
        <w:rPr>
          <w:lang w:val="sr-Cyrl-RS"/>
        </w:rPr>
        <w:t>Захтев за повлачење средстава</w:t>
      </w:r>
      <w:r w:rsidR="005E43C9" w:rsidRPr="006F0BDF">
        <w:rPr>
          <w:lang w:val="sr-Cyrl-RS"/>
        </w:rPr>
        <w:t xml:space="preserve"> у складу са следећим описом:</w:t>
      </w:r>
    </w:p>
    <w:p w14:paraId="39F8F809" w14:textId="04C252F5" w:rsidR="005C7D48" w:rsidRPr="006F0BDF" w:rsidRDefault="00901BCD" w:rsidP="00A3702F">
      <w:pPr>
        <w:pStyle w:val="AlltAATitre6"/>
        <w:numPr>
          <w:ilvl w:val="0"/>
          <w:numId w:val="39"/>
        </w:numPr>
        <w:rPr>
          <w:lang w:val="sr-Cyrl-RS" w:eastAsia="ja-JP"/>
        </w:rPr>
      </w:pPr>
      <w:r w:rsidRPr="006F0BDF">
        <w:rPr>
          <w:lang w:val="sr-Cyrl-RS"/>
        </w:rPr>
        <w:t xml:space="preserve">уредно попуњен и потписан примерак Захтева за повлачење средстава у електронском облику, заједно са свом пратећом документацијом неопходном за доказивање испуњености одговарајућих претходних услова, прво ће се доставити Суфинансијеру, истовремено са достављањем </w:t>
      </w:r>
      <w:r w:rsidRPr="006F0BDF">
        <w:rPr>
          <w:lang w:val="sr-Cyrl-RS" w:eastAsia="ja-JP"/>
        </w:rPr>
        <w:t xml:space="preserve">одговарајућег Захтева за </w:t>
      </w:r>
      <w:r w:rsidR="0091606E" w:rsidRPr="006F0BDF">
        <w:rPr>
          <w:lang w:val="sr-Cyrl-RS" w:eastAsia="ja-JP"/>
        </w:rPr>
        <w:t>исплату средстава</w:t>
      </w:r>
      <w:r w:rsidRPr="006F0BDF">
        <w:rPr>
          <w:lang w:val="sr-Cyrl-RS" w:eastAsia="ja-JP"/>
        </w:rPr>
        <w:t xml:space="preserve"> по основу зајма ИБРД-а у складу са условима Споразума о зајму са ИБРД-ом; и</w:t>
      </w:r>
    </w:p>
    <w:p w14:paraId="1F50347C" w14:textId="53A16832" w:rsidR="005C7D48" w:rsidRPr="006F0BDF" w:rsidRDefault="00901BCD" w:rsidP="00A3702F">
      <w:pPr>
        <w:pStyle w:val="AlltAATitre6"/>
        <w:numPr>
          <w:ilvl w:val="0"/>
          <w:numId w:val="39"/>
        </w:numPr>
        <w:rPr>
          <w:lang w:val="sr-Cyrl-RS"/>
        </w:rPr>
      </w:pPr>
      <w:r w:rsidRPr="006F0BDF">
        <w:rPr>
          <w:lang w:val="sr-Cyrl-RS"/>
        </w:rPr>
        <w:t>уредно попуњен и потписан примерак Захтева за повлачење средстава у физичком облику Зајмопримац доставља директору канцеларије АФД на адресу наведену у Члану</w:t>
      </w:r>
      <w:r w:rsidR="005C7D48" w:rsidRPr="006F0BDF">
        <w:rPr>
          <w:lang w:val="sr-Cyrl-RS"/>
        </w:rPr>
        <w:t xml:space="preserve"> </w:t>
      </w:r>
      <w:r w:rsidR="00231FFF">
        <w:rPr>
          <w:lang w:val="sr-Cyrl-RS"/>
        </w:rPr>
        <w:t>16.1</w:t>
      </w:r>
      <w:r w:rsidR="005C7D48" w:rsidRPr="006F0BDF">
        <w:rPr>
          <w:lang w:val="sr-Cyrl-RS"/>
        </w:rPr>
        <w:t xml:space="preserve"> (</w:t>
      </w:r>
      <w:r w:rsidR="00231FFF">
        <w:rPr>
          <w:i/>
          <w:lang w:val="sr-Cyrl-RS"/>
        </w:rPr>
        <w:t>Писмена комуникација и адресе</w:t>
      </w:r>
      <w:r w:rsidR="005C7D48" w:rsidRPr="006F0BDF">
        <w:rPr>
          <w:lang w:val="sr-Cyrl-RS"/>
        </w:rPr>
        <w:t>).</w:t>
      </w:r>
    </w:p>
    <w:p w14:paraId="62FA29E6" w14:textId="23BD0E92" w:rsidR="005C7D48" w:rsidRPr="00700711" w:rsidRDefault="00901BCD" w:rsidP="0091606E">
      <w:pPr>
        <w:pStyle w:val="AlltAATitre6"/>
        <w:numPr>
          <w:ilvl w:val="0"/>
          <w:numId w:val="0"/>
        </w:numPr>
        <w:ind w:left="706"/>
        <w:rPr>
          <w:lang w:val="sr-Cyrl-RS" w:eastAsia="ja-JP"/>
        </w:rPr>
      </w:pPr>
      <w:r w:rsidRPr="006F0BDF">
        <w:rPr>
          <w:lang w:val="sr-Cyrl-RS"/>
        </w:rPr>
        <w:t xml:space="preserve">Плаћања се врше у складу са инструкцијама из Писма о </w:t>
      </w:r>
      <w:r w:rsidR="0091606E" w:rsidRPr="006F0BDF">
        <w:rPr>
          <w:lang w:val="sr-Cyrl-RS"/>
        </w:rPr>
        <w:t>повлачењу средстава</w:t>
      </w:r>
      <w:r w:rsidRPr="006F0BDF">
        <w:rPr>
          <w:lang w:val="sr-Cyrl-RS"/>
        </w:rPr>
        <w:t xml:space="preserve"> и финансијским информацијама (</w:t>
      </w:r>
      <w:r w:rsidR="00644A53">
        <w:rPr>
          <w:lang w:val="sr-Cyrl-RS" w:eastAsia="ja-JP"/>
        </w:rPr>
        <w:t>ДФИЛ</w:t>
      </w:r>
      <w:r w:rsidRPr="006F0BDF">
        <w:rPr>
          <w:lang w:val="sr-Cyrl-RS"/>
        </w:rPr>
        <w:t xml:space="preserve">), </w:t>
      </w:r>
      <w:r w:rsidR="0091606E" w:rsidRPr="006F0BDF">
        <w:rPr>
          <w:lang w:val="sr-Cyrl-RS"/>
        </w:rPr>
        <w:t>односно његовом евентуалном ажурираном верзијом, које усваја Суфинансијер.</w:t>
      </w:r>
    </w:p>
    <w:p w14:paraId="4C7498C3" w14:textId="3B97CA29" w:rsidR="005C7D48" w:rsidRPr="006F0BDF" w:rsidRDefault="0091606E" w:rsidP="00857948">
      <w:pPr>
        <w:pStyle w:val="Corpsdetexte21"/>
        <w:ind w:left="709"/>
        <w:rPr>
          <w:lang w:val="sr-Cyrl-RS"/>
        </w:rPr>
      </w:pPr>
      <w:r w:rsidRPr="006F0BDF">
        <w:rPr>
          <w:lang w:val="sr-Cyrl-RS"/>
        </w:rPr>
        <w:t xml:space="preserve">Осим ако Зајмодавац не одобри изузетак, сваки Захтев за повлачење средстава </w:t>
      </w:r>
      <w:r w:rsidR="00857948" w:rsidRPr="006F0BDF">
        <w:rPr>
          <w:lang w:val="sr-Cyrl-RS"/>
        </w:rPr>
        <w:t xml:space="preserve">доставља се истовремено са Захтевом за исплату средстава по основу Споразума о зајму са ИБРД-ом за одговарајући износ како би се осигурало финансирање по принципу </w:t>
      </w:r>
      <w:r w:rsidR="00857948" w:rsidRPr="006F0BDF">
        <w:rPr>
          <w:i/>
          <w:iCs/>
          <w:lang w:val="sr-Cyrl-RS"/>
        </w:rPr>
        <w:t xml:space="preserve">pari passu </w:t>
      </w:r>
      <w:r w:rsidR="00857948" w:rsidRPr="006F0BDF">
        <w:rPr>
          <w:lang w:val="sr-Cyrl-RS" w:eastAsia="ja-JP"/>
        </w:rPr>
        <w:t>описано у</w:t>
      </w:r>
      <w:r w:rsidR="005C7D48" w:rsidRPr="006F0BDF">
        <w:rPr>
          <w:lang w:val="sr-Cyrl-RS"/>
        </w:rPr>
        <w:t xml:space="preserve"> </w:t>
      </w:r>
      <w:r w:rsidR="00857948" w:rsidRPr="006F0BDF">
        <w:rPr>
          <w:lang w:val="sr-Cyrl-RS"/>
        </w:rPr>
        <w:t xml:space="preserve">Прилогу </w:t>
      </w:r>
      <w:r w:rsidR="00C25167">
        <w:rPr>
          <w:lang w:val="sr-Cyrl-RS"/>
        </w:rPr>
        <w:t>3</w:t>
      </w:r>
      <w:r w:rsidR="005C7D48" w:rsidRPr="006F0BDF">
        <w:rPr>
          <w:lang w:val="sr-Cyrl-RS"/>
        </w:rPr>
        <w:t xml:space="preserve"> (</w:t>
      </w:r>
      <w:r w:rsidR="00857948" w:rsidRPr="006F0BDF">
        <w:rPr>
          <w:i/>
          <w:lang w:val="sr-Cyrl-RS"/>
        </w:rPr>
        <w:t>План финансирања</w:t>
      </w:r>
      <w:r w:rsidR="005C7D48" w:rsidRPr="006F0BDF">
        <w:rPr>
          <w:lang w:val="sr-Cyrl-RS"/>
        </w:rPr>
        <w:t>).</w:t>
      </w:r>
    </w:p>
    <w:p w14:paraId="0539AAC7" w14:textId="63B324F9" w:rsidR="00D71854" w:rsidRPr="006F0BDF" w:rsidRDefault="00C25167" w:rsidP="00C25167">
      <w:pPr>
        <w:pStyle w:val="Corpsdetexte21"/>
        <w:ind w:left="1080" w:hanging="360"/>
        <w:rPr>
          <w:lang w:val="sr-Cyrl-RS"/>
        </w:rPr>
      </w:pPr>
      <w:r>
        <w:rPr>
          <w:lang w:val="sr-Cyrl-RS"/>
        </w:rPr>
        <w:t>б)</w:t>
      </w:r>
      <w:r>
        <w:rPr>
          <w:lang w:val="sr-Cyrl-RS"/>
        </w:rPr>
        <w:tab/>
      </w:r>
      <w:r w:rsidR="00857948" w:rsidRPr="006F0BDF">
        <w:rPr>
          <w:lang w:val="sr-Cyrl-RS"/>
        </w:rPr>
        <w:t xml:space="preserve">Сваки Захтев за повлачење средстава </w:t>
      </w:r>
      <w:r w:rsidR="009F16AF" w:rsidRPr="006F0BDF">
        <w:rPr>
          <w:lang w:val="sr-Cyrl-RS"/>
        </w:rPr>
        <w:t>је неопозив и сматраће се исправно попуњеним ако је:</w:t>
      </w:r>
    </w:p>
    <w:p w14:paraId="10594899" w14:textId="48E38481" w:rsidR="00D71854" w:rsidRPr="006F0BDF" w:rsidRDefault="009F16AF" w:rsidP="00A3702F">
      <w:pPr>
        <w:pStyle w:val="AlltAATitre6"/>
        <w:numPr>
          <w:ilvl w:val="0"/>
          <w:numId w:val="40"/>
        </w:numPr>
        <w:rPr>
          <w:szCs w:val="22"/>
          <w:lang w:val="sr-Cyrl-RS"/>
        </w:rPr>
      </w:pPr>
      <w:r w:rsidRPr="006F0BDF">
        <w:rPr>
          <w:szCs w:val="22"/>
          <w:lang w:val="sr-Cyrl-RS"/>
        </w:rPr>
        <w:t xml:space="preserve">Захтев за повлачење средстава у значајној мери </w:t>
      </w:r>
      <w:r w:rsidR="00DA3138" w:rsidRPr="006F0BDF">
        <w:rPr>
          <w:szCs w:val="22"/>
          <w:lang w:val="sr-Cyrl-RS"/>
        </w:rPr>
        <w:t xml:space="preserve">одговара форми из Прилога </w:t>
      </w:r>
      <w:r w:rsidR="00C25167">
        <w:rPr>
          <w:szCs w:val="22"/>
          <w:lang w:val="sr-Cyrl-RS"/>
        </w:rPr>
        <w:t>5А</w:t>
      </w:r>
      <w:r w:rsidR="0053341F" w:rsidRPr="006F0BDF">
        <w:rPr>
          <w:szCs w:val="22"/>
          <w:lang w:val="sr-Cyrl-RS"/>
        </w:rPr>
        <w:t xml:space="preserve"> (</w:t>
      </w:r>
      <w:r w:rsidR="00C25167">
        <w:rPr>
          <w:i/>
          <w:szCs w:val="22"/>
          <w:lang w:val="sr-Cyrl-RS"/>
        </w:rPr>
        <w:t>Образац захтева за повлачење средстава</w:t>
      </w:r>
      <w:r w:rsidR="0053341F" w:rsidRPr="006F0BDF">
        <w:rPr>
          <w:szCs w:val="22"/>
          <w:lang w:val="sr-Cyrl-RS"/>
        </w:rPr>
        <w:t>);</w:t>
      </w:r>
    </w:p>
    <w:p w14:paraId="4C42C0D1" w14:textId="5B592AAC" w:rsidR="00D71854" w:rsidRPr="006F0BDF" w:rsidRDefault="00DA3138" w:rsidP="00A3702F">
      <w:pPr>
        <w:pStyle w:val="AlltAATitre6"/>
        <w:numPr>
          <w:ilvl w:val="0"/>
          <w:numId w:val="40"/>
        </w:numPr>
        <w:rPr>
          <w:szCs w:val="22"/>
          <w:lang w:val="sr-Cyrl-RS"/>
        </w:rPr>
      </w:pPr>
      <w:r w:rsidRPr="006F0BDF">
        <w:rPr>
          <w:szCs w:val="22"/>
          <w:lang w:val="sr-Cyrl-RS"/>
        </w:rPr>
        <w:t>Зајмодавац примио Захтев за повлачење средстава најмање петнаест (15) Радних дана пре истека Рока за повлачење средстава</w:t>
      </w:r>
      <w:r w:rsidR="0053341F" w:rsidRPr="006F0BDF">
        <w:rPr>
          <w:szCs w:val="22"/>
          <w:lang w:val="sr-Cyrl-RS"/>
        </w:rPr>
        <w:t>;</w:t>
      </w:r>
    </w:p>
    <w:p w14:paraId="37EBE459" w14:textId="724855B0" w:rsidR="00D71854" w:rsidRPr="006F0BDF" w:rsidRDefault="00DA3138" w:rsidP="00A3702F">
      <w:pPr>
        <w:pStyle w:val="AlltAATitre6"/>
        <w:numPr>
          <w:ilvl w:val="0"/>
          <w:numId w:val="40"/>
        </w:numPr>
        <w:rPr>
          <w:szCs w:val="22"/>
          <w:lang w:val="sr-Cyrl-RS"/>
        </w:rPr>
      </w:pPr>
      <w:r w:rsidRPr="006F0BDF">
        <w:rPr>
          <w:szCs w:val="22"/>
          <w:lang w:val="sr-Cyrl-RS"/>
        </w:rPr>
        <w:t>предложени Дан повлачења средстава Радни дан који пада у</w:t>
      </w:r>
      <w:r w:rsidR="003334BC" w:rsidRPr="006F0BDF">
        <w:rPr>
          <w:szCs w:val="22"/>
          <w:lang w:val="sr-Cyrl-RS"/>
        </w:rPr>
        <w:t>нутар Периода расположивости средстава;</w:t>
      </w:r>
    </w:p>
    <w:p w14:paraId="6FA3FCAD" w14:textId="0AAD4375" w:rsidR="00D71854" w:rsidRPr="006F0BDF" w:rsidRDefault="003334BC" w:rsidP="00A3702F">
      <w:pPr>
        <w:pStyle w:val="AlltAATitre6"/>
        <w:numPr>
          <w:ilvl w:val="0"/>
          <w:numId w:val="40"/>
        </w:numPr>
        <w:rPr>
          <w:szCs w:val="22"/>
          <w:lang w:val="sr-Cyrl-RS"/>
        </w:rPr>
      </w:pPr>
      <w:r w:rsidRPr="006F0BDF">
        <w:rPr>
          <w:szCs w:val="22"/>
          <w:lang w:val="sr-Cyrl-RS"/>
        </w:rPr>
        <w:t xml:space="preserve">износ Повлачења средстава у складу са одредбом Члана </w:t>
      </w:r>
      <w:r w:rsidR="00C25167">
        <w:rPr>
          <w:szCs w:val="22"/>
          <w:lang w:val="sr-Cyrl-RS"/>
        </w:rPr>
        <w:t>3.1</w:t>
      </w:r>
      <w:r w:rsidR="0053341F" w:rsidRPr="006F0BDF">
        <w:rPr>
          <w:szCs w:val="22"/>
          <w:lang w:val="sr-Cyrl-RS"/>
        </w:rPr>
        <w:t xml:space="preserve"> (</w:t>
      </w:r>
      <w:r w:rsidR="00C25167">
        <w:rPr>
          <w:i/>
          <w:szCs w:val="22"/>
          <w:lang w:val="sr-Cyrl-RS"/>
        </w:rPr>
        <w:t>Износи Повлачења средстава</w:t>
      </w:r>
      <w:r w:rsidR="0053341F" w:rsidRPr="006F0BDF">
        <w:rPr>
          <w:szCs w:val="22"/>
          <w:lang w:val="sr-Cyrl-RS"/>
        </w:rPr>
        <w:t xml:space="preserve">); </w:t>
      </w:r>
      <w:r w:rsidRPr="006F0BDF">
        <w:rPr>
          <w:szCs w:val="22"/>
          <w:lang w:val="sr-Cyrl-RS"/>
        </w:rPr>
        <w:t>и</w:t>
      </w:r>
    </w:p>
    <w:p w14:paraId="0AB3CC20" w14:textId="63F3D716" w:rsidR="005C7D48" w:rsidRPr="006F0BDF" w:rsidRDefault="003334BC" w:rsidP="00A3702F">
      <w:pPr>
        <w:pStyle w:val="AlltAATitre6"/>
        <w:numPr>
          <w:ilvl w:val="0"/>
          <w:numId w:val="40"/>
        </w:numPr>
        <w:rPr>
          <w:lang w:val="sr-Cyrl-RS"/>
        </w:rPr>
      </w:pPr>
      <w:r w:rsidRPr="006F0BDF">
        <w:rPr>
          <w:lang w:val="sr-Cyrl-RS"/>
        </w:rPr>
        <w:t>сва документација из Дела</w:t>
      </w:r>
      <w:r w:rsidR="005C7D48" w:rsidRPr="006F0BDF">
        <w:rPr>
          <w:lang w:val="sr-Cyrl-RS"/>
        </w:rPr>
        <w:t xml:space="preserve"> </w:t>
      </w:r>
      <w:r w:rsidR="00F521CD" w:rsidRPr="006F0BDF">
        <w:rPr>
          <w:lang w:val="sr-Cyrl-RS"/>
        </w:rPr>
        <w:t>III</w:t>
      </w:r>
      <w:r w:rsidR="00734A7A" w:rsidRPr="006F0BDF">
        <w:rPr>
          <w:lang w:val="sr-Cyrl-RS"/>
        </w:rPr>
        <w:t xml:space="preserve"> </w:t>
      </w:r>
      <w:r w:rsidRPr="006F0BDF">
        <w:rPr>
          <w:lang w:val="sr-Cyrl-RS"/>
        </w:rPr>
        <w:t>и</w:t>
      </w:r>
      <w:r w:rsidR="005C7D48" w:rsidRPr="006F0BDF">
        <w:rPr>
          <w:lang w:val="sr-Cyrl-RS"/>
        </w:rPr>
        <w:t>/</w:t>
      </w:r>
      <w:r w:rsidRPr="006F0BDF">
        <w:rPr>
          <w:lang w:val="sr-Cyrl-RS"/>
        </w:rPr>
        <w:t>или</w:t>
      </w:r>
      <w:r w:rsidR="005C7D48" w:rsidRPr="006F0BDF">
        <w:rPr>
          <w:lang w:val="sr-Cyrl-RS"/>
        </w:rPr>
        <w:t xml:space="preserve"> IV </w:t>
      </w:r>
      <w:r w:rsidRPr="006F0BDF">
        <w:rPr>
          <w:lang w:val="sr-Cyrl-RS"/>
        </w:rPr>
        <w:t>Прилога</w:t>
      </w:r>
      <w:r w:rsidR="005C7D48" w:rsidRPr="006F0BDF">
        <w:rPr>
          <w:lang w:val="sr-Cyrl-RS"/>
        </w:rPr>
        <w:t xml:space="preserve"> </w:t>
      </w:r>
      <w:r w:rsidR="00C25167">
        <w:rPr>
          <w:lang w:val="sr-Cyrl-RS"/>
        </w:rPr>
        <w:t>4 (</w:t>
      </w:r>
      <w:r w:rsidR="00C25167" w:rsidRPr="00C25167">
        <w:rPr>
          <w:i/>
          <w:lang w:val="sr-Cyrl-RS"/>
        </w:rPr>
        <w:t>Претходни услови</w:t>
      </w:r>
      <w:r w:rsidR="00C25167">
        <w:rPr>
          <w:lang w:val="sr-Cyrl-RS"/>
        </w:rPr>
        <w:t>)</w:t>
      </w:r>
      <w:r w:rsidR="007A7816" w:rsidRPr="006F0BDF">
        <w:rPr>
          <w:lang w:val="sr-Cyrl-RS"/>
        </w:rPr>
        <w:t>,</w:t>
      </w:r>
      <w:r w:rsidR="005C7D48" w:rsidRPr="006F0BDF">
        <w:rPr>
          <w:lang w:val="sr-Cyrl-RS"/>
        </w:rPr>
        <w:t xml:space="preserve"> </w:t>
      </w:r>
      <w:r w:rsidR="009E2F3C" w:rsidRPr="006F0BDF">
        <w:rPr>
          <w:lang w:val="sr-Cyrl-RS"/>
        </w:rPr>
        <w:t>већ према случају</w:t>
      </w:r>
      <w:r w:rsidRPr="006F0BDF">
        <w:rPr>
          <w:lang w:val="sr-Cyrl-RS"/>
        </w:rPr>
        <w:t xml:space="preserve">, за потребе Повлачења средстава, која је приложена уз Захтев за повлачење средстава, у складу са захтевима из напред наведеног Прилога и условима Члана </w:t>
      </w:r>
      <w:r w:rsidR="00C25167">
        <w:rPr>
          <w:lang w:val="sr-Cyrl-RS"/>
        </w:rPr>
        <w:t>3.4</w:t>
      </w:r>
      <w:r w:rsidR="005C7D48" w:rsidRPr="006F0BDF">
        <w:rPr>
          <w:lang w:val="sr-Cyrl-RS"/>
        </w:rPr>
        <w:t xml:space="preserve"> (</w:t>
      </w:r>
      <w:r w:rsidRPr="006F0BDF">
        <w:rPr>
          <w:i/>
          <w:lang w:val="sr-Cyrl-RS"/>
        </w:rPr>
        <w:t>Начини исплате</w:t>
      </w:r>
      <w:r w:rsidR="0039694C" w:rsidRPr="007F0F80">
        <w:rPr>
          <w:iCs/>
          <w:lang w:val="sr-Cyrl-RS" w:eastAsia="ja-JP"/>
        </w:rPr>
        <w:t>)</w:t>
      </w:r>
      <w:r w:rsidR="005C7D48" w:rsidRPr="006F0BDF">
        <w:rPr>
          <w:lang w:val="sr-Cyrl-RS"/>
        </w:rPr>
        <w:t xml:space="preserve">, </w:t>
      </w:r>
      <w:r w:rsidR="00F75E32" w:rsidRPr="006F0BDF">
        <w:rPr>
          <w:lang w:val="sr-Cyrl-RS"/>
        </w:rPr>
        <w:t xml:space="preserve">као и да је </w:t>
      </w:r>
      <w:r w:rsidR="00C578BA">
        <w:rPr>
          <w:lang w:val="sr-Cyrl-RS"/>
        </w:rPr>
        <w:t xml:space="preserve">по својој форми и садржини </w:t>
      </w:r>
      <w:r w:rsidR="00F75E32" w:rsidRPr="006F0BDF">
        <w:rPr>
          <w:lang w:val="sr-Cyrl-RS"/>
        </w:rPr>
        <w:t>прихватљива Зајмодавцу</w:t>
      </w:r>
      <w:r w:rsidR="005C7D48" w:rsidRPr="006F0BDF">
        <w:rPr>
          <w:lang w:val="sr-Cyrl-RS"/>
        </w:rPr>
        <w:t>.</w:t>
      </w:r>
    </w:p>
    <w:p w14:paraId="51204376" w14:textId="31513D65" w:rsidR="005C7D48" w:rsidRPr="006F0BDF" w:rsidRDefault="00F63D4A" w:rsidP="00F63D4A">
      <w:pPr>
        <w:pStyle w:val="Corpsdetexte21"/>
        <w:ind w:left="1052"/>
        <w:rPr>
          <w:lang w:val="sr-Cyrl-RS"/>
        </w:rPr>
      </w:pPr>
      <w:r w:rsidRPr="006F0BDF">
        <w:rPr>
          <w:lang w:val="sr-Cyrl-RS"/>
        </w:rPr>
        <w:t>Сви евентуални документарни докази, као што су рачуни или плаћене фактуре, морају да садрже референтни број и датум одговарајућег налога за плаћање, ако је то применљиво и неопходно у складу са процедуром Суфинансијера.</w:t>
      </w:r>
    </w:p>
    <w:p w14:paraId="7A02F280" w14:textId="53965F81" w:rsidR="00D71854" w:rsidRPr="006F0BDF" w:rsidRDefault="00F63D4A" w:rsidP="00653455">
      <w:pPr>
        <w:pStyle w:val="Corpsdetexte21"/>
        <w:ind w:left="1052"/>
        <w:rPr>
          <w:lang w:val="sr-Cyrl-RS"/>
        </w:rPr>
      </w:pPr>
      <w:r w:rsidRPr="006F0BDF">
        <w:rPr>
          <w:lang w:val="sr-Cyrl-RS"/>
        </w:rPr>
        <w:t xml:space="preserve">Зајмопримац се обавезује да ће чувати оригиналне примерке документарних доказа, ставити их на располагање Зајмодавцу у сваком тренутку и доставити Зајмодавцу Оверене копије или преписе таквих доказа </w:t>
      </w:r>
      <w:r w:rsidR="00653455" w:rsidRPr="006F0BDF">
        <w:rPr>
          <w:lang w:val="sr-Cyrl-RS"/>
        </w:rPr>
        <w:t>на захтев Зајмодавца.</w:t>
      </w:r>
    </w:p>
    <w:p w14:paraId="5E1E1BED" w14:textId="3F49B4D7" w:rsidR="00D71854" w:rsidRPr="006F0BDF" w:rsidRDefault="00653455">
      <w:pPr>
        <w:pStyle w:val="AATitre2"/>
        <w:rPr>
          <w:u w:val="none"/>
          <w:lang w:val="sr-Cyrl-RS"/>
        </w:rPr>
      </w:pPr>
      <w:bookmarkStart w:id="39" w:name="_Toc372296056"/>
      <w:bookmarkStart w:id="40" w:name="_Toc372296214"/>
      <w:bookmarkStart w:id="41" w:name="_Toc372296372"/>
      <w:bookmarkStart w:id="42" w:name="_Toc372296532"/>
      <w:bookmarkStart w:id="43" w:name="_Toc372296688"/>
      <w:bookmarkStart w:id="44" w:name="_Toc372297614"/>
      <w:bookmarkStart w:id="45" w:name="_Toc372308256"/>
      <w:bookmarkStart w:id="46" w:name="_Toc372308546"/>
      <w:bookmarkStart w:id="47" w:name="_Toc372308743"/>
      <w:bookmarkStart w:id="48" w:name="_Toc372308969"/>
      <w:bookmarkStart w:id="49" w:name="_Toc372309169"/>
      <w:bookmarkStart w:id="50" w:name="_Toc372309381"/>
      <w:bookmarkStart w:id="51" w:name="_Toc372309536"/>
      <w:bookmarkStart w:id="52" w:name="_Toc372309787"/>
      <w:bookmarkStart w:id="53" w:name="_Toc372309942"/>
      <w:bookmarkStart w:id="54" w:name="_Toc372310097"/>
      <w:bookmarkStart w:id="55" w:name="_Toc372310252"/>
      <w:bookmarkStart w:id="56" w:name="_Toc372477868"/>
      <w:bookmarkStart w:id="57" w:name="_Toc372595645"/>
      <w:bookmarkStart w:id="58" w:name="_Toc372622721"/>
      <w:bookmarkStart w:id="59" w:name="_Toc373100207"/>
      <w:bookmarkStart w:id="60" w:name="_Toc373153307"/>
      <w:bookmarkStart w:id="61" w:name="_Toc373195559"/>
      <w:bookmarkStart w:id="62" w:name="_Toc373195726"/>
      <w:bookmarkStart w:id="63" w:name="_Toc373352138"/>
      <w:bookmarkStart w:id="64" w:name="_Toc178664902"/>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r w:rsidRPr="006F0BDF">
        <w:rPr>
          <w:lang w:val="sr-Cyrl-RS"/>
        </w:rPr>
        <w:t xml:space="preserve">Извршење </w:t>
      </w:r>
      <w:r w:rsidR="00090F75" w:rsidRPr="006F0BDF">
        <w:rPr>
          <w:lang w:val="sr-Cyrl-RS"/>
        </w:rPr>
        <w:t>исплате</w:t>
      </w:r>
      <w:bookmarkEnd w:id="64"/>
    </w:p>
    <w:p w14:paraId="01AC19FB" w14:textId="0E3678BA" w:rsidR="00C5304F" w:rsidRPr="006F0BDF" w:rsidRDefault="00AC5989" w:rsidP="00AC5989">
      <w:pPr>
        <w:pStyle w:val="Corpsdetexte21"/>
        <w:ind w:left="709"/>
        <w:rPr>
          <w:lang w:val="sr-Cyrl-RS"/>
        </w:rPr>
      </w:pPr>
      <w:bookmarkStart w:id="65" w:name="_Ref188164627"/>
      <w:bookmarkStart w:id="66" w:name="_Ref371532011"/>
      <w:bookmarkStart w:id="67" w:name="_Ref371533171"/>
      <w:bookmarkStart w:id="68" w:name="_Ref503194204"/>
      <w:bookmarkStart w:id="69" w:name="_Toc76467920"/>
      <w:bookmarkStart w:id="70" w:name="_Toc106103679"/>
      <w:bookmarkStart w:id="71" w:name="_Toc106104518"/>
      <w:bookmarkStart w:id="72" w:name="_Toc106104629"/>
      <w:r w:rsidRPr="006F0BDF">
        <w:rPr>
          <w:lang w:val="sr-Cyrl-RS"/>
        </w:rPr>
        <w:t xml:space="preserve">У складу са Споразумом о суфинансирању, када Суфинансијер прими Захтев за исплату средстава и одговарајућу пратећу документацију описану у напред наведеном Члану </w:t>
      </w:r>
      <w:r w:rsidR="00C5304F" w:rsidRPr="006F0BDF">
        <w:rPr>
          <w:lang w:val="sr-Cyrl-RS"/>
        </w:rPr>
        <w:t xml:space="preserve">3.2 (a)(i), </w:t>
      </w:r>
      <w:r w:rsidR="00BF4A83" w:rsidRPr="006F0BDF">
        <w:rPr>
          <w:lang w:val="sr-Cyrl-RS"/>
        </w:rPr>
        <w:t>Суфинансијер, у име и за рачун Зајмодавца:</w:t>
      </w:r>
    </w:p>
    <w:p w14:paraId="426D6FED" w14:textId="43C5998E" w:rsidR="00C5304F" w:rsidRPr="006F0BDF" w:rsidRDefault="00BF4A83" w:rsidP="00BF4A83">
      <w:pPr>
        <w:pStyle w:val="AATitre6"/>
        <w:ind w:left="1560"/>
        <w:rPr>
          <w:lang w:val="sr-Cyrl-RS"/>
        </w:rPr>
      </w:pPr>
      <w:r w:rsidRPr="006F0BDF">
        <w:rPr>
          <w:lang w:val="sr-Cyrl-RS"/>
        </w:rPr>
        <w:t>оцењује сву ту пратећу документацију, у складу са својим применљивим интерним правилима и процедурама; и</w:t>
      </w:r>
    </w:p>
    <w:p w14:paraId="7B6BA459" w14:textId="4CDD7C69" w:rsidR="00C5304F" w:rsidRPr="006F0BDF" w:rsidRDefault="00E6232E" w:rsidP="001C5580">
      <w:pPr>
        <w:pStyle w:val="AATitre6"/>
        <w:ind w:left="1560"/>
        <w:rPr>
          <w:lang w:val="sr-Cyrl-RS"/>
        </w:rPr>
      </w:pPr>
      <w:r w:rsidRPr="006F0BDF">
        <w:rPr>
          <w:lang w:val="sr-Cyrl-RS"/>
        </w:rPr>
        <w:t xml:space="preserve">потврђује да износ затражен у </w:t>
      </w:r>
      <w:r w:rsidR="001C5580" w:rsidRPr="006F0BDF">
        <w:rPr>
          <w:lang w:val="sr-Cyrl-RS"/>
        </w:rPr>
        <w:t>Захтеву за повлачење средстава у складу са условима суфинансирања из Споразума о суфинансирању.</w:t>
      </w:r>
    </w:p>
    <w:p w14:paraId="6B8CE596" w14:textId="2325D74E" w:rsidR="00C5304F" w:rsidRPr="006F0BDF" w:rsidRDefault="001F392C" w:rsidP="0059696B">
      <w:pPr>
        <w:pStyle w:val="AATitre6"/>
        <w:numPr>
          <w:ilvl w:val="0"/>
          <w:numId w:val="0"/>
        </w:numPr>
        <w:ind w:left="706"/>
        <w:rPr>
          <w:lang w:val="sr-Cyrl-RS"/>
        </w:rPr>
      </w:pPr>
      <w:r w:rsidRPr="006F0BDF">
        <w:rPr>
          <w:lang w:val="sr-Cyrl-RS"/>
        </w:rPr>
        <w:t xml:space="preserve">Ако је </w:t>
      </w:r>
      <w:r w:rsidR="00FF615F" w:rsidRPr="006F0BDF">
        <w:rPr>
          <w:lang w:val="sr-Cyrl-RS"/>
        </w:rPr>
        <w:t xml:space="preserve">исход напред наведеног поступка оцене и потврђивања </w:t>
      </w:r>
      <w:r w:rsidR="00FA608B" w:rsidRPr="006F0BDF">
        <w:rPr>
          <w:lang w:val="sr-Cyrl-RS"/>
        </w:rPr>
        <w:t xml:space="preserve">прихватљив Суфинансијеру, </w:t>
      </w:r>
      <w:r w:rsidR="003E1600" w:rsidRPr="006F0BDF">
        <w:rPr>
          <w:lang w:val="sr-Cyrl-RS"/>
        </w:rPr>
        <w:t>исти</w:t>
      </w:r>
      <w:r w:rsidR="00FA608B" w:rsidRPr="006F0BDF">
        <w:rPr>
          <w:lang w:val="sr-Cyrl-RS"/>
        </w:rPr>
        <w:t xml:space="preserve"> </w:t>
      </w:r>
      <w:r w:rsidR="003E1600" w:rsidRPr="006F0BDF">
        <w:rPr>
          <w:lang w:val="sr-Cyrl-RS"/>
        </w:rPr>
        <w:t xml:space="preserve">ће обавестити Зајмодавца писменим путем о таквом исходу путем </w:t>
      </w:r>
      <w:r w:rsidR="00933E66" w:rsidRPr="006F0BDF">
        <w:rPr>
          <w:lang w:val="sr-Cyrl-RS"/>
        </w:rPr>
        <w:t xml:space="preserve">обавештења о </w:t>
      </w:r>
      <w:r w:rsidR="0059696B" w:rsidRPr="006F0BDF">
        <w:rPr>
          <w:lang w:val="sr-Cyrl-RS"/>
        </w:rPr>
        <w:t>исплати</w:t>
      </w:r>
      <w:r w:rsidR="00090F75" w:rsidRPr="006F0BDF">
        <w:rPr>
          <w:lang w:val="sr-Cyrl-RS"/>
        </w:rPr>
        <w:t xml:space="preserve"> (у даљем тексту: </w:t>
      </w:r>
      <w:r w:rsidR="0059696B" w:rsidRPr="007816FD">
        <w:rPr>
          <w:bCs/>
          <w:lang w:val="sr-Cyrl-RS"/>
        </w:rPr>
        <w:t>„</w:t>
      </w:r>
      <w:r w:rsidR="0059696B" w:rsidRPr="006F0BDF">
        <w:rPr>
          <w:b/>
          <w:bCs/>
          <w:lang w:val="sr-Cyrl-RS"/>
        </w:rPr>
        <w:t>Обавештење о исплати</w:t>
      </w:r>
      <w:r w:rsidR="00C25167" w:rsidRPr="007816FD">
        <w:t>”</w:t>
      </w:r>
      <w:r w:rsidR="0059696B" w:rsidRPr="006F0BDF">
        <w:rPr>
          <w:lang w:val="sr-Cyrl-RS"/>
        </w:rPr>
        <w:t>).</w:t>
      </w:r>
    </w:p>
    <w:p w14:paraId="1750A40E" w14:textId="2BA8D0FB" w:rsidR="00C5304F" w:rsidRPr="006F0BDF" w:rsidRDefault="00915A7D" w:rsidP="00915A7D">
      <w:pPr>
        <w:pStyle w:val="Corpsdetexte21"/>
        <w:ind w:left="706"/>
        <w:rPr>
          <w:lang w:val="sr-Cyrl-RS"/>
        </w:rPr>
      </w:pPr>
      <w:r w:rsidRPr="006F0BDF">
        <w:rPr>
          <w:lang w:val="sr-Cyrl-RS" w:eastAsia="ja-JP"/>
        </w:rPr>
        <w:t xml:space="preserve">Под условом да је </w:t>
      </w:r>
      <w:r w:rsidR="002A53C6" w:rsidRPr="006F0BDF">
        <w:rPr>
          <w:lang w:val="sr-Cyrl-RS" w:eastAsia="ja-JP"/>
        </w:rPr>
        <w:t>испуњен</w:t>
      </w:r>
      <w:r w:rsidRPr="006F0BDF">
        <w:rPr>
          <w:lang w:val="sr-Cyrl-RS" w:eastAsia="ja-JP"/>
        </w:rPr>
        <w:t xml:space="preserve"> захтев из</w:t>
      </w:r>
      <w:r w:rsidR="00D04883" w:rsidRPr="006F0BDF">
        <w:rPr>
          <w:lang w:val="sr-Cyrl-RS" w:eastAsia="ja-JP"/>
        </w:rPr>
        <w:t xml:space="preserve"> Члана </w:t>
      </w:r>
      <w:r w:rsidR="00C25167">
        <w:rPr>
          <w:lang w:val="sr-Cyrl-RS"/>
        </w:rPr>
        <w:t>14.7</w:t>
      </w:r>
      <w:r w:rsidR="00C5304F" w:rsidRPr="006F0BDF">
        <w:rPr>
          <w:lang w:val="sr-Cyrl-RS"/>
        </w:rPr>
        <w:t xml:space="preserve"> (</w:t>
      </w:r>
      <w:r w:rsidR="00C25167">
        <w:rPr>
          <w:i/>
          <w:lang w:val="sr-Cyrl-RS"/>
        </w:rPr>
        <w:t>Поремећај платног промета</w:t>
      </w:r>
      <w:r w:rsidR="00C5304F" w:rsidRPr="006F0BDF">
        <w:rPr>
          <w:lang w:val="sr-Cyrl-RS"/>
        </w:rPr>
        <w:t xml:space="preserve">), </w:t>
      </w:r>
      <w:r w:rsidRPr="006F0BDF">
        <w:rPr>
          <w:lang w:val="sr-Cyrl-RS"/>
        </w:rPr>
        <w:t xml:space="preserve">ако је испуњен сваки од услова из Члана </w:t>
      </w:r>
      <w:r w:rsidR="00C25167">
        <w:rPr>
          <w:lang w:val="sr-Cyrl-RS"/>
        </w:rPr>
        <w:t>2.4(б)</w:t>
      </w:r>
      <w:r w:rsidR="00C5304F" w:rsidRPr="006F0BDF">
        <w:rPr>
          <w:lang w:val="sr-Cyrl-RS"/>
        </w:rPr>
        <w:t xml:space="preserve"> (</w:t>
      </w:r>
      <w:r w:rsidR="00C25167">
        <w:rPr>
          <w:i/>
          <w:lang w:val="sr-Cyrl-RS"/>
        </w:rPr>
        <w:t xml:space="preserve">Претходни услови) </w:t>
      </w:r>
      <w:r w:rsidRPr="006F0BDF">
        <w:rPr>
          <w:lang w:val="sr-Cyrl-RS"/>
        </w:rPr>
        <w:t>овог Уговора, Зајмодавац ће ставити захтевано Повлачење средстава на располагање Зајмопримцу најкасније на Дан повлачења средстава.</w:t>
      </w:r>
    </w:p>
    <w:p w14:paraId="0BB26A9B" w14:textId="40C65DB0" w:rsidR="00C5304F" w:rsidRPr="00C25167" w:rsidRDefault="00915A7D" w:rsidP="002A53C6">
      <w:pPr>
        <w:pStyle w:val="Corpsdetexte21"/>
        <w:ind w:left="706"/>
        <w:rPr>
          <w:lang w:val="sr-Cyrl-RS"/>
        </w:rPr>
      </w:pPr>
      <w:r w:rsidRPr="00C25167">
        <w:rPr>
          <w:lang w:val="sr-Cyrl-RS"/>
        </w:rPr>
        <w:t xml:space="preserve">Зајмодавац ће доставити Зајмопримцу писмо о потврди Повлачења средстава </w:t>
      </w:r>
      <w:r w:rsidR="002A53C6" w:rsidRPr="00C25167">
        <w:rPr>
          <w:lang w:val="sr-Cyrl-RS"/>
        </w:rPr>
        <w:t xml:space="preserve">које у највећој мери одговара форми из Прилога </w:t>
      </w:r>
      <w:r w:rsidR="00C25167" w:rsidRPr="00C25167">
        <w:rPr>
          <w:lang w:val="sr-Cyrl-RS"/>
        </w:rPr>
        <w:t>5Б</w:t>
      </w:r>
      <w:r w:rsidR="00C5304F" w:rsidRPr="00C25167">
        <w:rPr>
          <w:lang w:val="sr-Cyrl-RS"/>
        </w:rPr>
        <w:t xml:space="preserve"> (</w:t>
      </w:r>
      <w:r w:rsidR="00C25167" w:rsidRPr="00C25167">
        <w:rPr>
          <w:i/>
          <w:lang w:val="sr-Cyrl-RS"/>
        </w:rPr>
        <w:t>Образац потврде о повлачењу средстава и каматној стопи</w:t>
      </w:r>
      <w:r w:rsidR="00C5304F" w:rsidRPr="00C25167">
        <w:rPr>
          <w:lang w:val="sr-Cyrl-RS"/>
        </w:rPr>
        <w:t>).</w:t>
      </w:r>
    </w:p>
    <w:p w14:paraId="609982FF" w14:textId="20EC819F" w:rsidR="00D71854" w:rsidRPr="006F0BDF" w:rsidRDefault="002A53C6">
      <w:pPr>
        <w:pStyle w:val="AATitre2"/>
        <w:rPr>
          <w:u w:val="none"/>
          <w:lang w:val="sr-Cyrl-RS"/>
        </w:rPr>
      </w:pPr>
      <w:bookmarkStart w:id="73" w:name="_Toc178664903"/>
      <w:r w:rsidRPr="006F0BDF">
        <w:rPr>
          <w:lang w:val="sr-Cyrl-RS"/>
        </w:rPr>
        <w:t>Начини исплате</w:t>
      </w:r>
      <w:bookmarkEnd w:id="65"/>
      <w:bookmarkEnd w:id="66"/>
      <w:bookmarkEnd w:id="67"/>
      <w:bookmarkEnd w:id="68"/>
      <w:bookmarkEnd w:id="69"/>
      <w:bookmarkEnd w:id="73"/>
    </w:p>
    <w:bookmarkEnd w:id="70"/>
    <w:bookmarkEnd w:id="71"/>
    <w:bookmarkEnd w:id="72"/>
    <w:p w14:paraId="3371B3DB" w14:textId="19EC61B1" w:rsidR="00D71854" w:rsidRPr="006F0BDF" w:rsidRDefault="002A53C6" w:rsidP="002A53C6">
      <w:pPr>
        <w:pStyle w:val="Corpsdetexte21"/>
        <w:ind w:left="709"/>
        <w:rPr>
          <w:lang w:val="sr-Cyrl-RS"/>
        </w:rPr>
      </w:pPr>
      <w:r w:rsidRPr="006F0BDF">
        <w:rPr>
          <w:lang w:val="sr-Cyrl-RS"/>
        </w:rPr>
        <w:t>Аранжман се ставља на располагање у складу са једним или више следећих услова</w:t>
      </w:r>
      <w:r w:rsidR="0053341F" w:rsidRPr="006F0BDF">
        <w:rPr>
          <w:lang w:val="sr-Cyrl-RS"/>
        </w:rPr>
        <w:t>:</w:t>
      </w:r>
    </w:p>
    <w:p w14:paraId="606FC513" w14:textId="2E6437A5" w:rsidR="008E5FF4" w:rsidRPr="006F0BDF" w:rsidRDefault="002A53C6" w:rsidP="008E5FF4">
      <w:pPr>
        <w:pStyle w:val="AATitre3"/>
        <w:ind w:left="1440"/>
        <w:rPr>
          <w:lang w:val="sr-Cyrl-RS"/>
        </w:rPr>
      </w:pPr>
      <w:bookmarkStart w:id="74" w:name="_Toc176467122"/>
      <w:bookmarkStart w:id="75" w:name="_Toc178664904"/>
      <w:r w:rsidRPr="006F0BDF">
        <w:rPr>
          <w:lang w:val="sr-Cyrl-RS"/>
        </w:rPr>
        <w:t>Накнада трошкова</w:t>
      </w:r>
      <w:bookmarkEnd w:id="74"/>
      <w:bookmarkEnd w:id="75"/>
    </w:p>
    <w:p w14:paraId="3AE86084" w14:textId="33077AA0" w:rsidR="008E5FF4" w:rsidRPr="006F0BDF" w:rsidRDefault="002A53C6" w:rsidP="0052078C">
      <w:pPr>
        <w:pStyle w:val="Doctxt3"/>
        <w:rPr>
          <w:lang w:val="sr-Cyrl-RS"/>
        </w:rPr>
      </w:pPr>
      <w:r w:rsidRPr="006F0BDF">
        <w:rPr>
          <w:lang w:val="sr-Cyrl-RS"/>
        </w:rPr>
        <w:t xml:space="preserve">Под условом да су испуњени </w:t>
      </w:r>
      <w:r w:rsidR="00BC066C" w:rsidRPr="006F0BDF">
        <w:rPr>
          <w:lang w:val="sr-Cyrl-RS"/>
        </w:rPr>
        <w:t xml:space="preserve">захтеви из Дела </w:t>
      </w:r>
      <w:r w:rsidR="008E5FF4" w:rsidRPr="006F0BDF">
        <w:rPr>
          <w:lang w:val="sr-Cyrl-RS"/>
        </w:rPr>
        <w:t xml:space="preserve">III </w:t>
      </w:r>
      <w:r w:rsidR="00BC066C" w:rsidRPr="006F0BDF">
        <w:rPr>
          <w:lang w:val="sr-Cyrl-RS"/>
        </w:rPr>
        <w:t>и</w:t>
      </w:r>
      <w:r w:rsidR="008E5FF4" w:rsidRPr="006F0BDF">
        <w:rPr>
          <w:lang w:val="sr-Cyrl-RS"/>
        </w:rPr>
        <w:t>/</w:t>
      </w:r>
      <w:r w:rsidR="00BC066C" w:rsidRPr="006F0BDF">
        <w:rPr>
          <w:lang w:val="sr-Cyrl-RS"/>
        </w:rPr>
        <w:t>или</w:t>
      </w:r>
      <w:r w:rsidR="008E5FF4" w:rsidRPr="006F0BDF">
        <w:rPr>
          <w:lang w:val="sr-Cyrl-RS"/>
        </w:rPr>
        <w:t xml:space="preserve"> IV </w:t>
      </w:r>
      <w:r w:rsidR="00BC066C" w:rsidRPr="006F0BDF">
        <w:rPr>
          <w:lang w:val="sr-Cyrl-RS"/>
        </w:rPr>
        <w:t xml:space="preserve">Прилога </w:t>
      </w:r>
      <w:r w:rsidR="00C25167">
        <w:rPr>
          <w:lang w:val="sr-Cyrl-RS"/>
        </w:rPr>
        <w:t>4</w:t>
      </w:r>
      <w:r w:rsidR="008E5FF4" w:rsidRPr="006F0BDF">
        <w:rPr>
          <w:lang w:val="sr-Cyrl-RS"/>
        </w:rPr>
        <w:t xml:space="preserve"> (</w:t>
      </w:r>
      <w:r w:rsidR="00C25167">
        <w:rPr>
          <w:i/>
          <w:lang w:val="sr-Cyrl-RS"/>
        </w:rPr>
        <w:t>Претходни услови</w:t>
      </w:r>
      <w:r w:rsidR="008E5FF4" w:rsidRPr="006F0BDF">
        <w:rPr>
          <w:lang w:val="sr-Cyrl-RS"/>
        </w:rPr>
        <w:t>)</w:t>
      </w:r>
      <w:r w:rsidR="00BC066C" w:rsidRPr="006F0BDF">
        <w:rPr>
          <w:lang w:val="sr-Cyrl-RS"/>
        </w:rPr>
        <w:t xml:space="preserve">, </w:t>
      </w:r>
      <w:r w:rsidR="009E2F3C" w:rsidRPr="006F0BDF">
        <w:rPr>
          <w:lang w:val="sr-Cyrl-RS"/>
        </w:rPr>
        <w:t>већ према случају</w:t>
      </w:r>
      <w:r w:rsidR="00BC066C" w:rsidRPr="006F0BDF">
        <w:rPr>
          <w:lang w:val="sr-Cyrl-RS"/>
        </w:rPr>
        <w:t xml:space="preserve">, средства могу бити исплаћена непосредно Зајмопримцу у складу са условима овог Уговора, ради рефинансирања Прихватљивих трошкова које је платио Зајмопримац, под условом да се докази о плаћању Прихватљивих трошкова од стране Зајмопримца </w:t>
      </w:r>
      <w:r w:rsidR="00037AF8" w:rsidRPr="006F0BDF">
        <w:rPr>
          <w:lang w:val="sr-Cyrl-RS"/>
        </w:rPr>
        <w:t>наведених у Захтеву за повлачење средстава доставе</w:t>
      </w:r>
      <w:r w:rsidR="00BC066C" w:rsidRPr="006F0BDF">
        <w:rPr>
          <w:lang w:val="sr-Cyrl-RS"/>
        </w:rPr>
        <w:t xml:space="preserve"> Зајмодавцу </w:t>
      </w:r>
      <w:r w:rsidR="00037AF8" w:rsidRPr="006F0BDF">
        <w:rPr>
          <w:lang w:val="sr-Cyrl-RS"/>
        </w:rPr>
        <w:t xml:space="preserve">посредством Суфинансијера и то </w:t>
      </w:r>
      <w:r w:rsidR="0058000D" w:rsidRPr="006F0BDF">
        <w:rPr>
          <w:lang w:val="sr-Cyrl-RS"/>
        </w:rPr>
        <w:t xml:space="preserve">у облику </w:t>
      </w:r>
      <w:r w:rsidR="00C578BA">
        <w:rPr>
          <w:lang w:val="sr-Cyrl-RS"/>
        </w:rPr>
        <w:t>који је по својој форми и садржини</w:t>
      </w:r>
      <w:r w:rsidR="0058000D" w:rsidRPr="006F0BDF">
        <w:rPr>
          <w:lang w:val="sr-Cyrl-RS"/>
        </w:rPr>
        <w:t xml:space="preserve"> </w:t>
      </w:r>
      <w:r w:rsidR="00C578BA">
        <w:rPr>
          <w:lang w:val="sr-Cyrl-RS"/>
        </w:rPr>
        <w:t>прихватљив</w:t>
      </w:r>
      <w:r w:rsidR="0058000D" w:rsidRPr="006F0BDF">
        <w:rPr>
          <w:lang w:val="sr-Cyrl-RS"/>
        </w:rPr>
        <w:t xml:space="preserve"> </w:t>
      </w:r>
      <w:r w:rsidR="0052078C" w:rsidRPr="006F0BDF">
        <w:rPr>
          <w:lang w:val="sr-Cyrl-RS"/>
        </w:rPr>
        <w:t>Суфинансијеру.</w:t>
      </w:r>
    </w:p>
    <w:p w14:paraId="527121E1" w14:textId="4500D881" w:rsidR="00D71854" w:rsidRPr="006F0BDF" w:rsidRDefault="0052078C" w:rsidP="0052078C">
      <w:pPr>
        <w:pStyle w:val="Doctxt3"/>
        <w:rPr>
          <w:lang w:val="sr-Cyrl-RS"/>
        </w:rPr>
      </w:pPr>
      <w:r w:rsidRPr="006F0BDF">
        <w:rPr>
          <w:lang w:val="sr-Cyrl-RS"/>
        </w:rPr>
        <w:t xml:space="preserve">Зајмодавац може да затражи, било непосредно било посредством Суфинансијера, да Зајмопримац достави и друге доказе о </w:t>
      </w:r>
      <w:r w:rsidR="00007416" w:rsidRPr="006F0BDF">
        <w:rPr>
          <w:lang w:val="sr-Cyrl-RS"/>
        </w:rPr>
        <w:t>извођењу</w:t>
      </w:r>
      <w:r w:rsidRPr="006F0BDF">
        <w:rPr>
          <w:lang w:val="sr-Cyrl-RS"/>
        </w:rPr>
        <w:t xml:space="preserve"> радова или услуга који одговарају релевантним Прихватљивим трошковима.</w:t>
      </w:r>
    </w:p>
    <w:p w14:paraId="592D8357" w14:textId="237E28A7" w:rsidR="00D71854" w:rsidRPr="006F0BDF" w:rsidRDefault="0052078C" w:rsidP="00FA6F71">
      <w:pPr>
        <w:pStyle w:val="AATitre3"/>
        <w:ind w:left="1418" w:hanging="709"/>
        <w:rPr>
          <w:szCs w:val="22"/>
          <w:lang w:val="sr-Cyrl-RS"/>
        </w:rPr>
      </w:pPr>
      <w:bookmarkStart w:id="76" w:name="_Toc176467123"/>
      <w:bookmarkStart w:id="77" w:name="_Toc178664905"/>
      <w:r w:rsidRPr="006F0BDF">
        <w:rPr>
          <w:szCs w:val="22"/>
          <w:lang w:val="sr-Cyrl-RS"/>
        </w:rPr>
        <w:t>Непосредна плаћања</w:t>
      </w:r>
      <w:bookmarkEnd w:id="76"/>
      <w:bookmarkEnd w:id="77"/>
    </w:p>
    <w:p w14:paraId="693FF245" w14:textId="1F9A2E80" w:rsidR="0028176E" w:rsidRPr="006F0BDF" w:rsidRDefault="00C25167" w:rsidP="00C25167">
      <w:pPr>
        <w:pStyle w:val="AATitre4"/>
        <w:numPr>
          <w:ilvl w:val="0"/>
          <w:numId w:val="0"/>
        </w:numPr>
        <w:ind w:left="1980" w:hanging="540"/>
        <w:rPr>
          <w:szCs w:val="22"/>
          <w:lang w:val="sr-Cyrl-RS"/>
        </w:rPr>
      </w:pPr>
      <w:r>
        <w:rPr>
          <w:lang w:val="sr-Cyrl-RS"/>
        </w:rPr>
        <w:t>(а)</w:t>
      </w:r>
      <w:r>
        <w:rPr>
          <w:lang w:val="sr-Cyrl-RS"/>
        </w:rPr>
        <w:tab/>
      </w:r>
      <w:r w:rsidR="00DC4D47" w:rsidRPr="006F0BDF">
        <w:rPr>
          <w:lang w:val="sr-Cyrl-RS"/>
        </w:rPr>
        <w:t xml:space="preserve">Под условом да су испуњени захтеви из Дела III и/или IV Прилога </w:t>
      </w:r>
      <w:r>
        <w:rPr>
          <w:lang w:val="sr-Cyrl-RS"/>
        </w:rPr>
        <w:t>4</w:t>
      </w:r>
      <w:r w:rsidR="00DC4D47" w:rsidRPr="006F0BDF">
        <w:rPr>
          <w:lang w:val="sr-Cyrl-RS"/>
        </w:rPr>
        <w:t xml:space="preserve"> (</w:t>
      </w:r>
      <w:r>
        <w:rPr>
          <w:i/>
          <w:lang w:val="sr-Cyrl-RS"/>
        </w:rPr>
        <w:t>Претходни услови</w:t>
      </w:r>
      <w:r w:rsidR="00DC4D47" w:rsidRPr="006F0BDF">
        <w:rPr>
          <w:lang w:val="sr-Cyrl-RS"/>
        </w:rPr>
        <w:t xml:space="preserve">), </w:t>
      </w:r>
      <w:r w:rsidR="009E2F3C" w:rsidRPr="006F0BDF">
        <w:rPr>
          <w:lang w:val="sr-Cyrl-RS"/>
        </w:rPr>
        <w:t>већ према случају</w:t>
      </w:r>
      <w:r w:rsidR="00DC4D47" w:rsidRPr="006F0BDF">
        <w:rPr>
          <w:lang w:val="sr-Cyrl-RS"/>
        </w:rPr>
        <w:t>,</w:t>
      </w:r>
      <w:r w:rsidR="00BE6817" w:rsidRPr="006F0BDF">
        <w:rPr>
          <w:lang w:val="sr-Cyrl-RS"/>
        </w:rPr>
        <w:t xml:space="preserve"> Зајмопримац може у Захтеву за повлачење средстава да затражи да се износ Повлачења средстава стави на располагање непосредно Извођачу радова у циљу плаћања Прихватљивих трошкова </w:t>
      </w:r>
      <w:r w:rsidR="00051540" w:rsidRPr="006F0BDF">
        <w:rPr>
          <w:lang w:val="sr-Cyrl-RS"/>
        </w:rPr>
        <w:t xml:space="preserve">који доспевају по уговору закљученом за сврхе </w:t>
      </w:r>
      <w:r w:rsidR="00007416" w:rsidRPr="006F0BDF">
        <w:rPr>
          <w:lang w:val="sr-Cyrl-RS"/>
        </w:rPr>
        <w:t>спровођења</w:t>
      </w:r>
      <w:r w:rsidR="00051540" w:rsidRPr="006F0BDF">
        <w:rPr>
          <w:lang w:val="sr-Cyrl-RS"/>
        </w:rPr>
        <w:t xml:space="preserve"> Пројекта или било ког његовог дела.</w:t>
      </w:r>
    </w:p>
    <w:p w14:paraId="105A1E8C" w14:textId="27920ACC" w:rsidR="0028176E" w:rsidRPr="006F0BDF" w:rsidRDefault="00684CD7" w:rsidP="002501FA">
      <w:pPr>
        <w:pStyle w:val="AATitre4"/>
        <w:numPr>
          <w:ilvl w:val="0"/>
          <w:numId w:val="0"/>
        </w:numPr>
        <w:ind w:left="1985"/>
        <w:rPr>
          <w:szCs w:val="22"/>
          <w:lang w:val="sr-Cyrl-RS"/>
        </w:rPr>
      </w:pPr>
      <w:r w:rsidRPr="006F0BDF">
        <w:rPr>
          <w:szCs w:val="22"/>
          <w:lang w:val="sr-Cyrl-RS"/>
        </w:rPr>
        <w:t>У том смислу, Зајмопримац ће Зајмодавцу доставити евентуалне инструкције неопходне за</w:t>
      </w:r>
      <w:r w:rsidR="000A0A1F" w:rsidRPr="006F0BDF">
        <w:rPr>
          <w:szCs w:val="22"/>
          <w:lang w:val="sr-Cyrl-RS"/>
        </w:rPr>
        <w:t xml:space="preserve"> непосредно</w:t>
      </w:r>
      <w:r w:rsidRPr="006F0BDF">
        <w:rPr>
          <w:szCs w:val="22"/>
          <w:lang w:val="sr-Cyrl-RS"/>
        </w:rPr>
        <w:t xml:space="preserve"> плаћање Повлачења средстава </w:t>
      </w:r>
      <w:r w:rsidR="00DB1B85" w:rsidRPr="006F0BDF">
        <w:rPr>
          <w:szCs w:val="22"/>
          <w:lang w:val="sr-Cyrl-RS"/>
        </w:rPr>
        <w:t>према захтеву</w:t>
      </w:r>
      <w:r w:rsidR="00D203BF" w:rsidRPr="006F0BDF">
        <w:rPr>
          <w:szCs w:val="22"/>
          <w:lang w:val="sr-Cyrl-RS"/>
        </w:rPr>
        <w:t xml:space="preserve">, и то тако што ће уз Захтев за повлачење средстава приложити релевантну документацију из </w:t>
      </w:r>
      <w:r w:rsidR="00D203BF" w:rsidRPr="006F0BDF">
        <w:rPr>
          <w:lang w:val="sr-Cyrl-RS"/>
        </w:rPr>
        <w:t xml:space="preserve">Дела III и/или </w:t>
      </w:r>
      <w:r w:rsidR="00710EA6">
        <w:rPr>
          <w:lang w:val="sr-Cyrl-RS"/>
        </w:rPr>
        <w:t xml:space="preserve">Дела </w:t>
      </w:r>
      <w:r w:rsidR="00D203BF" w:rsidRPr="006F0BDF">
        <w:rPr>
          <w:lang w:val="sr-Cyrl-RS"/>
        </w:rPr>
        <w:t>IV</w:t>
      </w:r>
      <w:r w:rsidR="00E45F03" w:rsidRPr="006F0BDF">
        <w:rPr>
          <w:lang w:val="sr-Cyrl-RS"/>
        </w:rPr>
        <w:t>,</w:t>
      </w:r>
      <w:r w:rsidR="00D203BF" w:rsidRPr="006F0BDF">
        <w:rPr>
          <w:lang w:val="sr-Cyrl-RS"/>
        </w:rPr>
        <w:t xml:space="preserve"> </w:t>
      </w:r>
      <w:r w:rsidR="009E2F3C" w:rsidRPr="006F0BDF">
        <w:rPr>
          <w:lang w:val="sr-Cyrl-RS"/>
        </w:rPr>
        <w:t>већ према случају</w:t>
      </w:r>
      <w:r w:rsidR="00E45F03" w:rsidRPr="006F0BDF">
        <w:rPr>
          <w:lang w:val="sr-Cyrl-RS"/>
        </w:rPr>
        <w:t>,</w:t>
      </w:r>
      <w:r w:rsidR="00D203BF" w:rsidRPr="006F0BDF">
        <w:rPr>
          <w:lang w:val="sr-Cyrl-RS"/>
        </w:rPr>
        <w:t xml:space="preserve"> Прилога </w:t>
      </w:r>
      <w:r w:rsidR="00C25167">
        <w:rPr>
          <w:lang w:val="sr-Cyrl-RS"/>
        </w:rPr>
        <w:t>4</w:t>
      </w:r>
      <w:r w:rsidR="00D203BF" w:rsidRPr="006F0BDF">
        <w:rPr>
          <w:lang w:val="sr-Cyrl-RS"/>
        </w:rPr>
        <w:t xml:space="preserve"> (</w:t>
      </w:r>
      <w:r w:rsidR="00C25167">
        <w:rPr>
          <w:i/>
          <w:lang w:val="sr-Cyrl-RS"/>
        </w:rPr>
        <w:t>Претходни услови</w:t>
      </w:r>
      <w:r w:rsidR="00D203BF" w:rsidRPr="006F0BDF">
        <w:rPr>
          <w:lang w:val="sr-Cyrl-RS"/>
        </w:rPr>
        <w:t>)</w:t>
      </w:r>
      <w:r w:rsidR="00C86FA1" w:rsidRPr="006F0BDF">
        <w:rPr>
          <w:lang w:val="sr-Cyrl-RS"/>
        </w:rPr>
        <w:t>.</w:t>
      </w:r>
    </w:p>
    <w:p w14:paraId="7C60B8FA" w14:textId="2347CFCD" w:rsidR="00176331" w:rsidRPr="006F0BDF" w:rsidRDefault="00C25167" w:rsidP="00C25167">
      <w:pPr>
        <w:pStyle w:val="AATitre4"/>
        <w:numPr>
          <w:ilvl w:val="0"/>
          <w:numId w:val="0"/>
        </w:numPr>
        <w:ind w:left="1980" w:hanging="540"/>
        <w:rPr>
          <w:szCs w:val="22"/>
          <w:lang w:val="sr-Cyrl-RS"/>
        </w:rPr>
      </w:pPr>
      <w:r>
        <w:rPr>
          <w:szCs w:val="22"/>
          <w:lang w:val="sr-Cyrl-RS"/>
        </w:rPr>
        <w:t>(б)</w:t>
      </w:r>
      <w:r>
        <w:rPr>
          <w:szCs w:val="22"/>
          <w:lang w:val="sr-Cyrl-RS"/>
        </w:rPr>
        <w:tab/>
      </w:r>
      <w:r w:rsidR="002501FA" w:rsidRPr="006F0BDF">
        <w:rPr>
          <w:szCs w:val="22"/>
          <w:lang w:val="sr-Cyrl-RS"/>
        </w:rPr>
        <w:t xml:space="preserve">Зајмопримац овим овлашћује Зајмодавца да </w:t>
      </w:r>
      <w:r w:rsidR="00F64BCE" w:rsidRPr="006F0BDF">
        <w:rPr>
          <w:szCs w:val="22"/>
          <w:lang w:val="sr-Cyrl-RS"/>
        </w:rPr>
        <w:t xml:space="preserve">врши непосредна плаћања у складу са ставом (а) овог Члана из </w:t>
      </w:r>
      <w:r w:rsidR="007C5908" w:rsidRPr="006F0BDF">
        <w:rPr>
          <w:szCs w:val="22"/>
          <w:lang w:val="sr-Cyrl-RS"/>
        </w:rPr>
        <w:t xml:space="preserve">износа Повлачења средстава. </w:t>
      </w:r>
      <w:r w:rsidR="00470879" w:rsidRPr="006F0BDF">
        <w:rPr>
          <w:szCs w:val="22"/>
          <w:lang w:val="sr-Cyrl-RS"/>
        </w:rPr>
        <w:t xml:space="preserve">Зајмодавац </w:t>
      </w:r>
      <w:r w:rsidR="00AB3905" w:rsidRPr="006F0BDF">
        <w:rPr>
          <w:szCs w:val="22"/>
          <w:lang w:val="sr-Cyrl-RS"/>
        </w:rPr>
        <w:t xml:space="preserve">ни у ком </w:t>
      </w:r>
      <w:r w:rsidR="001B746B" w:rsidRPr="006F0BDF">
        <w:rPr>
          <w:szCs w:val="22"/>
          <w:lang w:val="sr-Cyrl-RS"/>
        </w:rPr>
        <w:t>тренутку</w:t>
      </w:r>
      <w:r w:rsidR="00AB3905" w:rsidRPr="006F0BDF">
        <w:rPr>
          <w:szCs w:val="22"/>
          <w:lang w:val="sr-Cyrl-RS"/>
        </w:rPr>
        <w:t xml:space="preserve"> неће бити дужан да проверава да ли постоји ограничење било које врсте </w:t>
      </w:r>
      <w:r w:rsidR="001B746B" w:rsidRPr="006F0BDF">
        <w:rPr>
          <w:szCs w:val="22"/>
          <w:lang w:val="sr-Cyrl-RS"/>
        </w:rPr>
        <w:t>у вези са захтев</w:t>
      </w:r>
      <w:r w:rsidR="007C46E6" w:rsidRPr="006F0BDF">
        <w:rPr>
          <w:szCs w:val="22"/>
          <w:lang w:val="sr-Cyrl-RS"/>
        </w:rPr>
        <w:t>аним Повлачењем средстава. Зајмодавац задржава право да одбије такав захтев ако сазна за било какво ограничење те врсте.</w:t>
      </w:r>
    </w:p>
    <w:p w14:paraId="6F2AA282" w14:textId="1A407168" w:rsidR="00D71854" w:rsidRPr="006F0BDF" w:rsidRDefault="00C25167" w:rsidP="00C25167">
      <w:pPr>
        <w:pStyle w:val="AATitre4"/>
        <w:numPr>
          <w:ilvl w:val="0"/>
          <w:numId w:val="0"/>
        </w:numPr>
        <w:ind w:left="1980" w:hanging="540"/>
        <w:rPr>
          <w:szCs w:val="22"/>
          <w:lang w:val="sr-Cyrl-RS"/>
        </w:rPr>
      </w:pPr>
      <w:r>
        <w:rPr>
          <w:szCs w:val="22"/>
          <w:lang w:val="sr-Cyrl-RS"/>
        </w:rPr>
        <w:t>(ц)</w:t>
      </w:r>
      <w:r>
        <w:rPr>
          <w:szCs w:val="22"/>
          <w:lang w:val="sr-Cyrl-RS"/>
        </w:rPr>
        <w:tab/>
      </w:r>
      <w:r w:rsidR="00226073" w:rsidRPr="006F0BDF">
        <w:rPr>
          <w:szCs w:val="22"/>
          <w:lang w:val="sr-Cyrl-RS"/>
        </w:rPr>
        <w:t xml:space="preserve">Зајмодавац </w:t>
      </w:r>
      <w:r w:rsidR="006D3C7E" w:rsidRPr="006F0BDF">
        <w:rPr>
          <w:szCs w:val="22"/>
          <w:lang w:val="sr-Cyrl-RS"/>
        </w:rPr>
        <w:t xml:space="preserve">ни на који начин није одговоран у погледу Повлачења средстава а Зајмопримац се овим одриче права на </w:t>
      </w:r>
      <w:r w:rsidR="00310021" w:rsidRPr="006F0BDF">
        <w:rPr>
          <w:szCs w:val="22"/>
          <w:lang w:val="sr-Cyrl-RS"/>
        </w:rPr>
        <w:t xml:space="preserve">предузимање било какве радње према Зајмодавцу у том погледу. </w:t>
      </w:r>
      <w:r w:rsidR="00A80C01" w:rsidRPr="006F0BDF">
        <w:rPr>
          <w:szCs w:val="22"/>
          <w:lang w:val="sr-Cyrl-RS"/>
        </w:rPr>
        <w:t xml:space="preserve">Зајмопримац ће </w:t>
      </w:r>
      <w:r w:rsidR="000A4147" w:rsidRPr="006F0BDF">
        <w:rPr>
          <w:szCs w:val="22"/>
          <w:lang w:val="sr-Cyrl-RS"/>
        </w:rPr>
        <w:t>надокнадити</w:t>
      </w:r>
      <w:r w:rsidR="00A80C01" w:rsidRPr="006F0BDF">
        <w:rPr>
          <w:szCs w:val="22"/>
          <w:lang w:val="sr-Cyrl-RS"/>
        </w:rPr>
        <w:t xml:space="preserve"> Зајмодавц</w:t>
      </w:r>
      <w:r w:rsidR="003E44F2" w:rsidRPr="006F0BDF">
        <w:rPr>
          <w:szCs w:val="22"/>
          <w:lang w:val="sr-Cyrl-RS"/>
        </w:rPr>
        <w:t xml:space="preserve">у </w:t>
      </w:r>
      <w:r w:rsidR="000A4147" w:rsidRPr="006F0BDF">
        <w:rPr>
          <w:szCs w:val="22"/>
          <w:lang w:val="sr-Cyrl-RS"/>
        </w:rPr>
        <w:t xml:space="preserve">све трошкове, губитке и </w:t>
      </w:r>
      <w:r w:rsidR="009A1F3F" w:rsidRPr="006F0BDF">
        <w:rPr>
          <w:szCs w:val="22"/>
          <w:lang w:val="sr-Cyrl-RS"/>
        </w:rPr>
        <w:t xml:space="preserve">обавезе које </w:t>
      </w:r>
      <w:r w:rsidR="00D62072" w:rsidRPr="006F0BDF">
        <w:rPr>
          <w:szCs w:val="22"/>
          <w:lang w:val="sr-Cyrl-RS"/>
        </w:rPr>
        <w:t xml:space="preserve">по </w:t>
      </w:r>
      <w:r w:rsidR="00C1325B" w:rsidRPr="006F0BDF">
        <w:rPr>
          <w:szCs w:val="22"/>
          <w:lang w:val="sr-Cyrl-RS"/>
        </w:rPr>
        <w:t>Зајмодав</w:t>
      </w:r>
      <w:r w:rsidR="00D62072" w:rsidRPr="006F0BDF">
        <w:rPr>
          <w:szCs w:val="22"/>
          <w:lang w:val="sr-Cyrl-RS"/>
        </w:rPr>
        <w:t>ца</w:t>
      </w:r>
      <w:r w:rsidR="00C1325B" w:rsidRPr="006F0BDF">
        <w:rPr>
          <w:szCs w:val="22"/>
          <w:lang w:val="sr-Cyrl-RS"/>
        </w:rPr>
        <w:t xml:space="preserve"> </w:t>
      </w:r>
      <w:r w:rsidR="00D62072" w:rsidRPr="006F0BDF">
        <w:rPr>
          <w:szCs w:val="22"/>
          <w:lang w:val="sr-Cyrl-RS"/>
        </w:rPr>
        <w:t xml:space="preserve">настану у погледу радњи трећих лица </w:t>
      </w:r>
      <w:r w:rsidR="009371C8" w:rsidRPr="006F0BDF">
        <w:rPr>
          <w:szCs w:val="22"/>
          <w:lang w:val="sr-Cyrl-RS"/>
        </w:rPr>
        <w:t>предузетих против Зајмодавца у погледу таквих Повлачења средстава.</w:t>
      </w:r>
    </w:p>
    <w:p w14:paraId="51A93E6D" w14:textId="046D303C" w:rsidR="00D71854" w:rsidRPr="006F0BDF" w:rsidRDefault="00C25167" w:rsidP="00C25167">
      <w:pPr>
        <w:pStyle w:val="AATitre4"/>
        <w:numPr>
          <w:ilvl w:val="0"/>
          <w:numId w:val="0"/>
        </w:numPr>
        <w:ind w:left="1980" w:hanging="540"/>
        <w:rPr>
          <w:szCs w:val="22"/>
          <w:lang w:val="sr-Cyrl-RS"/>
        </w:rPr>
      </w:pPr>
      <w:r>
        <w:rPr>
          <w:szCs w:val="22"/>
          <w:lang w:val="sr-Cyrl-RS"/>
        </w:rPr>
        <w:t>(д)</w:t>
      </w:r>
      <w:r>
        <w:rPr>
          <w:szCs w:val="22"/>
          <w:lang w:val="sr-Cyrl-RS"/>
        </w:rPr>
        <w:tab/>
      </w:r>
      <w:r w:rsidR="00C305CE" w:rsidRPr="006F0BDF">
        <w:rPr>
          <w:szCs w:val="22"/>
          <w:lang w:val="sr-Cyrl-RS"/>
        </w:rPr>
        <w:t xml:space="preserve">Зајмопримац је сагласан да </w:t>
      </w:r>
      <w:r w:rsidR="004742B1" w:rsidRPr="006F0BDF">
        <w:rPr>
          <w:szCs w:val="22"/>
          <w:lang w:val="sr-Cyrl-RS"/>
        </w:rPr>
        <w:t xml:space="preserve">ће се сваки износ који Зајмодавац исплати у складу са овим Чланом </w:t>
      </w:r>
      <w:r>
        <w:rPr>
          <w:szCs w:val="22"/>
          <w:lang w:val="sr-Cyrl-RS"/>
        </w:rPr>
        <w:t xml:space="preserve">3.4.2 </w:t>
      </w:r>
      <w:r w:rsidR="004742B1" w:rsidRPr="006F0BDF">
        <w:rPr>
          <w:szCs w:val="22"/>
          <w:lang w:val="sr-Cyrl-RS"/>
        </w:rPr>
        <w:t xml:space="preserve">сматрати Повлачењем средстава и да ће Зајмодавцу </w:t>
      </w:r>
      <w:r w:rsidR="00F326F7" w:rsidRPr="006F0BDF">
        <w:rPr>
          <w:szCs w:val="22"/>
          <w:lang w:val="sr-Cyrl-RS"/>
        </w:rPr>
        <w:t xml:space="preserve">рефундирати у пуном износу </w:t>
      </w:r>
      <w:r w:rsidR="004B0CBA" w:rsidRPr="006F0BDF">
        <w:rPr>
          <w:szCs w:val="22"/>
          <w:lang w:val="sr-Cyrl-RS"/>
        </w:rPr>
        <w:t>све износе плаћене по основу Аранжмана у складу са овим Чланом</w:t>
      </w:r>
      <w:r w:rsidR="00CC0C5E">
        <w:rPr>
          <w:szCs w:val="22"/>
          <w:lang w:val="sr-Cyrl-RS"/>
        </w:rPr>
        <w:t xml:space="preserve"> 3.4.2 (</w:t>
      </w:r>
      <w:r w:rsidR="00CC0C5E">
        <w:rPr>
          <w:i/>
          <w:szCs w:val="22"/>
          <w:lang w:val="sr-Cyrl-RS"/>
        </w:rPr>
        <w:t>Непосредна</w:t>
      </w:r>
      <w:r w:rsidR="00CC0C5E" w:rsidRPr="00CC0C5E">
        <w:rPr>
          <w:i/>
          <w:szCs w:val="22"/>
          <w:lang w:val="sr-Cyrl-RS"/>
        </w:rPr>
        <w:t xml:space="preserve"> плаћања</w:t>
      </w:r>
      <w:r w:rsidR="00CC0C5E">
        <w:rPr>
          <w:szCs w:val="22"/>
          <w:lang w:val="sr-Cyrl-RS"/>
        </w:rPr>
        <w:t>)</w:t>
      </w:r>
      <w:r w:rsidR="0053341F" w:rsidRPr="006F0BDF">
        <w:rPr>
          <w:szCs w:val="22"/>
          <w:lang w:val="sr-Cyrl-RS"/>
        </w:rPr>
        <w:t xml:space="preserve">, </w:t>
      </w:r>
      <w:r w:rsidR="004B0CBA" w:rsidRPr="006F0BDF">
        <w:rPr>
          <w:szCs w:val="22"/>
          <w:lang w:val="sr-Cyrl-RS"/>
        </w:rPr>
        <w:t xml:space="preserve">заједно са, нарочито, свом каматом приписаном на те износе </w:t>
      </w:r>
      <w:r w:rsidR="007B60BC" w:rsidRPr="006F0BDF">
        <w:rPr>
          <w:szCs w:val="22"/>
          <w:lang w:val="sr-Cyrl-RS"/>
        </w:rPr>
        <w:t>почевши од релевантних Дана повлачења средстава.</w:t>
      </w:r>
    </w:p>
    <w:p w14:paraId="60F7D3FE" w14:textId="47CD9876" w:rsidR="00156E6C" w:rsidRPr="006F0BDF" w:rsidRDefault="0052078C" w:rsidP="00156E6C">
      <w:pPr>
        <w:pStyle w:val="AATitre3"/>
        <w:rPr>
          <w:lang w:val="sr-Cyrl-RS"/>
        </w:rPr>
      </w:pPr>
      <w:bookmarkStart w:id="78" w:name="_Toc176467124"/>
      <w:bookmarkStart w:id="79" w:name="_Toc178664906"/>
      <w:r w:rsidRPr="006F0BDF">
        <w:rPr>
          <w:lang w:val="sr-Cyrl-RS"/>
        </w:rPr>
        <w:t xml:space="preserve">Повлачења </w:t>
      </w:r>
      <w:r w:rsidR="00386E7D" w:rsidRPr="006F0BDF">
        <w:rPr>
          <w:lang w:val="sr-Cyrl-RS"/>
        </w:rPr>
        <w:t xml:space="preserve">средстава </w:t>
      </w:r>
      <w:r w:rsidRPr="006F0BDF">
        <w:rPr>
          <w:lang w:val="sr-Cyrl-RS"/>
        </w:rPr>
        <w:t>у виду аванса</w:t>
      </w:r>
      <w:bookmarkEnd w:id="78"/>
      <w:bookmarkEnd w:id="79"/>
    </w:p>
    <w:p w14:paraId="671AB31E" w14:textId="36867B1F" w:rsidR="00156E6C" w:rsidRPr="006F0BDF" w:rsidRDefault="00211320" w:rsidP="00211320">
      <w:pPr>
        <w:pStyle w:val="Corpsdetexte21"/>
        <w:ind w:left="709"/>
        <w:rPr>
          <w:lang w:val="sr-Cyrl-RS"/>
        </w:rPr>
      </w:pPr>
      <w:r w:rsidRPr="006F0BDF">
        <w:rPr>
          <w:lang w:val="sr-Cyrl-RS"/>
        </w:rPr>
        <w:t xml:space="preserve">Зајмодавац ће Аранжман учинити доступним у виду аванса </w:t>
      </w:r>
      <w:r w:rsidR="0053341F" w:rsidRPr="006F0BDF">
        <w:rPr>
          <w:lang w:val="sr-Cyrl-RS"/>
        </w:rPr>
        <w:t>(</w:t>
      </w:r>
      <w:r w:rsidRPr="006F0BDF">
        <w:rPr>
          <w:lang w:val="sr-Cyrl-RS"/>
        </w:rPr>
        <w:t xml:space="preserve">у даљем тексту: </w:t>
      </w:r>
      <w:r w:rsidRPr="00CC0C5E">
        <w:rPr>
          <w:bCs/>
          <w:lang w:val="sr-Cyrl-RS"/>
        </w:rPr>
        <w:t>„</w:t>
      </w:r>
      <w:r w:rsidRPr="006F0BDF">
        <w:rPr>
          <w:b/>
          <w:lang w:val="sr-Cyrl-RS"/>
        </w:rPr>
        <w:t>Аванс(и)</w:t>
      </w:r>
      <w:r w:rsidR="00CC0C5E" w:rsidRPr="00CC0C5E">
        <w:t>”</w:t>
      </w:r>
      <w:r w:rsidR="0053341F" w:rsidRPr="006F0BDF">
        <w:rPr>
          <w:lang w:val="sr-Cyrl-RS"/>
        </w:rPr>
        <w:t xml:space="preserve">) </w:t>
      </w:r>
      <w:r w:rsidRPr="006F0BDF">
        <w:rPr>
          <w:lang w:val="sr-Cyrl-RS"/>
        </w:rPr>
        <w:t>који ће бити уплаћени на</w:t>
      </w:r>
      <w:r w:rsidR="0053341F" w:rsidRPr="006F0BDF">
        <w:rPr>
          <w:lang w:val="sr-Cyrl-RS"/>
        </w:rPr>
        <w:t xml:space="preserve"> </w:t>
      </w:r>
      <w:r w:rsidRPr="006F0BDF">
        <w:rPr>
          <w:lang w:val="sr-Cyrl-RS"/>
        </w:rPr>
        <w:t>Наменски рачун</w:t>
      </w:r>
      <w:r w:rsidR="0053341F" w:rsidRPr="006F0BDF">
        <w:rPr>
          <w:lang w:val="sr-Cyrl-RS"/>
        </w:rPr>
        <w:t>.</w:t>
      </w:r>
      <w:bookmarkStart w:id="80" w:name="_Ref425315513"/>
    </w:p>
    <w:p w14:paraId="78AD1740" w14:textId="1A1143A0" w:rsidR="00156E6C" w:rsidRPr="006F0BDF" w:rsidRDefault="00CC0C5E" w:rsidP="00CC0C5E">
      <w:pPr>
        <w:pStyle w:val="AATitre4"/>
        <w:numPr>
          <w:ilvl w:val="0"/>
          <w:numId w:val="0"/>
        </w:numPr>
        <w:ind w:left="1980" w:hanging="540"/>
        <w:rPr>
          <w:szCs w:val="22"/>
          <w:lang w:val="sr-Cyrl-RS"/>
        </w:rPr>
      </w:pPr>
      <w:bookmarkStart w:id="81" w:name="OPA"/>
      <w:bookmarkEnd w:id="80"/>
      <w:r>
        <w:rPr>
          <w:szCs w:val="22"/>
          <w:lang w:val="sr-Cyrl-RS"/>
        </w:rPr>
        <w:t>(а)</w:t>
      </w:r>
      <w:r>
        <w:rPr>
          <w:szCs w:val="22"/>
          <w:lang w:val="sr-Cyrl-RS"/>
        </w:rPr>
        <w:tab/>
      </w:r>
      <w:r w:rsidR="00211320" w:rsidRPr="006F0BDF">
        <w:rPr>
          <w:szCs w:val="22"/>
          <w:lang w:val="sr-Cyrl-RS"/>
        </w:rPr>
        <w:t>Отварање Наменског рачуна</w:t>
      </w:r>
    </w:p>
    <w:bookmarkEnd w:id="81"/>
    <w:p w14:paraId="7815720B" w14:textId="413EB4B3" w:rsidR="002C1B79" w:rsidRPr="006F0BDF" w:rsidRDefault="00BB3888" w:rsidP="002C1B79">
      <w:pPr>
        <w:pStyle w:val="AATitre4"/>
        <w:numPr>
          <w:ilvl w:val="0"/>
          <w:numId w:val="0"/>
        </w:numPr>
        <w:ind w:left="1407"/>
        <w:rPr>
          <w:lang w:val="sr-Cyrl-RS"/>
        </w:rPr>
      </w:pPr>
      <w:r w:rsidRPr="006F0BDF">
        <w:rPr>
          <w:lang w:val="sr-Cyrl-RS"/>
        </w:rPr>
        <w:t xml:space="preserve">Зајмопримац ће отворити и одржавати отвореним рачун у име Пројекта (у даљем тексту: </w:t>
      </w:r>
      <w:r w:rsidRPr="007816FD">
        <w:rPr>
          <w:bCs/>
          <w:lang w:val="sr-Cyrl-RS"/>
        </w:rPr>
        <w:t>„</w:t>
      </w:r>
      <w:r w:rsidRPr="006F0BDF">
        <w:rPr>
          <w:b/>
          <w:bCs/>
          <w:lang w:val="sr-Cyrl-RS"/>
        </w:rPr>
        <w:t>Наменски рачун</w:t>
      </w:r>
      <w:r w:rsidR="00CC0C5E" w:rsidRPr="007816FD">
        <w:t>”</w:t>
      </w:r>
      <w:r w:rsidRPr="006F0BDF">
        <w:rPr>
          <w:lang w:val="sr-Cyrl-RS"/>
        </w:rPr>
        <w:t xml:space="preserve">) код Народне банке Србије (у даљем тексту: </w:t>
      </w:r>
      <w:r w:rsidRPr="002E5130">
        <w:rPr>
          <w:bCs/>
          <w:lang w:val="sr-Cyrl-RS"/>
        </w:rPr>
        <w:t>„НБС</w:t>
      </w:r>
      <w:r w:rsidR="00CC0C5E" w:rsidRPr="002E5130">
        <w:t>”</w:t>
      </w:r>
      <w:r w:rsidRPr="006F0BDF">
        <w:rPr>
          <w:lang w:val="sr-Cyrl-RS"/>
        </w:rPr>
        <w:t>)</w:t>
      </w:r>
      <w:r w:rsidR="001433A9" w:rsidRPr="006F0BDF">
        <w:rPr>
          <w:lang w:val="sr-Cyrl-RS"/>
        </w:rPr>
        <w:t>, искључиво за потребе (</w:t>
      </w:r>
      <w:r w:rsidR="00156E6C" w:rsidRPr="006F0BDF">
        <w:rPr>
          <w:lang w:val="sr-Cyrl-RS"/>
        </w:rPr>
        <w:t xml:space="preserve">i) </w:t>
      </w:r>
      <w:r w:rsidR="001433A9" w:rsidRPr="006F0BDF">
        <w:rPr>
          <w:lang w:val="sr-Cyrl-RS"/>
        </w:rPr>
        <w:t>пријема износа Повлачења средстава у виду Аванса</w:t>
      </w:r>
      <w:r w:rsidR="005B7445">
        <w:rPr>
          <w:lang w:val="sr-Cyrl-RS"/>
        </w:rPr>
        <w:t xml:space="preserve"> од Зајмодавца</w:t>
      </w:r>
      <w:r w:rsidR="002C1B79" w:rsidRPr="006F0BDF">
        <w:rPr>
          <w:lang w:val="sr-Cyrl-RS"/>
        </w:rPr>
        <w:t>, и (</w:t>
      </w:r>
      <w:r w:rsidR="00156E6C" w:rsidRPr="006F0BDF">
        <w:rPr>
          <w:lang w:val="sr-Cyrl-RS"/>
        </w:rPr>
        <w:t xml:space="preserve">ii) </w:t>
      </w:r>
      <w:r w:rsidR="002C1B79" w:rsidRPr="006F0BDF">
        <w:rPr>
          <w:lang w:val="sr-Cyrl-RS"/>
        </w:rPr>
        <w:t xml:space="preserve">плаћања </w:t>
      </w:r>
      <w:r w:rsidR="00063998" w:rsidRPr="006F0BDF">
        <w:rPr>
          <w:lang w:val="sr-Cyrl-RS"/>
        </w:rPr>
        <w:t xml:space="preserve">Прихватљивих трошкова. </w:t>
      </w:r>
      <w:r w:rsidR="000E5290" w:rsidRPr="006F0BDF">
        <w:rPr>
          <w:lang w:val="sr-Cyrl-RS"/>
        </w:rPr>
        <w:t>Различити Наменски рачуни користиће се за Фазу 1 и Фазу 2 Пројекта модернизације железничког сектора у Србији.</w:t>
      </w:r>
    </w:p>
    <w:p w14:paraId="5BFC172B" w14:textId="5CDCA30B" w:rsidR="00156E6C" w:rsidRPr="006F0BDF" w:rsidRDefault="00D5344D" w:rsidP="006A28FD">
      <w:pPr>
        <w:pStyle w:val="AATitre4"/>
        <w:numPr>
          <w:ilvl w:val="0"/>
          <w:numId w:val="0"/>
        </w:numPr>
        <w:ind w:left="1407"/>
        <w:rPr>
          <w:lang w:val="sr-Cyrl-RS"/>
        </w:rPr>
      </w:pPr>
      <w:r w:rsidRPr="006F0BDF">
        <w:rPr>
          <w:lang w:val="sr-Cyrl-RS"/>
        </w:rPr>
        <w:t xml:space="preserve">Зајмопримац се овим обавезује и </w:t>
      </w:r>
      <w:r w:rsidR="00DB36D6" w:rsidRPr="006F0BDF">
        <w:rPr>
          <w:lang w:val="sr-Cyrl-RS"/>
        </w:rPr>
        <w:t xml:space="preserve">стараће се </w:t>
      </w:r>
      <w:r w:rsidR="000063A4" w:rsidRPr="006F0BDF">
        <w:rPr>
          <w:lang w:val="sr-Cyrl-RS"/>
        </w:rPr>
        <w:t>о томе да се свако лице одриче</w:t>
      </w:r>
      <w:r w:rsidR="00DB36D6" w:rsidRPr="006F0BDF">
        <w:rPr>
          <w:lang w:val="sr-Cyrl-RS"/>
        </w:rPr>
        <w:t xml:space="preserve"> </w:t>
      </w:r>
      <w:r w:rsidR="00D25352" w:rsidRPr="006F0BDF">
        <w:rPr>
          <w:lang w:val="sr-Cyrl-RS"/>
        </w:rPr>
        <w:t xml:space="preserve">сваког </w:t>
      </w:r>
      <w:r w:rsidR="00CA37E5" w:rsidRPr="006F0BDF">
        <w:rPr>
          <w:lang w:val="sr-Cyrl-RS"/>
        </w:rPr>
        <w:t>прав</w:t>
      </w:r>
      <w:r w:rsidR="00D25352" w:rsidRPr="006F0BDF">
        <w:rPr>
          <w:lang w:val="sr-Cyrl-RS"/>
        </w:rPr>
        <w:t>а</w:t>
      </w:r>
      <w:r w:rsidR="00CA37E5" w:rsidRPr="006F0BDF">
        <w:rPr>
          <w:lang w:val="sr-Cyrl-RS"/>
        </w:rPr>
        <w:t xml:space="preserve"> пребијања </w:t>
      </w:r>
      <w:r w:rsidR="00DE7CE2" w:rsidRPr="006F0BDF">
        <w:rPr>
          <w:lang w:val="sr-Cyrl-RS"/>
        </w:rPr>
        <w:t xml:space="preserve">у односу на Наменски рачун и сваки други рачун отворен у име Зајмопримца код НБС, односно </w:t>
      </w:r>
      <w:r w:rsidR="00AA240F" w:rsidRPr="006F0BDF">
        <w:rPr>
          <w:lang w:val="sr-Cyrl-RS"/>
        </w:rPr>
        <w:t xml:space="preserve">са </w:t>
      </w:r>
      <w:r w:rsidR="006A28FD" w:rsidRPr="006F0BDF">
        <w:rPr>
          <w:lang w:val="sr-Cyrl-RS"/>
        </w:rPr>
        <w:t>свим</w:t>
      </w:r>
      <w:r w:rsidR="00AA240F" w:rsidRPr="006F0BDF">
        <w:rPr>
          <w:lang w:val="sr-Cyrl-RS"/>
        </w:rPr>
        <w:t xml:space="preserve"> којим другим дуговањима Зајмопримца.</w:t>
      </w:r>
    </w:p>
    <w:p w14:paraId="1F64C230" w14:textId="2D0EE12A" w:rsidR="00D71854" w:rsidRPr="006F0BDF" w:rsidRDefault="00CC0C5E" w:rsidP="00CC0C5E">
      <w:pPr>
        <w:pStyle w:val="AATitre4"/>
        <w:numPr>
          <w:ilvl w:val="0"/>
          <w:numId w:val="0"/>
        </w:numPr>
        <w:ind w:left="1440"/>
        <w:rPr>
          <w:szCs w:val="22"/>
          <w:lang w:val="sr-Cyrl-RS"/>
        </w:rPr>
      </w:pPr>
      <w:r>
        <w:rPr>
          <w:szCs w:val="22"/>
          <w:lang w:val="sr-Cyrl-RS"/>
        </w:rPr>
        <w:t>(б)</w:t>
      </w:r>
      <w:r>
        <w:rPr>
          <w:szCs w:val="22"/>
          <w:lang w:val="sr-Cyrl-RS"/>
        </w:rPr>
        <w:tab/>
      </w:r>
      <w:r w:rsidR="0080274A" w:rsidRPr="006F0BDF">
        <w:rPr>
          <w:szCs w:val="22"/>
          <w:lang w:val="sr-Cyrl-RS"/>
        </w:rPr>
        <w:t>Почетни аванс</w:t>
      </w:r>
    </w:p>
    <w:p w14:paraId="237FD1C1" w14:textId="57241716" w:rsidR="00156E6C" w:rsidRPr="006F0BDF" w:rsidRDefault="003D46FE" w:rsidP="008A7490">
      <w:pPr>
        <w:pStyle w:val="AATitre3"/>
        <w:numPr>
          <w:ilvl w:val="0"/>
          <w:numId w:val="0"/>
        </w:numPr>
        <w:ind w:left="1418"/>
        <w:rPr>
          <w:lang w:val="sr-Cyrl-RS"/>
        </w:rPr>
      </w:pPr>
      <w:bookmarkStart w:id="82" w:name="_Toc176467125"/>
      <w:bookmarkStart w:id="83" w:name="_Toc178664907"/>
      <w:r w:rsidRPr="006F0BDF">
        <w:rPr>
          <w:lang w:val="sr-Cyrl-RS"/>
        </w:rPr>
        <w:t xml:space="preserve">Под условом да су испуњени захтеви из Члана </w:t>
      </w:r>
      <w:r w:rsidR="00CC0C5E">
        <w:rPr>
          <w:lang w:val="sr-Cyrl-RS"/>
        </w:rPr>
        <w:t>2.4</w:t>
      </w:r>
      <w:r w:rsidR="00156E6C" w:rsidRPr="006F0BDF">
        <w:rPr>
          <w:lang w:val="sr-Cyrl-RS"/>
        </w:rPr>
        <w:t xml:space="preserve"> (</w:t>
      </w:r>
      <w:r w:rsidRPr="006F0BDF">
        <w:rPr>
          <w:i/>
          <w:lang w:val="sr-Cyrl-RS"/>
        </w:rPr>
        <w:t>Претходни услови</w:t>
      </w:r>
      <w:r w:rsidR="00156E6C" w:rsidRPr="006F0BDF">
        <w:rPr>
          <w:lang w:val="sr-Cyrl-RS"/>
        </w:rPr>
        <w:t xml:space="preserve">), </w:t>
      </w:r>
      <w:r w:rsidRPr="006F0BDF">
        <w:rPr>
          <w:lang w:val="sr-Cyrl-RS"/>
        </w:rPr>
        <w:t xml:space="preserve">Зајмодавац </w:t>
      </w:r>
      <w:r w:rsidR="00594443" w:rsidRPr="006F0BDF">
        <w:rPr>
          <w:lang w:val="sr-Cyrl-RS"/>
        </w:rPr>
        <w:t xml:space="preserve">ће на Наменски рачун уплатити почетни Аванс у износу наведеном у одговарајућем Обавештењу о повлачењу средстава </w:t>
      </w:r>
      <w:r w:rsidR="0048469E" w:rsidRPr="006F0BDF">
        <w:rPr>
          <w:lang w:val="sr-Cyrl-RS"/>
        </w:rPr>
        <w:t>које Суфинансијер достави Зајмодавцу.</w:t>
      </w:r>
      <w:bookmarkEnd w:id="82"/>
      <w:bookmarkEnd w:id="83"/>
    </w:p>
    <w:p w14:paraId="30B6F938" w14:textId="7E9275FE" w:rsidR="00D71854" w:rsidRPr="006F0BDF" w:rsidRDefault="00CC0C5E" w:rsidP="00CC0C5E">
      <w:pPr>
        <w:pStyle w:val="AATitre4"/>
        <w:numPr>
          <w:ilvl w:val="0"/>
          <w:numId w:val="0"/>
        </w:numPr>
        <w:ind w:left="1440"/>
        <w:rPr>
          <w:szCs w:val="22"/>
          <w:lang w:val="sr-Cyrl-RS"/>
        </w:rPr>
      </w:pPr>
      <w:r>
        <w:rPr>
          <w:szCs w:val="22"/>
          <w:lang w:val="sr-Cyrl-RS"/>
        </w:rPr>
        <w:t>(ц)</w:t>
      </w:r>
      <w:r>
        <w:rPr>
          <w:szCs w:val="22"/>
          <w:lang w:val="sr-Cyrl-RS"/>
        </w:rPr>
        <w:tab/>
      </w:r>
      <w:r w:rsidR="0080274A" w:rsidRPr="006F0BDF">
        <w:rPr>
          <w:szCs w:val="22"/>
          <w:lang w:val="sr-Cyrl-RS"/>
        </w:rPr>
        <w:t>Додатни аванси</w:t>
      </w:r>
    </w:p>
    <w:p w14:paraId="5640CC39" w14:textId="361259E0" w:rsidR="00156E6C" w:rsidRPr="006F0BDF" w:rsidRDefault="0024068B" w:rsidP="0027136D">
      <w:pPr>
        <w:pStyle w:val="AATitre3"/>
        <w:numPr>
          <w:ilvl w:val="0"/>
          <w:numId w:val="0"/>
        </w:numPr>
        <w:ind w:left="1418"/>
        <w:rPr>
          <w:lang w:val="sr-Cyrl-RS"/>
        </w:rPr>
      </w:pPr>
      <w:bookmarkStart w:id="84" w:name="_Toc176467126"/>
      <w:bookmarkStart w:id="85" w:name="_Toc178664908"/>
      <w:r w:rsidRPr="006F0BDF">
        <w:rPr>
          <w:lang w:val="sr-Cyrl-RS" w:eastAsia="ja-JP"/>
        </w:rPr>
        <w:t xml:space="preserve">Додатни аванси ће се исплатити на захтев Зајмопримца по поступку </w:t>
      </w:r>
      <w:r w:rsidR="0027136D" w:rsidRPr="006F0BDF">
        <w:rPr>
          <w:lang w:val="sr-Cyrl-RS" w:eastAsia="ja-JP"/>
        </w:rPr>
        <w:t>који се примењује у складу са Споразумом о зајму са ИБРД-ом и под условом да се испуне захтеви из Члана</w:t>
      </w:r>
      <w:r w:rsidR="00CC0C5E">
        <w:rPr>
          <w:lang w:val="sr-Cyrl-RS"/>
        </w:rPr>
        <w:t xml:space="preserve"> 2.4 (</w:t>
      </w:r>
      <w:r w:rsidR="00CC0C5E" w:rsidRPr="00CC0C5E">
        <w:rPr>
          <w:i/>
          <w:lang w:val="sr-Cyrl-RS"/>
        </w:rPr>
        <w:t>Претходни услови</w:t>
      </w:r>
      <w:r w:rsidR="00CC0C5E">
        <w:rPr>
          <w:lang w:val="sr-Cyrl-RS"/>
        </w:rPr>
        <w:t>)</w:t>
      </w:r>
      <w:r w:rsidR="00156E6C" w:rsidRPr="006F0BDF">
        <w:rPr>
          <w:lang w:val="sr-Cyrl-RS"/>
        </w:rPr>
        <w:t>.</w:t>
      </w:r>
      <w:bookmarkEnd w:id="84"/>
      <w:bookmarkEnd w:id="85"/>
    </w:p>
    <w:p w14:paraId="32FFC075" w14:textId="7F4D64C3" w:rsidR="00D71854" w:rsidRPr="006F0BDF" w:rsidRDefault="00CC0C5E" w:rsidP="00CC0C5E">
      <w:pPr>
        <w:pStyle w:val="AATitre4"/>
        <w:numPr>
          <w:ilvl w:val="0"/>
          <w:numId w:val="0"/>
        </w:numPr>
        <w:ind w:left="1440"/>
        <w:rPr>
          <w:szCs w:val="22"/>
          <w:lang w:val="sr-Cyrl-RS"/>
        </w:rPr>
      </w:pPr>
      <w:r>
        <w:rPr>
          <w:szCs w:val="22"/>
          <w:lang w:val="sr-Cyrl-RS"/>
        </w:rPr>
        <w:t>(д)</w:t>
      </w:r>
      <w:r>
        <w:rPr>
          <w:szCs w:val="22"/>
          <w:lang w:val="sr-Cyrl-RS"/>
        </w:rPr>
        <w:tab/>
      </w:r>
      <w:r w:rsidR="0080274A" w:rsidRPr="006F0BDF">
        <w:rPr>
          <w:szCs w:val="22"/>
          <w:lang w:val="sr-Cyrl-RS"/>
        </w:rPr>
        <w:t>Завршни аванс</w:t>
      </w:r>
    </w:p>
    <w:p w14:paraId="6B63EDC5" w14:textId="3AC735FC" w:rsidR="0027136D" w:rsidRPr="006F0BDF" w:rsidRDefault="0027136D" w:rsidP="00FA6F71">
      <w:pPr>
        <w:pStyle w:val="AATitre3"/>
        <w:numPr>
          <w:ilvl w:val="0"/>
          <w:numId w:val="0"/>
        </w:numPr>
        <w:ind w:left="1418"/>
        <w:rPr>
          <w:lang w:val="sr-Cyrl-RS" w:eastAsia="ja-JP"/>
        </w:rPr>
      </w:pPr>
      <w:bookmarkStart w:id="86" w:name="_Toc176467127"/>
      <w:bookmarkStart w:id="87" w:name="_Toc178664909"/>
      <w:r w:rsidRPr="006F0BDF">
        <w:rPr>
          <w:lang w:val="sr-Cyrl-RS"/>
        </w:rPr>
        <w:t xml:space="preserve">Осим ако се Зајмодавац не сагласи </w:t>
      </w:r>
      <w:r w:rsidR="00206D6E" w:rsidRPr="006F0BDF">
        <w:rPr>
          <w:lang w:val="sr-Cyrl-RS" w:eastAsia="ja-JP"/>
        </w:rPr>
        <w:t xml:space="preserve">са другим поступком, </w:t>
      </w:r>
      <w:r w:rsidR="00B13182" w:rsidRPr="006F0BDF">
        <w:rPr>
          <w:lang w:val="sr-Cyrl-RS" w:eastAsia="ja-JP"/>
        </w:rPr>
        <w:t xml:space="preserve">завршни Аванс плаћа се под истим условима као и остали Аванси и, ако је то </w:t>
      </w:r>
      <w:r w:rsidR="008C0261" w:rsidRPr="006F0BDF">
        <w:rPr>
          <w:lang w:val="sr-Cyrl-RS" w:eastAsia="ja-JP"/>
        </w:rPr>
        <w:t xml:space="preserve">применљиво, </w:t>
      </w:r>
      <w:r w:rsidR="006F16BB" w:rsidRPr="006F0BDF">
        <w:rPr>
          <w:lang w:val="sr-Cyrl-RS" w:eastAsia="ja-JP"/>
        </w:rPr>
        <w:t xml:space="preserve">за њега се у обзир узимају све евентуалне промене у плану финансирања Пројекта </w:t>
      </w:r>
      <w:r w:rsidR="00693095" w:rsidRPr="006F0BDF">
        <w:rPr>
          <w:lang w:val="sr-Cyrl-RS" w:eastAsia="ja-JP"/>
        </w:rPr>
        <w:t>договорене између Страна.</w:t>
      </w:r>
      <w:bookmarkEnd w:id="86"/>
      <w:bookmarkEnd w:id="87"/>
    </w:p>
    <w:p w14:paraId="124BE682" w14:textId="61BBF100" w:rsidR="00D71854" w:rsidRPr="006F0BDF" w:rsidRDefault="00CC0C5E" w:rsidP="00CC0C5E">
      <w:pPr>
        <w:pStyle w:val="AATitre4"/>
        <w:numPr>
          <w:ilvl w:val="0"/>
          <w:numId w:val="0"/>
        </w:numPr>
        <w:ind w:left="1440"/>
        <w:rPr>
          <w:szCs w:val="22"/>
          <w:lang w:val="sr-Cyrl-RS"/>
        </w:rPr>
      </w:pPr>
      <w:r>
        <w:rPr>
          <w:szCs w:val="22"/>
          <w:lang w:val="sr-Cyrl-RS"/>
        </w:rPr>
        <w:t>(е)</w:t>
      </w:r>
      <w:r>
        <w:rPr>
          <w:szCs w:val="22"/>
          <w:lang w:val="sr-Cyrl-RS"/>
        </w:rPr>
        <w:tab/>
      </w:r>
      <w:r w:rsidR="001C4011" w:rsidRPr="006F0BDF">
        <w:rPr>
          <w:szCs w:val="22"/>
          <w:lang w:val="sr-Cyrl-RS"/>
        </w:rPr>
        <w:t>Оправдање за употребу Аванса</w:t>
      </w:r>
    </w:p>
    <w:p w14:paraId="04D6BD28" w14:textId="6F21F995" w:rsidR="00D71854" w:rsidRPr="006F0BDF" w:rsidRDefault="009E12D8" w:rsidP="002E5130">
      <w:pPr>
        <w:pStyle w:val="AATitre3"/>
        <w:numPr>
          <w:ilvl w:val="0"/>
          <w:numId w:val="0"/>
        </w:numPr>
        <w:ind w:left="1418" w:firstLine="742"/>
        <w:rPr>
          <w:lang w:val="sr-Cyrl-RS"/>
        </w:rPr>
      </w:pPr>
      <w:bookmarkStart w:id="88" w:name="_Toc176467128"/>
      <w:bookmarkStart w:id="89" w:name="_Toc178664910"/>
      <w:r w:rsidRPr="006F0BDF">
        <w:rPr>
          <w:lang w:val="sr-Cyrl-RS"/>
        </w:rPr>
        <w:t>Зајмопримац је сагласан да ће Зајмодавцу доставити</w:t>
      </w:r>
      <w:r w:rsidR="0053341F" w:rsidRPr="006F0BDF">
        <w:rPr>
          <w:lang w:val="sr-Cyrl-RS"/>
        </w:rPr>
        <w:t>:</w:t>
      </w:r>
      <w:bookmarkEnd w:id="88"/>
      <w:bookmarkEnd w:id="89"/>
    </w:p>
    <w:p w14:paraId="36B75EE4" w14:textId="32105272" w:rsidR="00156E6C" w:rsidRPr="006F0BDF" w:rsidRDefault="009E12D8" w:rsidP="00A3702F">
      <w:pPr>
        <w:pStyle w:val="AATitre8"/>
        <w:numPr>
          <w:ilvl w:val="0"/>
          <w:numId w:val="41"/>
        </w:numPr>
        <w:rPr>
          <w:lang w:val="sr-Cyrl-RS"/>
        </w:rPr>
      </w:pPr>
      <w:bookmarkStart w:id="90" w:name="_Ref379255175"/>
      <w:r w:rsidRPr="006F0BDF">
        <w:rPr>
          <w:lang w:val="sr-Cyrl-RS"/>
        </w:rPr>
        <w:t xml:space="preserve">најкасније до истека </w:t>
      </w:r>
      <w:r w:rsidR="000161E2" w:rsidRPr="006F0BDF">
        <w:rPr>
          <w:lang w:val="sr-Cyrl-RS"/>
        </w:rPr>
        <w:t>Р</w:t>
      </w:r>
      <w:r w:rsidRPr="006F0BDF">
        <w:rPr>
          <w:lang w:val="sr-Cyrl-RS"/>
        </w:rPr>
        <w:t xml:space="preserve">ока за употребу средстава, потврду </w:t>
      </w:r>
      <w:r w:rsidR="00F53BF4" w:rsidRPr="006F0BDF">
        <w:rPr>
          <w:lang w:val="sr-Cyrl-RS"/>
        </w:rPr>
        <w:t>потписану од стране овлашћеног потписника Зајмопримца</w:t>
      </w:r>
      <w:r w:rsidR="000F5712" w:rsidRPr="006F0BDF">
        <w:rPr>
          <w:lang w:val="sr-Cyrl-RS"/>
        </w:rPr>
        <w:t xml:space="preserve"> којом се потврђује да је сто одсто (100%) </w:t>
      </w:r>
      <w:r w:rsidR="001E273C" w:rsidRPr="006F0BDF">
        <w:rPr>
          <w:lang w:val="sr-Cyrl-RS"/>
        </w:rPr>
        <w:t xml:space="preserve">како претпоследњег тако и завршног Аванса искоришћено </w:t>
      </w:r>
      <w:r w:rsidR="008E0177" w:rsidRPr="006F0BDF">
        <w:rPr>
          <w:lang w:val="sr-Cyrl-RS"/>
        </w:rPr>
        <w:t>и у којој се приказује детаљан преглед износа плаћених у погледу Прихватљивих трошкова током релевантног периода; и</w:t>
      </w:r>
      <w:bookmarkEnd w:id="90"/>
    </w:p>
    <w:p w14:paraId="54824744" w14:textId="7A6B9956" w:rsidR="00C358AE" w:rsidRPr="006F0BDF" w:rsidRDefault="008E0177" w:rsidP="00A3702F">
      <w:pPr>
        <w:pStyle w:val="AATitre8"/>
        <w:numPr>
          <w:ilvl w:val="0"/>
          <w:numId w:val="41"/>
        </w:numPr>
        <w:rPr>
          <w:szCs w:val="22"/>
          <w:lang w:val="sr-Cyrl-RS"/>
        </w:rPr>
      </w:pPr>
      <w:r w:rsidRPr="006F0BDF">
        <w:rPr>
          <w:szCs w:val="22"/>
          <w:lang w:val="sr-Cyrl-RS"/>
        </w:rPr>
        <w:t xml:space="preserve">најкасније три (3) месеца </w:t>
      </w:r>
      <w:r w:rsidR="00494650" w:rsidRPr="006F0BDF">
        <w:rPr>
          <w:szCs w:val="22"/>
          <w:lang w:val="sr-Cyrl-RS"/>
        </w:rPr>
        <w:t xml:space="preserve">од дана доставе потврде из алинеје (i) </w:t>
      </w:r>
      <w:r w:rsidR="007138FF" w:rsidRPr="006F0BDF">
        <w:rPr>
          <w:szCs w:val="22"/>
          <w:lang w:val="sr-Cyrl-RS" w:eastAsia="ja-JP"/>
        </w:rPr>
        <w:t>ове</w:t>
      </w:r>
      <w:r w:rsidR="00494650" w:rsidRPr="006F0BDF">
        <w:rPr>
          <w:szCs w:val="22"/>
          <w:lang w:val="sr-Cyrl-RS" w:eastAsia="ja-JP"/>
        </w:rPr>
        <w:t xml:space="preserve"> тачке, </w:t>
      </w:r>
      <w:r w:rsidR="00561746" w:rsidRPr="006F0BDF">
        <w:rPr>
          <w:szCs w:val="22"/>
          <w:lang w:val="sr-Cyrl-RS" w:eastAsia="ja-JP"/>
        </w:rPr>
        <w:t>завршни ревизорски извештај за Наменски рачун (у даљем тексту: „Завршни ревизорски извештај</w:t>
      </w:r>
      <w:r w:rsidR="00CC0C5E" w:rsidRPr="00CC0C5E">
        <w:t>”</w:t>
      </w:r>
      <w:r w:rsidR="00561746" w:rsidRPr="006F0BDF">
        <w:rPr>
          <w:szCs w:val="22"/>
          <w:lang w:val="sr-Cyrl-RS" w:eastAsia="ja-JP"/>
        </w:rPr>
        <w:t xml:space="preserve">) израђен у складу са одредбама Споразума о зајму са ИБРД-ом и </w:t>
      </w:r>
      <w:r w:rsidR="00135944" w:rsidRPr="006F0BDF">
        <w:rPr>
          <w:szCs w:val="22"/>
          <w:lang w:val="sr-Cyrl-RS" w:eastAsia="ja-JP"/>
        </w:rPr>
        <w:t>Пр</w:t>
      </w:r>
      <w:r w:rsidR="008C44F1" w:rsidRPr="006F0BDF">
        <w:rPr>
          <w:szCs w:val="22"/>
          <w:lang w:val="sr-Cyrl-RS" w:eastAsia="ja-JP"/>
        </w:rPr>
        <w:t>ави</w:t>
      </w:r>
      <w:r w:rsidR="00135944" w:rsidRPr="006F0BDF">
        <w:rPr>
          <w:szCs w:val="22"/>
          <w:lang w:val="sr-Cyrl-RS" w:eastAsia="ja-JP"/>
        </w:rPr>
        <w:t>лником о раду на пројекту</w:t>
      </w:r>
      <w:r w:rsidR="00561746" w:rsidRPr="006F0BDF">
        <w:rPr>
          <w:szCs w:val="22"/>
          <w:lang w:val="sr-Cyrl-RS" w:eastAsia="ja-JP"/>
        </w:rPr>
        <w:t xml:space="preserve">. Именовани ревизор ће утврдити да ли су сви износи повучени по основу Аранжмана и уплаћени на Наменски рачун употребљени у </w:t>
      </w:r>
      <w:r w:rsidR="00CC0C5E">
        <w:rPr>
          <w:szCs w:val="22"/>
          <w:lang w:val="sr-Cyrl-RS" w:eastAsia="ja-JP"/>
        </w:rPr>
        <w:t>складу са условима овог Уговора</w:t>
      </w:r>
    </w:p>
    <w:p w14:paraId="3DF16C55" w14:textId="5C4AC3C7" w:rsidR="00D71854" w:rsidRPr="006F0BDF" w:rsidRDefault="00CC0C5E" w:rsidP="00CC0C5E">
      <w:pPr>
        <w:pStyle w:val="AATitre4"/>
        <w:numPr>
          <w:ilvl w:val="0"/>
          <w:numId w:val="0"/>
        </w:numPr>
        <w:ind w:left="1440"/>
        <w:rPr>
          <w:szCs w:val="22"/>
          <w:lang w:val="sr-Cyrl-RS"/>
        </w:rPr>
      </w:pPr>
      <w:r>
        <w:rPr>
          <w:szCs w:val="22"/>
          <w:lang w:val="sr-Cyrl-RS"/>
        </w:rPr>
        <w:t>(ф)</w:t>
      </w:r>
      <w:r>
        <w:rPr>
          <w:szCs w:val="22"/>
          <w:lang w:val="sr-Cyrl-RS"/>
        </w:rPr>
        <w:tab/>
      </w:r>
      <w:r w:rsidR="001F7ABB" w:rsidRPr="006F0BDF">
        <w:rPr>
          <w:szCs w:val="22"/>
          <w:lang w:val="sr-Cyrl-RS"/>
        </w:rPr>
        <w:t>Важећи девизни курс</w:t>
      </w:r>
    </w:p>
    <w:p w14:paraId="71D5D5DD" w14:textId="4C1C1DF0" w:rsidR="00D71854" w:rsidRPr="006F0BDF" w:rsidRDefault="00561746" w:rsidP="00FF77EE">
      <w:pPr>
        <w:pStyle w:val="AATitre3"/>
        <w:keepNext w:val="0"/>
        <w:numPr>
          <w:ilvl w:val="0"/>
          <w:numId w:val="0"/>
        </w:numPr>
        <w:ind w:left="1418"/>
        <w:rPr>
          <w:lang w:val="sr-Cyrl-RS"/>
        </w:rPr>
      </w:pPr>
      <w:bookmarkStart w:id="91" w:name="_Toc176467129"/>
      <w:bookmarkStart w:id="92" w:name="_Toc178664911"/>
      <w:bookmarkStart w:id="93" w:name="_Ref366542951"/>
      <w:r w:rsidRPr="006F0BDF">
        <w:rPr>
          <w:lang w:val="sr-Cyrl-RS"/>
        </w:rPr>
        <w:t xml:space="preserve">Ако су било који Прихватљиви трошкови деноминовани у </w:t>
      </w:r>
      <w:r w:rsidR="00FF77EE" w:rsidRPr="006F0BDF">
        <w:rPr>
          <w:lang w:val="sr-Cyrl-RS"/>
        </w:rPr>
        <w:t xml:space="preserve">било којој другој валути осим евра, Зајмопримац ће претворити фактурисани износ у противвредност у еврима у складу са одредбама Споразума о зајму са ИБРД-ом и </w:t>
      </w:r>
      <w:r w:rsidR="002D46DA" w:rsidRPr="006F0BDF">
        <w:rPr>
          <w:szCs w:val="22"/>
          <w:lang w:val="sr-Cyrl-RS" w:eastAsia="ja-JP"/>
        </w:rPr>
        <w:t>Правилником о раду на пројекту</w:t>
      </w:r>
      <w:r w:rsidR="00FF77EE" w:rsidRPr="006F0BDF">
        <w:rPr>
          <w:lang w:val="sr-Cyrl-RS"/>
        </w:rPr>
        <w:t>.</w:t>
      </w:r>
      <w:bookmarkEnd w:id="91"/>
      <w:bookmarkEnd w:id="92"/>
    </w:p>
    <w:p w14:paraId="337A6916" w14:textId="6608619A" w:rsidR="00D71854" w:rsidRPr="006F0BDF" w:rsidRDefault="00CC0C5E" w:rsidP="00CC0C5E">
      <w:pPr>
        <w:pStyle w:val="AATitre4"/>
        <w:numPr>
          <w:ilvl w:val="0"/>
          <w:numId w:val="0"/>
        </w:numPr>
        <w:ind w:left="1440"/>
        <w:rPr>
          <w:szCs w:val="22"/>
          <w:lang w:val="sr-Cyrl-RS"/>
        </w:rPr>
      </w:pPr>
      <w:bookmarkStart w:id="94" w:name="Cl3_4_7txt"/>
      <w:r>
        <w:rPr>
          <w:szCs w:val="22"/>
          <w:lang w:val="sr-Cyrl-RS"/>
        </w:rPr>
        <w:t>(г)</w:t>
      </w:r>
      <w:r>
        <w:rPr>
          <w:szCs w:val="22"/>
          <w:lang w:val="sr-Cyrl-RS"/>
        </w:rPr>
        <w:tab/>
      </w:r>
      <w:r w:rsidR="000161E2" w:rsidRPr="006F0BDF">
        <w:rPr>
          <w:szCs w:val="22"/>
          <w:lang w:val="sr-Cyrl-RS"/>
        </w:rPr>
        <w:t>Р</w:t>
      </w:r>
      <w:r w:rsidR="0004536B" w:rsidRPr="006F0BDF">
        <w:rPr>
          <w:szCs w:val="22"/>
          <w:lang w:val="sr-Cyrl-RS"/>
        </w:rPr>
        <w:t>ок за употребу средстава</w:t>
      </w:r>
      <w:bookmarkEnd w:id="94"/>
    </w:p>
    <w:p w14:paraId="7A1E36BF" w14:textId="072B94C3" w:rsidR="00D71854" w:rsidRPr="006F0BDF" w:rsidRDefault="00F40583" w:rsidP="00D71F1D">
      <w:pPr>
        <w:pStyle w:val="AATitre3"/>
        <w:keepNext w:val="0"/>
        <w:numPr>
          <w:ilvl w:val="0"/>
          <w:numId w:val="0"/>
        </w:numPr>
        <w:ind w:left="1418"/>
        <w:rPr>
          <w:lang w:val="sr-Cyrl-RS"/>
        </w:rPr>
      </w:pPr>
      <w:bookmarkStart w:id="95" w:name="_Toc176467130"/>
      <w:bookmarkStart w:id="96" w:name="_Toc178664912"/>
      <w:bookmarkEnd w:id="93"/>
      <w:r w:rsidRPr="006F0BDF">
        <w:rPr>
          <w:lang w:val="sr-Cyrl-RS"/>
        </w:rPr>
        <w:t xml:space="preserve">Зајмопримац је сагласан да ће сва средства </w:t>
      </w:r>
      <w:r w:rsidR="00427864" w:rsidRPr="006F0BDF">
        <w:rPr>
          <w:lang w:val="sr-Cyrl-RS"/>
        </w:rPr>
        <w:t xml:space="preserve">исплаћена у виду Аванса бити у потпуности искоришћена за плаћање </w:t>
      </w:r>
      <w:r w:rsidR="008E57A1" w:rsidRPr="006F0BDF">
        <w:rPr>
          <w:lang w:val="sr-Cyrl-RS"/>
        </w:rPr>
        <w:t xml:space="preserve">Прихватљивих трошкова најкасније до </w:t>
      </w:r>
      <w:r w:rsidR="000161E2" w:rsidRPr="006F0BDF">
        <w:rPr>
          <w:lang w:val="sr-Cyrl-RS"/>
        </w:rPr>
        <w:t xml:space="preserve">дана </w:t>
      </w:r>
      <w:r w:rsidR="00EE5765" w:rsidRPr="006F0BDF">
        <w:rPr>
          <w:lang w:val="sr-Cyrl-RS"/>
        </w:rPr>
        <w:t xml:space="preserve">истека </w:t>
      </w:r>
      <w:r w:rsidR="000161E2" w:rsidRPr="006F0BDF">
        <w:rPr>
          <w:lang w:val="sr-Cyrl-RS"/>
        </w:rPr>
        <w:t>Р</w:t>
      </w:r>
      <w:r w:rsidR="00EE5765" w:rsidRPr="006F0BDF">
        <w:rPr>
          <w:lang w:val="sr-Cyrl-RS"/>
        </w:rPr>
        <w:t>ока за употребу средстава</w:t>
      </w:r>
      <w:r w:rsidR="00D71F1D" w:rsidRPr="006F0BDF">
        <w:rPr>
          <w:lang w:val="sr-Cyrl-RS"/>
        </w:rPr>
        <w:t>.</w:t>
      </w:r>
      <w:bookmarkEnd w:id="95"/>
      <w:bookmarkEnd w:id="96"/>
    </w:p>
    <w:p w14:paraId="742741B5" w14:textId="5A90A9A2" w:rsidR="00D71854" w:rsidRPr="006F0BDF" w:rsidRDefault="00CC0C5E" w:rsidP="00CC0C5E">
      <w:pPr>
        <w:pStyle w:val="AATitre4"/>
        <w:numPr>
          <w:ilvl w:val="0"/>
          <w:numId w:val="0"/>
        </w:numPr>
        <w:ind w:left="1440"/>
        <w:rPr>
          <w:szCs w:val="22"/>
          <w:lang w:val="sr-Cyrl-RS"/>
        </w:rPr>
      </w:pPr>
      <w:bookmarkStart w:id="97" w:name="Cl3_4_8txt"/>
      <w:r>
        <w:rPr>
          <w:szCs w:val="22"/>
          <w:lang w:val="sr-Cyrl-RS"/>
        </w:rPr>
        <w:t>(х)</w:t>
      </w:r>
      <w:r>
        <w:rPr>
          <w:szCs w:val="22"/>
          <w:lang w:val="sr-Cyrl-RS"/>
        </w:rPr>
        <w:tab/>
      </w:r>
      <w:r w:rsidR="00D71F1D" w:rsidRPr="006F0BDF">
        <w:rPr>
          <w:szCs w:val="22"/>
          <w:lang w:val="sr-Cyrl-RS"/>
        </w:rPr>
        <w:t>Контрола</w:t>
      </w:r>
      <w:r w:rsidR="0053341F" w:rsidRPr="006F0BDF">
        <w:rPr>
          <w:szCs w:val="22"/>
          <w:lang w:val="sr-Cyrl-RS"/>
        </w:rPr>
        <w:t xml:space="preserve"> – </w:t>
      </w:r>
      <w:bookmarkEnd w:id="97"/>
      <w:r w:rsidR="00D71F1D" w:rsidRPr="006F0BDF">
        <w:rPr>
          <w:szCs w:val="22"/>
          <w:lang w:val="sr-Cyrl-RS"/>
        </w:rPr>
        <w:t>ревизија</w:t>
      </w:r>
    </w:p>
    <w:p w14:paraId="4450D5EB" w14:textId="610F32EE" w:rsidR="00C358AE" w:rsidRPr="006F0BDF" w:rsidRDefault="00360332" w:rsidP="00EF61A9">
      <w:pPr>
        <w:pStyle w:val="AATitre3"/>
        <w:keepNext w:val="0"/>
        <w:numPr>
          <w:ilvl w:val="0"/>
          <w:numId w:val="0"/>
        </w:numPr>
        <w:ind w:left="1418"/>
        <w:rPr>
          <w:lang w:val="sr-Cyrl-RS"/>
        </w:rPr>
      </w:pPr>
      <w:bookmarkStart w:id="98" w:name="_Toc176467131"/>
      <w:bookmarkStart w:id="99" w:name="_Toc178664913"/>
      <w:r w:rsidRPr="006F0BDF">
        <w:rPr>
          <w:lang w:val="sr-Cyrl-RS"/>
        </w:rPr>
        <w:t xml:space="preserve">Зајмопримац је сагласан да ће, током Периода повлачења средстава, Наменски рачун бити ревидиран у складу са одредбама </w:t>
      </w:r>
      <w:r w:rsidR="00902F8D" w:rsidRPr="006F0BDF">
        <w:rPr>
          <w:lang w:val="sr-Cyrl-RS"/>
        </w:rPr>
        <w:t xml:space="preserve">Споразума о зајму са ИБРД-ом и </w:t>
      </w:r>
      <w:r w:rsidR="002D46DA" w:rsidRPr="006F0BDF">
        <w:rPr>
          <w:szCs w:val="22"/>
          <w:lang w:val="sr-Cyrl-RS" w:eastAsia="ja-JP"/>
        </w:rPr>
        <w:t>Правилником о раду на пројекту</w:t>
      </w:r>
      <w:r w:rsidR="00902F8D" w:rsidRPr="006F0BDF">
        <w:rPr>
          <w:lang w:val="sr-Cyrl-RS"/>
        </w:rPr>
        <w:t xml:space="preserve">. </w:t>
      </w:r>
      <w:r w:rsidR="00456DCF" w:rsidRPr="006F0BDF">
        <w:rPr>
          <w:lang w:val="sr-Cyrl-RS"/>
        </w:rPr>
        <w:t xml:space="preserve">Ревизор ће </w:t>
      </w:r>
      <w:r w:rsidR="00456DCF" w:rsidRPr="006F0BDF">
        <w:rPr>
          <w:szCs w:val="22"/>
          <w:lang w:val="sr-Cyrl-RS" w:eastAsia="ja-JP"/>
        </w:rPr>
        <w:t>утврдити да ли су сви износи повучени по основу Аранжмана и уплаћени на Наменски рачун употребљени у складу са условима овог Уговора</w:t>
      </w:r>
      <w:r w:rsidR="00EF61A9" w:rsidRPr="006F0BDF">
        <w:rPr>
          <w:lang w:val="sr-Cyrl-RS"/>
        </w:rPr>
        <w:t>.</w:t>
      </w:r>
      <w:bookmarkEnd w:id="98"/>
      <w:bookmarkEnd w:id="99"/>
    </w:p>
    <w:p w14:paraId="6C2B7B46" w14:textId="0A848F1A" w:rsidR="00C358AE" w:rsidRPr="006F0BDF" w:rsidRDefault="00EF61A9" w:rsidP="00EF61A9">
      <w:pPr>
        <w:pStyle w:val="AATitre3"/>
        <w:keepNext w:val="0"/>
        <w:numPr>
          <w:ilvl w:val="0"/>
          <w:numId w:val="0"/>
        </w:numPr>
        <w:ind w:left="1418"/>
        <w:rPr>
          <w:lang w:val="sr-Cyrl-RS"/>
        </w:rPr>
      </w:pPr>
      <w:bookmarkStart w:id="100" w:name="_Toc176467132"/>
      <w:bookmarkStart w:id="101" w:name="_Toc178664914"/>
      <w:r w:rsidRPr="006F0BDF">
        <w:rPr>
          <w:lang w:val="sr-Cyrl-RS"/>
        </w:rPr>
        <w:t>Зајмопримац ће Ревизорске извештаје ставити на располагање Зајмодавцу посредством Суфинансијера.</w:t>
      </w:r>
      <w:bookmarkEnd w:id="100"/>
      <w:bookmarkEnd w:id="101"/>
    </w:p>
    <w:p w14:paraId="2C79565B" w14:textId="3D58EEEA" w:rsidR="00D71854" w:rsidRPr="006F0BDF" w:rsidRDefault="00EF61A9" w:rsidP="00BF2ABF">
      <w:pPr>
        <w:pStyle w:val="AATitre3"/>
        <w:keepNext w:val="0"/>
        <w:numPr>
          <w:ilvl w:val="0"/>
          <w:numId w:val="0"/>
        </w:numPr>
        <w:ind w:left="1418"/>
        <w:rPr>
          <w:lang w:val="sr-Cyrl-RS"/>
        </w:rPr>
      </w:pPr>
      <w:bookmarkStart w:id="102" w:name="_Toc176467133"/>
      <w:bookmarkStart w:id="103" w:name="_Toc178664915"/>
      <w:r w:rsidRPr="006F0BDF">
        <w:rPr>
          <w:lang w:val="sr-Cyrl-RS"/>
        </w:rPr>
        <w:t xml:space="preserve">Током Периода повлачења средстава, Зајмодавац може да изврши, или може ангажовати треће лице које ће за његов рачун а на терет Зајмопримца </w:t>
      </w:r>
      <w:r w:rsidR="00B91EDA" w:rsidRPr="006F0BDF">
        <w:rPr>
          <w:lang w:val="sr-Cyrl-RS"/>
        </w:rPr>
        <w:t xml:space="preserve">извршити, </w:t>
      </w:r>
      <w:r w:rsidR="00D53F8A" w:rsidRPr="006F0BDF">
        <w:rPr>
          <w:lang w:val="sr-Cyrl-RS"/>
        </w:rPr>
        <w:t xml:space="preserve">инспекције </w:t>
      </w:r>
      <w:r w:rsidR="00C77D67" w:rsidRPr="006F0BDF">
        <w:rPr>
          <w:lang w:val="sr-Cyrl-RS"/>
        </w:rPr>
        <w:t xml:space="preserve">документарних доказа по методу случајног избора а </w:t>
      </w:r>
      <w:r w:rsidR="00BF2ABF" w:rsidRPr="006F0BDF">
        <w:rPr>
          <w:lang w:val="sr-Cyrl-RS"/>
        </w:rPr>
        <w:t>не систематски.</w:t>
      </w:r>
      <w:bookmarkEnd w:id="102"/>
      <w:bookmarkEnd w:id="103"/>
    </w:p>
    <w:p w14:paraId="45F2A791" w14:textId="7F56798A" w:rsidR="00D71854" w:rsidRPr="006F0BDF" w:rsidRDefault="00CC0C5E" w:rsidP="00CC0C5E">
      <w:pPr>
        <w:pStyle w:val="AATitre4"/>
        <w:numPr>
          <w:ilvl w:val="0"/>
          <w:numId w:val="0"/>
        </w:numPr>
        <w:ind w:left="1440"/>
        <w:rPr>
          <w:szCs w:val="22"/>
          <w:lang w:val="sr-Cyrl-RS"/>
        </w:rPr>
      </w:pPr>
      <w:bookmarkStart w:id="104" w:name="_Ref366543147"/>
      <w:bookmarkStart w:id="105" w:name="Ftp"/>
      <w:r>
        <w:rPr>
          <w:szCs w:val="22"/>
          <w:lang w:val="sr-Cyrl-RS"/>
        </w:rPr>
        <w:t>(и)</w:t>
      </w:r>
      <w:r>
        <w:rPr>
          <w:szCs w:val="22"/>
          <w:lang w:val="sr-Cyrl-RS"/>
        </w:rPr>
        <w:tab/>
      </w:r>
      <w:r w:rsidR="00FD5C97" w:rsidRPr="006F0BDF">
        <w:rPr>
          <w:szCs w:val="22"/>
          <w:lang w:val="sr-Cyrl-RS"/>
        </w:rPr>
        <w:t>Случајеви у којима се не оправда употреба Аванса</w:t>
      </w:r>
      <w:bookmarkEnd w:id="104"/>
      <w:bookmarkEnd w:id="105"/>
    </w:p>
    <w:p w14:paraId="000B5D75" w14:textId="0D5149BB" w:rsidR="00D90262" w:rsidRPr="006F0BDF" w:rsidRDefault="00FD5C97" w:rsidP="00FA6F71">
      <w:pPr>
        <w:pStyle w:val="AATitre3"/>
        <w:keepNext w:val="0"/>
        <w:numPr>
          <w:ilvl w:val="0"/>
          <w:numId w:val="0"/>
        </w:numPr>
        <w:ind w:left="1418"/>
        <w:rPr>
          <w:lang w:val="sr-Cyrl-RS"/>
        </w:rPr>
      </w:pPr>
      <w:bookmarkStart w:id="106" w:name="_Toc176467134"/>
      <w:bookmarkStart w:id="107" w:name="_Toc178664916"/>
      <w:r w:rsidRPr="006F0BDF">
        <w:rPr>
          <w:lang w:val="sr-Cyrl-RS"/>
        </w:rPr>
        <w:t>Зајмодавац може захтевати од Зајмопримца да рефундира</w:t>
      </w:r>
      <w:r w:rsidR="00D90262" w:rsidRPr="006F0BDF">
        <w:rPr>
          <w:lang w:val="sr-Cyrl-RS"/>
        </w:rPr>
        <w:t>:</w:t>
      </w:r>
      <w:bookmarkEnd w:id="106"/>
      <w:bookmarkEnd w:id="107"/>
    </w:p>
    <w:p w14:paraId="36954E42" w14:textId="1DE89E6B" w:rsidR="00D90262" w:rsidRPr="006F0BDF" w:rsidRDefault="00FD5C97" w:rsidP="00A3702F">
      <w:pPr>
        <w:pStyle w:val="AATitre8"/>
        <w:numPr>
          <w:ilvl w:val="0"/>
          <w:numId w:val="42"/>
        </w:numPr>
        <w:rPr>
          <w:szCs w:val="22"/>
          <w:lang w:val="sr-Cyrl-RS"/>
        </w:rPr>
      </w:pPr>
      <w:r w:rsidRPr="006F0BDF">
        <w:rPr>
          <w:lang w:val="sr-Cyrl-RS"/>
        </w:rPr>
        <w:t>све износе чија</w:t>
      </w:r>
      <w:r w:rsidR="0053341F" w:rsidRPr="006F0BDF">
        <w:rPr>
          <w:szCs w:val="22"/>
          <w:lang w:val="sr-Cyrl-RS"/>
        </w:rPr>
        <w:t xml:space="preserve"> </w:t>
      </w:r>
      <w:r w:rsidRPr="006F0BDF">
        <w:rPr>
          <w:szCs w:val="22"/>
          <w:lang w:val="sr-Cyrl-RS"/>
        </w:rPr>
        <w:t>употреба за Прихватљиве трошкове није уредно или адекватно оправдана, заједно са</w:t>
      </w:r>
    </w:p>
    <w:p w14:paraId="3EDA4466" w14:textId="66FF9C4C" w:rsidR="00D90262" w:rsidRPr="006F0BDF" w:rsidRDefault="00FD5C97" w:rsidP="00A3702F">
      <w:pPr>
        <w:pStyle w:val="AATitre8"/>
        <w:numPr>
          <w:ilvl w:val="0"/>
          <w:numId w:val="42"/>
        </w:numPr>
        <w:rPr>
          <w:szCs w:val="22"/>
          <w:lang w:val="sr-Cyrl-RS"/>
        </w:rPr>
      </w:pPr>
      <w:r w:rsidRPr="006F0BDF">
        <w:rPr>
          <w:lang w:val="sr-Cyrl-RS"/>
        </w:rPr>
        <w:t xml:space="preserve">свим другим износима на стању на Наменском рачуну на дан </w:t>
      </w:r>
      <w:r w:rsidR="00893D20" w:rsidRPr="006F0BDF">
        <w:rPr>
          <w:lang w:val="sr-Cyrl-RS"/>
        </w:rPr>
        <w:t xml:space="preserve">истека </w:t>
      </w:r>
      <w:r w:rsidR="001E6F35" w:rsidRPr="006F0BDF">
        <w:rPr>
          <w:lang w:val="sr-Cyrl-RS"/>
        </w:rPr>
        <w:t>Р</w:t>
      </w:r>
      <w:r w:rsidRPr="006F0BDF">
        <w:rPr>
          <w:lang w:val="sr-Cyrl-RS"/>
        </w:rPr>
        <w:t>ока за употребу средстава.</w:t>
      </w:r>
    </w:p>
    <w:p w14:paraId="09133C99" w14:textId="00031780" w:rsidR="00D71854" w:rsidRPr="006F0BDF" w:rsidRDefault="00FD5C97" w:rsidP="00FD5C97">
      <w:pPr>
        <w:pStyle w:val="AATitre3"/>
        <w:keepNext w:val="0"/>
        <w:numPr>
          <w:ilvl w:val="0"/>
          <w:numId w:val="0"/>
        </w:numPr>
        <w:ind w:left="1418"/>
        <w:rPr>
          <w:lang w:val="sr-Cyrl-RS"/>
        </w:rPr>
      </w:pPr>
      <w:bookmarkStart w:id="108" w:name="_Toc176467135"/>
      <w:bookmarkStart w:id="109" w:name="_Toc178664917"/>
      <w:r w:rsidRPr="006F0BDF">
        <w:rPr>
          <w:lang w:val="sr-Cyrl-RS"/>
        </w:rPr>
        <w:t>Зајмопримац ће Зајмодавцу рефундирати такве износе у року од двадесет (20) календарских дана од пријема обавештења о томе од Зајмодавца. Рефундација од стране Зајмопримца у складу са одредбама овог Члана сматра се обавезном превременом отплатом</w:t>
      </w:r>
      <w:r w:rsidR="00CC0C5E">
        <w:rPr>
          <w:lang w:val="sr-Cyrl-RS"/>
        </w:rPr>
        <w:t xml:space="preserve"> кредита у складу са одредбама Ч</w:t>
      </w:r>
      <w:r w:rsidRPr="006F0BDF">
        <w:rPr>
          <w:lang w:val="sr-Cyrl-RS"/>
        </w:rPr>
        <w:t xml:space="preserve">лана </w:t>
      </w:r>
      <w:r w:rsidR="00CC0C5E">
        <w:rPr>
          <w:lang w:val="sr-Cyrl-RS"/>
        </w:rPr>
        <w:t>8.2</w:t>
      </w:r>
      <w:r w:rsidR="0053341F" w:rsidRPr="006F0BDF">
        <w:rPr>
          <w:lang w:val="sr-Cyrl-RS"/>
        </w:rPr>
        <w:t xml:space="preserve"> (</w:t>
      </w:r>
      <w:r w:rsidR="00CC0C5E">
        <w:rPr>
          <w:i/>
          <w:lang w:val="sr-Cyrl-RS"/>
        </w:rPr>
        <w:t>Обавезна превремена отплата</w:t>
      </w:r>
      <w:r w:rsidR="0053341F" w:rsidRPr="006F0BDF">
        <w:rPr>
          <w:lang w:val="sr-Cyrl-RS"/>
        </w:rPr>
        <w:t>).</w:t>
      </w:r>
      <w:bookmarkEnd w:id="108"/>
      <w:bookmarkEnd w:id="109"/>
    </w:p>
    <w:p w14:paraId="420861AB" w14:textId="1270F283" w:rsidR="00D71854" w:rsidRPr="006F0BDF" w:rsidRDefault="00CC0C5E" w:rsidP="00CC0C5E">
      <w:pPr>
        <w:pStyle w:val="AATitre4"/>
        <w:numPr>
          <w:ilvl w:val="0"/>
          <w:numId w:val="0"/>
        </w:numPr>
        <w:ind w:left="1440"/>
        <w:rPr>
          <w:szCs w:val="22"/>
          <w:lang w:val="sr-Cyrl-RS"/>
        </w:rPr>
      </w:pPr>
      <w:r>
        <w:rPr>
          <w:szCs w:val="22"/>
          <w:lang w:val="sr-Cyrl-RS"/>
        </w:rPr>
        <w:t>(ј)</w:t>
      </w:r>
      <w:r>
        <w:rPr>
          <w:szCs w:val="22"/>
          <w:lang w:val="sr-Cyrl-RS"/>
        </w:rPr>
        <w:tab/>
      </w:r>
      <w:r w:rsidR="00C3440D" w:rsidRPr="006F0BDF">
        <w:rPr>
          <w:szCs w:val="22"/>
          <w:lang w:val="sr-Cyrl-RS"/>
        </w:rPr>
        <w:t>Чување документације</w:t>
      </w:r>
    </w:p>
    <w:p w14:paraId="5697BDC7" w14:textId="4CB85125" w:rsidR="00D71854" w:rsidRPr="006F0BDF" w:rsidRDefault="00FD5C97" w:rsidP="00FD5C97">
      <w:pPr>
        <w:pStyle w:val="AATitre3"/>
        <w:keepNext w:val="0"/>
        <w:numPr>
          <w:ilvl w:val="0"/>
          <w:numId w:val="0"/>
        </w:numPr>
        <w:ind w:left="1418"/>
        <w:rPr>
          <w:lang w:val="sr-Cyrl-RS"/>
        </w:rPr>
      </w:pPr>
      <w:bookmarkStart w:id="110" w:name="_Toc176467136"/>
      <w:bookmarkStart w:id="111" w:name="_Toc178664918"/>
      <w:r w:rsidRPr="006F0BDF">
        <w:rPr>
          <w:lang w:val="sr-Cyrl-RS"/>
        </w:rPr>
        <w:t>Зајмопримац је дужан да чува документарне доказе и другу документацију у вези са Наменским рачуном и употребом Аванса десет (10) година од дана последњег Повлачења средстава по основу Аранжмана.</w:t>
      </w:r>
      <w:bookmarkEnd w:id="110"/>
      <w:bookmarkEnd w:id="111"/>
    </w:p>
    <w:p w14:paraId="16586146" w14:textId="322C9793" w:rsidR="00D71854" w:rsidRPr="006F0BDF" w:rsidRDefault="00FD5C97" w:rsidP="00FD5C97">
      <w:pPr>
        <w:pStyle w:val="AATitre3"/>
        <w:keepNext w:val="0"/>
        <w:numPr>
          <w:ilvl w:val="0"/>
          <w:numId w:val="0"/>
        </w:numPr>
        <w:ind w:left="1418"/>
        <w:rPr>
          <w:lang w:val="sr-Cyrl-RS"/>
        </w:rPr>
      </w:pPr>
      <w:bookmarkStart w:id="112" w:name="_Toc176467137"/>
      <w:bookmarkStart w:id="113" w:name="_Toc178664919"/>
      <w:r w:rsidRPr="006F0BDF">
        <w:rPr>
          <w:lang w:val="sr-Cyrl-RS"/>
        </w:rPr>
        <w:t>Зајмопримац се обавезује да ће такве документарне доказе и другу документацију доставити Зајмодавцу, или ревизорском друштву које именује Зајмодавац, на захтев Зајмодавца.</w:t>
      </w:r>
      <w:bookmarkEnd w:id="112"/>
      <w:bookmarkEnd w:id="113"/>
    </w:p>
    <w:p w14:paraId="0EF680DC" w14:textId="57E8D0FD" w:rsidR="00497C40" w:rsidRPr="006F0BDF" w:rsidRDefault="00747718" w:rsidP="00A91739">
      <w:pPr>
        <w:pStyle w:val="AATitre2"/>
        <w:rPr>
          <w:lang w:val="sr-Cyrl-RS"/>
        </w:rPr>
      </w:pPr>
      <w:bookmarkStart w:id="114" w:name="_Toc76467921"/>
      <w:bookmarkStart w:id="115" w:name="_Toc178664920"/>
      <w:r w:rsidRPr="006F0BDF">
        <w:rPr>
          <w:lang w:val="sr-Cyrl-RS"/>
        </w:rPr>
        <w:t>Р</w:t>
      </w:r>
      <w:r w:rsidR="00FD5C97" w:rsidRPr="006F0BDF">
        <w:rPr>
          <w:lang w:val="sr-Cyrl-RS"/>
        </w:rPr>
        <w:t>ок за Прво повлачење средстава</w:t>
      </w:r>
      <w:bookmarkEnd w:id="114"/>
      <w:bookmarkEnd w:id="115"/>
    </w:p>
    <w:p w14:paraId="0A9C4D12" w14:textId="5221181D" w:rsidR="002E3BF9" w:rsidRPr="006F0BDF" w:rsidRDefault="008D7E73" w:rsidP="00FA6F71">
      <w:pPr>
        <w:pStyle w:val="Doctxt1"/>
        <w:ind w:left="709"/>
        <w:rPr>
          <w:lang w:val="sr-Cyrl-RS"/>
        </w:rPr>
      </w:pPr>
      <w:r w:rsidRPr="006F0BDF">
        <w:rPr>
          <w:lang w:val="sr-Cyrl-RS"/>
        </w:rPr>
        <w:t xml:space="preserve">Прво повлачење средстава </w:t>
      </w:r>
      <w:r w:rsidR="00DC4A31" w:rsidRPr="006F0BDF">
        <w:rPr>
          <w:lang w:val="sr-Cyrl-RS"/>
        </w:rPr>
        <w:t>ће наступити</w:t>
      </w:r>
      <w:r w:rsidRPr="006F0BDF">
        <w:rPr>
          <w:lang w:val="sr-Cyrl-RS"/>
        </w:rPr>
        <w:t xml:space="preserve"> најкасније на дан </w:t>
      </w:r>
      <w:r w:rsidR="00DC4A31" w:rsidRPr="006F0BDF">
        <w:rPr>
          <w:lang w:val="sr-Cyrl-RS"/>
        </w:rPr>
        <w:t>истека Р</w:t>
      </w:r>
      <w:r w:rsidRPr="006F0BDF">
        <w:rPr>
          <w:lang w:val="sr-Cyrl-RS"/>
        </w:rPr>
        <w:t>ока за прво повлачење средстава.</w:t>
      </w:r>
    </w:p>
    <w:p w14:paraId="294564F0" w14:textId="0FD6A306" w:rsidR="002E3BF9" w:rsidRPr="006F0BDF" w:rsidRDefault="00801F28" w:rsidP="00801F28">
      <w:pPr>
        <w:pStyle w:val="Doctxt1"/>
        <w:ind w:left="709"/>
        <w:rPr>
          <w:lang w:val="sr-Cyrl-RS"/>
        </w:rPr>
      </w:pPr>
      <w:r w:rsidRPr="006F0BDF">
        <w:rPr>
          <w:lang w:val="sr-Cyrl-RS"/>
        </w:rPr>
        <w:t xml:space="preserve">Ако прво Повлачење средстава не наступи у току напред наведеног периода, Зајмодавац </w:t>
      </w:r>
      <w:r w:rsidR="00F15756" w:rsidRPr="006F0BDF">
        <w:rPr>
          <w:lang w:val="sr-Cyrl-RS"/>
        </w:rPr>
        <w:t xml:space="preserve">има право </w:t>
      </w:r>
      <w:r w:rsidRPr="006F0BDF">
        <w:rPr>
          <w:lang w:val="sr-Cyrl-RS"/>
        </w:rPr>
        <w:t xml:space="preserve">да откаже Аранжман у складу са Чланом </w:t>
      </w:r>
      <w:r w:rsidR="00CC0C5E">
        <w:rPr>
          <w:lang w:val="sr-Cyrl-RS"/>
        </w:rPr>
        <w:t xml:space="preserve">8.4(б) </w:t>
      </w:r>
      <w:r w:rsidR="002E3BF9" w:rsidRPr="006F0BDF">
        <w:rPr>
          <w:i/>
          <w:lang w:val="sr-Cyrl-RS"/>
        </w:rPr>
        <w:t>(</w:t>
      </w:r>
      <w:r w:rsidR="00CC0C5E">
        <w:rPr>
          <w:i/>
          <w:lang w:val="sr-Cyrl-RS"/>
        </w:rPr>
        <w:t>Отказ од стране Зајмодавца</w:t>
      </w:r>
      <w:r w:rsidR="002E3BF9" w:rsidRPr="006F0BDF">
        <w:rPr>
          <w:lang w:val="sr-Cyrl-RS"/>
        </w:rPr>
        <w:t>).</w:t>
      </w:r>
    </w:p>
    <w:p w14:paraId="663E0F68" w14:textId="2A71896B" w:rsidR="002E3BF9" w:rsidRPr="006F0BDF" w:rsidRDefault="00801F28" w:rsidP="00FA6F71">
      <w:pPr>
        <w:pStyle w:val="Doctxt1"/>
        <w:ind w:left="709"/>
        <w:rPr>
          <w:lang w:val="sr-Cyrl-RS"/>
        </w:rPr>
      </w:pPr>
      <w:r w:rsidRPr="006F0BDF">
        <w:rPr>
          <w:lang w:val="sr-Cyrl-RS"/>
        </w:rPr>
        <w:t>Рок за Прво повлачење средстава не може се продужити без претходне сагласности Зајмодавца.</w:t>
      </w:r>
    </w:p>
    <w:p w14:paraId="19F325A7" w14:textId="515797AF" w:rsidR="002E3BF9" w:rsidRPr="006F0BDF" w:rsidRDefault="00801F28" w:rsidP="00FA6F71">
      <w:pPr>
        <w:pStyle w:val="Doctxt1"/>
        <w:ind w:left="709"/>
        <w:rPr>
          <w:lang w:val="sr-Cyrl-RS"/>
        </w:rPr>
      </w:pPr>
      <w:r w:rsidRPr="006F0BDF">
        <w:rPr>
          <w:lang w:val="sr-Cyrl-RS"/>
        </w:rPr>
        <w:t xml:space="preserve">Свако одлагање Рока за Прво повлачење средстава </w:t>
      </w:r>
      <w:r w:rsidR="002E3BF9" w:rsidRPr="006F0BDF">
        <w:rPr>
          <w:lang w:val="sr-Cyrl-RS"/>
        </w:rPr>
        <w:t xml:space="preserve">(i) </w:t>
      </w:r>
      <w:r w:rsidRPr="006F0BDF">
        <w:rPr>
          <w:lang w:val="sr-Cyrl-RS"/>
        </w:rPr>
        <w:t xml:space="preserve">подразумеваће </w:t>
      </w:r>
      <w:r w:rsidR="00B82F07" w:rsidRPr="006F0BDF">
        <w:rPr>
          <w:lang w:val="sr-Cyrl-RS"/>
        </w:rPr>
        <w:t>евентуалне накнаде и</w:t>
      </w:r>
      <w:r w:rsidR="001B09C2" w:rsidRPr="006F0BDF">
        <w:rPr>
          <w:lang w:val="sr-Cyrl-RS"/>
        </w:rPr>
        <w:t>/</w:t>
      </w:r>
      <w:r w:rsidR="00B82F07" w:rsidRPr="006F0BDF">
        <w:rPr>
          <w:lang w:val="sr-Cyrl-RS"/>
        </w:rPr>
        <w:t>или нове финансијске услове</w:t>
      </w:r>
      <w:r w:rsidR="001B09C2" w:rsidRPr="006F0BDF">
        <w:rPr>
          <w:lang w:val="sr-Cyrl-RS"/>
        </w:rPr>
        <w:t xml:space="preserve"> </w:t>
      </w:r>
      <w:r w:rsidR="00B82F07" w:rsidRPr="006F0BDF">
        <w:rPr>
          <w:lang w:val="sr-Cyrl-RS"/>
        </w:rPr>
        <w:t>и</w:t>
      </w:r>
      <w:r w:rsidR="002E3BF9" w:rsidRPr="006F0BDF">
        <w:rPr>
          <w:lang w:val="sr-Cyrl-RS"/>
        </w:rPr>
        <w:t xml:space="preserve"> (ii) </w:t>
      </w:r>
      <w:r w:rsidR="00B82F07" w:rsidRPr="006F0BDF">
        <w:rPr>
          <w:lang w:val="sr-Cyrl-RS"/>
        </w:rPr>
        <w:t xml:space="preserve">биће </w:t>
      </w:r>
      <w:r w:rsidR="0022588F" w:rsidRPr="006F0BDF">
        <w:rPr>
          <w:lang w:val="sr-Cyrl-RS"/>
        </w:rPr>
        <w:t xml:space="preserve">уређено писменим </w:t>
      </w:r>
      <w:r w:rsidR="00D62A8B" w:rsidRPr="006F0BDF">
        <w:rPr>
          <w:lang w:val="sr-Cyrl-RS"/>
        </w:rPr>
        <w:t>споразумом између Страна</w:t>
      </w:r>
      <w:r w:rsidR="002E3BF9" w:rsidRPr="006F0BDF">
        <w:rPr>
          <w:lang w:val="sr-Cyrl-RS"/>
        </w:rPr>
        <w:t>.</w:t>
      </w:r>
    </w:p>
    <w:p w14:paraId="746014BC" w14:textId="6C63FE0D" w:rsidR="00497C40" w:rsidRPr="006F0BDF" w:rsidRDefault="00D62A8B" w:rsidP="00A91739">
      <w:pPr>
        <w:pStyle w:val="AATitre2"/>
        <w:rPr>
          <w:lang w:val="sr-Cyrl-RS"/>
        </w:rPr>
      </w:pPr>
      <w:bookmarkStart w:id="116" w:name="_Toc76467922"/>
      <w:bookmarkStart w:id="117" w:name="_Toc178664921"/>
      <w:r w:rsidRPr="006F0BDF">
        <w:rPr>
          <w:lang w:val="sr-Cyrl-RS"/>
        </w:rPr>
        <w:t xml:space="preserve">Рок за </w:t>
      </w:r>
      <w:r w:rsidR="00CB2DBA" w:rsidRPr="006F0BDF">
        <w:rPr>
          <w:lang w:val="sr-Cyrl-RS"/>
        </w:rPr>
        <w:t>П</w:t>
      </w:r>
      <w:r w:rsidRPr="006F0BDF">
        <w:rPr>
          <w:lang w:val="sr-Cyrl-RS"/>
        </w:rPr>
        <w:t>овлачење средстава</w:t>
      </w:r>
      <w:bookmarkEnd w:id="116"/>
      <w:bookmarkEnd w:id="117"/>
    </w:p>
    <w:p w14:paraId="2FF5D318" w14:textId="141A0243" w:rsidR="00D62A8B" w:rsidRPr="006F0BDF" w:rsidRDefault="00467723" w:rsidP="00FA6F71">
      <w:pPr>
        <w:pStyle w:val="BodyText2"/>
        <w:ind w:left="709"/>
        <w:rPr>
          <w:lang w:val="sr-Cyrl-RS"/>
        </w:rPr>
      </w:pPr>
      <w:bookmarkStart w:id="118" w:name="_Toc176467140"/>
      <w:bookmarkStart w:id="119" w:name="_Toc178664922"/>
      <w:r w:rsidRPr="006F0BDF">
        <w:rPr>
          <w:lang w:val="sr-Cyrl-RS"/>
        </w:rPr>
        <w:t xml:space="preserve">Повлачење </w:t>
      </w:r>
      <w:r w:rsidR="00CB2DBA" w:rsidRPr="006F0BDF">
        <w:rPr>
          <w:lang w:val="sr-Cyrl-RS"/>
        </w:rPr>
        <w:t xml:space="preserve">Аранжмана </w:t>
      </w:r>
      <w:r w:rsidR="004F40C0" w:rsidRPr="006F0BDF">
        <w:rPr>
          <w:lang w:val="sr-Cyrl-RS"/>
        </w:rPr>
        <w:t xml:space="preserve">у целости </w:t>
      </w:r>
      <w:r w:rsidR="00CB2DBA" w:rsidRPr="006F0BDF">
        <w:rPr>
          <w:lang w:val="sr-Cyrl-RS"/>
        </w:rPr>
        <w:t>наступиће најкасније на дан истека Рока за Повлачење средстава.</w:t>
      </w:r>
      <w:bookmarkEnd w:id="118"/>
      <w:bookmarkEnd w:id="119"/>
    </w:p>
    <w:p w14:paraId="20759904" w14:textId="2B17F083" w:rsidR="00CB2DBA" w:rsidRPr="006F0BDF" w:rsidRDefault="00CB2DBA" w:rsidP="00FA6F71">
      <w:pPr>
        <w:pStyle w:val="BodyText2"/>
        <w:ind w:left="709"/>
        <w:rPr>
          <w:lang w:val="sr-Cyrl-RS"/>
        </w:rPr>
      </w:pPr>
      <w:bookmarkStart w:id="120" w:name="_Toc176467141"/>
      <w:bookmarkStart w:id="121" w:name="_Toc178664923"/>
      <w:r w:rsidRPr="006F0BDF">
        <w:rPr>
          <w:lang w:val="sr-Cyrl-RS"/>
        </w:rPr>
        <w:t xml:space="preserve">Ако </w:t>
      </w:r>
      <w:r w:rsidR="00447FF7" w:rsidRPr="006F0BDF">
        <w:rPr>
          <w:lang w:val="sr-Cyrl-RS"/>
        </w:rPr>
        <w:t xml:space="preserve">повлачење Аранжмана </w:t>
      </w:r>
      <w:r w:rsidR="004F40C0" w:rsidRPr="006F0BDF">
        <w:rPr>
          <w:lang w:val="sr-Cyrl-RS"/>
        </w:rPr>
        <w:t xml:space="preserve">у целости </w:t>
      </w:r>
      <w:r w:rsidR="006D7A58" w:rsidRPr="006F0BDF">
        <w:rPr>
          <w:lang w:val="sr-Cyrl-RS"/>
        </w:rPr>
        <w:t xml:space="preserve">не </w:t>
      </w:r>
      <w:r w:rsidR="00447FF7" w:rsidRPr="006F0BDF">
        <w:rPr>
          <w:lang w:val="sr-Cyrl-RS"/>
        </w:rPr>
        <w:t>наступи</w:t>
      </w:r>
      <w:r w:rsidR="006D7A58" w:rsidRPr="006F0BDF">
        <w:rPr>
          <w:lang w:val="sr-Cyrl-RS"/>
        </w:rPr>
        <w:t xml:space="preserve"> до напред наведеног дана, Зајмодавац има право да откаже Аранжман у складу са Чланом </w:t>
      </w:r>
      <w:r w:rsidR="003079C3">
        <w:rPr>
          <w:lang w:val="sr-Cyrl-RS"/>
        </w:rPr>
        <w:t>8.4</w:t>
      </w:r>
      <w:r w:rsidR="00596118">
        <w:rPr>
          <w:lang w:val="sr-Cyrl-RS"/>
        </w:rPr>
        <w:t xml:space="preserve"> </w:t>
      </w:r>
      <w:r w:rsidR="006D7A58" w:rsidRPr="00596118">
        <w:rPr>
          <w:lang w:val="sr-Cyrl-RS"/>
        </w:rPr>
        <w:t>(</w:t>
      </w:r>
      <w:r w:rsidR="003079C3" w:rsidRPr="00596118">
        <w:rPr>
          <w:lang w:val="sr-Cyrl-RS"/>
        </w:rPr>
        <w:t>Отказ од стране Зајмодавца</w:t>
      </w:r>
      <w:r w:rsidR="006D7A58" w:rsidRPr="006F0BDF">
        <w:rPr>
          <w:lang w:val="sr-Cyrl-RS"/>
        </w:rPr>
        <w:t>).</w:t>
      </w:r>
      <w:bookmarkEnd w:id="120"/>
      <w:bookmarkEnd w:id="121"/>
    </w:p>
    <w:p w14:paraId="05D67BC7" w14:textId="22188E14" w:rsidR="002C610F" w:rsidRPr="006F0BDF" w:rsidRDefault="002C610F" w:rsidP="002C610F">
      <w:pPr>
        <w:pStyle w:val="Doctxt1"/>
        <w:ind w:left="709"/>
        <w:rPr>
          <w:lang w:val="sr-Cyrl-RS"/>
        </w:rPr>
      </w:pPr>
      <w:r w:rsidRPr="006F0BDF">
        <w:rPr>
          <w:lang w:val="sr-Cyrl-RS"/>
        </w:rPr>
        <w:t>Рок за Прво повлачење средстава не може се продужити без претходне сагласности Зајмодавца.</w:t>
      </w:r>
    </w:p>
    <w:p w14:paraId="10573A2B" w14:textId="77777777" w:rsidR="002C610F" w:rsidRPr="006F0BDF" w:rsidRDefault="002C610F" w:rsidP="002C610F">
      <w:pPr>
        <w:pStyle w:val="Doctxt1"/>
        <w:ind w:left="709"/>
        <w:rPr>
          <w:lang w:val="sr-Cyrl-RS"/>
        </w:rPr>
      </w:pPr>
      <w:r w:rsidRPr="006F0BDF">
        <w:rPr>
          <w:lang w:val="sr-Cyrl-RS"/>
        </w:rPr>
        <w:t>Свако одлагање Рока за Прво повлачење средстава (i) подразумеваће евентуалне накнаде и/или нове финансијске услове и (ii) биће уређено писменим споразумом између Страна.</w:t>
      </w:r>
    </w:p>
    <w:p w14:paraId="5ABF9DAA" w14:textId="1D68B68D" w:rsidR="00D71854" w:rsidRPr="006F0BDF" w:rsidRDefault="002C610F">
      <w:pPr>
        <w:pStyle w:val="AATitre1"/>
        <w:rPr>
          <w:rFonts w:ascii="Times New Roman" w:hAnsi="Times New Roman"/>
          <w:noProof w:val="0"/>
          <w:lang w:val="sr-Cyrl-RS"/>
        </w:rPr>
      </w:pPr>
      <w:bookmarkStart w:id="122" w:name="_Toc373153311"/>
      <w:bookmarkStart w:id="123" w:name="_Toc373352142"/>
      <w:bookmarkStart w:id="124" w:name="_Toc178664924"/>
      <w:bookmarkEnd w:id="122"/>
      <w:bookmarkEnd w:id="123"/>
      <w:r w:rsidRPr="006F0BDF">
        <w:rPr>
          <w:rFonts w:ascii="Times New Roman" w:hAnsi="Times New Roman"/>
          <w:noProof w:val="0"/>
          <w:lang w:val="sr-Cyrl-RS"/>
        </w:rPr>
        <w:t>КАМАТА</w:t>
      </w:r>
      <w:bookmarkEnd w:id="124"/>
    </w:p>
    <w:p w14:paraId="041078EC" w14:textId="26BA8C7E" w:rsidR="00D71854" w:rsidRPr="006F0BDF" w:rsidRDefault="002C610F">
      <w:pPr>
        <w:pStyle w:val="AATitre2"/>
        <w:rPr>
          <w:u w:val="none"/>
          <w:lang w:val="sr-Cyrl-RS"/>
        </w:rPr>
      </w:pPr>
      <w:bookmarkStart w:id="125" w:name="_Ref188171203"/>
      <w:bookmarkStart w:id="126" w:name="_Toc76467924"/>
      <w:bookmarkStart w:id="127" w:name="_Toc178664925"/>
      <w:r w:rsidRPr="006F0BDF">
        <w:rPr>
          <w:lang w:val="sr-Cyrl-RS"/>
        </w:rPr>
        <w:t>Каматна стопа</w:t>
      </w:r>
      <w:bookmarkEnd w:id="125"/>
      <w:bookmarkEnd w:id="126"/>
      <w:bookmarkEnd w:id="127"/>
    </w:p>
    <w:p w14:paraId="44D7955F" w14:textId="589EA40F" w:rsidR="00D71854" w:rsidRPr="006F0BDF" w:rsidRDefault="00D96A39" w:rsidP="00A3702F">
      <w:pPr>
        <w:pStyle w:val="AATitre3"/>
        <w:numPr>
          <w:ilvl w:val="2"/>
          <w:numId w:val="38"/>
        </w:numPr>
        <w:ind w:left="1418"/>
        <w:rPr>
          <w:szCs w:val="22"/>
          <w:lang w:val="sr-Cyrl-RS"/>
        </w:rPr>
      </w:pPr>
      <w:bookmarkStart w:id="128" w:name="_Ref366542953"/>
      <w:bookmarkStart w:id="129" w:name="soir"/>
      <w:bookmarkStart w:id="130" w:name="_Toc176467144"/>
      <w:bookmarkStart w:id="131" w:name="_Toc178664926"/>
      <w:r w:rsidRPr="006F0BDF">
        <w:rPr>
          <w:szCs w:val="22"/>
          <w:lang w:val="sr-Cyrl-RS"/>
        </w:rPr>
        <w:t>Избор Каматне стопе</w:t>
      </w:r>
      <w:bookmarkEnd w:id="128"/>
      <w:bookmarkEnd w:id="129"/>
      <w:bookmarkEnd w:id="130"/>
      <w:bookmarkEnd w:id="131"/>
    </w:p>
    <w:p w14:paraId="0BDC71A5" w14:textId="36071CD8" w:rsidR="00645670" w:rsidRPr="006F0BDF" w:rsidRDefault="00645670" w:rsidP="00645670">
      <w:pPr>
        <w:pStyle w:val="Doctxt2"/>
        <w:ind w:left="1418"/>
        <w:rPr>
          <w:lang w:val="sr-Cyrl-RS"/>
        </w:rPr>
      </w:pPr>
      <w:r w:rsidRPr="006F0BDF">
        <w:rPr>
          <w:lang w:val="sr-Cyrl-RS"/>
        </w:rPr>
        <w:t>За свако Повлачење средстава</w:t>
      </w:r>
      <w:r w:rsidR="00FD2821" w:rsidRPr="006F0BDF">
        <w:rPr>
          <w:lang w:val="sr-Cyrl-RS"/>
        </w:rPr>
        <w:t xml:space="preserve">, </w:t>
      </w:r>
      <w:r w:rsidRPr="006F0BDF">
        <w:rPr>
          <w:lang w:val="sr-Cyrl-RS"/>
        </w:rPr>
        <w:t xml:space="preserve">Зајмопримац може одабрати фиксну Каматну стопу или променљиву Каматну стопу, која ће се примењивати на износ </w:t>
      </w:r>
      <w:r w:rsidR="00AD178F" w:rsidRPr="006F0BDF">
        <w:rPr>
          <w:lang w:val="sr-Cyrl-RS"/>
        </w:rPr>
        <w:t>утврђен</w:t>
      </w:r>
      <w:r w:rsidRPr="006F0BDF">
        <w:rPr>
          <w:lang w:val="sr-Cyrl-RS"/>
        </w:rPr>
        <w:t xml:space="preserve"> у одговарајућем Захтеву за повлачење средстава, тако што ће одабрану Каматну стопу, односно фиксну или променљиву, навести у Захтеву за повлачење средстава достављеном Зајмодавцу и сачињеном у највећој мери у облику из </w:t>
      </w:r>
      <w:r w:rsidR="000147D0" w:rsidRPr="006F0BDF">
        <w:rPr>
          <w:lang w:val="sr-Cyrl-RS"/>
        </w:rPr>
        <w:t>Прилога</w:t>
      </w:r>
      <w:r w:rsidRPr="006F0BDF">
        <w:rPr>
          <w:lang w:val="sr-Cyrl-RS"/>
        </w:rPr>
        <w:t xml:space="preserve"> </w:t>
      </w:r>
      <w:r w:rsidR="000147D0" w:rsidRPr="006F0BDF">
        <w:rPr>
          <w:lang w:val="sr-Cyrl-RS"/>
        </w:rPr>
        <w:t>5А</w:t>
      </w:r>
      <w:r w:rsidRPr="006F0BDF">
        <w:rPr>
          <w:lang w:val="sr-Cyrl-RS"/>
        </w:rPr>
        <w:t xml:space="preserve"> (</w:t>
      </w:r>
      <w:r w:rsidRPr="006F0BDF">
        <w:rPr>
          <w:i/>
          <w:iCs/>
          <w:lang w:val="sr-Cyrl-RS"/>
        </w:rPr>
        <w:t>Образац Захтева за повлачење средстава</w:t>
      </w:r>
      <w:r w:rsidRPr="006F0BDF">
        <w:rPr>
          <w:lang w:val="sr-Cyrl-RS"/>
        </w:rPr>
        <w:t>)</w:t>
      </w:r>
      <w:r w:rsidR="000147D0" w:rsidRPr="006F0BDF">
        <w:rPr>
          <w:lang w:val="sr-Cyrl-RS"/>
        </w:rPr>
        <w:t>,</w:t>
      </w:r>
      <w:r w:rsidRPr="006F0BDF">
        <w:rPr>
          <w:lang w:val="sr-Cyrl-RS"/>
        </w:rPr>
        <w:t xml:space="preserve"> под следећим условима:</w:t>
      </w:r>
    </w:p>
    <w:p w14:paraId="585DE1AE" w14:textId="7FCC4551" w:rsidR="00D71854" w:rsidRPr="006F0BDF" w:rsidRDefault="00F303AE" w:rsidP="00F303AE">
      <w:pPr>
        <w:pStyle w:val="AATitre4"/>
        <w:numPr>
          <w:ilvl w:val="0"/>
          <w:numId w:val="0"/>
        </w:numPr>
        <w:ind w:left="1980" w:hanging="540"/>
        <w:rPr>
          <w:szCs w:val="22"/>
          <w:lang w:val="sr-Cyrl-RS"/>
        </w:rPr>
      </w:pPr>
      <w:bookmarkStart w:id="132" w:name="_Ref382469141"/>
      <w:r>
        <w:rPr>
          <w:szCs w:val="22"/>
          <w:lang w:val="sr-Cyrl-RS"/>
        </w:rPr>
        <w:t>(а)</w:t>
      </w:r>
      <w:r>
        <w:rPr>
          <w:szCs w:val="22"/>
          <w:lang w:val="sr-Cyrl-RS"/>
        </w:rPr>
        <w:tab/>
      </w:r>
      <w:r w:rsidR="00D74F1B" w:rsidRPr="006F0BDF">
        <w:rPr>
          <w:szCs w:val="22"/>
          <w:lang w:val="sr-Cyrl-RS"/>
        </w:rPr>
        <w:t xml:space="preserve">Променљива </w:t>
      </w:r>
      <w:r w:rsidR="00532EE5" w:rsidRPr="006F0BDF">
        <w:rPr>
          <w:szCs w:val="22"/>
          <w:lang w:val="sr-Cyrl-RS"/>
        </w:rPr>
        <w:t>К</w:t>
      </w:r>
      <w:r w:rsidR="00D74F1B" w:rsidRPr="006F0BDF">
        <w:rPr>
          <w:szCs w:val="22"/>
          <w:lang w:val="sr-Cyrl-RS"/>
        </w:rPr>
        <w:t>аматна стопа</w:t>
      </w:r>
      <w:bookmarkEnd w:id="132"/>
    </w:p>
    <w:p w14:paraId="1EEC5F5F" w14:textId="77777777" w:rsidR="00541E3F" w:rsidRPr="006F0BDF" w:rsidRDefault="00541E3F" w:rsidP="00541E3F">
      <w:pPr>
        <w:pStyle w:val="Doctxt3"/>
        <w:rPr>
          <w:lang w:val="sr-Cyrl-RS"/>
        </w:rPr>
      </w:pPr>
      <w:r w:rsidRPr="006F0BDF">
        <w:rPr>
          <w:lang w:val="sr-Cyrl-RS"/>
        </w:rPr>
        <w:t>Зајмопримац може одабрати променљиву Каматну стопу, изражену у процентима годишње, која је збир:</w:t>
      </w:r>
    </w:p>
    <w:p w14:paraId="3F23A9FC" w14:textId="6F5A0F35" w:rsidR="001E3116" w:rsidRPr="006F0BDF" w:rsidRDefault="001E3116" w:rsidP="00A3702F">
      <w:pPr>
        <w:pStyle w:val="Bullet1"/>
        <w:numPr>
          <w:ilvl w:val="0"/>
          <w:numId w:val="37"/>
        </w:numPr>
        <w:ind w:left="2410" w:hanging="425"/>
        <w:rPr>
          <w:lang w:val="sr-Cyrl-RS"/>
        </w:rPr>
      </w:pPr>
      <w:r w:rsidRPr="006F0BDF">
        <w:rPr>
          <w:lang w:val="sr-Cyrl-RS"/>
        </w:rPr>
        <w:t xml:space="preserve">шестомесечног EURIBOR-а, или, </w:t>
      </w:r>
      <w:r w:rsidR="009E2F3C" w:rsidRPr="006F0BDF">
        <w:rPr>
          <w:lang w:val="sr-Cyrl-RS"/>
        </w:rPr>
        <w:t>већ према случају</w:t>
      </w:r>
      <w:r w:rsidRPr="006F0BDF">
        <w:rPr>
          <w:lang w:val="sr-Cyrl-RS"/>
        </w:rPr>
        <w:t xml:space="preserve">, Заменског мерила увећаног за Корективну маржу, утврђеног у складу са одредбама Члана </w:t>
      </w:r>
      <w:r w:rsidR="00F303AE">
        <w:rPr>
          <w:lang w:val="sr-Cyrl-RS"/>
        </w:rPr>
        <w:t>5</w:t>
      </w:r>
      <w:r w:rsidRPr="006F0BDF">
        <w:rPr>
          <w:lang w:val="sr-Cyrl-RS"/>
        </w:rPr>
        <w:t xml:space="preserve"> (</w:t>
      </w:r>
      <w:r w:rsidR="00F303AE">
        <w:rPr>
          <w:i/>
          <w:iCs/>
          <w:lang w:val="sr-Cyrl-RS"/>
        </w:rPr>
        <w:t xml:space="preserve">Измена обрачуна камате) </w:t>
      </w:r>
      <w:r w:rsidR="00364B24" w:rsidRPr="006F0BDF">
        <w:rPr>
          <w:lang w:val="sr-Cyrl-RS"/>
        </w:rPr>
        <w:t>овог Уговора; и</w:t>
      </w:r>
    </w:p>
    <w:p w14:paraId="04928BCF" w14:textId="768E9630" w:rsidR="00D71854" w:rsidRPr="006F0BDF" w:rsidRDefault="00364B24" w:rsidP="00A3702F">
      <w:pPr>
        <w:pStyle w:val="Bullet1"/>
        <w:numPr>
          <w:ilvl w:val="0"/>
          <w:numId w:val="37"/>
        </w:numPr>
        <w:ind w:left="2410" w:hanging="425"/>
        <w:rPr>
          <w:rFonts w:cs="Times New Roman"/>
          <w:szCs w:val="22"/>
          <w:lang w:val="sr-Cyrl-RS"/>
        </w:rPr>
      </w:pPr>
      <w:r w:rsidRPr="006F0BDF">
        <w:rPr>
          <w:lang w:val="sr-Cyrl-RS"/>
        </w:rPr>
        <w:t>Марже</w:t>
      </w:r>
      <w:r w:rsidR="0053341F" w:rsidRPr="006F0BDF">
        <w:rPr>
          <w:rFonts w:cs="Times New Roman"/>
          <w:szCs w:val="22"/>
          <w:lang w:val="sr-Cyrl-RS"/>
        </w:rPr>
        <w:t>.</w:t>
      </w:r>
    </w:p>
    <w:p w14:paraId="4E678CFE" w14:textId="69022BFC" w:rsidR="00364B24" w:rsidRPr="006F0BDF" w:rsidRDefault="00364B24" w:rsidP="00364B24">
      <w:pPr>
        <w:pStyle w:val="Doctxt3"/>
        <w:rPr>
          <w:lang w:val="sr-Cyrl-RS"/>
        </w:rPr>
      </w:pPr>
      <w:r w:rsidRPr="006F0BDF">
        <w:rPr>
          <w:lang w:val="sr-Cyrl-RS"/>
        </w:rPr>
        <w:t>Без обзира на напред наведено, за свако Повлачење средстава и у случају када је први Каматни период краћи од сто тридесет пет (135) дана, примењиви EURIBOR је:</w:t>
      </w:r>
    </w:p>
    <w:p w14:paraId="33FC601C" w14:textId="3C2188C9" w:rsidR="00A3692F" w:rsidRPr="006F0BDF" w:rsidRDefault="00A3692F" w:rsidP="00A3702F">
      <w:pPr>
        <w:pStyle w:val="Bullet1"/>
        <w:numPr>
          <w:ilvl w:val="0"/>
          <w:numId w:val="37"/>
        </w:numPr>
        <w:ind w:left="2410" w:hanging="425"/>
        <w:rPr>
          <w:szCs w:val="22"/>
          <w:lang w:val="sr-Cyrl-RS"/>
        </w:rPr>
      </w:pPr>
      <w:r w:rsidRPr="006F0BDF">
        <w:rPr>
          <w:szCs w:val="22"/>
          <w:lang w:val="sr-Cyrl-RS"/>
        </w:rPr>
        <w:t xml:space="preserve">једномесечни EURIBOR, или, </w:t>
      </w:r>
      <w:r w:rsidR="009E2F3C" w:rsidRPr="006F0BDF">
        <w:rPr>
          <w:szCs w:val="22"/>
          <w:lang w:val="sr-Cyrl-RS"/>
        </w:rPr>
        <w:t>већ према случају</w:t>
      </w:r>
      <w:r w:rsidRPr="006F0BDF">
        <w:rPr>
          <w:szCs w:val="22"/>
          <w:lang w:val="sr-Cyrl-RS"/>
        </w:rPr>
        <w:t xml:space="preserve">, Заменско мерило увећано за Корективну маржу, утврђено у складу са одредбама Члана </w:t>
      </w:r>
      <w:r w:rsidR="00634550" w:rsidRPr="006F0BDF">
        <w:rPr>
          <w:szCs w:val="22"/>
          <w:lang w:val="sr-Cyrl-RS"/>
        </w:rPr>
        <w:t>5</w:t>
      </w:r>
      <w:r w:rsidRPr="006F0BDF">
        <w:rPr>
          <w:szCs w:val="22"/>
          <w:lang w:val="sr-Cyrl-RS"/>
        </w:rPr>
        <w:t xml:space="preserve"> (</w:t>
      </w:r>
      <w:r w:rsidR="00F303AE">
        <w:rPr>
          <w:i/>
          <w:iCs/>
          <w:lang w:val="sr-Cyrl-RS"/>
        </w:rPr>
        <w:t xml:space="preserve">Измена обрачуна камате) </w:t>
      </w:r>
      <w:r w:rsidR="00E32628" w:rsidRPr="006F0BDF">
        <w:rPr>
          <w:szCs w:val="22"/>
          <w:lang w:val="sr-Cyrl-RS"/>
        </w:rPr>
        <w:t>овог Уговора</w:t>
      </w:r>
      <w:r w:rsidRPr="006F0BDF">
        <w:rPr>
          <w:szCs w:val="22"/>
          <w:lang w:val="sr-Cyrl-RS"/>
        </w:rPr>
        <w:t>, ако је први Каматни период краћи од шездесет (60) дана; или</w:t>
      </w:r>
    </w:p>
    <w:p w14:paraId="066E42C6" w14:textId="6529E395" w:rsidR="000E2ED0" w:rsidRPr="006F0BDF" w:rsidRDefault="000E2ED0" w:rsidP="00A3702F">
      <w:pPr>
        <w:pStyle w:val="Bullet1"/>
        <w:numPr>
          <w:ilvl w:val="0"/>
          <w:numId w:val="37"/>
        </w:numPr>
        <w:ind w:left="2410" w:hanging="425"/>
        <w:rPr>
          <w:szCs w:val="22"/>
          <w:lang w:val="sr-Cyrl-RS"/>
        </w:rPr>
      </w:pPr>
      <w:r w:rsidRPr="006F0BDF">
        <w:rPr>
          <w:szCs w:val="22"/>
          <w:lang w:val="sr-Cyrl-RS"/>
        </w:rPr>
        <w:t xml:space="preserve">тромесечни EURIBOR, или, </w:t>
      </w:r>
      <w:r w:rsidR="009E2F3C" w:rsidRPr="006F0BDF">
        <w:rPr>
          <w:szCs w:val="22"/>
          <w:lang w:val="sr-Cyrl-RS"/>
        </w:rPr>
        <w:t>већ према случају</w:t>
      </w:r>
      <w:r w:rsidRPr="006F0BDF">
        <w:rPr>
          <w:szCs w:val="22"/>
          <w:lang w:val="sr-Cyrl-RS"/>
        </w:rPr>
        <w:t xml:space="preserve">, Заменско мерило увећано за Корективну маржу, утврђено у складу са одредбама Члана </w:t>
      </w:r>
      <w:r w:rsidR="00F303AE">
        <w:rPr>
          <w:szCs w:val="22"/>
          <w:lang w:val="sr-Cyrl-RS"/>
        </w:rPr>
        <w:t>5</w:t>
      </w:r>
      <w:r w:rsidRPr="006F0BDF">
        <w:rPr>
          <w:szCs w:val="22"/>
          <w:lang w:val="sr-Cyrl-RS"/>
        </w:rPr>
        <w:t xml:space="preserve"> (</w:t>
      </w:r>
      <w:r w:rsidR="00F303AE">
        <w:rPr>
          <w:i/>
          <w:iCs/>
          <w:lang w:val="sr-Cyrl-RS"/>
        </w:rPr>
        <w:t>Измена обрачуна камате)</w:t>
      </w:r>
      <w:r w:rsidRPr="006F0BDF">
        <w:rPr>
          <w:szCs w:val="22"/>
          <w:lang w:val="sr-Cyrl-RS"/>
        </w:rPr>
        <w:t xml:space="preserve"> </w:t>
      </w:r>
      <w:r w:rsidR="006C2B3B" w:rsidRPr="006F0BDF">
        <w:rPr>
          <w:szCs w:val="22"/>
          <w:lang w:val="sr-Cyrl-RS"/>
        </w:rPr>
        <w:t>овог Уговора</w:t>
      </w:r>
      <w:r w:rsidRPr="006F0BDF">
        <w:rPr>
          <w:szCs w:val="22"/>
          <w:lang w:val="sr-Cyrl-RS"/>
        </w:rPr>
        <w:t>, ако је први Каматни период дужи од шездесет (60) дана али краћи од сто тридесет пет (135) дана.</w:t>
      </w:r>
    </w:p>
    <w:p w14:paraId="60BCC208" w14:textId="60E6F6C0" w:rsidR="00D71854" w:rsidRPr="006F0BDF" w:rsidRDefault="00F303AE" w:rsidP="00F303AE">
      <w:pPr>
        <w:pStyle w:val="AATitre4"/>
        <w:numPr>
          <w:ilvl w:val="0"/>
          <w:numId w:val="0"/>
        </w:numPr>
        <w:ind w:left="1980" w:hanging="540"/>
        <w:rPr>
          <w:szCs w:val="22"/>
          <w:lang w:val="sr-Cyrl-RS"/>
        </w:rPr>
      </w:pPr>
      <w:bookmarkStart w:id="133" w:name="_Ref379251019"/>
      <w:r>
        <w:rPr>
          <w:szCs w:val="22"/>
          <w:lang w:val="sr-Cyrl-RS"/>
        </w:rPr>
        <w:t>(б)</w:t>
      </w:r>
      <w:r>
        <w:rPr>
          <w:szCs w:val="22"/>
          <w:lang w:val="sr-Cyrl-RS"/>
        </w:rPr>
        <w:tab/>
      </w:r>
      <w:r w:rsidR="00471EC8" w:rsidRPr="006F0BDF">
        <w:rPr>
          <w:szCs w:val="22"/>
          <w:lang w:val="sr-Cyrl-RS"/>
        </w:rPr>
        <w:t xml:space="preserve">Фиксна </w:t>
      </w:r>
      <w:r w:rsidR="00532EE5" w:rsidRPr="006F0BDF">
        <w:rPr>
          <w:szCs w:val="22"/>
          <w:lang w:val="sr-Cyrl-RS"/>
        </w:rPr>
        <w:t>К</w:t>
      </w:r>
      <w:r w:rsidR="00471EC8" w:rsidRPr="006F0BDF">
        <w:rPr>
          <w:szCs w:val="22"/>
          <w:lang w:val="sr-Cyrl-RS"/>
        </w:rPr>
        <w:t>аматна стопа</w:t>
      </w:r>
      <w:bookmarkEnd w:id="133"/>
    </w:p>
    <w:p w14:paraId="1189CB9C" w14:textId="0CEB10AA" w:rsidR="007D76C2" w:rsidRPr="006F0BDF" w:rsidRDefault="00532EE5" w:rsidP="007D76C2">
      <w:pPr>
        <w:pStyle w:val="Doctxt3"/>
        <w:rPr>
          <w:lang w:val="sr-Cyrl-RS"/>
        </w:rPr>
      </w:pPr>
      <w:r w:rsidRPr="006F0BDF">
        <w:rPr>
          <w:lang w:val="sr-Cyrl-RS"/>
        </w:rPr>
        <w:t xml:space="preserve">У </w:t>
      </w:r>
      <w:r w:rsidR="007138FF" w:rsidRPr="006F0BDF">
        <w:rPr>
          <w:lang w:val="sr-Cyrl-RS"/>
        </w:rPr>
        <w:t>случају</w:t>
      </w:r>
      <w:r w:rsidRPr="006F0BDF">
        <w:rPr>
          <w:lang w:val="sr-Cyrl-RS"/>
        </w:rPr>
        <w:t xml:space="preserve"> да је износ захтеваног Повлачења средстава већи или једнак суми од три милиона евра (3.000.000 </w:t>
      </w:r>
      <w:r w:rsidR="00F303AE">
        <w:rPr>
          <w:lang w:val="sr-Cyrl-RS"/>
        </w:rPr>
        <w:t>ЕУР</w:t>
      </w:r>
      <w:r w:rsidRPr="006F0BDF">
        <w:rPr>
          <w:lang w:val="sr-Cyrl-RS"/>
        </w:rPr>
        <w:t>), Зајмопримац може да одабере фиксну Каматну стопу за такво захтевано Повлачење средстава. Фиксна Кама</w:t>
      </w:r>
      <w:r w:rsidR="00A4583F">
        <w:rPr>
          <w:lang w:val="sr-Cyrl-RS"/>
        </w:rPr>
        <w:t>тна стопа је Фиксна референтна К</w:t>
      </w:r>
      <w:r w:rsidRPr="006F0BDF">
        <w:rPr>
          <w:lang w:val="sr-Cyrl-RS"/>
        </w:rPr>
        <w:t>аматна стопа увећана или умањена за било коју измену Индексне стопе између Дана утврђивања почетне каматне стопе и Дана утврђивања каматне стопе за свако Повлачење средстава.</w:t>
      </w:r>
    </w:p>
    <w:p w14:paraId="16990F99" w14:textId="1BA17054" w:rsidR="00D71854" w:rsidRPr="006F0BDF" w:rsidRDefault="007D76C2" w:rsidP="00246183">
      <w:pPr>
        <w:pStyle w:val="Doctxt3"/>
        <w:rPr>
          <w:lang w:val="sr-Cyrl-RS"/>
        </w:rPr>
      </w:pPr>
      <w:r w:rsidRPr="006F0BDF">
        <w:rPr>
          <w:lang w:val="sr-Cyrl-RS"/>
        </w:rPr>
        <w:t xml:space="preserve">Зајмопримац може у Захтеву за повлачење средстава да наведе максимални износ фиксне Каматне стопе. Ако фиксна Каматна стопа обрачуната на Дан утврђивања каматне стопе прелази максимални износ фиксне Каматне стопе наведене у одговарајућем Захтеву за повлачење средстава, такав Захтев за повлачење средстава се поништава и износ Повлачења средстава наведен у поништеном Захтеву за повлачење средстава приписује се </w:t>
      </w:r>
      <w:r w:rsidR="00596B44" w:rsidRPr="006F0BDF">
        <w:rPr>
          <w:lang w:val="sr-Cyrl-RS"/>
        </w:rPr>
        <w:t>Расположивом аранжману</w:t>
      </w:r>
      <w:r w:rsidRPr="006F0BDF">
        <w:rPr>
          <w:lang w:val="sr-Cyrl-RS"/>
        </w:rPr>
        <w:t>.</w:t>
      </w:r>
    </w:p>
    <w:p w14:paraId="08F829B7" w14:textId="4F3ECC14" w:rsidR="00D71854" w:rsidRPr="006F0BDF" w:rsidRDefault="00246183" w:rsidP="00A3702F">
      <w:pPr>
        <w:pStyle w:val="AATitre3"/>
        <w:numPr>
          <w:ilvl w:val="2"/>
          <w:numId w:val="38"/>
        </w:numPr>
        <w:ind w:left="1418"/>
        <w:rPr>
          <w:szCs w:val="22"/>
          <w:lang w:val="sr-Cyrl-RS"/>
        </w:rPr>
      </w:pPr>
      <w:bookmarkStart w:id="134" w:name="miramir"/>
      <w:bookmarkStart w:id="135" w:name="_Toc176467145"/>
      <w:bookmarkStart w:id="136" w:name="_Toc178664927"/>
      <w:r w:rsidRPr="006F0BDF">
        <w:rPr>
          <w:szCs w:val="22"/>
          <w:lang w:val="sr-Cyrl-RS"/>
        </w:rPr>
        <w:t>Минимална Каматна стопа</w:t>
      </w:r>
      <w:bookmarkEnd w:id="134"/>
      <w:bookmarkEnd w:id="135"/>
      <w:bookmarkEnd w:id="136"/>
    </w:p>
    <w:p w14:paraId="79F0406D" w14:textId="2091F54E" w:rsidR="001F3A34" w:rsidRPr="006F0BDF" w:rsidRDefault="001F3A34" w:rsidP="001F3A34">
      <w:pPr>
        <w:pStyle w:val="Doctxt2"/>
        <w:ind w:left="1418"/>
        <w:rPr>
          <w:lang w:val="sr-Cyrl-RS"/>
        </w:rPr>
      </w:pPr>
      <w:r w:rsidRPr="006F0BDF">
        <w:rPr>
          <w:lang w:val="sr-Cyrl-RS"/>
        </w:rPr>
        <w:t xml:space="preserve">Каматна стопа утврђена у складу са Чланом </w:t>
      </w:r>
      <w:r w:rsidR="00103B5B">
        <w:rPr>
          <w:lang w:val="sr-Cyrl-RS"/>
        </w:rPr>
        <w:t xml:space="preserve">4.1.1 </w:t>
      </w:r>
      <w:r w:rsidRPr="006F0BDF">
        <w:rPr>
          <w:lang w:val="sr-Cyrl-RS"/>
        </w:rPr>
        <w:t>(</w:t>
      </w:r>
      <w:r w:rsidR="00103B5B">
        <w:rPr>
          <w:i/>
          <w:lang w:val="sr-Cyrl-RS"/>
        </w:rPr>
        <w:t>Избор К</w:t>
      </w:r>
      <w:r w:rsidR="00103B5B" w:rsidRPr="00103B5B">
        <w:rPr>
          <w:i/>
          <w:lang w:val="sr-Cyrl-RS"/>
        </w:rPr>
        <w:t>аматне стопе</w:t>
      </w:r>
      <w:r w:rsidRPr="006F0BDF">
        <w:rPr>
          <w:i/>
          <w:lang w:val="sr-Cyrl-RS"/>
        </w:rPr>
        <w:t>)</w:t>
      </w:r>
      <w:r w:rsidRPr="006F0BDF">
        <w:rPr>
          <w:lang w:val="sr-Cyrl-RS"/>
        </w:rPr>
        <w:t>, без обзира на то која је могућност одабрана, не може бити нижа од нула кома двадесет пет одсто (0,25%) годишње, без обзира на могуће смањење Каматне стопе.</w:t>
      </w:r>
    </w:p>
    <w:p w14:paraId="35691AA7" w14:textId="5BB7C2B6" w:rsidR="00384504" w:rsidRPr="006F0BDF" w:rsidRDefault="00384504" w:rsidP="00A3702F">
      <w:pPr>
        <w:pStyle w:val="AATitre3"/>
        <w:numPr>
          <w:ilvl w:val="2"/>
          <w:numId w:val="38"/>
        </w:numPr>
        <w:ind w:left="1418"/>
        <w:rPr>
          <w:szCs w:val="22"/>
          <w:lang w:val="sr-Cyrl-RS"/>
        </w:rPr>
      </w:pPr>
      <w:bookmarkStart w:id="137" w:name="_Ref77760323"/>
      <w:bookmarkStart w:id="138" w:name="_Toc176467146"/>
      <w:bookmarkStart w:id="139" w:name="_Toc178664928"/>
      <w:bookmarkStart w:id="140" w:name="_Ref379251592"/>
      <w:bookmarkStart w:id="141" w:name="Cfafir"/>
      <w:r w:rsidRPr="006F0BDF">
        <w:rPr>
          <w:szCs w:val="22"/>
          <w:lang w:val="sr-Cyrl-RS"/>
        </w:rPr>
        <w:t>Конверзија из променљиве Каматне стопе у фиксну Каматну стопу</w:t>
      </w:r>
      <w:bookmarkEnd w:id="137"/>
      <w:bookmarkEnd w:id="138"/>
      <w:bookmarkEnd w:id="139"/>
    </w:p>
    <w:p w14:paraId="4834E27E" w14:textId="23485BD8" w:rsidR="00D71854" w:rsidRPr="006F0BDF" w:rsidRDefault="00103B5B" w:rsidP="00103B5B">
      <w:pPr>
        <w:pStyle w:val="AATitre4"/>
        <w:numPr>
          <w:ilvl w:val="0"/>
          <w:numId w:val="0"/>
        </w:numPr>
        <w:ind w:left="1980" w:hanging="540"/>
        <w:rPr>
          <w:szCs w:val="22"/>
          <w:lang w:val="sr-Cyrl-RS"/>
        </w:rPr>
      </w:pPr>
      <w:bookmarkStart w:id="142" w:name="_Ref379251086"/>
      <w:bookmarkStart w:id="143" w:name="_Ref366544098"/>
      <w:bookmarkEnd w:id="140"/>
      <w:bookmarkEnd w:id="141"/>
      <w:r>
        <w:rPr>
          <w:szCs w:val="22"/>
          <w:lang w:val="sr-Cyrl-RS"/>
        </w:rPr>
        <w:t>(а)</w:t>
      </w:r>
      <w:r>
        <w:rPr>
          <w:szCs w:val="22"/>
          <w:lang w:val="sr-Cyrl-RS"/>
        </w:rPr>
        <w:tab/>
      </w:r>
      <w:r w:rsidR="00384504" w:rsidRPr="006F0BDF">
        <w:rPr>
          <w:szCs w:val="22"/>
          <w:lang w:val="sr-Cyrl-RS"/>
        </w:rPr>
        <w:t>Конверзија Каматне стопе на захтев Зајмопримца</w:t>
      </w:r>
      <w:bookmarkEnd w:id="142"/>
    </w:p>
    <w:bookmarkEnd w:id="143"/>
    <w:p w14:paraId="621E4BF9" w14:textId="5B23B8A0" w:rsidR="00DC31EB" w:rsidRPr="006F0BDF" w:rsidRDefault="00E056CC" w:rsidP="00DC31EB">
      <w:pPr>
        <w:pStyle w:val="Doctxt3"/>
        <w:rPr>
          <w:lang w:val="sr-Cyrl-RS"/>
        </w:rPr>
      </w:pPr>
      <w:r w:rsidRPr="006F0BDF">
        <w:rPr>
          <w:lang w:val="sr-Cyrl-RS"/>
        </w:rPr>
        <w:t>Зајмопримац у сваком тренутку може захтевати да Зајмодавац конвертује променљиву Каматну стопу која се примењује на једно Повлачење средстава или више Повлачења средстава у фиксну Каматну стопу, ако је износ таквог Повлачења средстава или збирни износ више Повлачења средстава (</w:t>
      </w:r>
      <w:r w:rsidR="009E2F3C" w:rsidRPr="006F0BDF">
        <w:rPr>
          <w:lang w:val="sr-Cyrl-RS"/>
        </w:rPr>
        <w:t>већ према случају</w:t>
      </w:r>
      <w:r w:rsidRPr="006F0BDF">
        <w:rPr>
          <w:lang w:val="sr-Cyrl-RS"/>
        </w:rPr>
        <w:t xml:space="preserve">) једнак или већи од суме од три милиона евра (3.000.000 </w:t>
      </w:r>
      <w:r w:rsidR="00103B5B">
        <w:rPr>
          <w:lang w:val="sr-Cyrl-RS"/>
        </w:rPr>
        <w:t>ЕУР</w:t>
      </w:r>
      <w:r w:rsidRPr="006F0BDF">
        <w:rPr>
          <w:lang w:val="sr-Cyrl-RS"/>
        </w:rPr>
        <w:t>).</w:t>
      </w:r>
    </w:p>
    <w:p w14:paraId="2EDF85C8" w14:textId="1574849B" w:rsidR="00F5225F" w:rsidRPr="006F0BDF" w:rsidRDefault="00DC31EB" w:rsidP="00F5225F">
      <w:pPr>
        <w:pStyle w:val="Doctxt3"/>
        <w:rPr>
          <w:lang w:val="sr-Cyrl-RS"/>
        </w:rPr>
      </w:pPr>
      <w:r w:rsidRPr="006F0BDF">
        <w:rPr>
          <w:lang w:val="sr-Cyrl-RS"/>
        </w:rPr>
        <w:t xml:space="preserve">У том смислу, Зајмопримац доставља Зајмодавцу Захтев за конверзију </w:t>
      </w:r>
      <w:r w:rsidR="003D6C80" w:rsidRPr="006F0BDF">
        <w:rPr>
          <w:lang w:val="sr-Cyrl-RS"/>
        </w:rPr>
        <w:t xml:space="preserve">Каматне </w:t>
      </w:r>
      <w:r w:rsidRPr="006F0BDF">
        <w:rPr>
          <w:lang w:val="sr-Cyrl-RS"/>
        </w:rPr>
        <w:t xml:space="preserve">стопе сачињен у највећој мери у складу са </w:t>
      </w:r>
      <w:r w:rsidR="000707FC" w:rsidRPr="006F0BDF">
        <w:rPr>
          <w:lang w:val="sr-Cyrl-RS"/>
        </w:rPr>
        <w:t xml:space="preserve">Прилогом </w:t>
      </w:r>
      <w:r w:rsidR="00103B5B">
        <w:rPr>
          <w:lang w:val="sr-Cyrl-RS"/>
        </w:rPr>
        <w:t>5Ц</w:t>
      </w:r>
      <w:r w:rsidR="00B46693" w:rsidRPr="006F0BDF">
        <w:rPr>
          <w:lang w:val="sr-Cyrl-RS"/>
        </w:rPr>
        <w:t xml:space="preserve"> (</w:t>
      </w:r>
      <w:r w:rsidR="00103B5B" w:rsidRPr="00103B5B">
        <w:rPr>
          <w:i/>
          <w:lang w:val="sr-Cyrl-RS"/>
        </w:rPr>
        <w:t>Образац захтева за конверзију каматне стопе</w:t>
      </w:r>
      <w:r w:rsidR="00B46693" w:rsidRPr="006F0BDF">
        <w:rPr>
          <w:lang w:val="sr-Cyrl-RS"/>
        </w:rPr>
        <w:t>)</w:t>
      </w:r>
      <w:r w:rsidR="00DD0D29" w:rsidRPr="006F0BDF">
        <w:rPr>
          <w:lang w:val="sr-Cyrl-RS"/>
        </w:rPr>
        <w:t xml:space="preserve"> овог Уговора.</w:t>
      </w:r>
      <w:r w:rsidRPr="006F0BDF">
        <w:rPr>
          <w:lang w:val="sr-Cyrl-RS"/>
        </w:rPr>
        <w:t xml:space="preserve"> Зајмопримац у Захтеву за конверзију </w:t>
      </w:r>
      <w:r w:rsidR="00DC3641" w:rsidRPr="006F0BDF">
        <w:rPr>
          <w:lang w:val="sr-Cyrl-RS"/>
        </w:rPr>
        <w:t xml:space="preserve">Каматне </w:t>
      </w:r>
      <w:r w:rsidRPr="006F0BDF">
        <w:rPr>
          <w:lang w:val="sr-Cyrl-RS"/>
        </w:rPr>
        <w:t xml:space="preserve">стопе може навести максимални износ фиксне Каматне стопе. Ако фиксна Каматна стопа обрачуната на Дан утврђивања каматне стопе прелази максимални износ фиксне Каматне стопе коју Зајмопримац наведе у Захтеву за конверзију </w:t>
      </w:r>
      <w:r w:rsidR="007138FF" w:rsidRPr="006F0BDF">
        <w:rPr>
          <w:lang w:val="sr-Cyrl-RS"/>
        </w:rPr>
        <w:t>Каматне</w:t>
      </w:r>
      <w:r w:rsidR="00A35527" w:rsidRPr="006F0BDF">
        <w:rPr>
          <w:lang w:val="sr-Cyrl-RS"/>
        </w:rPr>
        <w:t xml:space="preserve"> </w:t>
      </w:r>
      <w:r w:rsidRPr="006F0BDF">
        <w:rPr>
          <w:lang w:val="sr-Cyrl-RS"/>
        </w:rPr>
        <w:t xml:space="preserve">стопе, такав Захтев за конверзију </w:t>
      </w:r>
      <w:r w:rsidR="003400FE" w:rsidRPr="006F0BDF">
        <w:rPr>
          <w:lang w:val="sr-Cyrl-RS"/>
        </w:rPr>
        <w:t xml:space="preserve">каматне </w:t>
      </w:r>
      <w:r w:rsidRPr="006F0BDF">
        <w:rPr>
          <w:lang w:val="sr-Cyrl-RS"/>
        </w:rPr>
        <w:t>стопе се аутоматски поништава.</w:t>
      </w:r>
    </w:p>
    <w:p w14:paraId="278F00F3" w14:textId="3BD44328" w:rsidR="00F5225F" w:rsidRPr="006F0BDF" w:rsidRDefault="00F5225F" w:rsidP="00F5225F">
      <w:pPr>
        <w:pStyle w:val="Doctxt3"/>
        <w:rPr>
          <w:lang w:val="sr-Cyrl-RS"/>
        </w:rPr>
      </w:pPr>
      <w:r w:rsidRPr="006F0BDF">
        <w:rPr>
          <w:lang w:val="sr-Cyrl-RS"/>
        </w:rPr>
        <w:t xml:space="preserve">Фиксна Каматна стопа ступа на снагу два (2) Радна дана након Дана утврђивања </w:t>
      </w:r>
      <w:r w:rsidR="00537AFD" w:rsidRPr="006F0BDF">
        <w:rPr>
          <w:lang w:val="sr-Cyrl-RS"/>
        </w:rPr>
        <w:t>К</w:t>
      </w:r>
      <w:r w:rsidRPr="006F0BDF">
        <w:rPr>
          <w:lang w:val="sr-Cyrl-RS"/>
        </w:rPr>
        <w:t xml:space="preserve">аматне стопе. </w:t>
      </w:r>
    </w:p>
    <w:p w14:paraId="4FACAA6A" w14:textId="59FE6DF0" w:rsidR="00D71854" w:rsidRPr="006F0BDF" w:rsidRDefault="00103B5B" w:rsidP="00103B5B">
      <w:pPr>
        <w:pStyle w:val="AATitre4"/>
        <w:numPr>
          <w:ilvl w:val="0"/>
          <w:numId w:val="0"/>
        </w:numPr>
        <w:ind w:left="1980" w:hanging="540"/>
        <w:rPr>
          <w:szCs w:val="22"/>
          <w:lang w:val="sr-Cyrl-RS"/>
        </w:rPr>
      </w:pPr>
      <w:r>
        <w:rPr>
          <w:szCs w:val="22"/>
          <w:lang w:val="sr-Cyrl-RS"/>
        </w:rPr>
        <w:t>(б)</w:t>
      </w:r>
      <w:r>
        <w:rPr>
          <w:szCs w:val="22"/>
          <w:lang w:val="sr-Cyrl-RS"/>
        </w:rPr>
        <w:tab/>
      </w:r>
      <w:r w:rsidR="008E2693" w:rsidRPr="006F0BDF">
        <w:rPr>
          <w:szCs w:val="22"/>
          <w:lang w:val="sr-Cyrl-RS"/>
        </w:rPr>
        <w:t>Механизми за Конверзију Каматне стопе</w:t>
      </w:r>
    </w:p>
    <w:p w14:paraId="2F093836" w14:textId="1D3E82EC" w:rsidR="00E12756" w:rsidRPr="006F0BDF" w:rsidRDefault="008E2693" w:rsidP="00E12756">
      <w:pPr>
        <w:pStyle w:val="Doctxt3"/>
        <w:rPr>
          <w:lang w:val="sr-Cyrl-RS"/>
        </w:rPr>
      </w:pPr>
      <w:r w:rsidRPr="006F0BDF">
        <w:rPr>
          <w:lang w:val="sr-Cyrl-RS"/>
        </w:rPr>
        <w:t xml:space="preserve">Фиксна Каматна стопа која се примењује на одговарајуће Повлачење (односно Повлачења) средстава утврђује се у складу са Чланом </w:t>
      </w:r>
      <w:r w:rsidR="00103B5B">
        <w:rPr>
          <w:lang w:val="sr-Cyrl-RS"/>
        </w:rPr>
        <w:t>4.1.1</w:t>
      </w:r>
      <w:r w:rsidRPr="006F0BDF">
        <w:rPr>
          <w:lang w:val="sr-Cyrl-RS"/>
        </w:rPr>
        <w:t>(б) (</w:t>
      </w:r>
      <w:r w:rsidR="00103B5B">
        <w:rPr>
          <w:i/>
          <w:iCs/>
          <w:lang w:val="sr-Cyrl-RS"/>
        </w:rPr>
        <w:t xml:space="preserve">Фиксна Каматна стопа) </w:t>
      </w:r>
      <w:r w:rsidR="00E8368C" w:rsidRPr="006F0BDF">
        <w:rPr>
          <w:lang w:val="sr-Cyrl-RS"/>
        </w:rPr>
        <w:t>овог Уговора</w:t>
      </w:r>
      <w:r w:rsidRPr="006F0BDF">
        <w:rPr>
          <w:lang w:val="sr-Cyrl-RS"/>
        </w:rPr>
        <w:t xml:space="preserve"> на Дан утврђивања каматне стопе из тачке (а) овог става.</w:t>
      </w:r>
    </w:p>
    <w:p w14:paraId="7A7F0B2D" w14:textId="19B2895E" w:rsidR="00E12756" w:rsidRPr="006F0BDF" w:rsidRDefault="00E12756" w:rsidP="00E12756">
      <w:pPr>
        <w:pStyle w:val="Doctxt3"/>
        <w:rPr>
          <w:lang w:val="sr-Cyrl-RS"/>
        </w:rPr>
      </w:pPr>
      <w:r w:rsidRPr="006F0BDF">
        <w:rPr>
          <w:lang w:val="sr-Cyrl-RS"/>
        </w:rPr>
        <w:t xml:space="preserve">Зајмодавац доставља Зајмопримцу писмо о потврди Конверзије Каматне стопе које ће у највећој мери бити сачињено у складу са обрасцем из </w:t>
      </w:r>
      <w:r w:rsidR="00F22D31" w:rsidRPr="006F0BDF">
        <w:rPr>
          <w:lang w:val="sr-Cyrl-RS"/>
        </w:rPr>
        <w:t xml:space="preserve">Прилога </w:t>
      </w:r>
      <w:r w:rsidR="00103B5B">
        <w:rPr>
          <w:lang w:val="sr-Cyrl-RS"/>
        </w:rPr>
        <w:t>5Д</w:t>
      </w:r>
      <w:r w:rsidRPr="006F0BDF">
        <w:rPr>
          <w:lang w:val="sr-Cyrl-RS"/>
        </w:rPr>
        <w:t xml:space="preserve"> (</w:t>
      </w:r>
      <w:r w:rsidRPr="006F0BDF">
        <w:rPr>
          <w:i/>
          <w:iCs/>
          <w:lang w:val="sr-Cyrl-RS"/>
        </w:rPr>
        <w:t xml:space="preserve">Образац Потврде о Конверзији </w:t>
      </w:r>
      <w:r w:rsidR="00D6375E" w:rsidRPr="006F0BDF">
        <w:rPr>
          <w:i/>
          <w:iCs/>
          <w:lang w:val="sr-Cyrl-RS"/>
        </w:rPr>
        <w:t xml:space="preserve">Каматне </w:t>
      </w:r>
      <w:r w:rsidR="00103B5B">
        <w:rPr>
          <w:i/>
          <w:iCs/>
          <w:lang w:val="sr-Cyrl-RS"/>
        </w:rPr>
        <w:t>стопе</w:t>
      </w:r>
      <w:r w:rsidRPr="006F0BDF">
        <w:rPr>
          <w:i/>
          <w:iCs/>
          <w:lang w:val="sr-Cyrl-RS"/>
        </w:rPr>
        <w:t>)</w:t>
      </w:r>
      <w:r w:rsidR="009C29DC" w:rsidRPr="006F0BDF">
        <w:rPr>
          <w:i/>
          <w:iCs/>
          <w:lang w:val="sr-Cyrl-RS"/>
        </w:rPr>
        <w:t>.</w:t>
      </w:r>
    </w:p>
    <w:p w14:paraId="5693A6A7" w14:textId="5D039A6D" w:rsidR="00D71854" w:rsidRPr="006F0BDF" w:rsidRDefault="004B7F6B" w:rsidP="004B7F6B">
      <w:pPr>
        <w:pStyle w:val="AATitre6"/>
        <w:numPr>
          <w:ilvl w:val="0"/>
          <w:numId w:val="0"/>
        </w:numPr>
        <w:ind w:left="1985"/>
        <w:rPr>
          <w:lang w:val="sr-Cyrl-RS"/>
        </w:rPr>
      </w:pPr>
      <w:r w:rsidRPr="006F0BDF">
        <w:rPr>
          <w:lang w:val="sr-Cyrl-RS"/>
        </w:rPr>
        <w:t xml:space="preserve">Конверзија </w:t>
      </w:r>
      <w:r w:rsidR="003400FE" w:rsidRPr="006F0BDF">
        <w:rPr>
          <w:lang w:val="sr-Cyrl-RS"/>
        </w:rPr>
        <w:t>К</w:t>
      </w:r>
      <w:r w:rsidR="00365E27" w:rsidRPr="006F0BDF">
        <w:rPr>
          <w:lang w:val="sr-Cyrl-RS"/>
        </w:rPr>
        <w:t xml:space="preserve">аматне </w:t>
      </w:r>
      <w:r w:rsidRPr="006F0BDF">
        <w:rPr>
          <w:lang w:val="sr-Cyrl-RS"/>
        </w:rPr>
        <w:t>стопе је коначна и врши се без накнаде</w:t>
      </w:r>
      <w:r w:rsidR="0053341F" w:rsidRPr="006F0BDF">
        <w:rPr>
          <w:lang w:val="sr-Cyrl-RS"/>
        </w:rPr>
        <w:t>.</w:t>
      </w:r>
    </w:p>
    <w:p w14:paraId="6FBFFED0" w14:textId="0D5E2604" w:rsidR="00D71854" w:rsidRPr="006F0BDF" w:rsidRDefault="004B7F6B">
      <w:pPr>
        <w:pStyle w:val="AATitre2"/>
        <w:rPr>
          <w:u w:val="none"/>
          <w:lang w:val="sr-Cyrl-RS"/>
        </w:rPr>
      </w:pPr>
      <w:bookmarkStart w:id="144" w:name="_Toc76467925"/>
      <w:bookmarkStart w:id="145" w:name="_Toc178664929"/>
      <w:r w:rsidRPr="006F0BDF">
        <w:rPr>
          <w:lang w:val="sr-Cyrl-RS"/>
        </w:rPr>
        <w:t xml:space="preserve">Обрачун и плаћање </w:t>
      </w:r>
      <w:bookmarkEnd w:id="144"/>
      <w:r w:rsidR="001A1457" w:rsidRPr="006F0BDF">
        <w:rPr>
          <w:lang w:val="sr-Cyrl-RS"/>
        </w:rPr>
        <w:t>камате</w:t>
      </w:r>
      <w:bookmarkEnd w:id="145"/>
    </w:p>
    <w:p w14:paraId="2ED37DD9" w14:textId="77777777" w:rsidR="00B776A2" w:rsidRPr="006F0BDF" w:rsidRDefault="00B776A2" w:rsidP="00B776A2">
      <w:pPr>
        <w:pStyle w:val="BodyText2"/>
        <w:ind w:left="709"/>
        <w:rPr>
          <w:lang w:val="sr-Cyrl-RS"/>
        </w:rPr>
      </w:pPr>
      <w:bookmarkStart w:id="146" w:name="_Toc176467148"/>
      <w:bookmarkStart w:id="147" w:name="_Toc178664930"/>
      <w:bookmarkStart w:id="148" w:name="_Toc106103689"/>
      <w:bookmarkStart w:id="149" w:name="_Toc106104528"/>
      <w:bookmarkStart w:id="150" w:name="_Toc106104639"/>
      <w:r w:rsidRPr="006F0BDF">
        <w:rPr>
          <w:lang w:val="sr-Cyrl-RS"/>
        </w:rPr>
        <w:t>Зајмопримац плаћа доспелу камату на Повлачење (односно Повлачења) средстава на сваки Дан плаћања.</w:t>
      </w:r>
      <w:bookmarkEnd w:id="146"/>
      <w:bookmarkEnd w:id="147"/>
    </w:p>
    <w:p w14:paraId="1B8EEF47" w14:textId="77777777" w:rsidR="00066ED6" w:rsidRPr="006F0BDF" w:rsidRDefault="00066ED6" w:rsidP="00066ED6">
      <w:pPr>
        <w:pStyle w:val="Level3Texte"/>
        <w:ind w:left="709"/>
        <w:rPr>
          <w:lang w:val="sr-Cyrl-RS"/>
        </w:rPr>
      </w:pPr>
      <w:r w:rsidRPr="006F0BDF">
        <w:rPr>
          <w:lang w:val="sr-Cyrl-RS"/>
        </w:rPr>
        <w:t>Износ камате који је Зајмопримац дужан да плати на одговарајући Дан плаћања и за одговарајући Каматни период једнак је збиру камате коју је Зајмопримац дужан да плати на износ Неизмирене главнице по основу сваког Повлачења средстава. Камата коју је Зајмопримац дужан да плати по основу сваког Повлачења средстава обрачунава се на основу:</w:t>
      </w:r>
    </w:p>
    <w:p w14:paraId="0395F2D9" w14:textId="03542FE0" w:rsidR="00311D82" w:rsidRPr="006F0BDF" w:rsidRDefault="008A1FB1" w:rsidP="008A1FB1">
      <w:pPr>
        <w:pStyle w:val="AATitre4"/>
        <w:numPr>
          <w:ilvl w:val="0"/>
          <w:numId w:val="0"/>
        </w:numPr>
        <w:ind w:left="1260" w:hanging="540"/>
        <w:rPr>
          <w:szCs w:val="22"/>
          <w:lang w:val="sr-Cyrl-RS"/>
        </w:rPr>
      </w:pPr>
      <w:bookmarkStart w:id="151" w:name="_Ref381299578"/>
      <w:r>
        <w:rPr>
          <w:szCs w:val="22"/>
          <w:lang w:val="sr-Cyrl-RS"/>
        </w:rPr>
        <w:t>(а)</w:t>
      </w:r>
      <w:r>
        <w:rPr>
          <w:szCs w:val="22"/>
          <w:lang w:val="sr-Cyrl-RS"/>
        </w:rPr>
        <w:tab/>
      </w:r>
      <w:r w:rsidR="00311D82" w:rsidRPr="006F0BDF">
        <w:rPr>
          <w:szCs w:val="22"/>
          <w:lang w:val="sr-Cyrl-RS"/>
        </w:rPr>
        <w:t xml:space="preserve">Неизмирене главнице коју Зајмопримац дугује по основу </w:t>
      </w:r>
      <w:r w:rsidR="000E1DCF" w:rsidRPr="006F0BDF">
        <w:rPr>
          <w:szCs w:val="22"/>
          <w:lang w:val="sr-Cyrl-RS"/>
        </w:rPr>
        <w:t>одговарајућег</w:t>
      </w:r>
      <w:r w:rsidR="00311D82" w:rsidRPr="006F0BDF">
        <w:rPr>
          <w:szCs w:val="22"/>
          <w:lang w:val="sr-Cyrl-RS"/>
        </w:rPr>
        <w:t xml:space="preserve"> Повлачења средстава са стањем на први претходни Дан плаћања или, за први Каматни период, на одговарајући Дан повлачења средстава;</w:t>
      </w:r>
    </w:p>
    <w:p w14:paraId="2A9231E5" w14:textId="7113016D" w:rsidR="00311D82" w:rsidRPr="006F0BDF" w:rsidRDefault="008A1FB1" w:rsidP="008A1FB1">
      <w:pPr>
        <w:pStyle w:val="AATitre4"/>
        <w:numPr>
          <w:ilvl w:val="0"/>
          <w:numId w:val="0"/>
        </w:numPr>
        <w:ind w:left="1260" w:hanging="540"/>
        <w:rPr>
          <w:szCs w:val="22"/>
          <w:lang w:val="sr-Cyrl-RS"/>
        </w:rPr>
      </w:pPr>
      <w:r>
        <w:rPr>
          <w:szCs w:val="22"/>
          <w:lang w:val="sr-Cyrl-RS"/>
        </w:rPr>
        <w:t>(б)</w:t>
      </w:r>
      <w:r>
        <w:rPr>
          <w:szCs w:val="22"/>
          <w:lang w:val="sr-Cyrl-RS"/>
        </w:rPr>
        <w:tab/>
      </w:r>
      <w:r w:rsidR="00311D82" w:rsidRPr="006F0BDF">
        <w:rPr>
          <w:szCs w:val="22"/>
          <w:lang w:val="sr-Cyrl-RS"/>
        </w:rPr>
        <w:t>тачног броја дана који су протекли током одговарајућег Каматног периода на основу године од три стотине шездесет (360) дана; и</w:t>
      </w:r>
    </w:p>
    <w:p w14:paraId="2C5AC59C" w14:textId="55288354" w:rsidR="00D71854" w:rsidRPr="006F0BDF" w:rsidRDefault="008A1FB1" w:rsidP="008A1FB1">
      <w:pPr>
        <w:pStyle w:val="AATitre4"/>
        <w:numPr>
          <w:ilvl w:val="0"/>
          <w:numId w:val="0"/>
        </w:numPr>
        <w:ind w:left="1260" w:hanging="540"/>
        <w:rPr>
          <w:szCs w:val="22"/>
          <w:lang w:val="sr-Cyrl-RS"/>
        </w:rPr>
      </w:pPr>
      <w:r>
        <w:rPr>
          <w:szCs w:val="22"/>
          <w:lang w:val="sr-Cyrl-RS"/>
        </w:rPr>
        <w:t>(ц)</w:t>
      </w:r>
      <w:r>
        <w:rPr>
          <w:szCs w:val="22"/>
          <w:lang w:val="sr-Cyrl-RS"/>
        </w:rPr>
        <w:tab/>
      </w:r>
      <w:r w:rsidR="00311D82" w:rsidRPr="006F0BDF">
        <w:rPr>
          <w:szCs w:val="22"/>
          <w:lang w:val="sr-Cyrl-RS"/>
        </w:rPr>
        <w:t>примењиве Каматне стопе утврђене у складу са одредбама Члана</w:t>
      </w:r>
      <w:r>
        <w:rPr>
          <w:szCs w:val="22"/>
          <w:lang w:val="sr-Cyrl-RS"/>
        </w:rPr>
        <w:t xml:space="preserve"> 4.1 (</w:t>
      </w:r>
      <w:r w:rsidRPr="008A1FB1">
        <w:rPr>
          <w:i/>
          <w:szCs w:val="22"/>
          <w:lang w:val="sr-Cyrl-RS"/>
        </w:rPr>
        <w:t>Каматна стопа</w:t>
      </w:r>
      <w:r>
        <w:rPr>
          <w:szCs w:val="22"/>
          <w:lang w:val="sr-Cyrl-RS"/>
        </w:rPr>
        <w:t>)</w:t>
      </w:r>
      <w:r w:rsidR="00874806" w:rsidRPr="006F0BDF">
        <w:rPr>
          <w:szCs w:val="22"/>
          <w:lang w:val="sr-Cyrl-RS"/>
        </w:rPr>
        <w:t>.</w:t>
      </w:r>
      <w:bookmarkEnd w:id="151"/>
    </w:p>
    <w:p w14:paraId="315BAC0B" w14:textId="15FF9357" w:rsidR="00D71854" w:rsidRPr="006F0BDF" w:rsidRDefault="00901BF5" w:rsidP="00901BF5">
      <w:pPr>
        <w:pStyle w:val="AATitre2"/>
        <w:rPr>
          <w:lang w:val="sr-Cyrl-RS"/>
        </w:rPr>
      </w:pPr>
      <w:bookmarkStart w:id="152" w:name="_Ref188171353"/>
      <w:bookmarkStart w:id="153" w:name="_Ref371532115"/>
      <w:bookmarkStart w:id="154" w:name="_Toc76467926"/>
      <w:bookmarkStart w:id="155" w:name="_Ref77758805"/>
      <w:bookmarkStart w:id="156" w:name="_Toc130385322"/>
      <w:bookmarkStart w:id="157" w:name="_Toc178664931"/>
      <w:bookmarkEnd w:id="148"/>
      <w:bookmarkEnd w:id="149"/>
      <w:bookmarkEnd w:id="150"/>
      <w:r w:rsidRPr="006F0BDF">
        <w:rPr>
          <w:lang w:val="sr-Cyrl-RS"/>
        </w:rPr>
        <w:t>Камата на доцњу и затезна камата</w:t>
      </w:r>
      <w:bookmarkEnd w:id="152"/>
      <w:bookmarkEnd w:id="153"/>
      <w:bookmarkEnd w:id="154"/>
      <w:bookmarkEnd w:id="155"/>
      <w:bookmarkEnd w:id="156"/>
      <w:bookmarkEnd w:id="157"/>
    </w:p>
    <w:p w14:paraId="24E3E895" w14:textId="2D3D608B" w:rsidR="00D71854" w:rsidRPr="006F0BDF" w:rsidRDefault="00B45494" w:rsidP="00B45494">
      <w:pPr>
        <w:pStyle w:val="AATitre4"/>
        <w:numPr>
          <w:ilvl w:val="0"/>
          <w:numId w:val="0"/>
        </w:numPr>
        <w:tabs>
          <w:tab w:val="left" w:pos="1260"/>
        </w:tabs>
        <w:ind w:left="1260" w:hanging="540"/>
        <w:rPr>
          <w:szCs w:val="22"/>
          <w:lang w:val="sr-Cyrl-RS"/>
        </w:rPr>
      </w:pPr>
      <w:r>
        <w:rPr>
          <w:szCs w:val="22"/>
          <w:lang w:val="sr-Cyrl-RS"/>
        </w:rPr>
        <w:t>(а)</w:t>
      </w:r>
      <w:r>
        <w:rPr>
          <w:szCs w:val="22"/>
          <w:lang w:val="sr-Cyrl-RS"/>
        </w:rPr>
        <w:tab/>
      </w:r>
      <w:r w:rsidR="00C734E2" w:rsidRPr="006F0BDF">
        <w:rPr>
          <w:szCs w:val="22"/>
          <w:lang w:val="sr-Cyrl-RS"/>
        </w:rPr>
        <w:t>Камата на доцњу и затезна камата на све доспеле а неизмирене износе (осим камате)</w:t>
      </w:r>
    </w:p>
    <w:p w14:paraId="565E53A6" w14:textId="7606F1E8" w:rsidR="00D71854" w:rsidRPr="006F0BDF" w:rsidRDefault="008164AF" w:rsidP="00BC5BE3">
      <w:pPr>
        <w:pStyle w:val="Doctxt1"/>
        <w:ind w:left="1276"/>
        <w:rPr>
          <w:lang w:val="sr-Cyrl-RS"/>
        </w:rPr>
      </w:pPr>
      <w:r w:rsidRPr="006F0BDF">
        <w:rPr>
          <w:lang w:val="sr-Cyrl-RS"/>
        </w:rPr>
        <w:t xml:space="preserve">Ако Зајмопримац Зајмодавцу не исплати било који износ доспео за плаћање у складу са </w:t>
      </w:r>
      <w:r w:rsidR="00224761" w:rsidRPr="006F0BDF">
        <w:rPr>
          <w:lang w:val="sr-Cyrl-RS"/>
        </w:rPr>
        <w:t>овим Уговором</w:t>
      </w:r>
      <w:r w:rsidRPr="006F0BDF">
        <w:rPr>
          <w:lang w:val="sr-Cyrl-RS"/>
        </w:rPr>
        <w:t xml:space="preserve"> (било да је реч о отплати главнице, Авансној накнади или евентуалним накнадама или повезаним трошковима било које врсте, осим доспеле а неизмирене камате) на дан доспећа, на доспели а неизмирени износ обрачунава се камата, у мери допуштеној законом, од дана доспећа до дана измирења обавезе (како пре тако и после одлуке арбитражног суда, ако је таква одлука донета) по Каматној стопи која се примењује </w:t>
      </w:r>
      <w:r w:rsidR="00622332" w:rsidRPr="006F0BDF">
        <w:rPr>
          <w:lang w:val="sr-Cyrl-RS"/>
        </w:rPr>
        <w:t>з</w:t>
      </w:r>
      <w:r w:rsidR="00331436" w:rsidRPr="006F0BDF">
        <w:rPr>
          <w:lang w:val="sr-Cyrl-RS"/>
        </w:rPr>
        <w:t>а</w:t>
      </w:r>
      <w:r w:rsidRPr="006F0BDF">
        <w:rPr>
          <w:lang w:val="sr-Cyrl-RS"/>
        </w:rPr>
        <w:t xml:space="preserve"> текући Каматни период (затезна камата) увећаној за три кома пет одсто (3,5%) (камата за доцњу). Није потребно никакво претходно званично обавештење </w:t>
      </w:r>
      <w:r w:rsidR="0097242D" w:rsidRPr="006F0BDF">
        <w:rPr>
          <w:lang w:val="sr-Cyrl-RS"/>
        </w:rPr>
        <w:t xml:space="preserve">од стране </w:t>
      </w:r>
      <w:r w:rsidRPr="006F0BDF">
        <w:rPr>
          <w:lang w:val="sr-Cyrl-RS"/>
        </w:rPr>
        <w:t>Зајмодавца.</w:t>
      </w:r>
    </w:p>
    <w:p w14:paraId="2B507549" w14:textId="50705138" w:rsidR="00166915" w:rsidRPr="006F0BDF" w:rsidRDefault="00B45494" w:rsidP="00B45494">
      <w:pPr>
        <w:pStyle w:val="AATitre4"/>
        <w:numPr>
          <w:ilvl w:val="0"/>
          <w:numId w:val="0"/>
        </w:numPr>
        <w:ind w:left="1260" w:hanging="540"/>
        <w:rPr>
          <w:szCs w:val="22"/>
          <w:lang w:val="sr-Cyrl-RS"/>
        </w:rPr>
      </w:pPr>
      <w:r>
        <w:rPr>
          <w:szCs w:val="22"/>
          <w:lang w:val="sr-Cyrl-RS"/>
        </w:rPr>
        <w:t>(б)</w:t>
      </w:r>
      <w:r>
        <w:rPr>
          <w:szCs w:val="22"/>
          <w:lang w:val="sr-Cyrl-RS"/>
        </w:rPr>
        <w:tab/>
      </w:r>
      <w:r w:rsidR="00C02EA8" w:rsidRPr="006F0BDF">
        <w:rPr>
          <w:szCs w:val="22"/>
          <w:lang w:val="sr-Cyrl-RS"/>
        </w:rPr>
        <w:t>Камата на д</w:t>
      </w:r>
      <w:r w:rsidR="00166915" w:rsidRPr="006F0BDF">
        <w:rPr>
          <w:szCs w:val="22"/>
          <w:lang w:val="sr-Cyrl-RS"/>
        </w:rPr>
        <w:t>оцњ</w:t>
      </w:r>
      <w:r w:rsidR="00C02EA8" w:rsidRPr="006F0BDF">
        <w:rPr>
          <w:szCs w:val="22"/>
          <w:lang w:val="sr-Cyrl-RS"/>
        </w:rPr>
        <w:t>у</w:t>
      </w:r>
      <w:r w:rsidR="00166915" w:rsidRPr="006F0BDF">
        <w:rPr>
          <w:szCs w:val="22"/>
          <w:lang w:val="sr-Cyrl-RS"/>
        </w:rPr>
        <w:t xml:space="preserve"> и затезна камата на доспелу а неизмирену камату</w:t>
      </w:r>
    </w:p>
    <w:p w14:paraId="6FDE5C9C" w14:textId="77777777" w:rsidR="00A81C75" w:rsidRPr="006F0BDF" w:rsidRDefault="00BD22A9" w:rsidP="00A81C75">
      <w:pPr>
        <w:pStyle w:val="Doctxt1"/>
        <w:ind w:left="1276"/>
        <w:rPr>
          <w:lang w:val="sr-Cyrl-RS"/>
        </w:rPr>
      </w:pPr>
      <w:r w:rsidRPr="006F0BDF">
        <w:rPr>
          <w:lang w:val="sr-Cyrl-RS"/>
        </w:rPr>
        <w:t xml:space="preserve">На камату која није измирена на дан доспећа обрачунава се камата, у мери допуштеној законом, по Каматној стопи која се примењује </w:t>
      </w:r>
      <w:r w:rsidR="00622332" w:rsidRPr="006F0BDF">
        <w:rPr>
          <w:lang w:val="sr-Cyrl-RS"/>
        </w:rPr>
        <w:t>з</w:t>
      </w:r>
      <w:r w:rsidRPr="006F0BDF">
        <w:rPr>
          <w:lang w:val="sr-Cyrl-RS"/>
        </w:rPr>
        <w:t xml:space="preserve">а текући Каматни период (затезна камата) увећаној за три кома пет одсто (3,5%) (камата за доцњу), у случају да је таква камата доспела за плаћање најмање једну (1) годину. Није потребно никакво претходно званично обавештење </w:t>
      </w:r>
      <w:r w:rsidR="00120DD7" w:rsidRPr="006F0BDF">
        <w:rPr>
          <w:lang w:val="sr-Cyrl-RS"/>
        </w:rPr>
        <w:t xml:space="preserve">од стране </w:t>
      </w:r>
      <w:r w:rsidRPr="006F0BDF">
        <w:rPr>
          <w:lang w:val="sr-Cyrl-RS"/>
        </w:rPr>
        <w:t>Зајмодавца.</w:t>
      </w:r>
    </w:p>
    <w:p w14:paraId="6FC2987D" w14:textId="60847BB8" w:rsidR="00A81C75" w:rsidRPr="006F0BDF" w:rsidRDefault="00A81C75" w:rsidP="00A81C75">
      <w:pPr>
        <w:pStyle w:val="Doctxt1"/>
        <w:ind w:left="1276"/>
        <w:rPr>
          <w:lang w:val="sr-Cyrl-RS"/>
        </w:rPr>
      </w:pPr>
      <w:r w:rsidRPr="006F0BDF">
        <w:rPr>
          <w:lang w:val="sr-Cyrl-RS"/>
        </w:rPr>
        <w:t xml:space="preserve">Зајмопримац је дужан да плати сву доспелу а неизмирену камату у складу са </w:t>
      </w:r>
      <w:r w:rsidR="00323A35" w:rsidRPr="006F0BDF">
        <w:rPr>
          <w:lang w:val="sr-Cyrl-RS"/>
        </w:rPr>
        <w:t>о</w:t>
      </w:r>
      <w:r w:rsidR="00737E47" w:rsidRPr="006F0BDF">
        <w:rPr>
          <w:lang w:val="sr-Cyrl-RS"/>
        </w:rPr>
        <w:t xml:space="preserve">дредбама овог </w:t>
      </w:r>
      <w:r w:rsidRPr="006F0BDF">
        <w:rPr>
          <w:lang w:val="sr-Cyrl-RS"/>
        </w:rPr>
        <w:t>Члан</w:t>
      </w:r>
      <w:r w:rsidR="00737E47" w:rsidRPr="006F0BDF">
        <w:rPr>
          <w:lang w:val="sr-Cyrl-RS"/>
        </w:rPr>
        <w:t>а</w:t>
      </w:r>
      <w:r w:rsidRPr="006F0BDF">
        <w:rPr>
          <w:lang w:val="sr-Cyrl-RS"/>
        </w:rPr>
        <w:t xml:space="preserve"> </w:t>
      </w:r>
      <w:r w:rsidR="00B45494">
        <w:rPr>
          <w:lang w:val="sr-Cyrl-RS"/>
        </w:rPr>
        <w:t>4.3</w:t>
      </w:r>
      <w:r w:rsidRPr="006F0BDF">
        <w:rPr>
          <w:lang w:val="sr-Cyrl-RS"/>
        </w:rPr>
        <w:t xml:space="preserve"> (</w:t>
      </w:r>
      <w:r w:rsidR="00B45494">
        <w:rPr>
          <w:i/>
          <w:iCs/>
          <w:lang w:val="sr-Cyrl-RS"/>
        </w:rPr>
        <w:t>Камата на доцњу и затезна камата</w:t>
      </w:r>
      <w:r w:rsidRPr="006F0BDF">
        <w:rPr>
          <w:lang w:val="sr-Cyrl-RS"/>
        </w:rPr>
        <w:t>) без одлагања на захтев Зајмодавца на сваки Дан плаћања који уследи након дана доспећа неизмирене обавезе.</w:t>
      </w:r>
    </w:p>
    <w:p w14:paraId="4F9EAD3E" w14:textId="07F7F7DA" w:rsidR="0061406C" w:rsidRPr="006F0BDF" w:rsidRDefault="00B45494" w:rsidP="00B45494">
      <w:pPr>
        <w:pStyle w:val="AATitre4"/>
        <w:numPr>
          <w:ilvl w:val="0"/>
          <w:numId w:val="0"/>
        </w:numPr>
        <w:ind w:left="1260" w:hanging="540"/>
        <w:rPr>
          <w:szCs w:val="22"/>
          <w:lang w:val="sr-Cyrl-RS"/>
        </w:rPr>
      </w:pPr>
      <w:r>
        <w:rPr>
          <w:szCs w:val="22"/>
          <w:lang w:val="sr-Cyrl-RS"/>
        </w:rPr>
        <w:t>(ц)</w:t>
      </w:r>
      <w:r>
        <w:rPr>
          <w:szCs w:val="22"/>
          <w:lang w:val="sr-Cyrl-RS"/>
        </w:rPr>
        <w:tab/>
      </w:r>
      <w:r w:rsidR="0061406C" w:rsidRPr="006F0BDF">
        <w:rPr>
          <w:szCs w:val="22"/>
          <w:lang w:val="sr-Cyrl-RS"/>
        </w:rPr>
        <w:t>Ако Зајмодавац прими било какву задоцнелу уплату камате или затезне камате, то се не сматра продужењем рока за плаћање који је остављен Зајмопримцу, нити се сматра одрицањем Зајмодавца од његових права у складу са овим Уговором.</w:t>
      </w:r>
    </w:p>
    <w:p w14:paraId="3F56E236" w14:textId="0373E00F" w:rsidR="00D71854" w:rsidRPr="006F0BDF" w:rsidRDefault="003655C3">
      <w:pPr>
        <w:pStyle w:val="AATitre2"/>
        <w:rPr>
          <w:lang w:val="sr-Cyrl-RS"/>
        </w:rPr>
      </w:pPr>
      <w:bookmarkStart w:id="158" w:name="_Toc76467927"/>
      <w:bookmarkStart w:id="159" w:name="_Toc178664932"/>
      <w:r w:rsidRPr="006F0BDF">
        <w:rPr>
          <w:lang w:val="sr-Cyrl-RS"/>
        </w:rPr>
        <w:t>Обавештавање</w:t>
      </w:r>
      <w:r w:rsidR="00584247" w:rsidRPr="006F0BDF">
        <w:rPr>
          <w:lang w:val="sr-Cyrl-RS"/>
        </w:rPr>
        <w:t xml:space="preserve"> о Каматним стопама</w:t>
      </w:r>
      <w:bookmarkEnd w:id="158"/>
      <w:bookmarkEnd w:id="159"/>
    </w:p>
    <w:p w14:paraId="033100D2" w14:textId="5E675396" w:rsidR="00D71854" w:rsidRPr="00B45494" w:rsidRDefault="007C228A" w:rsidP="009B71FB">
      <w:pPr>
        <w:pStyle w:val="Doctxt1"/>
        <w:ind w:left="709"/>
        <w:rPr>
          <w:lang w:val="sr-Cyrl-RS"/>
        </w:rPr>
      </w:pPr>
      <w:r w:rsidRPr="006F0BDF">
        <w:rPr>
          <w:lang w:val="sr-Cyrl-RS"/>
        </w:rPr>
        <w:t xml:space="preserve">Зајмодавац ће без одлагања обавестити Зајмопримца о утврђивању сваке Каматне стопе </w:t>
      </w:r>
      <w:r w:rsidRPr="00B45494">
        <w:rPr>
          <w:lang w:val="sr-Cyrl-RS"/>
        </w:rPr>
        <w:t>у складу са овим Уговором</w:t>
      </w:r>
      <w:r w:rsidR="0053341F" w:rsidRPr="00B45494">
        <w:rPr>
          <w:lang w:val="sr-Cyrl-RS"/>
        </w:rPr>
        <w:t>.</w:t>
      </w:r>
    </w:p>
    <w:p w14:paraId="09F92B8B" w14:textId="0CC3E704" w:rsidR="00D71854" w:rsidRPr="00B45494" w:rsidRDefault="00CC49CE">
      <w:pPr>
        <w:pStyle w:val="AATitre2"/>
        <w:rPr>
          <w:u w:val="none"/>
          <w:lang w:val="sr-Cyrl-RS"/>
        </w:rPr>
      </w:pPr>
      <w:bookmarkStart w:id="160" w:name="_Toc76467928"/>
      <w:bookmarkStart w:id="161" w:name="_Toc178664933"/>
      <w:r w:rsidRPr="00B45494">
        <w:rPr>
          <w:lang w:val="sr-Cyrl-RS" w:eastAsia="ja-JP"/>
        </w:rPr>
        <w:t>Ефективна глобална каматна стопа</w:t>
      </w:r>
      <w:r w:rsidR="0053341F" w:rsidRPr="00B45494">
        <w:rPr>
          <w:lang w:val="sr-Cyrl-RS"/>
        </w:rPr>
        <w:t xml:space="preserve"> (</w:t>
      </w:r>
      <w:r w:rsidR="0053341F" w:rsidRPr="00B45494">
        <w:rPr>
          <w:i/>
          <w:lang w:val="sr-Cyrl-RS"/>
        </w:rPr>
        <w:t xml:space="preserve">Taux </w:t>
      </w:r>
      <w:r w:rsidR="001C6FE7" w:rsidRPr="00B45494">
        <w:rPr>
          <w:i/>
          <w:lang w:val="sr-Cyrl-RS"/>
        </w:rPr>
        <w:t>e</w:t>
      </w:r>
      <w:r w:rsidR="0053341F" w:rsidRPr="00B45494">
        <w:rPr>
          <w:i/>
          <w:lang w:val="sr-Cyrl-RS"/>
        </w:rPr>
        <w:t xml:space="preserve">ffectif </w:t>
      </w:r>
      <w:r w:rsidR="001C6FE7" w:rsidRPr="00B45494">
        <w:rPr>
          <w:i/>
          <w:lang w:val="sr-Cyrl-RS"/>
        </w:rPr>
        <w:t>g</w:t>
      </w:r>
      <w:r w:rsidR="0053341F" w:rsidRPr="00B45494">
        <w:rPr>
          <w:i/>
          <w:lang w:val="sr-Cyrl-RS"/>
        </w:rPr>
        <w:t>lobal</w:t>
      </w:r>
      <w:r w:rsidR="0053341F" w:rsidRPr="00B45494">
        <w:rPr>
          <w:lang w:val="sr-Cyrl-RS"/>
        </w:rPr>
        <w:t>)</w:t>
      </w:r>
      <w:bookmarkEnd w:id="160"/>
      <w:bookmarkEnd w:id="161"/>
    </w:p>
    <w:p w14:paraId="37083044" w14:textId="1E8890E3" w:rsidR="00D71854" w:rsidRPr="00B45494" w:rsidRDefault="00866110" w:rsidP="009B71FB">
      <w:pPr>
        <w:pStyle w:val="Doctxt1"/>
        <w:ind w:left="709"/>
        <w:rPr>
          <w:lang w:val="sr-Cyrl-RS"/>
        </w:rPr>
      </w:pPr>
      <w:r w:rsidRPr="00B45494">
        <w:rPr>
          <w:lang w:val="sr-Cyrl-RS"/>
        </w:rPr>
        <w:t xml:space="preserve">У циљу испуњавања захтева из Чланова </w:t>
      </w:r>
      <w:r w:rsidR="00B45494">
        <w:rPr>
          <w:lang w:val="sr-Cyrl-RS"/>
        </w:rPr>
        <w:t>Л</w:t>
      </w:r>
      <w:r w:rsidR="0053341F" w:rsidRPr="00B45494">
        <w:rPr>
          <w:lang w:val="sr-Cyrl-RS"/>
        </w:rPr>
        <w:t xml:space="preserve">. 314-1 </w:t>
      </w:r>
      <w:r w:rsidRPr="00B45494">
        <w:rPr>
          <w:lang w:val="sr-Cyrl-RS"/>
        </w:rPr>
        <w:t>до</w:t>
      </w:r>
      <w:r w:rsidR="0053341F" w:rsidRPr="00B45494">
        <w:rPr>
          <w:lang w:val="sr-Cyrl-RS"/>
        </w:rPr>
        <w:t xml:space="preserve"> L.314-5 </w:t>
      </w:r>
      <w:r w:rsidRPr="00B45494">
        <w:rPr>
          <w:lang w:val="sr-Cyrl-RS"/>
        </w:rPr>
        <w:t>и</w:t>
      </w:r>
      <w:r w:rsidR="0053341F" w:rsidRPr="00B45494">
        <w:rPr>
          <w:lang w:val="sr-Cyrl-RS"/>
        </w:rPr>
        <w:t xml:space="preserve"> </w:t>
      </w:r>
      <w:r w:rsidR="0094748A">
        <w:rPr>
          <w:lang w:val="sr-Cyrl-RS"/>
        </w:rPr>
        <w:t>Р</w:t>
      </w:r>
      <w:r w:rsidR="0053341F" w:rsidRPr="00B45494">
        <w:rPr>
          <w:lang w:val="sr-Cyrl-RS"/>
        </w:rPr>
        <w:t xml:space="preserve">.314-1 </w:t>
      </w:r>
      <w:r w:rsidRPr="00B45494">
        <w:rPr>
          <w:iCs/>
          <w:lang w:val="sr-Cyrl-RS"/>
        </w:rPr>
        <w:t xml:space="preserve">и даље </w:t>
      </w:r>
      <w:r w:rsidRPr="00B45494">
        <w:rPr>
          <w:lang w:val="sr-Cyrl-RS"/>
        </w:rPr>
        <w:t>француског Закона о заштити потрошача</w:t>
      </w:r>
      <w:r w:rsidR="0053341F" w:rsidRPr="00B45494">
        <w:rPr>
          <w:lang w:val="sr-Cyrl-RS"/>
        </w:rPr>
        <w:t xml:space="preserve"> </w:t>
      </w:r>
      <w:r w:rsidRPr="00B45494">
        <w:rPr>
          <w:lang w:val="sr-Cyrl-RS"/>
        </w:rPr>
        <w:t>и</w:t>
      </w:r>
      <w:r w:rsidR="0053341F" w:rsidRPr="00B45494">
        <w:rPr>
          <w:lang w:val="sr-Cyrl-RS"/>
        </w:rPr>
        <w:t xml:space="preserve"> </w:t>
      </w:r>
      <w:r w:rsidR="00B45494">
        <w:rPr>
          <w:lang w:val="sr-Cyrl-RS"/>
        </w:rPr>
        <w:t>Л</w:t>
      </w:r>
      <w:r w:rsidR="0053341F" w:rsidRPr="00B45494">
        <w:rPr>
          <w:lang w:val="sr-Cyrl-RS"/>
        </w:rPr>
        <w:t xml:space="preserve">. 313-4 </w:t>
      </w:r>
      <w:r w:rsidRPr="00B45494">
        <w:rPr>
          <w:lang w:val="sr-Cyrl-RS"/>
        </w:rPr>
        <w:t>француског Законика о новцу и финансијама</w:t>
      </w:r>
      <w:r w:rsidR="0053341F" w:rsidRPr="00B45494">
        <w:rPr>
          <w:lang w:val="sr-Cyrl-RS"/>
        </w:rPr>
        <w:t xml:space="preserve">, </w:t>
      </w:r>
      <w:r w:rsidR="00BC67D9" w:rsidRPr="00B45494">
        <w:rPr>
          <w:lang w:val="sr-Cyrl-RS"/>
        </w:rPr>
        <w:t>Зајмодавац овим обавештава Зајмопримца</w:t>
      </w:r>
      <w:r w:rsidR="0053341F" w:rsidRPr="00B45494">
        <w:rPr>
          <w:lang w:val="sr-Cyrl-RS"/>
        </w:rPr>
        <w:t xml:space="preserve">, </w:t>
      </w:r>
      <w:r w:rsidR="001C6FE7" w:rsidRPr="00B45494">
        <w:rPr>
          <w:lang w:val="sr-Cyrl-RS"/>
        </w:rPr>
        <w:t xml:space="preserve">а Зајмопримац прихвата обавештење, да </w:t>
      </w:r>
      <w:r w:rsidR="00A4583F" w:rsidRPr="00B45494">
        <w:rPr>
          <w:lang w:val="sr-Cyrl-RS"/>
        </w:rPr>
        <w:t>Е</w:t>
      </w:r>
      <w:r w:rsidR="001C6FE7" w:rsidRPr="00B45494">
        <w:rPr>
          <w:lang w:val="sr-Cyrl-RS"/>
        </w:rPr>
        <w:t>фективна глобална каматна стопа</w:t>
      </w:r>
      <w:r w:rsidR="0053341F" w:rsidRPr="00B45494">
        <w:rPr>
          <w:lang w:val="sr-Cyrl-RS"/>
        </w:rPr>
        <w:t xml:space="preserve"> (</w:t>
      </w:r>
      <w:r w:rsidR="0053341F" w:rsidRPr="00B45494">
        <w:rPr>
          <w:i/>
          <w:lang w:val="sr-Cyrl-RS"/>
        </w:rPr>
        <w:t>taux effectif global</w:t>
      </w:r>
      <w:r w:rsidR="0053341F" w:rsidRPr="00B45494">
        <w:rPr>
          <w:lang w:val="sr-Cyrl-RS"/>
        </w:rPr>
        <w:t xml:space="preserve">) </w:t>
      </w:r>
      <w:r w:rsidR="001C6FE7" w:rsidRPr="00B45494">
        <w:rPr>
          <w:lang w:val="sr-Cyrl-RS"/>
        </w:rPr>
        <w:t>која се примењује на Аранжман</w:t>
      </w:r>
      <w:r w:rsidR="0053341F" w:rsidRPr="00B45494">
        <w:rPr>
          <w:lang w:val="sr-Cyrl-RS"/>
        </w:rPr>
        <w:t xml:space="preserve"> </w:t>
      </w:r>
      <w:r w:rsidR="001C6FE7" w:rsidRPr="00B45494">
        <w:rPr>
          <w:lang w:val="sr-Cyrl-RS"/>
        </w:rPr>
        <w:t>може бити утврђена на годишњем нивоу од</w:t>
      </w:r>
      <w:r w:rsidR="0053341F" w:rsidRPr="00B45494">
        <w:rPr>
          <w:lang w:val="sr-Cyrl-RS"/>
        </w:rPr>
        <w:t xml:space="preserve"> </w:t>
      </w:r>
      <w:r w:rsidR="00F01F75">
        <w:rPr>
          <w:lang w:val="sr-Cyrl-RS"/>
        </w:rPr>
        <w:t>три кома једанаест</w:t>
      </w:r>
      <w:r w:rsidR="0053341F" w:rsidRPr="00B45494">
        <w:rPr>
          <w:lang w:val="sr-Cyrl-RS"/>
        </w:rPr>
        <w:t xml:space="preserve"> </w:t>
      </w:r>
      <w:r w:rsidR="001C6FE7" w:rsidRPr="00B45494">
        <w:rPr>
          <w:lang w:val="sr-Cyrl-RS"/>
        </w:rPr>
        <w:t>одсто</w:t>
      </w:r>
      <w:r w:rsidR="0053341F" w:rsidRPr="00B45494">
        <w:rPr>
          <w:lang w:val="sr-Cyrl-RS"/>
        </w:rPr>
        <w:t xml:space="preserve"> (</w:t>
      </w:r>
      <w:r w:rsidR="00F01F75">
        <w:rPr>
          <w:lang w:val="sr-Cyrl-RS"/>
        </w:rPr>
        <w:t>3,11</w:t>
      </w:r>
      <w:r w:rsidR="0053341F" w:rsidRPr="00B45494">
        <w:rPr>
          <w:lang w:val="sr-Cyrl-RS"/>
        </w:rPr>
        <w:t xml:space="preserve">%) </w:t>
      </w:r>
      <w:r w:rsidR="001C6FE7" w:rsidRPr="00B45494">
        <w:rPr>
          <w:lang w:val="sr-Cyrl-RS"/>
        </w:rPr>
        <w:t>на основу године од триста шездесет пет (365) дана и Каматног периода од шест (6) месеци,</w:t>
      </w:r>
      <w:r w:rsidR="0053341F" w:rsidRPr="00B45494">
        <w:rPr>
          <w:lang w:val="sr-Cyrl-RS"/>
        </w:rPr>
        <w:t xml:space="preserve"> </w:t>
      </w:r>
      <w:r w:rsidR="001C6FE7" w:rsidRPr="00B45494">
        <w:rPr>
          <w:lang w:val="sr-Cyrl-RS"/>
        </w:rPr>
        <w:t xml:space="preserve">по стопи периода од </w:t>
      </w:r>
      <w:r w:rsidR="00F01F75">
        <w:rPr>
          <w:lang w:val="sr-Cyrl-RS"/>
        </w:rPr>
        <w:t>један кома педестечетири</w:t>
      </w:r>
      <w:r w:rsidR="001C6FE7" w:rsidRPr="00B45494">
        <w:rPr>
          <w:lang w:val="sr-Cyrl-RS"/>
        </w:rPr>
        <w:t xml:space="preserve"> одсто </w:t>
      </w:r>
      <w:r w:rsidR="00C74D80" w:rsidRPr="00B45494">
        <w:rPr>
          <w:lang w:val="sr-Cyrl-RS"/>
        </w:rPr>
        <w:t>(</w:t>
      </w:r>
      <w:r w:rsidR="00F01F75">
        <w:rPr>
          <w:lang w:val="sr-Cyrl-RS"/>
        </w:rPr>
        <w:t>1,54</w:t>
      </w:r>
      <w:r w:rsidR="00C74D80" w:rsidRPr="00B45494">
        <w:rPr>
          <w:lang w:val="sr-Cyrl-RS"/>
        </w:rPr>
        <w:t xml:space="preserve">%), </w:t>
      </w:r>
      <w:r w:rsidR="001C6FE7" w:rsidRPr="00B45494">
        <w:rPr>
          <w:lang w:val="sr-Cyrl-RS"/>
        </w:rPr>
        <w:t>под следећим условима</w:t>
      </w:r>
      <w:r w:rsidR="0053341F" w:rsidRPr="00B45494">
        <w:rPr>
          <w:lang w:val="sr-Cyrl-RS"/>
        </w:rPr>
        <w:t>:</w:t>
      </w:r>
    </w:p>
    <w:p w14:paraId="50307716" w14:textId="483CBCA6" w:rsidR="00D71854" w:rsidRPr="00B45494" w:rsidRDefault="00B45494" w:rsidP="00B45494">
      <w:pPr>
        <w:pStyle w:val="AATitre4"/>
        <w:numPr>
          <w:ilvl w:val="0"/>
          <w:numId w:val="0"/>
        </w:numPr>
        <w:ind w:left="1260" w:hanging="540"/>
        <w:rPr>
          <w:szCs w:val="22"/>
          <w:lang w:val="sr-Cyrl-RS"/>
        </w:rPr>
      </w:pPr>
      <w:r>
        <w:rPr>
          <w:szCs w:val="22"/>
          <w:lang w:val="sr-Cyrl-RS"/>
        </w:rPr>
        <w:t>(а)</w:t>
      </w:r>
      <w:r>
        <w:rPr>
          <w:szCs w:val="22"/>
          <w:lang w:val="sr-Cyrl-RS"/>
        </w:rPr>
        <w:tab/>
      </w:r>
      <w:r w:rsidR="004F40C0" w:rsidRPr="00B45494">
        <w:rPr>
          <w:szCs w:val="22"/>
          <w:lang w:val="sr-Cyrl-RS"/>
        </w:rPr>
        <w:t>напред наведене стопе дате су само у информативне сврхе</w:t>
      </w:r>
      <w:r w:rsidR="0053341F" w:rsidRPr="00B45494">
        <w:rPr>
          <w:szCs w:val="22"/>
          <w:lang w:val="sr-Cyrl-RS"/>
        </w:rPr>
        <w:t>;</w:t>
      </w:r>
    </w:p>
    <w:p w14:paraId="6E55621A" w14:textId="5DF24C6E" w:rsidR="00D71854" w:rsidRPr="00B45494" w:rsidRDefault="00B45494" w:rsidP="00B45494">
      <w:pPr>
        <w:pStyle w:val="AATitre4"/>
        <w:numPr>
          <w:ilvl w:val="0"/>
          <w:numId w:val="0"/>
        </w:numPr>
        <w:ind w:left="1260" w:hanging="540"/>
        <w:rPr>
          <w:szCs w:val="22"/>
          <w:lang w:val="sr-Cyrl-RS"/>
        </w:rPr>
      </w:pPr>
      <w:r>
        <w:rPr>
          <w:szCs w:val="22"/>
          <w:lang w:val="sr-Cyrl-RS"/>
        </w:rPr>
        <w:t>(б)</w:t>
      </w:r>
      <w:r>
        <w:rPr>
          <w:szCs w:val="22"/>
          <w:lang w:val="sr-Cyrl-RS"/>
        </w:rPr>
        <w:tab/>
      </w:r>
      <w:r w:rsidR="004F40C0" w:rsidRPr="00B45494">
        <w:rPr>
          <w:szCs w:val="22"/>
          <w:lang w:val="sr-Cyrl-RS"/>
        </w:rPr>
        <w:t xml:space="preserve">напред наведене стопе обрачунате су </w:t>
      </w:r>
      <w:r w:rsidR="004F40C0" w:rsidRPr="00B45494">
        <w:rPr>
          <w:szCs w:val="22"/>
          <w:lang w:val="sr-Cyrl-RS" w:eastAsia="ja-JP"/>
        </w:rPr>
        <w:t>на основу</w:t>
      </w:r>
      <w:r w:rsidR="00162C72" w:rsidRPr="00B45494">
        <w:rPr>
          <w:szCs w:val="22"/>
          <w:lang w:val="sr-Cyrl-RS" w:eastAsia="ja-JP"/>
        </w:rPr>
        <w:t xml:space="preserve"> следећег</w:t>
      </w:r>
      <w:r w:rsidR="0053341F" w:rsidRPr="00B45494">
        <w:rPr>
          <w:szCs w:val="22"/>
          <w:lang w:val="sr-Cyrl-RS"/>
        </w:rPr>
        <w:t>:</w:t>
      </w:r>
    </w:p>
    <w:p w14:paraId="5CA17ADA" w14:textId="038802BC" w:rsidR="00D71854" w:rsidRPr="00B45494" w:rsidRDefault="004F40C0" w:rsidP="009B71FB">
      <w:pPr>
        <w:pStyle w:val="AATitre6"/>
        <w:ind w:left="1843" w:hanging="567"/>
        <w:rPr>
          <w:szCs w:val="22"/>
          <w:lang w:val="sr-Cyrl-RS"/>
        </w:rPr>
      </w:pPr>
      <w:r w:rsidRPr="00B45494">
        <w:rPr>
          <w:szCs w:val="22"/>
          <w:lang w:val="sr-Cyrl-RS"/>
        </w:rPr>
        <w:t>повлачењ</w:t>
      </w:r>
      <w:r w:rsidR="00CE3952" w:rsidRPr="00B45494">
        <w:rPr>
          <w:szCs w:val="22"/>
          <w:lang w:val="sr-Cyrl-RS"/>
        </w:rPr>
        <w:t>е</w:t>
      </w:r>
      <w:r w:rsidRPr="00B45494">
        <w:rPr>
          <w:szCs w:val="22"/>
          <w:lang w:val="sr-Cyrl-RS"/>
        </w:rPr>
        <w:t xml:space="preserve"> Аранжмана у целости</w:t>
      </w:r>
      <w:r w:rsidR="0053341F" w:rsidRPr="00B45494">
        <w:rPr>
          <w:szCs w:val="22"/>
          <w:lang w:val="sr-Cyrl-RS"/>
        </w:rPr>
        <w:t xml:space="preserve"> </w:t>
      </w:r>
      <w:r w:rsidR="00162C72" w:rsidRPr="00B45494">
        <w:rPr>
          <w:szCs w:val="22"/>
          <w:lang w:val="sr-Cyrl-RS"/>
        </w:rPr>
        <w:t>по фиксној каматној стопи на Дан потписивања; и</w:t>
      </w:r>
    </w:p>
    <w:p w14:paraId="3521BB14" w14:textId="377812A8" w:rsidR="00D71854" w:rsidRPr="00B45494" w:rsidRDefault="00CE3952" w:rsidP="009B71FB">
      <w:pPr>
        <w:pStyle w:val="AATitre6"/>
        <w:ind w:left="1843" w:hanging="567"/>
        <w:rPr>
          <w:szCs w:val="22"/>
          <w:lang w:val="sr-Cyrl-RS"/>
        </w:rPr>
      </w:pPr>
      <w:r w:rsidRPr="00B45494">
        <w:rPr>
          <w:szCs w:val="22"/>
          <w:lang w:val="sr-Cyrl-RS"/>
        </w:rPr>
        <w:t>ф</w:t>
      </w:r>
      <w:r w:rsidR="00162C72" w:rsidRPr="00B45494">
        <w:rPr>
          <w:szCs w:val="22"/>
          <w:lang w:val="sr-Cyrl-RS"/>
        </w:rPr>
        <w:t>иксн</w:t>
      </w:r>
      <w:r w:rsidRPr="00B45494">
        <w:rPr>
          <w:szCs w:val="22"/>
          <w:lang w:val="sr-Cyrl-RS"/>
        </w:rPr>
        <w:t>а</w:t>
      </w:r>
      <w:r w:rsidR="00162C72" w:rsidRPr="00B45494">
        <w:rPr>
          <w:szCs w:val="22"/>
          <w:lang w:val="sr-Cyrl-RS"/>
        </w:rPr>
        <w:t xml:space="preserve"> стоп</w:t>
      </w:r>
      <w:r w:rsidRPr="00B45494">
        <w:rPr>
          <w:szCs w:val="22"/>
          <w:lang w:val="sr-Cyrl-RS"/>
        </w:rPr>
        <w:t xml:space="preserve">а током трајања Аранжмана требало би да буде једнака износу од </w:t>
      </w:r>
      <w:r w:rsidR="00DD0DC7">
        <w:rPr>
          <w:szCs w:val="22"/>
          <w:lang w:val="sr-Cyrl-RS"/>
        </w:rPr>
        <w:t>три кома нула један</w:t>
      </w:r>
      <w:r w:rsidR="0053341F" w:rsidRPr="00B45494">
        <w:rPr>
          <w:szCs w:val="22"/>
          <w:lang w:val="sr-Cyrl-RS"/>
        </w:rPr>
        <w:t xml:space="preserve"> </w:t>
      </w:r>
      <w:r w:rsidRPr="00B45494">
        <w:rPr>
          <w:szCs w:val="22"/>
          <w:lang w:val="sr-Cyrl-RS"/>
        </w:rPr>
        <w:t xml:space="preserve">одсто </w:t>
      </w:r>
      <w:r w:rsidR="00DD0DC7">
        <w:rPr>
          <w:szCs w:val="22"/>
          <w:lang w:val="sr-Cyrl-RS"/>
        </w:rPr>
        <w:t>(3,01</w:t>
      </w:r>
      <w:r w:rsidR="0053341F" w:rsidRPr="00B45494">
        <w:rPr>
          <w:szCs w:val="22"/>
          <w:lang w:val="sr-Cyrl-RS"/>
        </w:rPr>
        <w:t>%)</w:t>
      </w:r>
      <w:r w:rsidR="00A91739" w:rsidRPr="00B45494">
        <w:rPr>
          <w:szCs w:val="22"/>
          <w:lang w:val="sr-Cyrl-RS"/>
        </w:rPr>
        <w:t xml:space="preserve"> </w:t>
      </w:r>
      <w:r w:rsidRPr="00B45494">
        <w:rPr>
          <w:szCs w:val="22"/>
          <w:lang w:val="sr-Cyrl-RS"/>
        </w:rPr>
        <w:t>годишње</w:t>
      </w:r>
      <w:r w:rsidR="0053341F" w:rsidRPr="00B45494">
        <w:rPr>
          <w:szCs w:val="22"/>
          <w:lang w:val="sr-Cyrl-RS"/>
        </w:rPr>
        <w:t xml:space="preserve">; </w:t>
      </w:r>
      <w:r w:rsidRPr="00B45494">
        <w:rPr>
          <w:szCs w:val="22"/>
          <w:lang w:val="sr-Cyrl-RS"/>
        </w:rPr>
        <w:t>и</w:t>
      </w:r>
    </w:p>
    <w:p w14:paraId="6A12C6C1" w14:textId="4261091C" w:rsidR="00D71854" w:rsidRPr="006F0BDF" w:rsidRDefault="00B45494" w:rsidP="00B45494">
      <w:pPr>
        <w:pStyle w:val="AATitre4"/>
        <w:numPr>
          <w:ilvl w:val="0"/>
          <w:numId w:val="0"/>
        </w:numPr>
        <w:ind w:left="1260" w:hanging="540"/>
        <w:rPr>
          <w:szCs w:val="22"/>
          <w:lang w:val="sr-Cyrl-RS"/>
        </w:rPr>
      </w:pPr>
      <w:r>
        <w:rPr>
          <w:szCs w:val="22"/>
          <w:lang w:val="sr-Cyrl-RS"/>
        </w:rPr>
        <w:t>(ц)</w:t>
      </w:r>
      <w:r>
        <w:rPr>
          <w:szCs w:val="22"/>
          <w:lang w:val="sr-Cyrl-RS"/>
        </w:rPr>
        <w:tab/>
      </w:r>
      <w:r w:rsidR="00704E26" w:rsidRPr="006F0BDF">
        <w:rPr>
          <w:szCs w:val="22"/>
          <w:lang w:val="sr-Cyrl-RS"/>
        </w:rPr>
        <w:t xml:space="preserve">напред наведене стопе </w:t>
      </w:r>
      <w:r w:rsidR="00755A39" w:rsidRPr="006F0BDF">
        <w:rPr>
          <w:szCs w:val="22"/>
          <w:lang w:val="sr-Cyrl-RS"/>
        </w:rPr>
        <w:t>утврђене</w:t>
      </w:r>
      <w:r w:rsidR="00CF1D7F" w:rsidRPr="006F0BDF">
        <w:rPr>
          <w:szCs w:val="22"/>
          <w:lang w:val="sr-Cyrl-RS"/>
        </w:rPr>
        <w:t xml:space="preserve"> су </w:t>
      </w:r>
      <w:r w:rsidR="004A0E70" w:rsidRPr="006F0BDF">
        <w:rPr>
          <w:szCs w:val="22"/>
          <w:lang w:val="sr-Cyrl-RS"/>
        </w:rPr>
        <w:t xml:space="preserve">узимајући у обзир </w:t>
      </w:r>
      <w:r w:rsidR="007138FF" w:rsidRPr="006F0BDF">
        <w:rPr>
          <w:szCs w:val="22"/>
          <w:lang w:val="sr-Cyrl-RS"/>
        </w:rPr>
        <w:t>накнаде</w:t>
      </w:r>
      <w:r w:rsidR="004A0E70" w:rsidRPr="006F0BDF">
        <w:rPr>
          <w:szCs w:val="22"/>
          <w:lang w:val="sr-Cyrl-RS"/>
        </w:rPr>
        <w:t xml:space="preserve"> и трошкове које </w:t>
      </w:r>
      <w:r w:rsidR="007138FF" w:rsidRPr="006F0BDF">
        <w:rPr>
          <w:szCs w:val="22"/>
          <w:lang w:val="sr-Cyrl-RS"/>
        </w:rPr>
        <w:t>Зајмопримац</w:t>
      </w:r>
      <w:r w:rsidR="004A0E70" w:rsidRPr="006F0BDF">
        <w:rPr>
          <w:szCs w:val="22"/>
          <w:lang w:val="sr-Cyrl-RS"/>
        </w:rPr>
        <w:t xml:space="preserve"> сноси у складу са овим Уговором, под претпоставком </w:t>
      </w:r>
      <w:r w:rsidR="00964037" w:rsidRPr="006F0BDF">
        <w:rPr>
          <w:szCs w:val="22"/>
          <w:lang w:val="sr-Cyrl-RS"/>
        </w:rPr>
        <w:t>да такве накнаде и трошкови остану фиксни и примењују се до истека рока трајања овог Уговора.</w:t>
      </w:r>
    </w:p>
    <w:p w14:paraId="6D5FC7CE" w14:textId="536B22B7" w:rsidR="00D71854" w:rsidRPr="006F0BDF" w:rsidRDefault="003D6D86">
      <w:pPr>
        <w:pStyle w:val="AATitre1"/>
        <w:rPr>
          <w:rFonts w:ascii="Times New Roman" w:hAnsi="Times New Roman"/>
          <w:noProof w:val="0"/>
          <w:lang w:val="sr-Cyrl-RS"/>
        </w:rPr>
      </w:pPr>
      <w:bookmarkStart w:id="162" w:name="_Toc373100218"/>
      <w:bookmarkStart w:id="163" w:name="_Toc373153331"/>
      <w:bookmarkStart w:id="164" w:name="_Toc373352162"/>
      <w:bookmarkStart w:id="165" w:name="_Ref26284531"/>
      <w:bookmarkStart w:id="166" w:name="_Toc76467929"/>
      <w:bookmarkStart w:id="167" w:name="_Toc178664934"/>
      <w:bookmarkEnd w:id="162"/>
      <w:bookmarkEnd w:id="163"/>
      <w:bookmarkEnd w:id="164"/>
      <w:r w:rsidRPr="006F0BDF">
        <w:rPr>
          <w:rFonts w:ascii="Times New Roman" w:hAnsi="Times New Roman"/>
          <w:noProof w:val="0"/>
          <w:lang w:val="sr-Cyrl-RS"/>
        </w:rPr>
        <w:t>измена обрачуна камате</w:t>
      </w:r>
      <w:bookmarkEnd w:id="165"/>
      <w:bookmarkEnd w:id="166"/>
      <w:bookmarkEnd w:id="167"/>
    </w:p>
    <w:p w14:paraId="0E81270B" w14:textId="731837CC" w:rsidR="00D71854" w:rsidRPr="006F0BDF" w:rsidRDefault="008204EA">
      <w:pPr>
        <w:pStyle w:val="AATitre2"/>
        <w:tabs>
          <w:tab w:val="num" w:pos="720"/>
        </w:tabs>
        <w:rPr>
          <w:rFonts w:eastAsia="Calibri"/>
          <w:lang w:val="sr-Cyrl-RS" w:eastAsia="en-US"/>
        </w:rPr>
      </w:pPr>
      <w:bookmarkStart w:id="168" w:name="_Ref26999246"/>
      <w:bookmarkStart w:id="169" w:name="_Toc76467930"/>
      <w:bookmarkStart w:id="170" w:name="_Toc178664935"/>
      <w:bookmarkStart w:id="171" w:name="_Ref371952633"/>
      <w:r w:rsidRPr="006F0BDF">
        <w:rPr>
          <w:rFonts w:eastAsia="Calibri"/>
          <w:lang w:val="sr-Cyrl-RS" w:eastAsia="en-US"/>
        </w:rPr>
        <w:t>Поремећај тржишта</w:t>
      </w:r>
      <w:bookmarkEnd w:id="168"/>
      <w:bookmarkEnd w:id="169"/>
      <w:bookmarkEnd w:id="170"/>
    </w:p>
    <w:p w14:paraId="0BC3988E" w14:textId="318A9104" w:rsidR="00D71854" w:rsidRPr="006F0BDF" w:rsidRDefault="00B45494" w:rsidP="00B45494">
      <w:pPr>
        <w:pStyle w:val="AATitre4"/>
        <w:numPr>
          <w:ilvl w:val="0"/>
          <w:numId w:val="0"/>
        </w:numPr>
        <w:ind w:left="1260" w:hanging="540"/>
        <w:rPr>
          <w:szCs w:val="22"/>
          <w:lang w:val="sr-Cyrl-RS"/>
        </w:rPr>
      </w:pPr>
      <w:r>
        <w:rPr>
          <w:szCs w:val="22"/>
          <w:lang w:val="sr-Cyrl-RS"/>
        </w:rPr>
        <w:t>(а)</w:t>
      </w:r>
      <w:r>
        <w:rPr>
          <w:szCs w:val="22"/>
          <w:lang w:val="sr-Cyrl-RS"/>
        </w:rPr>
        <w:tab/>
      </w:r>
      <w:r w:rsidR="006D409D" w:rsidRPr="006F0BDF">
        <w:rPr>
          <w:szCs w:val="22"/>
          <w:lang w:val="sr-Cyrl-RS"/>
        </w:rPr>
        <w:t>Ако Случај поремећаја тржишта утиче на међубанкарско тржиште у Еврозони и није могуће:</w:t>
      </w:r>
    </w:p>
    <w:p w14:paraId="6A96A0FF" w14:textId="68FEF582" w:rsidR="00DC113C" w:rsidRPr="006F0BDF" w:rsidRDefault="00DC113C" w:rsidP="00DC113C">
      <w:pPr>
        <w:pStyle w:val="AATitre6"/>
        <w:ind w:left="1843" w:hanging="567"/>
        <w:rPr>
          <w:szCs w:val="22"/>
          <w:lang w:val="sr-Cyrl-RS"/>
        </w:rPr>
      </w:pPr>
      <w:r w:rsidRPr="006F0BDF">
        <w:rPr>
          <w:szCs w:val="22"/>
          <w:lang w:val="sr-Cyrl-RS"/>
        </w:rPr>
        <w:t>за фиксну Каматну стопу, утврдити фиксну Каматну стопу која се примењује на Повлачење средстава, или</w:t>
      </w:r>
    </w:p>
    <w:p w14:paraId="2FAB42C2" w14:textId="7A264400" w:rsidR="00DC113C" w:rsidRPr="006F0BDF" w:rsidRDefault="00DC113C" w:rsidP="00DC113C">
      <w:pPr>
        <w:pStyle w:val="AATitre6"/>
        <w:ind w:left="1843" w:hanging="567"/>
        <w:rPr>
          <w:szCs w:val="22"/>
          <w:lang w:val="sr-Cyrl-RS"/>
        </w:rPr>
      </w:pPr>
      <w:r w:rsidRPr="006F0BDF">
        <w:rPr>
          <w:szCs w:val="22"/>
          <w:lang w:val="sr-Cyrl-RS"/>
        </w:rPr>
        <w:t xml:space="preserve">за променљиву Каматну стопу, утврдити </w:t>
      </w:r>
      <w:r w:rsidR="0024670E">
        <w:rPr>
          <w:szCs w:val="22"/>
          <w:lang w:val="sr-Cyrl-RS"/>
        </w:rPr>
        <w:t xml:space="preserve">стопу </w:t>
      </w:r>
      <w:r w:rsidRPr="006F0BDF">
        <w:rPr>
          <w:szCs w:val="22"/>
          <w:lang w:val="sr-Cyrl-RS"/>
        </w:rPr>
        <w:t>EURIBOR</w:t>
      </w:r>
      <w:r w:rsidR="0024670E">
        <w:rPr>
          <w:szCs w:val="22"/>
          <w:lang w:val="sr-Cyrl-RS"/>
        </w:rPr>
        <w:t>-а</w:t>
      </w:r>
      <w:r w:rsidRPr="006F0BDF">
        <w:rPr>
          <w:szCs w:val="22"/>
          <w:lang w:val="sr-Cyrl-RS"/>
        </w:rPr>
        <w:t xml:space="preserve"> ко</w:t>
      </w:r>
      <w:r w:rsidR="0024670E">
        <w:rPr>
          <w:szCs w:val="22"/>
          <w:lang w:val="sr-Cyrl-RS"/>
        </w:rPr>
        <w:t>ја</w:t>
      </w:r>
      <w:r w:rsidRPr="006F0BDF">
        <w:rPr>
          <w:szCs w:val="22"/>
          <w:lang w:val="sr-Cyrl-RS"/>
        </w:rPr>
        <w:t xml:space="preserve"> се примењује на одговарајући Каматни период,</w:t>
      </w:r>
    </w:p>
    <w:p w14:paraId="201C504F" w14:textId="2B135721" w:rsidR="00D71854" w:rsidRPr="006F0BDF" w:rsidRDefault="00DC113C" w:rsidP="009B71FB">
      <w:pPr>
        <w:pStyle w:val="AATitre4"/>
        <w:numPr>
          <w:ilvl w:val="0"/>
          <w:numId w:val="0"/>
        </w:numPr>
        <w:ind w:left="1276"/>
        <w:rPr>
          <w:szCs w:val="22"/>
          <w:lang w:val="sr-Cyrl-RS"/>
        </w:rPr>
      </w:pPr>
      <w:r w:rsidRPr="006F0BDF">
        <w:rPr>
          <w:lang w:val="sr-Cyrl-RS"/>
        </w:rPr>
        <w:t>Зајмодавац ће о томе обавестити Зајмопримца</w:t>
      </w:r>
      <w:r w:rsidR="0053341F" w:rsidRPr="006F0BDF">
        <w:rPr>
          <w:szCs w:val="22"/>
          <w:lang w:val="sr-Cyrl-RS"/>
        </w:rPr>
        <w:t>.</w:t>
      </w:r>
    </w:p>
    <w:p w14:paraId="79419B5F" w14:textId="61E52632" w:rsidR="00D71854" w:rsidRPr="006F0BDF" w:rsidRDefault="00B45494" w:rsidP="00B45494">
      <w:pPr>
        <w:pStyle w:val="AATitre4"/>
        <w:numPr>
          <w:ilvl w:val="0"/>
          <w:numId w:val="0"/>
        </w:numPr>
        <w:ind w:left="1260" w:hanging="540"/>
        <w:rPr>
          <w:szCs w:val="22"/>
          <w:lang w:val="sr-Cyrl-RS"/>
        </w:rPr>
      </w:pPr>
      <w:r>
        <w:rPr>
          <w:szCs w:val="22"/>
          <w:lang w:val="sr-Cyrl-RS"/>
        </w:rPr>
        <w:t>(б)</w:t>
      </w:r>
      <w:r>
        <w:rPr>
          <w:szCs w:val="22"/>
          <w:lang w:val="sr-Cyrl-RS"/>
        </w:rPr>
        <w:tab/>
      </w:r>
      <w:r w:rsidR="005A7F36" w:rsidRPr="006F0BDF">
        <w:rPr>
          <w:szCs w:val="22"/>
          <w:lang w:val="sr-Cyrl-RS"/>
        </w:rPr>
        <w:t xml:space="preserve">По наступању случаја из става (а) овог Члана, Каматна стопа примењива, </w:t>
      </w:r>
      <w:r w:rsidR="009E2F3C" w:rsidRPr="006F0BDF">
        <w:rPr>
          <w:szCs w:val="22"/>
          <w:lang w:val="sr-Cyrl-RS"/>
        </w:rPr>
        <w:t>већ према случају</w:t>
      </w:r>
      <w:r w:rsidR="005A7F36" w:rsidRPr="006F0BDF">
        <w:rPr>
          <w:szCs w:val="22"/>
          <w:lang w:val="sr-Cyrl-RS"/>
        </w:rPr>
        <w:t>, на одговарајуће Повлачење средстава или на одговарајући Каматни период је збир:</w:t>
      </w:r>
    </w:p>
    <w:p w14:paraId="7490C8AE" w14:textId="77777777" w:rsidR="00A4583F" w:rsidRDefault="00A4583F" w:rsidP="00A4583F">
      <w:pPr>
        <w:pStyle w:val="AATitre6"/>
        <w:numPr>
          <w:ilvl w:val="0"/>
          <w:numId w:val="0"/>
        </w:numPr>
        <w:ind w:left="1800" w:hanging="540"/>
        <w:rPr>
          <w:szCs w:val="22"/>
          <w:lang w:val="sr-Cyrl-RS"/>
        </w:rPr>
      </w:pPr>
      <w:r>
        <w:rPr>
          <w:szCs w:val="22"/>
          <w:lang w:val="sr-Cyrl-RS"/>
        </w:rPr>
        <w:t>(</w:t>
      </w:r>
      <w:r>
        <w:rPr>
          <w:szCs w:val="22"/>
          <w:lang w:val="sr-Latn-RS"/>
        </w:rPr>
        <w:t>i)</w:t>
      </w:r>
      <w:r>
        <w:rPr>
          <w:szCs w:val="22"/>
          <w:lang w:val="sr-Latn-RS"/>
        </w:rPr>
        <w:tab/>
      </w:r>
      <w:r w:rsidR="00632E0C" w:rsidRPr="006F0BDF">
        <w:rPr>
          <w:szCs w:val="22"/>
          <w:lang w:val="sr-Cyrl-RS"/>
        </w:rPr>
        <w:t>Марже; и</w:t>
      </w:r>
    </w:p>
    <w:p w14:paraId="4623719B" w14:textId="05B845E3" w:rsidR="00D71854" w:rsidRPr="006F0BDF" w:rsidRDefault="00A4583F" w:rsidP="00A4583F">
      <w:pPr>
        <w:pStyle w:val="AATitre6"/>
        <w:numPr>
          <w:ilvl w:val="0"/>
          <w:numId w:val="0"/>
        </w:numPr>
        <w:ind w:left="1800" w:hanging="540"/>
        <w:rPr>
          <w:szCs w:val="22"/>
          <w:lang w:val="sr-Cyrl-RS"/>
        </w:rPr>
      </w:pPr>
      <w:r>
        <w:rPr>
          <w:szCs w:val="22"/>
          <w:lang w:val="sr-Latn-RS"/>
        </w:rPr>
        <w:t>(ii)</w:t>
      </w:r>
      <w:r>
        <w:rPr>
          <w:szCs w:val="22"/>
          <w:lang w:val="sr-Latn-RS"/>
        </w:rPr>
        <w:tab/>
      </w:r>
      <w:r w:rsidR="00A60A48" w:rsidRPr="006F0BDF">
        <w:rPr>
          <w:szCs w:val="22"/>
          <w:lang w:val="sr-Cyrl-RS"/>
        </w:rPr>
        <w:t>годишње процентуалне стопе која одговара трошковима које Зајмодавац сноси за финансирање одговарајућег (односно одговарајућих) Повлачења средстава из</w:t>
      </w:r>
      <w:r w:rsidR="0095408A" w:rsidRPr="006F0BDF">
        <w:rPr>
          <w:szCs w:val="22"/>
          <w:lang w:val="sr-Cyrl-RS"/>
        </w:rPr>
        <w:t xml:space="preserve"> било којих</w:t>
      </w:r>
      <w:r w:rsidR="00A60A48" w:rsidRPr="006F0BDF">
        <w:rPr>
          <w:szCs w:val="22"/>
          <w:lang w:val="sr-Cyrl-RS"/>
        </w:rPr>
        <w:t xml:space="preserve"> извора </w:t>
      </w:r>
      <w:r w:rsidR="004D36BF" w:rsidRPr="006F0BDF">
        <w:rPr>
          <w:szCs w:val="22"/>
          <w:lang w:val="sr-Cyrl-RS"/>
        </w:rPr>
        <w:t xml:space="preserve">које може </w:t>
      </w:r>
      <w:r w:rsidR="00A60A48" w:rsidRPr="006F0BDF">
        <w:rPr>
          <w:szCs w:val="22"/>
          <w:lang w:val="sr-Cyrl-RS"/>
        </w:rPr>
        <w:t>разумно да одабере. Зајмопримац ће бити обавештен о тој стопи без одлагања, а у сваком случају пре (1) првог Дана плаћања за камату која се дугује по основу таквог Повлачења средстава за фиксну Каматну стопу или (2) Дана плаћања за камату која се дугује за тај Каматни период за променљиву Каматну стопу.</w:t>
      </w:r>
    </w:p>
    <w:p w14:paraId="58CA2977" w14:textId="7AEEDEA0" w:rsidR="00D71854" w:rsidRPr="006F0BDF" w:rsidRDefault="003636A8">
      <w:pPr>
        <w:pStyle w:val="AATitre2"/>
        <w:tabs>
          <w:tab w:val="num" w:pos="720"/>
        </w:tabs>
        <w:rPr>
          <w:rFonts w:eastAsia="Calibri"/>
          <w:lang w:val="sr-Cyrl-RS" w:eastAsia="en-US"/>
        </w:rPr>
      </w:pPr>
      <w:bookmarkStart w:id="172" w:name="_Ref26999216"/>
      <w:bookmarkStart w:id="173" w:name="_Toc76467931"/>
      <w:bookmarkStart w:id="174" w:name="_Toc178664936"/>
      <w:r w:rsidRPr="006F0BDF">
        <w:rPr>
          <w:rFonts w:eastAsia="Calibri"/>
          <w:lang w:val="sr-Cyrl-RS" w:eastAsia="ja-JP"/>
        </w:rPr>
        <w:t xml:space="preserve">Замена Приказа </w:t>
      </w:r>
      <w:r w:rsidR="00905BDF" w:rsidRPr="006F0BDF">
        <w:rPr>
          <w:rFonts w:eastAsia="Calibri"/>
          <w:lang w:val="sr-Cyrl-RS" w:eastAsia="ja-JP"/>
        </w:rPr>
        <w:t>референтне</w:t>
      </w:r>
      <w:r w:rsidRPr="006F0BDF">
        <w:rPr>
          <w:rFonts w:eastAsia="Calibri"/>
          <w:lang w:val="sr-Cyrl-RS" w:eastAsia="ja-JP"/>
        </w:rPr>
        <w:t xml:space="preserve"> стопе</w:t>
      </w:r>
      <w:bookmarkEnd w:id="172"/>
      <w:bookmarkEnd w:id="173"/>
      <w:bookmarkEnd w:id="174"/>
    </w:p>
    <w:p w14:paraId="5EA5921F" w14:textId="36B838CA" w:rsidR="00D71854" w:rsidRPr="006F0BDF" w:rsidRDefault="00347B62" w:rsidP="00A3702F">
      <w:pPr>
        <w:pStyle w:val="AATitre3"/>
        <w:numPr>
          <w:ilvl w:val="2"/>
          <w:numId w:val="38"/>
        </w:numPr>
        <w:ind w:left="1418"/>
        <w:rPr>
          <w:szCs w:val="22"/>
          <w:lang w:val="sr-Cyrl-RS"/>
        </w:rPr>
      </w:pPr>
      <w:bookmarkStart w:id="175" w:name="_Toc176467155"/>
      <w:bookmarkStart w:id="176" w:name="_Toc178664937"/>
      <w:r w:rsidRPr="006F0BDF">
        <w:rPr>
          <w:szCs w:val="22"/>
          <w:lang w:val="sr-Cyrl-RS"/>
        </w:rPr>
        <w:t>Значења речи и израза</w:t>
      </w:r>
      <w:bookmarkEnd w:id="175"/>
      <w:bookmarkEnd w:id="176"/>
    </w:p>
    <w:p w14:paraId="1FE33A2E" w14:textId="504D37AC" w:rsidR="007D21AB" w:rsidRPr="006F0BDF" w:rsidRDefault="002B5401">
      <w:pPr>
        <w:spacing w:after="200"/>
        <w:ind w:left="1440"/>
        <w:rPr>
          <w:szCs w:val="22"/>
          <w:lang w:val="sr-Cyrl-RS"/>
        </w:rPr>
      </w:pPr>
      <w:r w:rsidRPr="007816FD">
        <w:rPr>
          <w:bCs/>
          <w:szCs w:val="22"/>
          <w:lang w:val="sr-Cyrl-RS"/>
        </w:rPr>
        <w:t>„</w:t>
      </w:r>
      <w:r w:rsidRPr="006F0BDF">
        <w:rPr>
          <w:b/>
          <w:szCs w:val="22"/>
          <w:lang w:val="sr-Cyrl-RS"/>
        </w:rPr>
        <w:t xml:space="preserve">Релевантно </w:t>
      </w:r>
      <w:r w:rsidR="007D21AB" w:rsidRPr="006F0BDF">
        <w:rPr>
          <w:b/>
          <w:szCs w:val="22"/>
          <w:lang w:val="sr-Cyrl-RS"/>
        </w:rPr>
        <w:t>предлагачко</w:t>
      </w:r>
      <w:r w:rsidR="00781DA5" w:rsidRPr="006F0BDF">
        <w:rPr>
          <w:b/>
          <w:szCs w:val="22"/>
          <w:lang w:val="sr-Cyrl-RS"/>
        </w:rPr>
        <w:t xml:space="preserve"> </w:t>
      </w:r>
      <w:r w:rsidR="007D21AB" w:rsidRPr="006F0BDF">
        <w:rPr>
          <w:b/>
          <w:szCs w:val="22"/>
          <w:lang w:val="sr-Cyrl-RS"/>
        </w:rPr>
        <w:t>тело</w:t>
      </w:r>
      <w:r w:rsidR="00A4583F" w:rsidRPr="007816FD">
        <w:rPr>
          <w:bCs/>
          <w:szCs w:val="22"/>
          <w:lang w:val="sr-Cyrl-RS"/>
        </w:rPr>
        <w:t>”</w:t>
      </w:r>
      <w:r w:rsidR="0053341F" w:rsidRPr="006F0BDF">
        <w:rPr>
          <w:szCs w:val="22"/>
          <w:lang w:val="sr-Cyrl-RS"/>
        </w:rPr>
        <w:t xml:space="preserve"> </w:t>
      </w:r>
      <w:r w:rsidR="007D21AB" w:rsidRPr="006F0BDF">
        <w:rPr>
          <w:szCs w:val="22"/>
          <w:lang w:val="sr-Cyrl-RS"/>
        </w:rPr>
        <w:t>је свака централна банка, регулаторни орган, надзорни орган или радна група или одбор који организује или којим то тело председава, или који се формира на захтев било ког таквог тела.</w:t>
      </w:r>
    </w:p>
    <w:p w14:paraId="046E57DA" w14:textId="3BD9E894" w:rsidR="00D71854" w:rsidRPr="006F0BDF" w:rsidRDefault="004D1BD4" w:rsidP="00E85B68">
      <w:pPr>
        <w:spacing w:after="200"/>
        <w:ind w:left="1440"/>
        <w:rPr>
          <w:szCs w:val="22"/>
          <w:lang w:val="sr-Cyrl-RS"/>
        </w:rPr>
      </w:pPr>
      <w:r w:rsidRPr="007816FD">
        <w:rPr>
          <w:bCs/>
          <w:szCs w:val="22"/>
          <w:lang w:val="sr-Cyrl-RS"/>
        </w:rPr>
        <w:t>„</w:t>
      </w:r>
      <w:r w:rsidR="00E85B68" w:rsidRPr="006F0BDF">
        <w:rPr>
          <w:b/>
          <w:bCs/>
          <w:szCs w:val="22"/>
          <w:lang w:val="sr-Cyrl-RS"/>
        </w:rPr>
        <w:t>Случај замене Приказа референтне стопе</w:t>
      </w:r>
      <w:r w:rsidR="00A4583F" w:rsidRPr="007816FD">
        <w:rPr>
          <w:bCs/>
          <w:szCs w:val="22"/>
          <w:lang w:val="sr-Cyrl-RS"/>
        </w:rPr>
        <w:t>”</w:t>
      </w:r>
      <w:r w:rsidR="00E85B68" w:rsidRPr="006F0BDF">
        <w:rPr>
          <w:b/>
          <w:bCs/>
          <w:szCs w:val="22"/>
          <w:lang w:val="sr-Cyrl-RS"/>
        </w:rPr>
        <w:t xml:space="preserve"> </w:t>
      </w:r>
      <w:r w:rsidR="00E85B68" w:rsidRPr="006F0BDF">
        <w:rPr>
          <w:szCs w:val="22"/>
          <w:lang w:val="sr-Cyrl-RS"/>
        </w:rPr>
        <w:t>је сваки следећи случај или низ случајева:</w:t>
      </w:r>
    </w:p>
    <w:p w14:paraId="1D71E03B" w14:textId="2A8D16AF" w:rsidR="00305FE4" w:rsidRPr="006F0BDF" w:rsidRDefault="00A4583F" w:rsidP="00A4583F">
      <w:pPr>
        <w:pStyle w:val="AATitre4"/>
        <w:numPr>
          <w:ilvl w:val="0"/>
          <w:numId w:val="0"/>
        </w:numPr>
        <w:ind w:left="1980" w:hanging="540"/>
        <w:rPr>
          <w:szCs w:val="22"/>
          <w:lang w:val="sr-Cyrl-RS"/>
        </w:rPr>
      </w:pPr>
      <w:r>
        <w:rPr>
          <w:szCs w:val="22"/>
          <w:lang w:val="sr-Latn-RS"/>
        </w:rPr>
        <w:t>(a)</w:t>
      </w:r>
      <w:r>
        <w:rPr>
          <w:szCs w:val="22"/>
          <w:lang w:val="sr-Latn-RS"/>
        </w:rPr>
        <w:tab/>
      </w:r>
      <w:r w:rsidR="00305FE4" w:rsidRPr="006F0BDF">
        <w:rPr>
          <w:szCs w:val="22"/>
          <w:lang w:val="sr-Cyrl-RS"/>
        </w:rPr>
        <w:t>значајна измена дефиниције, методологије, формуле или средства за утврђивање Приказа референтне стопе;</w:t>
      </w:r>
    </w:p>
    <w:p w14:paraId="755BDD68" w14:textId="32E1B3E4" w:rsidR="00305FE4" w:rsidRPr="006F0BDF" w:rsidRDefault="00A4583F" w:rsidP="00A4583F">
      <w:pPr>
        <w:pStyle w:val="AATitre4"/>
        <w:numPr>
          <w:ilvl w:val="0"/>
          <w:numId w:val="0"/>
        </w:numPr>
        <w:ind w:left="1980" w:hanging="540"/>
        <w:rPr>
          <w:szCs w:val="22"/>
          <w:lang w:val="sr-Cyrl-RS"/>
        </w:rPr>
      </w:pPr>
      <w:r>
        <w:rPr>
          <w:szCs w:val="22"/>
          <w:lang w:val="sr-Latn-RS"/>
        </w:rPr>
        <w:t>(</w:t>
      </w:r>
      <w:r>
        <w:rPr>
          <w:szCs w:val="22"/>
          <w:lang w:val="sr-Cyrl-RS"/>
        </w:rPr>
        <w:t>б</w:t>
      </w:r>
      <w:r>
        <w:rPr>
          <w:szCs w:val="22"/>
          <w:lang w:val="sr-Latn-RS"/>
        </w:rPr>
        <w:t>)</w:t>
      </w:r>
      <w:r>
        <w:rPr>
          <w:szCs w:val="22"/>
          <w:lang w:val="sr-Latn-RS"/>
        </w:rPr>
        <w:tab/>
      </w:r>
      <w:r w:rsidR="00305FE4" w:rsidRPr="006F0BDF">
        <w:rPr>
          <w:szCs w:val="22"/>
          <w:lang w:val="sr-Cyrl-RS"/>
        </w:rPr>
        <w:t>усвајање закона или прописа којим се забрањује употреба Приказа референтне стопе, при чему се наводи, како би се избегла свака сумња, да наступање тог случаја не представља случај који доводи до обавезне превремене отплате;</w:t>
      </w:r>
    </w:p>
    <w:p w14:paraId="0E580B93" w14:textId="6E0C0ABC" w:rsidR="00305FE4" w:rsidRPr="006F0BDF" w:rsidRDefault="00A4583F" w:rsidP="00A4583F">
      <w:pPr>
        <w:pStyle w:val="AATitre4"/>
        <w:numPr>
          <w:ilvl w:val="0"/>
          <w:numId w:val="0"/>
        </w:numPr>
        <w:ind w:left="1980" w:hanging="540"/>
        <w:rPr>
          <w:szCs w:val="22"/>
          <w:lang w:val="sr-Cyrl-RS"/>
        </w:rPr>
      </w:pPr>
      <w:r>
        <w:rPr>
          <w:szCs w:val="22"/>
          <w:lang w:val="sr-Cyrl-RS"/>
        </w:rPr>
        <w:t>(ц)</w:t>
      </w:r>
      <w:r>
        <w:rPr>
          <w:szCs w:val="22"/>
          <w:lang w:val="sr-Cyrl-RS"/>
        </w:rPr>
        <w:tab/>
      </w:r>
      <w:r w:rsidR="00305FE4" w:rsidRPr="006F0BDF">
        <w:rPr>
          <w:szCs w:val="22"/>
          <w:lang w:val="sr-Cyrl-RS"/>
        </w:rPr>
        <w:t>ако тело који управља Приказом каматне стопе или његово надзорно тело јавно објави:</w:t>
      </w:r>
    </w:p>
    <w:p w14:paraId="37915CD2" w14:textId="69E89B88" w:rsidR="00EA7C1E" w:rsidRPr="006F0BDF" w:rsidRDefault="00EA7C1E" w:rsidP="00EA7C1E">
      <w:pPr>
        <w:pStyle w:val="AATitre6"/>
        <w:ind w:left="2552" w:hanging="567"/>
        <w:rPr>
          <w:szCs w:val="22"/>
          <w:lang w:val="sr-Cyrl-RS"/>
        </w:rPr>
      </w:pPr>
      <w:r w:rsidRPr="006F0BDF">
        <w:rPr>
          <w:szCs w:val="22"/>
          <w:lang w:val="sr-Cyrl-RS"/>
        </w:rPr>
        <w:t>да је трајно или на неодређени временски рок престало или ће престати да обезбеђује Приказ референтне стопе, а да у том тренутку није јавно именован ниједан следбеник тог тела који ће наставити да обезбеђује Приказ каматне стопе;</w:t>
      </w:r>
    </w:p>
    <w:p w14:paraId="22510196" w14:textId="7BCB2C90" w:rsidR="00EA7C1E" w:rsidRPr="006F0BDF" w:rsidRDefault="00EA7C1E" w:rsidP="00EA7C1E">
      <w:pPr>
        <w:pStyle w:val="AATitre6"/>
        <w:ind w:left="2552" w:hanging="567"/>
        <w:rPr>
          <w:szCs w:val="22"/>
          <w:lang w:val="sr-Cyrl-RS"/>
        </w:rPr>
      </w:pPr>
      <w:r w:rsidRPr="006F0BDF">
        <w:rPr>
          <w:szCs w:val="22"/>
          <w:lang w:val="sr-Cyrl-RS"/>
        </w:rPr>
        <w:t>да је трајно или на неодређени временски рок престало или ће престати објављивање Приказа референтне стопе; или</w:t>
      </w:r>
    </w:p>
    <w:p w14:paraId="57F19CDF" w14:textId="1D9B3D9F" w:rsidR="00D71854" w:rsidRPr="006F0BDF" w:rsidRDefault="00EA7C1E" w:rsidP="004C1749">
      <w:pPr>
        <w:pStyle w:val="AATitre6"/>
        <w:ind w:left="2552" w:hanging="567"/>
        <w:rPr>
          <w:szCs w:val="22"/>
          <w:lang w:val="sr-Cyrl-RS"/>
        </w:rPr>
      </w:pPr>
      <w:r w:rsidRPr="006F0BDF">
        <w:rPr>
          <w:szCs w:val="22"/>
          <w:lang w:val="sr-Cyrl-RS"/>
        </w:rPr>
        <w:t>да се Приказ референтне стопе више не може користити (како сада, тако и у будућности);</w:t>
      </w:r>
    </w:p>
    <w:p w14:paraId="2CBBE8C8" w14:textId="144E1684" w:rsidR="00D15FC2" w:rsidRPr="006F0BDF" w:rsidRDefault="00A4583F" w:rsidP="00A4583F">
      <w:pPr>
        <w:pStyle w:val="AATitre4"/>
        <w:numPr>
          <w:ilvl w:val="0"/>
          <w:numId w:val="0"/>
        </w:numPr>
        <w:ind w:left="1980" w:hanging="540"/>
        <w:rPr>
          <w:szCs w:val="22"/>
          <w:lang w:val="sr-Cyrl-RS"/>
        </w:rPr>
      </w:pPr>
      <w:r>
        <w:rPr>
          <w:szCs w:val="22"/>
          <w:lang w:val="sr-Cyrl-RS"/>
        </w:rPr>
        <w:t>(д)</w:t>
      </w:r>
      <w:r>
        <w:rPr>
          <w:szCs w:val="22"/>
          <w:lang w:val="sr-Cyrl-RS"/>
        </w:rPr>
        <w:tab/>
      </w:r>
      <w:r w:rsidR="00D15FC2" w:rsidRPr="006F0BDF">
        <w:rPr>
          <w:szCs w:val="22"/>
          <w:lang w:val="sr-Cyrl-RS"/>
        </w:rPr>
        <w:t xml:space="preserve">јавна објава о стечају тела које управља Приказом референтне стопе или </w:t>
      </w:r>
      <w:r w:rsidR="0070685D" w:rsidRPr="006F0BDF">
        <w:rPr>
          <w:szCs w:val="22"/>
          <w:lang w:val="sr-Cyrl-RS"/>
        </w:rPr>
        <w:t xml:space="preserve">о </w:t>
      </w:r>
      <w:r w:rsidR="00D15FC2" w:rsidRPr="006F0BDF">
        <w:rPr>
          <w:szCs w:val="22"/>
          <w:lang w:val="sr-Cyrl-RS"/>
        </w:rPr>
        <w:t xml:space="preserve">покретању поступка над њим због неспособности плаћања, а да у том тренутку није јавно именован ниједан следбеник тог тела који ће наставити да обезбеђује Приказ </w:t>
      </w:r>
      <w:r w:rsidR="0070685D" w:rsidRPr="006F0BDF">
        <w:rPr>
          <w:szCs w:val="22"/>
          <w:lang w:val="sr-Cyrl-RS"/>
        </w:rPr>
        <w:t>референтне</w:t>
      </w:r>
      <w:r w:rsidR="00D15FC2" w:rsidRPr="006F0BDF">
        <w:rPr>
          <w:szCs w:val="22"/>
          <w:lang w:val="sr-Cyrl-RS"/>
        </w:rPr>
        <w:t xml:space="preserve"> стопе;</w:t>
      </w:r>
      <w:r w:rsidR="00675104">
        <w:rPr>
          <w:szCs w:val="22"/>
          <w:lang w:val="sr-Cyrl-RS"/>
        </w:rPr>
        <w:t xml:space="preserve"> или</w:t>
      </w:r>
    </w:p>
    <w:p w14:paraId="433313C5" w14:textId="77D3E5DC" w:rsidR="00D15FC2" w:rsidRPr="006F0BDF" w:rsidRDefault="00A4583F" w:rsidP="00A4583F">
      <w:pPr>
        <w:pStyle w:val="AATitre4"/>
        <w:numPr>
          <w:ilvl w:val="0"/>
          <w:numId w:val="0"/>
        </w:numPr>
        <w:ind w:left="1980" w:hanging="540"/>
        <w:rPr>
          <w:szCs w:val="22"/>
          <w:lang w:val="sr-Cyrl-RS"/>
        </w:rPr>
      </w:pPr>
      <w:r>
        <w:rPr>
          <w:szCs w:val="22"/>
          <w:lang w:val="sr-Cyrl-RS"/>
        </w:rPr>
        <w:t>(е)</w:t>
      </w:r>
      <w:r>
        <w:rPr>
          <w:szCs w:val="22"/>
          <w:lang w:val="sr-Cyrl-RS"/>
        </w:rPr>
        <w:tab/>
      </w:r>
      <w:r w:rsidR="00D15FC2" w:rsidRPr="006F0BDF">
        <w:rPr>
          <w:szCs w:val="22"/>
          <w:lang w:val="sr-Cyrl-RS"/>
        </w:rPr>
        <w:t xml:space="preserve">ако, је по мишљењу Зајмодавца, Приказ </w:t>
      </w:r>
      <w:r w:rsidR="00E90AE0" w:rsidRPr="006F0BDF">
        <w:rPr>
          <w:szCs w:val="22"/>
          <w:lang w:val="sr-Cyrl-RS"/>
        </w:rPr>
        <w:t>референте</w:t>
      </w:r>
      <w:r w:rsidR="00D15FC2" w:rsidRPr="006F0BDF">
        <w:rPr>
          <w:szCs w:val="22"/>
          <w:lang w:val="sr-Cyrl-RS"/>
        </w:rPr>
        <w:t xml:space="preserve"> стопе престао да се користи у низу упоредивих финансијских трансакција.</w:t>
      </w:r>
    </w:p>
    <w:p w14:paraId="5881515C" w14:textId="02F8B1A8" w:rsidR="00D71854" w:rsidRPr="006F0BDF" w:rsidRDefault="00893890" w:rsidP="009B71FB">
      <w:pPr>
        <w:spacing w:after="200"/>
        <w:ind w:left="1440"/>
        <w:rPr>
          <w:szCs w:val="22"/>
          <w:lang w:val="sr-Cyrl-RS"/>
        </w:rPr>
      </w:pPr>
      <w:r w:rsidRPr="007816FD">
        <w:rPr>
          <w:bCs/>
          <w:szCs w:val="22"/>
          <w:lang w:val="sr-Cyrl-RS"/>
        </w:rPr>
        <w:t>„</w:t>
      </w:r>
      <w:r w:rsidRPr="006F0BDF">
        <w:rPr>
          <w:b/>
          <w:bCs/>
          <w:szCs w:val="22"/>
          <w:lang w:val="sr-Cyrl-RS"/>
        </w:rPr>
        <w:t>Приказ референтне стопе</w:t>
      </w:r>
      <w:r w:rsidR="00A4583F" w:rsidRPr="007816FD">
        <w:rPr>
          <w:bCs/>
          <w:szCs w:val="22"/>
          <w:lang w:val="sr-Cyrl-RS"/>
        </w:rPr>
        <w:t>”</w:t>
      </w:r>
      <w:r w:rsidR="0053341F" w:rsidRPr="006F0BDF">
        <w:rPr>
          <w:szCs w:val="22"/>
          <w:lang w:val="sr-Cyrl-RS"/>
        </w:rPr>
        <w:t xml:space="preserve"> </w:t>
      </w:r>
      <w:r w:rsidR="00F7549E" w:rsidRPr="006F0BDF">
        <w:rPr>
          <w:szCs w:val="22"/>
          <w:lang w:val="sr-Cyrl-RS"/>
        </w:rPr>
        <w:t>је</w:t>
      </w:r>
      <w:r w:rsidR="0053341F" w:rsidRPr="006F0BDF">
        <w:rPr>
          <w:szCs w:val="22"/>
          <w:lang w:val="sr-Cyrl-RS"/>
        </w:rPr>
        <w:t xml:space="preserve"> EURIBOR </w:t>
      </w:r>
      <w:r w:rsidR="007D3CE1" w:rsidRPr="006F0BDF">
        <w:rPr>
          <w:szCs w:val="22"/>
          <w:lang w:val="sr-Cyrl-RS"/>
        </w:rPr>
        <w:t>или, након замене те стопе Заменским мерилом, Заменско мерило.</w:t>
      </w:r>
    </w:p>
    <w:p w14:paraId="741B19A0" w14:textId="7B96D623" w:rsidR="00D71854" w:rsidRPr="006F0BDF" w:rsidRDefault="00F10D13" w:rsidP="009B71FB">
      <w:pPr>
        <w:spacing w:after="200"/>
        <w:ind w:left="1440"/>
        <w:rPr>
          <w:szCs w:val="22"/>
          <w:lang w:val="sr-Cyrl-RS"/>
        </w:rPr>
      </w:pPr>
      <w:r w:rsidRPr="007816FD">
        <w:rPr>
          <w:szCs w:val="22"/>
          <w:lang w:val="sr-Cyrl-RS"/>
        </w:rPr>
        <w:t>„</w:t>
      </w:r>
      <w:r w:rsidRPr="006F0BDF">
        <w:rPr>
          <w:b/>
          <w:bCs/>
          <w:szCs w:val="22"/>
          <w:lang w:val="sr-Cyrl-RS"/>
        </w:rPr>
        <w:t>Дан замене Приказа референтне стопе</w:t>
      </w:r>
      <w:r w:rsidR="00A4583F" w:rsidRPr="007816FD">
        <w:rPr>
          <w:szCs w:val="22"/>
          <w:lang w:val="sr-Cyrl-RS"/>
        </w:rPr>
        <w:t>”</w:t>
      </w:r>
      <w:r w:rsidRPr="006F0BDF">
        <w:rPr>
          <w:bCs/>
          <w:szCs w:val="22"/>
          <w:lang w:val="sr-Cyrl-RS"/>
        </w:rPr>
        <w:t xml:space="preserve"> је:</w:t>
      </w:r>
    </w:p>
    <w:p w14:paraId="6EB4054E" w14:textId="52821F8B" w:rsidR="003B577E" w:rsidRPr="006F0BDF" w:rsidRDefault="00A4583F" w:rsidP="00A4583F">
      <w:pPr>
        <w:pStyle w:val="AATitre4"/>
        <w:numPr>
          <w:ilvl w:val="0"/>
          <w:numId w:val="0"/>
        </w:numPr>
        <w:ind w:left="1980" w:hanging="540"/>
        <w:rPr>
          <w:szCs w:val="22"/>
          <w:lang w:val="sr-Cyrl-RS"/>
        </w:rPr>
      </w:pPr>
      <w:r>
        <w:rPr>
          <w:szCs w:val="22"/>
          <w:lang w:val="sr-Cyrl-RS"/>
        </w:rPr>
        <w:t>(а)</w:t>
      </w:r>
      <w:r>
        <w:rPr>
          <w:szCs w:val="22"/>
          <w:lang w:val="sr-Cyrl-RS"/>
        </w:rPr>
        <w:tab/>
      </w:r>
      <w:r w:rsidR="003B577E" w:rsidRPr="006F0BDF">
        <w:rPr>
          <w:szCs w:val="22"/>
          <w:lang w:val="sr-Cyrl-RS"/>
        </w:rPr>
        <w:t xml:space="preserve">у погледу случајева из тачака </w:t>
      </w:r>
      <w:r w:rsidR="00B979AC">
        <w:rPr>
          <w:szCs w:val="22"/>
          <w:lang w:val="sr-Cyrl-RS"/>
        </w:rPr>
        <w:t>а</w:t>
      </w:r>
      <w:r w:rsidR="003B577E" w:rsidRPr="006F0BDF">
        <w:rPr>
          <w:szCs w:val="22"/>
          <w:lang w:val="sr-Cyrl-RS"/>
        </w:rPr>
        <w:t xml:space="preserve">), </w:t>
      </w:r>
      <w:r w:rsidR="00B979AC">
        <w:rPr>
          <w:szCs w:val="22"/>
          <w:lang w:val="sr-Cyrl-RS"/>
        </w:rPr>
        <w:t>д</w:t>
      </w:r>
      <w:r w:rsidR="003B577E" w:rsidRPr="006F0BDF">
        <w:rPr>
          <w:szCs w:val="22"/>
          <w:lang w:val="sr-Cyrl-RS"/>
        </w:rPr>
        <w:t xml:space="preserve">) и </w:t>
      </w:r>
      <w:r w:rsidR="00B979AC">
        <w:rPr>
          <w:szCs w:val="22"/>
          <w:lang w:val="sr-Cyrl-RS"/>
        </w:rPr>
        <w:t>е</w:t>
      </w:r>
      <w:r w:rsidR="003B577E" w:rsidRPr="006F0BDF">
        <w:rPr>
          <w:szCs w:val="22"/>
          <w:lang w:val="sr-Cyrl-RS"/>
        </w:rPr>
        <w:t xml:space="preserve">) напред наведене дефиниције Случаја замене </w:t>
      </w:r>
      <w:r w:rsidR="00AC1A3D" w:rsidRPr="006F0BDF">
        <w:rPr>
          <w:szCs w:val="22"/>
          <w:lang w:val="sr-Cyrl-RS"/>
        </w:rPr>
        <w:t>П</w:t>
      </w:r>
      <w:r w:rsidR="003B577E" w:rsidRPr="006F0BDF">
        <w:rPr>
          <w:szCs w:val="22"/>
          <w:lang w:val="sr-Cyrl-RS"/>
        </w:rPr>
        <w:t xml:space="preserve">риказа </w:t>
      </w:r>
      <w:r w:rsidR="00897B37" w:rsidRPr="006F0BDF">
        <w:rPr>
          <w:szCs w:val="22"/>
          <w:lang w:val="sr-Cyrl-RS"/>
        </w:rPr>
        <w:t>референтне</w:t>
      </w:r>
      <w:r w:rsidR="003B577E" w:rsidRPr="006F0BDF">
        <w:rPr>
          <w:szCs w:val="22"/>
          <w:lang w:val="sr-Cyrl-RS"/>
        </w:rPr>
        <w:t xml:space="preserve"> стопе, дан на који Зајмодавац </w:t>
      </w:r>
      <w:r w:rsidR="00AC1A3D" w:rsidRPr="006F0BDF">
        <w:rPr>
          <w:szCs w:val="22"/>
          <w:lang w:val="sr-Cyrl-RS"/>
        </w:rPr>
        <w:t>сазна за</w:t>
      </w:r>
      <w:r w:rsidR="003B577E" w:rsidRPr="006F0BDF">
        <w:rPr>
          <w:szCs w:val="22"/>
          <w:lang w:val="sr-Cyrl-RS"/>
        </w:rPr>
        <w:t xml:space="preserve"> наступање таквог случаја, и</w:t>
      </w:r>
    </w:p>
    <w:p w14:paraId="2906568B" w14:textId="09D90782" w:rsidR="003B577E" w:rsidRPr="006F0BDF" w:rsidRDefault="00A4583F" w:rsidP="00A4583F">
      <w:pPr>
        <w:pStyle w:val="AATitre4"/>
        <w:numPr>
          <w:ilvl w:val="0"/>
          <w:numId w:val="0"/>
        </w:numPr>
        <w:ind w:left="1980" w:hanging="540"/>
        <w:rPr>
          <w:szCs w:val="22"/>
          <w:lang w:val="sr-Cyrl-RS"/>
        </w:rPr>
      </w:pPr>
      <w:r>
        <w:rPr>
          <w:szCs w:val="22"/>
          <w:lang w:val="sr-Cyrl-RS"/>
        </w:rPr>
        <w:t>(б)</w:t>
      </w:r>
      <w:r>
        <w:rPr>
          <w:szCs w:val="22"/>
          <w:lang w:val="sr-Cyrl-RS"/>
        </w:rPr>
        <w:tab/>
      </w:r>
      <w:r w:rsidR="00C52B6B" w:rsidRPr="006F0BDF">
        <w:rPr>
          <w:szCs w:val="22"/>
          <w:lang w:val="sr-Cyrl-RS"/>
        </w:rPr>
        <w:t xml:space="preserve">у погледу </w:t>
      </w:r>
      <w:r w:rsidR="003B577E" w:rsidRPr="006F0BDF">
        <w:rPr>
          <w:szCs w:val="22"/>
          <w:lang w:val="sr-Cyrl-RS"/>
        </w:rPr>
        <w:t>случајев</w:t>
      </w:r>
      <w:r w:rsidR="00C52B6B" w:rsidRPr="006F0BDF">
        <w:rPr>
          <w:szCs w:val="22"/>
          <w:lang w:val="sr-Cyrl-RS"/>
        </w:rPr>
        <w:t>а</w:t>
      </w:r>
      <w:r w:rsidR="003B577E" w:rsidRPr="006F0BDF">
        <w:rPr>
          <w:szCs w:val="22"/>
          <w:lang w:val="sr-Cyrl-RS"/>
        </w:rPr>
        <w:t xml:space="preserve"> из тачака </w:t>
      </w:r>
      <w:r w:rsidR="00B979AC">
        <w:rPr>
          <w:szCs w:val="22"/>
          <w:lang w:val="sr-Cyrl-RS"/>
        </w:rPr>
        <w:t>б</w:t>
      </w:r>
      <w:r w:rsidR="003B577E" w:rsidRPr="006F0BDF">
        <w:rPr>
          <w:szCs w:val="22"/>
          <w:lang w:val="sr-Cyrl-RS"/>
        </w:rPr>
        <w:t xml:space="preserve">) и </w:t>
      </w:r>
      <w:r w:rsidR="00B979AC">
        <w:rPr>
          <w:szCs w:val="22"/>
          <w:lang w:val="sr-Cyrl-RS"/>
        </w:rPr>
        <w:t>ц</w:t>
      </w:r>
      <w:r w:rsidR="003B577E" w:rsidRPr="006F0BDF">
        <w:rPr>
          <w:szCs w:val="22"/>
          <w:lang w:val="sr-Cyrl-RS"/>
        </w:rPr>
        <w:t xml:space="preserve">) напред наведене дефиниције Случаја замене </w:t>
      </w:r>
      <w:r w:rsidR="00C52B6B" w:rsidRPr="006F0BDF">
        <w:rPr>
          <w:szCs w:val="22"/>
          <w:lang w:val="sr-Cyrl-RS"/>
        </w:rPr>
        <w:t>Пр</w:t>
      </w:r>
      <w:r w:rsidR="003B577E" w:rsidRPr="006F0BDF">
        <w:rPr>
          <w:szCs w:val="22"/>
          <w:lang w:val="sr-Cyrl-RS"/>
        </w:rPr>
        <w:t xml:space="preserve">иказа </w:t>
      </w:r>
      <w:r w:rsidR="00C52B6B" w:rsidRPr="006F0BDF">
        <w:rPr>
          <w:szCs w:val="22"/>
          <w:lang w:val="sr-Cyrl-RS"/>
        </w:rPr>
        <w:t>референтне</w:t>
      </w:r>
      <w:r w:rsidR="003B577E" w:rsidRPr="006F0BDF">
        <w:rPr>
          <w:szCs w:val="22"/>
          <w:lang w:val="sr-Cyrl-RS"/>
        </w:rPr>
        <w:t xml:space="preserve"> стопе, дан након кога је коришћење Приказа </w:t>
      </w:r>
      <w:r w:rsidR="00180186" w:rsidRPr="006F0BDF">
        <w:rPr>
          <w:szCs w:val="22"/>
          <w:lang w:val="sr-Cyrl-RS"/>
        </w:rPr>
        <w:t>референтне</w:t>
      </w:r>
      <w:r w:rsidR="003B577E" w:rsidRPr="006F0BDF">
        <w:rPr>
          <w:szCs w:val="22"/>
          <w:lang w:val="sr-Cyrl-RS"/>
        </w:rPr>
        <w:t xml:space="preserve"> стопе забрањено или дан на који тело које управља Приказом </w:t>
      </w:r>
      <w:r w:rsidR="001645DA" w:rsidRPr="006F0BDF">
        <w:rPr>
          <w:szCs w:val="22"/>
          <w:lang w:val="sr-Cyrl-RS"/>
        </w:rPr>
        <w:t>референтне</w:t>
      </w:r>
      <w:r w:rsidR="003B577E" w:rsidRPr="006F0BDF">
        <w:rPr>
          <w:szCs w:val="22"/>
          <w:lang w:val="sr-Cyrl-RS"/>
        </w:rPr>
        <w:t xml:space="preserve"> стопе трајно или на неодређени временски рок престане да обезбеђује Приказ </w:t>
      </w:r>
      <w:r w:rsidR="00992572" w:rsidRPr="006F0BDF">
        <w:rPr>
          <w:szCs w:val="22"/>
          <w:lang w:val="sr-Cyrl-RS"/>
        </w:rPr>
        <w:t>референтне</w:t>
      </w:r>
      <w:r w:rsidR="003B577E" w:rsidRPr="006F0BDF">
        <w:rPr>
          <w:szCs w:val="22"/>
          <w:lang w:val="sr-Cyrl-RS"/>
        </w:rPr>
        <w:t xml:space="preserve"> стопе или дан након кога се Приказ </w:t>
      </w:r>
      <w:r w:rsidR="009452B8" w:rsidRPr="006F0BDF">
        <w:rPr>
          <w:szCs w:val="22"/>
          <w:lang w:val="sr-Cyrl-RS"/>
        </w:rPr>
        <w:t>референтне</w:t>
      </w:r>
      <w:r w:rsidR="003B577E" w:rsidRPr="006F0BDF">
        <w:rPr>
          <w:szCs w:val="22"/>
          <w:lang w:val="sr-Cyrl-RS"/>
        </w:rPr>
        <w:t xml:space="preserve"> стопе више не може користити.</w:t>
      </w:r>
    </w:p>
    <w:p w14:paraId="1BD4FC05" w14:textId="042F0EF7" w:rsidR="00D9360B" w:rsidRPr="006F0BDF" w:rsidRDefault="00D9360B" w:rsidP="00A3702F">
      <w:pPr>
        <w:pStyle w:val="AATitre3"/>
        <w:numPr>
          <w:ilvl w:val="2"/>
          <w:numId w:val="38"/>
        </w:numPr>
        <w:ind w:left="1418"/>
        <w:rPr>
          <w:szCs w:val="22"/>
          <w:lang w:val="sr-Cyrl-RS"/>
        </w:rPr>
      </w:pPr>
      <w:bookmarkStart w:id="177" w:name="_Toc176467156"/>
      <w:bookmarkStart w:id="178" w:name="_Toc178664938"/>
      <w:r w:rsidRPr="006F0BDF">
        <w:rPr>
          <w:szCs w:val="22"/>
          <w:lang w:val="sr-Cyrl-RS"/>
        </w:rPr>
        <w:t xml:space="preserve">Свака Страна прима к знању и сагласна је да у случају наступања Случаја замене </w:t>
      </w:r>
      <w:r w:rsidR="00F83586" w:rsidRPr="006F0BDF">
        <w:rPr>
          <w:szCs w:val="22"/>
          <w:lang w:val="sr-Cyrl-RS"/>
        </w:rPr>
        <w:t>П</w:t>
      </w:r>
      <w:r w:rsidRPr="006F0BDF">
        <w:rPr>
          <w:szCs w:val="22"/>
          <w:lang w:val="sr-Cyrl-RS"/>
        </w:rPr>
        <w:t xml:space="preserve">риказа </w:t>
      </w:r>
      <w:r w:rsidR="00F83586" w:rsidRPr="006F0BDF">
        <w:rPr>
          <w:szCs w:val="22"/>
          <w:lang w:val="sr-Cyrl-RS"/>
        </w:rPr>
        <w:t>референтне</w:t>
      </w:r>
      <w:r w:rsidRPr="006F0BDF">
        <w:rPr>
          <w:szCs w:val="22"/>
          <w:lang w:val="sr-Cyrl-RS"/>
        </w:rPr>
        <w:t xml:space="preserve"> стопе, и ради очувања економске равнотеже </w:t>
      </w:r>
      <w:r w:rsidR="00562ADE" w:rsidRPr="006F0BDF">
        <w:rPr>
          <w:szCs w:val="22"/>
          <w:lang w:val="sr-Cyrl-RS"/>
        </w:rPr>
        <w:t>овог Уговора</w:t>
      </w:r>
      <w:r w:rsidRPr="006F0BDF">
        <w:rPr>
          <w:szCs w:val="22"/>
          <w:lang w:val="sr-Cyrl-RS"/>
        </w:rPr>
        <w:t xml:space="preserve">, Зајмодавац може да замени Приказ </w:t>
      </w:r>
      <w:r w:rsidR="003E6BC6" w:rsidRPr="006F0BDF">
        <w:rPr>
          <w:szCs w:val="22"/>
          <w:lang w:val="sr-Cyrl-RS"/>
        </w:rPr>
        <w:t>референтне</w:t>
      </w:r>
      <w:r w:rsidRPr="006F0BDF">
        <w:rPr>
          <w:szCs w:val="22"/>
          <w:lang w:val="sr-Cyrl-RS"/>
        </w:rPr>
        <w:t xml:space="preserve"> стопе другом</w:t>
      </w:r>
      <w:r w:rsidR="00653515" w:rsidRPr="006F0BDF">
        <w:rPr>
          <w:szCs w:val="22"/>
          <w:lang w:val="sr-Cyrl-RS"/>
        </w:rPr>
        <w:t xml:space="preserve"> стопом</w:t>
      </w:r>
      <w:r w:rsidRPr="006F0BDF">
        <w:rPr>
          <w:szCs w:val="22"/>
          <w:lang w:val="sr-Cyrl-RS"/>
        </w:rPr>
        <w:t xml:space="preserve"> (у даљем тексту: </w:t>
      </w:r>
      <w:r w:rsidRPr="00F72A90">
        <w:rPr>
          <w:bCs/>
          <w:szCs w:val="22"/>
          <w:lang w:val="sr-Cyrl-RS"/>
        </w:rPr>
        <w:t>„</w:t>
      </w:r>
      <w:r w:rsidRPr="006F0BDF">
        <w:rPr>
          <w:b/>
          <w:szCs w:val="22"/>
          <w:lang w:val="sr-Cyrl-RS"/>
        </w:rPr>
        <w:t>Заменско мерило</w:t>
      </w:r>
      <w:r w:rsidR="00A4583F" w:rsidRPr="00F72A90">
        <w:rPr>
          <w:szCs w:val="22"/>
          <w:lang w:val="sr-Cyrl-RS"/>
        </w:rPr>
        <w:t>”</w:t>
      </w:r>
      <w:r w:rsidRPr="006F0BDF">
        <w:rPr>
          <w:szCs w:val="22"/>
          <w:lang w:val="sr-Cyrl-RS"/>
        </w:rPr>
        <w:t xml:space="preserve">) која може да садржи и корективну маржу у циљу спречавања преноса економске вредности између страна (ако постоји) (у даљем тексту: </w:t>
      </w:r>
      <w:r w:rsidRPr="00F72A90">
        <w:rPr>
          <w:bCs/>
          <w:szCs w:val="22"/>
          <w:lang w:val="sr-Cyrl-RS"/>
        </w:rPr>
        <w:t>„</w:t>
      </w:r>
      <w:r w:rsidRPr="006F0BDF">
        <w:rPr>
          <w:b/>
          <w:szCs w:val="22"/>
          <w:lang w:val="sr-Cyrl-RS"/>
        </w:rPr>
        <w:t>Корективна маржа</w:t>
      </w:r>
      <w:r w:rsidR="00A4583F" w:rsidRPr="00F72A90">
        <w:rPr>
          <w:szCs w:val="22"/>
          <w:lang w:val="sr-Cyrl-RS"/>
        </w:rPr>
        <w:t>”</w:t>
      </w:r>
      <w:r w:rsidRPr="006F0BDF">
        <w:rPr>
          <w:szCs w:val="22"/>
          <w:lang w:val="sr-Cyrl-RS"/>
        </w:rPr>
        <w:t xml:space="preserve">) и да Зајмодавац одређује дан од кога Заменско мерило и, ако постоји, Корективна маржа мењају Приказ </w:t>
      </w:r>
      <w:r w:rsidR="003E11A3" w:rsidRPr="006F0BDF">
        <w:rPr>
          <w:szCs w:val="22"/>
          <w:lang w:val="sr-Cyrl-RS"/>
        </w:rPr>
        <w:t>референтне</w:t>
      </w:r>
      <w:r w:rsidRPr="006F0BDF">
        <w:rPr>
          <w:szCs w:val="22"/>
          <w:lang w:val="sr-Cyrl-RS"/>
        </w:rPr>
        <w:t xml:space="preserve"> стопе и евентуалне друге измене и допуне </w:t>
      </w:r>
      <w:r w:rsidR="00F42035" w:rsidRPr="006F0BDF">
        <w:rPr>
          <w:szCs w:val="22"/>
          <w:lang w:val="sr-Cyrl-RS"/>
        </w:rPr>
        <w:t xml:space="preserve">овог </w:t>
      </w:r>
      <w:r w:rsidR="00262159" w:rsidRPr="006F0BDF">
        <w:rPr>
          <w:szCs w:val="22"/>
          <w:lang w:val="sr-Cyrl-RS"/>
        </w:rPr>
        <w:t>Уговора</w:t>
      </w:r>
      <w:r w:rsidRPr="006F0BDF">
        <w:rPr>
          <w:szCs w:val="22"/>
          <w:lang w:val="sr-Cyrl-RS"/>
        </w:rPr>
        <w:t xml:space="preserve"> неопходне услед замене Приказа </w:t>
      </w:r>
      <w:r w:rsidR="00FC2DAA" w:rsidRPr="006F0BDF">
        <w:rPr>
          <w:szCs w:val="22"/>
          <w:lang w:val="sr-Cyrl-RS"/>
        </w:rPr>
        <w:t>референтне</w:t>
      </w:r>
      <w:r w:rsidRPr="006F0BDF">
        <w:rPr>
          <w:szCs w:val="22"/>
          <w:lang w:val="sr-Cyrl-RS"/>
        </w:rPr>
        <w:t xml:space="preserve"> стопе Заменским мерилом.</w:t>
      </w:r>
      <w:bookmarkEnd w:id="177"/>
      <w:bookmarkEnd w:id="178"/>
    </w:p>
    <w:p w14:paraId="25DB84DC" w14:textId="5EB37649" w:rsidR="001F0DB9" w:rsidRPr="006F0BDF" w:rsidRDefault="001F0DB9" w:rsidP="00A3702F">
      <w:pPr>
        <w:pStyle w:val="AATitre3"/>
        <w:numPr>
          <w:ilvl w:val="2"/>
          <w:numId w:val="38"/>
        </w:numPr>
        <w:ind w:left="1418"/>
        <w:rPr>
          <w:szCs w:val="22"/>
          <w:lang w:val="sr-Cyrl-RS"/>
        </w:rPr>
      </w:pPr>
      <w:bookmarkStart w:id="179" w:name="_Toc176467157"/>
      <w:bookmarkStart w:id="180" w:name="_Toc178664939"/>
      <w:r w:rsidRPr="006F0BDF">
        <w:rPr>
          <w:szCs w:val="22"/>
          <w:lang w:val="sr-Cyrl-RS"/>
        </w:rPr>
        <w:t>Утврђивање стопе Заменског мерила и неопходних измена и допуна врши се у доброј вери и узимајући у обзир (i) препоруке евентуалног Релевантног предлагачког тела, или (ii) препоруке тела које управља Приказом референтне стопе, или (iii) секторско решење које предложе струковна удружења у банкарском сектору, или (iv) тржишну праксу опажену у низу упоредивих финансијских трансакција на дан замене.</w:t>
      </w:r>
      <w:bookmarkEnd w:id="179"/>
      <w:bookmarkEnd w:id="180"/>
    </w:p>
    <w:p w14:paraId="75D905E5" w14:textId="46688907" w:rsidR="00EE212D" w:rsidRPr="006F0BDF" w:rsidRDefault="00EE212D" w:rsidP="00A3702F">
      <w:pPr>
        <w:pStyle w:val="AATitre3"/>
        <w:numPr>
          <w:ilvl w:val="2"/>
          <w:numId w:val="38"/>
        </w:numPr>
        <w:ind w:left="1418"/>
        <w:rPr>
          <w:szCs w:val="22"/>
          <w:lang w:val="sr-Cyrl-RS"/>
        </w:rPr>
      </w:pPr>
      <w:bookmarkStart w:id="181" w:name="_Toc176467158"/>
      <w:bookmarkStart w:id="182" w:name="_Toc178664940"/>
      <w:r w:rsidRPr="006F0BDF">
        <w:rPr>
          <w:szCs w:val="22"/>
          <w:lang w:val="sr-Cyrl-RS"/>
        </w:rPr>
        <w:t xml:space="preserve">У случају замене Приказа референтне стопе, Зајмодавац ће без одлагања обавестити Зајмопримца о условима под којима ће се Приказ </w:t>
      </w:r>
      <w:r w:rsidR="00585D55" w:rsidRPr="006F0BDF">
        <w:rPr>
          <w:szCs w:val="22"/>
          <w:lang w:val="sr-Cyrl-RS"/>
        </w:rPr>
        <w:t>референтне</w:t>
      </w:r>
      <w:r w:rsidRPr="006F0BDF">
        <w:rPr>
          <w:szCs w:val="22"/>
          <w:lang w:val="sr-Cyrl-RS"/>
        </w:rPr>
        <w:t xml:space="preserve"> стопе заменити Заменским мерило</w:t>
      </w:r>
      <w:r w:rsidR="000F638F" w:rsidRPr="006F0BDF">
        <w:rPr>
          <w:szCs w:val="22"/>
          <w:lang w:val="sr-Cyrl-RS"/>
        </w:rPr>
        <w:t xml:space="preserve">м </w:t>
      </w:r>
      <w:r w:rsidRPr="006F0BDF">
        <w:rPr>
          <w:szCs w:val="22"/>
          <w:lang w:val="sr-Cyrl-RS"/>
        </w:rPr>
        <w:t>кој</w:t>
      </w:r>
      <w:r w:rsidR="0018783A" w:rsidRPr="006F0BDF">
        <w:rPr>
          <w:szCs w:val="22"/>
          <w:lang w:val="sr-Cyrl-RS"/>
        </w:rPr>
        <w:t>е</w:t>
      </w:r>
      <w:r w:rsidRPr="006F0BDF">
        <w:rPr>
          <w:szCs w:val="22"/>
          <w:lang w:val="sr-Cyrl-RS"/>
        </w:rPr>
        <w:t xml:space="preserve"> ће се примењивати на Каматне периоде са почетком најмање два Радна дана након Дана замене </w:t>
      </w:r>
      <w:r w:rsidR="000F638F" w:rsidRPr="006F0BDF">
        <w:rPr>
          <w:szCs w:val="22"/>
          <w:lang w:val="sr-Cyrl-RS"/>
        </w:rPr>
        <w:t>П</w:t>
      </w:r>
      <w:r w:rsidRPr="006F0BDF">
        <w:rPr>
          <w:szCs w:val="22"/>
          <w:lang w:val="sr-Cyrl-RS"/>
        </w:rPr>
        <w:t xml:space="preserve">риказа </w:t>
      </w:r>
      <w:r w:rsidR="000F638F" w:rsidRPr="006F0BDF">
        <w:rPr>
          <w:szCs w:val="22"/>
          <w:lang w:val="sr-Cyrl-RS"/>
        </w:rPr>
        <w:t>референтне</w:t>
      </w:r>
      <w:r w:rsidRPr="006F0BDF">
        <w:rPr>
          <w:szCs w:val="22"/>
          <w:lang w:val="sr-Cyrl-RS"/>
        </w:rPr>
        <w:t xml:space="preserve"> стопе.</w:t>
      </w:r>
      <w:bookmarkEnd w:id="181"/>
      <w:bookmarkEnd w:id="182"/>
    </w:p>
    <w:p w14:paraId="763FB976" w14:textId="19868287" w:rsidR="00D71854" w:rsidRPr="006F0BDF" w:rsidRDefault="00FA461B" w:rsidP="00A3702F">
      <w:pPr>
        <w:pStyle w:val="AATitre3"/>
        <w:numPr>
          <w:ilvl w:val="2"/>
          <w:numId w:val="38"/>
        </w:numPr>
        <w:ind w:left="1418"/>
        <w:rPr>
          <w:szCs w:val="22"/>
          <w:lang w:val="sr-Cyrl-RS"/>
        </w:rPr>
      </w:pPr>
      <w:bookmarkStart w:id="183" w:name="_Toc176467159"/>
      <w:bookmarkStart w:id="184" w:name="_Toc178664941"/>
      <w:r w:rsidRPr="006F0BDF">
        <w:rPr>
          <w:szCs w:val="22"/>
          <w:lang w:val="sr-Cyrl-RS"/>
        </w:rPr>
        <w:t>Одредбе Члана</w:t>
      </w:r>
      <w:r w:rsidR="0053341F" w:rsidRPr="006F0BDF">
        <w:rPr>
          <w:szCs w:val="22"/>
          <w:lang w:val="sr-Cyrl-RS"/>
        </w:rPr>
        <w:t xml:space="preserve"> </w:t>
      </w:r>
      <w:r w:rsidR="00A4583F">
        <w:rPr>
          <w:szCs w:val="22"/>
          <w:lang w:val="sr-Cyrl-RS"/>
        </w:rPr>
        <w:t>5.2</w:t>
      </w:r>
      <w:r w:rsidR="0053341F" w:rsidRPr="006F0BDF">
        <w:rPr>
          <w:szCs w:val="22"/>
          <w:lang w:val="sr-Cyrl-RS"/>
        </w:rPr>
        <w:t xml:space="preserve"> (</w:t>
      </w:r>
      <w:r w:rsidR="00A4583F">
        <w:rPr>
          <w:i/>
          <w:szCs w:val="22"/>
          <w:lang w:val="sr-Cyrl-RS"/>
        </w:rPr>
        <w:t xml:space="preserve">Замена </w:t>
      </w:r>
      <w:r w:rsidR="007C6ABB">
        <w:rPr>
          <w:i/>
          <w:szCs w:val="22"/>
          <w:lang w:val="sr-Cyrl-RS"/>
        </w:rPr>
        <w:t>П</w:t>
      </w:r>
      <w:r w:rsidR="00A4583F">
        <w:rPr>
          <w:i/>
          <w:szCs w:val="22"/>
          <w:lang w:val="sr-Cyrl-RS"/>
        </w:rPr>
        <w:t>риказа референтне стопе</w:t>
      </w:r>
      <w:r w:rsidR="0053341F" w:rsidRPr="006F0BDF">
        <w:rPr>
          <w:szCs w:val="22"/>
          <w:lang w:val="sr-Cyrl-RS"/>
        </w:rPr>
        <w:t xml:space="preserve">) </w:t>
      </w:r>
      <w:r w:rsidR="00383B3D" w:rsidRPr="006F0BDF">
        <w:rPr>
          <w:szCs w:val="22"/>
          <w:lang w:val="sr-Cyrl-RS"/>
        </w:rPr>
        <w:t>имају првенство над одредбама Члана</w:t>
      </w:r>
      <w:r w:rsidR="0053341F" w:rsidRPr="006F0BDF">
        <w:rPr>
          <w:szCs w:val="22"/>
          <w:lang w:val="sr-Cyrl-RS"/>
        </w:rPr>
        <w:t xml:space="preserve"> </w:t>
      </w:r>
      <w:r w:rsidR="00A4583F">
        <w:rPr>
          <w:szCs w:val="22"/>
          <w:lang w:val="sr-Cyrl-RS"/>
        </w:rPr>
        <w:t>5.1</w:t>
      </w:r>
      <w:r w:rsidR="0053341F" w:rsidRPr="006F0BDF">
        <w:rPr>
          <w:szCs w:val="22"/>
          <w:lang w:val="sr-Cyrl-RS"/>
        </w:rPr>
        <w:t xml:space="preserve"> (</w:t>
      </w:r>
      <w:r w:rsidR="00A4583F">
        <w:rPr>
          <w:i/>
          <w:szCs w:val="22"/>
          <w:lang w:val="sr-Cyrl-RS"/>
        </w:rPr>
        <w:t>Поремећај тржишта</w:t>
      </w:r>
      <w:r w:rsidR="0053341F" w:rsidRPr="006F0BDF">
        <w:rPr>
          <w:szCs w:val="22"/>
          <w:lang w:val="sr-Cyrl-RS"/>
        </w:rPr>
        <w:t>).</w:t>
      </w:r>
      <w:bookmarkEnd w:id="183"/>
      <w:bookmarkEnd w:id="184"/>
    </w:p>
    <w:p w14:paraId="05BAE233" w14:textId="682B7C22" w:rsidR="00D71854" w:rsidRPr="006F0BDF" w:rsidRDefault="00AE3E50">
      <w:pPr>
        <w:pStyle w:val="AATitre1"/>
        <w:rPr>
          <w:rFonts w:ascii="Times New Roman" w:hAnsi="Times New Roman"/>
          <w:noProof w:val="0"/>
          <w:lang w:val="sr-Cyrl-RS"/>
        </w:rPr>
      </w:pPr>
      <w:bookmarkStart w:id="185" w:name="_Toc178664942"/>
      <w:bookmarkEnd w:id="171"/>
      <w:r w:rsidRPr="006F0BDF">
        <w:rPr>
          <w:rFonts w:ascii="Times New Roman" w:hAnsi="Times New Roman"/>
          <w:noProof w:val="0"/>
          <w:lang w:val="sr-Cyrl-RS"/>
        </w:rPr>
        <w:t>НАКНАДЕ</w:t>
      </w:r>
      <w:bookmarkEnd w:id="185"/>
    </w:p>
    <w:p w14:paraId="6D847B97" w14:textId="6AF331C1" w:rsidR="00D71854" w:rsidRPr="006F0BDF" w:rsidRDefault="00AE3E50">
      <w:pPr>
        <w:pStyle w:val="AATitre2"/>
        <w:rPr>
          <w:u w:val="none"/>
          <w:lang w:val="sr-Cyrl-RS"/>
        </w:rPr>
      </w:pPr>
      <w:bookmarkStart w:id="186" w:name="_Toc76467933"/>
      <w:bookmarkStart w:id="187" w:name="_Toc178664943"/>
      <w:r w:rsidRPr="006F0BDF">
        <w:rPr>
          <w:lang w:val="sr-Cyrl-RS"/>
        </w:rPr>
        <w:t>Накнаде за ангажовање средстава</w:t>
      </w:r>
      <w:bookmarkEnd w:id="186"/>
      <w:bookmarkEnd w:id="187"/>
    </w:p>
    <w:p w14:paraId="23319E11" w14:textId="6B5D97B6" w:rsidR="00221BA1" w:rsidRPr="006F0BDF" w:rsidRDefault="00F02133" w:rsidP="00221BA1">
      <w:pPr>
        <w:pStyle w:val="Corpsdetexte21"/>
        <w:ind w:left="709"/>
        <w:rPr>
          <w:lang w:val="sr-Cyrl-RS"/>
        </w:rPr>
      </w:pPr>
      <w:r w:rsidRPr="006F0BDF">
        <w:rPr>
          <w:lang w:val="sr-Cyrl-RS"/>
        </w:rPr>
        <w:t>Са почетком сто</w:t>
      </w:r>
      <w:r w:rsidR="00FD455B">
        <w:rPr>
          <w:lang w:val="sr-Cyrl-RS"/>
        </w:rPr>
        <w:t>тину</w:t>
      </w:r>
      <w:r w:rsidRPr="006F0BDF">
        <w:rPr>
          <w:lang w:val="sr-Cyrl-RS"/>
        </w:rPr>
        <w:t xml:space="preserve"> осамдесет (180) календарских дана од Дана потписивања па надаље, Зајмопримац ће Зајмодавцу </w:t>
      </w:r>
      <w:r w:rsidR="00AE5457" w:rsidRPr="006F0BDF">
        <w:rPr>
          <w:lang w:val="sr-Cyrl-RS"/>
        </w:rPr>
        <w:t>плаћати</w:t>
      </w:r>
      <w:r w:rsidRPr="006F0BDF">
        <w:rPr>
          <w:lang w:val="sr-Cyrl-RS"/>
        </w:rPr>
        <w:t xml:space="preserve"> накнаду за ангажовање средстава од нула кома двадесет пет одсто (0,25%) годишње.</w:t>
      </w:r>
    </w:p>
    <w:p w14:paraId="5A736356" w14:textId="423DF348" w:rsidR="00221BA1" w:rsidRPr="006F0BDF" w:rsidRDefault="00221BA1" w:rsidP="00221BA1">
      <w:pPr>
        <w:pStyle w:val="Corpsdetexte21"/>
        <w:ind w:left="709"/>
        <w:rPr>
          <w:lang w:val="sr-Cyrl-RS"/>
        </w:rPr>
      </w:pPr>
      <w:r w:rsidRPr="006F0BDF">
        <w:rPr>
          <w:lang w:val="sr-Cyrl-RS"/>
        </w:rPr>
        <w:t xml:space="preserve">Накнада за ангажовање средстава се обрачунава по горе наведеној стопи на износ </w:t>
      </w:r>
      <w:r w:rsidR="0005134A" w:rsidRPr="006F0BDF">
        <w:rPr>
          <w:lang w:val="sr-Cyrl-RS"/>
        </w:rPr>
        <w:t>Расположивог аранжмана</w:t>
      </w:r>
      <w:r w:rsidRPr="006F0BDF">
        <w:rPr>
          <w:lang w:val="sr-Cyrl-RS"/>
        </w:rPr>
        <w:t xml:space="preserve"> у сразмери са стварним бројем </w:t>
      </w:r>
      <w:r w:rsidR="0005134A" w:rsidRPr="006F0BDF">
        <w:rPr>
          <w:lang w:val="sr-Cyrl-RS"/>
        </w:rPr>
        <w:t xml:space="preserve">протеклих дана </w:t>
      </w:r>
      <w:r w:rsidRPr="006F0BDF">
        <w:rPr>
          <w:lang w:val="sr-Cyrl-RS"/>
        </w:rPr>
        <w:t>увећа</w:t>
      </w:r>
      <w:r w:rsidR="00C96A8E" w:rsidRPr="006F0BDF">
        <w:rPr>
          <w:lang w:val="sr-Cyrl-RS"/>
        </w:rPr>
        <w:t>н</w:t>
      </w:r>
      <w:r w:rsidRPr="006F0BDF">
        <w:rPr>
          <w:lang w:val="sr-Cyrl-RS"/>
        </w:rPr>
        <w:t>, ако је то примењиво, за износ евентуалних Повлачења средстава које ће Зајмодавац ставити на располагање у складу са неизвршеним Захтевима за повлачење средстава.</w:t>
      </w:r>
    </w:p>
    <w:p w14:paraId="1D1F6452" w14:textId="1C5B350B" w:rsidR="00221BA1" w:rsidRPr="006F0BDF" w:rsidRDefault="00221BA1" w:rsidP="00221BA1">
      <w:pPr>
        <w:pStyle w:val="Corpsdetexte21"/>
        <w:ind w:left="709"/>
        <w:rPr>
          <w:lang w:val="sr-Cyrl-RS"/>
        </w:rPr>
      </w:pPr>
      <w:r w:rsidRPr="006F0BDF">
        <w:rPr>
          <w:lang w:val="sr-Cyrl-RS"/>
        </w:rPr>
        <w:t xml:space="preserve">Прва накнада за ангажовање средстава се обрачунава за период (i) од дана који пада шездесет (60) календарских дана од Дана потписивања </w:t>
      </w:r>
      <w:r w:rsidR="00662A9D" w:rsidRPr="006F0BDF">
        <w:rPr>
          <w:lang w:val="sr-Cyrl-RS"/>
        </w:rPr>
        <w:t xml:space="preserve">(искључујући тај дан) </w:t>
      </w:r>
      <w:r w:rsidR="00390503" w:rsidRPr="006F0BDF">
        <w:rPr>
          <w:lang w:val="sr-Cyrl-RS"/>
        </w:rPr>
        <w:t xml:space="preserve">па до (ii) </w:t>
      </w:r>
      <w:r w:rsidR="00390503" w:rsidRPr="006F0BDF">
        <w:rPr>
          <w:lang w:val="sr-Cyrl-RS" w:eastAsia="ja-JP"/>
        </w:rPr>
        <w:t>првог следећег Дана плаћања</w:t>
      </w:r>
      <w:r w:rsidR="00167E5E" w:rsidRPr="006F0BDF">
        <w:rPr>
          <w:lang w:val="sr-Cyrl-RS" w:eastAsia="ja-JP"/>
        </w:rPr>
        <w:t xml:space="preserve"> (</w:t>
      </w:r>
      <w:r w:rsidR="0077739D" w:rsidRPr="006F0BDF">
        <w:rPr>
          <w:lang w:val="sr-Cyrl-RS" w:eastAsia="ja-JP"/>
        </w:rPr>
        <w:t>рачунајући</w:t>
      </w:r>
      <w:r w:rsidR="00167E5E" w:rsidRPr="006F0BDF">
        <w:rPr>
          <w:lang w:val="sr-Cyrl-RS" w:eastAsia="ja-JP"/>
        </w:rPr>
        <w:t xml:space="preserve"> и тај дан). </w:t>
      </w:r>
      <w:r w:rsidRPr="006F0BDF">
        <w:rPr>
          <w:lang w:val="sr-Cyrl-RS"/>
        </w:rPr>
        <w:t>Наредне накнаде за ангажовање средстава се обрачунавају за периоде који почињу на дан непосредно након Дана плаћања (</w:t>
      </w:r>
      <w:r w:rsidR="007A429E" w:rsidRPr="006F0BDF">
        <w:rPr>
          <w:lang w:val="sr-Cyrl-RS"/>
        </w:rPr>
        <w:t>рачунајући</w:t>
      </w:r>
      <w:r w:rsidRPr="006F0BDF">
        <w:rPr>
          <w:lang w:val="sr-Cyrl-RS"/>
        </w:rPr>
        <w:t xml:space="preserve"> и тај дан) и завршавају се на следећи Дан плаћања (</w:t>
      </w:r>
      <w:r w:rsidR="004515B3" w:rsidRPr="006F0BDF">
        <w:rPr>
          <w:lang w:val="sr-Cyrl-RS"/>
        </w:rPr>
        <w:t>не рачунајући</w:t>
      </w:r>
      <w:r w:rsidRPr="006F0BDF">
        <w:rPr>
          <w:lang w:val="sr-Cyrl-RS"/>
        </w:rPr>
        <w:t xml:space="preserve"> тај дан).</w:t>
      </w:r>
    </w:p>
    <w:p w14:paraId="7798BCEF" w14:textId="72C137C9" w:rsidR="00221BA1" w:rsidRPr="006F0BDF" w:rsidRDefault="00221BA1" w:rsidP="00221BA1">
      <w:pPr>
        <w:pStyle w:val="Corpsdetexte21"/>
        <w:ind w:left="709"/>
        <w:rPr>
          <w:lang w:val="sr-Cyrl-RS" w:eastAsia="ja-JP"/>
        </w:rPr>
      </w:pPr>
      <w:r w:rsidRPr="006F0BDF">
        <w:rPr>
          <w:lang w:val="sr-Cyrl-RS"/>
        </w:rPr>
        <w:t xml:space="preserve">Доспела накнада </w:t>
      </w:r>
      <w:r w:rsidR="000753CB" w:rsidRPr="006F0BDF">
        <w:rPr>
          <w:lang w:val="sr-Cyrl-RS"/>
        </w:rPr>
        <w:t xml:space="preserve">за ангажовање средстава </w:t>
      </w:r>
      <w:r w:rsidRPr="006F0BDF">
        <w:rPr>
          <w:lang w:val="sr-Cyrl-RS"/>
        </w:rPr>
        <w:t xml:space="preserve">се плаћа (i) на сваки Дан плаћања у току Периода </w:t>
      </w:r>
      <w:r w:rsidR="0009423F" w:rsidRPr="006F0BDF">
        <w:rPr>
          <w:lang w:val="sr-Cyrl-RS"/>
        </w:rPr>
        <w:t>расположивости</w:t>
      </w:r>
      <w:r w:rsidR="00AC5597" w:rsidRPr="006F0BDF">
        <w:rPr>
          <w:lang w:val="sr-Cyrl-RS"/>
        </w:rPr>
        <w:t xml:space="preserve"> под условом да је износ </w:t>
      </w:r>
      <w:r w:rsidR="002C7DF7" w:rsidRPr="006F0BDF">
        <w:rPr>
          <w:lang w:val="sr-Cyrl-RS"/>
        </w:rPr>
        <w:t>Расположивог</w:t>
      </w:r>
      <w:r w:rsidR="00AC5597" w:rsidRPr="006F0BDF">
        <w:rPr>
          <w:lang w:val="sr-Cyrl-RS"/>
        </w:rPr>
        <w:t xml:space="preserve"> аранжмана већи од нуле</w:t>
      </w:r>
      <w:r w:rsidRPr="006F0BDF">
        <w:rPr>
          <w:lang w:val="sr-Cyrl-RS"/>
        </w:rPr>
        <w:t xml:space="preserve">; (ii) на Дан плаћања након последњег дана Периода повлачења средстава; </w:t>
      </w:r>
      <w:r w:rsidR="00446009" w:rsidRPr="006F0BDF">
        <w:rPr>
          <w:lang w:val="sr-Cyrl-RS"/>
        </w:rPr>
        <w:t xml:space="preserve">и </w:t>
      </w:r>
      <w:r w:rsidRPr="006F0BDF">
        <w:rPr>
          <w:lang w:val="sr-Cyrl-RS"/>
        </w:rPr>
        <w:t xml:space="preserve">(iii) у случају да </w:t>
      </w:r>
      <w:r w:rsidR="002C7DF7" w:rsidRPr="006F0BDF">
        <w:rPr>
          <w:lang w:val="sr-Cyrl-RS"/>
        </w:rPr>
        <w:t>је Расположив</w:t>
      </w:r>
      <w:r w:rsidR="00800DDD" w:rsidRPr="006F0BDF">
        <w:rPr>
          <w:lang w:val="sr-Cyrl-RS"/>
        </w:rPr>
        <w:t>и</w:t>
      </w:r>
      <w:r w:rsidR="002C7DF7" w:rsidRPr="006F0BDF">
        <w:rPr>
          <w:lang w:val="sr-Cyrl-RS"/>
        </w:rPr>
        <w:t xml:space="preserve"> аранжма</w:t>
      </w:r>
      <w:r w:rsidR="00800DDD" w:rsidRPr="006F0BDF">
        <w:rPr>
          <w:lang w:val="sr-Cyrl-RS"/>
        </w:rPr>
        <w:t xml:space="preserve">н </w:t>
      </w:r>
      <w:r w:rsidRPr="006F0BDF">
        <w:rPr>
          <w:lang w:val="sr-Cyrl-RS"/>
        </w:rPr>
        <w:t>у потпуности отказан, на Дан плаћања након дана на који тај отказ ступа на снагу</w:t>
      </w:r>
      <w:r w:rsidR="007816FD">
        <w:rPr>
          <w:lang w:val="sr-Cyrl-RS"/>
        </w:rPr>
        <w:t>.</w:t>
      </w:r>
    </w:p>
    <w:p w14:paraId="7C1A505B" w14:textId="61BC20A9" w:rsidR="00D71854" w:rsidRPr="006F0BDF" w:rsidRDefault="00856A34">
      <w:pPr>
        <w:pStyle w:val="AATitre2"/>
        <w:rPr>
          <w:u w:val="none"/>
          <w:lang w:val="sr-Cyrl-RS"/>
        </w:rPr>
      </w:pPr>
      <w:bookmarkStart w:id="188" w:name="_Toc178664944"/>
      <w:r w:rsidRPr="006F0BDF">
        <w:rPr>
          <w:lang w:val="sr-Cyrl-RS"/>
        </w:rPr>
        <w:t>Приступна накнада</w:t>
      </w:r>
      <w:bookmarkEnd w:id="188"/>
    </w:p>
    <w:p w14:paraId="61CC59B3" w14:textId="2F6D217C" w:rsidR="00F32069" w:rsidRPr="006F0BDF" w:rsidRDefault="00F32069" w:rsidP="00F32069">
      <w:pPr>
        <w:pStyle w:val="Corpsdetexte21"/>
        <w:ind w:left="709"/>
        <w:rPr>
          <w:lang w:val="sr-Cyrl-RS"/>
        </w:rPr>
      </w:pPr>
      <w:r w:rsidRPr="006F0BDF">
        <w:rPr>
          <w:lang w:val="sr-Cyrl-RS"/>
        </w:rPr>
        <w:t xml:space="preserve">Најкасније сто осамдесет (180) календарских дана након Дана потписивања, а пре </w:t>
      </w:r>
      <w:r w:rsidR="00AE3D37" w:rsidRPr="006F0BDF">
        <w:rPr>
          <w:lang w:val="sr-Cyrl-RS"/>
        </w:rPr>
        <w:t xml:space="preserve">првог </w:t>
      </w:r>
      <w:r w:rsidRPr="006F0BDF">
        <w:rPr>
          <w:lang w:val="sr-Cyrl-RS"/>
        </w:rPr>
        <w:t xml:space="preserve">Повлачења </w:t>
      </w:r>
      <w:r w:rsidR="00AE3D37" w:rsidRPr="006F0BDF">
        <w:rPr>
          <w:lang w:val="sr-Cyrl-RS"/>
        </w:rPr>
        <w:t>средстава</w:t>
      </w:r>
      <w:r w:rsidRPr="006F0BDF">
        <w:rPr>
          <w:lang w:val="sr-Cyrl-RS"/>
        </w:rPr>
        <w:t xml:space="preserve">, Зајмопримац ће Зајмодавцу исплатити приступну накнаду </w:t>
      </w:r>
      <w:r w:rsidR="00A40BCA" w:rsidRPr="006F0BDF">
        <w:rPr>
          <w:lang w:val="sr-Cyrl-RS"/>
        </w:rPr>
        <w:t xml:space="preserve">у износу </w:t>
      </w:r>
      <w:r w:rsidR="00B57B7C" w:rsidRPr="006F0BDF">
        <w:rPr>
          <w:lang w:val="sr-Cyrl-RS"/>
        </w:rPr>
        <w:t>обрачунатом по стопи од</w:t>
      </w:r>
      <w:r w:rsidRPr="006F0BDF">
        <w:rPr>
          <w:lang w:val="sr-Cyrl-RS"/>
        </w:rPr>
        <w:t xml:space="preserve"> нула кома двадесет пет одсто (0,25%) на максимални износ Аранжмана.</w:t>
      </w:r>
    </w:p>
    <w:p w14:paraId="771ED288" w14:textId="5B8BDA79" w:rsidR="00D71854" w:rsidRPr="006F0BDF" w:rsidRDefault="00A36AEE">
      <w:pPr>
        <w:pStyle w:val="AATitre1"/>
        <w:rPr>
          <w:rFonts w:ascii="Times New Roman" w:hAnsi="Times New Roman"/>
          <w:noProof w:val="0"/>
          <w:lang w:val="sr-Cyrl-RS"/>
        </w:rPr>
      </w:pPr>
      <w:bookmarkStart w:id="189" w:name="_Toc178664945"/>
      <w:bookmarkStart w:id="190" w:name="_Toc106104519"/>
      <w:bookmarkStart w:id="191" w:name="_Toc106104630"/>
      <w:r w:rsidRPr="006F0BDF">
        <w:rPr>
          <w:rFonts w:ascii="Times New Roman" w:hAnsi="Times New Roman"/>
          <w:noProof w:val="0"/>
          <w:lang w:val="sr-Cyrl-RS"/>
        </w:rPr>
        <w:t>ОТПЛАТА</w:t>
      </w:r>
      <w:bookmarkEnd w:id="189"/>
    </w:p>
    <w:p w14:paraId="747F955A" w14:textId="083A8E38" w:rsidR="00D71854" w:rsidRPr="006F0BDF" w:rsidRDefault="00270224" w:rsidP="00902347">
      <w:pPr>
        <w:pStyle w:val="Corpsdetexte21"/>
        <w:ind w:left="709"/>
        <w:rPr>
          <w:lang w:val="sr-Cyrl-RS"/>
        </w:rPr>
      </w:pPr>
      <w:r w:rsidRPr="006F0BDF">
        <w:rPr>
          <w:lang w:val="sr-Cyrl-RS"/>
        </w:rPr>
        <w:t xml:space="preserve">Након истека Периода почека, Зајмопримац ће отплатити Зајмодавцу главницу </w:t>
      </w:r>
      <w:r w:rsidR="00902347" w:rsidRPr="00A4583F">
        <w:rPr>
          <w:lang w:val="sr-Cyrl-RS"/>
        </w:rPr>
        <w:t>Аранжмана</w:t>
      </w:r>
      <w:r w:rsidRPr="00A4583F">
        <w:rPr>
          <w:lang w:val="sr-Cyrl-RS"/>
        </w:rPr>
        <w:t xml:space="preserve"> </w:t>
      </w:r>
      <w:r w:rsidR="00902347" w:rsidRPr="00A4583F">
        <w:rPr>
          <w:lang w:val="sr-Cyrl-RS"/>
        </w:rPr>
        <w:t>у</w:t>
      </w:r>
      <w:r w:rsidR="0053341F" w:rsidRPr="00A4583F">
        <w:rPr>
          <w:lang w:val="sr-Cyrl-RS"/>
        </w:rPr>
        <w:t xml:space="preserve"> </w:t>
      </w:r>
      <w:r w:rsidR="00902347" w:rsidRPr="00A4583F">
        <w:rPr>
          <w:lang w:val="sr-Cyrl-RS"/>
        </w:rPr>
        <w:t>осам</w:t>
      </w:r>
      <w:r w:rsidR="004A33F4" w:rsidRPr="00A4583F">
        <w:rPr>
          <w:lang w:val="sr-Cyrl-RS"/>
        </w:rPr>
        <w:t xml:space="preserve"> (8)</w:t>
      </w:r>
      <w:r w:rsidR="0053341F" w:rsidRPr="00A4583F">
        <w:rPr>
          <w:lang w:val="sr-Cyrl-RS"/>
        </w:rPr>
        <w:t xml:space="preserve"> </w:t>
      </w:r>
      <w:r w:rsidR="00902347" w:rsidRPr="00A4583F">
        <w:rPr>
          <w:lang w:val="sr-Cyrl-RS"/>
        </w:rPr>
        <w:t>једнаких полугодишњих</w:t>
      </w:r>
      <w:r w:rsidR="00902347" w:rsidRPr="006F0BDF">
        <w:rPr>
          <w:lang w:val="sr-Cyrl-RS"/>
        </w:rPr>
        <w:t xml:space="preserve"> рата које доспевају на плаћање на сваки Дан плаћања.</w:t>
      </w:r>
    </w:p>
    <w:p w14:paraId="5D9197E7" w14:textId="7752B5E3" w:rsidR="00D71854" w:rsidRPr="006F0BDF" w:rsidRDefault="000122CE" w:rsidP="000122CE">
      <w:pPr>
        <w:pStyle w:val="Corpsdetexte21"/>
        <w:ind w:left="709"/>
        <w:rPr>
          <w:lang w:val="sr-Cyrl-RS"/>
        </w:rPr>
      </w:pPr>
      <w:r w:rsidRPr="006F0BDF">
        <w:rPr>
          <w:lang w:val="sr-Cyrl-RS" w:eastAsia="ja-JP"/>
        </w:rPr>
        <w:t xml:space="preserve">Прва рата доспева </w:t>
      </w:r>
      <w:r w:rsidR="00DC3859">
        <w:rPr>
          <w:lang w:val="sr-Cyrl-RS" w:eastAsia="ja-JP"/>
        </w:rPr>
        <w:t>з</w:t>
      </w:r>
      <w:r w:rsidRPr="006F0BDF">
        <w:rPr>
          <w:lang w:val="sr-Cyrl-RS" w:eastAsia="ja-JP"/>
        </w:rPr>
        <w:t xml:space="preserve">а плаћање 15. новембра 2030. </w:t>
      </w:r>
      <w:r w:rsidR="00A4583F">
        <w:rPr>
          <w:lang w:val="sr-Cyrl-RS" w:eastAsia="ja-JP"/>
        </w:rPr>
        <w:t xml:space="preserve">године, </w:t>
      </w:r>
      <w:r w:rsidRPr="006F0BDF">
        <w:rPr>
          <w:lang w:val="sr-Cyrl-RS" w:eastAsia="ja-JP"/>
        </w:rPr>
        <w:t xml:space="preserve">а последња рата доспева </w:t>
      </w:r>
      <w:r w:rsidR="00DC3859">
        <w:rPr>
          <w:lang w:val="sr-Cyrl-RS" w:eastAsia="ja-JP"/>
        </w:rPr>
        <w:t>з</w:t>
      </w:r>
      <w:r w:rsidRPr="006F0BDF">
        <w:rPr>
          <w:lang w:val="sr-Cyrl-RS" w:eastAsia="ja-JP"/>
        </w:rPr>
        <w:t>а плаћање 15. маја 2034.</w:t>
      </w:r>
      <w:r w:rsidR="00A4583F">
        <w:rPr>
          <w:lang w:val="sr-Cyrl-RS" w:eastAsia="ja-JP"/>
        </w:rPr>
        <w:t xml:space="preserve"> године.</w:t>
      </w:r>
    </w:p>
    <w:p w14:paraId="0728EA0D" w14:textId="60A17BB5" w:rsidR="000122CE" w:rsidRPr="006F0BDF" w:rsidRDefault="000122CE" w:rsidP="000122CE">
      <w:pPr>
        <w:pStyle w:val="Level3Texte"/>
        <w:ind w:left="709"/>
        <w:rPr>
          <w:lang w:val="sr-Cyrl-RS"/>
        </w:rPr>
      </w:pPr>
      <w:r w:rsidRPr="006F0BDF">
        <w:rPr>
          <w:lang w:val="sr-Cyrl-RS"/>
        </w:rPr>
        <w:t xml:space="preserve">На крају Периода повлачења средстава, Зајмодавац ће Зајмопримцу доставити план амортизације у погледу Аранжмана у коме ће се узети у обзир, ако је то примењиво, могући отказ Аранжмана у складу са Чланом </w:t>
      </w:r>
      <w:r w:rsidR="00A4583F">
        <w:rPr>
          <w:lang w:val="sr-Cyrl-RS"/>
        </w:rPr>
        <w:t>8.3</w:t>
      </w:r>
      <w:r w:rsidRPr="006F0BDF">
        <w:rPr>
          <w:lang w:val="sr-Cyrl-RS"/>
        </w:rPr>
        <w:t xml:space="preserve"> (</w:t>
      </w:r>
      <w:r w:rsidR="0017343D">
        <w:rPr>
          <w:i/>
          <w:lang w:val="sr-Cyrl-RS"/>
        </w:rPr>
        <w:t>Отказ од стране Зајмопримца</w:t>
      </w:r>
      <w:r w:rsidRPr="006F0BDF">
        <w:rPr>
          <w:lang w:val="sr-Cyrl-RS"/>
        </w:rPr>
        <w:t>) и</w:t>
      </w:r>
      <w:r w:rsidR="005D5186" w:rsidRPr="006F0BDF">
        <w:rPr>
          <w:lang w:val="sr-Cyrl-RS"/>
        </w:rPr>
        <w:t>/</w:t>
      </w:r>
      <w:r w:rsidR="005D5186" w:rsidRPr="006F0BDF">
        <w:rPr>
          <w:lang w:val="sr-Cyrl-RS" w:eastAsia="ja-JP"/>
        </w:rPr>
        <w:t>или</w:t>
      </w:r>
      <w:r w:rsidRPr="006F0BDF">
        <w:rPr>
          <w:lang w:val="sr-Cyrl-RS"/>
        </w:rPr>
        <w:t xml:space="preserve"> Чланом </w:t>
      </w:r>
      <w:r w:rsidR="0017343D">
        <w:rPr>
          <w:lang w:val="sr-Cyrl-RS"/>
        </w:rPr>
        <w:t>8.4</w:t>
      </w:r>
      <w:r w:rsidRPr="006F0BDF">
        <w:rPr>
          <w:lang w:val="sr-Cyrl-RS"/>
        </w:rPr>
        <w:t xml:space="preserve"> (</w:t>
      </w:r>
      <w:r w:rsidR="0017343D">
        <w:rPr>
          <w:i/>
          <w:lang w:val="sr-Cyrl-RS"/>
        </w:rPr>
        <w:t>Отказ од стране Зајмодавца)</w:t>
      </w:r>
      <w:r w:rsidRPr="006F0BDF">
        <w:rPr>
          <w:lang w:val="sr-Cyrl-RS"/>
        </w:rPr>
        <w:t>.</w:t>
      </w:r>
    </w:p>
    <w:p w14:paraId="25581D14" w14:textId="109B7C45" w:rsidR="00D71854" w:rsidRPr="006F0BDF" w:rsidRDefault="00D36CE5">
      <w:pPr>
        <w:pStyle w:val="AATitre1"/>
        <w:rPr>
          <w:rFonts w:ascii="Times New Roman" w:hAnsi="Times New Roman"/>
          <w:noProof w:val="0"/>
          <w:lang w:val="sr-Cyrl-RS"/>
        </w:rPr>
      </w:pPr>
      <w:bookmarkStart w:id="192" w:name="_Ref184637277"/>
      <w:bookmarkStart w:id="193" w:name="_Ref188174535"/>
      <w:bookmarkStart w:id="194" w:name="_Toc76467936"/>
      <w:bookmarkStart w:id="195" w:name="_Toc178664946"/>
      <w:bookmarkEnd w:id="190"/>
      <w:bookmarkEnd w:id="191"/>
      <w:r w:rsidRPr="006F0BDF">
        <w:rPr>
          <w:rFonts w:ascii="Times New Roman" w:hAnsi="Times New Roman"/>
          <w:noProof w:val="0"/>
          <w:lang w:val="sr-Cyrl-RS"/>
        </w:rPr>
        <w:t>ПРЕВРЕМЕНА ОТПЛАТА И ОТКАЗ</w:t>
      </w:r>
      <w:bookmarkEnd w:id="192"/>
      <w:bookmarkEnd w:id="193"/>
      <w:bookmarkEnd w:id="194"/>
      <w:bookmarkEnd w:id="195"/>
    </w:p>
    <w:p w14:paraId="40605AC3" w14:textId="13ED2406" w:rsidR="00D71854" w:rsidRPr="006F0BDF" w:rsidRDefault="00D36CE5">
      <w:pPr>
        <w:pStyle w:val="AATitre2"/>
        <w:rPr>
          <w:u w:val="none"/>
          <w:lang w:val="sr-Cyrl-RS"/>
        </w:rPr>
      </w:pPr>
      <w:bookmarkStart w:id="196" w:name="_Toc178664947"/>
      <w:r w:rsidRPr="006F0BDF">
        <w:rPr>
          <w:lang w:val="sr-Cyrl-RS"/>
        </w:rPr>
        <w:t>Добровољна превремена отплата</w:t>
      </w:r>
      <w:bookmarkEnd w:id="196"/>
    </w:p>
    <w:p w14:paraId="0C1FF9CB" w14:textId="26BD3F21" w:rsidR="00D71854" w:rsidRPr="006F0BDF" w:rsidRDefault="00153ECD" w:rsidP="0011144C">
      <w:pPr>
        <w:pStyle w:val="Corpsdetexte21"/>
        <w:ind w:left="709"/>
        <w:rPr>
          <w:lang w:val="sr-Cyrl-RS"/>
        </w:rPr>
      </w:pPr>
      <w:r w:rsidRPr="006F0BDF">
        <w:rPr>
          <w:lang w:val="sr-Cyrl-RS"/>
        </w:rPr>
        <w:t>Зајмопримац нема право да изврши превремену отплат</w:t>
      </w:r>
      <w:r w:rsidR="00122414" w:rsidRPr="006F0BDF">
        <w:rPr>
          <w:lang w:val="sr-Cyrl-RS"/>
        </w:rPr>
        <w:t>у</w:t>
      </w:r>
      <w:r w:rsidRPr="006F0BDF">
        <w:rPr>
          <w:lang w:val="sr-Cyrl-RS"/>
        </w:rPr>
        <w:t xml:space="preserve"> Аранжмана у </w:t>
      </w:r>
      <w:r w:rsidR="00122414" w:rsidRPr="006F0BDF">
        <w:rPr>
          <w:lang w:val="sr-Cyrl-RS"/>
        </w:rPr>
        <w:t>целости</w:t>
      </w:r>
      <w:r w:rsidRPr="006F0BDF">
        <w:rPr>
          <w:lang w:val="sr-Cyrl-RS"/>
        </w:rPr>
        <w:t xml:space="preserve"> или делимично </w:t>
      </w:r>
      <w:r w:rsidR="00C2065E">
        <w:rPr>
          <w:lang w:val="sr-Cyrl-RS"/>
        </w:rPr>
        <w:t>пре</w:t>
      </w:r>
      <w:r w:rsidRPr="006F0BDF">
        <w:rPr>
          <w:lang w:val="sr-Cyrl-RS"/>
        </w:rPr>
        <w:t xml:space="preserve"> истека Периода </w:t>
      </w:r>
      <w:r w:rsidR="00B24519" w:rsidRPr="006F0BDF">
        <w:rPr>
          <w:lang w:val="sr-Cyrl-RS"/>
        </w:rPr>
        <w:t>почека</w:t>
      </w:r>
      <w:r w:rsidRPr="006F0BDF">
        <w:rPr>
          <w:lang w:val="sr-Cyrl-RS"/>
        </w:rPr>
        <w:t>.</w:t>
      </w:r>
      <w:r w:rsidR="00BB530A" w:rsidRPr="006F0BDF">
        <w:rPr>
          <w:lang w:val="sr-Cyrl-RS"/>
        </w:rPr>
        <w:t xml:space="preserve"> </w:t>
      </w:r>
      <w:r w:rsidR="002439F3" w:rsidRPr="006F0BDF">
        <w:rPr>
          <w:lang w:val="sr-Cyrl-RS"/>
        </w:rPr>
        <w:t>Почевши</w:t>
      </w:r>
      <w:r w:rsidR="00BB530A" w:rsidRPr="006F0BDF">
        <w:rPr>
          <w:lang w:val="sr-Cyrl-RS"/>
        </w:rPr>
        <w:t xml:space="preserve"> </w:t>
      </w:r>
      <w:r w:rsidR="008C35C8" w:rsidRPr="006F0BDF">
        <w:rPr>
          <w:lang w:val="sr-Cyrl-RS"/>
        </w:rPr>
        <w:t xml:space="preserve">од првог </w:t>
      </w:r>
      <w:r w:rsidR="00AA2A93" w:rsidRPr="006F0BDF">
        <w:rPr>
          <w:lang w:val="sr-Cyrl-RS"/>
        </w:rPr>
        <w:t xml:space="preserve">дана </w:t>
      </w:r>
      <w:r w:rsidR="008C35C8" w:rsidRPr="006F0BDF">
        <w:rPr>
          <w:lang w:val="sr-Cyrl-RS"/>
        </w:rPr>
        <w:t>након истека</w:t>
      </w:r>
      <w:r w:rsidR="00BB530A" w:rsidRPr="006F0BDF">
        <w:rPr>
          <w:lang w:val="sr-Cyrl-RS"/>
        </w:rPr>
        <w:t xml:space="preserve"> </w:t>
      </w:r>
      <w:r w:rsidR="002439F3" w:rsidRPr="006F0BDF">
        <w:rPr>
          <w:lang w:val="sr-Cyrl-RS"/>
        </w:rPr>
        <w:t xml:space="preserve">Периода почека, </w:t>
      </w:r>
      <w:r w:rsidR="00FC6544" w:rsidRPr="006F0BDF">
        <w:rPr>
          <w:lang w:val="sr-Cyrl-RS"/>
        </w:rPr>
        <w:t xml:space="preserve">Зајмопримац може да отплати </w:t>
      </w:r>
      <w:r w:rsidR="00122414" w:rsidRPr="006F0BDF">
        <w:rPr>
          <w:lang w:val="sr-Cyrl-RS"/>
        </w:rPr>
        <w:t xml:space="preserve">Аранжман </w:t>
      </w:r>
      <w:r w:rsidR="00F929E2" w:rsidRPr="006F0BDF">
        <w:rPr>
          <w:lang w:val="sr-Cyrl-RS"/>
        </w:rPr>
        <w:t>у целости или делимично</w:t>
      </w:r>
      <w:r w:rsidR="0011144C" w:rsidRPr="006F0BDF">
        <w:rPr>
          <w:lang w:val="sr-Cyrl-RS"/>
        </w:rPr>
        <w:t>, под следећим условима</w:t>
      </w:r>
      <w:r w:rsidR="0053341F" w:rsidRPr="006F0BDF">
        <w:rPr>
          <w:lang w:val="sr-Cyrl-RS"/>
        </w:rPr>
        <w:t>:</w:t>
      </w:r>
    </w:p>
    <w:p w14:paraId="2181751A" w14:textId="77777777" w:rsidR="0017343D" w:rsidRDefault="0017343D" w:rsidP="0017343D">
      <w:pPr>
        <w:pStyle w:val="AATitre4"/>
        <w:numPr>
          <w:ilvl w:val="0"/>
          <w:numId w:val="0"/>
        </w:numPr>
        <w:ind w:left="1260" w:hanging="540"/>
        <w:rPr>
          <w:szCs w:val="22"/>
          <w:lang w:val="sr-Cyrl-RS"/>
        </w:rPr>
      </w:pPr>
      <w:r>
        <w:rPr>
          <w:szCs w:val="22"/>
          <w:lang w:val="sr-Cyrl-RS"/>
        </w:rPr>
        <w:t>(а)</w:t>
      </w:r>
      <w:r>
        <w:rPr>
          <w:szCs w:val="22"/>
          <w:lang w:val="sr-Cyrl-RS"/>
        </w:rPr>
        <w:tab/>
      </w:r>
      <w:r w:rsidR="00B012A4" w:rsidRPr="006F0BDF">
        <w:rPr>
          <w:szCs w:val="22"/>
          <w:lang w:val="sr-Cyrl-RS"/>
        </w:rPr>
        <w:t>Зајмопримац је дужан да обавести Зајмодавца о својој намери да изврши превремену отплату доставом писменог и неопозивог обавештења најмање тридесет (30) Радних дана пре предвиђеног дана превремене отплате;</w:t>
      </w:r>
    </w:p>
    <w:p w14:paraId="572AB687" w14:textId="77777777" w:rsidR="0017343D" w:rsidRDefault="0017343D" w:rsidP="0017343D">
      <w:pPr>
        <w:pStyle w:val="AATitre4"/>
        <w:numPr>
          <w:ilvl w:val="0"/>
          <w:numId w:val="0"/>
        </w:numPr>
        <w:ind w:left="1260" w:hanging="540"/>
        <w:rPr>
          <w:szCs w:val="22"/>
          <w:lang w:val="sr-Cyrl-RS"/>
        </w:rPr>
      </w:pPr>
      <w:r>
        <w:rPr>
          <w:szCs w:val="22"/>
          <w:lang w:val="sr-Cyrl-RS"/>
        </w:rPr>
        <w:t>(б)</w:t>
      </w:r>
      <w:r>
        <w:rPr>
          <w:szCs w:val="22"/>
          <w:lang w:val="sr-Cyrl-RS"/>
        </w:rPr>
        <w:tab/>
      </w:r>
      <w:r w:rsidR="00B012A4" w:rsidRPr="006F0BDF">
        <w:rPr>
          <w:szCs w:val="22"/>
          <w:lang w:val="sr-Cyrl-RS"/>
        </w:rPr>
        <w:t xml:space="preserve">износ који подлеже превременог отплати мора бити једнак једној </w:t>
      </w:r>
      <w:r w:rsidR="00012D20" w:rsidRPr="006F0BDF">
        <w:rPr>
          <w:szCs w:val="22"/>
          <w:lang w:val="sr-Cyrl-RS"/>
        </w:rPr>
        <w:t xml:space="preserve">рати </w:t>
      </w:r>
      <w:r w:rsidR="00B012A4" w:rsidRPr="006F0BDF">
        <w:rPr>
          <w:szCs w:val="22"/>
          <w:lang w:val="sr-Cyrl-RS"/>
        </w:rPr>
        <w:t xml:space="preserve">или </w:t>
      </w:r>
      <w:r w:rsidR="00A84287" w:rsidRPr="006F0BDF">
        <w:rPr>
          <w:szCs w:val="22"/>
          <w:lang w:val="sr-Cyrl-RS"/>
        </w:rPr>
        <w:t>већем броју</w:t>
      </w:r>
      <w:r w:rsidR="00B012A4" w:rsidRPr="006F0BDF">
        <w:rPr>
          <w:szCs w:val="22"/>
          <w:lang w:val="sr-Cyrl-RS"/>
        </w:rPr>
        <w:t xml:space="preserve"> рата главнице;</w:t>
      </w:r>
    </w:p>
    <w:p w14:paraId="14A04E24" w14:textId="77777777" w:rsidR="0017343D" w:rsidRDefault="0017343D" w:rsidP="0017343D">
      <w:pPr>
        <w:pStyle w:val="AATitre4"/>
        <w:numPr>
          <w:ilvl w:val="0"/>
          <w:numId w:val="0"/>
        </w:numPr>
        <w:ind w:left="1260" w:hanging="540"/>
        <w:rPr>
          <w:szCs w:val="22"/>
          <w:lang w:val="sr-Cyrl-RS"/>
        </w:rPr>
      </w:pPr>
      <w:r>
        <w:rPr>
          <w:szCs w:val="22"/>
          <w:lang w:val="sr-Cyrl-RS"/>
        </w:rPr>
        <w:t>(ц)</w:t>
      </w:r>
      <w:r>
        <w:rPr>
          <w:szCs w:val="22"/>
          <w:lang w:val="sr-Cyrl-RS"/>
        </w:rPr>
        <w:tab/>
      </w:r>
      <w:r w:rsidR="00B012A4" w:rsidRPr="006F0BDF">
        <w:rPr>
          <w:szCs w:val="22"/>
          <w:lang w:val="sr-Cyrl-RS"/>
        </w:rPr>
        <w:t>предвиђени дан превремене отплате мора бити Дан плаћања;</w:t>
      </w:r>
    </w:p>
    <w:p w14:paraId="4B2FAAD2" w14:textId="77777777" w:rsidR="0017343D" w:rsidRDefault="0017343D" w:rsidP="0017343D">
      <w:pPr>
        <w:pStyle w:val="AATitre4"/>
        <w:numPr>
          <w:ilvl w:val="0"/>
          <w:numId w:val="0"/>
        </w:numPr>
        <w:ind w:left="1260" w:hanging="540"/>
        <w:rPr>
          <w:szCs w:val="22"/>
          <w:lang w:val="sr-Cyrl-RS"/>
        </w:rPr>
      </w:pPr>
      <w:r>
        <w:rPr>
          <w:szCs w:val="22"/>
          <w:lang w:val="sr-Cyrl-RS"/>
        </w:rPr>
        <w:t>(д)</w:t>
      </w:r>
      <w:r>
        <w:rPr>
          <w:szCs w:val="22"/>
          <w:lang w:val="sr-Cyrl-RS"/>
        </w:rPr>
        <w:tab/>
      </w:r>
      <w:r w:rsidR="00B012A4" w:rsidRPr="006F0BDF">
        <w:rPr>
          <w:szCs w:val="22"/>
          <w:lang w:val="sr-Cyrl-RS"/>
        </w:rPr>
        <w:t xml:space="preserve">сва превремена плаћања се морају извршити заједно са плаћањем приписане камате, евентуалних накнада, обештећења и сродних трошкова у вези са износом превремене отплате, у складу са </w:t>
      </w:r>
      <w:r w:rsidR="00012D20" w:rsidRPr="006F0BDF">
        <w:rPr>
          <w:szCs w:val="22"/>
          <w:lang w:val="sr-Cyrl-RS"/>
        </w:rPr>
        <w:t>овим Уговором</w:t>
      </w:r>
      <w:r w:rsidR="00B012A4" w:rsidRPr="006F0BDF">
        <w:rPr>
          <w:szCs w:val="22"/>
          <w:lang w:val="sr-Cyrl-RS"/>
        </w:rPr>
        <w:t>;</w:t>
      </w:r>
    </w:p>
    <w:p w14:paraId="7922DDD2" w14:textId="77777777" w:rsidR="0017343D" w:rsidRDefault="0017343D" w:rsidP="0017343D">
      <w:pPr>
        <w:pStyle w:val="AATitre4"/>
        <w:numPr>
          <w:ilvl w:val="0"/>
          <w:numId w:val="0"/>
        </w:numPr>
        <w:ind w:left="1260" w:hanging="540"/>
        <w:rPr>
          <w:szCs w:val="22"/>
          <w:lang w:val="sr-Cyrl-RS"/>
        </w:rPr>
      </w:pPr>
      <w:r>
        <w:rPr>
          <w:szCs w:val="22"/>
          <w:lang w:val="sr-Cyrl-RS"/>
        </w:rPr>
        <w:t>(е)</w:t>
      </w:r>
      <w:r>
        <w:rPr>
          <w:szCs w:val="22"/>
          <w:lang w:val="sr-Cyrl-RS"/>
        </w:rPr>
        <w:tab/>
      </w:r>
      <w:r w:rsidR="00B012A4" w:rsidRPr="006F0BDF">
        <w:rPr>
          <w:szCs w:val="22"/>
          <w:lang w:val="sr-Cyrl-RS"/>
        </w:rPr>
        <w:t>не смеју постојати доспеле а неизмирене обавезе</w:t>
      </w:r>
      <w:r w:rsidR="0007238C" w:rsidRPr="006F0BDF">
        <w:rPr>
          <w:szCs w:val="22"/>
          <w:lang w:val="sr-Cyrl-RS"/>
        </w:rPr>
        <w:t>; и</w:t>
      </w:r>
    </w:p>
    <w:p w14:paraId="4A424738" w14:textId="58F4AC43" w:rsidR="00D71854" w:rsidRPr="006F0BDF" w:rsidRDefault="0017343D" w:rsidP="0017343D">
      <w:pPr>
        <w:pStyle w:val="AATitre4"/>
        <w:numPr>
          <w:ilvl w:val="0"/>
          <w:numId w:val="0"/>
        </w:numPr>
        <w:ind w:left="1260" w:hanging="540"/>
        <w:rPr>
          <w:szCs w:val="22"/>
          <w:lang w:val="sr-Cyrl-RS"/>
        </w:rPr>
      </w:pPr>
      <w:r>
        <w:rPr>
          <w:szCs w:val="22"/>
          <w:lang w:val="sr-Cyrl-RS"/>
        </w:rPr>
        <w:t>(ф)</w:t>
      </w:r>
      <w:r>
        <w:rPr>
          <w:szCs w:val="22"/>
          <w:lang w:val="sr-Cyrl-RS"/>
        </w:rPr>
        <w:tab/>
      </w:r>
      <w:r w:rsidR="0007238C" w:rsidRPr="006F0BDF">
        <w:rPr>
          <w:szCs w:val="22"/>
          <w:lang w:val="sr-Cyrl-RS"/>
        </w:rPr>
        <w:t xml:space="preserve">у случају делимичне превремене отплате, </w:t>
      </w:r>
      <w:r w:rsidR="009A6A3D" w:rsidRPr="006F0BDF">
        <w:rPr>
          <w:szCs w:val="22"/>
          <w:lang w:val="sr-Cyrl-RS"/>
        </w:rPr>
        <w:t xml:space="preserve">Зајмопримац је претходно дужан да пружи доказе, прихватљиве Зајмодавцу, </w:t>
      </w:r>
      <w:r w:rsidR="00F47BD4" w:rsidRPr="006F0BDF">
        <w:rPr>
          <w:szCs w:val="22"/>
          <w:lang w:val="sr-Cyrl-RS"/>
        </w:rPr>
        <w:t>о томе да је определио довољна средства за финансирање Пројекта на начин утврђен Планом финансирања.</w:t>
      </w:r>
    </w:p>
    <w:p w14:paraId="3EA403EB" w14:textId="62ACFAE6" w:rsidR="005D0B35" w:rsidRPr="006F0BDF" w:rsidRDefault="005D0B35" w:rsidP="005D0B35">
      <w:pPr>
        <w:pStyle w:val="Corpsdetexte21"/>
        <w:ind w:left="709"/>
        <w:rPr>
          <w:lang w:val="sr-Cyrl-RS"/>
        </w:rPr>
      </w:pPr>
      <w:r w:rsidRPr="006F0BDF">
        <w:rPr>
          <w:lang w:val="sr-Cyrl-RS"/>
        </w:rPr>
        <w:t>На Дан плаћања на који се врши превремена отплата, Зајмопримац је дужан да плати пун износ доспелих и наплативих Обештећења за превремену отплату у складу са одредбом Члан</w:t>
      </w:r>
      <w:r w:rsidR="00250E5B" w:rsidRPr="006F0BDF">
        <w:rPr>
          <w:lang w:val="sr-Cyrl-RS"/>
        </w:rPr>
        <w:t>а</w:t>
      </w:r>
      <w:r w:rsidRPr="006F0BDF">
        <w:rPr>
          <w:lang w:val="sr-Cyrl-RS"/>
        </w:rPr>
        <w:t xml:space="preserve"> </w:t>
      </w:r>
      <w:r w:rsidR="0017343D">
        <w:rPr>
          <w:lang w:val="sr-Cyrl-RS"/>
        </w:rPr>
        <w:t>9.3</w:t>
      </w:r>
      <w:r w:rsidRPr="006F0BDF">
        <w:rPr>
          <w:lang w:val="sr-Cyrl-RS"/>
        </w:rPr>
        <w:t xml:space="preserve"> (</w:t>
      </w:r>
      <w:r w:rsidR="0017343D">
        <w:rPr>
          <w:i/>
          <w:iCs/>
          <w:lang w:val="sr-Cyrl-RS"/>
        </w:rPr>
        <w:t>Обештећење за превремену отплату</w:t>
      </w:r>
      <w:r w:rsidRPr="006F0BDF">
        <w:rPr>
          <w:lang w:val="sr-Cyrl-RS"/>
        </w:rPr>
        <w:t>).</w:t>
      </w:r>
    </w:p>
    <w:p w14:paraId="4CAB164F" w14:textId="2B4C8B6E" w:rsidR="00D71854" w:rsidRPr="006F0BDF" w:rsidRDefault="00E760EB">
      <w:pPr>
        <w:pStyle w:val="AATitre2"/>
        <w:rPr>
          <w:u w:val="none"/>
          <w:lang w:val="sr-Cyrl-RS"/>
        </w:rPr>
      </w:pPr>
      <w:bookmarkStart w:id="197" w:name="_Ref188171488"/>
      <w:bookmarkStart w:id="198" w:name="_Toc76467938"/>
      <w:bookmarkStart w:id="199" w:name="_Toc178664948"/>
      <w:r w:rsidRPr="006F0BDF">
        <w:rPr>
          <w:lang w:val="sr-Cyrl-RS"/>
        </w:rPr>
        <w:t>Обавезна превремена отплата</w:t>
      </w:r>
      <w:bookmarkEnd w:id="197"/>
      <w:bookmarkEnd w:id="198"/>
      <w:bookmarkEnd w:id="199"/>
    </w:p>
    <w:p w14:paraId="5A83B13C" w14:textId="2FE4795F" w:rsidR="00D71854" w:rsidRPr="006F0BDF" w:rsidRDefault="004D08F9" w:rsidP="004077EC">
      <w:pPr>
        <w:pStyle w:val="Corpsdetexte21"/>
        <w:ind w:left="709"/>
        <w:rPr>
          <w:lang w:val="sr-Cyrl-RS"/>
        </w:rPr>
      </w:pPr>
      <w:r w:rsidRPr="006F0BDF">
        <w:rPr>
          <w:lang w:val="sr-Cyrl-RS"/>
        </w:rPr>
        <w:t xml:space="preserve">Зајмопримац је дужан да без одлагања </w:t>
      </w:r>
      <w:r w:rsidR="00EB6749" w:rsidRPr="006F0BDF">
        <w:rPr>
          <w:lang w:val="sr-Cyrl-RS"/>
        </w:rPr>
        <w:t xml:space="preserve">превремено </w:t>
      </w:r>
      <w:r w:rsidR="00D458AC" w:rsidRPr="006F0BDF">
        <w:rPr>
          <w:lang w:val="sr-Cyrl-RS"/>
        </w:rPr>
        <w:t xml:space="preserve">у целости или делимично </w:t>
      </w:r>
      <w:r w:rsidRPr="006F0BDF">
        <w:rPr>
          <w:lang w:val="sr-Cyrl-RS"/>
        </w:rPr>
        <w:t>отплати Аранжман након пријема обавештења од Зајмодавца</w:t>
      </w:r>
      <w:r w:rsidR="004077EC" w:rsidRPr="006F0BDF">
        <w:rPr>
          <w:lang w:val="sr-Cyrl-RS"/>
        </w:rPr>
        <w:t xml:space="preserve"> о наступању било којег од следећих случајева</w:t>
      </w:r>
      <w:r w:rsidR="0053341F" w:rsidRPr="006F0BDF">
        <w:rPr>
          <w:lang w:val="sr-Cyrl-RS"/>
        </w:rPr>
        <w:t>:</w:t>
      </w:r>
    </w:p>
    <w:p w14:paraId="3ED43608" w14:textId="77777777" w:rsidR="0099087E" w:rsidRDefault="0099087E" w:rsidP="0099087E">
      <w:pPr>
        <w:pStyle w:val="AATitre4"/>
        <w:numPr>
          <w:ilvl w:val="0"/>
          <w:numId w:val="0"/>
        </w:numPr>
        <w:ind w:left="1260" w:hanging="540"/>
        <w:rPr>
          <w:szCs w:val="22"/>
          <w:lang w:val="sr-Cyrl-RS"/>
        </w:rPr>
      </w:pPr>
      <w:bookmarkStart w:id="200" w:name="_Ref371953541"/>
      <w:bookmarkStart w:id="201" w:name="_Ref184732678"/>
      <w:r w:rsidRPr="0099087E">
        <w:rPr>
          <w:szCs w:val="22"/>
          <w:lang w:val="sr-Cyrl-RS"/>
        </w:rPr>
        <w:t>(а)</w:t>
      </w:r>
      <w:r w:rsidRPr="0099087E">
        <w:rPr>
          <w:szCs w:val="22"/>
          <w:lang w:val="sr-Cyrl-RS"/>
        </w:rPr>
        <w:tab/>
      </w:r>
      <w:r w:rsidR="0086706F" w:rsidRPr="006F0BDF">
        <w:rPr>
          <w:szCs w:val="22"/>
          <w:u w:val="single"/>
          <w:lang w:val="sr-Cyrl-RS"/>
        </w:rPr>
        <w:t>Незаконитост</w:t>
      </w:r>
      <w:r w:rsidR="0086706F" w:rsidRPr="006F0BDF">
        <w:rPr>
          <w:szCs w:val="22"/>
          <w:lang w:val="sr-Cyrl-RS"/>
        </w:rPr>
        <w:t>: ако за Зајмодавца постане незаконито, у складу са прописима који се примењују на њега, да извршава било које своје обавезе предвиђене овим Уговором или да финансира или одржава Аранжман на снази;</w:t>
      </w:r>
    </w:p>
    <w:p w14:paraId="72A7C612" w14:textId="413B981D" w:rsidR="0099087E" w:rsidRDefault="0099087E" w:rsidP="0099087E">
      <w:pPr>
        <w:pStyle w:val="AATitre4"/>
        <w:numPr>
          <w:ilvl w:val="0"/>
          <w:numId w:val="0"/>
        </w:numPr>
        <w:ind w:left="1260" w:hanging="540"/>
        <w:rPr>
          <w:szCs w:val="22"/>
          <w:lang w:val="sr-Cyrl-RS"/>
        </w:rPr>
      </w:pPr>
      <w:r>
        <w:rPr>
          <w:szCs w:val="22"/>
          <w:lang w:val="sr-Cyrl-RS"/>
        </w:rPr>
        <w:t>(б)</w:t>
      </w:r>
      <w:r>
        <w:rPr>
          <w:szCs w:val="22"/>
          <w:lang w:val="sr-Cyrl-RS"/>
        </w:rPr>
        <w:tab/>
      </w:r>
      <w:r w:rsidR="0086706F" w:rsidRPr="006F0BDF">
        <w:rPr>
          <w:szCs w:val="22"/>
          <w:u w:val="single"/>
          <w:lang w:val="sr-Cyrl-RS"/>
        </w:rPr>
        <w:t>Додатни трошкови</w:t>
      </w:r>
      <w:r w:rsidR="0086706F" w:rsidRPr="006F0BDF">
        <w:rPr>
          <w:szCs w:val="22"/>
          <w:lang w:val="sr-Cyrl-RS"/>
        </w:rPr>
        <w:t xml:space="preserve">: ако је износ евентуалних Додатних трошкова из Члана </w:t>
      </w:r>
      <w:r>
        <w:rPr>
          <w:szCs w:val="22"/>
          <w:lang w:val="sr-Cyrl-RS"/>
        </w:rPr>
        <w:t>9.5</w:t>
      </w:r>
      <w:r w:rsidR="0086706F" w:rsidRPr="006F0BDF">
        <w:rPr>
          <w:szCs w:val="22"/>
          <w:lang w:val="sr-Cyrl-RS"/>
        </w:rPr>
        <w:t xml:space="preserve"> (</w:t>
      </w:r>
      <w:r>
        <w:rPr>
          <w:i/>
          <w:szCs w:val="22"/>
          <w:lang w:val="sr-Cyrl-RS"/>
        </w:rPr>
        <w:t>Додатни трошкови</w:t>
      </w:r>
      <w:r w:rsidR="0086706F" w:rsidRPr="006F0BDF">
        <w:rPr>
          <w:szCs w:val="22"/>
          <w:lang w:val="sr-Cyrl-RS"/>
        </w:rPr>
        <w:t xml:space="preserve">) значајан а Зајмопримац </w:t>
      </w:r>
      <w:r w:rsidR="000A576B">
        <w:rPr>
          <w:szCs w:val="22"/>
          <w:lang w:val="sr-Cyrl-RS"/>
        </w:rPr>
        <w:t>је одбио</w:t>
      </w:r>
      <w:r w:rsidR="0086706F" w:rsidRPr="006F0BDF">
        <w:rPr>
          <w:szCs w:val="22"/>
          <w:lang w:val="sr-Cyrl-RS"/>
        </w:rPr>
        <w:t xml:space="preserve"> да плати </w:t>
      </w:r>
      <w:r w:rsidR="00DD18A8" w:rsidRPr="006F0BDF">
        <w:rPr>
          <w:szCs w:val="22"/>
          <w:lang w:val="sr-Cyrl-RS"/>
        </w:rPr>
        <w:t>такве</w:t>
      </w:r>
      <w:r w:rsidR="0086706F" w:rsidRPr="006F0BDF">
        <w:rPr>
          <w:szCs w:val="22"/>
          <w:lang w:val="sr-Cyrl-RS"/>
        </w:rPr>
        <w:t xml:space="preserve"> </w:t>
      </w:r>
      <w:r w:rsidR="00D42330" w:rsidRPr="006F0BDF">
        <w:rPr>
          <w:szCs w:val="22"/>
          <w:lang w:val="sr-Cyrl-RS"/>
        </w:rPr>
        <w:t xml:space="preserve">Додатне </w:t>
      </w:r>
      <w:r w:rsidR="0086706F" w:rsidRPr="006F0BDF">
        <w:rPr>
          <w:szCs w:val="22"/>
          <w:lang w:val="sr-Cyrl-RS"/>
        </w:rPr>
        <w:t>трошкове;</w:t>
      </w:r>
    </w:p>
    <w:p w14:paraId="33FFBF7A" w14:textId="4C02C9E2" w:rsidR="0099087E" w:rsidRDefault="0099087E" w:rsidP="0099087E">
      <w:pPr>
        <w:pStyle w:val="AATitre4"/>
        <w:numPr>
          <w:ilvl w:val="0"/>
          <w:numId w:val="0"/>
        </w:numPr>
        <w:ind w:left="1260" w:hanging="540"/>
        <w:rPr>
          <w:szCs w:val="22"/>
          <w:lang w:val="sr-Cyrl-RS"/>
        </w:rPr>
      </w:pPr>
      <w:r>
        <w:rPr>
          <w:szCs w:val="22"/>
          <w:lang w:val="sr-Cyrl-RS"/>
        </w:rPr>
        <w:t>(ц)</w:t>
      </w:r>
      <w:r>
        <w:rPr>
          <w:szCs w:val="22"/>
          <w:lang w:val="sr-Cyrl-RS"/>
        </w:rPr>
        <w:tab/>
      </w:r>
      <w:r w:rsidR="0086706F" w:rsidRPr="006F0BDF">
        <w:rPr>
          <w:szCs w:val="22"/>
          <w:u w:val="single"/>
          <w:lang w:val="sr-Cyrl-RS"/>
        </w:rPr>
        <w:t>Неизвршење обавеза</w:t>
      </w:r>
      <w:r w:rsidR="0086706F" w:rsidRPr="006F0BDF">
        <w:rPr>
          <w:szCs w:val="22"/>
          <w:lang w:val="sr-Cyrl-RS"/>
        </w:rPr>
        <w:t xml:space="preserve">: </w:t>
      </w:r>
      <w:r w:rsidR="00D11D42" w:rsidRPr="006F0BDF">
        <w:rPr>
          <w:szCs w:val="22"/>
          <w:lang w:val="sr-Cyrl-RS"/>
        </w:rPr>
        <w:t xml:space="preserve">ако </w:t>
      </w:r>
      <w:r w:rsidR="0086706F" w:rsidRPr="006F0BDF">
        <w:rPr>
          <w:szCs w:val="22"/>
          <w:lang w:val="sr-Cyrl-RS"/>
        </w:rPr>
        <w:t>Зајмодавац објави настанак Случаја неизвршења обавеза у складу са Чланом</w:t>
      </w:r>
      <w:r>
        <w:rPr>
          <w:szCs w:val="22"/>
          <w:lang w:val="sr-Cyrl-RS"/>
        </w:rPr>
        <w:t xml:space="preserve"> 13 (</w:t>
      </w:r>
      <w:r w:rsidRPr="0099087E">
        <w:rPr>
          <w:i/>
          <w:szCs w:val="22"/>
          <w:lang w:val="sr-Cyrl-RS"/>
        </w:rPr>
        <w:t>Случај</w:t>
      </w:r>
      <w:r>
        <w:rPr>
          <w:i/>
          <w:szCs w:val="22"/>
          <w:lang w:val="sr-Cyrl-RS"/>
        </w:rPr>
        <w:t>еви</w:t>
      </w:r>
      <w:r w:rsidRPr="0099087E">
        <w:rPr>
          <w:i/>
          <w:szCs w:val="22"/>
          <w:lang w:val="sr-Cyrl-RS"/>
        </w:rPr>
        <w:t xml:space="preserve"> неизвршења обавеза</w:t>
      </w:r>
      <w:r>
        <w:rPr>
          <w:szCs w:val="22"/>
          <w:lang w:val="sr-Cyrl-RS"/>
        </w:rPr>
        <w:t>)</w:t>
      </w:r>
      <w:r w:rsidR="0086706F" w:rsidRPr="006F0BDF">
        <w:rPr>
          <w:szCs w:val="22"/>
          <w:lang w:val="sr-Cyrl-RS"/>
        </w:rPr>
        <w:t>;</w:t>
      </w:r>
    </w:p>
    <w:p w14:paraId="3834BDD8" w14:textId="77777777" w:rsidR="0099087E" w:rsidRDefault="0099087E" w:rsidP="0099087E">
      <w:pPr>
        <w:pStyle w:val="AATitre4"/>
        <w:numPr>
          <w:ilvl w:val="0"/>
          <w:numId w:val="0"/>
        </w:numPr>
        <w:ind w:left="1260" w:hanging="540"/>
        <w:rPr>
          <w:szCs w:val="22"/>
          <w:lang w:val="sr-Cyrl-RS"/>
        </w:rPr>
      </w:pPr>
      <w:r>
        <w:rPr>
          <w:szCs w:val="22"/>
          <w:lang w:val="sr-Cyrl-RS"/>
        </w:rPr>
        <w:t>(д)</w:t>
      </w:r>
      <w:r>
        <w:rPr>
          <w:szCs w:val="22"/>
          <w:lang w:val="sr-Cyrl-RS"/>
        </w:rPr>
        <w:tab/>
      </w:r>
      <w:r w:rsidR="00D11D42" w:rsidRPr="006F0BDF">
        <w:rPr>
          <w:szCs w:val="22"/>
          <w:u w:val="single"/>
          <w:lang w:val="sr-Cyrl-RS"/>
        </w:rPr>
        <w:t>Одсуство оправдања за употребу средстава</w:t>
      </w:r>
      <w:r w:rsidR="00D11D42" w:rsidRPr="006F0BDF">
        <w:rPr>
          <w:szCs w:val="22"/>
          <w:lang w:val="sr-Cyrl-RS"/>
        </w:rPr>
        <w:t xml:space="preserve">: ако </w:t>
      </w:r>
      <w:r w:rsidR="00176E4E" w:rsidRPr="006F0BDF">
        <w:rPr>
          <w:szCs w:val="22"/>
          <w:lang w:val="sr-Cyrl-RS"/>
        </w:rPr>
        <w:t xml:space="preserve">Зајмопримац </w:t>
      </w:r>
      <w:r w:rsidR="00850A79" w:rsidRPr="006F0BDF">
        <w:rPr>
          <w:szCs w:val="22"/>
          <w:lang w:val="sr-Cyrl-RS"/>
        </w:rPr>
        <w:t>не оправда, на начин прихватљив Зајмодавцу, коришћење Аванса до истека Рока за употребу средстава;</w:t>
      </w:r>
    </w:p>
    <w:p w14:paraId="67D7D316" w14:textId="1905900C" w:rsidR="0086706F" w:rsidRPr="006F0BDF" w:rsidRDefault="0099087E" w:rsidP="0099087E">
      <w:pPr>
        <w:pStyle w:val="AATitre4"/>
        <w:numPr>
          <w:ilvl w:val="0"/>
          <w:numId w:val="0"/>
        </w:numPr>
        <w:ind w:left="1260" w:hanging="540"/>
        <w:rPr>
          <w:szCs w:val="22"/>
          <w:lang w:val="sr-Cyrl-RS"/>
        </w:rPr>
      </w:pPr>
      <w:r>
        <w:rPr>
          <w:szCs w:val="22"/>
          <w:lang w:val="sr-Cyrl-RS"/>
        </w:rPr>
        <w:t>(е)</w:t>
      </w:r>
      <w:r>
        <w:rPr>
          <w:szCs w:val="22"/>
          <w:lang w:val="sr-Cyrl-RS"/>
        </w:rPr>
        <w:tab/>
      </w:r>
      <w:r w:rsidR="0086706F" w:rsidRPr="006F0BDF">
        <w:rPr>
          <w:szCs w:val="22"/>
          <w:u w:val="single"/>
          <w:lang w:val="sr-Cyrl-RS"/>
        </w:rPr>
        <w:t>Превремена отплата Суфинансијеру</w:t>
      </w:r>
      <w:r w:rsidR="0086706F" w:rsidRPr="006F0BDF">
        <w:rPr>
          <w:szCs w:val="22"/>
          <w:lang w:val="sr-Cyrl-RS"/>
        </w:rPr>
        <w:t xml:space="preserve">: ако Зајмопримац превремено отплати износ који дугује Суфинансијеру, у </w:t>
      </w:r>
      <w:r w:rsidR="003C17CD" w:rsidRPr="006F0BDF">
        <w:rPr>
          <w:szCs w:val="22"/>
          <w:lang w:val="sr-Cyrl-RS"/>
        </w:rPr>
        <w:t>целости</w:t>
      </w:r>
      <w:r w:rsidR="0086706F" w:rsidRPr="006F0BDF">
        <w:rPr>
          <w:szCs w:val="22"/>
          <w:lang w:val="sr-Cyrl-RS"/>
        </w:rPr>
        <w:t xml:space="preserve"> или делимично, у ком случају Зајмодавац има право да захтева да Зајмопримац превремено отплати, </w:t>
      </w:r>
      <w:r w:rsidR="009E2F3C" w:rsidRPr="006F0BDF">
        <w:rPr>
          <w:szCs w:val="22"/>
          <w:lang w:val="sr-Cyrl-RS"/>
        </w:rPr>
        <w:t>већ према случају</w:t>
      </w:r>
      <w:r w:rsidR="0086706F" w:rsidRPr="006F0BDF">
        <w:rPr>
          <w:szCs w:val="22"/>
          <w:lang w:val="sr-Cyrl-RS"/>
        </w:rPr>
        <w:t xml:space="preserve">, </w:t>
      </w:r>
      <w:r w:rsidR="00D97568" w:rsidRPr="006F0BDF">
        <w:rPr>
          <w:szCs w:val="22"/>
          <w:lang w:val="sr-Cyrl-RS"/>
        </w:rPr>
        <w:t>Аранжман</w:t>
      </w:r>
      <w:r w:rsidR="0086706F" w:rsidRPr="006F0BDF">
        <w:rPr>
          <w:szCs w:val="22"/>
          <w:lang w:val="sr-Cyrl-RS"/>
        </w:rPr>
        <w:t xml:space="preserve"> или износ неизмиреног </w:t>
      </w:r>
      <w:r w:rsidR="00725066" w:rsidRPr="006F0BDF">
        <w:rPr>
          <w:szCs w:val="22"/>
          <w:lang w:val="sr-Cyrl-RS"/>
        </w:rPr>
        <w:t>Аранжмана</w:t>
      </w:r>
      <w:r w:rsidR="0086706F" w:rsidRPr="006F0BDF">
        <w:rPr>
          <w:szCs w:val="22"/>
          <w:lang w:val="sr-Cyrl-RS"/>
        </w:rPr>
        <w:t xml:space="preserve"> сразмеран износу који је пр</w:t>
      </w:r>
      <w:r w:rsidR="00832672">
        <w:rPr>
          <w:szCs w:val="22"/>
          <w:lang w:val="sr-Cyrl-RS"/>
        </w:rPr>
        <w:t>евремено отплаћен Суфинансијеру.</w:t>
      </w:r>
    </w:p>
    <w:bookmarkEnd w:id="200"/>
    <w:p w14:paraId="3049E62E" w14:textId="5C75A8AA" w:rsidR="00D71854" w:rsidRPr="006F0BDF" w:rsidRDefault="001B1D96" w:rsidP="004F7738">
      <w:pPr>
        <w:pStyle w:val="Corpsdetexte21"/>
        <w:ind w:left="709"/>
        <w:rPr>
          <w:lang w:val="sr-Cyrl-RS"/>
        </w:rPr>
      </w:pPr>
      <w:r w:rsidRPr="006F0BDF">
        <w:rPr>
          <w:lang w:val="sr-Cyrl-RS"/>
        </w:rPr>
        <w:t>Ако наступи било који од случајева из ставова</w:t>
      </w:r>
      <w:r w:rsidR="0099087E">
        <w:rPr>
          <w:lang w:val="sr-Cyrl-RS"/>
        </w:rPr>
        <w:t xml:space="preserve"> (а)</w:t>
      </w:r>
      <w:r w:rsidRPr="006F0BDF">
        <w:rPr>
          <w:lang w:val="sr-Cyrl-RS"/>
        </w:rPr>
        <w:t xml:space="preserve">, </w:t>
      </w:r>
      <w:r w:rsidR="0099087E">
        <w:rPr>
          <w:lang w:val="sr-Cyrl-RS"/>
        </w:rPr>
        <w:t xml:space="preserve">(б) </w:t>
      </w:r>
      <w:r w:rsidRPr="006F0BDF">
        <w:rPr>
          <w:lang w:val="sr-Cyrl-RS"/>
        </w:rPr>
        <w:t>и (</w:t>
      </w:r>
      <w:r w:rsidR="00CE46CA">
        <w:rPr>
          <w:lang w:val="sr-Cyrl-RS"/>
        </w:rPr>
        <w:t>ц</w:t>
      </w:r>
      <w:r w:rsidRPr="006F0BDF">
        <w:rPr>
          <w:lang w:val="sr-Cyrl-RS"/>
        </w:rPr>
        <w:t xml:space="preserve">) овог Члана, Зајмодавац задржава право, након што о томе обавести Зајмопримца у писменом облику, да остварује своја права као поверилац на начин описан у ставу </w:t>
      </w:r>
      <w:r w:rsidR="0099087E">
        <w:rPr>
          <w:lang w:val="sr-Cyrl-RS"/>
        </w:rPr>
        <w:t xml:space="preserve">(б) </w:t>
      </w:r>
      <w:r w:rsidRPr="006F0BDF">
        <w:rPr>
          <w:lang w:val="sr-Cyrl-RS"/>
        </w:rPr>
        <w:t>Члана</w:t>
      </w:r>
      <w:r w:rsidR="0099087E">
        <w:rPr>
          <w:lang w:val="sr-Cyrl-RS"/>
        </w:rPr>
        <w:t xml:space="preserve"> 13.2 (</w:t>
      </w:r>
      <w:r w:rsidR="00986645">
        <w:rPr>
          <w:i/>
          <w:lang w:val="sr-Cyrl-RS"/>
        </w:rPr>
        <w:t>Превремена доспелост</w:t>
      </w:r>
      <w:r w:rsidR="0099087E">
        <w:rPr>
          <w:lang w:val="sr-Cyrl-RS"/>
        </w:rPr>
        <w:t>)</w:t>
      </w:r>
      <w:r w:rsidR="0053341F" w:rsidRPr="006F0BDF">
        <w:rPr>
          <w:lang w:val="sr-Cyrl-RS"/>
        </w:rPr>
        <w:t>.</w:t>
      </w:r>
    </w:p>
    <w:p w14:paraId="1E1040F0" w14:textId="33FE4B8F" w:rsidR="00D71854" w:rsidRPr="006F0BDF" w:rsidRDefault="004F7738">
      <w:pPr>
        <w:pStyle w:val="AATitre2"/>
        <w:rPr>
          <w:u w:val="none"/>
          <w:lang w:val="sr-Cyrl-RS"/>
        </w:rPr>
      </w:pPr>
      <w:bookmarkStart w:id="202" w:name="_Ref371952674"/>
      <w:bookmarkStart w:id="203" w:name="_Ref371952679"/>
      <w:bookmarkStart w:id="204" w:name="_Toc76467939"/>
      <w:bookmarkStart w:id="205" w:name="_Toc178664949"/>
      <w:bookmarkEnd w:id="201"/>
      <w:r w:rsidRPr="006F0BDF">
        <w:rPr>
          <w:lang w:val="sr-Cyrl-RS"/>
        </w:rPr>
        <w:t>Отказ од стране Зајмопримца</w:t>
      </w:r>
      <w:bookmarkEnd w:id="202"/>
      <w:bookmarkEnd w:id="203"/>
      <w:bookmarkEnd w:id="204"/>
      <w:bookmarkEnd w:id="205"/>
    </w:p>
    <w:p w14:paraId="7E87DFAE" w14:textId="2348A22D" w:rsidR="00D84754" w:rsidRPr="006F0BDF" w:rsidRDefault="00D84754" w:rsidP="00D84754">
      <w:pPr>
        <w:pStyle w:val="Corpsdetexte21"/>
        <w:ind w:left="709"/>
        <w:rPr>
          <w:lang w:val="sr-Cyrl-RS"/>
        </w:rPr>
      </w:pPr>
      <w:r w:rsidRPr="006F0BDF">
        <w:rPr>
          <w:lang w:val="sr-Cyrl-RS"/>
        </w:rPr>
        <w:t xml:space="preserve">Пре истека Рока за Повлачење средстава, Зајмопримац може да откаже Расположиви аранжман у </w:t>
      </w:r>
      <w:r w:rsidR="0033600D" w:rsidRPr="006F0BDF">
        <w:rPr>
          <w:lang w:val="sr-Cyrl-RS"/>
        </w:rPr>
        <w:t>целости</w:t>
      </w:r>
      <w:r w:rsidRPr="006F0BDF">
        <w:rPr>
          <w:lang w:val="sr-Cyrl-RS"/>
        </w:rPr>
        <w:t xml:space="preserve"> или делимично тако што ће о томе обавестити Зајмодавца у року од три (3) Радна дана унапред.</w:t>
      </w:r>
    </w:p>
    <w:p w14:paraId="12B5A388" w14:textId="04FAA98A" w:rsidR="00D71854" w:rsidRPr="006F0BDF" w:rsidRDefault="00D84754" w:rsidP="0093216F">
      <w:pPr>
        <w:pStyle w:val="Corpsdetexte21"/>
        <w:ind w:left="709"/>
        <w:rPr>
          <w:lang w:val="sr-Cyrl-RS"/>
        </w:rPr>
      </w:pPr>
      <w:r w:rsidRPr="006F0BDF">
        <w:rPr>
          <w:lang w:val="sr-Cyrl-RS"/>
        </w:rPr>
        <w:t>По пријему таквог обавештења о отказу, Зајмодавац ће отказати износ о коме га је обавестио Зајмопримац</w:t>
      </w:r>
      <w:r w:rsidR="00122962" w:rsidRPr="006F0BDF">
        <w:rPr>
          <w:lang w:val="sr-Cyrl-RS"/>
        </w:rPr>
        <w:t xml:space="preserve">, под условом да су Прихватљиви трошкови, како су наведени у Плану финансирања, </w:t>
      </w:r>
      <w:r w:rsidR="002925F5" w:rsidRPr="006F0BDF">
        <w:rPr>
          <w:lang w:val="sr-Cyrl-RS"/>
        </w:rPr>
        <w:t xml:space="preserve">покривени на начин прихватљив Зајмодавцу, осим у случају да Зајмопримац </w:t>
      </w:r>
      <w:r w:rsidR="0093216F" w:rsidRPr="006F0BDF">
        <w:rPr>
          <w:lang w:val="sr-Cyrl-RS"/>
        </w:rPr>
        <w:t>обустави спровођење Пројекта.</w:t>
      </w:r>
    </w:p>
    <w:p w14:paraId="5D4F5313" w14:textId="3A9E87D0" w:rsidR="00D71854" w:rsidRPr="006F0BDF" w:rsidRDefault="003163EF">
      <w:pPr>
        <w:pStyle w:val="AATitre2"/>
        <w:rPr>
          <w:u w:val="none"/>
          <w:lang w:val="sr-Cyrl-RS"/>
        </w:rPr>
      </w:pPr>
      <w:bookmarkStart w:id="206" w:name="_Ref184732715"/>
      <w:bookmarkStart w:id="207" w:name="_Toc76467940"/>
      <w:bookmarkStart w:id="208" w:name="_Toc178664950"/>
      <w:r w:rsidRPr="006F0BDF">
        <w:rPr>
          <w:lang w:val="sr-Cyrl-RS"/>
        </w:rPr>
        <w:t>Отказ од стране Зајмодавца</w:t>
      </w:r>
      <w:bookmarkEnd w:id="206"/>
      <w:bookmarkEnd w:id="207"/>
      <w:bookmarkEnd w:id="208"/>
    </w:p>
    <w:p w14:paraId="3263B67E" w14:textId="3B2BA668" w:rsidR="00192204" w:rsidRPr="006F0BDF" w:rsidRDefault="00192204" w:rsidP="00192204">
      <w:pPr>
        <w:pStyle w:val="Level3Texte"/>
        <w:ind w:left="709"/>
        <w:rPr>
          <w:lang w:val="sr-Cyrl-RS"/>
        </w:rPr>
      </w:pPr>
      <w:r w:rsidRPr="006F0BDF">
        <w:rPr>
          <w:lang w:val="sr-Cyrl-RS"/>
        </w:rPr>
        <w:t xml:space="preserve">Расположиви </w:t>
      </w:r>
      <w:r w:rsidR="00B32AEC" w:rsidRPr="006F0BDF">
        <w:rPr>
          <w:lang w:val="sr-Cyrl-RS"/>
        </w:rPr>
        <w:t>ар</w:t>
      </w:r>
      <w:r w:rsidRPr="006F0BDF">
        <w:rPr>
          <w:lang w:val="sr-Cyrl-RS"/>
        </w:rPr>
        <w:t>анжман ће без одлагања бити отказан након достављања обавештења Зајмопримцу, које ступа на снагу без одлагања, ако:</w:t>
      </w:r>
    </w:p>
    <w:p w14:paraId="5B2B038B" w14:textId="77777777" w:rsidR="003B0F59" w:rsidRDefault="003B0F59" w:rsidP="003B0F59">
      <w:pPr>
        <w:pStyle w:val="AATitre4"/>
        <w:numPr>
          <w:ilvl w:val="0"/>
          <w:numId w:val="0"/>
        </w:numPr>
        <w:ind w:left="1260" w:hanging="540"/>
        <w:rPr>
          <w:lang w:val="sr-Cyrl-RS"/>
        </w:rPr>
      </w:pPr>
      <w:r>
        <w:rPr>
          <w:lang w:val="sr-Cyrl-RS"/>
        </w:rPr>
        <w:t>(а)</w:t>
      </w:r>
      <w:r>
        <w:rPr>
          <w:lang w:val="sr-Cyrl-RS"/>
        </w:rPr>
        <w:tab/>
      </w:r>
      <w:r w:rsidR="00192204" w:rsidRPr="006F0BDF">
        <w:rPr>
          <w:lang w:val="sr-Cyrl-RS"/>
        </w:rPr>
        <w:t xml:space="preserve">износ </w:t>
      </w:r>
      <w:r w:rsidR="00B32AEC" w:rsidRPr="006F0BDF">
        <w:rPr>
          <w:lang w:val="sr-Cyrl-RS"/>
        </w:rPr>
        <w:t>Расположивог аранжмана</w:t>
      </w:r>
      <w:r w:rsidR="00192204" w:rsidRPr="006F0BDF">
        <w:rPr>
          <w:lang w:val="sr-Cyrl-RS"/>
        </w:rPr>
        <w:t xml:space="preserve"> није једнак нули на дан истека Рока за Повлачење средстава;</w:t>
      </w:r>
    </w:p>
    <w:p w14:paraId="548A1FC2" w14:textId="77777777" w:rsidR="003B0F59" w:rsidRDefault="003B0F59" w:rsidP="003B0F59">
      <w:pPr>
        <w:pStyle w:val="AATitre4"/>
        <w:numPr>
          <w:ilvl w:val="0"/>
          <w:numId w:val="0"/>
        </w:numPr>
        <w:ind w:left="1260" w:hanging="540"/>
        <w:rPr>
          <w:lang w:val="sr-Cyrl-RS"/>
        </w:rPr>
      </w:pPr>
      <w:r>
        <w:rPr>
          <w:lang w:val="sr-Cyrl-RS"/>
        </w:rPr>
        <w:t>(б)</w:t>
      </w:r>
      <w:r>
        <w:rPr>
          <w:lang w:val="sr-Cyrl-RS"/>
        </w:rPr>
        <w:tab/>
      </w:r>
      <w:r w:rsidR="007059E0" w:rsidRPr="006F0BDF">
        <w:rPr>
          <w:lang w:val="sr-Cyrl-RS"/>
        </w:rPr>
        <w:t>прво Повлачење средстава не наступи на дан истека Рока за Прво повлачење средстава;</w:t>
      </w:r>
    </w:p>
    <w:p w14:paraId="5D04B2C3" w14:textId="77777777" w:rsidR="003B0F59" w:rsidRDefault="003B0F59" w:rsidP="003B0F59">
      <w:pPr>
        <w:pStyle w:val="AATitre4"/>
        <w:numPr>
          <w:ilvl w:val="0"/>
          <w:numId w:val="0"/>
        </w:numPr>
        <w:ind w:left="1260" w:hanging="540"/>
        <w:rPr>
          <w:lang w:val="sr-Cyrl-RS"/>
        </w:rPr>
      </w:pPr>
      <w:r>
        <w:rPr>
          <w:lang w:val="sr-Cyrl-RS"/>
        </w:rPr>
        <w:t>(ц)</w:t>
      </w:r>
      <w:r>
        <w:rPr>
          <w:lang w:val="sr-Cyrl-RS"/>
        </w:rPr>
        <w:tab/>
      </w:r>
      <w:r w:rsidR="00192204" w:rsidRPr="006F0BDF">
        <w:rPr>
          <w:lang w:val="sr-Cyrl-RS"/>
        </w:rPr>
        <w:t>наступи и у току је Случај неизвршења обавеза; или</w:t>
      </w:r>
    </w:p>
    <w:p w14:paraId="401655B6" w14:textId="289E1724" w:rsidR="00192204" w:rsidRPr="006F0BDF" w:rsidRDefault="003B0F59" w:rsidP="003B0F59">
      <w:pPr>
        <w:pStyle w:val="AATitre4"/>
        <w:numPr>
          <w:ilvl w:val="0"/>
          <w:numId w:val="0"/>
        </w:numPr>
        <w:ind w:left="1260" w:hanging="540"/>
        <w:rPr>
          <w:lang w:val="sr-Cyrl-RS"/>
        </w:rPr>
      </w:pPr>
      <w:r>
        <w:rPr>
          <w:lang w:val="sr-Cyrl-RS"/>
        </w:rPr>
        <w:t>(д)</w:t>
      </w:r>
      <w:r>
        <w:rPr>
          <w:lang w:val="sr-Cyrl-RS"/>
        </w:rPr>
        <w:tab/>
      </w:r>
      <w:r w:rsidR="00192204" w:rsidRPr="006F0BDF">
        <w:rPr>
          <w:lang w:val="sr-Cyrl-RS"/>
        </w:rPr>
        <w:t xml:space="preserve">је наступио случај из Члана </w:t>
      </w:r>
      <w:r>
        <w:rPr>
          <w:lang w:val="sr-Cyrl-RS"/>
        </w:rPr>
        <w:t>8.2</w:t>
      </w:r>
      <w:r w:rsidR="00192204" w:rsidRPr="006F0BDF">
        <w:rPr>
          <w:lang w:val="sr-Cyrl-RS"/>
        </w:rPr>
        <w:t xml:space="preserve"> (</w:t>
      </w:r>
      <w:r>
        <w:rPr>
          <w:i/>
          <w:lang w:val="sr-Cyrl-RS"/>
        </w:rPr>
        <w:t>Обавезна превремена отплата</w:t>
      </w:r>
      <w:r w:rsidR="00192204" w:rsidRPr="006F0BDF">
        <w:rPr>
          <w:lang w:val="sr-Cyrl-RS"/>
        </w:rPr>
        <w:t>).</w:t>
      </w:r>
    </w:p>
    <w:p w14:paraId="31036774" w14:textId="531375D3" w:rsidR="00D71854" w:rsidRPr="006F0BDF" w:rsidRDefault="00A40729">
      <w:pPr>
        <w:pStyle w:val="AATitre2"/>
        <w:rPr>
          <w:u w:val="none"/>
          <w:lang w:val="sr-Cyrl-RS"/>
        </w:rPr>
      </w:pPr>
      <w:bookmarkStart w:id="209" w:name="_Toc110467353"/>
      <w:bookmarkStart w:id="210" w:name="_Toc178664951"/>
      <w:bookmarkEnd w:id="209"/>
      <w:r w:rsidRPr="006F0BDF">
        <w:rPr>
          <w:lang w:val="sr-Cyrl-RS"/>
        </w:rPr>
        <w:t>Ограничења</w:t>
      </w:r>
      <w:bookmarkEnd w:id="210"/>
    </w:p>
    <w:p w14:paraId="25818683" w14:textId="77777777" w:rsidR="008D18D5" w:rsidRDefault="008D18D5" w:rsidP="008D18D5">
      <w:pPr>
        <w:pStyle w:val="AltAATitre4"/>
        <w:numPr>
          <w:ilvl w:val="0"/>
          <w:numId w:val="0"/>
        </w:numPr>
        <w:ind w:left="1260" w:hanging="540"/>
        <w:rPr>
          <w:lang w:val="sr-Cyrl-RS"/>
        </w:rPr>
      </w:pPr>
      <w:r>
        <w:rPr>
          <w:lang w:val="sr-Cyrl-RS"/>
        </w:rPr>
        <w:t>(а)</w:t>
      </w:r>
      <w:r>
        <w:rPr>
          <w:lang w:val="sr-Cyrl-RS"/>
        </w:rPr>
        <w:tab/>
      </w:r>
      <w:r w:rsidR="00B5522B" w:rsidRPr="006F0BDF">
        <w:rPr>
          <w:lang w:val="sr-Cyrl-RS"/>
        </w:rPr>
        <w:t xml:space="preserve">Свако обавештење о превременој отплати или отказу у </w:t>
      </w:r>
      <w:r>
        <w:rPr>
          <w:lang w:val="sr-Cyrl-RS"/>
        </w:rPr>
        <w:t>складу са одредбама овог Члана 8</w:t>
      </w:r>
      <w:r w:rsidR="00B5522B" w:rsidRPr="006F0BDF">
        <w:rPr>
          <w:lang w:val="sr-Cyrl-RS"/>
        </w:rPr>
        <w:t xml:space="preserve"> (</w:t>
      </w:r>
      <w:r>
        <w:rPr>
          <w:i/>
          <w:lang w:val="sr-Cyrl-RS"/>
        </w:rPr>
        <w:t>Превремена отплата и отказ</w:t>
      </w:r>
      <w:r w:rsidR="00B5522B" w:rsidRPr="006F0BDF">
        <w:rPr>
          <w:lang w:val="sr-Cyrl-RS"/>
        </w:rPr>
        <w:t xml:space="preserve">) је неопозиво и, осим ако </w:t>
      </w:r>
      <w:r w:rsidR="00D50BC3" w:rsidRPr="006F0BDF">
        <w:rPr>
          <w:lang w:val="sr-Cyrl-RS"/>
        </w:rPr>
        <w:t>овим Уговором</w:t>
      </w:r>
      <w:r w:rsidR="00B5522B" w:rsidRPr="006F0BDF">
        <w:rPr>
          <w:lang w:val="sr-Cyrl-RS"/>
        </w:rPr>
        <w:t xml:space="preserve"> није </w:t>
      </w:r>
      <w:r w:rsidR="00637CB7" w:rsidRPr="006F0BDF">
        <w:rPr>
          <w:lang w:val="sr-Cyrl-RS"/>
        </w:rPr>
        <w:t>прописано</w:t>
      </w:r>
      <w:r w:rsidR="00B5522B" w:rsidRPr="006F0BDF">
        <w:rPr>
          <w:lang w:val="sr-Cyrl-RS"/>
        </w:rPr>
        <w:t xml:space="preserve"> другачије, у сваком таквом обавештењу наводе се дан односно дани на који се врши одговарајућа превремена отплата или отказ и износ превремене отплате или отказа.</w:t>
      </w:r>
    </w:p>
    <w:p w14:paraId="05FF84F1" w14:textId="77777777" w:rsidR="008D18D5" w:rsidRDefault="008D18D5" w:rsidP="008D18D5">
      <w:pPr>
        <w:pStyle w:val="AltAATitre4"/>
        <w:numPr>
          <w:ilvl w:val="0"/>
          <w:numId w:val="0"/>
        </w:numPr>
        <w:ind w:left="1260" w:hanging="540"/>
        <w:rPr>
          <w:lang w:val="sr-Cyrl-RS"/>
        </w:rPr>
      </w:pPr>
      <w:r>
        <w:rPr>
          <w:lang w:val="sr-Cyrl-RS"/>
        </w:rPr>
        <w:t>(б)</w:t>
      </w:r>
      <w:r>
        <w:rPr>
          <w:lang w:val="sr-Cyrl-RS"/>
        </w:rPr>
        <w:tab/>
      </w:r>
      <w:r w:rsidR="00B5522B" w:rsidRPr="006F0BDF">
        <w:rPr>
          <w:lang w:val="sr-Cyrl-RS"/>
        </w:rPr>
        <w:t xml:space="preserve">Зајмопримац </w:t>
      </w:r>
      <w:r w:rsidR="001E6B63" w:rsidRPr="006F0BDF">
        <w:rPr>
          <w:lang w:val="sr-Cyrl-RS"/>
        </w:rPr>
        <w:t>има</w:t>
      </w:r>
      <w:r w:rsidR="004203B9" w:rsidRPr="006F0BDF">
        <w:rPr>
          <w:lang w:val="sr-Cyrl-RS"/>
        </w:rPr>
        <w:t xml:space="preserve"> право</w:t>
      </w:r>
      <w:r w:rsidR="00B5522B" w:rsidRPr="006F0BDF">
        <w:rPr>
          <w:lang w:val="sr-Cyrl-RS"/>
        </w:rPr>
        <w:t xml:space="preserve"> да отплати или откаже </w:t>
      </w:r>
      <w:r w:rsidR="00D41F94" w:rsidRPr="006F0BDF">
        <w:rPr>
          <w:lang w:val="sr-Cyrl-RS"/>
        </w:rPr>
        <w:t>Аранжман</w:t>
      </w:r>
      <w:r w:rsidR="00B5522B" w:rsidRPr="006F0BDF">
        <w:rPr>
          <w:lang w:val="sr-Cyrl-RS"/>
        </w:rPr>
        <w:t xml:space="preserve"> у </w:t>
      </w:r>
      <w:r w:rsidR="00D41F94" w:rsidRPr="006F0BDF">
        <w:rPr>
          <w:lang w:val="sr-Cyrl-RS"/>
        </w:rPr>
        <w:t>целости</w:t>
      </w:r>
      <w:r w:rsidR="00B5522B" w:rsidRPr="006F0BDF">
        <w:rPr>
          <w:lang w:val="sr-Cyrl-RS"/>
        </w:rPr>
        <w:t xml:space="preserve"> или делимично само у време и на начин који је изричито прописан </w:t>
      </w:r>
      <w:r w:rsidR="00377741" w:rsidRPr="006F0BDF">
        <w:rPr>
          <w:lang w:val="sr-Cyrl-RS"/>
        </w:rPr>
        <w:t>овим Уговором</w:t>
      </w:r>
      <w:r w:rsidR="00B5522B" w:rsidRPr="006F0BDF">
        <w:rPr>
          <w:lang w:val="sr-Cyrl-RS"/>
        </w:rPr>
        <w:t>.</w:t>
      </w:r>
    </w:p>
    <w:p w14:paraId="1E5F415C" w14:textId="508F2EB8" w:rsidR="007678C4" w:rsidRDefault="008D18D5" w:rsidP="007678C4">
      <w:pPr>
        <w:pStyle w:val="AltAATitre4"/>
        <w:numPr>
          <w:ilvl w:val="0"/>
          <w:numId w:val="0"/>
        </w:numPr>
        <w:ind w:left="1260" w:hanging="540"/>
        <w:rPr>
          <w:i/>
          <w:lang w:val="sr-Cyrl-RS"/>
        </w:rPr>
      </w:pPr>
      <w:r>
        <w:rPr>
          <w:lang w:val="sr-Cyrl-RS"/>
        </w:rPr>
        <w:t>(ц)</w:t>
      </w:r>
      <w:r>
        <w:rPr>
          <w:lang w:val="sr-Cyrl-RS"/>
        </w:rPr>
        <w:tab/>
      </w:r>
      <w:r w:rsidR="00B5522B" w:rsidRPr="006F0BDF">
        <w:rPr>
          <w:lang w:val="sr-Cyrl-RS"/>
        </w:rPr>
        <w:t xml:space="preserve">Свака превремена отплата у складу са </w:t>
      </w:r>
      <w:r w:rsidR="009134E6" w:rsidRPr="006F0BDF">
        <w:rPr>
          <w:lang w:val="sr-Cyrl-RS"/>
        </w:rPr>
        <w:t>овим Уговором</w:t>
      </w:r>
      <w:r w:rsidR="00B5522B" w:rsidRPr="006F0BDF">
        <w:rPr>
          <w:lang w:val="sr-Cyrl-RS"/>
        </w:rPr>
        <w:t xml:space="preserve"> врши се заједно са плаћањем (i) камате приписане на износ превремене отплате, (ii) неизмирених накнада</w:t>
      </w:r>
      <w:r w:rsidR="00853234">
        <w:rPr>
          <w:lang w:val="sr-Cyrl-RS"/>
        </w:rPr>
        <w:t>,</w:t>
      </w:r>
      <w:r w:rsidR="00B5522B" w:rsidRPr="006F0BDF">
        <w:rPr>
          <w:lang w:val="sr-Cyrl-RS"/>
        </w:rPr>
        <w:t xml:space="preserve"> и (iii) Обештећења за превремену отплату из Члана </w:t>
      </w:r>
      <w:r w:rsidR="0019627F">
        <w:rPr>
          <w:lang w:val="sr-Cyrl-RS"/>
        </w:rPr>
        <w:t>9.3</w:t>
      </w:r>
      <w:r w:rsidR="007678C4">
        <w:rPr>
          <w:i/>
          <w:lang w:val="sr-Latn-RS"/>
        </w:rPr>
        <w:t xml:space="preserve"> (</w:t>
      </w:r>
      <w:r w:rsidR="007678C4">
        <w:rPr>
          <w:i/>
          <w:lang w:val="sr-Cyrl-RS"/>
        </w:rPr>
        <w:t>Обештећење за превремену отплату).</w:t>
      </w:r>
    </w:p>
    <w:p w14:paraId="298BD358" w14:textId="77777777" w:rsidR="007678C4" w:rsidRDefault="007678C4" w:rsidP="007678C4">
      <w:pPr>
        <w:pStyle w:val="AltAATitre4"/>
        <w:numPr>
          <w:ilvl w:val="0"/>
          <w:numId w:val="0"/>
        </w:numPr>
        <w:ind w:left="1260" w:hanging="540"/>
        <w:rPr>
          <w:lang w:val="sr-Cyrl-RS"/>
        </w:rPr>
      </w:pPr>
      <w:r w:rsidRPr="007678C4">
        <w:rPr>
          <w:lang w:val="sr-Cyrl-RS"/>
        </w:rPr>
        <w:t>(д)</w:t>
      </w:r>
      <w:r>
        <w:rPr>
          <w:i/>
          <w:lang w:val="sr-Cyrl-RS"/>
        </w:rPr>
        <w:tab/>
      </w:r>
      <w:r w:rsidR="00B5522B" w:rsidRPr="006F0BDF">
        <w:rPr>
          <w:lang w:val="sr-Cyrl-RS"/>
        </w:rPr>
        <w:t>Сваки износ превремене отплате одбија се од преосталих рата по обрнутом редоследу доспећа.</w:t>
      </w:r>
    </w:p>
    <w:p w14:paraId="399E57C9" w14:textId="6A483AE1" w:rsidR="00C45E40" w:rsidRPr="006F0BDF" w:rsidRDefault="007678C4" w:rsidP="007678C4">
      <w:pPr>
        <w:pStyle w:val="AltAATitre4"/>
        <w:numPr>
          <w:ilvl w:val="0"/>
          <w:numId w:val="0"/>
        </w:numPr>
        <w:ind w:left="1260" w:hanging="540"/>
        <w:rPr>
          <w:lang w:val="sr-Cyrl-RS"/>
        </w:rPr>
      </w:pPr>
      <w:r>
        <w:rPr>
          <w:lang w:val="sr-Cyrl-RS"/>
        </w:rPr>
        <w:t>(е)</w:t>
      </w:r>
      <w:r>
        <w:rPr>
          <w:lang w:val="sr-Cyrl-RS"/>
        </w:rPr>
        <w:tab/>
      </w:r>
      <w:r w:rsidR="00C45E40" w:rsidRPr="006F0BDF">
        <w:rPr>
          <w:lang w:val="sr-Cyrl-RS"/>
        </w:rPr>
        <w:t xml:space="preserve">Зајмопримац не може поновно </w:t>
      </w:r>
      <w:r w:rsidR="00BE1052" w:rsidRPr="006F0BDF">
        <w:rPr>
          <w:lang w:val="sr-Cyrl-RS"/>
        </w:rPr>
        <w:t>да позајми</w:t>
      </w:r>
      <w:r w:rsidR="00C45E40" w:rsidRPr="006F0BDF">
        <w:rPr>
          <w:lang w:val="sr-Cyrl-RS"/>
        </w:rPr>
        <w:t xml:space="preserve"> Аранжман </w:t>
      </w:r>
      <w:r w:rsidR="00BE1052" w:rsidRPr="006F0BDF">
        <w:rPr>
          <w:lang w:val="sr-Cyrl-RS"/>
        </w:rPr>
        <w:t>у целости</w:t>
      </w:r>
      <w:r w:rsidR="00660461" w:rsidRPr="006F0BDF">
        <w:rPr>
          <w:lang w:val="sr-Cyrl-RS"/>
        </w:rPr>
        <w:t>,</w:t>
      </w:r>
      <w:r w:rsidR="00BE1052" w:rsidRPr="006F0BDF">
        <w:rPr>
          <w:lang w:val="sr-Cyrl-RS"/>
        </w:rPr>
        <w:t xml:space="preserve"> или било који његов део</w:t>
      </w:r>
      <w:r w:rsidR="00660461" w:rsidRPr="006F0BDF">
        <w:rPr>
          <w:lang w:val="sr-Cyrl-RS"/>
        </w:rPr>
        <w:t>,</w:t>
      </w:r>
      <w:r w:rsidR="00BE1052" w:rsidRPr="006F0BDF">
        <w:rPr>
          <w:lang w:val="sr-Cyrl-RS"/>
        </w:rPr>
        <w:t xml:space="preserve"> </w:t>
      </w:r>
      <w:r w:rsidR="00C45E40" w:rsidRPr="006F0BDF">
        <w:rPr>
          <w:lang w:val="sr-Cyrl-RS"/>
        </w:rPr>
        <w:t>који је превремено отплаћен или отказан.</w:t>
      </w:r>
    </w:p>
    <w:p w14:paraId="76018209" w14:textId="4D314899" w:rsidR="00D71854" w:rsidRPr="006F0BDF" w:rsidRDefault="005761C9">
      <w:pPr>
        <w:pStyle w:val="AATitre1"/>
        <w:rPr>
          <w:rFonts w:ascii="Times New Roman" w:hAnsi="Times New Roman"/>
          <w:noProof w:val="0"/>
          <w:lang w:val="sr-Cyrl-RS"/>
        </w:rPr>
      </w:pPr>
      <w:bookmarkStart w:id="211" w:name="_Toc372622744"/>
      <w:bookmarkStart w:id="212" w:name="_Toc373100232"/>
      <w:bookmarkStart w:id="213" w:name="_Toc373153345"/>
      <w:bookmarkStart w:id="214" w:name="_Toc373352176"/>
      <w:bookmarkStart w:id="215" w:name="_Toc106103695"/>
      <w:bookmarkStart w:id="216" w:name="_Toc106104533"/>
      <w:bookmarkStart w:id="217" w:name="_Toc106104644"/>
      <w:bookmarkStart w:id="218" w:name="_Ref188171529"/>
      <w:bookmarkStart w:id="219" w:name="_Ref372299978"/>
      <w:bookmarkStart w:id="220" w:name="_Toc76467942"/>
      <w:bookmarkStart w:id="221" w:name="_Toc178664952"/>
      <w:bookmarkEnd w:id="211"/>
      <w:bookmarkEnd w:id="212"/>
      <w:bookmarkEnd w:id="213"/>
      <w:bookmarkEnd w:id="214"/>
      <w:r w:rsidRPr="006F0BDF">
        <w:rPr>
          <w:rFonts w:ascii="Times New Roman" w:hAnsi="Times New Roman"/>
          <w:noProof w:val="0"/>
          <w:lang w:val="sr-Cyrl-RS"/>
        </w:rPr>
        <w:t>ДОДАТНЕ ОБАВЕЗЕ ПЛАЋАЊА</w:t>
      </w:r>
      <w:bookmarkEnd w:id="215"/>
      <w:bookmarkEnd w:id="216"/>
      <w:bookmarkEnd w:id="217"/>
      <w:bookmarkEnd w:id="218"/>
      <w:bookmarkEnd w:id="219"/>
      <w:bookmarkEnd w:id="220"/>
      <w:bookmarkEnd w:id="221"/>
    </w:p>
    <w:p w14:paraId="32E6779A" w14:textId="0B961907" w:rsidR="00D71854" w:rsidRPr="006F0BDF" w:rsidRDefault="00BB5082">
      <w:pPr>
        <w:pStyle w:val="AATitre2"/>
        <w:rPr>
          <w:u w:val="none"/>
          <w:lang w:val="sr-Cyrl-RS"/>
        </w:rPr>
      </w:pPr>
      <w:bookmarkStart w:id="222" w:name="_Toc178664953"/>
      <w:r w:rsidRPr="006F0BDF">
        <w:rPr>
          <w:lang w:val="sr-Cyrl-RS"/>
        </w:rPr>
        <w:t>Трошкови и расходи</w:t>
      </w:r>
      <w:bookmarkEnd w:id="222"/>
    </w:p>
    <w:p w14:paraId="1A32A58A" w14:textId="6448B1F7" w:rsidR="004144F6" w:rsidRPr="006F0BDF" w:rsidRDefault="004144F6" w:rsidP="004144F6">
      <w:pPr>
        <w:pStyle w:val="AATitre3"/>
        <w:ind w:left="1418" w:hanging="709"/>
        <w:rPr>
          <w:szCs w:val="22"/>
          <w:lang w:val="sr-Cyrl-RS"/>
        </w:rPr>
      </w:pPr>
      <w:bookmarkStart w:id="223" w:name="_Toc176467172"/>
      <w:bookmarkStart w:id="224" w:name="_Toc178664954"/>
      <w:r w:rsidRPr="006F0BDF">
        <w:rPr>
          <w:szCs w:val="22"/>
          <w:lang w:val="sr-Cyrl-RS"/>
        </w:rPr>
        <w:t>Ако је неопходна измена или допуна било овог Уговора, Зајмопримац ће надокнадити Зајмодавцу све разумне трошкове (укључујући трошкове правника) који настану по њега у вези са одговарањем, евалуацијом, преговарањем или испуњавањем т</w:t>
      </w:r>
      <w:r w:rsidR="00050D68" w:rsidRPr="006F0BDF">
        <w:rPr>
          <w:szCs w:val="22"/>
          <w:lang w:val="sr-Cyrl-RS"/>
        </w:rPr>
        <w:t>ог захтева</w:t>
      </w:r>
      <w:r w:rsidRPr="006F0BDF">
        <w:rPr>
          <w:szCs w:val="22"/>
          <w:lang w:val="sr-Cyrl-RS"/>
        </w:rPr>
        <w:t>.</w:t>
      </w:r>
      <w:bookmarkEnd w:id="223"/>
      <w:bookmarkEnd w:id="224"/>
    </w:p>
    <w:p w14:paraId="24055A8E" w14:textId="593B40E7" w:rsidR="004144F6" w:rsidRPr="006F0BDF" w:rsidRDefault="004144F6" w:rsidP="004144F6">
      <w:pPr>
        <w:pStyle w:val="AATitre3"/>
        <w:ind w:left="1418" w:hanging="709"/>
        <w:rPr>
          <w:szCs w:val="22"/>
          <w:lang w:val="sr-Cyrl-RS"/>
        </w:rPr>
      </w:pPr>
      <w:bookmarkStart w:id="225" w:name="_Toc176467173"/>
      <w:bookmarkStart w:id="226" w:name="_Toc178664955"/>
      <w:r w:rsidRPr="006F0BDF">
        <w:rPr>
          <w:szCs w:val="22"/>
          <w:lang w:val="sr-Cyrl-RS"/>
        </w:rPr>
        <w:t xml:space="preserve">Зајмопримац ће надокнадити Зајмодавцу све трошкове и расходе (укључујући трошкове правника) који настану по њега у вези са остваривањем или очувањем било којих његових права у складу са </w:t>
      </w:r>
      <w:r w:rsidR="00F03FF8" w:rsidRPr="006F0BDF">
        <w:rPr>
          <w:szCs w:val="22"/>
          <w:lang w:val="sr-Cyrl-RS"/>
        </w:rPr>
        <w:t>овим Уговором</w:t>
      </w:r>
      <w:r w:rsidRPr="006F0BDF">
        <w:rPr>
          <w:szCs w:val="22"/>
          <w:lang w:val="sr-Cyrl-RS"/>
        </w:rPr>
        <w:t>.</w:t>
      </w:r>
      <w:bookmarkEnd w:id="225"/>
      <w:bookmarkEnd w:id="226"/>
    </w:p>
    <w:p w14:paraId="591BBE6B" w14:textId="75345181" w:rsidR="00D71854" w:rsidRPr="006F0BDF" w:rsidRDefault="004144F6" w:rsidP="00B05AE1">
      <w:pPr>
        <w:pStyle w:val="AATitre3"/>
        <w:ind w:left="1418" w:hanging="709"/>
        <w:rPr>
          <w:szCs w:val="22"/>
          <w:lang w:val="sr-Cyrl-RS"/>
        </w:rPr>
      </w:pPr>
      <w:bookmarkStart w:id="227" w:name="_Toc176467174"/>
      <w:bookmarkStart w:id="228" w:name="_Toc178664956"/>
      <w:r w:rsidRPr="006F0BDF">
        <w:rPr>
          <w:szCs w:val="22"/>
          <w:lang w:val="sr-Cyrl-RS"/>
        </w:rPr>
        <w:t xml:space="preserve">Зајмопримац ће непосредно платити, или, према потреби, </w:t>
      </w:r>
      <w:r w:rsidR="00AB1E83" w:rsidRPr="006F0BDF">
        <w:rPr>
          <w:szCs w:val="22"/>
          <w:lang w:val="sr-Cyrl-RS"/>
        </w:rPr>
        <w:t>надокнадити</w:t>
      </w:r>
      <w:r w:rsidRPr="006F0BDF">
        <w:rPr>
          <w:szCs w:val="22"/>
          <w:lang w:val="sr-Cyrl-RS"/>
        </w:rPr>
        <w:t xml:space="preserve"> Зајмодавц</w:t>
      </w:r>
      <w:r w:rsidR="00AB1E83" w:rsidRPr="006F0BDF">
        <w:rPr>
          <w:szCs w:val="22"/>
          <w:lang w:val="sr-Cyrl-RS"/>
        </w:rPr>
        <w:t xml:space="preserve">у </w:t>
      </w:r>
      <w:r w:rsidRPr="006F0BDF">
        <w:rPr>
          <w:szCs w:val="22"/>
          <w:lang w:val="sr-Cyrl-RS"/>
        </w:rPr>
        <w:t>авансн</w:t>
      </w:r>
      <w:r w:rsidR="004F43C4" w:rsidRPr="006F0BDF">
        <w:rPr>
          <w:szCs w:val="22"/>
          <w:lang w:val="sr-Cyrl-RS"/>
        </w:rPr>
        <w:t>а</w:t>
      </w:r>
      <w:r w:rsidRPr="006F0BDF">
        <w:rPr>
          <w:szCs w:val="22"/>
          <w:lang w:val="sr-Cyrl-RS"/>
        </w:rPr>
        <w:t xml:space="preserve"> </w:t>
      </w:r>
      <w:r w:rsidR="004F43C4" w:rsidRPr="006F0BDF">
        <w:rPr>
          <w:szCs w:val="22"/>
          <w:lang w:val="sr-Cyrl-RS"/>
        </w:rPr>
        <w:t>плаћања</w:t>
      </w:r>
      <w:r w:rsidRPr="006F0BDF">
        <w:rPr>
          <w:szCs w:val="22"/>
          <w:lang w:val="sr-Cyrl-RS"/>
        </w:rPr>
        <w:t xml:space="preserve"> од стране Зајмодавца </w:t>
      </w:r>
      <w:r w:rsidR="00EF15DC" w:rsidRPr="006F0BDF">
        <w:rPr>
          <w:szCs w:val="22"/>
          <w:lang w:val="sr-Cyrl-RS"/>
        </w:rPr>
        <w:t>по основу</w:t>
      </w:r>
      <w:r w:rsidRPr="006F0BDF">
        <w:rPr>
          <w:szCs w:val="22"/>
          <w:lang w:val="sr-Cyrl-RS"/>
        </w:rPr>
        <w:t xml:space="preserve"> свих трошкова и расхода везаних за пренос средстава Зајмопримцу или за његов рачун из Париза у било које друго место о коме се постигне договор са Зајмодавцем, као и све накнаде и трошкове за пренос средстава везане за плаћање свих износа доспелих за плаћање по основу </w:t>
      </w:r>
      <w:r w:rsidR="00D05986" w:rsidRPr="006F0BDF">
        <w:rPr>
          <w:szCs w:val="22"/>
          <w:lang w:val="sr-Cyrl-RS"/>
        </w:rPr>
        <w:t>Аранжмана</w:t>
      </w:r>
      <w:r w:rsidRPr="006F0BDF">
        <w:rPr>
          <w:szCs w:val="22"/>
          <w:lang w:val="sr-Cyrl-RS"/>
        </w:rPr>
        <w:t>.</w:t>
      </w:r>
      <w:bookmarkStart w:id="229" w:name="_Toc118813986"/>
      <w:bookmarkEnd w:id="227"/>
      <w:bookmarkEnd w:id="228"/>
      <w:bookmarkEnd w:id="229"/>
    </w:p>
    <w:p w14:paraId="1864F633" w14:textId="7286758D" w:rsidR="00D71854" w:rsidRPr="006F0BDF" w:rsidRDefault="00CD21DC">
      <w:pPr>
        <w:pStyle w:val="AATitre2"/>
        <w:rPr>
          <w:lang w:val="sr-Cyrl-RS"/>
        </w:rPr>
      </w:pPr>
      <w:bookmarkStart w:id="230" w:name="_Toc76467944"/>
      <w:bookmarkStart w:id="231" w:name="_Toc178664957"/>
      <w:bookmarkStart w:id="232" w:name="_Ref184612993"/>
      <w:bookmarkStart w:id="233" w:name="_Ref371532657"/>
      <w:bookmarkStart w:id="234" w:name="_Ref371532731"/>
      <w:r w:rsidRPr="006F0BDF">
        <w:rPr>
          <w:lang w:val="sr-Cyrl-RS"/>
        </w:rPr>
        <w:t>Обештећење за отказ</w:t>
      </w:r>
      <w:bookmarkEnd w:id="230"/>
      <w:bookmarkEnd w:id="231"/>
    </w:p>
    <w:p w14:paraId="3672B544" w14:textId="0B339DFA" w:rsidR="00EA2D42" w:rsidRPr="006F0BDF" w:rsidRDefault="00EA2D42" w:rsidP="00EA2D42">
      <w:pPr>
        <w:pStyle w:val="Doctxt1"/>
        <w:rPr>
          <w:lang w:val="sr-Cyrl-RS"/>
        </w:rPr>
      </w:pPr>
      <w:r w:rsidRPr="006F0BDF">
        <w:rPr>
          <w:lang w:val="sr-Cyrl-RS"/>
        </w:rPr>
        <w:t xml:space="preserve">Ако је Аранжман отказан у целини или делимично у складу са одредбама Чланова </w:t>
      </w:r>
      <w:r w:rsidR="007678C4">
        <w:rPr>
          <w:lang w:val="sr-Cyrl-RS"/>
        </w:rPr>
        <w:t>8.3</w:t>
      </w:r>
      <w:r w:rsidRPr="006F0BDF">
        <w:rPr>
          <w:lang w:val="sr-Cyrl-RS"/>
        </w:rPr>
        <w:t xml:space="preserve"> </w:t>
      </w:r>
      <w:r w:rsidRPr="006F0BDF">
        <w:rPr>
          <w:i/>
          <w:iCs/>
          <w:lang w:val="sr-Cyrl-RS"/>
        </w:rPr>
        <w:t>(</w:t>
      </w:r>
      <w:r w:rsidR="007678C4">
        <w:rPr>
          <w:i/>
          <w:iCs/>
          <w:lang w:val="sr-Cyrl-RS"/>
        </w:rPr>
        <w:t>Отказ од стране Зајмопримца)</w:t>
      </w:r>
      <w:r w:rsidRPr="006F0BDF">
        <w:rPr>
          <w:lang w:val="sr-Cyrl-RS"/>
        </w:rPr>
        <w:t xml:space="preserve"> и/или </w:t>
      </w:r>
      <w:r w:rsidR="007678C4">
        <w:rPr>
          <w:lang w:val="sr-Cyrl-RS"/>
        </w:rPr>
        <w:t>8.4</w:t>
      </w:r>
      <w:r w:rsidRPr="006F0BDF">
        <w:rPr>
          <w:lang w:val="sr-Cyrl-RS"/>
        </w:rPr>
        <w:t xml:space="preserve"> (</w:t>
      </w:r>
      <w:r w:rsidR="007678C4">
        <w:rPr>
          <w:i/>
          <w:lang w:val="sr-Cyrl-RS"/>
        </w:rPr>
        <w:t>Отказ од стране Зајмодавца</w:t>
      </w:r>
      <w:r w:rsidRPr="006F0BDF">
        <w:rPr>
          <w:lang w:val="sr-Cyrl-RS"/>
        </w:rPr>
        <w:t xml:space="preserve">), ставови </w:t>
      </w:r>
      <w:r w:rsidR="007678C4">
        <w:rPr>
          <w:lang w:val="sr-Cyrl-RS"/>
        </w:rPr>
        <w:t xml:space="preserve">(а), (б) </w:t>
      </w:r>
      <w:r w:rsidR="00C31250" w:rsidRPr="006F0BDF">
        <w:rPr>
          <w:lang w:val="sr-Cyrl-RS"/>
        </w:rPr>
        <w:t>и</w:t>
      </w:r>
      <w:r w:rsidR="007678C4">
        <w:rPr>
          <w:lang w:val="sr-Cyrl-RS"/>
        </w:rPr>
        <w:t xml:space="preserve"> (ц)</w:t>
      </w:r>
      <w:r w:rsidRPr="006F0BDF">
        <w:rPr>
          <w:lang w:val="sr-Cyrl-RS"/>
        </w:rPr>
        <w:t>, Зајмопримац ће платити обештећење за отказ обрачун</w:t>
      </w:r>
      <w:r w:rsidR="009677E1">
        <w:rPr>
          <w:lang w:val="sr-Cyrl-RS"/>
        </w:rPr>
        <w:t>ато по стопи од два кома пет</w:t>
      </w:r>
      <w:r w:rsidRPr="006F0BDF">
        <w:rPr>
          <w:lang w:val="sr-Cyrl-RS"/>
        </w:rPr>
        <w:t xml:space="preserve"> одсто (2,5%) на отказани износ </w:t>
      </w:r>
      <w:r w:rsidR="00C31250" w:rsidRPr="006F0BDF">
        <w:rPr>
          <w:lang w:val="sr-Cyrl-RS"/>
        </w:rPr>
        <w:t>Аранжмана</w:t>
      </w:r>
      <w:r w:rsidRPr="006F0BDF">
        <w:rPr>
          <w:lang w:val="sr-Cyrl-RS"/>
        </w:rPr>
        <w:t>.</w:t>
      </w:r>
    </w:p>
    <w:p w14:paraId="342A1618" w14:textId="3996FCF9" w:rsidR="00D71854" w:rsidRPr="006F0BDF" w:rsidRDefault="00EA2D42" w:rsidP="00817D8A">
      <w:pPr>
        <w:pStyle w:val="Doctxt1"/>
        <w:rPr>
          <w:lang w:val="sr-Cyrl-RS"/>
        </w:rPr>
      </w:pPr>
      <w:r w:rsidRPr="006F0BDF">
        <w:rPr>
          <w:lang w:val="sr-Cyrl-RS"/>
        </w:rPr>
        <w:t xml:space="preserve">Свако обештећење за отказ доспева за плаћање на Дан плаћања који непосредно следи након отказа </w:t>
      </w:r>
      <w:r w:rsidR="0087413E" w:rsidRPr="006F0BDF">
        <w:rPr>
          <w:lang w:val="sr-Cyrl-RS"/>
        </w:rPr>
        <w:t>Аранжмана</w:t>
      </w:r>
      <w:r w:rsidRPr="006F0BDF">
        <w:rPr>
          <w:lang w:val="sr-Cyrl-RS"/>
        </w:rPr>
        <w:t xml:space="preserve"> у </w:t>
      </w:r>
      <w:r w:rsidR="0087413E" w:rsidRPr="006F0BDF">
        <w:rPr>
          <w:lang w:val="sr-Cyrl-RS"/>
        </w:rPr>
        <w:t>целости</w:t>
      </w:r>
      <w:r w:rsidRPr="006F0BDF">
        <w:rPr>
          <w:lang w:val="sr-Cyrl-RS"/>
        </w:rPr>
        <w:t xml:space="preserve"> или делимично.</w:t>
      </w:r>
    </w:p>
    <w:p w14:paraId="4D9E5BBA" w14:textId="420D985E" w:rsidR="00D71854" w:rsidRPr="006F0BDF" w:rsidRDefault="00D52B73">
      <w:pPr>
        <w:pStyle w:val="AATitre2"/>
        <w:rPr>
          <w:u w:val="none"/>
          <w:lang w:val="sr-Cyrl-RS"/>
        </w:rPr>
      </w:pPr>
      <w:bookmarkStart w:id="235" w:name="_Ref425328048"/>
      <w:bookmarkStart w:id="236" w:name="_Ref425328065"/>
      <w:bookmarkStart w:id="237" w:name="_Toc76467945"/>
      <w:bookmarkStart w:id="238" w:name="_Toc178664958"/>
      <w:r w:rsidRPr="006F0BDF">
        <w:rPr>
          <w:lang w:val="sr-Cyrl-RS"/>
        </w:rPr>
        <w:t>Обештећење за превремену отплату</w:t>
      </w:r>
      <w:bookmarkEnd w:id="232"/>
      <w:bookmarkEnd w:id="233"/>
      <w:bookmarkEnd w:id="234"/>
      <w:bookmarkEnd w:id="235"/>
      <w:bookmarkEnd w:id="236"/>
      <w:bookmarkEnd w:id="237"/>
      <w:bookmarkEnd w:id="238"/>
    </w:p>
    <w:p w14:paraId="3E2E486F" w14:textId="18679713" w:rsidR="00DD0932" w:rsidRPr="006F0BDF" w:rsidRDefault="00DD0932" w:rsidP="00DD0932">
      <w:pPr>
        <w:pStyle w:val="Doctxt1"/>
        <w:rPr>
          <w:lang w:val="sr-Cyrl-RS"/>
        </w:rPr>
      </w:pPr>
      <w:r w:rsidRPr="006F0BDF">
        <w:rPr>
          <w:lang w:val="sr-Cyrl-RS"/>
        </w:rPr>
        <w:t xml:space="preserve">Ради надокнаде губитака које Зајмодавац претрпи услед превремене отплате Кредита у целини или делимично у складу са Члановима </w:t>
      </w:r>
      <w:r w:rsidR="000E12B4">
        <w:rPr>
          <w:lang w:val="sr-Latn-RS"/>
        </w:rPr>
        <w:t>8.1 (</w:t>
      </w:r>
      <w:r w:rsidR="000E12B4" w:rsidRPr="000E12B4">
        <w:rPr>
          <w:i/>
          <w:lang w:val="sr-Cyrl-RS"/>
        </w:rPr>
        <w:t>Добровољна превремена отплата</w:t>
      </w:r>
      <w:r w:rsidR="000E12B4">
        <w:rPr>
          <w:lang w:val="sr-Cyrl-RS"/>
        </w:rPr>
        <w:t xml:space="preserve">) </w:t>
      </w:r>
      <w:r w:rsidRPr="006F0BDF">
        <w:rPr>
          <w:lang w:val="sr-Cyrl-RS"/>
        </w:rPr>
        <w:t xml:space="preserve">или </w:t>
      </w:r>
      <w:r w:rsidR="000E12B4">
        <w:rPr>
          <w:lang w:val="sr-Cyrl-RS"/>
        </w:rPr>
        <w:t>8.2</w:t>
      </w:r>
      <w:r w:rsidRPr="006F0BDF">
        <w:rPr>
          <w:lang w:val="sr-Cyrl-RS"/>
        </w:rPr>
        <w:t xml:space="preserve"> (</w:t>
      </w:r>
      <w:r w:rsidR="000E12B4">
        <w:rPr>
          <w:i/>
          <w:lang w:val="sr-Cyrl-RS"/>
        </w:rPr>
        <w:t>Обавезна превремена отплата</w:t>
      </w:r>
      <w:r w:rsidRPr="006F0BDF">
        <w:rPr>
          <w:lang w:val="sr-Cyrl-RS"/>
        </w:rPr>
        <w:t>), Зајмопримац ће Зајмодавцу исплатити обештећење једнако збиру:</w:t>
      </w:r>
    </w:p>
    <w:p w14:paraId="1CC4857A" w14:textId="1D2FB0ED" w:rsidR="009A366A" w:rsidRPr="006F0BDF" w:rsidRDefault="000E12B4" w:rsidP="000E12B4">
      <w:pPr>
        <w:pStyle w:val="Bullet1"/>
        <w:numPr>
          <w:ilvl w:val="0"/>
          <w:numId w:val="0"/>
        </w:numPr>
        <w:ind w:left="1260" w:hanging="540"/>
        <w:rPr>
          <w:szCs w:val="22"/>
          <w:lang w:val="sr-Cyrl-RS"/>
        </w:rPr>
      </w:pPr>
      <w:r>
        <w:rPr>
          <w:szCs w:val="22"/>
          <w:lang w:val="sr-Cyrl-RS"/>
        </w:rPr>
        <w:t>(а)</w:t>
      </w:r>
      <w:r>
        <w:rPr>
          <w:szCs w:val="22"/>
          <w:lang w:val="sr-Cyrl-RS"/>
        </w:rPr>
        <w:tab/>
      </w:r>
      <w:r w:rsidR="009A366A" w:rsidRPr="006F0BDF">
        <w:rPr>
          <w:szCs w:val="22"/>
          <w:lang w:val="sr-Cyrl-RS"/>
        </w:rPr>
        <w:t>Обештећења у циљу накнаде за превремену отплату; и</w:t>
      </w:r>
    </w:p>
    <w:p w14:paraId="3A4168AC" w14:textId="3F8DAA6C" w:rsidR="009A366A" w:rsidRPr="006F0BDF" w:rsidRDefault="000E12B4" w:rsidP="000E12B4">
      <w:pPr>
        <w:pStyle w:val="Bullet1"/>
        <w:numPr>
          <w:ilvl w:val="0"/>
          <w:numId w:val="0"/>
        </w:numPr>
        <w:ind w:left="1260" w:hanging="540"/>
        <w:rPr>
          <w:szCs w:val="22"/>
          <w:lang w:val="sr-Cyrl-RS"/>
        </w:rPr>
      </w:pPr>
      <w:r>
        <w:rPr>
          <w:szCs w:val="22"/>
          <w:lang w:val="sr-Cyrl-RS"/>
        </w:rPr>
        <w:t>(б)</w:t>
      </w:r>
      <w:r>
        <w:rPr>
          <w:szCs w:val="22"/>
          <w:lang w:val="sr-Cyrl-RS"/>
        </w:rPr>
        <w:tab/>
      </w:r>
      <w:r w:rsidR="009A366A" w:rsidRPr="006F0BDF">
        <w:rPr>
          <w:szCs w:val="22"/>
          <w:lang w:val="sr-Cyrl-RS"/>
        </w:rPr>
        <w:t>свих трошкова који настану услед раскида евентуалних своп трансакција ради хеџинга каматне стопе у које је Зајмодавац ступио у вези са износом превремене отплате.</w:t>
      </w:r>
    </w:p>
    <w:p w14:paraId="4CADDBDD" w14:textId="593BF8E8" w:rsidR="00D71854" w:rsidRPr="006F0BDF" w:rsidRDefault="00616957">
      <w:pPr>
        <w:pStyle w:val="AATitre2"/>
        <w:rPr>
          <w:u w:val="none"/>
          <w:lang w:val="sr-Cyrl-RS"/>
        </w:rPr>
      </w:pPr>
      <w:bookmarkStart w:id="239" w:name="_Toc178664959"/>
      <w:r w:rsidRPr="006F0BDF">
        <w:rPr>
          <w:lang w:val="sr-Cyrl-RS"/>
        </w:rPr>
        <w:t>Порези и таксе</w:t>
      </w:r>
      <w:bookmarkEnd w:id="239"/>
    </w:p>
    <w:p w14:paraId="44D88567" w14:textId="60345B63" w:rsidR="00D71854" w:rsidRPr="006F0BDF" w:rsidRDefault="00D21421" w:rsidP="00D337A6">
      <w:pPr>
        <w:pStyle w:val="AATitre3"/>
        <w:ind w:left="1418" w:hanging="709"/>
        <w:rPr>
          <w:szCs w:val="22"/>
          <w:lang w:val="sr-Cyrl-RS"/>
        </w:rPr>
      </w:pPr>
      <w:bookmarkStart w:id="240" w:name="_Toc176467178"/>
      <w:bookmarkStart w:id="241" w:name="_Toc178664960"/>
      <w:r w:rsidRPr="006F0BDF">
        <w:rPr>
          <w:szCs w:val="22"/>
          <w:lang w:val="sr-Cyrl-RS"/>
        </w:rPr>
        <w:t>Трошкови регистрације</w:t>
      </w:r>
      <w:bookmarkEnd w:id="240"/>
      <w:bookmarkEnd w:id="241"/>
    </w:p>
    <w:p w14:paraId="41828B46" w14:textId="4994E4BC" w:rsidR="00D71854" w:rsidRPr="006F0BDF" w:rsidRDefault="00CE1457" w:rsidP="002A7170">
      <w:pPr>
        <w:pStyle w:val="BodyText2"/>
        <w:rPr>
          <w:lang w:val="sr-Cyrl-RS"/>
        </w:rPr>
      </w:pPr>
      <w:bookmarkStart w:id="242" w:name="_Toc176467179"/>
      <w:bookmarkStart w:id="243" w:name="_Toc178664961"/>
      <w:r w:rsidRPr="006F0BDF">
        <w:rPr>
          <w:lang w:val="sr-Cyrl-RS"/>
        </w:rPr>
        <w:t xml:space="preserve">Зајмопримац ће непосредно платити, или, према потреби, обештетити Зајмодавца у случају да је Зајмодавац извршио авансну уплату, за све административне таксе, трошкове регистрације и сличне таксе које се плаћају у вези са овим Уговором и евентуалним изменама и допунама </w:t>
      </w:r>
      <w:r w:rsidR="00AD01DA" w:rsidRPr="006F0BDF">
        <w:rPr>
          <w:lang w:val="sr-Cyrl-RS"/>
        </w:rPr>
        <w:t>Уговора</w:t>
      </w:r>
      <w:r w:rsidR="002A7170" w:rsidRPr="006F0BDF">
        <w:rPr>
          <w:lang w:val="sr-Cyrl-RS"/>
        </w:rPr>
        <w:t>.</w:t>
      </w:r>
      <w:bookmarkEnd w:id="242"/>
      <w:bookmarkEnd w:id="243"/>
    </w:p>
    <w:p w14:paraId="4825C183" w14:textId="5466B562" w:rsidR="00D71854" w:rsidRPr="006F0BDF" w:rsidRDefault="002A7170" w:rsidP="00D337A6">
      <w:pPr>
        <w:pStyle w:val="AATitre3"/>
        <w:ind w:left="1418" w:hanging="709"/>
        <w:rPr>
          <w:szCs w:val="22"/>
          <w:lang w:val="sr-Cyrl-RS"/>
        </w:rPr>
      </w:pPr>
      <w:bookmarkStart w:id="244" w:name="_Toc176467180"/>
      <w:bookmarkStart w:id="245" w:name="_Toc178664962"/>
      <w:r w:rsidRPr="006F0BDF">
        <w:rPr>
          <w:szCs w:val="22"/>
          <w:lang w:val="sr-Cyrl-RS"/>
        </w:rPr>
        <w:t>Порез по одбитку</w:t>
      </w:r>
      <w:bookmarkEnd w:id="244"/>
      <w:bookmarkEnd w:id="245"/>
    </w:p>
    <w:p w14:paraId="1A19B191" w14:textId="3C6D9C73" w:rsidR="00643B1E" w:rsidRPr="006F0BDF" w:rsidRDefault="00643B1E" w:rsidP="00643B1E">
      <w:pPr>
        <w:pStyle w:val="BodyText2"/>
        <w:ind w:left="709"/>
        <w:rPr>
          <w:lang w:val="sr-Cyrl-RS"/>
        </w:rPr>
      </w:pPr>
      <w:bookmarkStart w:id="246" w:name="_Toc176467181"/>
      <w:bookmarkStart w:id="247" w:name="_Toc178664963"/>
      <w:r w:rsidRPr="006F0BDF">
        <w:rPr>
          <w:lang w:val="sr-Cyrl-RS"/>
        </w:rPr>
        <w:t>Зајмопримац се обавезује да ће сва плаћања извршена Зајмодавцу у складу са овим Уговором бити ослобођења Пореза по одбитку у складу са међудржавним споразумом закљученим између Републике Србије и Републике Француске на дан 25. фебруара 2019.</w:t>
      </w:r>
      <w:bookmarkEnd w:id="246"/>
      <w:r w:rsidR="000E12B4">
        <w:rPr>
          <w:lang w:val="sr-Cyrl-RS"/>
        </w:rPr>
        <w:t xml:space="preserve"> године.</w:t>
      </w:r>
      <w:bookmarkEnd w:id="247"/>
    </w:p>
    <w:p w14:paraId="66BDBF45" w14:textId="68894394" w:rsidR="00643B1E" w:rsidRPr="006F0BDF" w:rsidRDefault="00643B1E" w:rsidP="00643B1E">
      <w:pPr>
        <w:pStyle w:val="BodyText2"/>
        <w:ind w:left="709"/>
        <w:rPr>
          <w:lang w:val="sr-Cyrl-RS"/>
        </w:rPr>
      </w:pPr>
      <w:bookmarkStart w:id="248" w:name="_Toc176467182"/>
      <w:bookmarkStart w:id="249" w:name="_Toc178664964"/>
      <w:r w:rsidRPr="006F0BDF">
        <w:rPr>
          <w:lang w:val="sr-Cyrl-RS"/>
        </w:rPr>
        <w:t>Ако је плаћање Пореза по одбитку законска обавеза, Зајмопримац преузима обавезу да претвори свако такво плаћање у бруто износ који Зајмопримцу омогућава да прими уплату једнаку уплати коју би примио да плаћање Пореза по одбитку</w:t>
      </w:r>
      <w:r w:rsidR="002B134E" w:rsidRPr="006F0BDF">
        <w:rPr>
          <w:lang w:val="sr-Cyrl-RS"/>
        </w:rPr>
        <w:t xml:space="preserve"> није било обавезно</w:t>
      </w:r>
      <w:r w:rsidRPr="006F0BDF">
        <w:rPr>
          <w:lang w:val="sr-Cyrl-RS"/>
        </w:rPr>
        <w:t>.</w:t>
      </w:r>
      <w:bookmarkEnd w:id="248"/>
      <w:bookmarkEnd w:id="249"/>
    </w:p>
    <w:p w14:paraId="185FB1BB" w14:textId="77777777" w:rsidR="00643B1E" w:rsidRPr="006F0BDF" w:rsidRDefault="00643B1E" w:rsidP="00643B1E">
      <w:pPr>
        <w:pStyle w:val="BodyText2"/>
        <w:ind w:left="709"/>
        <w:rPr>
          <w:lang w:val="sr-Cyrl-RS"/>
        </w:rPr>
      </w:pPr>
      <w:bookmarkStart w:id="250" w:name="_Toc176467183"/>
      <w:bookmarkStart w:id="251" w:name="_Toc178664965"/>
      <w:r w:rsidRPr="006F0BDF">
        <w:rPr>
          <w:lang w:val="sr-Cyrl-RS"/>
        </w:rPr>
        <w:t>Зајмопримац ће Зајмодавца обештетити за све расходе и/или Порезе које је Зајмодавац платио за рачун Зајмопримца (ако постоје), са изузетком евентуалних пореза који доспевају на наплату у Француској.</w:t>
      </w:r>
      <w:bookmarkEnd w:id="250"/>
      <w:bookmarkEnd w:id="251"/>
    </w:p>
    <w:p w14:paraId="7784F6D1" w14:textId="7973412B" w:rsidR="00D71854" w:rsidRPr="006F0BDF" w:rsidRDefault="005E60DA">
      <w:pPr>
        <w:pStyle w:val="AATitre2"/>
        <w:rPr>
          <w:u w:val="none"/>
          <w:lang w:val="sr-Cyrl-RS"/>
        </w:rPr>
      </w:pPr>
      <w:bookmarkStart w:id="252" w:name="_Ref371943042"/>
      <w:bookmarkStart w:id="253" w:name="_Ref371943043"/>
      <w:bookmarkStart w:id="254" w:name="_Toc76467947"/>
      <w:bookmarkStart w:id="255" w:name="_Toc178664966"/>
      <w:r w:rsidRPr="006F0BDF">
        <w:rPr>
          <w:lang w:val="sr-Cyrl-RS"/>
        </w:rPr>
        <w:t>Додатни трошкови</w:t>
      </w:r>
      <w:bookmarkEnd w:id="252"/>
      <w:bookmarkEnd w:id="253"/>
      <w:bookmarkEnd w:id="254"/>
      <w:bookmarkEnd w:id="255"/>
    </w:p>
    <w:p w14:paraId="5A368150" w14:textId="635CFBF2" w:rsidR="0023640C" w:rsidRPr="006F0BDF" w:rsidRDefault="0023640C" w:rsidP="0023640C">
      <w:pPr>
        <w:pStyle w:val="Doctxt1"/>
        <w:rPr>
          <w:lang w:val="sr-Cyrl-RS"/>
        </w:rPr>
      </w:pPr>
      <w:r w:rsidRPr="006F0BDF">
        <w:rPr>
          <w:lang w:val="sr-Cyrl-RS"/>
        </w:rPr>
        <w:t>Зајмопримац ће Зајмодавцу платити, у року од десет (10) Радних дана од пријема захтева Зајмодавца, све Додатне трошкове које Зајмодавац сноси услед: (i) ступања на снагу новог или измене и допуне било ког закона или прописа, или измене тумачења или примене било ког постојећег закона или прописа; или (ii) поштовања било ког закона или прописа који ступи на снагу након Дана потписивања.</w:t>
      </w:r>
    </w:p>
    <w:p w14:paraId="16021A47" w14:textId="65401E14" w:rsidR="00D71854" w:rsidRPr="006F0BDF" w:rsidRDefault="00B1609B" w:rsidP="00D337A6">
      <w:pPr>
        <w:pStyle w:val="Doctxt1"/>
        <w:ind w:left="709"/>
        <w:rPr>
          <w:lang w:val="sr-Cyrl-RS"/>
        </w:rPr>
      </w:pPr>
      <w:r w:rsidRPr="006F0BDF">
        <w:rPr>
          <w:lang w:val="sr-Cyrl-RS"/>
        </w:rPr>
        <w:t xml:space="preserve">У смислу овог Члана, </w:t>
      </w:r>
      <w:r w:rsidRPr="00076041">
        <w:rPr>
          <w:bCs/>
          <w:lang w:val="sr-Cyrl-RS"/>
        </w:rPr>
        <w:t>„</w:t>
      </w:r>
      <w:r w:rsidRPr="006F0BDF">
        <w:rPr>
          <w:b/>
          <w:lang w:val="sr-Cyrl-RS"/>
        </w:rPr>
        <w:t>Додатни трошкови</w:t>
      </w:r>
      <w:r w:rsidR="00712327" w:rsidRPr="00076041">
        <w:rPr>
          <w:bCs/>
          <w:lang w:val="sr-Cyrl-RS"/>
        </w:rPr>
        <w:t>”</w:t>
      </w:r>
      <w:r w:rsidR="0053341F" w:rsidRPr="006F0BDF">
        <w:rPr>
          <w:b/>
          <w:bCs/>
          <w:lang w:val="sr-Cyrl-RS"/>
        </w:rPr>
        <w:t xml:space="preserve"> </w:t>
      </w:r>
      <w:r w:rsidRPr="006F0BDF">
        <w:rPr>
          <w:lang w:val="sr-Cyrl-RS"/>
        </w:rPr>
        <w:t>су</w:t>
      </w:r>
      <w:r w:rsidR="0053341F" w:rsidRPr="006F0BDF">
        <w:rPr>
          <w:lang w:val="sr-Cyrl-RS"/>
        </w:rPr>
        <w:t>:</w:t>
      </w:r>
    </w:p>
    <w:p w14:paraId="37B55FB4" w14:textId="77777777" w:rsidR="00712327" w:rsidRDefault="00712327" w:rsidP="00712327">
      <w:pPr>
        <w:pStyle w:val="Bullet1"/>
        <w:numPr>
          <w:ilvl w:val="0"/>
          <w:numId w:val="0"/>
        </w:numPr>
        <w:ind w:left="1260" w:hanging="540"/>
        <w:rPr>
          <w:szCs w:val="22"/>
          <w:lang w:val="sr-Cyrl-RS"/>
        </w:rPr>
      </w:pPr>
      <w:r>
        <w:rPr>
          <w:szCs w:val="22"/>
          <w:lang w:val="sr-Cyrl-RS"/>
        </w:rPr>
        <w:t>(а)</w:t>
      </w:r>
      <w:r>
        <w:rPr>
          <w:szCs w:val="22"/>
          <w:lang w:val="sr-Cyrl-RS"/>
        </w:rPr>
        <w:tab/>
      </w:r>
      <w:r w:rsidR="005E1AE5" w:rsidRPr="006F0BDF">
        <w:rPr>
          <w:szCs w:val="22"/>
          <w:lang w:val="sr-Cyrl-RS"/>
        </w:rPr>
        <w:t xml:space="preserve">сви трошкови који настану након Дана потписивања услед наступања једног од случајева из првог става овог Члана које Зајмодавац није узео у обзир приликом обрачунавања финансијских услова </w:t>
      </w:r>
      <w:r w:rsidR="00726CF5" w:rsidRPr="006F0BDF">
        <w:rPr>
          <w:szCs w:val="22"/>
          <w:lang w:val="sr-Cyrl-RS"/>
        </w:rPr>
        <w:t>Аранжмана</w:t>
      </w:r>
      <w:r w:rsidR="005E1AE5" w:rsidRPr="006F0BDF">
        <w:rPr>
          <w:szCs w:val="22"/>
          <w:lang w:val="sr-Cyrl-RS"/>
        </w:rPr>
        <w:t>; или</w:t>
      </w:r>
    </w:p>
    <w:p w14:paraId="709BCB9D" w14:textId="41ED9768" w:rsidR="005E1AE5" w:rsidRPr="006F0BDF" w:rsidRDefault="00712327" w:rsidP="00712327">
      <w:pPr>
        <w:pStyle w:val="Bullet1"/>
        <w:numPr>
          <w:ilvl w:val="0"/>
          <w:numId w:val="0"/>
        </w:numPr>
        <w:ind w:left="1260" w:hanging="540"/>
        <w:rPr>
          <w:szCs w:val="22"/>
          <w:lang w:val="sr-Cyrl-RS"/>
        </w:rPr>
      </w:pPr>
      <w:r>
        <w:rPr>
          <w:szCs w:val="22"/>
          <w:lang w:val="sr-Cyrl-RS"/>
        </w:rPr>
        <w:t>(б)</w:t>
      </w:r>
      <w:r>
        <w:rPr>
          <w:szCs w:val="22"/>
          <w:lang w:val="sr-Cyrl-RS"/>
        </w:rPr>
        <w:tab/>
      </w:r>
      <w:r w:rsidR="005E1AE5" w:rsidRPr="006F0BDF">
        <w:rPr>
          <w:szCs w:val="22"/>
          <w:lang w:val="sr-Cyrl-RS"/>
        </w:rPr>
        <w:t xml:space="preserve">свако смањење сваког износа који доспева </w:t>
      </w:r>
      <w:r w:rsidR="009E2670">
        <w:rPr>
          <w:szCs w:val="22"/>
          <w:lang w:val="sr-Cyrl-RS"/>
        </w:rPr>
        <w:t>з</w:t>
      </w:r>
      <w:r w:rsidR="00D843DC" w:rsidRPr="006F0BDF">
        <w:rPr>
          <w:szCs w:val="22"/>
          <w:lang w:val="sr-Cyrl-RS"/>
        </w:rPr>
        <w:t>а</w:t>
      </w:r>
      <w:r w:rsidR="005E1AE5" w:rsidRPr="006F0BDF">
        <w:rPr>
          <w:szCs w:val="22"/>
          <w:lang w:val="sr-Cyrl-RS"/>
        </w:rPr>
        <w:t xml:space="preserve"> наплату у складу са </w:t>
      </w:r>
      <w:r w:rsidR="0012240F" w:rsidRPr="006F0BDF">
        <w:rPr>
          <w:szCs w:val="22"/>
          <w:lang w:val="sr-Cyrl-RS"/>
        </w:rPr>
        <w:t>овим Уговором</w:t>
      </w:r>
      <w:r w:rsidR="007A37FF" w:rsidRPr="006F0BDF">
        <w:rPr>
          <w:szCs w:val="22"/>
          <w:lang w:val="sr-Cyrl-RS"/>
        </w:rPr>
        <w:t>,</w:t>
      </w:r>
    </w:p>
    <w:p w14:paraId="5BFFFCE1" w14:textId="24C5CD65" w:rsidR="00D71854" w:rsidRPr="006F0BDF" w:rsidRDefault="006C3DBD" w:rsidP="00D0454D">
      <w:pPr>
        <w:pStyle w:val="Doctxt1"/>
        <w:rPr>
          <w:lang w:val="sr-Cyrl-RS"/>
        </w:rPr>
      </w:pPr>
      <w:r w:rsidRPr="006F0BDF">
        <w:rPr>
          <w:lang w:val="sr-Cyrl-RS"/>
        </w:rPr>
        <w:t xml:space="preserve">а </w:t>
      </w:r>
      <w:r w:rsidR="00D0454D" w:rsidRPr="006F0BDF">
        <w:rPr>
          <w:lang w:val="sr-Cyrl-RS"/>
        </w:rPr>
        <w:t>које плаћа или сноси Зајмодавац услед (i) стављања Аранжмана на располагање Зајмопримцу или (ii) преузимања или извршавања својих обавеза у складу са овим Уговором.</w:t>
      </w:r>
    </w:p>
    <w:p w14:paraId="069534CF" w14:textId="06416A81" w:rsidR="00D71854" w:rsidRPr="006F0BDF" w:rsidRDefault="00EF416C">
      <w:pPr>
        <w:pStyle w:val="AATitre2"/>
        <w:rPr>
          <w:u w:val="none"/>
          <w:lang w:val="sr-Cyrl-RS"/>
        </w:rPr>
      </w:pPr>
      <w:bookmarkStart w:id="256" w:name="_Toc178664967"/>
      <w:r w:rsidRPr="006F0BDF">
        <w:rPr>
          <w:lang w:val="sr-Cyrl-RS"/>
        </w:rPr>
        <w:t>Валутно обештећење</w:t>
      </w:r>
      <w:bookmarkEnd w:id="256"/>
    </w:p>
    <w:p w14:paraId="03E1CEC2" w14:textId="76D7BED2" w:rsidR="0031570C" w:rsidRPr="006F0BDF" w:rsidRDefault="0031570C" w:rsidP="0031570C">
      <w:pPr>
        <w:pStyle w:val="Level3Texte"/>
        <w:ind w:left="709"/>
        <w:rPr>
          <w:lang w:val="sr-Cyrl-RS"/>
        </w:rPr>
      </w:pPr>
      <w:r w:rsidRPr="006F0BDF">
        <w:rPr>
          <w:lang w:val="sr-Cyrl-RS"/>
        </w:rPr>
        <w:t xml:space="preserve">Ако било који износ који је Зајмопримац дужан да плати у складу са </w:t>
      </w:r>
      <w:r w:rsidR="003609B0" w:rsidRPr="006F0BDF">
        <w:rPr>
          <w:lang w:val="sr-Cyrl-RS"/>
        </w:rPr>
        <w:t>овим Уговором</w:t>
      </w:r>
      <w:r w:rsidRPr="006F0BDF">
        <w:rPr>
          <w:lang w:val="sr-Cyrl-RS"/>
        </w:rPr>
        <w:t>, или било који налог, пресуда или одлука донета или усвојена у односу на такав износ, мора да буде конвертован из валуте у којој је тај износ платив у другу валуту, за потребе:</w:t>
      </w:r>
    </w:p>
    <w:p w14:paraId="324712C5" w14:textId="77777777" w:rsidR="00076041" w:rsidRDefault="00076041" w:rsidP="00076041">
      <w:pPr>
        <w:pStyle w:val="AlltAATitre6"/>
        <w:numPr>
          <w:ilvl w:val="0"/>
          <w:numId w:val="0"/>
        </w:numPr>
        <w:ind w:left="1260" w:hanging="540"/>
        <w:rPr>
          <w:lang w:val="sr-Cyrl-RS"/>
        </w:rPr>
      </w:pPr>
      <w:r>
        <w:rPr>
          <w:lang w:val="sr-Cyrl-RS"/>
        </w:rPr>
        <w:t>(а)</w:t>
      </w:r>
      <w:r>
        <w:rPr>
          <w:lang w:val="sr-Cyrl-RS"/>
        </w:rPr>
        <w:tab/>
      </w:r>
      <w:r w:rsidR="0031570C" w:rsidRPr="006F0BDF">
        <w:rPr>
          <w:lang w:val="sr-Cyrl-RS"/>
        </w:rPr>
        <w:t>пријављивања или подношења потраживања или доказа против Зајмопримца; или</w:t>
      </w:r>
    </w:p>
    <w:p w14:paraId="1D36B142" w14:textId="2839DB45" w:rsidR="0031570C" w:rsidRPr="006F0BDF" w:rsidRDefault="00076041" w:rsidP="00076041">
      <w:pPr>
        <w:pStyle w:val="AlltAATitre6"/>
        <w:numPr>
          <w:ilvl w:val="0"/>
          <w:numId w:val="0"/>
        </w:numPr>
        <w:ind w:left="1260" w:hanging="540"/>
        <w:rPr>
          <w:lang w:val="sr-Cyrl-RS"/>
        </w:rPr>
      </w:pPr>
      <w:r>
        <w:rPr>
          <w:lang w:val="sr-Cyrl-RS"/>
        </w:rPr>
        <w:t>(б)</w:t>
      </w:r>
      <w:r>
        <w:rPr>
          <w:lang w:val="sr-Cyrl-RS"/>
        </w:rPr>
        <w:tab/>
      </w:r>
      <w:r w:rsidR="0031570C" w:rsidRPr="006F0BDF">
        <w:rPr>
          <w:lang w:val="sr-Cyrl-RS"/>
        </w:rPr>
        <w:t>исходовања или извршења налога, пресуде или одлуке у вези са било којим судским или арбитражним поступком,</w:t>
      </w:r>
    </w:p>
    <w:p w14:paraId="5737304F" w14:textId="4B3DC306" w:rsidR="00353A01" w:rsidRPr="006F0BDF" w:rsidRDefault="00353A01" w:rsidP="00353A01">
      <w:pPr>
        <w:pStyle w:val="Doctxt1"/>
        <w:rPr>
          <w:lang w:val="sr-Cyrl-RS"/>
        </w:rPr>
      </w:pPr>
      <w:r w:rsidRPr="006F0BDF">
        <w:rPr>
          <w:lang w:val="sr-Cyrl-RS"/>
        </w:rPr>
        <w:t>Зајмопримац ће обештетити Зајмодавца, у року од десет (10) Радних дана од захтева Зајмодавца и у мери у којој је то допуштено законом, за износ свих трошкова, губитака или обавеза које настану услед т</w:t>
      </w:r>
      <w:r w:rsidR="004957F5" w:rsidRPr="006F0BDF">
        <w:rPr>
          <w:lang w:val="sr-Cyrl-RS" w:eastAsia="ja-JP"/>
        </w:rPr>
        <w:t>акве</w:t>
      </w:r>
      <w:r w:rsidRPr="006F0BDF">
        <w:rPr>
          <w:lang w:val="sr-Cyrl-RS"/>
        </w:rPr>
        <w:t xml:space="preserve"> конверзије, укључујући и сваку разлику између (А) девизног курса коришћеног за конверзију релевантног износа из прве у другу валуту; и (</w:t>
      </w:r>
      <w:r w:rsidR="00C31C00">
        <w:rPr>
          <w:lang w:val="sr-Cyrl-RS"/>
        </w:rPr>
        <w:t>Б</w:t>
      </w:r>
      <w:r w:rsidRPr="006F0BDF">
        <w:rPr>
          <w:lang w:val="sr-Cyrl-RS"/>
        </w:rPr>
        <w:t>) девизн</w:t>
      </w:r>
      <w:r w:rsidR="00D47B0B" w:rsidRPr="006F0BDF">
        <w:rPr>
          <w:lang w:val="sr-Cyrl-RS"/>
        </w:rPr>
        <w:t>ог</w:t>
      </w:r>
      <w:r w:rsidRPr="006F0BDF">
        <w:rPr>
          <w:lang w:val="sr-Cyrl-RS"/>
        </w:rPr>
        <w:t xml:space="preserve"> курс</w:t>
      </w:r>
      <w:r w:rsidR="00D47B0B" w:rsidRPr="006F0BDF">
        <w:rPr>
          <w:lang w:val="sr-Cyrl-RS"/>
        </w:rPr>
        <w:t>а</w:t>
      </w:r>
      <w:r w:rsidRPr="006F0BDF">
        <w:rPr>
          <w:lang w:val="sr-Cyrl-RS"/>
        </w:rPr>
        <w:t xml:space="preserve"> односно курсев</w:t>
      </w:r>
      <w:r w:rsidR="00C916F6" w:rsidRPr="006F0BDF">
        <w:rPr>
          <w:lang w:val="sr-Cyrl-RS"/>
        </w:rPr>
        <w:t>а</w:t>
      </w:r>
      <w:r w:rsidRPr="006F0BDF">
        <w:rPr>
          <w:lang w:val="sr-Cyrl-RS"/>
        </w:rPr>
        <w:t xml:space="preserve"> који су доступни Зајмодавцу у тренутку његовог пријема тог износа. </w:t>
      </w:r>
      <w:r w:rsidR="00111F50" w:rsidRPr="006F0BDF">
        <w:rPr>
          <w:lang w:val="sr-Cyrl-RS"/>
        </w:rPr>
        <w:t>Ова</w:t>
      </w:r>
      <w:r w:rsidRPr="006F0BDF">
        <w:rPr>
          <w:lang w:val="sr-Cyrl-RS"/>
        </w:rPr>
        <w:t xml:space="preserve"> обавеза обештећења Зајмодавца важи без обзира на било коју другу обавезу Зајмопримца у складу са </w:t>
      </w:r>
      <w:r w:rsidR="004165A2" w:rsidRPr="006F0BDF">
        <w:rPr>
          <w:lang w:val="sr-Cyrl-RS"/>
        </w:rPr>
        <w:t>овим Уговором</w:t>
      </w:r>
      <w:r w:rsidRPr="006F0BDF">
        <w:rPr>
          <w:lang w:val="sr-Cyrl-RS"/>
        </w:rPr>
        <w:t>.</w:t>
      </w:r>
    </w:p>
    <w:p w14:paraId="518E0C04" w14:textId="0A6481C0" w:rsidR="00D71854" w:rsidRPr="006F0BDF" w:rsidRDefault="00353A01" w:rsidP="001921C3">
      <w:pPr>
        <w:pStyle w:val="Doctxt1"/>
        <w:ind w:left="709"/>
        <w:rPr>
          <w:lang w:val="sr-Cyrl-RS"/>
        </w:rPr>
      </w:pPr>
      <w:r w:rsidRPr="006F0BDF">
        <w:rPr>
          <w:lang w:val="sr-Cyrl-RS"/>
        </w:rPr>
        <w:t xml:space="preserve">Зајмопримац се одриче свих права које може имати у било којој јурисдикцији за плаћање било ког износа који доспева за наплату у складу са </w:t>
      </w:r>
      <w:r w:rsidR="00EF5BD4" w:rsidRPr="006F0BDF">
        <w:rPr>
          <w:lang w:val="sr-Cyrl-RS"/>
        </w:rPr>
        <w:t>овим Уговором</w:t>
      </w:r>
      <w:r w:rsidRPr="006F0BDF">
        <w:rPr>
          <w:lang w:val="sr-Cyrl-RS"/>
        </w:rPr>
        <w:t xml:space="preserve"> у валути или валутама осим у </w:t>
      </w:r>
      <w:r w:rsidR="0074607C" w:rsidRPr="006F0BDF">
        <w:rPr>
          <w:lang w:val="sr-Cyrl-RS"/>
        </w:rPr>
        <w:t>валути</w:t>
      </w:r>
      <w:r w:rsidRPr="006F0BDF">
        <w:rPr>
          <w:lang w:val="sr-Cyrl-RS"/>
        </w:rPr>
        <w:t xml:space="preserve"> у којој је тај износ изражен</w:t>
      </w:r>
      <w:r w:rsidR="00D86B5B" w:rsidRPr="006F0BDF">
        <w:rPr>
          <w:lang w:val="sr-Cyrl-RS"/>
        </w:rPr>
        <w:t xml:space="preserve"> за плаћање</w:t>
      </w:r>
      <w:r w:rsidRPr="006F0BDF">
        <w:rPr>
          <w:lang w:val="sr-Cyrl-RS"/>
        </w:rPr>
        <w:t>.</w:t>
      </w:r>
    </w:p>
    <w:p w14:paraId="516FDB94" w14:textId="3F337486" w:rsidR="00D71854" w:rsidRPr="006F0BDF" w:rsidRDefault="007A0848">
      <w:pPr>
        <w:pStyle w:val="AATitre2"/>
        <w:rPr>
          <w:u w:val="none"/>
          <w:lang w:val="sr-Cyrl-RS"/>
        </w:rPr>
      </w:pPr>
      <w:bookmarkStart w:id="257" w:name="_Toc178664968"/>
      <w:r w:rsidRPr="006F0BDF">
        <w:rPr>
          <w:lang w:val="sr-Cyrl-RS"/>
        </w:rPr>
        <w:t>Дани доспећа</w:t>
      </w:r>
      <w:bookmarkEnd w:id="257"/>
    </w:p>
    <w:p w14:paraId="1986FEA0" w14:textId="5DB02B2E" w:rsidR="003E3274" w:rsidRPr="006F0BDF" w:rsidRDefault="003E3274" w:rsidP="003E3274">
      <w:pPr>
        <w:pStyle w:val="Doctxt1"/>
        <w:rPr>
          <w:lang w:val="sr-Cyrl-RS"/>
        </w:rPr>
      </w:pPr>
      <w:bookmarkStart w:id="258" w:name="_Toc106104538"/>
      <w:bookmarkStart w:id="259" w:name="_Toc106104649"/>
      <w:bookmarkStart w:id="260" w:name="_Ref184448729"/>
      <w:bookmarkStart w:id="261" w:name="_Ref188171551"/>
      <w:bookmarkStart w:id="262" w:name="_Ref188172742"/>
      <w:bookmarkStart w:id="263" w:name="_Ref189548137"/>
      <w:r w:rsidRPr="006F0BDF">
        <w:rPr>
          <w:lang w:val="sr-Cyrl-RS"/>
        </w:rPr>
        <w:t xml:space="preserve">Свако обештећење или надокнада коју је Зајмопримац дужан да плати Зајмодавцу у складу са овим Чланом </w:t>
      </w:r>
      <w:r w:rsidR="003B0F59">
        <w:rPr>
          <w:lang w:val="sr-Cyrl-RS"/>
        </w:rPr>
        <w:t xml:space="preserve">9. </w:t>
      </w:r>
      <w:r w:rsidRPr="006F0BDF">
        <w:rPr>
          <w:lang w:val="sr-Cyrl-RS"/>
        </w:rPr>
        <w:t>(</w:t>
      </w:r>
      <w:r w:rsidR="00010A44">
        <w:rPr>
          <w:i/>
          <w:lang w:val="sr-Cyrl-RS"/>
        </w:rPr>
        <w:t>Додатне обавезе плаћања</w:t>
      </w:r>
      <w:r w:rsidRPr="006F0BDF">
        <w:rPr>
          <w:lang w:val="sr-Cyrl-RS"/>
        </w:rPr>
        <w:t xml:space="preserve">) доспева за плаћање на Дан плаћања који непосредно следи након настанка околности које су довеле до </w:t>
      </w:r>
      <w:r w:rsidR="00B913ED" w:rsidRPr="006F0BDF">
        <w:rPr>
          <w:lang w:val="sr-Cyrl-RS"/>
        </w:rPr>
        <w:t>настанка о</w:t>
      </w:r>
      <w:r w:rsidRPr="006F0BDF">
        <w:rPr>
          <w:lang w:val="sr-Cyrl-RS"/>
        </w:rPr>
        <w:t>бавезе плаћања одговарајућег обештећења или надокнаде.</w:t>
      </w:r>
    </w:p>
    <w:p w14:paraId="17B983D5" w14:textId="13EE8EE5" w:rsidR="00D71854" w:rsidRPr="00010A44" w:rsidRDefault="003E3274" w:rsidP="00010A44">
      <w:pPr>
        <w:pStyle w:val="Doctxt1"/>
        <w:rPr>
          <w:i/>
          <w:lang w:val="sr-Cyrl-RS"/>
        </w:rPr>
      </w:pPr>
      <w:r w:rsidRPr="006F0BDF">
        <w:rPr>
          <w:lang w:val="sr-Cyrl-RS"/>
        </w:rPr>
        <w:t xml:space="preserve">Без обзира на напред наведено, свако обештећење које се плаћа у вези са превременом отплатом у складу са Чланом </w:t>
      </w:r>
      <w:r w:rsidR="00010A44">
        <w:rPr>
          <w:lang w:val="sr-Cyrl-RS"/>
        </w:rPr>
        <w:t>9.3</w:t>
      </w:r>
      <w:r w:rsidRPr="006F0BDF">
        <w:rPr>
          <w:lang w:val="sr-Cyrl-RS"/>
        </w:rPr>
        <w:t xml:space="preserve"> (</w:t>
      </w:r>
      <w:r w:rsidR="00010A44">
        <w:rPr>
          <w:i/>
          <w:lang w:val="sr-Cyrl-RS"/>
        </w:rPr>
        <w:t>Обештећење за превремену отплату</w:t>
      </w:r>
      <w:r w:rsidRPr="006F0BDF">
        <w:rPr>
          <w:lang w:val="sr-Cyrl-RS"/>
        </w:rPr>
        <w:t xml:space="preserve">) доспева </w:t>
      </w:r>
      <w:r w:rsidR="009E2670">
        <w:rPr>
          <w:lang w:val="sr-Cyrl-RS"/>
        </w:rPr>
        <w:t>з</w:t>
      </w:r>
      <w:r w:rsidR="00316F20" w:rsidRPr="006F0BDF">
        <w:rPr>
          <w:lang w:val="sr-Cyrl-RS"/>
        </w:rPr>
        <w:t>а</w:t>
      </w:r>
      <w:r w:rsidRPr="006F0BDF">
        <w:rPr>
          <w:lang w:val="sr-Cyrl-RS"/>
        </w:rPr>
        <w:t xml:space="preserve"> плаћање на дан одговарајуће превремене отплате.</w:t>
      </w:r>
    </w:p>
    <w:p w14:paraId="43034152" w14:textId="22BDC1B9" w:rsidR="00D71854" w:rsidRPr="006F0BDF" w:rsidRDefault="007A6FB9">
      <w:pPr>
        <w:pStyle w:val="AATitre1"/>
        <w:rPr>
          <w:rFonts w:ascii="Times New Roman" w:hAnsi="Times New Roman"/>
          <w:noProof w:val="0"/>
          <w:lang w:val="sr-Cyrl-RS"/>
        </w:rPr>
      </w:pPr>
      <w:bookmarkStart w:id="264" w:name="areps"/>
      <w:bookmarkStart w:id="265" w:name="_Ref371952283"/>
      <w:bookmarkStart w:id="266" w:name="_Ref371952294"/>
      <w:bookmarkStart w:id="267" w:name="_Ref371952320"/>
      <w:bookmarkStart w:id="268" w:name="_Ref371952338"/>
      <w:bookmarkStart w:id="269" w:name="_Toc76467950"/>
      <w:bookmarkStart w:id="270" w:name="_Toc178664969"/>
      <w:bookmarkEnd w:id="258"/>
      <w:bookmarkEnd w:id="259"/>
      <w:bookmarkEnd w:id="260"/>
      <w:bookmarkEnd w:id="261"/>
      <w:bookmarkEnd w:id="262"/>
      <w:bookmarkEnd w:id="263"/>
      <w:r w:rsidRPr="006F0BDF">
        <w:rPr>
          <w:rFonts w:ascii="Times New Roman" w:hAnsi="Times New Roman"/>
          <w:noProof w:val="0"/>
          <w:lang w:val="sr-Cyrl-RS"/>
        </w:rPr>
        <w:t>ИЗЈАВЕ И ГАРАНЦИЈЕ</w:t>
      </w:r>
      <w:bookmarkEnd w:id="264"/>
      <w:bookmarkEnd w:id="265"/>
      <w:bookmarkEnd w:id="266"/>
      <w:bookmarkEnd w:id="267"/>
      <w:bookmarkEnd w:id="268"/>
      <w:bookmarkEnd w:id="269"/>
      <w:bookmarkEnd w:id="270"/>
    </w:p>
    <w:p w14:paraId="6EEDB071" w14:textId="781765D3" w:rsidR="00D71854" w:rsidRPr="006F0BDF" w:rsidRDefault="00A37753" w:rsidP="00010A44">
      <w:pPr>
        <w:pStyle w:val="Doctxt1"/>
        <w:rPr>
          <w:lang w:val="sr-Cyrl-RS"/>
        </w:rPr>
      </w:pPr>
      <w:r w:rsidRPr="006F0BDF">
        <w:rPr>
          <w:lang w:val="sr-Cyrl-RS"/>
        </w:rPr>
        <w:t xml:space="preserve">Зајмопримац даје све изјаве и гаранције из овог Члана </w:t>
      </w:r>
      <w:r w:rsidR="00010A44">
        <w:rPr>
          <w:lang w:val="sr-Cyrl-RS"/>
        </w:rPr>
        <w:t>10</w:t>
      </w:r>
      <w:r w:rsidRPr="006F0BDF">
        <w:rPr>
          <w:lang w:val="sr-Cyrl-RS"/>
        </w:rPr>
        <w:t xml:space="preserve"> (</w:t>
      </w:r>
      <w:r w:rsidR="00010A44" w:rsidRPr="00010A44">
        <w:rPr>
          <w:i/>
          <w:lang w:val="sr-Cyrl-RS"/>
        </w:rPr>
        <w:t>И</w:t>
      </w:r>
      <w:r w:rsidR="00010A44">
        <w:rPr>
          <w:i/>
          <w:lang w:val="sr-Cyrl-RS"/>
        </w:rPr>
        <w:t>зјаве и гаранције</w:t>
      </w:r>
      <w:r w:rsidRPr="009F29EC">
        <w:rPr>
          <w:iCs/>
          <w:lang w:val="sr-Cyrl-RS"/>
        </w:rPr>
        <w:t>)</w:t>
      </w:r>
      <w:r w:rsidRPr="006F0BDF">
        <w:rPr>
          <w:i/>
          <w:lang w:val="sr-Cyrl-RS"/>
        </w:rPr>
        <w:t xml:space="preserve"> </w:t>
      </w:r>
      <w:r w:rsidRPr="006F0BDF">
        <w:rPr>
          <w:lang w:val="sr-Cyrl-RS"/>
        </w:rPr>
        <w:t>у корист Зајмодавца на Дан потписивања.</w:t>
      </w:r>
      <w:r w:rsidR="007E247A" w:rsidRPr="006F0BDF">
        <w:rPr>
          <w:lang w:val="sr-Cyrl-RS"/>
        </w:rPr>
        <w:t xml:space="preserve"> </w:t>
      </w:r>
      <w:r w:rsidRPr="006F0BDF">
        <w:rPr>
          <w:lang w:val="sr-Cyrl-RS"/>
        </w:rPr>
        <w:t xml:space="preserve">Такође се сматра да Зајмопримац даје све изјаве и гаранције из овог </w:t>
      </w:r>
      <w:r w:rsidR="00010A44" w:rsidRPr="006F0BDF">
        <w:rPr>
          <w:lang w:val="sr-Cyrl-RS"/>
        </w:rPr>
        <w:t xml:space="preserve">Члана </w:t>
      </w:r>
      <w:r w:rsidR="00010A44">
        <w:rPr>
          <w:lang w:val="sr-Cyrl-RS"/>
        </w:rPr>
        <w:t>10</w:t>
      </w:r>
      <w:r w:rsidR="00010A44" w:rsidRPr="006F0BDF">
        <w:rPr>
          <w:lang w:val="sr-Cyrl-RS"/>
        </w:rPr>
        <w:t xml:space="preserve"> (</w:t>
      </w:r>
      <w:r w:rsidR="00010A44" w:rsidRPr="00010A44">
        <w:rPr>
          <w:i/>
          <w:lang w:val="sr-Cyrl-RS"/>
        </w:rPr>
        <w:t>И</w:t>
      </w:r>
      <w:r w:rsidR="00010A44">
        <w:rPr>
          <w:i/>
          <w:lang w:val="sr-Cyrl-RS"/>
        </w:rPr>
        <w:t>зјаве и гаранције</w:t>
      </w:r>
      <w:r w:rsidR="00010A44" w:rsidRPr="009F29EC">
        <w:rPr>
          <w:iCs/>
          <w:lang w:val="sr-Cyrl-RS"/>
        </w:rPr>
        <w:t>)</w:t>
      </w:r>
      <w:r w:rsidR="00010A44">
        <w:rPr>
          <w:i/>
          <w:lang w:val="sr-Cyrl-RS"/>
        </w:rPr>
        <w:t xml:space="preserve"> </w:t>
      </w:r>
      <w:r w:rsidRPr="006F0BDF">
        <w:rPr>
          <w:i/>
          <w:lang w:val="sr-Cyrl-RS"/>
        </w:rPr>
        <w:t xml:space="preserve"> </w:t>
      </w:r>
      <w:r w:rsidRPr="006F0BDF">
        <w:rPr>
          <w:iCs/>
          <w:lang w:val="sr-Cyrl-RS"/>
        </w:rPr>
        <w:t xml:space="preserve">на дан </w:t>
      </w:r>
      <w:r w:rsidR="00D975E5" w:rsidRPr="006F0BDF">
        <w:rPr>
          <w:iCs/>
          <w:lang w:val="sr-Cyrl-RS"/>
        </w:rPr>
        <w:t>испуњења</w:t>
      </w:r>
      <w:r w:rsidRPr="006F0BDF">
        <w:rPr>
          <w:iCs/>
          <w:lang w:val="sr-Cyrl-RS"/>
        </w:rPr>
        <w:t xml:space="preserve"> сви</w:t>
      </w:r>
      <w:r w:rsidR="00D975E5" w:rsidRPr="006F0BDF">
        <w:rPr>
          <w:iCs/>
          <w:lang w:val="sr-Cyrl-RS"/>
        </w:rPr>
        <w:t>х</w:t>
      </w:r>
      <w:r w:rsidRPr="006F0BDF">
        <w:rPr>
          <w:iCs/>
          <w:lang w:val="sr-Cyrl-RS"/>
        </w:rPr>
        <w:t xml:space="preserve"> услови из Дел</w:t>
      </w:r>
      <w:r w:rsidR="00F64E8B" w:rsidRPr="006F0BDF">
        <w:rPr>
          <w:iCs/>
          <w:lang w:val="sr-Cyrl-RS"/>
        </w:rPr>
        <w:t>а</w:t>
      </w:r>
      <w:r w:rsidRPr="006F0BDF">
        <w:rPr>
          <w:iCs/>
          <w:lang w:val="sr-Cyrl-RS"/>
        </w:rPr>
        <w:t xml:space="preserve"> </w:t>
      </w:r>
      <w:r w:rsidRPr="006F0BDF">
        <w:rPr>
          <w:lang w:val="sr-Cyrl-RS"/>
        </w:rPr>
        <w:t xml:space="preserve">III Прилога </w:t>
      </w:r>
      <w:r w:rsidR="00F64E8B" w:rsidRPr="006F0BDF">
        <w:rPr>
          <w:lang w:val="sr-Cyrl-RS"/>
        </w:rPr>
        <w:t>4</w:t>
      </w:r>
      <w:r w:rsidRPr="006F0BDF">
        <w:rPr>
          <w:lang w:val="sr-Cyrl-RS"/>
        </w:rPr>
        <w:t xml:space="preserve"> (</w:t>
      </w:r>
      <w:r w:rsidRPr="006F0BDF">
        <w:rPr>
          <w:i/>
          <w:lang w:val="sr-Cyrl-RS"/>
        </w:rPr>
        <w:t>Претходни услови</w:t>
      </w:r>
      <w:r w:rsidRPr="006F0BDF">
        <w:rPr>
          <w:lang w:val="sr-Cyrl-RS"/>
        </w:rPr>
        <w:t>), на дан сваког Захтева за повлачење средстава</w:t>
      </w:r>
      <w:r w:rsidR="003662E2" w:rsidRPr="006F0BDF">
        <w:rPr>
          <w:lang w:val="sr-Cyrl-RS"/>
        </w:rPr>
        <w:t xml:space="preserve"> и на Дан плаћања, </w:t>
      </w:r>
      <w:r w:rsidR="00F936DC" w:rsidRPr="006F0BDF">
        <w:rPr>
          <w:lang w:val="sr-Cyrl-RS"/>
        </w:rPr>
        <w:t>о</w:t>
      </w:r>
      <w:r w:rsidRPr="006F0BDF">
        <w:rPr>
          <w:lang w:val="sr-Cyrl-RS"/>
        </w:rPr>
        <w:t xml:space="preserve">сим што се сматра да је Зајмопримац дао поновљене изјаве из Члана </w:t>
      </w:r>
      <w:r w:rsidR="00010A44">
        <w:rPr>
          <w:lang w:val="sr-Cyrl-RS"/>
        </w:rPr>
        <w:t>10.9</w:t>
      </w:r>
      <w:r w:rsidRPr="006F0BDF">
        <w:rPr>
          <w:lang w:val="sr-Cyrl-RS"/>
        </w:rPr>
        <w:t xml:space="preserve"> (</w:t>
      </w:r>
      <w:r w:rsidR="00010A44">
        <w:rPr>
          <w:i/>
          <w:lang w:val="sr-Cyrl-RS"/>
        </w:rPr>
        <w:t>Одсудство информација које доводе у заблуду)</w:t>
      </w:r>
      <w:r w:rsidRPr="006F0BDF">
        <w:rPr>
          <w:lang w:val="sr-Cyrl-RS"/>
        </w:rPr>
        <w:t xml:space="preserve"> у вези са информацијама које је Зајмодавац </w:t>
      </w:r>
      <w:r w:rsidR="00DD1AD0" w:rsidRPr="006F0BDF">
        <w:rPr>
          <w:lang w:val="sr-Cyrl-RS"/>
        </w:rPr>
        <w:t>пружио</w:t>
      </w:r>
      <w:r w:rsidRPr="006F0BDF">
        <w:rPr>
          <w:lang w:val="sr-Cyrl-RS"/>
        </w:rPr>
        <w:t xml:space="preserve"> од дана </w:t>
      </w:r>
      <w:r w:rsidR="005F5F4D" w:rsidRPr="006F0BDF">
        <w:rPr>
          <w:lang w:val="sr-Cyrl-RS"/>
        </w:rPr>
        <w:t xml:space="preserve">на који су такве изјаве </w:t>
      </w:r>
      <w:r w:rsidR="003701B4" w:rsidRPr="006F0BDF">
        <w:rPr>
          <w:lang w:val="sr-Cyrl-RS"/>
        </w:rPr>
        <w:t>дате последњи пут</w:t>
      </w:r>
      <w:r w:rsidRPr="006F0BDF">
        <w:rPr>
          <w:lang w:val="sr-Cyrl-RS"/>
        </w:rPr>
        <w:t>.</w:t>
      </w:r>
    </w:p>
    <w:p w14:paraId="2F96CE19" w14:textId="0725E272" w:rsidR="00D71854" w:rsidRPr="006F0BDF" w:rsidRDefault="004221D3">
      <w:pPr>
        <w:pStyle w:val="AATitre2"/>
        <w:rPr>
          <w:u w:val="none"/>
          <w:lang w:val="sr-Cyrl-RS"/>
        </w:rPr>
      </w:pPr>
      <w:bookmarkStart w:id="271" w:name="_Toc380685703"/>
      <w:bookmarkStart w:id="272" w:name="_Toc380685911"/>
      <w:bookmarkStart w:id="273" w:name="_Toc381195989"/>
      <w:bookmarkStart w:id="274" w:name="_Toc380685705"/>
      <w:bookmarkStart w:id="275" w:name="_Toc380685913"/>
      <w:bookmarkStart w:id="276" w:name="_Toc381195991"/>
      <w:bookmarkStart w:id="277" w:name="_Toc178664970"/>
      <w:bookmarkEnd w:id="271"/>
      <w:bookmarkEnd w:id="272"/>
      <w:bookmarkEnd w:id="273"/>
      <w:bookmarkEnd w:id="274"/>
      <w:bookmarkEnd w:id="275"/>
      <w:bookmarkEnd w:id="276"/>
      <w:r w:rsidRPr="006F0BDF">
        <w:rPr>
          <w:lang w:val="sr-Cyrl-RS"/>
        </w:rPr>
        <w:t>Овлашћења и надлежност</w:t>
      </w:r>
      <w:bookmarkEnd w:id="277"/>
    </w:p>
    <w:p w14:paraId="476D500D" w14:textId="050BB9AC" w:rsidR="00D71854" w:rsidRPr="006F0BDF" w:rsidRDefault="000E1FFA" w:rsidP="00060341">
      <w:pPr>
        <w:pStyle w:val="Doctxt1"/>
        <w:rPr>
          <w:lang w:val="sr-Cyrl-RS"/>
        </w:rPr>
      </w:pPr>
      <w:r w:rsidRPr="006F0BDF">
        <w:rPr>
          <w:lang w:val="sr-Cyrl-RS"/>
        </w:rPr>
        <w:t>Зајмопримац је овлашћен да закључи, потпише и овери овај Уговор</w:t>
      </w:r>
      <w:r w:rsidR="00D779C5" w:rsidRPr="006F0BDF">
        <w:rPr>
          <w:lang w:val="sr-Cyrl-RS"/>
        </w:rPr>
        <w:t xml:space="preserve"> и Пројектну документацију</w:t>
      </w:r>
      <w:r w:rsidRPr="006F0BDF">
        <w:rPr>
          <w:lang w:val="sr-Cyrl-RS"/>
        </w:rPr>
        <w:t xml:space="preserve"> и изврши све предвиђене обавезе. Зајмопримац је предузео све радње неопходне ради стицања овлашћења за закључивање, потписивање и оверу </w:t>
      </w:r>
      <w:r w:rsidR="00CE149F" w:rsidRPr="006F0BDF">
        <w:rPr>
          <w:lang w:val="sr-Cyrl-RS"/>
        </w:rPr>
        <w:t>овог Уговора и Пројектне</w:t>
      </w:r>
      <w:r w:rsidRPr="006F0BDF">
        <w:rPr>
          <w:lang w:val="sr-Cyrl-RS"/>
        </w:rPr>
        <w:t xml:space="preserve"> документације и извршење трансакција предвиђених </w:t>
      </w:r>
      <w:r w:rsidR="00060341" w:rsidRPr="006F0BDF">
        <w:rPr>
          <w:lang w:val="sr-Cyrl-RS"/>
        </w:rPr>
        <w:t>овим Уговором и Пројектном документацијом.</w:t>
      </w:r>
    </w:p>
    <w:p w14:paraId="47A4DAB0" w14:textId="6711540F" w:rsidR="00D71854" w:rsidRPr="006F0BDF" w:rsidRDefault="000104DA">
      <w:pPr>
        <w:pStyle w:val="AATitre2"/>
        <w:rPr>
          <w:u w:val="none"/>
          <w:lang w:val="sr-Cyrl-RS"/>
        </w:rPr>
      </w:pPr>
      <w:bookmarkStart w:id="278" w:name="_Toc76467952"/>
      <w:bookmarkStart w:id="279" w:name="_Toc178664971"/>
      <w:r w:rsidRPr="006F0BDF">
        <w:rPr>
          <w:lang w:val="sr-Cyrl-RS"/>
        </w:rPr>
        <w:t>Ваљаност и прихватљивост у сврхе доказивања</w:t>
      </w:r>
      <w:bookmarkEnd w:id="278"/>
      <w:bookmarkEnd w:id="279"/>
    </w:p>
    <w:p w14:paraId="145C02E7" w14:textId="3B243071" w:rsidR="00460D56" w:rsidRPr="006F0BDF" w:rsidRDefault="00460D56" w:rsidP="00460D56">
      <w:pPr>
        <w:pStyle w:val="Level3Texte"/>
        <w:ind w:left="709"/>
        <w:rPr>
          <w:lang w:val="sr-Cyrl-RS"/>
        </w:rPr>
      </w:pPr>
      <w:r w:rsidRPr="006F0BDF">
        <w:rPr>
          <w:lang w:val="sr-Cyrl-RS"/>
        </w:rPr>
        <w:t>Сва овлашћења која су потребна:</w:t>
      </w:r>
    </w:p>
    <w:p w14:paraId="26189E85" w14:textId="77777777" w:rsidR="00010A44" w:rsidRDefault="00010A44" w:rsidP="00010A44">
      <w:pPr>
        <w:pStyle w:val="AATitre4"/>
        <w:numPr>
          <w:ilvl w:val="0"/>
          <w:numId w:val="0"/>
        </w:numPr>
        <w:ind w:left="1260" w:hanging="540"/>
        <w:rPr>
          <w:lang w:val="sr-Cyrl-RS"/>
        </w:rPr>
      </w:pPr>
      <w:r>
        <w:rPr>
          <w:lang w:val="sr-Cyrl-RS"/>
        </w:rPr>
        <w:t>(а)</w:t>
      </w:r>
      <w:r>
        <w:rPr>
          <w:lang w:val="sr-Cyrl-RS"/>
        </w:rPr>
        <w:tab/>
      </w:r>
      <w:r w:rsidR="00E607F2" w:rsidRPr="006F0BDF">
        <w:rPr>
          <w:lang w:val="sr-Cyrl-RS"/>
        </w:rPr>
        <w:t>да се Зајмопримцу омогући да законито потпише овај Уговор</w:t>
      </w:r>
      <w:r w:rsidR="00B5760D" w:rsidRPr="006F0BDF">
        <w:rPr>
          <w:lang w:val="sr-Cyrl-RS"/>
        </w:rPr>
        <w:t xml:space="preserve"> и Пројектну документацију</w:t>
      </w:r>
      <w:r w:rsidR="00E607F2" w:rsidRPr="006F0BDF">
        <w:rPr>
          <w:lang w:val="sr-Cyrl-RS"/>
        </w:rPr>
        <w:t xml:space="preserve"> и оствари своја права и испуни своје обавезе у вези са </w:t>
      </w:r>
      <w:r w:rsidR="00913938" w:rsidRPr="006F0BDF">
        <w:rPr>
          <w:lang w:val="sr-Cyrl-RS"/>
        </w:rPr>
        <w:t>њима</w:t>
      </w:r>
      <w:r w:rsidR="00E607F2" w:rsidRPr="006F0BDF">
        <w:rPr>
          <w:lang w:val="sr-Cyrl-RS"/>
        </w:rPr>
        <w:t>; и</w:t>
      </w:r>
    </w:p>
    <w:p w14:paraId="40F23558" w14:textId="090FA491" w:rsidR="00D71854" w:rsidRPr="006F0BDF" w:rsidRDefault="00010A44" w:rsidP="00010A44">
      <w:pPr>
        <w:pStyle w:val="AATitre4"/>
        <w:numPr>
          <w:ilvl w:val="0"/>
          <w:numId w:val="0"/>
        </w:numPr>
        <w:ind w:left="1260" w:hanging="540"/>
        <w:rPr>
          <w:szCs w:val="22"/>
          <w:lang w:val="sr-Cyrl-RS"/>
        </w:rPr>
      </w:pPr>
      <w:r>
        <w:rPr>
          <w:lang w:val="sr-Cyrl-RS"/>
        </w:rPr>
        <w:t>(б)</w:t>
      </w:r>
      <w:r>
        <w:rPr>
          <w:lang w:val="sr-Cyrl-RS"/>
        </w:rPr>
        <w:tab/>
      </w:r>
      <w:r w:rsidR="00E607F2" w:rsidRPr="006F0BDF">
        <w:rPr>
          <w:lang w:val="sr-Cyrl-RS"/>
        </w:rPr>
        <w:t xml:space="preserve">да </w:t>
      </w:r>
      <w:r w:rsidR="00132FCE" w:rsidRPr="006F0BDF">
        <w:rPr>
          <w:lang w:val="sr-Cyrl-RS"/>
        </w:rPr>
        <w:t>овај Уговор и Пројектну</w:t>
      </w:r>
      <w:r w:rsidR="00E607F2" w:rsidRPr="006F0BDF">
        <w:rPr>
          <w:lang w:val="sr-Cyrl-RS"/>
        </w:rPr>
        <w:t xml:space="preserve"> документацију учини прихватљив</w:t>
      </w:r>
      <w:r w:rsidR="0011790E" w:rsidRPr="006F0BDF">
        <w:rPr>
          <w:lang w:val="sr-Cyrl-RS"/>
        </w:rPr>
        <w:t>и</w:t>
      </w:r>
      <w:r w:rsidR="00E607F2" w:rsidRPr="006F0BDF">
        <w:rPr>
          <w:lang w:val="sr-Cyrl-RS"/>
        </w:rPr>
        <w:t>м</w:t>
      </w:r>
      <w:r w:rsidR="00DF1E96" w:rsidRPr="006F0BDF">
        <w:rPr>
          <w:lang w:val="sr-Cyrl-RS"/>
        </w:rPr>
        <w:t>а</w:t>
      </w:r>
      <w:r w:rsidR="00E607F2" w:rsidRPr="006F0BDF">
        <w:rPr>
          <w:lang w:val="sr-Cyrl-RS"/>
        </w:rPr>
        <w:t xml:space="preserve"> у сврхе доказивања пред судом у јурисдикцији Зајмопримца или у арбитражном поступку из Члана 1</w:t>
      </w:r>
      <w:r w:rsidR="00D94080" w:rsidRPr="006F0BDF">
        <w:rPr>
          <w:lang w:val="sr-Cyrl-RS"/>
        </w:rPr>
        <w:t>7</w:t>
      </w:r>
      <w:r w:rsidR="00E607F2" w:rsidRPr="006F0BDF">
        <w:rPr>
          <w:lang w:val="sr-Cyrl-RS"/>
        </w:rPr>
        <w:t xml:space="preserve"> (</w:t>
      </w:r>
      <w:r w:rsidR="0053660D">
        <w:rPr>
          <w:i/>
          <w:iCs/>
          <w:lang w:val="sr-Cyrl-RS"/>
        </w:rPr>
        <w:t>Меродавно право, извршење и избор седишта</w:t>
      </w:r>
      <w:r w:rsidR="00E607F2" w:rsidRPr="006F0BDF">
        <w:rPr>
          <w:lang w:val="sr-Cyrl-RS"/>
        </w:rPr>
        <w:t>)</w:t>
      </w:r>
      <w:r w:rsidR="00111717" w:rsidRPr="006F0BDF">
        <w:rPr>
          <w:lang w:val="sr-Cyrl-RS"/>
        </w:rPr>
        <w:t>,</w:t>
      </w:r>
    </w:p>
    <w:p w14:paraId="26F5480A" w14:textId="653AC775" w:rsidR="00D71854" w:rsidRPr="006F0BDF" w:rsidRDefault="00E429E0" w:rsidP="0053660D">
      <w:pPr>
        <w:pStyle w:val="Doctxt1"/>
        <w:rPr>
          <w:lang w:val="sr-Cyrl-RS"/>
        </w:rPr>
      </w:pPr>
      <w:r w:rsidRPr="006F0BDF">
        <w:rPr>
          <w:lang w:val="sr-Cyrl-RS"/>
        </w:rPr>
        <w:t>прибављена су и важећа, и не постоје никакве околности које би за последицу могле имати повлачење, непродужавање или измену тих Овлашћења, како у целости тако и делимично.</w:t>
      </w:r>
    </w:p>
    <w:p w14:paraId="2AD95DA8" w14:textId="6AEA3483" w:rsidR="00D71854" w:rsidRPr="006F0BDF" w:rsidRDefault="00134E6C">
      <w:pPr>
        <w:pStyle w:val="AATitre2"/>
        <w:rPr>
          <w:u w:val="none"/>
          <w:lang w:val="sr-Cyrl-RS"/>
        </w:rPr>
      </w:pPr>
      <w:bookmarkStart w:id="280" w:name="_Toc380685709"/>
      <w:bookmarkStart w:id="281" w:name="_Toc380685917"/>
      <w:bookmarkStart w:id="282" w:name="_Toc381195995"/>
      <w:bookmarkStart w:id="283" w:name="_Toc380685712"/>
      <w:bookmarkStart w:id="284" w:name="_Toc380685920"/>
      <w:bookmarkStart w:id="285" w:name="_Toc381195998"/>
      <w:bookmarkStart w:id="286" w:name="_Toc380685713"/>
      <w:bookmarkStart w:id="287" w:name="_Toc380685921"/>
      <w:bookmarkStart w:id="288" w:name="_Toc381195999"/>
      <w:bookmarkStart w:id="289" w:name="_Toc76467953"/>
      <w:bookmarkStart w:id="290" w:name="_Toc178664972"/>
      <w:bookmarkEnd w:id="280"/>
      <w:bookmarkEnd w:id="281"/>
      <w:bookmarkEnd w:id="282"/>
      <w:bookmarkEnd w:id="283"/>
      <w:bookmarkEnd w:id="284"/>
      <w:bookmarkEnd w:id="285"/>
      <w:bookmarkEnd w:id="286"/>
      <w:bookmarkEnd w:id="287"/>
      <w:bookmarkEnd w:id="288"/>
      <w:r w:rsidRPr="006F0BDF">
        <w:rPr>
          <w:lang w:val="sr-Cyrl-RS"/>
        </w:rPr>
        <w:t>Извршивост обавеза</w:t>
      </w:r>
      <w:bookmarkEnd w:id="289"/>
      <w:bookmarkEnd w:id="290"/>
    </w:p>
    <w:p w14:paraId="6FEACE72" w14:textId="639B1C28" w:rsidR="00D71854" w:rsidRPr="006F0BDF" w:rsidRDefault="006B36BF" w:rsidP="00142E6D">
      <w:pPr>
        <w:pStyle w:val="Doctxt1"/>
        <w:ind w:left="709"/>
        <w:rPr>
          <w:lang w:val="sr-Cyrl-RS"/>
        </w:rPr>
      </w:pPr>
      <w:r w:rsidRPr="006F0BDF">
        <w:rPr>
          <w:lang w:val="sr-Cyrl-RS"/>
        </w:rPr>
        <w:t>О</w:t>
      </w:r>
      <w:r w:rsidR="00773300" w:rsidRPr="006F0BDF">
        <w:rPr>
          <w:lang w:val="sr-Cyrl-RS"/>
        </w:rPr>
        <w:t xml:space="preserve">бавезе које ће Зајмопримац преузети у складу </w:t>
      </w:r>
      <w:r w:rsidR="00600597" w:rsidRPr="006F0BDF">
        <w:rPr>
          <w:lang w:val="sr-Cyrl-RS"/>
        </w:rPr>
        <w:t>овим Уговором</w:t>
      </w:r>
      <w:r w:rsidR="00773300" w:rsidRPr="006F0BDF">
        <w:rPr>
          <w:lang w:val="sr-Cyrl-RS"/>
        </w:rPr>
        <w:t xml:space="preserve"> </w:t>
      </w:r>
      <w:r w:rsidR="00D05753" w:rsidRPr="006F0BDF">
        <w:rPr>
          <w:lang w:val="sr-Cyrl-RS"/>
        </w:rPr>
        <w:t xml:space="preserve">и Пројектном документацијом </w:t>
      </w:r>
      <w:r w:rsidR="00773300" w:rsidRPr="006F0BDF">
        <w:rPr>
          <w:lang w:val="sr-Cyrl-RS"/>
        </w:rPr>
        <w:t>испуњавају услове из свих закона и прописа који се примењују на Зајмопримца у његовој јурисдикцији и</w:t>
      </w:r>
      <w:r w:rsidR="00114630" w:rsidRPr="006F0BDF">
        <w:rPr>
          <w:lang w:val="sr-Cyrl-RS"/>
        </w:rPr>
        <w:t xml:space="preserve"> представљају</w:t>
      </w:r>
      <w:r w:rsidR="00773300" w:rsidRPr="006F0BDF">
        <w:rPr>
          <w:lang w:val="sr-Cyrl-RS"/>
        </w:rPr>
        <w:t xml:space="preserve"> </w:t>
      </w:r>
      <w:r w:rsidR="000C59B6" w:rsidRPr="006F0BDF">
        <w:rPr>
          <w:lang w:val="sr-Cyrl-RS"/>
        </w:rPr>
        <w:t>законите</w:t>
      </w:r>
      <w:r w:rsidR="00773300" w:rsidRPr="006F0BDF">
        <w:rPr>
          <w:lang w:val="sr-Cyrl-RS"/>
        </w:rPr>
        <w:t>, ваљане, обавезујуће и извршиве обавезе које имају дејство у складу са њиховим условима</w:t>
      </w:r>
      <w:r w:rsidR="00142E6D" w:rsidRPr="006F0BDF">
        <w:rPr>
          <w:lang w:val="sr-Cyrl-RS"/>
        </w:rPr>
        <w:t xml:space="preserve"> израженим у писменом облику.</w:t>
      </w:r>
    </w:p>
    <w:p w14:paraId="1DFED225" w14:textId="1B3DE1DF" w:rsidR="00D71854" w:rsidRPr="006F0BDF" w:rsidRDefault="00D911BF">
      <w:pPr>
        <w:pStyle w:val="AATitre2"/>
        <w:rPr>
          <w:u w:val="none"/>
          <w:lang w:val="sr-Cyrl-RS"/>
        </w:rPr>
      </w:pPr>
      <w:bookmarkStart w:id="291" w:name="_Toc106103711"/>
      <w:bookmarkStart w:id="292" w:name="_Toc106104547"/>
      <w:bookmarkStart w:id="293" w:name="_Toc106104658"/>
      <w:bookmarkStart w:id="294" w:name="_Toc76467954"/>
      <w:bookmarkStart w:id="295" w:name="_Toc178664973"/>
      <w:r w:rsidRPr="006F0BDF">
        <w:rPr>
          <w:lang w:val="sr-Cyrl-RS"/>
        </w:rPr>
        <w:t>Ослобођење од такси за упис или регистрацију</w:t>
      </w:r>
      <w:bookmarkEnd w:id="291"/>
      <w:bookmarkEnd w:id="292"/>
      <w:bookmarkEnd w:id="293"/>
      <w:bookmarkEnd w:id="294"/>
      <w:bookmarkEnd w:id="295"/>
    </w:p>
    <w:p w14:paraId="53D08A1D" w14:textId="6000D9CE" w:rsidR="00D71854" w:rsidRPr="006F0BDF" w:rsidRDefault="001720C4" w:rsidP="004A1AC7">
      <w:pPr>
        <w:pStyle w:val="Doctxt1"/>
        <w:rPr>
          <w:lang w:val="sr-Cyrl-RS"/>
        </w:rPr>
      </w:pPr>
      <w:r w:rsidRPr="006F0BDF">
        <w:rPr>
          <w:lang w:val="sr-Cyrl-RS"/>
        </w:rPr>
        <w:t xml:space="preserve">У складу са законима </w:t>
      </w:r>
      <w:r w:rsidR="00087F5D" w:rsidRPr="006F0BDF">
        <w:rPr>
          <w:lang w:val="sr-Cyrl-RS"/>
        </w:rPr>
        <w:t xml:space="preserve">на снази у </w:t>
      </w:r>
      <w:r w:rsidRPr="006F0BDF">
        <w:rPr>
          <w:lang w:val="sr-Cyrl-RS"/>
        </w:rPr>
        <w:t>јурисдикциј</w:t>
      </w:r>
      <w:r w:rsidR="00087F5D" w:rsidRPr="006F0BDF">
        <w:rPr>
          <w:lang w:val="sr-Cyrl-RS"/>
        </w:rPr>
        <w:t xml:space="preserve">и </w:t>
      </w:r>
      <w:r w:rsidRPr="006F0BDF">
        <w:rPr>
          <w:lang w:val="sr-Cyrl-RS"/>
        </w:rPr>
        <w:t xml:space="preserve">Зајмопримца, није неопходно да </w:t>
      </w:r>
      <w:r w:rsidR="00AE0958" w:rsidRPr="006F0BDF">
        <w:rPr>
          <w:lang w:val="sr-Cyrl-RS"/>
        </w:rPr>
        <w:t>овај Уговор</w:t>
      </w:r>
      <w:r w:rsidRPr="006F0BDF">
        <w:rPr>
          <w:lang w:val="sr-Cyrl-RS"/>
        </w:rPr>
        <w:t xml:space="preserve"> буде уписан, регистрован или заведен код било ког суда или другог органа у тој јурисдикцији нити да било какве таксе или накнаде за упис и регистрацију буду плаћене за </w:t>
      </w:r>
      <w:r w:rsidR="00930975" w:rsidRPr="006F0BDF">
        <w:rPr>
          <w:lang w:val="sr-Cyrl-RS"/>
        </w:rPr>
        <w:t xml:space="preserve">овај Уговор </w:t>
      </w:r>
      <w:r w:rsidRPr="006F0BDF">
        <w:rPr>
          <w:lang w:val="sr-Cyrl-RS"/>
        </w:rPr>
        <w:t>и</w:t>
      </w:r>
      <w:r w:rsidR="00930975" w:rsidRPr="006F0BDF">
        <w:rPr>
          <w:lang w:val="sr-Cyrl-RS"/>
        </w:rPr>
        <w:t>ли</w:t>
      </w:r>
      <w:r w:rsidRPr="006F0BDF">
        <w:rPr>
          <w:lang w:val="sr-Cyrl-RS"/>
        </w:rPr>
        <w:t xml:space="preserve"> у вези са </w:t>
      </w:r>
      <w:r w:rsidR="00315668" w:rsidRPr="006F0BDF">
        <w:rPr>
          <w:lang w:val="sr-Cyrl-RS"/>
        </w:rPr>
        <w:t>њим</w:t>
      </w:r>
      <w:r w:rsidRPr="006F0BDF">
        <w:rPr>
          <w:lang w:val="sr-Cyrl-RS"/>
        </w:rPr>
        <w:t xml:space="preserve"> или са трансакцијама које су </w:t>
      </w:r>
      <w:r w:rsidR="004A1AC7" w:rsidRPr="006F0BDF">
        <w:rPr>
          <w:lang w:val="sr-Cyrl-RS"/>
        </w:rPr>
        <w:t xml:space="preserve">њиме </w:t>
      </w:r>
      <w:r w:rsidRPr="006F0BDF">
        <w:rPr>
          <w:lang w:val="sr-Cyrl-RS"/>
        </w:rPr>
        <w:t>предвиђене.</w:t>
      </w:r>
    </w:p>
    <w:p w14:paraId="024F6EFA" w14:textId="103DA048" w:rsidR="00D71854" w:rsidRPr="006F0BDF" w:rsidRDefault="00D40544">
      <w:pPr>
        <w:pStyle w:val="AATitre2"/>
        <w:rPr>
          <w:u w:val="none"/>
          <w:lang w:val="sr-Cyrl-RS"/>
        </w:rPr>
      </w:pPr>
      <w:bookmarkStart w:id="296" w:name="_Ref382388839"/>
      <w:bookmarkStart w:id="297" w:name="_Toc76467955"/>
      <w:bookmarkStart w:id="298" w:name="_Toc178664974"/>
      <w:r w:rsidRPr="006F0BDF">
        <w:rPr>
          <w:lang w:val="sr-Cyrl-RS"/>
        </w:rPr>
        <w:t>Пренос средстава</w:t>
      </w:r>
      <w:bookmarkEnd w:id="296"/>
      <w:bookmarkEnd w:id="297"/>
      <w:bookmarkEnd w:id="298"/>
    </w:p>
    <w:p w14:paraId="7F7EBC9E" w14:textId="7CCC31CF" w:rsidR="00251E91" w:rsidRPr="006F0BDF" w:rsidRDefault="00251E91" w:rsidP="00251E91">
      <w:pPr>
        <w:pStyle w:val="Doctxt1"/>
        <w:rPr>
          <w:lang w:val="sr-Cyrl-RS"/>
        </w:rPr>
      </w:pPr>
      <w:r w:rsidRPr="006F0BDF">
        <w:rPr>
          <w:lang w:val="sr-Cyrl-RS"/>
        </w:rPr>
        <w:t>Сви износи које је Зајмопримац дужан да исплати Зајмодавцу у складу са овим Уговором, било да је реч о главници или камати, камати за доцњу, Обештећењу за превремену отплату</w:t>
      </w:r>
      <w:r w:rsidR="00F878A2" w:rsidRPr="006F0BDF">
        <w:rPr>
          <w:lang w:val="sr-Cyrl-RS"/>
        </w:rPr>
        <w:t xml:space="preserve"> или</w:t>
      </w:r>
      <w:r w:rsidRPr="006F0BDF">
        <w:rPr>
          <w:lang w:val="sr-Cyrl-RS"/>
        </w:rPr>
        <w:t xml:space="preserve"> додатн</w:t>
      </w:r>
      <w:r w:rsidR="00394B7A" w:rsidRPr="006F0BDF">
        <w:rPr>
          <w:lang w:val="sr-Cyrl-RS"/>
        </w:rPr>
        <w:t>им</w:t>
      </w:r>
      <w:r w:rsidRPr="006F0BDF">
        <w:rPr>
          <w:lang w:val="sr-Cyrl-RS"/>
        </w:rPr>
        <w:t xml:space="preserve"> трошков</w:t>
      </w:r>
      <w:r w:rsidR="00394B7A" w:rsidRPr="006F0BDF">
        <w:rPr>
          <w:lang w:val="sr-Cyrl-RS"/>
        </w:rPr>
        <w:t>има</w:t>
      </w:r>
      <w:r w:rsidRPr="006F0BDF">
        <w:rPr>
          <w:lang w:val="sr-Cyrl-RS"/>
        </w:rPr>
        <w:t xml:space="preserve"> и расход</w:t>
      </w:r>
      <w:r w:rsidR="00394B7A" w:rsidRPr="006F0BDF">
        <w:rPr>
          <w:lang w:val="sr-Cyrl-RS"/>
        </w:rPr>
        <w:t>има</w:t>
      </w:r>
      <w:r w:rsidRPr="006F0BDF">
        <w:rPr>
          <w:lang w:val="sr-Cyrl-RS"/>
        </w:rPr>
        <w:t>, као и било који други износ, слободно се могу</w:t>
      </w:r>
      <w:r w:rsidR="00D242C9" w:rsidRPr="006F0BDF">
        <w:rPr>
          <w:lang w:val="sr-Cyrl-RS"/>
        </w:rPr>
        <w:t xml:space="preserve"> конвертовати и</w:t>
      </w:r>
      <w:r w:rsidRPr="006F0BDF">
        <w:rPr>
          <w:lang w:val="sr-Cyrl-RS"/>
        </w:rPr>
        <w:t xml:space="preserve"> пренети.</w:t>
      </w:r>
    </w:p>
    <w:p w14:paraId="3C16FBED" w14:textId="66E82A09" w:rsidR="00251E91" w:rsidRPr="006F0BDF" w:rsidRDefault="00251E91" w:rsidP="00251E91">
      <w:pPr>
        <w:pStyle w:val="Doctxt1"/>
        <w:rPr>
          <w:lang w:val="sr-Cyrl-RS"/>
        </w:rPr>
      </w:pPr>
      <w:r w:rsidRPr="006F0BDF">
        <w:rPr>
          <w:lang w:val="sr-Cyrl-RS"/>
        </w:rPr>
        <w:t xml:space="preserve">Ова изјава остаје на снази и примењује се у потпуности све до отплате </w:t>
      </w:r>
      <w:r w:rsidR="00AB5DCA" w:rsidRPr="006F0BDF">
        <w:rPr>
          <w:lang w:val="sr-Cyrl-RS"/>
        </w:rPr>
        <w:t xml:space="preserve">у целости </w:t>
      </w:r>
      <w:r w:rsidRPr="006F0BDF">
        <w:rPr>
          <w:lang w:val="sr-Cyrl-RS"/>
        </w:rPr>
        <w:t xml:space="preserve">свих износа који се плаћају Зајмодавцу. У случају да Зајмодавац продужи рокове отплате </w:t>
      </w:r>
      <w:r w:rsidR="00FA657D" w:rsidRPr="006F0BDF">
        <w:rPr>
          <w:lang w:val="sr-Cyrl-RS"/>
        </w:rPr>
        <w:t>Аранжмана</w:t>
      </w:r>
      <w:r w:rsidRPr="006F0BDF">
        <w:rPr>
          <w:lang w:val="sr-Cyrl-RS"/>
        </w:rPr>
        <w:t>, није потребна никаква даља потврда ове изјаве.</w:t>
      </w:r>
    </w:p>
    <w:p w14:paraId="58CB769B" w14:textId="77777777" w:rsidR="00251E91" w:rsidRPr="006F0BDF" w:rsidRDefault="00251E91" w:rsidP="00251E91">
      <w:pPr>
        <w:pStyle w:val="Doctxt1"/>
        <w:rPr>
          <w:lang w:val="sr-Cyrl-RS"/>
        </w:rPr>
      </w:pPr>
      <w:r w:rsidRPr="006F0BDF">
        <w:rPr>
          <w:lang w:val="sr-Cyrl-RS"/>
        </w:rPr>
        <w:t>Зајмопримац ће на одговарајући начин прибавити евре неопходне за испуњење услова из ове изјаве.</w:t>
      </w:r>
    </w:p>
    <w:p w14:paraId="2C1142FE" w14:textId="6EBD0D2E" w:rsidR="00DF1F55" w:rsidRPr="006F0BDF" w:rsidRDefault="00251E91" w:rsidP="00A16F74">
      <w:pPr>
        <w:pStyle w:val="Doctxt1"/>
        <w:rPr>
          <w:lang w:val="sr-Cyrl-RS"/>
        </w:rPr>
      </w:pPr>
      <w:r w:rsidRPr="006F0BDF">
        <w:rPr>
          <w:lang w:val="sr-Cyrl-RS"/>
        </w:rPr>
        <w:t>У случају настанка било каквих тешкоћа из било којих разлога у погледу права Зајмодавца на конверзију и слободан пренос било ког износа</w:t>
      </w:r>
      <w:r w:rsidR="00EA2904" w:rsidRPr="006F0BDF">
        <w:rPr>
          <w:lang w:val="sr-Cyrl-RS"/>
        </w:rPr>
        <w:t xml:space="preserve"> у складу са овим Уговором</w:t>
      </w:r>
      <w:r w:rsidRPr="006F0BDF">
        <w:rPr>
          <w:lang w:val="sr-Cyrl-RS"/>
        </w:rPr>
        <w:t>, и то нарочито: (i) ступања на снагу новог или измене и допуне било ког закона или прописа, или измене тумачења или примене било ког постојећег закона или прописа; или (ii) поштовања било ког закона или прописа који ступи на снагу након Дана потписивања;</w:t>
      </w:r>
      <w:r w:rsidR="00B31EF8" w:rsidRPr="006F0BDF">
        <w:rPr>
          <w:lang w:val="sr-Cyrl-RS"/>
        </w:rPr>
        <w:t xml:space="preserve"> Зајмопримац</w:t>
      </w:r>
      <w:r w:rsidRPr="006F0BDF">
        <w:rPr>
          <w:lang w:val="sr-Cyrl-RS"/>
        </w:rPr>
        <w:t xml:space="preserve"> ће, без одлагања, прибавити све неопходне потврде/дозволе од надлежних органа (укључујући и Народну банку Србије) да би се обезбедила слободна конвертибилност и преносивост свих износа који се плаћају у складу са </w:t>
      </w:r>
      <w:r w:rsidR="00525510" w:rsidRPr="006F0BDF">
        <w:rPr>
          <w:lang w:val="sr-Cyrl-RS"/>
        </w:rPr>
        <w:t>овим Уговоро</w:t>
      </w:r>
      <w:r w:rsidR="00A16F74" w:rsidRPr="006F0BDF">
        <w:rPr>
          <w:lang w:val="sr-Cyrl-RS"/>
        </w:rPr>
        <w:t>м.</w:t>
      </w:r>
    </w:p>
    <w:p w14:paraId="038F9118" w14:textId="5F93C42B" w:rsidR="00A16F74" w:rsidRPr="006F0BDF" w:rsidRDefault="00A16F74" w:rsidP="00A16F74">
      <w:pPr>
        <w:pStyle w:val="AATitre2"/>
        <w:rPr>
          <w:lang w:val="sr-Cyrl-RS"/>
        </w:rPr>
      </w:pPr>
      <w:bookmarkStart w:id="299" w:name="_Toc421631546"/>
      <w:bookmarkStart w:id="300" w:name="_Toc130385351"/>
      <w:bookmarkStart w:id="301" w:name="_Toc178664975"/>
      <w:bookmarkStart w:id="302" w:name="_Toc76467956"/>
      <w:bookmarkStart w:id="303" w:name="_Ref371952849"/>
      <w:bookmarkStart w:id="304" w:name="_Ref371952854"/>
      <w:r w:rsidRPr="006F0BDF">
        <w:rPr>
          <w:lang w:val="sr-Cyrl-RS"/>
        </w:rPr>
        <w:t>Одсуство сукоба са другим обавезама</w:t>
      </w:r>
      <w:bookmarkEnd w:id="299"/>
      <w:bookmarkEnd w:id="300"/>
      <w:bookmarkEnd w:id="301"/>
    </w:p>
    <w:bookmarkEnd w:id="302"/>
    <w:p w14:paraId="7716135F" w14:textId="5D5FE335" w:rsidR="00332575" w:rsidRPr="006F0BDF" w:rsidRDefault="00332575" w:rsidP="00332575">
      <w:pPr>
        <w:pStyle w:val="Doctxt1"/>
        <w:rPr>
          <w:lang w:val="sr-Cyrl-RS"/>
        </w:rPr>
      </w:pPr>
      <w:r w:rsidRPr="006F0BDF">
        <w:rPr>
          <w:lang w:val="sr-Cyrl-RS"/>
        </w:rPr>
        <w:t>Закључење и извршење овог Уговора и</w:t>
      </w:r>
      <w:r w:rsidR="000B12BB" w:rsidRPr="006F0BDF">
        <w:rPr>
          <w:lang w:val="sr-Cyrl-RS"/>
        </w:rPr>
        <w:t xml:space="preserve"> Пројектне документације</w:t>
      </w:r>
      <w:r w:rsidRPr="006F0BDF">
        <w:rPr>
          <w:lang w:val="sr-Cyrl-RS"/>
        </w:rPr>
        <w:t xml:space="preserve"> трансакција које су њ</w:t>
      </w:r>
      <w:r w:rsidR="000B12BB" w:rsidRPr="006F0BDF">
        <w:rPr>
          <w:lang w:val="sr-Cyrl-RS"/>
        </w:rPr>
        <w:t>има</w:t>
      </w:r>
      <w:r w:rsidRPr="006F0BDF">
        <w:rPr>
          <w:lang w:val="sr-Cyrl-RS"/>
        </w:rPr>
        <w:t xml:space="preserve"> предвиђене од стране Зајмопримца не доводи до сукоба са било којим домаћим или иностраним законом или прописом који се односи на њега, његовим уставноправним документима (или другим сличним документима) или било којим споразумом или инструментом који је обавезујући за Зајмопримца или који утиче на било коју његову имовину.</w:t>
      </w:r>
    </w:p>
    <w:p w14:paraId="73D49612" w14:textId="7191E3BE" w:rsidR="00D71854" w:rsidRPr="006F0BDF" w:rsidRDefault="00156957">
      <w:pPr>
        <w:pStyle w:val="AATitre2"/>
        <w:rPr>
          <w:u w:val="none"/>
          <w:lang w:val="sr-Cyrl-RS"/>
        </w:rPr>
      </w:pPr>
      <w:bookmarkStart w:id="305" w:name="_Toc178664976"/>
      <w:r w:rsidRPr="006F0BDF">
        <w:rPr>
          <w:lang w:val="sr-Cyrl-RS"/>
        </w:rPr>
        <w:t>Меродавно право и извршење</w:t>
      </w:r>
      <w:bookmarkEnd w:id="305"/>
    </w:p>
    <w:p w14:paraId="5CBC0A39" w14:textId="0A856740" w:rsidR="00515338" w:rsidRPr="006F0BDF" w:rsidRDefault="0053660D" w:rsidP="0053660D">
      <w:pPr>
        <w:pStyle w:val="AltAATitre4"/>
        <w:numPr>
          <w:ilvl w:val="0"/>
          <w:numId w:val="0"/>
        </w:numPr>
        <w:ind w:left="1440" w:hanging="720"/>
        <w:rPr>
          <w:szCs w:val="22"/>
          <w:lang w:val="sr-Cyrl-RS"/>
        </w:rPr>
      </w:pPr>
      <w:r>
        <w:rPr>
          <w:szCs w:val="22"/>
          <w:lang w:val="sr-Cyrl-RS"/>
        </w:rPr>
        <w:t>(а)</w:t>
      </w:r>
      <w:r>
        <w:rPr>
          <w:szCs w:val="22"/>
          <w:lang w:val="sr-Cyrl-RS"/>
        </w:rPr>
        <w:tab/>
      </w:r>
      <w:r w:rsidR="00515338" w:rsidRPr="006F0BDF">
        <w:rPr>
          <w:szCs w:val="22"/>
          <w:lang w:val="sr-Cyrl-RS"/>
        </w:rPr>
        <w:t xml:space="preserve">Право Француске је меродавно право у погледу овог Уговора и њега ће признати и спроводити </w:t>
      </w:r>
      <w:r w:rsidR="00642B92" w:rsidRPr="006F0BDF">
        <w:rPr>
          <w:szCs w:val="22"/>
          <w:lang w:val="sr-Cyrl-RS"/>
        </w:rPr>
        <w:t xml:space="preserve">редовни </w:t>
      </w:r>
      <w:r w:rsidR="00515338" w:rsidRPr="006F0BDF">
        <w:rPr>
          <w:szCs w:val="22"/>
          <w:lang w:val="sr-Cyrl-RS"/>
        </w:rPr>
        <w:t>судови и арбитражн</w:t>
      </w:r>
      <w:r w:rsidR="007B3096" w:rsidRPr="006F0BDF">
        <w:rPr>
          <w:szCs w:val="22"/>
          <w:lang w:val="sr-Cyrl-RS"/>
        </w:rPr>
        <w:t>и</w:t>
      </w:r>
      <w:r w:rsidR="00515338" w:rsidRPr="006F0BDF">
        <w:rPr>
          <w:szCs w:val="22"/>
          <w:lang w:val="sr-Cyrl-RS"/>
        </w:rPr>
        <w:t xml:space="preserve"> судови у јурисдикцији Зајмопримца.</w:t>
      </w:r>
    </w:p>
    <w:p w14:paraId="34E120EC" w14:textId="09BCD500" w:rsidR="00515338" w:rsidRPr="006F0BDF" w:rsidRDefault="0053660D" w:rsidP="0053660D">
      <w:pPr>
        <w:pStyle w:val="AltAATitre4"/>
        <w:numPr>
          <w:ilvl w:val="0"/>
          <w:numId w:val="0"/>
        </w:numPr>
        <w:ind w:left="1440" w:hanging="720"/>
        <w:rPr>
          <w:szCs w:val="22"/>
          <w:lang w:val="sr-Cyrl-RS"/>
        </w:rPr>
      </w:pPr>
      <w:r>
        <w:rPr>
          <w:szCs w:val="22"/>
          <w:lang w:val="sr-Cyrl-RS"/>
        </w:rPr>
        <w:t>(б)</w:t>
      </w:r>
      <w:r>
        <w:rPr>
          <w:szCs w:val="22"/>
          <w:lang w:val="sr-Cyrl-RS"/>
        </w:rPr>
        <w:tab/>
      </w:r>
      <w:r w:rsidR="00515338" w:rsidRPr="006F0BDF">
        <w:rPr>
          <w:szCs w:val="22"/>
          <w:lang w:val="sr-Cyrl-RS"/>
        </w:rPr>
        <w:t xml:space="preserve">Било која судска одлука донета у погледу </w:t>
      </w:r>
      <w:r w:rsidR="00873F61" w:rsidRPr="006F0BDF">
        <w:rPr>
          <w:szCs w:val="22"/>
          <w:lang w:val="sr-Cyrl-RS"/>
        </w:rPr>
        <w:t>овог Уговора</w:t>
      </w:r>
      <w:r w:rsidR="00515338" w:rsidRPr="006F0BDF">
        <w:rPr>
          <w:szCs w:val="22"/>
          <w:lang w:val="sr-Cyrl-RS"/>
        </w:rPr>
        <w:t xml:space="preserve"> у суду Француске или било која одлука арбитражног суда признаће се и спроводити у јурисдикцији Зајмоприм</w:t>
      </w:r>
      <w:r w:rsidR="008669E1" w:rsidRPr="006F0BDF">
        <w:rPr>
          <w:szCs w:val="22"/>
          <w:lang w:val="sr-Cyrl-RS"/>
        </w:rPr>
        <w:t>ца</w:t>
      </w:r>
      <w:r w:rsidR="00515338" w:rsidRPr="006F0BDF">
        <w:rPr>
          <w:szCs w:val="22"/>
          <w:lang w:val="sr-Cyrl-RS"/>
        </w:rPr>
        <w:t>.</w:t>
      </w:r>
    </w:p>
    <w:p w14:paraId="3FF78528" w14:textId="0B3A13D1" w:rsidR="00D71854" w:rsidRPr="006F0BDF" w:rsidRDefault="000E3705">
      <w:pPr>
        <w:pStyle w:val="AATitre2"/>
        <w:rPr>
          <w:u w:val="none"/>
          <w:lang w:val="sr-Cyrl-RS"/>
        </w:rPr>
      </w:pPr>
      <w:bookmarkStart w:id="306" w:name="_Toc76467958"/>
      <w:bookmarkStart w:id="307" w:name="_Toc178664977"/>
      <w:r w:rsidRPr="006F0BDF">
        <w:rPr>
          <w:lang w:val="sr-Cyrl-RS"/>
        </w:rPr>
        <w:t>Одсуство неизвршења обавеза</w:t>
      </w:r>
      <w:bookmarkEnd w:id="303"/>
      <w:bookmarkEnd w:id="304"/>
      <w:bookmarkEnd w:id="306"/>
      <w:bookmarkEnd w:id="307"/>
    </w:p>
    <w:p w14:paraId="5979D1C1" w14:textId="0A4FBC5A" w:rsidR="004B36C0" w:rsidRPr="006F0BDF" w:rsidRDefault="0029786E" w:rsidP="0029786E">
      <w:pPr>
        <w:pStyle w:val="Corpsdetexte21"/>
        <w:ind w:left="709"/>
        <w:rPr>
          <w:lang w:val="sr-Cyrl-RS"/>
        </w:rPr>
      </w:pPr>
      <w:r w:rsidRPr="006F0BDF">
        <w:rPr>
          <w:lang w:val="sr-Cyrl-RS"/>
        </w:rPr>
        <w:t xml:space="preserve">Ниједан </w:t>
      </w:r>
      <w:r w:rsidR="004B36C0" w:rsidRPr="006F0BDF">
        <w:rPr>
          <w:lang w:val="sr-Cyrl-RS"/>
        </w:rPr>
        <w:t>Случај неизвршења обавеза није у току нити постоји разумна вероватноћа да ће такав случај наступити.</w:t>
      </w:r>
    </w:p>
    <w:p w14:paraId="7001A25E" w14:textId="0A4E1F2C" w:rsidR="00D71854" w:rsidRPr="006F0BDF" w:rsidRDefault="004B36C0" w:rsidP="00B92F8F">
      <w:pPr>
        <w:pStyle w:val="Corpsdetexte21"/>
        <w:ind w:left="709"/>
        <w:rPr>
          <w:lang w:val="sr-Cyrl-RS"/>
        </w:rPr>
      </w:pPr>
      <w:r w:rsidRPr="006F0BDF">
        <w:rPr>
          <w:lang w:val="sr-Cyrl-RS"/>
        </w:rPr>
        <w:t>Зајмопримац не крши ниједан споразум који је обавезујући за њега или утиче на његову имовину који има</w:t>
      </w:r>
      <w:r w:rsidR="00B92F8F" w:rsidRPr="006F0BDF">
        <w:rPr>
          <w:lang w:val="sr-Cyrl-RS"/>
        </w:rPr>
        <w:t>,</w:t>
      </w:r>
      <w:r w:rsidRPr="006F0BDF">
        <w:rPr>
          <w:lang w:val="sr-Cyrl-RS"/>
        </w:rPr>
        <w:t xml:space="preserve"> или постоји разумна вероватноћа да ће имати</w:t>
      </w:r>
      <w:r w:rsidR="00B92F8F" w:rsidRPr="006F0BDF">
        <w:rPr>
          <w:lang w:val="sr-Cyrl-RS"/>
        </w:rPr>
        <w:t>,</w:t>
      </w:r>
      <w:r w:rsidRPr="006F0BDF">
        <w:rPr>
          <w:lang w:val="sr-Cyrl-RS"/>
        </w:rPr>
        <w:t xml:space="preserve"> Значајне негативне последице.</w:t>
      </w:r>
    </w:p>
    <w:p w14:paraId="4E6EAE41" w14:textId="77777777" w:rsidR="00694C07" w:rsidRPr="006F0BDF" w:rsidRDefault="00694C07" w:rsidP="00694C07">
      <w:pPr>
        <w:pStyle w:val="AATitre2"/>
        <w:rPr>
          <w:lang w:val="sr-Cyrl-RS"/>
        </w:rPr>
      </w:pPr>
      <w:bookmarkStart w:id="308" w:name="_Toc421631549"/>
      <w:bookmarkStart w:id="309" w:name="_Toc130385354"/>
      <w:bookmarkStart w:id="310" w:name="_Toc178664978"/>
      <w:bookmarkStart w:id="311" w:name="_Ref371990035"/>
      <w:bookmarkStart w:id="312" w:name="_Ref371990037"/>
      <w:bookmarkStart w:id="313" w:name="_Toc76467959"/>
      <w:r w:rsidRPr="006F0BDF">
        <w:rPr>
          <w:lang w:val="sr-Cyrl-RS"/>
        </w:rPr>
        <w:t xml:space="preserve">Одсуство информација које доводе </w:t>
      </w:r>
      <w:bookmarkEnd w:id="308"/>
      <w:bookmarkEnd w:id="309"/>
      <w:r w:rsidRPr="006F0BDF">
        <w:rPr>
          <w:lang w:val="sr-Cyrl-RS"/>
        </w:rPr>
        <w:t>у заблуду</w:t>
      </w:r>
      <w:bookmarkEnd w:id="310"/>
    </w:p>
    <w:bookmarkEnd w:id="311"/>
    <w:bookmarkEnd w:id="312"/>
    <w:bookmarkEnd w:id="313"/>
    <w:p w14:paraId="7D39FCE3" w14:textId="772EBAE4" w:rsidR="00D71854" w:rsidRPr="006F0BDF" w:rsidRDefault="00686B3B" w:rsidP="00901C93">
      <w:pPr>
        <w:pStyle w:val="Corpsdetexte21"/>
        <w:ind w:left="709"/>
        <w:rPr>
          <w:lang w:val="sr-Cyrl-RS"/>
        </w:rPr>
      </w:pPr>
      <w:r w:rsidRPr="006F0BDF">
        <w:rPr>
          <w:lang w:val="sr-Cyrl-RS"/>
        </w:rPr>
        <w:t xml:space="preserve">Све информације и документација које је Зајмопримац доставио Зајмодавцу били су истинити, тачни и ажурни на дан достављања, или, </w:t>
      </w:r>
      <w:r w:rsidR="009E2F3C" w:rsidRPr="006F0BDF">
        <w:rPr>
          <w:lang w:val="sr-Cyrl-RS"/>
        </w:rPr>
        <w:t>већ према случају</w:t>
      </w:r>
      <w:r w:rsidRPr="006F0BDF">
        <w:rPr>
          <w:lang w:val="sr-Cyrl-RS"/>
        </w:rPr>
        <w:t>, на дан који је наведен као дан достављања, и нису измењени, опозвани, поништени или продужени под промењеним условима, и не доводе у заблуду на било који значајан начин услед изостављања података, настанка нових околности или откривања или неоткривања било каквих информација.</w:t>
      </w:r>
    </w:p>
    <w:p w14:paraId="34A78C19" w14:textId="283164D4" w:rsidR="00D71854" w:rsidRPr="006F0BDF" w:rsidRDefault="00694C07">
      <w:pPr>
        <w:pStyle w:val="AATitre2"/>
        <w:rPr>
          <w:u w:val="none"/>
          <w:lang w:val="sr-Cyrl-RS"/>
        </w:rPr>
      </w:pPr>
      <w:bookmarkStart w:id="314" w:name="_Toc178664979"/>
      <w:r w:rsidRPr="006F0BDF">
        <w:rPr>
          <w:lang w:val="sr-Cyrl-RS"/>
        </w:rPr>
        <w:t>Пројектна документација</w:t>
      </w:r>
      <w:bookmarkEnd w:id="314"/>
    </w:p>
    <w:p w14:paraId="1AB669D6" w14:textId="6CCB083A" w:rsidR="00D71854" w:rsidRPr="006F0BDF" w:rsidRDefault="008C0EC8" w:rsidP="00906F85">
      <w:pPr>
        <w:pStyle w:val="Corpsdetexte21"/>
        <w:ind w:left="709"/>
        <w:rPr>
          <w:lang w:val="sr-Cyrl-RS"/>
        </w:rPr>
      </w:pPr>
      <w:r w:rsidRPr="006F0BDF">
        <w:rPr>
          <w:lang w:val="sr-Cyrl-RS"/>
        </w:rPr>
        <w:t xml:space="preserve">Пројектна документација представља </w:t>
      </w:r>
      <w:r w:rsidR="00EE253C" w:rsidRPr="006F0BDF">
        <w:rPr>
          <w:lang w:val="sr-Cyrl-RS"/>
        </w:rPr>
        <w:t xml:space="preserve">цео споразум који се односи на Пројекат на Дан потписивања и </w:t>
      </w:r>
      <w:r w:rsidR="00906F85" w:rsidRPr="006F0BDF">
        <w:rPr>
          <w:lang w:val="sr-Cyrl-RS"/>
        </w:rPr>
        <w:t>ваљана</w:t>
      </w:r>
      <w:r w:rsidR="00EE253C" w:rsidRPr="006F0BDF">
        <w:rPr>
          <w:lang w:val="sr-Cyrl-RS"/>
        </w:rPr>
        <w:t xml:space="preserve"> је, обавезујућа и извршива у односу на треће стране. Пројектна документација није измењена, </w:t>
      </w:r>
      <w:r w:rsidR="0085227E" w:rsidRPr="006F0BDF">
        <w:rPr>
          <w:lang w:val="sr-Cyrl-RS"/>
        </w:rPr>
        <w:t xml:space="preserve">поништена бити </w:t>
      </w:r>
      <w:r w:rsidR="00EE253C" w:rsidRPr="006F0BDF">
        <w:rPr>
          <w:lang w:val="sr-Cyrl-RS"/>
        </w:rPr>
        <w:t xml:space="preserve">стављена ван снаге </w:t>
      </w:r>
      <w:r w:rsidR="00C22C41" w:rsidRPr="006F0BDF">
        <w:rPr>
          <w:lang w:val="sr-Cyrl-RS"/>
        </w:rPr>
        <w:t xml:space="preserve">без претходног одобрења </w:t>
      </w:r>
      <w:r w:rsidR="00D62CD8" w:rsidRPr="006F0BDF">
        <w:rPr>
          <w:lang w:val="sr-Cyrl-RS"/>
        </w:rPr>
        <w:t xml:space="preserve">Зајмодавца од дана </w:t>
      </w:r>
      <w:r w:rsidR="0050451D" w:rsidRPr="006F0BDF">
        <w:rPr>
          <w:lang w:val="sr-Cyrl-RS" w:eastAsia="ja-JP"/>
        </w:rPr>
        <w:t xml:space="preserve">њеног достављања Зајмодавцу и не постоји ниједан текући спор у вези са </w:t>
      </w:r>
      <w:r w:rsidR="00906F85" w:rsidRPr="006F0BDF">
        <w:rPr>
          <w:lang w:val="sr-Cyrl-RS"/>
        </w:rPr>
        <w:t xml:space="preserve">ваљаношћу </w:t>
      </w:r>
      <w:r w:rsidR="0050451D" w:rsidRPr="006F0BDF">
        <w:rPr>
          <w:lang w:val="sr-Cyrl-RS" w:eastAsia="ja-JP"/>
        </w:rPr>
        <w:t>Пројектне документације.</w:t>
      </w:r>
    </w:p>
    <w:p w14:paraId="6FEB8AF0" w14:textId="77777777" w:rsidR="009D0756" w:rsidRPr="006F0BDF" w:rsidRDefault="009D0756">
      <w:pPr>
        <w:pStyle w:val="AATitre2"/>
        <w:rPr>
          <w:u w:val="none"/>
          <w:lang w:val="sr-Cyrl-RS"/>
        </w:rPr>
      </w:pPr>
      <w:bookmarkStart w:id="315" w:name="_Toc76467961"/>
      <w:bookmarkStart w:id="316" w:name="_Toc178664980"/>
      <w:bookmarkStart w:id="317" w:name="_Toc106103715"/>
      <w:bookmarkStart w:id="318" w:name="_Toc106104551"/>
      <w:bookmarkStart w:id="319" w:name="_Toc106104662"/>
      <w:r w:rsidRPr="006F0BDF">
        <w:rPr>
          <w:lang w:val="sr-Cyrl-RS"/>
        </w:rPr>
        <w:t>Пројектна одобрења</w:t>
      </w:r>
      <w:bookmarkEnd w:id="315"/>
      <w:bookmarkEnd w:id="316"/>
    </w:p>
    <w:p w14:paraId="7AEB084D" w14:textId="6E0FAB16" w:rsidR="009D0756" w:rsidRPr="006F0BDF" w:rsidRDefault="009D0756" w:rsidP="00163E17">
      <w:pPr>
        <w:pStyle w:val="Corpsdetexte21"/>
        <w:ind w:left="709"/>
        <w:rPr>
          <w:lang w:val="sr-Cyrl-RS"/>
        </w:rPr>
      </w:pPr>
      <w:r w:rsidRPr="006F0BDF">
        <w:rPr>
          <w:lang w:val="sr-Cyrl-RS"/>
        </w:rPr>
        <w:t xml:space="preserve">Сва Пројектна одобрења су прибављена или исходована и на снази су </w:t>
      </w:r>
      <w:r w:rsidR="00467FFD" w:rsidRPr="006F0BDF">
        <w:rPr>
          <w:lang w:val="sr-Cyrl-RS"/>
        </w:rPr>
        <w:t>у потпун</w:t>
      </w:r>
      <w:r w:rsidR="00F7507C" w:rsidRPr="006F0BDF">
        <w:rPr>
          <w:lang w:val="sr-Cyrl-RS"/>
        </w:rPr>
        <w:t>ости</w:t>
      </w:r>
      <w:r w:rsidRPr="006F0BDF">
        <w:rPr>
          <w:lang w:val="sr-Cyrl-RS"/>
        </w:rPr>
        <w:t xml:space="preserve"> и не постоје околности које за последицу могу имати </w:t>
      </w:r>
      <w:r w:rsidR="00163E17" w:rsidRPr="006F0BDF">
        <w:rPr>
          <w:lang w:val="sr-Cyrl-RS"/>
        </w:rPr>
        <w:t xml:space="preserve">њено </w:t>
      </w:r>
      <w:r w:rsidRPr="006F0BDF">
        <w:rPr>
          <w:lang w:val="sr-Cyrl-RS"/>
        </w:rPr>
        <w:t xml:space="preserve">стављање ван снаге, поништавање, </w:t>
      </w:r>
      <w:r w:rsidR="00163E17" w:rsidRPr="006F0BDF">
        <w:rPr>
          <w:lang w:val="sr-Cyrl-RS" w:eastAsia="ja-JP"/>
        </w:rPr>
        <w:t>одбијање продужења или измену у целини или делимично.</w:t>
      </w:r>
    </w:p>
    <w:p w14:paraId="25AA5AE0" w14:textId="77777777" w:rsidR="009D0756" w:rsidRPr="006F0BDF" w:rsidRDefault="009D0756">
      <w:pPr>
        <w:pStyle w:val="AATitre2"/>
        <w:rPr>
          <w:u w:val="none"/>
          <w:lang w:val="sr-Cyrl-RS"/>
        </w:rPr>
      </w:pPr>
      <w:bookmarkStart w:id="320" w:name="_Toc178664981"/>
      <w:r w:rsidRPr="006F0BDF">
        <w:rPr>
          <w:lang w:val="sr-Cyrl-RS"/>
        </w:rPr>
        <w:t>Набавке</w:t>
      </w:r>
      <w:bookmarkEnd w:id="320"/>
    </w:p>
    <w:p w14:paraId="136D023E" w14:textId="0C299E98" w:rsidR="009D0756" w:rsidRPr="006F0BDF" w:rsidRDefault="00163E17" w:rsidP="00401EC7">
      <w:pPr>
        <w:pStyle w:val="Corpsdetexte21"/>
        <w:ind w:left="709"/>
        <w:rPr>
          <w:lang w:val="sr-Cyrl-RS"/>
        </w:rPr>
      </w:pPr>
      <w:r w:rsidRPr="006F0BDF">
        <w:rPr>
          <w:lang w:val="sr-Cyrl-RS"/>
        </w:rPr>
        <w:t xml:space="preserve">Зајмопримац овим изјављује </w:t>
      </w:r>
      <w:r w:rsidR="009D0756" w:rsidRPr="006F0BDF">
        <w:rPr>
          <w:lang w:val="sr-Cyrl-RS"/>
        </w:rPr>
        <w:t xml:space="preserve">(i) </w:t>
      </w:r>
      <w:r w:rsidR="00C6141C" w:rsidRPr="006F0BDF">
        <w:rPr>
          <w:lang w:val="sr-Cyrl-RS"/>
        </w:rPr>
        <w:t xml:space="preserve">да је </w:t>
      </w:r>
      <w:r w:rsidRPr="006F0BDF">
        <w:rPr>
          <w:lang w:val="sr-Cyrl-RS"/>
        </w:rPr>
        <w:t xml:space="preserve">примио примерак </w:t>
      </w:r>
      <w:r w:rsidR="00C6141C" w:rsidRPr="006F0BDF">
        <w:rPr>
          <w:lang w:val="sr-Cyrl-RS"/>
        </w:rPr>
        <w:t xml:space="preserve">Важећих прописа о набавкама и </w:t>
      </w:r>
      <w:r w:rsidR="009D0756" w:rsidRPr="006F0BDF">
        <w:rPr>
          <w:lang w:val="sr-Cyrl-RS"/>
        </w:rPr>
        <w:t xml:space="preserve">(ii) </w:t>
      </w:r>
      <w:r w:rsidR="00C6141C" w:rsidRPr="006F0BDF">
        <w:rPr>
          <w:lang w:val="sr-Cyrl-RS"/>
        </w:rPr>
        <w:t xml:space="preserve">да разуме одредбе Важећих </w:t>
      </w:r>
      <w:r w:rsidR="00692DC6" w:rsidRPr="006F0BDF">
        <w:rPr>
          <w:lang w:val="sr-Cyrl-RS"/>
        </w:rPr>
        <w:t xml:space="preserve">прописа </w:t>
      </w:r>
      <w:r w:rsidR="00C6141C" w:rsidRPr="006F0BDF">
        <w:rPr>
          <w:lang w:val="sr-Cyrl-RS"/>
        </w:rPr>
        <w:t>о набавкама</w:t>
      </w:r>
      <w:r w:rsidR="00D0734D" w:rsidRPr="006F0BDF">
        <w:rPr>
          <w:lang w:val="sr-Cyrl-RS"/>
        </w:rPr>
        <w:t xml:space="preserve">, и то нарочито њихове одредбе које се односе на евентуалне радње које Зајмодавац може предузети у случају </w:t>
      </w:r>
      <w:r w:rsidR="001F60AA" w:rsidRPr="006F0BDF">
        <w:rPr>
          <w:lang w:val="sr-Cyrl-RS"/>
        </w:rPr>
        <w:t xml:space="preserve">да Зајмопримац прекрши одредбе Важећих </w:t>
      </w:r>
      <w:r w:rsidR="00692DC6" w:rsidRPr="006F0BDF">
        <w:rPr>
          <w:lang w:val="sr-Cyrl-RS"/>
        </w:rPr>
        <w:t>прописа</w:t>
      </w:r>
      <w:r w:rsidR="001F60AA" w:rsidRPr="006F0BDF">
        <w:rPr>
          <w:lang w:val="sr-Cyrl-RS"/>
        </w:rPr>
        <w:t xml:space="preserve"> о набавкама</w:t>
      </w:r>
      <w:r w:rsidR="00401EC7" w:rsidRPr="006F0BDF">
        <w:rPr>
          <w:lang w:val="sr-Cyrl-RS"/>
        </w:rPr>
        <w:t>.</w:t>
      </w:r>
    </w:p>
    <w:p w14:paraId="57FBC735" w14:textId="4FC9959F" w:rsidR="009D0756" w:rsidRPr="006F0BDF" w:rsidRDefault="00401EC7" w:rsidP="009D1166">
      <w:pPr>
        <w:pStyle w:val="Corpsdetexte21"/>
        <w:ind w:left="709"/>
        <w:rPr>
          <w:lang w:val="sr-Cyrl-RS"/>
        </w:rPr>
      </w:pPr>
      <w:r w:rsidRPr="006F0BDF">
        <w:rPr>
          <w:lang w:val="sr-Cyrl-RS"/>
        </w:rPr>
        <w:t xml:space="preserve">Зајмопримац је уговорно обавезан </w:t>
      </w:r>
      <w:r w:rsidR="00EE60E0" w:rsidRPr="006F0BDF">
        <w:rPr>
          <w:lang w:val="sr-Cyrl-RS"/>
        </w:rPr>
        <w:t>да поштује Важећ</w:t>
      </w:r>
      <w:r w:rsidR="003749DF" w:rsidRPr="006F0BDF">
        <w:rPr>
          <w:lang w:val="sr-Cyrl-RS"/>
        </w:rPr>
        <w:t>е</w:t>
      </w:r>
      <w:r w:rsidR="00EE60E0" w:rsidRPr="006F0BDF">
        <w:rPr>
          <w:lang w:val="sr-Cyrl-RS"/>
        </w:rPr>
        <w:t xml:space="preserve"> пропис</w:t>
      </w:r>
      <w:r w:rsidR="003749DF" w:rsidRPr="006F0BDF">
        <w:rPr>
          <w:lang w:val="sr-Cyrl-RS"/>
        </w:rPr>
        <w:t>е</w:t>
      </w:r>
      <w:r w:rsidR="00EE60E0" w:rsidRPr="006F0BDF">
        <w:rPr>
          <w:lang w:val="sr-Cyrl-RS"/>
        </w:rPr>
        <w:t xml:space="preserve"> о набавкама</w:t>
      </w:r>
      <w:r w:rsidR="00E943DF" w:rsidRPr="006F0BDF">
        <w:rPr>
          <w:lang w:val="sr-Cyrl-RS"/>
        </w:rPr>
        <w:t xml:space="preserve"> </w:t>
      </w:r>
      <w:r w:rsidR="00E943DF" w:rsidRPr="006F0BDF">
        <w:rPr>
          <w:lang w:val="sr-Cyrl-RS" w:eastAsia="ja-JP"/>
        </w:rPr>
        <w:t xml:space="preserve">под истим условима као да ти </w:t>
      </w:r>
      <w:r w:rsidR="00E943DF" w:rsidRPr="006F0BDF">
        <w:rPr>
          <w:lang w:val="sr-Cyrl-RS"/>
        </w:rPr>
        <w:t>Важећ</w:t>
      </w:r>
      <w:r w:rsidR="00C67018" w:rsidRPr="006F0BDF">
        <w:rPr>
          <w:lang w:val="sr-Cyrl-RS"/>
        </w:rPr>
        <w:t xml:space="preserve">а </w:t>
      </w:r>
      <w:r w:rsidR="00692DC6" w:rsidRPr="006F0BDF">
        <w:rPr>
          <w:lang w:val="sr-Cyrl-RS"/>
        </w:rPr>
        <w:t xml:space="preserve">прописа </w:t>
      </w:r>
      <w:r w:rsidR="00E943DF" w:rsidRPr="006F0BDF">
        <w:rPr>
          <w:lang w:val="sr-Cyrl-RS"/>
        </w:rPr>
        <w:t>о набавкама</w:t>
      </w:r>
      <w:r w:rsidR="00260401" w:rsidRPr="006F0BDF">
        <w:rPr>
          <w:lang w:val="sr-Cyrl-RS"/>
        </w:rPr>
        <w:t xml:space="preserve"> навођењем</w:t>
      </w:r>
      <w:r w:rsidR="00E943DF" w:rsidRPr="006F0BDF">
        <w:rPr>
          <w:lang w:val="sr-Cyrl-RS"/>
        </w:rPr>
        <w:t xml:space="preserve"> </w:t>
      </w:r>
      <w:r w:rsidR="00E943DF" w:rsidRPr="006F0BDF">
        <w:rPr>
          <w:lang w:val="sr-Cyrl-RS" w:eastAsia="ja-JP"/>
        </w:rPr>
        <w:t>представљају саставни део овог Уговора</w:t>
      </w:r>
      <w:r w:rsidR="009D1166" w:rsidRPr="006F0BDF">
        <w:rPr>
          <w:lang w:val="sr-Cyrl-RS" w:eastAsia="ja-JP"/>
        </w:rPr>
        <w:t>.</w:t>
      </w:r>
    </w:p>
    <w:p w14:paraId="71162F6B" w14:textId="4EA66C6D" w:rsidR="009D0756" w:rsidRPr="006F0BDF" w:rsidRDefault="009D1166" w:rsidP="005C604F">
      <w:pPr>
        <w:pStyle w:val="Corpsdetexte21"/>
        <w:ind w:left="720"/>
        <w:rPr>
          <w:lang w:val="sr-Cyrl-RS"/>
        </w:rPr>
      </w:pPr>
      <w:r w:rsidRPr="006F0BDF">
        <w:rPr>
          <w:lang w:val="sr-Cyrl-RS"/>
        </w:rPr>
        <w:t xml:space="preserve">Зајмопримац потврђује да </w:t>
      </w:r>
      <w:r w:rsidR="00C5008A" w:rsidRPr="006F0BDF">
        <w:rPr>
          <w:lang w:val="sr-Cyrl-RS"/>
        </w:rPr>
        <w:t>су поступци набавке</w:t>
      </w:r>
      <w:r w:rsidRPr="006F0BDF">
        <w:rPr>
          <w:lang w:val="sr-Cyrl-RS"/>
        </w:rPr>
        <w:t xml:space="preserve">, додела и извршење уговора који се односе на спровођење Пројекта </w:t>
      </w:r>
      <w:r w:rsidR="00C5008A" w:rsidRPr="006F0BDF">
        <w:rPr>
          <w:lang w:val="sr-Cyrl-RS"/>
        </w:rPr>
        <w:t xml:space="preserve">у складу </w:t>
      </w:r>
      <w:r w:rsidR="00495285" w:rsidRPr="006F0BDF">
        <w:rPr>
          <w:lang w:val="sr-Cyrl-RS"/>
        </w:rPr>
        <w:t>са Важећим прописима о набавкама.</w:t>
      </w:r>
      <w:r w:rsidR="00E16C99" w:rsidRPr="006F0BDF">
        <w:rPr>
          <w:lang w:val="sr-Cyrl-RS"/>
        </w:rPr>
        <w:t xml:space="preserve"> Зајмопримац потврђује да је упознат са садржином </w:t>
      </w:r>
      <w:r w:rsidR="00E83524" w:rsidRPr="006F0BDF">
        <w:rPr>
          <w:lang w:val="sr-Cyrl-RS" w:eastAsia="ja-JP"/>
        </w:rPr>
        <w:t xml:space="preserve">Споразума </w:t>
      </w:r>
      <w:r w:rsidR="006F0BDF" w:rsidRPr="006F0BDF">
        <w:rPr>
          <w:lang w:val="sr-Cyrl-RS" w:eastAsia="ja-JP"/>
        </w:rPr>
        <w:t>АФД-а о</w:t>
      </w:r>
      <w:r w:rsidR="00E16C99" w:rsidRPr="006F0BDF">
        <w:rPr>
          <w:lang w:val="sr-Cyrl-RS"/>
        </w:rPr>
        <w:t xml:space="preserve"> интегритет</w:t>
      </w:r>
      <w:r w:rsidR="00E83524" w:rsidRPr="006F0BDF">
        <w:rPr>
          <w:lang w:val="sr-Cyrl-RS"/>
        </w:rPr>
        <w:t xml:space="preserve">у датим у </w:t>
      </w:r>
      <w:bookmarkStart w:id="321" w:name="_Toc76467963"/>
      <w:bookmarkEnd w:id="317"/>
      <w:bookmarkEnd w:id="318"/>
      <w:bookmarkEnd w:id="319"/>
      <w:r w:rsidR="00E83524" w:rsidRPr="006F0BDF">
        <w:rPr>
          <w:lang w:val="sr-Cyrl-RS"/>
        </w:rPr>
        <w:t xml:space="preserve">Прилогу </w:t>
      </w:r>
      <w:r w:rsidR="009D0756" w:rsidRPr="006F0BDF">
        <w:rPr>
          <w:lang w:val="sr-Cyrl-RS"/>
        </w:rPr>
        <w:t>6 (</w:t>
      </w:r>
      <w:r w:rsidR="00E83524" w:rsidRPr="006F0BDF">
        <w:rPr>
          <w:i/>
          <w:lang w:val="sr-Cyrl-RS"/>
        </w:rPr>
        <w:t xml:space="preserve">Споразум </w:t>
      </w:r>
      <w:r w:rsidR="006F0BDF" w:rsidRPr="006F0BDF">
        <w:rPr>
          <w:i/>
          <w:lang w:val="sr-Cyrl-RS"/>
        </w:rPr>
        <w:t xml:space="preserve">АФД-а </w:t>
      </w:r>
      <w:r w:rsidR="00E83524" w:rsidRPr="006F0BDF">
        <w:rPr>
          <w:i/>
          <w:lang w:val="sr-Cyrl-RS"/>
        </w:rPr>
        <w:t>о интегритету</w:t>
      </w:r>
      <w:r w:rsidR="009D0756" w:rsidRPr="006F0BDF">
        <w:rPr>
          <w:lang w:val="sr-Cyrl-RS"/>
        </w:rPr>
        <w:t xml:space="preserve">) </w:t>
      </w:r>
      <w:r w:rsidR="00E83524" w:rsidRPr="006F0BDF">
        <w:rPr>
          <w:lang w:val="sr-Cyrl-RS"/>
        </w:rPr>
        <w:t>овог Уговора</w:t>
      </w:r>
      <w:r w:rsidR="009D0756" w:rsidRPr="006F0BDF">
        <w:rPr>
          <w:lang w:val="sr-Cyrl-RS"/>
        </w:rPr>
        <w:t xml:space="preserve">. </w:t>
      </w:r>
      <w:r w:rsidR="007D2917" w:rsidRPr="006F0BDF">
        <w:rPr>
          <w:lang w:val="sr-Cyrl-RS"/>
        </w:rPr>
        <w:t>Носилац сваког уговора који ће бити закључен у оквиру Пројекта мора испунити захтеве наведене у</w:t>
      </w:r>
      <w:r w:rsidR="00146D78" w:rsidRPr="006F0BDF">
        <w:rPr>
          <w:lang w:val="sr-Cyrl-RS"/>
        </w:rPr>
        <w:t xml:space="preserve"> Споразуму </w:t>
      </w:r>
      <w:r w:rsidR="006F0BDF" w:rsidRPr="006F0BDF">
        <w:rPr>
          <w:lang w:val="sr-Cyrl-RS"/>
        </w:rPr>
        <w:t xml:space="preserve">АФД-а </w:t>
      </w:r>
      <w:r w:rsidR="00146D78" w:rsidRPr="006F0BDF">
        <w:rPr>
          <w:lang w:val="sr-Cyrl-RS"/>
        </w:rPr>
        <w:t>о интегритету</w:t>
      </w:r>
      <w:r w:rsidR="006F0BDF" w:rsidRPr="006F0BDF">
        <w:rPr>
          <w:lang w:val="sr-Cyrl-RS"/>
        </w:rPr>
        <w:t xml:space="preserve">, </w:t>
      </w:r>
      <w:r w:rsidR="00CD53DC" w:rsidRPr="006F0BDF">
        <w:rPr>
          <w:lang w:val="sr-Cyrl-RS"/>
        </w:rPr>
        <w:t xml:space="preserve">те самим тим, тамо где је то </w:t>
      </w:r>
      <w:r w:rsidR="00F5496C" w:rsidRPr="006F0BDF">
        <w:rPr>
          <w:lang w:val="sr-Cyrl-RS"/>
        </w:rPr>
        <w:t xml:space="preserve">потребно, они морају бити укључени у документацију која се израђује пре </w:t>
      </w:r>
      <w:r w:rsidR="005C604F" w:rsidRPr="006F0BDF">
        <w:rPr>
          <w:lang w:val="sr-Cyrl-RS"/>
        </w:rPr>
        <w:t xml:space="preserve">спровођења </w:t>
      </w:r>
      <w:r w:rsidR="00F5496C" w:rsidRPr="006F0BDF">
        <w:rPr>
          <w:lang w:val="sr-Cyrl-RS"/>
        </w:rPr>
        <w:t>набавке.</w:t>
      </w:r>
    </w:p>
    <w:p w14:paraId="7B25FCAD" w14:textId="7A020337" w:rsidR="009D0756" w:rsidRPr="006F0BDF" w:rsidRDefault="009D0756" w:rsidP="002E40C1">
      <w:pPr>
        <w:pStyle w:val="AATitre2"/>
        <w:rPr>
          <w:lang w:val="sr-Cyrl-RS"/>
        </w:rPr>
      </w:pPr>
      <w:bookmarkStart w:id="322" w:name="_Toc178664982"/>
      <w:r w:rsidRPr="006F0BDF">
        <w:rPr>
          <w:lang w:val="sr-Cyrl-RS" w:eastAsia="ja-JP"/>
        </w:rPr>
        <w:t xml:space="preserve">Статус </w:t>
      </w:r>
      <w:r w:rsidRPr="006F0BDF">
        <w:rPr>
          <w:i/>
          <w:iCs/>
          <w:lang w:val="sr-Cyrl-RS" w:eastAsia="ja-JP"/>
        </w:rPr>
        <w:t>p</w:t>
      </w:r>
      <w:r w:rsidRPr="006F0BDF">
        <w:rPr>
          <w:i/>
          <w:iCs/>
          <w:lang w:val="sr-Cyrl-RS"/>
        </w:rPr>
        <w:t>ari passu</w:t>
      </w:r>
      <w:bookmarkEnd w:id="321"/>
      <w:bookmarkEnd w:id="322"/>
    </w:p>
    <w:p w14:paraId="24330A0A" w14:textId="75D0EBA1" w:rsidR="00D71854" w:rsidRPr="006F0BDF" w:rsidRDefault="00BD685B" w:rsidP="001D496A">
      <w:pPr>
        <w:pStyle w:val="Corpsdetexte21"/>
        <w:ind w:left="709"/>
        <w:rPr>
          <w:lang w:val="sr-Cyrl-RS"/>
        </w:rPr>
      </w:pPr>
      <w:r w:rsidRPr="006F0BDF">
        <w:rPr>
          <w:lang w:val="sr-Cyrl-RS"/>
        </w:rPr>
        <w:t>Обавезе плаћања</w:t>
      </w:r>
      <w:r w:rsidR="0095072B" w:rsidRPr="006F0BDF">
        <w:rPr>
          <w:lang w:val="sr-Cyrl-RS"/>
        </w:rPr>
        <w:t xml:space="preserve"> </w:t>
      </w:r>
      <w:r w:rsidRPr="006F0BDF">
        <w:rPr>
          <w:lang w:val="sr-Cyrl-RS"/>
        </w:rPr>
        <w:t>Зајмопримца</w:t>
      </w:r>
      <w:r w:rsidR="0095072B" w:rsidRPr="006F0BDF">
        <w:rPr>
          <w:lang w:val="sr-Cyrl-RS"/>
        </w:rPr>
        <w:t xml:space="preserve"> по основу </w:t>
      </w:r>
      <w:r w:rsidRPr="006F0BDF">
        <w:rPr>
          <w:lang w:val="sr-Cyrl-RS"/>
        </w:rPr>
        <w:t>овог Уговора</w:t>
      </w:r>
      <w:r w:rsidR="0095072B" w:rsidRPr="006F0BDF">
        <w:rPr>
          <w:lang w:val="sr-Cyrl-RS"/>
        </w:rPr>
        <w:t xml:space="preserve"> имају у најмању руку статус </w:t>
      </w:r>
      <w:r w:rsidR="0095072B" w:rsidRPr="006F0BDF">
        <w:rPr>
          <w:i/>
          <w:iCs/>
          <w:lang w:val="sr-Cyrl-RS"/>
        </w:rPr>
        <w:t xml:space="preserve">pari passu </w:t>
      </w:r>
      <w:r w:rsidR="0095072B" w:rsidRPr="006F0BDF">
        <w:rPr>
          <w:lang w:val="sr-Cyrl-RS"/>
        </w:rPr>
        <w:t xml:space="preserve">са потраживањима свих </w:t>
      </w:r>
      <w:r w:rsidR="0035264D" w:rsidRPr="006F0BDF">
        <w:rPr>
          <w:lang w:val="sr-Cyrl-RS"/>
        </w:rPr>
        <w:t xml:space="preserve">његових </w:t>
      </w:r>
      <w:r w:rsidR="0095072B" w:rsidRPr="006F0BDF">
        <w:rPr>
          <w:lang w:val="sr-Cyrl-RS"/>
        </w:rPr>
        <w:t xml:space="preserve">других </w:t>
      </w:r>
      <w:r w:rsidR="0028005C" w:rsidRPr="006F0BDF">
        <w:rPr>
          <w:lang w:val="sr-Cyrl-RS"/>
        </w:rPr>
        <w:t>необезбеђених</w:t>
      </w:r>
      <w:r w:rsidR="0095072B" w:rsidRPr="006F0BDF">
        <w:rPr>
          <w:lang w:val="sr-Cyrl-RS"/>
        </w:rPr>
        <w:t xml:space="preserve"> и разлучних поверилаца.</w:t>
      </w:r>
    </w:p>
    <w:p w14:paraId="5514E2F8" w14:textId="6EEB0390" w:rsidR="00D71854" w:rsidRPr="006F0BDF" w:rsidRDefault="007E1447" w:rsidP="007E1447">
      <w:pPr>
        <w:pStyle w:val="AATitre2"/>
        <w:rPr>
          <w:snapToGrid w:val="0"/>
          <w:lang w:val="sr-Cyrl-RS"/>
        </w:rPr>
      </w:pPr>
      <w:bookmarkStart w:id="323" w:name="_Toc380685737"/>
      <w:bookmarkStart w:id="324" w:name="_Toc380685945"/>
      <w:bookmarkStart w:id="325" w:name="_Toc381196023"/>
      <w:bookmarkStart w:id="326" w:name="_Toc372477921"/>
      <w:bookmarkStart w:id="327" w:name="_Toc372622775"/>
      <w:bookmarkStart w:id="328" w:name="_Toc373100263"/>
      <w:bookmarkStart w:id="329" w:name="_Toc373153376"/>
      <w:bookmarkStart w:id="330" w:name="_Toc373352207"/>
      <w:bookmarkStart w:id="331" w:name="_Toc76467964"/>
      <w:bookmarkStart w:id="332" w:name="_Toc421631554"/>
      <w:bookmarkStart w:id="333" w:name="_Ref77757301"/>
      <w:bookmarkStart w:id="334" w:name="_Ref77759424"/>
      <w:bookmarkStart w:id="335" w:name="_Ref77760029"/>
      <w:bookmarkStart w:id="336" w:name="_Ref78387787"/>
      <w:bookmarkStart w:id="337" w:name="_Ref78388803"/>
      <w:bookmarkStart w:id="338" w:name="_Toc130385356"/>
      <w:bookmarkStart w:id="339" w:name="_Toc178664983"/>
      <w:bookmarkEnd w:id="323"/>
      <w:bookmarkEnd w:id="324"/>
      <w:bookmarkEnd w:id="325"/>
      <w:bookmarkEnd w:id="326"/>
      <w:bookmarkEnd w:id="327"/>
      <w:bookmarkEnd w:id="328"/>
      <w:bookmarkEnd w:id="329"/>
      <w:bookmarkEnd w:id="330"/>
      <w:r w:rsidRPr="006F0BDF">
        <w:rPr>
          <w:snapToGrid w:val="0"/>
          <w:lang w:val="sr-Cyrl-RS"/>
        </w:rPr>
        <w:t>Законито порекло средстава и Забрањене радње</w:t>
      </w:r>
      <w:bookmarkEnd w:id="331"/>
      <w:bookmarkEnd w:id="332"/>
      <w:bookmarkEnd w:id="333"/>
      <w:bookmarkEnd w:id="334"/>
      <w:bookmarkEnd w:id="335"/>
      <w:bookmarkEnd w:id="336"/>
      <w:bookmarkEnd w:id="337"/>
      <w:bookmarkEnd w:id="338"/>
      <w:bookmarkEnd w:id="339"/>
    </w:p>
    <w:p w14:paraId="1D542CEC" w14:textId="64019DD0" w:rsidR="00D71854" w:rsidRPr="006F0BDF" w:rsidRDefault="007E1447" w:rsidP="003F2569">
      <w:pPr>
        <w:pStyle w:val="Corpsdetexte21"/>
        <w:ind w:left="709"/>
        <w:rPr>
          <w:lang w:val="sr-Cyrl-RS"/>
        </w:rPr>
      </w:pPr>
      <w:r w:rsidRPr="006F0BDF">
        <w:rPr>
          <w:lang w:val="sr-Cyrl-RS"/>
        </w:rPr>
        <w:t>Зајмопримац изјављује и гарантује</w:t>
      </w:r>
      <w:r w:rsidR="00BD4756" w:rsidRPr="006F0BDF">
        <w:rPr>
          <w:lang w:val="sr-Cyrl-RS"/>
        </w:rPr>
        <w:t xml:space="preserve"> да</w:t>
      </w:r>
      <w:r w:rsidR="0053341F" w:rsidRPr="006F0BDF">
        <w:rPr>
          <w:lang w:val="sr-Cyrl-RS"/>
        </w:rPr>
        <w:t>:</w:t>
      </w:r>
    </w:p>
    <w:p w14:paraId="0B6030B7" w14:textId="42AF4492" w:rsidR="00460A92" w:rsidRPr="006F0BDF" w:rsidRDefault="004B2C8C" w:rsidP="004B2C8C">
      <w:pPr>
        <w:pStyle w:val="AltAATitre4"/>
        <w:numPr>
          <w:ilvl w:val="0"/>
          <w:numId w:val="0"/>
        </w:numPr>
        <w:ind w:left="1440" w:hanging="720"/>
        <w:rPr>
          <w:szCs w:val="22"/>
          <w:lang w:val="sr-Cyrl-RS"/>
        </w:rPr>
      </w:pPr>
      <w:r>
        <w:rPr>
          <w:szCs w:val="22"/>
          <w:lang w:val="sr-Cyrl-RS"/>
        </w:rPr>
        <w:t>(а)</w:t>
      </w:r>
      <w:r>
        <w:rPr>
          <w:szCs w:val="22"/>
          <w:lang w:val="sr-Cyrl-RS"/>
        </w:rPr>
        <w:tab/>
      </w:r>
      <w:r w:rsidR="00460A92" w:rsidRPr="006F0BDF">
        <w:rPr>
          <w:szCs w:val="22"/>
          <w:lang w:val="sr-Cyrl-RS"/>
        </w:rPr>
        <w:t xml:space="preserve">сва средства која јесу или ће бити уложена у Пројекат потичу из средстава </w:t>
      </w:r>
      <w:r w:rsidR="00857560" w:rsidRPr="006F0BDF">
        <w:rPr>
          <w:szCs w:val="22"/>
          <w:lang w:val="sr-Cyrl-RS"/>
        </w:rPr>
        <w:t>Аранжмана</w:t>
      </w:r>
      <w:r w:rsidR="00460A92" w:rsidRPr="006F0BDF">
        <w:rPr>
          <w:szCs w:val="22"/>
          <w:lang w:val="sr-Cyrl-RS"/>
        </w:rPr>
        <w:t xml:space="preserve"> и Суфинансирања, у складу са Законом о буџету Републике Србије за 202</w:t>
      </w:r>
      <w:r w:rsidR="006D246A" w:rsidRPr="006F0BDF">
        <w:rPr>
          <w:szCs w:val="22"/>
          <w:lang w:val="sr-Cyrl-RS"/>
        </w:rPr>
        <w:t>4</w:t>
      </w:r>
      <w:r>
        <w:rPr>
          <w:szCs w:val="22"/>
          <w:lang w:val="sr-Cyrl-RS"/>
        </w:rPr>
        <w:t>. годину (</w:t>
      </w:r>
      <w:r w:rsidRPr="005D45C1">
        <w:rPr>
          <w:i/>
          <w:szCs w:val="22"/>
          <w:lang w:val="sr-Cyrl-RS"/>
        </w:rPr>
        <w:t>Закон о буџету Републике Србије за 2024. годину</w:t>
      </w:r>
      <w:r>
        <w:rPr>
          <w:szCs w:val="22"/>
          <w:lang w:val="sr-Cyrl-RS"/>
        </w:rPr>
        <w:t>,</w:t>
      </w:r>
      <w:r w:rsidR="00460A92" w:rsidRPr="006F0BDF">
        <w:rPr>
          <w:szCs w:val="22"/>
          <w:lang w:val="sr-Cyrl-RS"/>
        </w:rPr>
        <w:t xml:space="preserve"> </w:t>
      </w:r>
      <w:r w:rsidR="00460A92" w:rsidRPr="006F0BDF">
        <w:rPr>
          <w:i/>
          <w:iCs/>
          <w:szCs w:val="22"/>
          <w:lang w:val="sr-Cyrl-RS"/>
        </w:rPr>
        <w:t>Службени гласник Републике Србије</w:t>
      </w:r>
      <w:r>
        <w:rPr>
          <w:i/>
          <w:iCs/>
          <w:szCs w:val="22"/>
          <w:lang w:val="sr-Cyrl-RS"/>
        </w:rPr>
        <w:t>,</w:t>
      </w:r>
      <w:r w:rsidR="00460A92" w:rsidRPr="006F0BDF">
        <w:rPr>
          <w:szCs w:val="22"/>
          <w:lang w:val="sr-Cyrl-RS"/>
        </w:rPr>
        <w:t xml:space="preserve"> </w:t>
      </w:r>
      <w:r w:rsidR="00460A92" w:rsidRPr="00A4629B">
        <w:rPr>
          <w:i/>
          <w:szCs w:val="22"/>
          <w:lang w:val="sr-Cyrl-RS"/>
        </w:rPr>
        <w:t xml:space="preserve">бр. </w:t>
      </w:r>
      <w:r w:rsidR="00EB2A29" w:rsidRPr="00A4629B">
        <w:rPr>
          <w:i/>
          <w:szCs w:val="22"/>
          <w:lang w:val="sr-Cyrl-RS"/>
        </w:rPr>
        <w:t>93</w:t>
      </w:r>
      <w:r w:rsidRPr="00A4629B">
        <w:rPr>
          <w:i/>
          <w:szCs w:val="22"/>
          <w:lang w:val="sr-Cyrl-RS"/>
        </w:rPr>
        <w:t>/</w:t>
      </w:r>
      <w:r w:rsidR="00460A92" w:rsidRPr="00A4629B">
        <w:rPr>
          <w:i/>
          <w:szCs w:val="22"/>
          <w:lang w:val="sr-Cyrl-RS"/>
        </w:rPr>
        <w:t>2</w:t>
      </w:r>
      <w:r w:rsidR="00EB2A29" w:rsidRPr="00A4629B">
        <w:rPr>
          <w:i/>
          <w:szCs w:val="22"/>
          <w:lang w:val="sr-Cyrl-RS"/>
        </w:rPr>
        <w:t>3</w:t>
      </w:r>
      <w:r w:rsidR="00525A61" w:rsidRPr="00A4629B">
        <w:rPr>
          <w:i/>
          <w:szCs w:val="22"/>
          <w:lang w:val="sr-Cyrl-RS"/>
        </w:rPr>
        <w:t xml:space="preserve"> и 79/24</w:t>
      </w:r>
      <w:r>
        <w:rPr>
          <w:szCs w:val="22"/>
          <w:lang w:val="sr-Cyrl-RS"/>
        </w:rPr>
        <w:t>);</w:t>
      </w:r>
    </w:p>
    <w:p w14:paraId="1E4D3AA9" w14:textId="424C5B14" w:rsidR="00D71854" w:rsidRPr="006F0BDF" w:rsidRDefault="004B2C8C" w:rsidP="004B2C8C">
      <w:pPr>
        <w:pStyle w:val="AltAATitre4"/>
        <w:numPr>
          <w:ilvl w:val="0"/>
          <w:numId w:val="0"/>
        </w:numPr>
        <w:ind w:left="1440" w:hanging="720"/>
        <w:rPr>
          <w:szCs w:val="22"/>
          <w:lang w:val="sr-Cyrl-RS"/>
        </w:rPr>
      </w:pPr>
      <w:r>
        <w:rPr>
          <w:lang w:val="sr-Cyrl-RS"/>
        </w:rPr>
        <w:t>(б)</w:t>
      </w:r>
      <w:r>
        <w:rPr>
          <w:lang w:val="sr-Cyrl-RS"/>
        </w:rPr>
        <w:tab/>
      </w:r>
      <w:r w:rsidR="00696A1D" w:rsidRPr="006F0BDF">
        <w:rPr>
          <w:lang w:val="sr-Cyrl-RS"/>
        </w:rPr>
        <w:t xml:space="preserve">Пројекат (и то нарочито преговарање о било каквим уговорима који се финансирају из средстава Аранжмана, као и </w:t>
      </w:r>
      <w:r w:rsidR="006311F7">
        <w:rPr>
          <w:lang w:val="sr-Cyrl-RS"/>
        </w:rPr>
        <w:t>потписивање</w:t>
      </w:r>
      <w:r w:rsidR="00696A1D" w:rsidRPr="006F0BDF">
        <w:rPr>
          <w:lang w:val="sr-Cyrl-RS"/>
        </w:rPr>
        <w:t xml:space="preserve"> и извршење таквих уговора) </w:t>
      </w:r>
      <w:r w:rsidR="00C224C7" w:rsidRPr="006F0BDF">
        <w:rPr>
          <w:lang w:val="sr-Cyrl-RS"/>
        </w:rPr>
        <w:t>за последицу нема никакву Забрањену радњу; и</w:t>
      </w:r>
    </w:p>
    <w:p w14:paraId="740C363D" w14:textId="616B0551" w:rsidR="00D90262" w:rsidRPr="006F0BDF" w:rsidRDefault="004B2C8C" w:rsidP="004B2C8C">
      <w:pPr>
        <w:pStyle w:val="AltAATitre4"/>
        <w:numPr>
          <w:ilvl w:val="0"/>
          <w:numId w:val="0"/>
        </w:numPr>
        <w:ind w:left="1440" w:hanging="720"/>
        <w:rPr>
          <w:szCs w:val="22"/>
          <w:lang w:val="sr-Cyrl-RS"/>
        </w:rPr>
      </w:pPr>
      <w:r>
        <w:rPr>
          <w:szCs w:val="22"/>
          <w:lang w:val="sr-Cyrl-RS"/>
        </w:rPr>
        <w:t>(ц)</w:t>
      </w:r>
      <w:r>
        <w:rPr>
          <w:szCs w:val="22"/>
          <w:lang w:val="sr-Cyrl-RS"/>
        </w:rPr>
        <w:tab/>
      </w:r>
      <w:r w:rsidR="00110F0E" w:rsidRPr="006F0BDF">
        <w:rPr>
          <w:szCs w:val="22"/>
          <w:lang w:val="sr-Cyrl-RS"/>
        </w:rPr>
        <w:t>није</w:t>
      </w:r>
      <w:r w:rsidR="00F262CB" w:rsidRPr="006F0BDF">
        <w:rPr>
          <w:szCs w:val="22"/>
          <w:lang w:val="sr-Cyrl-RS"/>
        </w:rPr>
        <w:t xml:space="preserve"> извршио или учествовао у било каквој радњи супротној било ком важећем </w:t>
      </w:r>
      <w:r w:rsidR="00110F0E" w:rsidRPr="006F0BDF">
        <w:rPr>
          <w:szCs w:val="22"/>
          <w:lang w:val="sr-Cyrl-RS"/>
        </w:rPr>
        <w:t>закон</w:t>
      </w:r>
      <w:r w:rsidR="00F1786B" w:rsidRPr="006F0BDF">
        <w:rPr>
          <w:szCs w:val="22"/>
          <w:lang w:val="sr-Cyrl-RS"/>
        </w:rPr>
        <w:t>у</w:t>
      </w:r>
      <w:r w:rsidR="00F262CB" w:rsidRPr="006F0BDF">
        <w:rPr>
          <w:szCs w:val="22"/>
          <w:lang w:val="sr-Cyrl-RS"/>
        </w:rPr>
        <w:t xml:space="preserve"> којим се уређује спречавање прања новца и финансирање тероризма.</w:t>
      </w:r>
    </w:p>
    <w:p w14:paraId="13D031D3" w14:textId="25607992" w:rsidR="00D71854" w:rsidRPr="006F0BDF" w:rsidRDefault="00513A09" w:rsidP="00513A09">
      <w:pPr>
        <w:pStyle w:val="AATitre2"/>
        <w:rPr>
          <w:lang w:val="sr-Cyrl-RS"/>
        </w:rPr>
      </w:pPr>
      <w:bookmarkStart w:id="340" w:name="_Toc106103723"/>
      <w:bookmarkStart w:id="341" w:name="_Toc106104559"/>
      <w:bookmarkStart w:id="342" w:name="_Toc106104670"/>
      <w:bookmarkStart w:id="343" w:name="_Toc76467965"/>
      <w:bookmarkStart w:id="344" w:name="_Toc421631555"/>
      <w:bookmarkStart w:id="345" w:name="_Toc130385357"/>
      <w:bookmarkStart w:id="346" w:name="_Toc178664984"/>
      <w:r w:rsidRPr="006F0BDF">
        <w:rPr>
          <w:lang w:val="sr-Cyrl-RS"/>
        </w:rPr>
        <w:t>Одсуство Значајних негативних последица</w:t>
      </w:r>
      <w:bookmarkEnd w:id="340"/>
      <w:bookmarkEnd w:id="341"/>
      <w:bookmarkEnd w:id="342"/>
      <w:bookmarkEnd w:id="343"/>
      <w:bookmarkEnd w:id="344"/>
      <w:bookmarkEnd w:id="345"/>
      <w:bookmarkEnd w:id="346"/>
    </w:p>
    <w:p w14:paraId="3514299E" w14:textId="079F36BD" w:rsidR="00D71854" w:rsidRPr="006F0BDF" w:rsidRDefault="005D53FA" w:rsidP="00281358">
      <w:pPr>
        <w:pStyle w:val="Corpsdetexte21"/>
        <w:ind w:left="709"/>
        <w:rPr>
          <w:lang w:val="sr-Cyrl-RS"/>
        </w:rPr>
      </w:pPr>
      <w:bookmarkStart w:id="347" w:name="_Toc106103725"/>
      <w:bookmarkStart w:id="348" w:name="_Toc106104561"/>
      <w:bookmarkStart w:id="349" w:name="_Toc106104672"/>
      <w:bookmarkStart w:id="350" w:name="_Toc443276622"/>
      <w:bookmarkStart w:id="351" w:name="_Toc443280961"/>
      <w:bookmarkStart w:id="352" w:name="_Toc443281229"/>
      <w:bookmarkStart w:id="353" w:name="_Toc463718555"/>
      <w:bookmarkStart w:id="354" w:name="_Toc466880343"/>
      <w:bookmarkStart w:id="355" w:name="_Toc482621799"/>
      <w:bookmarkStart w:id="356" w:name="_Toc482718873"/>
      <w:bookmarkStart w:id="357" w:name="_Toc482719095"/>
      <w:bookmarkStart w:id="358" w:name="_Toc482719279"/>
      <w:bookmarkStart w:id="359" w:name="_Toc482802756"/>
      <w:bookmarkStart w:id="360" w:name="_Ref127253470"/>
      <w:bookmarkStart w:id="361" w:name="_Toc146103417"/>
      <w:bookmarkStart w:id="362" w:name="_Toc146598504"/>
      <w:bookmarkStart w:id="363" w:name="_Toc168892376"/>
      <w:bookmarkStart w:id="364" w:name="_Ref188171647"/>
      <w:bookmarkStart w:id="365" w:name="_Ref188172679"/>
      <w:r w:rsidRPr="006F0BDF">
        <w:rPr>
          <w:lang w:val="sr-Cyrl-RS"/>
        </w:rPr>
        <w:t>Зајмопримац изјављује и гарантује да није наступио нити постоји вероватноћа да ће наступити било какав случај или околност која може имати Значајне негативне последице.</w:t>
      </w:r>
    </w:p>
    <w:p w14:paraId="622685D8" w14:textId="483E9CB1" w:rsidR="0036312F" w:rsidRPr="006F0BDF" w:rsidRDefault="00281358" w:rsidP="00A141FA">
      <w:pPr>
        <w:pStyle w:val="AATitre2"/>
        <w:rPr>
          <w:lang w:val="sr-Cyrl-RS"/>
        </w:rPr>
      </w:pPr>
      <w:bookmarkStart w:id="366" w:name="_Ref372224220"/>
      <w:bookmarkStart w:id="367" w:name="_Ref372224225"/>
      <w:bookmarkStart w:id="368" w:name="_Toc7646796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r w:rsidRPr="006F0BDF">
        <w:rPr>
          <w:lang w:val="sr-Cyrl-RS"/>
        </w:rPr>
        <w:t>Одрицање од имунитета</w:t>
      </w:r>
    </w:p>
    <w:p w14:paraId="32B82EEF" w14:textId="7DC3B774" w:rsidR="001F036A" w:rsidRPr="006F0BDF" w:rsidRDefault="001F036A" w:rsidP="00F3217A">
      <w:pPr>
        <w:pStyle w:val="Corpsdetexte21"/>
        <w:ind w:left="720"/>
        <w:rPr>
          <w:lang w:val="sr-Cyrl-RS"/>
        </w:rPr>
      </w:pPr>
      <w:r w:rsidRPr="006F0BDF">
        <w:rPr>
          <w:lang w:val="sr-Cyrl-RS"/>
        </w:rPr>
        <w:t>Ако, и у мери у којој се Зајмопримац може тренутно или у будућности у било којој јурисдикцији позвати на имунитет за себе или своју имовину, и у мери у којој таква јурисдикција допусти Зајмопримцу коришћење имунитета, Зајмопримац неће имати право да се у своју корист или у корист било које своје имовин</w:t>
      </w:r>
      <w:r w:rsidR="00720F1D" w:rsidRPr="006F0BDF">
        <w:rPr>
          <w:lang w:val="sr-Cyrl-RS"/>
        </w:rPr>
        <w:t>е</w:t>
      </w:r>
      <w:r w:rsidRPr="006F0BDF">
        <w:rPr>
          <w:lang w:val="sr-Cyrl-RS"/>
        </w:rPr>
        <w:t xml:space="preserve"> позове на имунитет од тужбе, извршења, пленидбе или друге правне радње у вези са овим </w:t>
      </w:r>
      <w:r w:rsidR="0081204A" w:rsidRPr="006F0BDF">
        <w:rPr>
          <w:lang w:val="sr-Cyrl-RS"/>
        </w:rPr>
        <w:t>Уговором</w:t>
      </w:r>
      <w:r w:rsidRPr="006F0BDF">
        <w:rPr>
          <w:lang w:val="sr-Cyrl-RS"/>
        </w:rPr>
        <w:t xml:space="preserve"> у пуној мери у којој је до допуштено законима такве јурисдикције.</w:t>
      </w:r>
    </w:p>
    <w:p w14:paraId="711F3580" w14:textId="3354E84E" w:rsidR="0036312F" w:rsidRPr="006F0BDF" w:rsidRDefault="001F036A" w:rsidP="00F3217A">
      <w:pPr>
        <w:pStyle w:val="Corpsdetexte21"/>
        <w:ind w:left="720"/>
        <w:rPr>
          <w:lang w:val="sr-Cyrl-RS"/>
        </w:rPr>
      </w:pPr>
      <w:r w:rsidRPr="006F0BDF">
        <w:rPr>
          <w:lang w:val="sr-Cyrl-RS"/>
        </w:rPr>
        <w:t>Зајмопримац се не одриче било каквог имунитета у погледу било којих садашњих или будућих (i) „просторија мисије</w:t>
      </w:r>
      <w:r w:rsidR="004B2C8C">
        <w:rPr>
          <w:lang w:val="sr-Cyrl-RS"/>
        </w:rPr>
        <w:t>”</w:t>
      </w:r>
      <w:r w:rsidRPr="006F0BDF">
        <w:rPr>
          <w:lang w:val="sr-Cyrl-RS"/>
        </w:rPr>
        <w:t xml:space="preserve"> у складу са дефиницијом из Бечке конвенције о дипломатским односима из 1961</w:t>
      </w:r>
      <w:r w:rsidR="004B2C8C">
        <w:rPr>
          <w:lang w:val="sr-Cyrl-RS"/>
        </w:rPr>
        <w:t>. године</w:t>
      </w:r>
      <w:r w:rsidRPr="006F0BDF">
        <w:rPr>
          <w:lang w:val="sr-Cyrl-RS"/>
        </w:rPr>
        <w:t>, (ii) „конзуларних просторија</w:t>
      </w:r>
      <w:r w:rsidR="004B2C8C">
        <w:rPr>
          <w:lang w:val="sr-Cyrl-RS"/>
        </w:rPr>
        <w:t>”</w:t>
      </w:r>
      <w:r w:rsidRPr="006F0BDF">
        <w:rPr>
          <w:lang w:val="sr-Cyrl-RS"/>
        </w:rPr>
        <w:t xml:space="preserve"> у складу са дефиницијом из Бечке конвенције о конзуларним односима из 1963</w:t>
      </w:r>
      <w:r w:rsidR="004B2C8C">
        <w:rPr>
          <w:lang w:val="sr-Cyrl-RS"/>
        </w:rPr>
        <w:t>. године</w:t>
      </w:r>
      <w:r w:rsidRPr="006F0BDF">
        <w:rPr>
          <w:lang w:val="sr-Cyrl-RS"/>
        </w:rPr>
        <w:t xml:space="preserve">, (iii) имовине која није предмет правног промета, (iv) војне имовине и објеката, оружја и опреме намењених одбрани и државној и јавној безбедности, (v) потраживања чији је пренос ограничен законом, (vi) природних богатстава, добара у општој употреби, мрежа у јавној својини, водног земљишта и водних објеката у јавној својини, заштићених природних добара у јавној својини, културних добара у јавној својини, </w:t>
      </w:r>
      <w:r w:rsidR="009A6285" w:rsidRPr="006F0BDF">
        <w:rPr>
          <w:lang w:val="sr-Cyrl-RS"/>
        </w:rPr>
        <w:t xml:space="preserve">(vii) </w:t>
      </w:r>
      <w:r w:rsidRPr="006F0BDF">
        <w:rPr>
          <w:lang w:val="sr-Cyrl-RS"/>
        </w:rPr>
        <w:t>непокретности у јавној својини које, у целини или делимично, користе органи Републике Србије, аутономне покрајине и јединице локалне самоуправе за остваривање њихових права и дужности; (viii) удела односно акција које јавна предузећа и привредна друштва чији је власник Република Србија, аутономна покрајина или јединица локалне самоуправе имају у привредним друштвима, осим уколико постоји сагласност Републике Србије, аутономне покрајине или јединице локалне самоуправе на успостављање залоге на тим уделима, односно акцијама; (ix) покретних и непокретних ствари које користе здравствене установе, осим у случајевима у којима је хипотека заснована на основу одлуке Владе; (x) новчаних средстава и финансијских инструмената који су утврђени као средство обезбеђења у складу са законом којим се уређује финансијско обезбеђење, укључујући новчана средства и финансијске инструменте на којима је установљено заложно право у складу са тим законом; или (xi) других права и ствари који су међународним правом или међународним уговором изузети од извршења</w:t>
      </w:r>
      <w:r w:rsidR="0036312F" w:rsidRPr="006F0BDF">
        <w:rPr>
          <w:iCs/>
          <w:lang w:val="sr-Cyrl-RS"/>
        </w:rPr>
        <w:t>.</w:t>
      </w:r>
    </w:p>
    <w:p w14:paraId="0ABD437B" w14:textId="4B738033" w:rsidR="00D71854" w:rsidRPr="006F0BDF" w:rsidRDefault="00467FFD">
      <w:pPr>
        <w:pStyle w:val="AATitre1"/>
        <w:rPr>
          <w:rFonts w:ascii="Times New Roman" w:hAnsi="Times New Roman"/>
          <w:noProof w:val="0"/>
          <w:lang w:val="sr-Cyrl-RS"/>
        </w:rPr>
      </w:pPr>
      <w:bookmarkStart w:id="369" w:name="_Toc178664985"/>
      <w:bookmarkEnd w:id="366"/>
      <w:bookmarkEnd w:id="367"/>
      <w:bookmarkEnd w:id="368"/>
      <w:r w:rsidRPr="006F0BDF">
        <w:rPr>
          <w:rFonts w:ascii="Times New Roman" w:hAnsi="Times New Roman"/>
          <w:noProof w:val="0"/>
          <w:lang w:val="sr-Cyrl-RS"/>
        </w:rPr>
        <w:t>обавезе</w:t>
      </w:r>
      <w:bookmarkEnd w:id="369"/>
    </w:p>
    <w:p w14:paraId="19D27BA2" w14:textId="28313E69" w:rsidR="00D71854" w:rsidRPr="006F0BDF" w:rsidRDefault="00467FFD" w:rsidP="00737BF0">
      <w:pPr>
        <w:pStyle w:val="Corpsdetexte21"/>
        <w:ind w:left="709"/>
        <w:rPr>
          <w:lang w:val="sr-Cyrl-RS"/>
        </w:rPr>
      </w:pPr>
      <w:r w:rsidRPr="006F0BDF">
        <w:rPr>
          <w:lang w:val="sr-Cyrl-RS"/>
        </w:rPr>
        <w:t>Обавезе из овог Члана</w:t>
      </w:r>
      <w:r w:rsidR="0053341F" w:rsidRPr="006F0BDF">
        <w:rPr>
          <w:lang w:val="sr-Cyrl-RS"/>
        </w:rPr>
        <w:t xml:space="preserve"> </w:t>
      </w:r>
      <w:r w:rsidR="004B2C8C">
        <w:rPr>
          <w:lang w:val="sr-Cyrl-RS"/>
        </w:rPr>
        <w:t xml:space="preserve">11 </w:t>
      </w:r>
      <w:r w:rsidR="00737BF0" w:rsidRPr="006F0BDF">
        <w:rPr>
          <w:lang w:val="sr-Cyrl-RS"/>
        </w:rPr>
        <w:t>(</w:t>
      </w:r>
      <w:r w:rsidR="004B2C8C">
        <w:rPr>
          <w:i/>
          <w:lang w:val="sr-Cyrl-RS"/>
        </w:rPr>
        <w:t>Обавезе</w:t>
      </w:r>
      <w:r w:rsidR="00737BF0" w:rsidRPr="006F0BDF">
        <w:rPr>
          <w:lang w:val="sr-Cyrl-RS"/>
        </w:rPr>
        <w:t>)</w:t>
      </w:r>
      <w:r w:rsidR="0053341F" w:rsidRPr="006F0BDF">
        <w:rPr>
          <w:lang w:val="sr-Cyrl-RS"/>
        </w:rPr>
        <w:t xml:space="preserve"> </w:t>
      </w:r>
      <w:r w:rsidRPr="006F0BDF">
        <w:rPr>
          <w:lang w:val="sr-Cyrl-RS"/>
        </w:rPr>
        <w:t xml:space="preserve">ступају на снагу Даном ступања на снагу и остају на снази и примењују се у потпуности </w:t>
      </w:r>
      <w:r w:rsidR="00A107DC" w:rsidRPr="006F0BDF">
        <w:rPr>
          <w:lang w:val="sr-Cyrl-RS"/>
        </w:rPr>
        <w:t xml:space="preserve">докле год </w:t>
      </w:r>
      <w:r w:rsidR="004A61EE" w:rsidRPr="006F0BDF">
        <w:rPr>
          <w:lang w:val="sr-Cyrl-RS"/>
        </w:rPr>
        <w:t>постоји било који неизмирени износ у складу са овим Уговором.</w:t>
      </w:r>
    </w:p>
    <w:p w14:paraId="3ADDC74D" w14:textId="5A90EC70" w:rsidR="00D71854" w:rsidRPr="006F0BDF" w:rsidRDefault="002E0E25" w:rsidP="002E0E25">
      <w:pPr>
        <w:pStyle w:val="AATitre2"/>
        <w:rPr>
          <w:u w:val="none"/>
          <w:lang w:val="sr-Cyrl-RS"/>
        </w:rPr>
      </w:pPr>
      <w:bookmarkStart w:id="370" w:name="_Toc380682280"/>
      <w:bookmarkStart w:id="371" w:name="_Toc380685744"/>
      <w:bookmarkStart w:id="372" w:name="_Toc380685952"/>
      <w:bookmarkStart w:id="373" w:name="_Toc381196030"/>
      <w:bookmarkStart w:id="374" w:name="_Toc421631557"/>
      <w:bookmarkStart w:id="375" w:name="_Toc130385360"/>
      <w:bookmarkStart w:id="376" w:name="_Toc76467967"/>
      <w:bookmarkStart w:id="377" w:name="_Toc178664986"/>
      <w:bookmarkEnd w:id="370"/>
      <w:bookmarkEnd w:id="371"/>
      <w:bookmarkEnd w:id="372"/>
      <w:bookmarkEnd w:id="373"/>
      <w:r w:rsidRPr="006F0BDF">
        <w:rPr>
          <w:lang w:val="sr-Cyrl-RS"/>
        </w:rPr>
        <w:t>Поштовање закона, прописа</w:t>
      </w:r>
      <w:bookmarkEnd w:id="374"/>
      <w:bookmarkEnd w:id="375"/>
      <w:r w:rsidRPr="006F0BDF">
        <w:rPr>
          <w:lang w:val="sr-Cyrl-RS"/>
        </w:rPr>
        <w:t xml:space="preserve"> и обавеза</w:t>
      </w:r>
      <w:bookmarkEnd w:id="376"/>
      <w:bookmarkEnd w:id="377"/>
    </w:p>
    <w:p w14:paraId="69339974" w14:textId="7FF7F5B4" w:rsidR="00D71854" w:rsidRPr="006F0BDF" w:rsidRDefault="00814397" w:rsidP="00814397">
      <w:pPr>
        <w:pStyle w:val="Corpsdetexte21"/>
        <w:ind w:left="0" w:firstLine="706"/>
        <w:rPr>
          <w:lang w:val="sr-Cyrl-RS"/>
        </w:rPr>
      </w:pPr>
      <w:r w:rsidRPr="006F0BDF">
        <w:rPr>
          <w:lang w:val="sr-Cyrl-RS"/>
        </w:rPr>
        <w:t>Зајмопримац ће поштовати:</w:t>
      </w:r>
    </w:p>
    <w:p w14:paraId="45C39D3D" w14:textId="77777777" w:rsidR="004B2C8C" w:rsidRDefault="004B2C8C" w:rsidP="004B2C8C">
      <w:pPr>
        <w:pStyle w:val="AATitre4"/>
        <w:numPr>
          <w:ilvl w:val="0"/>
          <w:numId w:val="0"/>
        </w:numPr>
        <w:ind w:left="1260" w:hanging="540"/>
        <w:rPr>
          <w:szCs w:val="22"/>
          <w:lang w:val="sr-Cyrl-RS"/>
        </w:rPr>
      </w:pPr>
      <w:r>
        <w:rPr>
          <w:szCs w:val="22"/>
          <w:lang w:val="sr-Cyrl-RS"/>
        </w:rPr>
        <w:t>(а)</w:t>
      </w:r>
      <w:r>
        <w:rPr>
          <w:szCs w:val="22"/>
          <w:lang w:val="sr-Cyrl-RS"/>
        </w:rPr>
        <w:tab/>
      </w:r>
      <w:r w:rsidR="00BC02D0" w:rsidRPr="006F0BDF">
        <w:rPr>
          <w:szCs w:val="22"/>
          <w:lang w:val="sr-Cyrl-RS"/>
        </w:rPr>
        <w:t>у свим стварима, све законе и прописе који се примењују на њега и/или на Пројекат, и то нарочито у погледу свих важећих закона о заштити животне средине, безбедности и здрављу на раду и радним односима и спречавању и борби против Забрањених радњи; и</w:t>
      </w:r>
    </w:p>
    <w:p w14:paraId="604AEB0B" w14:textId="4F7861C9" w:rsidR="00BC02D0" w:rsidRPr="006F0BDF" w:rsidRDefault="004B2C8C" w:rsidP="004B2C8C">
      <w:pPr>
        <w:pStyle w:val="AATitre4"/>
        <w:numPr>
          <w:ilvl w:val="0"/>
          <w:numId w:val="0"/>
        </w:numPr>
        <w:ind w:left="1260" w:hanging="540"/>
        <w:rPr>
          <w:szCs w:val="22"/>
          <w:lang w:val="sr-Cyrl-RS"/>
        </w:rPr>
      </w:pPr>
      <w:r>
        <w:rPr>
          <w:szCs w:val="22"/>
          <w:lang w:val="sr-Cyrl-RS"/>
        </w:rPr>
        <w:t>(б)</w:t>
      </w:r>
      <w:r>
        <w:rPr>
          <w:szCs w:val="22"/>
          <w:lang w:val="sr-Cyrl-RS"/>
        </w:rPr>
        <w:tab/>
      </w:r>
      <w:r w:rsidR="00BC02D0" w:rsidRPr="006F0BDF">
        <w:rPr>
          <w:szCs w:val="22"/>
          <w:lang w:val="sr-Cyrl-RS"/>
        </w:rPr>
        <w:t>све своје обавезе у складу са Пројектном документацијом.</w:t>
      </w:r>
    </w:p>
    <w:p w14:paraId="6E3CDBDF" w14:textId="35EB4E68" w:rsidR="00D71854" w:rsidRPr="006F0BDF" w:rsidRDefault="00D106CD">
      <w:pPr>
        <w:pStyle w:val="AATitre2"/>
        <w:rPr>
          <w:u w:val="none"/>
          <w:lang w:val="sr-Cyrl-RS"/>
        </w:rPr>
      </w:pPr>
      <w:bookmarkStart w:id="378" w:name="_Toc380682285"/>
      <w:bookmarkStart w:id="379" w:name="_Toc380685749"/>
      <w:bookmarkStart w:id="380" w:name="_Toc380685957"/>
      <w:bookmarkStart w:id="381" w:name="_Toc381196035"/>
      <w:bookmarkStart w:id="382" w:name="_Toc380682286"/>
      <w:bookmarkStart w:id="383" w:name="_Toc380685750"/>
      <w:bookmarkStart w:id="384" w:name="_Toc380685958"/>
      <w:bookmarkStart w:id="385" w:name="_Toc381196036"/>
      <w:bookmarkStart w:id="386" w:name="_Toc178664987"/>
      <w:bookmarkEnd w:id="378"/>
      <w:bookmarkEnd w:id="379"/>
      <w:bookmarkEnd w:id="380"/>
      <w:bookmarkEnd w:id="381"/>
      <w:bookmarkEnd w:id="382"/>
      <w:bookmarkEnd w:id="383"/>
      <w:bookmarkEnd w:id="384"/>
      <w:bookmarkEnd w:id="385"/>
      <w:r w:rsidRPr="006F0BDF">
        <w:rPr>
          <w:lang w:val="sr-Cyrl-RS"/>
        </w:rPr>
        <w:t>Овлашћења</w:t>
      </w:r>
      <w:bookmarkEnd w:id="386"/>
    </w:p>
    <w:p w14:paraId="42ED5A42" w14:textId="7F4ED456" w:rsidR="00A52F66" w:rsidRPr="006F0BDF" w:rsidRDefault="00A52F66" w:rsidP="00A52F66">
      <w:pPr>
        <w:pStyle w:val="Corpsdetexte21"/>
        <w:ind w:left="709"/>
        <w:rPr>
          <w:lang w:val="sr-Cyrl-RS"/>
        </w:rPr>
      </w:pPr>
      <w:r w:rsidRPr="006F0BDF">
        <w:rPr>
          <w:lang w:val="sr-Cyrl-RS"/>
        </w:rPr>
        <w:t xml:space="preserve">Зајмопримац ће без одлагања прибавити, поштовати и учинити све што је потребно да омогући пуну примену и важење било ког Овлашћења неопходног у складу са било којим важећим законом или прописом како би му се омогућило да извршава своје обавезе у складу са </w:t>
      </w:r>
      <w:r w:rsidR="00C768B7" w:rsidRPr="006F0BDF">
        <w:rPr>
          <w:lang w:val="sr-Cyrl-RS"/>
        </w:rPr>
        <w:t>овим Уговором и Пројектном</w:t>
      </w:r>
      <w:r w:rsidRPr="006F0BDF">
        <w:rPr>
          <w:lang w:val="sr-Cyrl-RS"/>
        </w:rPr>
        <w:t xml:space="preserve"> документацијом и како би се обезбедила законитост, ваљаност, извршивост и прихватљивост у сврхе доказивања било </w:t>
      </w:r>
      <w:r w:rsidR="00952B08" w:rsidRPr="006F0BDF">
        <w:rPr>
          <w:lang w:val="sr-Cyrl-RS"/>
        </w:rPr>
        <w:t>ког дела овог Уговора и</w:t>
      </w:r>
      <w:r w:rsidR="00402F27" w:rsidRPr="006F0BDF">
        <w:rPr>
          <w:lang w:val="sr-Cyrl-RS"/>
        </w:rPr>
        <w:t>ли</w:t>
      </w:r>
      <w:r w:rsidR="00952B08" w:rsidRPr="006F0BDF">
        <w:rPr>
          <w:lang w:val="sr-Cyrl-RS"/>
        </w:rPr>
        <w:t xml:space="preserve"> Пројектне</w:t>
      </w:r>
      <w:r w:rsidRPr="006F0BDF">
        <w:rPr>
          <w:lang w:val="sr-Cyrl-RS"/>
        </w:rPr>
        <w:t xml:space="preserve"> документације.</w:t>
      </w:r>
    </w:p>
    <w:p w14:paraId="3E1D0F62" w14:textId="35265669" w:rsidR="00D71854" w:rsidRPr="006F0BDF" w:rsidRDefault="00402F27">
      <w:pPr>
        <w:pStyle w:val="AATitre2"/>
        <w:rPr>
          <w:u w:val="none"/>
          <w:lang w:val="sr-Cyrl-RS"/>
        </w:rPr>
      </w:pPr>
      <w:bookmarkStart w:id="387" w:name="_Toc76467969"/>
      <w:bookmarkStart w:id="388" w:name="_Toc178664988"/>
      <w:r w:rsidRPr="006F0BDF">
        <w:rPr>
          <w:lang w:val="sr-Cyrl-RS"/>
        </w:rPr>
        <w:t>Пројектна документација</w:t>
      </w:r>
      <w:bookmarkEnd w:id="387"/>
      <w:bookmarkEnd w:id="388"/>
    </w:p>
    <w:p w14:paraId="7BE3EE47" w14:textId="3896BFAC" w:rsidR="00D71854" w:rsidRPr="006F0BDF" w:rsidRDefault="00672968" w:rsidP="00FA28B5">
      <w:pPr>
        <w:pStyle w:val="Corpsdetexte21"/>
        <w:ind w:left="709"/>
        <w:rPr>
          <w:lang w:val="sr-Cyrl-RS"/>
        </w:rPr>
      </w:pPr>
      <w:r w:rsidRPr="006F0BDF">
        <w:rPr>
          <w:lang w:val="sr-Cyrl-RS"/>
        </w:rPr>
        <w:t>Зајмопримац ће, посредством Министарства грађевинарства, саобраћаја и инфраструктуре (у даљем тексту: „МГСИ</w:t>
      </w:r>
      <w:r w:rsidR="004B2C8C">
        <w:rPr>
          <w:lang w:val="sr-Cyrl-RS"/>
        </w:rPr>
        <w:t>”</w:t>
      </w:r>
      <w:r w:rsidRPr="006F0BDF">
        <w:rPr>
          <w:lang w:val="sr-Cyrl-RS"/>
        </w:rPr>
        <w:t>)</w:t>
      </w:r>
      <w:r w:rsidR="00DA679D" w:rsidRPr="006F0BDF">
        <w:rPr>
          <w:lang w:val="sr-Cyrl-RS"/>
        </w:rPr>
        <w:t>,</w:t>
      </w:r>
      <w:r w:rsidRPr="006F0BDF">
        <w:rPr>
          <w:lang w:val="sr-Cyrl-RS"/>
        </w:rPr>
        <w:t xml:space="preserve"> </w:t>
      </w:r>
      <w:r w:rsidR="006D6E9B" w:rsidRPr="006F0BDF">
        <w:rPr>
          <w:lang w:val="sr-Cyrl-RS"/>
        </w:rPr>
        <w:t>доставити Суфинансијеру за рачун Зајмодавца</w:t>
      </w:r>
      <w:r w:rsidR="00D051F6" w:rsidRPr="006F0BDF">
        <w:rPr>
          <w:lang w:val="sr-Cyrl-RS"/>
        </w:rPr>
        <w:t xml:space="preserve"> ради </w:t>
      </w:r>
      <w:r w:rsidR="008B140C" w:rsidRPr="006F0BDF">
        <w:rPr>
          <w:lang w:val="sr-Cyrl-RS"/>
        </w:rPr>
        <w:t xml:space="preserve">сагласности или информисања, </w:t>
      </w:r>
      <w:r w:rsidR="009E2F3C" w:rsidRPr="006F0BDF">
        <w:rPr>
          <w:lang w:val="sr-Cyrl-RS"/>
        </w:rPr>
        <w:t>већ према случају</w:t>
      </w:r>
      <w:r w:rsidR="008B140C" w:rsidRPr="006F0BDF">
        <w:rPr>
          <w:lang w:val="sr-Cyrl-RS"/>
        </w:rPr>
        <w:t xml:space="preserve">, </w:t>
      </w:r>
      <w:r w:rsidR="00992682" w:rsidRPr="006F0BDF">
        <w:rPr>
          <w:lang w:val="sr-Cyrl-RS"/>
        </w:rPr>
        <w:t>пример</w:t>
      </w:r>
      <w:r w:rsidR="00AA1F7D" w:rsidRPr="006F0BDF">
        <w:rPr>
          <w:lang w:val="sr-Cyrl-RS"/>
        </w:rPr>
        <w:t xml:space="preserve">ке све Пројектне документације и </w:t>
      </w:r>
      <w:r w:rsidR="00F86920" w:rsidRPr="006F0BDF">
        <w:rPr>
          <w:lang w:val="sr-Cyrl-RS"/>
        </w:rPr>
        <w:t xml:space="preserve">њених измена и допуна и неће </w:t>
      </w:r>
      <w:r w:rsidR="00C55B8B" w:rsidRPr="006F0BDF">
        <w:rPr>
          <w:lang w:val="sr-Cyrl-RS"/>
        </w:rPr>
        <w:t xml:space="preserve">вршити никакве значајне измене било које Пројектне документације </w:t>
      </w:r>
      <w:r w:rsidR="00F86920" w:rsidRPr="006F0BDF">
        <w:rPr>
          <w:lang w:val="sr-Cyrl-RS"/>
        </w:rPr>
        <w:t>(</w:t>
      </w:r>
      <w:r w:rsidR="00DC1387" w:rsidRPr="006F0BDF">
        <w:rPr>
          <w:lang w:val="sr-Cyrl-RS"/>
        </w:rPr>
        <w:t>нити ће се сагласити</w:t>
      </w:r>
      <w:r w:rsidR="00C55B8B" w:rsidRPr="006F0BDF">
        <w:rPr>
          <w:lang w:val="sr-Cyrl-RS"/>
        </w:rPr>
        <w:t xml:space="preserve"> са њима</w:t>
      </w:r>
      <w:r w:rsidR="00471363" w:rsidRPr="006F0BDF">
        <w:rPr>
          <w:lang w:val="sr-Cyrl-RS"/>
        </w:rPr>
        <w:t xml:space="preserve">) </w:t>
      </w:r>
      <w:r w:rsidR="00FA28B5" w:rsidRPr="006F0BDF">
        <w:rPr>
          <w:lang w:val="sr-Cyrl-RS"/>
        </w:rPr>
        <w:t>пре него што за то прибави претходну сагласност Суфинансијера.</w:t>
      </w:r>
    </w:p>
    <w:p w14:paraId="7239052A" w14:textId="510DAE35" w:rsidR="00D71854" w:rsidRPr="006F0BDF" w:rsidRDefault="00007416" w:rsidP="005D1A98">
      <w:pPr>
        <w:pStyle w:val="AATitre2"/>
        <w:rPr>
          <w:lang w:val="sr-Cyrl-RS"/>
        </w:rPr>
      </w:pPr>
      <w:bookmarkStart w:id="389" w:name="_Toc76467970"/>
      <w:bookmarkStart w:id="390" w:name="_Toc421631560"/>
      <w:bookmarkStart w:id="391" w:name="_Toc130385362"/>
      <w:bookmarkStart w:id="392" w:name="_Toc178664989"/>
      <w:r w:rsidRPr="006F0BDF">
        <w:rPr>
          <w:lang w:val="sr-Cyrl-RS"/>
        </w:rPr>
        <w:t>Спровођење</w:t>
      </w:r>
      <w:r w:rsidR="005D1A98" w:rsidRPr="006F0BDF">
        <w:rPr>
          <w:lang w:val="sr-Cyrl-RS"/>
        </w:rPr>
        <w:t xml:space="preserve"> и одржавање </w:t>
      </w:r>
      <w:bookmarkEnd w:id="389"/>
      <w:bookmarkEnd w:id="390"/>
      <w:bookmarkEnd w:id="391"/>
      <w:r w:rsidR="00E27649" w:rsidRPr="006F0BDF">
        <w:rPr>
          <w:lang w:val="sr-Cyrl-RS"/>
        </w:rPr>
        <w:t>Пројекта</w:t>
      </w:r>
      <w:bookmarkEnd w:id="392"/>
    </w:p>
    <w:p w14:paraId="10880157" w14:textId="204111CE" w:rsidR="00D71854" w:rsidRPr="006F0BDF" w:rsidRDefault="005D1A98" w:rsidP="003F2569">
      <w:pPr>
        <w:pStyle w:val="Corpsdetexte21"/>
        <w:ind w:left="709"/>
        <w:rPr>
          <w:lang w:val="sr-Cyrl-RS"/>
        </w:rPr>
      </w:pPr>
      <w:r w:rsidRPr="006F0BDF">
        <w:rPr>
          <w:lang w:val="sr-Cyrl-RS"/>
        </w:rPr>
        <w:t>Зајмопримац ће, посредством МГСИ</w:t>
      </w:r>
      <w:r w:rsidR="0053341F" w:rsidRPr="006F0BDF">
        <w:rPr>
          <w:lang w:val="sr-Cyrl-RS"/>
        </w:rPr>
        <w:t>:</w:t>
      </w:r>
    </w:p>
    <w:p w14:paraId="781546A0" w14:textId="77777777" w:rsidR="004B2C8C" w:rsidRDefault="004B2C8C" w:rsidP="004B2C8C">
      <w:pPr>
        <w:pStyle w:val="AATitre4"/>
        <w:numPr>
          <w:ilvl w:val="0"/>
          <w:numId w:val="0"/>
        </w:numPr>
        <w:ind w:left="1260" w:hanging="540"/>
        <w:rPr>
          <w:szCs w:val="22"/>
          <w:lang w:val="sr-Cyrl-RS"/>
        </w:rPr>
      </w:pPr>
      <w:bookmarkStart w:id="393" w:name="_Ref382469398"/>
      <w:r>
        <w:rPr>
          <w:szCs w:val="22"/>
          <w:lang w:val="sr-Cyrl-RS"/>
        </w:rPr>
        <w:t>(а)</w:t>
      </w:r>
      <w:r>
        <w:rPr>
          <w:szCs w:val="22"/>
          <w:lang w:val="sr-Cyrl-RS"/>
        </w:rPr>
        <w:tab/>
      </w:r>
      <w:r w:rsidR="00C96C09" w:rsidRPr="006F0BDF">
        <w:rPr>
          <w:szCs w:val="22"/>
          <w:lang w:val="sr-Cyrl-RS"/>
        </w:rPr>
        <w:t xml:space="preserve">реализовати Пројекат у складу са </w:t>
      </w:r>
      <w:r w:rsidR="009525E8" w:rsidRPr="006F0BDF">
        <w:rPr>
          <w:szCs w:val="22"/>
          <w:lang w:val="sr-Cyrl-RS"/>
        </w:rPr>
        <w:t xml:space="preserve">овим Уговором, Споразумом о зајму са ИБРД-ом и, нарочито, </w:t>
      </w:r>
      <w:r w:rsidR="002D46DA" w:rsidRPr="006F0BDF">
        <w:rPr>
          <w:szCs w:val="22"/>
          <w:lang w:val="sr-Cyrl-RS" w:eastAsia="ja-JP"/>
        </w:rPr>
        <w:t>Правилником о раду на пројекту</w:t>
      </w:r>
      <w:r w:rsidR="009525E8" w:rsidRPr="006F0BDF">
        <w:rPr>
          <w:szCs w:val="22"/>
          <w:lang w:val="sr-Cyrl-RS"/>
        </w:rPr>
        <w:t>;</w:t>
      </w:r>
    </w:p>
    <w:p w14:paraId="2ABD7499" w14:textId="77777777" w:rsidR="004B2C8C" w:rsidRDefault="004B2C8C" w:rsidP="004B2C8C">
      <w:pPr>
        <w:pStyle w:val="AATitre4"/>
        <w:numPr>
          <w:ilvl w:val="0"/>
          <w:numId w:val="0"/>
        </w:numPr>
        <w:ind w:left="1260" w:hanging="540"/>
        <w:rPr>
          <w:szCs w:val="22"/>
          <w:lang w:val="sr-Cyrl-RS"/>
        </w:rPr>
      </w:pPr>
      <w:r>
        <w:rPr>
          <w:szCs w:val="22"/>
          <w:lang w:val="sr-Cyrl-RS"/>
        </w:rPr>
        <w:t>(б)</w:t>
      </w:r>
      <w:r>
        <w:rPr>
          <w:szCs w:val="22"/>
          <w:lang w:val="sr-Cyrl-RS"/>
        </w:rPr>
        <w:tab/>
      </w:r>
      <w:r w:rsidR="00C12C0F" w:rsidRPr="006F0BDF">
        <w:rPr>
          <w:szCs w:val="22"/>
          <w:lang w:val="sr-Cyrl-RS"/>
        </w:rPr>
        <w:t xml:space="preserve">реализовати Пројекат у складу са </w:t>
      </w:r>
      <w:r w:rsidR="00C96C09" w:rsidRPr="006F0BDF">
        <w:rPr>
          <w:szCs w:val="22"/>
          <w:lang w:val="sr-Cyrl-RS"/>
        </w:rPr>
        <w:t>општеприхваћеним начелима и важећим техничким стандардима; и</w:t>
      </w:r>
    </w:p>
    <w:p w14:paraId="683126F9" w14:textId="3CAD86E3" w:rsidR="00D71854" w:rsidRPr="006F0BDF" w:rsidRDefault="004B2C8C" w:rsidP="004B2C8C">
      <w:pPr>
        <w:pStyle w:val="AATitre4"/>
        <w:numPr>
          <w:ilvl w:val="0"/>
          <w:numId w:val="0"/>
        </w:numPr>
        <w:ind w:left="1260" w:hanging="540"/>
        <w:rPr>
          <w:szCs w:val="22"/>
          <w:lang w:val="sr-Cyrl-RS"/>
        </w:rPr>
      </w:pPr>
      <w:r>
        <w:rPr>
          <w:szCs w:val="22"/>
          <w:lang w:val="sr-Cyrl-RS"/>
        </w:rPr>
        <w:t>(ц)</w:t>
      </w:r>
      <w:r>
        <w:rPr>
          <w:szCs w:val="22"/>
          <w:lang w:val="sr-Cyrl-RS"/>
        </w:rPr>
        <w:tab/>
      </w:r>
      <w:r w:rsidR="00C96C09" w:rsidRPr="006F0BDF">
        <w:rPr>
          <w:szCs w:val="22"/>
          <w:lang w:val="sr-Cyrl-RS"/>
        </w:rPr>
        <w:t xml:space="preserve">одржавати </w:t>
      </w:r>
      <w:r w:rsidR="00BB7267" w:rsidRPr="006F0BDF">
        <w:rPr>
          <w:szCs w:val="22"/>
          <w:lang w:val="sr-Cyrl-RS"/>
        </w:rPr>
        <w:t>имовину Пројекта</w:t>
      </w:r>
      <w:r w:rsidR="00C96C09" w:rsidRPr="006F0BDF">
        <w:rPr>
          <w:szCs w:val="22"/>
          <w:lang w:val="sr-Cyrl-RS"/>
        </w:rPr>
        <w:t xml:space="preserve"> у складу са свим </w:t>
      </w:r>
      <w:r w:rsidR="003627F7" w:rsidRPr="006F0BDF">
        <w:rPr>
          <w:szCs w:val="22"/>
          <w:lang w:val="sr-Cyrl-RS"/>
        </w:rPr>
        <w:t>важећим</w:t>
      </w:r>
      <w:r w:rsidR="00C96C09" w:rsidRPr="006F0BDF">
        <w:rPr>
          <w:szCs w:val="22"/>
          <w:lang w:val="sr-Cyrl-RS"/>
        </w:rPr>
        <w:t xml:space="preserve"> законима и прописима и у добром радном и исправном стању, и користити </w:t>
      </w:r>
      <w:r w:rsidR="00534B07" w:rsidRPr="006F0BDF">
        <w:rPr>
          <w:szCs w:val="22"/>
          <w:lang w:val="sr-Cyrl-RS"/>
        </w:rPr>
        <w:t>такву</w:t>
      </w:r>
      <w:r w:rsidR="00C96C09" w:rsidRPr="006F0BDF">
        <w:rPr>
          <w:szCs w:val="22"/>
          <w:lang w:val="sr-Cyrl-RS"/>
        </w:rPr>
        <w:t xml:space="preserve"> имовину наменски и у складу са свим </w:t>
      </w:r>
      <w:r w:rsidR="003D6B8E" w:rsidRPr="006F0BDF">
        <w:rPr>
          <w:szCs w:val="22"/>
          <w:lang w:val="sr-Cyrl-RS"/>
        </w:rPr>
        <w:t>важећим</w:t>
      </w:r>
      <w:r w:rsidR="00C96C09" w:rsidRPr="006F0BDF">
        <w:rPr>
          <w:szCs w:val="22"/>
          <w:lang w:val="sr-Cyrl-RS"/>
        </w:rPr>
        <w:t xml:space="preserve"> законима и прописима.</w:t>
      </w:r>
      <w:bookmarkEnd w:id="393"/>
    </w:p>
    <w:p w14:paraId="40B0FA65" w14:textId="63CFA6CC" w:rsidR="00D71854" w:rsidRPr="006F0BDF" w:rsidRDefault="0088742F">
      <w:pPr>
        <w:pStyle w:val="AATitre2"/>
        <w:rPr>
          <w:u w:val="none"/>
          <w:lang w:val="sr-Cyrl-RS"/>
        </w:rPr>
      </w:pPr>
      <w:bookmarkStart w:id="394" w:name="_Toc178664990"/>
      <w:bookmarkStart w:id="395" w:name="_Ref188171792"/>
      <w:r w:rsidRPr="006F0BDF">
        <w:rPr>
          <w:lang w:val="sr-Cyrl-RS"/>
        </w:rPr>
        <w:t>Набавке</w:t>
      </w:r>
      <w:bookmarkEnd w:id="394"/>
    </w:p>
    <w:p w14:paraId="695C5181" w14:textId="08B2866A" w:rsidR="00E87BA8" w:rsidRPr="006F0BDF" w:rsidRDefault="00E87BA8" w:rsidP="003F2569">
      <w:pPr>
        <w:pStyle w:val="Corpsdetexte21"/>
        <w:ind w:left="709"/>
        <w:rPr>
          <w:lang w:val="sr-Cyrl-RS"/>
        </w:rPr>
      </w:pPr>
      <w:r w:rsidRPr="006F0BDF">
        <w:rPr>
          <w:lang w:val="sr-Cyrl-RS"/>
        </w:rPr>
        <w:t xml:space="preserve">У вези са поступцима набавке, доделом и извршењем уговора који се </w:t>
      </w:r>
      <w:r w:rsidR="007138FF" w:rsidRPr="006F0BDF">
        <w:rPr>
          <w:lang w:val="sr-Cyrl-RS"/>
        </w:rPr>
        <w:t>закључују</w:t>
      </w:r>
      <w:r w:rsidRPr="006F0BDF">
        <w:rPr>
          <w:lang w:val="sr-Cyrl-RS"/>
        </w:rPr>
        <w:t xml:space="preserve"> за потребе </w:t>
      </w:r>
      <w:r w:rsidR="00282916" w:rsidRPr="006F0BDF">
        <w:rPr>
          <w:lang w:val="sr-Cyrl-RS"/>
        </w:rPr>
        <w:t xml:space="preserve">спровођења Пројекта или било ког његовог дела, </w:t>
      </w:r>
      <w:r w:rsidR="009A2368" w:rsidRPr="006F0BDF">
        <w:rPr>
          <w:lang w:val="sr-Cyrl-RS"/>
        </w:rPr>
        <w:t xml:space="preserve">а који се финансирају из средстава Аранжмана, Зајмопримац ће поштовати </w:t>
      </w:r>
      <w:r w:rsidR="00F8708C" w:rsidRPr="006F0BDF">
        <w:rPr>
          <w:lang w:val="sr-Cyrl-RS"/>
        </w:rPr>
        <w:t>и спроводити одредбе Важећих прописа о набавкама</w:t>
      </w:r>
      <w:r w:rsidR="003D3858" w:rsidRPr="006F0BDF">
        <w:rPr>
          <w:lang w:val="sr-Cyrl-RS"/>
        </w:rPr>
        <w:t>.</w:t>
      </w:r>
    </w:p>
    <w:p w14:paraId="13FF91B2" w14:textId="37A0A1BF" w:rsidR="003D3858" w:rsidRPr="006F0BDF" w:rsidRDefault="00282916" w:rsidP="00282916">
      <w:pPr>
        <w:pStyle w:val="Corpsdetexte21"/>
        <w:ind w:left="709"/>
        <w:rPr>
          <w:lang w:val="sr-Cyrl-RS"/>
        </w:rPr>
      </w:pPr>
      <w:r w:rsidRPr="006F0BDF">
        <w:rPr>
          <w:lang w:val="sr-Cyrl-RS"/>
        </w:rPr>
        <w:t xml:space="preserve">Зајмопримац </w:t>
      </w:r>
      <w:r w:rsidR="003D3858" w:rsidRPr="006F0BDF">
        <w:rPr>
          <w:lang w:val="sr-Cyrl-RS"/>
        </w:rPr>
        <w:t>ће предузети све мере и радње које се сматрају неопходним за целисходно спровођење одредби Важећих прописа о набавкама.</w:t>
      </w:r>
    </w:p>
    <w:p w14:paraId="53972DF8" w14:textId="5ABA49D2" w:rsidR="001E697D" w:rsidRPr="006F0BDF" w:rsidRDefault="001E697D" w:rsidP="00282916">
      <w:pPr>
        <w:pStyle w:val="Corpsdetexte21"/>
        <w:ind w:left="709"/>
        <w:rPr>
          <w:lang w:val="sr-Cyrl-RS"/>
        </w:rPr>
      </w:pPr>
      <w:r w:rsidRPr="006F0BDF">
        <w:rPr>
          <w:lang w:val="sr-Cyrl-RS"/>
        </w:rPr>
        <w:t xml:space="preserve">У име Зајмодавца, Суфинансијер ће </w:t>
      </w:r>
      <w:r w:rsidR="00ED09CF" w:rsidRPr="006F0BDF">
        <w:rPr>
          <w:lang w:val="sr-Cyrl-RS"/>
        </w:rPr>
        <w:t>усвајати писма о сагласности у складу са Важећим прописима о набавкама</w:t>
      </w:r>
      <w:r w:rsidR="00C534B2" w:rsidRPr="006F0BDF">
        <w:rPr>
          <w:lang w:val="sr-Cyrl-RS"/>
        </w:rPr>
        <w:t xml:space="preserve"> и </w:t>
      </w:r>
      <w:r w:rsidR="002D46DA" w:rsidRPr="006F0BDF">
        <w:rPr>
          <w:lang w:val="sr-Cyrl-RS" w:eastAsia="ja-JP"/>
        </w:rPr>
        <w:t>Правилником о раду на пројекту</w:t>
      </w:r>
      <w:r w:rsidR="00C534B2" w:rsidRPr="006F0BDF">
        <w:rPr>
          <w:lang w:val="sr-Cyrl-RS"/>
        </w:rPr>
        <w:t>, укључујући и Споразум</w:t>
      </w:r>
      <w:r w:rsidR="006F0BDF" w:rsidRPr="006F0BDF">
        <w:rPr>
          <w:lang w:val="sr-Cyrl-RS"/>
        </w:rPr>
        <w:t xml:space="preserve"> АФД-а</w:t>
      </w:r>
      <w:r w:rsidR="00C534B2" w:rsidRPr="006F0BDF">
        <w:rPr>
          <w:lang w:val="sr-Cyrl-RS"/>
        </w:rPr>
        <w:t xml:space="preserve"> о интегритету.</w:t>
      </w:r>
    </w:p>
    <w:p w14:paraId="608504EA" w14:textId="4AF9C203" w:rsidR="00F57569" w:rsidRPr="006F0BDF" w:rsidRDefault="00D9382A" w:rsidP="00B8769D">
      <w:pPr>
        <w:pStyle w:val="Corpsdetexte21"/>
        <w:ind w:left="709"/>
        <w:rPr>
          <w:lang w:val="sr-Cyrl-RS"/>
        </w:rPr>
      </w:pPr>
      <w:r w:rsidRPr="006F0BDF">
        <w:rPr>
          <w:lang w:val="sr-Cyrl-RS"/>
        </w:rPr>
        <w:t>Зајмодавац се, посредством МГСИ, обавезује да ће:</w:t>
      </w:r>
    </w:p>
    <w:p w14:paraId="676E87D4" w14:textId="60D88810" w:rsidR="00F57569" w:rsidRPr="006F0BDF" w:rsidRDefault="00B8769D" w:rsidP="00F57569">
      <w:pPr>
        <w:pStyle w:val="AATitre6"/>
        <w:rPr>
          <w:lang w:val="sr-Cyrl-RS"/>
        </w:rPr>
      </w:pPr>
      <w:r w:rsidRPr="006F0BDF">
        <w:rPr>
          <w:lang w:val="sr-Cyrl-RS"/>
        </w:rPr>
        <w:t>достављати</w:t>
      </w:r>
      <w:r w:rsidR="00F57569" w:rsidRPr="006F0BDF">
        <w:rPr>
          <w:lang w:val="sr-Cyrl-RS"/>
        </w:rPr>
        <w:t xml:space="preserve"> (a) </w:t>
      </w:r>
      <w:r w:rsidR="007675F9" w:rsidRPr="006F0BDF">
        <w:rPr>
          <w:lang w:val="sr-Cyrl-RS"/>
        </w:rPr>
        <w:t>ажуриране планове набавки</w:t>
      </w:r>
      <w:r w:rsidR="00F57569" w:rsidRPr="006F0BDF">
        <w:rPr>
          <w:lang w:val="sr-Cyrl-RS"/>
        </w:rPr>
        <w:t xml:space="preserve">, </w:t>
      </w:r>
      <w:r w:rsidR="007675F9" w:rsidRPr="006F0BDF">
        <w:rPr>
          <w:lang w:val="sr-Cyrl-RS"/>
        </w:rPr>
        <w:t>и</w:t>
      </w:r>
      <w:r w:rsidR="00F57569" w:rsidRPr="006F0BDF">
        <w:rPr>
          <w:lang w:val="sr-Cyrl-RS"/>
        </w:rPr>
        <w:t xml:space="preserve"> (</w:t>
      </w:r>
      <w:r w:rsidR="007675F9" w:rsidRPr="006F0BDF">
        <w:rPr>
          <w:lang w:val="sr-Cyrl-RS"/>
        </w:rPr>
        <w:t>б</w:t>
      </w:r>
      <w:r w:rsidR="00F57569" w:rsidRPr="006F0BDF">
        <w:rPr>
          <w:lang w:val="sr-Cyrl-RS"/>
        </w:rPr>
        <w:t xml:space="preserve">) </w:t>
      </w:r>
      <w:r w:rsidR="007675F9" w:rsidRPr="006F0BDF">
        <w:rPr>
          <w:lang w:val="sr-Cyrl-RS"/>
        </w:rPr>
        <w:t>уговоре који подлежу претходном прегледу од стране Суфинансијера</w:t>
      </w:r>
      <w:r w:rsidR="00F57569" w:rsidRPr="006F0BDF">
        <w:rPr>
          <w:lang w:val="sr-Cyrl-RS"/>
        </w:rPr>
        <w:t>;</w:t>
      </w:r>
    </w:p>
    <w:p w14:paraId="192B50A4" w14:textId="186E38D5" w:rsidR="00F57569" w:rsidRPr="006F0BDF" w:rsidRDefault="002A4E2E" w:rsidP="0065114F">
      <w:pPr>
        <w:pStyle w:val="AATitre6"/>
        <w:rPr>
          <w:lang w:val="sr-Cyrl-RS"/>
        </w:rPr>
      </w:pPr>
      <w:r w:rsidRPr="006F0BDF">
        <w:rPr>
          <w:lang w:val="sr-Cyrl-RS"/>
        </w:rPr>
        <w:t xml:space="preserve">у случају уговора који </w:t>
      </w:r>
      <w:r w:rsidR="00886851" w:rsidRPr="006F0BDF">
        <w:rPr>
          <w:lang w:val="sr-Cyrl-RS" w:eastAsia="ja-JP"/>
        </w:rPr>
        <w:t>по</w:t>
      </w:r>
      <w:r w:rsidRPr="006F0BDF">
        <w:rPr>
          <w:lang w:val="sr-Cyrl-RS"/>
        </w:rPr>
        <w:t>длежу претходном прегледу, доставити Зајмодавцу примерак извештаја о евалуацији</w:t>
      </w:r>
      <w:r w:rsidR="00A40424" w:rsidRPr="006F0BDF">
        <w:rPr>
          <w:lang w:val="sr-Cyrl-RS"/>
        </w:rPr>
        <w:t xml:space="preserve"> (укључујући и извештај о претквалификацији и извештај о </w:t>
      </w:r>
      <w:r w:rsidR="0049797E" w:rsidRPr="006F0BDF">
        <w:rPr>
          <w:lang w:val="sr-Cyrl-RS"/>
        </w:rPr>
        <w:t xml:space="preserve">увршћивању у ужи избор, </w:t>
      </w:r>
      <w:r w:rsidR="009E2F3C" w:rsidRPr="006F0BDF">
        <w:rPr>
          <w:lang w:val="sr-Cyrl-RS"/>
        </w:rPr>
        <w:t>већ према случају</w:t>
      </w:r>
      <w:r w:rsidR="00DB6DAD" w:rsidRPr="006F0BDF">
        <w:rPr>
          <w:lang w:val="sr-Cyrl-RS"/>
        </w:rPr>
        <w:t>)</w:t>
      </w:r>
      <w:r w:rsidR="00902B8B" w:rsidRPr="006F0BDF">
        <w:rPr>
          <w:lang w:val="sr-Cyrl-RS"/>
        </w:rPr>
        <w:t xml:space="preserve"> истовремено са његовим достављањем </w:t>
      </w:r>
      <w:r w:rsidR="007C6A5A" w:rsidRPr="006F0BDF">
        <w:rPr>
          <w:lang w:val="sr-Cyrl-RS"/>
        </w:rPr>
        <w:t xml:space="preserve">Суфинансијеру. </w:t>
      </w:r>
      <w:r w:rsidR="000A10EC" w:rsidRPr="006F0BDF">
        <w:rPr>
          <w:lang w:val="sr-Cyrl-RS"/>
        </w:rPr>
        <w:t xml:space="preserve">Ако понуђач </w:t>
      </w:r>
      <w:r w:rsidR="00B371FF" w:rsidRPr="006F0BDF">
        <w:rPr>
          <w:lang w:val="sr-Cyrl-RS"/>
        </w:rPr>
        <w:t xml:space="preserve">не испуњава захтеве АФД-а </w:t>
      </w:r>
      <w:r w:rsidR="00D06601" w:rsidRPr="006F0BDF">
        <w:rPr>
          <w:lang w:val="sr-Cyrl-RS"/>
        </w:rPr>
        <w:t xml:space="preserve">за квалификовање, </w:t>
      </w:r>
      <w:r w:rsidR="006C3685" w:rsidRPr="006F0BDF">
        <w:rPr>
          <w:lang w:val="sr-Cyrl-RS"/>
        </w:rPr>
        <w:t xml:space="preserve">Зајмодавац ће о томе без одлагања обавестити Суфинансијера и Зајмопримца. </w:t>
      </w:r>
      <w:r w:rsidR="00D52B72" w:rsidRPr="006F0BDF">
        <w:rPr>
          <w:lang w:val="sr-Cyrl-RS"/>
        </w:rPr>
        <w:t xml:space="preserve">Суфинансијер и Зајмодавац ће потом у сарадњи са Зајмопримцем </w:t>
      </w:r>
      <w:r w:rsidR="0065114F" w:rsidRPr="006F0BDF">
        <w:rPr>
          <w:lang w:val="sr-Cyrl-RS"/>
        </w:rPr>
        <w:t>донети одлуку о одговарајућем поступању</w:t>
      </w:r>
      <w:r w:rsidR="00F57569" w:rsidRPr="006F0BDF">
        <w:rPr>
          <w:lang w:val="sr-Cyrl-RS"/>
        </w:rPr>
        <w:t>;</w:t>
      </w:r>
    </w:p>
    <w:p w14:paraId="03CD2857" w14:textId="7CDBA7A8" w:rsidR="00835EF6" w:rsidRPr="006F0BDF" w:rsidRDefault="00187B42" w:rsidP="009966F3">
      <w:pPr>
        <w:pStyle w:val="AATitre6"/>
        <w:rPr>
          <w:lang w:val="sr-Cyrl-RS"/>
        </w:rPr>
      </w:pPr>
      <w:r w:rsidRPr="006F0BDF">
        <w:rPr>
          <w:lang w:val="sr-Cyrl-RS"/>
        </w:rPr>
        <w:t xml:space="preserve">у случају </w:t>
      </w:r>
      <w:r w:rsidR="00897F85" w:rsidRPr="006F0BDF">
        <w:rPr>
          <w:lang w:val="sr-Cyrl-RS"/>
        </w:rPr>
        <w:t xml:space="preserve">уговора који </w:t>
      </w:r>
      <w:r w:rsidR="00897F85" w:rsidRPr="006F0BDF">
        <w:rPr>
          <w:lang w:val="sr-Cyrl-RS" w:eastAsia="ja-JP"/>
        </w:rPr>
        <w:t>по</w:t>
      </w:r>
      <w:r w:rsidR="00897F85" w:rsidRPr="006F0BDF">
        <w:rPr>
          <w:lang w:val="sr-Cyrl-RS"/>
        </w:rPr>
        <w:t>длежу накнадном прегледу</w:t>
      </w:r>
      <w:r w:rsidR="001E5200" w:rsidRPr="006F0BDF">
        <w:rPr>
          <w:lang w:val="sr-Cyrl-RS"/>
        </w:rPr>
        <w:t>, у пројектни задатак ревизиј</w:t>
      </w:r>
      <w:r w:rsidR="009966F3" w:rsidRPr="006F0BDF">
        <w:rPr>
          <w:lang w:val="sr-Cyrl-RS"/>
        </w:rPr>
        <w:t>е</w:t>
      </w:r>
      <w:r w:rsidR="001E5200" w:rsidRPr="006F0BDF">
        <w:rPr>
          <w:lang w:val="sr-Cyrl-RS"/>
        </w:rPr>
        <w:t xml:space="preserve"> из Члана 3</w:t>
      </w:r>
      <w:r w:rsidR="004B2C8C">
        <w:rPr>
          <w:lang w:val="sr-Cyrl-RS"/>
        </w:rPr>
        <w:t>.4.3(х</w:t>
      </w:r>
      <w:r w:rsidR="001E5200" w:rsidRPr="006F0BDF">
        <w:rPr>
          <w:lang w:val="sr-Cyrl-RS"/>
        </w:rPr>
        <w:t>) (</w:t>
      </w:r>
      <w:r w:rsidR="001E5200" w:rsidRPr="006F0BDF">
        <w:rPr>
          <w:i/>
          <w:lang w:val="sr-Cyrl-RS"/>
        </w:rPr>
        <w:t>Контрола – Ревизија</w:t>
      </w:r>
      <w:r w:rsidR="001E5200" w:rsidRPr="006F0BDF">
        <w:rPr>
          <w:lang w:val="sr-Cyrl-RS"/>
        </w:rPr>
        <w:t xml:space="preserve">) унети и преглед контрола и оперативних процедура Зајмопримца </w:t>
      </w:r>
      <w:r w:rsidR="00210F8F" w:rsidRPr="006F0BDF">
        <w:rPr>
          <w:lang w:val="sr-Cyrl-RS"/>
        </w:rPr>
        <w:t xml:space="preserve">које се спроводе </w:t>
      </w:r>
      <w:r w:rsidR="00975A9B" w:rsidRPr="006F0BDF">
        <w:rPr>
          <w:lang w:val="sr-Cyrl-RS"/>
        </w:rPr>
        <w:t>ради поштова</w:t>
      </w:r>
      <w:r w:rsidR="009A7E03" w:rsidRPr="006F0BDF">
        <w:rPr>
          <w:lang w:val="sr-Cyrl-RS"/>
        </w:rPr>
        <w:t xml:space="preserve">ња </w:t>
      </w:r>
      <w:r w:rsidR="00800DEC" w:rsidRPr="006F0BDF">
        <w:rPr>
          <w:lang w:val="sr-Cyrl-RS"/>
        </w:rPr>
        <w:t xml:space="preserve">захтева АФД-а </w:t>
      </w:r>
      <w:r w:rsidR="009966F3" w:rsidRPr="006F0BDF">
        <w:rPr>
          <w:lang w:val="sr-Cyrl-RS" w:eastAsia="ja-JP"/>
        </w:rPr>
        <w:t>за квалификовање у погледу Спискова</w:t>
      </w:r>
      <w:r w:rsidR="00517160" w:rsidRPr="006F0BDF">
        <w:rPr>
          <w:lang w:val="sr-Cyrl-RS" w:eastAsia="ja-JP"/>
        </w:rPr>
        <w:t xml:space="preserve"> лица под</w:t>
      </w:r>
      <w:r w:rsidR="009966F3" w:rsidRPr="006F0BDF">
        <w:rPr>
          <w:lang w:val="sr-Cyrl-RS" w:eastAsia="ja-JP"/>
        </w:rPr>
        <w:t xml:space="preserve"> финансијским санкцијама и ембарг</w:t>
      </w:r>
      <w:r w:rsidR="00517160" w:rsidRPr="006F0BDF">
        <w:rPr>
          <w:lang w:val="sr-Cyrl-RS" w:eastAsia="ja-JP"/>
        </w:rPr>
        <w:t>ом</w:t>
      </w:r>
      <w:r w:rsidR="009966F3" w:rsidRPr="006F0BDF">
        <w:rPr>
          <w:lang w:val="sr-Cyrl-RS" w:eastAsia="ja-JP"/>
        </w:rPr>
        <w:t>;</w:t>
      </w:r>
    </w:p>
    <w:p w14:paraId="1EF9A23A" w14:textId="14FC058F" w:rsidR="00E60268" w:rsidRPr="006F0BDF" w:rsidRDefault="008F367B" w:rsidP="00A75E98">
      <w:pPr>
        <w:pStyle w:val="AATitre6"/>
        <w:rPr>
          <w:lang w:val="sr-Cyrl-RS"/>
        </w:rPr>
      </w:pPr>
      <w:r w:rsidRPr="006F0BDF">
        <w:rPr>
          <w:lang w:val="sr-Cyrl-RS"/>
        </w:rPr>
        <w:t xml:space="preserve">чувати сву документацију у вези са уговорима који </w:t>
      </w:r>
      <w:r w:rsidRPr="006F0BDF">
        <w:rPr>
          <w:lang w:val="sr-Cyrl-RS" w:eastAsia="ja-JP"/>
        </w:rPr>
        <w:t>по</w:t>
      </w:r>
      <w:r w:rsidRPr="006F0BDF">
        <w:rPr>
          <w:lang w:val="sr-Cyrl-RS"/>
        </w:rPr>
        <w:t xml:space="preserve">длежу накнадном прегледу </w:t>
      </w:r>
      <w:r w:rsidR="00A75E98" w:rsidRPr="006F0BDF">
        <w:rPr>
          <w:lang w:val="sr-Cyrl-RS"/>
        </w:rPr>
        <w:t>током спровођења пројекта и најдуже две (2) године након истека Периода почека;</w:t>
      </w:r>
    </w:p>
    <w:p w14:paraId="122A1815" w14:textId="5CB50418" w:rsidR="00E60268" w:rsidRPr="006F0BDF" w:rsidRDefault="00052B77" w:rsidP="00DF2CD0">
      <w:pPr>
        <w:pStyle w:val="AATitre6"/>
        <w:rPr>
          <w:lang w:val="sr-Cyrl-RS"/>
        </w:rPr>
      </w:pPr>
      <w:r w:rsidRPr="006F0BDF">
        <w:rPr>
          <w:lang w:val="sr-Cyrl-RS"/>
        </w:rPr>
        <w:t xml:space="preserve">у случају уговора </w:t>
      </w:r>
      <w:r w:rsidR="00D90C7E" w:rsidRPr="006F0BDF">
        <w:rPr>
          <w:lang w:val="sr-Cyrl-RS"/>
        </w:rPr>
        <w:t xml:space="preserve">за које се расписују међународни тендери, објавити тендерску документацију на интернет страници </w:t>
      </w:r>
      <w:r w:rsidR="00E60268" w:rsidRPr="006F0BDF">
        <w:rPr>
          <w:lang w:val="sr-Cyrl-RS"/>
        </w:rPr>
        <w:t>http://afd.dgmarket.com.</w:t>
      </w:r>
    </w:p>
    <w:p w14:paraId="6E9A3AC2" w14:textId="2ED987D1" w:rsidR="00D71854" w:rsidRPr="006F0BDF" w:rsidRDefault="002E60C4" w:rsidP="002E60C4">
      <w:pPr>
        <w:pStyle w:val="AATitre2"/>
        <w:rPr>
          <w:lang w:val="sr-Cyrl-RS"/>
        </w:rPr>
      </w:pPr>
      <w:bookmarkStart w:id="396" w:name="_Ref380685349"/>
      <w:bookmarkStart w:id="397" w:name="_Ref382385829"/>
      <w:bookmarkStart w:id="398" w:name="_Toc76467972"/>
      <w:bookmarkStart w:id="399" w:name="_Toc421631562"/>
      <w:bookmarkStart w:id="400" w:name="_Toc130385363"/>
      <w:bookmarkStart w:id="401" w:name="_Toc178664991"/>
      <w:r w:rsidRPr="006F0BDF">
        <w:rPr>
          <w:lang w:val="sr-Cyrl-RS"/>
        </w:rPr>
        <w:t>Одговорност за заштиту животне средине и друштва</w:t>
      </w:r>
      <w:bookmarkEnd w:id="396"/>
      <w:bookmarkEnd w:id="397"/>
      <w:bookmarkEnd w:id="398"/>
      <w:bookmarkEnd w:id="399"/>
      <w:bookmarkEnd w:id="400"/>
      <w:bookmarkEnd w:id="401"/>
    </w:p>
    <w:p w14:paraId="2DCD2714" w14:textId="61D92651" w:rsidR="00D71854" w:rsidRPr="006F0BDF" w:rsidRDefault="007D0988" w:rsidP="007D0988">
      <w:pPr>
        <w:pStyle w:val="AATitre3"/>
        <w:tabs>
          <w:tab w:val="left" w:pos="1418"/>
        </w:tabs>
        <w:ind w:left="1418" w:hanging="709"/>
        <w:rPr>
          <w:snapToGrid w:val="0"/>
          <w:szCs w:val="22"/>
          <w:lang w:val="sr-Cyrl-RS"/>
        </w:rPr>
      </w:pPr>
      <w:bookmarkStart w:id="402" w:name="_Toc176467210"/>
      <w:bookmarkStart w:id="403" w:name="_Toc178664992"/>
      <w:r w:rsidRPr="006F0BDF">
        <w:rPr>
          <w:snapToGrid w:val="0"/>
          <w:szCs w:val="22"/>
          <w:lang w:val="sr-Cyrl-RS"/>
        </w:rPr>
        <w:t>Примена мера заштите животне средине и друштва</w:t>
      </w:r>
      <w:bookmarkEnd w:id="402"/>
      <w:bookmarkEnd w:id="403"/>
    </w:p>
    <w:p w14:paraId="3260F4D2" w14:textId="17FC382D" w:rsidR="00D71854" w:rsidRPr="006F0BDF" w:rsidRDefault="007D0988" w:rsidP="004835D1">
      <w:pPr>
        <w:pStyle w:val="Corpsdetexte21"/>
        <w:ind w:left="1440"/>
        <w:rPr>
          <w:snapToGrid w:val="0"/>
          <w:lang w:val="sr-Cyrl-RS"/>
        </w:rPr>
      </w:pPr>
      <w:r w:rsidRPr="006F0BDF">
        <w:rPr>
          <w:snapToGrid w:val="0"/>
          <w:lang w:val="sr-Cyrl-RS"/>
        </w:rPr>
        <w:t>У циљу подстицања одрживог развоја, Стране су сагласне о неопходности подстицања поштовања међународно прихваћених стандарда заштите животне средине и рад</w:t>
      </w:r>
      <w:r w:rsidR="00E67F08" w:rsidRPr="006F0BDF">
        <w:rPr>
          <w:snapToGrid w:val="0"/>
          <w:lang w:val="sr-Cyrl-RS"/>
        </w:rPr>
        <w:t>ног права</w:t>
      </w:r>
      <w:r w:rsidRPr="006F0BDF">
        <w:rPr>
          <w:snapToGrid w:val="0"/>
          <w:lang w:val="sr-Cyrl-RS"/>
        </w:rPr>
        <w:t xml:space="preserve">, укључујући и основне конвенције Међународне организације рада (у даљем тексту: </w:t>
      </w:r>
      <w:r w:rsidRPr="005D45C1">
        <w:rPr>
          <w:bCs/>
          <w:snapToGrid w:val="0"/>
          <w:lang w:val="sr-Cyrl-RS"/>
        </w:rPr>
        <w:t>„</w:t>
      </w:r>
      <w:r w:rsidRPr="006F0BDF">
        <w:rPr>
          <w:b/>
          <w:bCs/>
          <w:snapToGrid w:val="0"/>
          <w:lang w:val="sr-Cyrl-RS"/>
        </w:rPr>
        <w:t>МОР</w:t>
      </w:r>
      <w:r w:rsidR="004835D1" w:rsidRPr="005D45C1">
        <w:rPr>
          <w:bCs/>
          <w:snapToGrid w:val="0"/>
          <w:lang w:val="sr-Cyrl-RS"/>
        </w:rPr>
        <w:t>”</w:t>
      </w:r>
      <w:r w:rsidRPr="006F0BDF">
        <w:rPr>
          <w:snapToGrid w:val="0"/>
          <w:lang w:val="sr-Cyrl-RS"/>
        </w:rPr>
        <w:t>) и међународно право и прописе о заштити животне средине који су на снази у јурисдикцији Зајмопримца.</w:t>
      </w:r>
      <w:r w:rsidR="004A101E" w:rsidRPr="006F0BDF">
        <w:rPr>
          <w:snapToGrid w:val="0"/>
          <w:lang w:val="sr-Cyrl-RS"/>
        </w:rPr>
        <w:t xml:space="preserve"> У том смислу, Зајмопримац ће</w:t>
      </w:r>
      <w:r w:rsidR="0053341F" w:rsidRPr="006F0BDF">
        <w:rPr>
          <w:snapToGrid w:val="0"/>
          <w:lang w:val="sr-Cyrl-RS"/>
        </w:rPr>
        <w:t>:</w:t>
      </w:r>
    </w:p>
    <w:p w14:paraId="4C9CEBDD" w14:textId="5396FE68" w:rsidR="00D71854" w:rsidRPr="006F0BDF" w:rsidRDefault="00F3217A" w:rsidP="003F2569">
      <w:pPr>
        <w:pStyle w:val="Corpsdetexte21"/>
        <w:ind w:left="1418"/>
        <w:rPr>
          <w:lang w:val="sr-Cyrl-RS"/>
        </w:rPr>
      </w:pPr>
      <w:r>
        <w:rPr>
          <w:lang w:val="sr-Cyrl-RS"/>
        </w:rPr>
        <w:t>у</w:t>
      </w:r>
      <w:r w:rsidR="004A101E" w:rsidRPr="006F0BDF">
        <w:rPr>
          <w:lang w:val="sr-Cyrl-RS"/>
        </w:rPr>
        <w:t xml:space="preserve"> погледу свог пословања</w:t>
      </w:r>
      <w:r w:rsidR="0053341F" w:rsidRPr="006F0BDF">
        <w:rPr>
          <w:lang w:val="sr-Cyrl-RS"/>
        </w:rPr>
        <w:t>:</w:t>
      </w:r>
    </w:p>
    <w:p w14:paraId="3B115361" w14:textId="000A5764" w:rsidR="00D71854" w:rsidRPr="006F0BDF" w:rsidRDefault="004835D1" w:rsidP="004835D1">
      <w:pPr>
        <w:pStyle w:val="AATitre4"/>
        <w:numPr>
          <w:ilvl w:val="0"/>
          <w:numId w:val="0"/>
        </w:numPr>
        <w:ind w:left="1980" w:hanging="540"/>
        <w:rPr>
          <w:szCs w:val="22"/>
          <w:lang w:val="sr-Cyrl-RS"/>
        </w:rPr>
      </w:pPr>
      <w:r>
        <w:rPr>
          <w:szCs w:val="22"/>
          <w:lang w:val="sr-Latn-RS"/>
        </w:rPr>
        <w:t>(a)</w:t>
      </w:r>
      <w:r>
        <w:rPr>
          <w:szCs w:val="22"/>
          <w:lang w:val="sr-Latn-RS"/>
        </w:rPr>
        <w:tab/>
      </w:r>
      <w:r w:rsidR="00E67F08" w:rsidRPr="006F0BDF">
        <w:rPr>
          <w:szCs w:val="22"/>
          <w:lang w:val="sr-Cyrl-RS"/>
        </w:rPr>
        <w:t xml:space="preserve">поштовати међународне стандарде </w:t>
      </w:r>
      <w:r w:rsidR="00B86397" w:rsidRPr="006F0BDF">
        <w:rPr>
          <w:snapToGrid w:val="0"/>
          <w:color w:val="000000"/>
          <w:szCs w:val="22"/>
          <w:lang w:val="sr-Cyrl-RS"/>
        </w:rPr>
        <w:t>заштите животне средине и рад</w:t>
      </w:r>
      <w:r w:rsidR="00B86397" w:rsidRPr="006F0BDF">
        <w:rPr>
          <w:snapToGrid w:val="0"/>
          <w:lang w:val="sr-Cyrl-RS"/>
        </w:rPr>
        <w:t>но право, и то нарочито основне конвенције МОР</w:t>
      </w:r>
      <w:r w:rsidR="007176A1" w:rsidRPr="006F0BDF">
        <w:rPr>
          <w:snapToGrid w:val="0"/>
          <w:lang w:val="sr-Cyrl-RS"/>
        </w:rPr>
        <w:t xml:space="preserve"> и међународне конвенције о заштити животне средине, у складу са важећим законима и прописима земље у којој се спроводи Пројекат.</w:t>
      </w:r>
    </w:p>
    <w:p w14:paraId="22B87EC4" w14:textId="5845F9A5" w:rsidR="00D71854" w:rsidRPr="006F0BDF" w:rsidRDefault="0035019C" w:rsidP="003F2569">
      <w:pPr>
        <w:pStyle w:val="Corpsdetexte21"/>
        <w:ind w:left="1418"/>
        <w:rPr>
          <w:snapToGrid w:val="0"/>
          <w:lang w:val="sr-Cyrl-RS"/>
        </w:rPr>
      </w:pPr>
      <w:r>
        <w:rPr>
          <w:snapToGrid w:val="0"/>
          <w:lang w:val="sr-Cyrl-RS"/>
        </w:rPr>
        <w:t>У</w:t>
      </w:r>
      <w:r w:rsidR="004A101E" w:rsidRPr="006F0BDF">
        <w:rPr>
          <w:snapToGrid w:val="0"/>
          <w:lang w:val="sr-Cyrl-RS"/>
        </w:rPr>
        <w:t xml:space="preserve"> погледу Пројекта</w:t>
      </w:r>
      <w:r w:rsidR="0053341F" w:rsidRPr="006F0BDF">
        <w:rPr>
          <w:snapToGrid w:val="0"/>
          <w:lang w:val="sr-Cyrl-RS"/>
        </w:rPr>
        <w:t>:</w:t>
      </w:r>
    </w:p>
    <w:p w14:paraId="19CECACB" w14:textId="77777777" w:rsidR="004835D1" w:rsidRDefault="004835D1" w:rsidP="004835D1">
      <w:pPr>
        <w:pStyle w:val="AATitre4"/>
        <w:numPr>
          <w:ilvl w:val="0"/>
          <w:numId w:val="0"/>
        </w:numPr>
        <w:ind w:left="1980" w:hanging="540"/>
        <w:rPr>
          <w:snapToGrid w:val="0"/>
          <w:szCs w:val="22"/>
          <w:lang w:val="sr-Cyrl-RS"/>
        </w:rPr>
      </w:pPr>
      <w:r>
        <w:rPr>
          <w:snapToGrid w:val="0"/>
          <w:szCs w:val="22"/>
          <w:lang w:val="sr-Latn-RS"/>
        </w:rPr>
        <w:t>(</w:t>
      </w:r>
      <w:r>
        <w:rPr>
          <w:snapToGrid w:val="0"/>
          <w:szCs w:val="22"/>
          <w:lang w:val="sr-Cyrl-RS"/>
        </w:rPr>
        <w:t>б)</w:t>
      </w:r>
      <w:r>
        <w:rPr>
          <w:snapToGrid w:val="0"/>
          <w:szCs w:val="22"/>
          <w:lang w:val="sr-Cyrl-RS"/>
        </w:rPr>
        <w:tab/>
      </w:r>
      <w:r w:rsidR="005E6176" w:rsidRPr="006F0BDF">
        <w:rPr>
          <w:snapToGrid w:val="0"/>
          <w:szCs w:val="22"/>
          <w:lang w:val="sr-Cyrl-RS"/>
        </w:rPr>
        <w:t xml:space="preserve">унети у уговоре о набавкама, и, </w:t>
      </w:r>
      <w:r w:rsidR="009E2F3C" w:rsidRPr="006F0BDF">
        <w:rPr>
          <w:snapToGrid w:val="0"/>
          <w:szCs w:val="22"/>
          <w:lang w:val="sr-Cyrl-RS"/>
        </w:rPr>
        <w:t>већ према случају</w:t>
      </w:r>
      <w:r w:rsidR="005E6176" w:rsidRPr="006F0BDF">
        <w:rPr>
          <w:snapToGrid w:val="0"/>
          <w:szCs w:val="22"/>
          <w:lang w:val="sr-Cyrl-RS"/>
        </w:rPr>
        <w:t xml:space="preserve">, у тендерску документацију, одредбу по којој </w:t>
      </w:r>
      <w:r w:rsidR="00AC03FD" w:rsidRPr="006F0BDF">
        <w:rPr>
          <w:snapToGrid w:val="0"/>
          <w:szCs w:val="22"/>
          <w:lang w:val="sr-Cyrl-RS"/>
        </w:rPr>
        <w:t>су уговорне стране сагласне да ће</w:t>
      </w:r>
      <w:r w:rsidR="00B736F8" w:rsidRPr="006F0BDF">
        <w:rPr>
          <w:snapToGrid w:val="0"/>
          <w:szCs w:val="22"/>
          <w:lang w:val="sr-Cyrl-RS"/>
        </w:rPr>
        <w:t xml:space="preserve"> се старати, и да ће осигурати и да се њихови (евентуални) подизвођачи старају, </w:t>
      </w:r>
      <w:r w:rsidR="00054AD9" w:rsidRPr="006F0BDF">
        <w:rPr>
          <w:snapToGrid w:val="0"/>
          <w:szCs w:val="22"/>
          <w:lang w:val="sr-Cyrl-RS"/>
        </w:rPr>
        <w:t xml:space="preserve">о поштовању таквих стандарда у складу са </w:t>
      </w:r>
      <w:r w:rsidR="00054AD9" w:rsidRPr="006F0BDF">
        <w:rPr>
          <w:snapToGrid w:val="0"/>
          <w:lang w:val="sr-Cyrl-RS"/>
        </w:rPr>
        <w:t>важећим законима и прописима земље у којој се спроводи Пројекат</w:t>
      </w:r>
      <w:r w:rsidR="00686B56" w:rsidRPr="006F0BDF">
        <w:rPr>
          <w:snapToGrid w:val="0"/>
          <w:lang w:val="sr-Cyrl-RS"/>
        </w:rPr>
        <w:t>. Зајмодавац има право да затражи од Зајмопримца да достави извештај о еколошким и социјалним условима спровођења Пројекта</w:t>
      </w:r>
      <w:r w:rsidR="0053341F" w:rsidRPr="006F0BDF">
        <w:rPr>
          <w:snapToGrid w:val="0"/>
          <w:szCs w:val="22"/>
          <w:lang w:val="sr-Cyrl-RS"/>
        </w:rPr>
        <w:t>;</w:t>
      </w:r>
      <w:bookmarkStart w:id="404" w:name="_Ref382469298"/>
    </w:p>
    <w:p w14:paraId="6C1596E5" w14:textId="682A3D6D" w:rsidR="004835D1" w:rsidRDefault="004835D1" w:rsidP="004835D1">
      <w:pPr>
        <w:pStyle w:val="AATitre4"/>
        <w:numPr>
          <w:ilvl w:val="0"/>
          <w:numId w:val="0"/>
        </w:numPr>
        <w:ind w:left="1980" w:hanging="540"/>
        <w:rPr>
          <w:snapToGrid w:val="0"/>
          <w:szCs w:val="22"/>
          <w:lang w:val="sr-Cyrl-RS"/>
        </w:rPr>
      </w:pPr>
      <w:r>
        <w:rPr>
          <w:snapToGrid w:val="0"/>
          <w:szCs w:val="22"/>
          <w:lang w:val="sr-Cyrl-RS"/>
        </w:rPr>
        <w:t>(ц)</w:t>
      </w:r>
      <w:r>
        <w:rPr>
          <w:snapToGrid w:val="0"/>
          <w:szCs w:val="22"/>
          <w:lang w:val="sr-Cyrl-RS"/>
        </w:rPr>
        <w:tab/>
      </w:r>
      <w:r w:rsidR="00E1478A" w:rsidRPr="006F0BDF">
        <w:rPr>
          <w:snapToGrid w:val="0"/>
          <w:szCs w:val="22"/>
          <w:lang w:val="sr-Cyrl-RS"/>
        </w:rPr>
        <w:t>примен</w:t>
      </w:r>
      <w:r w:rsidR="00813A24" w:rsidRPr="006F0BDF">
        <w:rPr>
          <w:snapToGrid w:val="0"/>
          <w:szCs w:val="22"/>
          <w:lang w:val="sr-Cyrl-RS"/>
        </w:rPr>
        <w:t>ити</w:t>
      </w:r>
      <w:r w:rsidR="00E1478A" w:rsidRPr="006F0BDF">
        <w:rPr>
          <w:snapToGrid w:val="0"/>
          <w:szCs w:val="22"/>
          <w:lang w:val="sr-Cyrl-RS"/>
        </w:rPr>
        <w:t xml:space="preserve"> одговарајуће мере за ублажавање </w:t>
      </w:r>
      <w:r w:rsidR="00B31AD3" w:rsidRPr="006F0BDF">
        <w:rPr>
          <w:snapToGrid w:val="0"/>
          <w:szCs w:val="22"/>
          <w:lang w:val="sr-Cyrl-RS"/>
        </w:rPr>
        <w:t xml:space="preserve">утицаја </w:t>
      </w:r>
      <w:r w:rsidR="00AE1651" w:rsidRPr="006F0BDF">
        <w:rPr>
          <w:snapToGrid w:val="0"/>
          <w:szCs w:val="22"/>
          <w:lang w:val="sr-Cyrl-RS"/>
        </w:rPr>
        <w:t xml:space="preserve">посебно прилагођене Пројекту на начин утврђен у контексту политике управљања еколошким и социјалним ризицима Пројекта и описан у </w:t>
      </w:r>
      <w:r w:rsidR="00AF7C9F" w:rsidRPr="006F0BDF">
        <w:rPr>
          <w:snapToGrid w:val="0"/>
          <w:szCs w:val="22"/>
          <w:lang w:val="sr-Cyrl-RS"/>
        </w:rPr>
        <w:t>Плану преузимања еколошких и социјалних обавеза</w:t>
      </w:r>
      <w:r w:rsidR="00AE1651" w:rsidRPr="006F0BDF">
        <w:rPr>
          <w:snapToGrid w:val="0"/>
          <w:szCs w:val="22"/>
          <w:lang w:val="sr-Cyrl-RS"/>
        </w:rPr>
        <w:t xml:space="preserve"> наведеном у Споразуму о зајму са ИБРД-ом</w:t>
      </w:r>
      <w:bookmarkEnd w:id="404"/>
      <w:r w:rsidR="007036DB">
        <w:rPr>
          <w:snapToGrid w:val="0"/>
          <w:szCs w:val="22"/>
          <w:lang w:val="sr-Cyrl-RS"/>
        </w:rPr>
        <w:t>.</w:t>
      </w:r>
    </w:p>
    <w:p w14:paraId="5E116A0D" w14:textId="77777777" w:rsidR="004835D1" w:rsidRDefault="004835D1" w:rsidP="004835D1">
      <w:pPr>
        <w:pStyle w:val="AATitre4"/>
        <w:numPr>
          <w:ilvl w:val="0"/>
          <w:numId w:val="0"/>
        </w:numPr>
        <w:ind w:left="1980" w:hanging="540"/>
        <w:rPr>
          <w:snapToGrid w:val="0"/>
          <w:szCs w:val="22"/>
          <w:lang w:val="sr-Cyrl-RS"/>
        </w:rPr>
      </w:pPr>
      <w:r>
        <w:rPr>
          <w:snapToGrid w:val="0"/>
          <w:szCs w:val="22"/>
          <w:lang w:val="sr-Cyrl-RS"/>
        </w:rPr>
        <w:t>(д)</w:t>
      </w:r>
      <w:r>
        <w:rPr>
          <w:snapToGrid w:val="0"/>
          <w:szCs w:val="22"/>
          <w:lang w:val="sr-Cyrl-RS"/>
        </w:rPr>
        <w:tab/>
      </w:r>
      <w:r w:rsidR="009B318D" w:rsidRPr="006F0BDF">
        <w:rPr>
          <w:snapToGrid w:val="0"/>
          <w:szCs w:val="22"/>
          <w:lang w:val="sr-Cyrl-RS"/>
        </w:rPr>
        <w:t xml:space="preserve">захтевати од Извођача радова именованих за спровођење Пројекта да примењују мере за ублажавање утицаја из тачке </w:t>
      </w:r>
      <w:r w:rsidR="002E40C1" w:rsidRPr="006F0BDF">
        <w:rPr>
          <w:snapToGrid w:val="0"/>
          <w:szCs w:val="22"/>
          <w:lang w:val="sr-Cyrl-RS"/>
        </w:rPr>
        <w:t>(</w:t>
      </w:r>
      <w:r w:rsidR="003E2CE1">
        <w:rPr>
          <w:snapToGrid w:val="0"/>
          <w:szCs w:val="22"/>
          <w:lang w:val="sr-Cyrl-RS"/>
        </w:rPr>
        <w:t>ц</w:t>
      </w:r>
      <w:r w:rsidR="002E40C1" w:rsidRPr="006F0BDF">
        <w:rPr>
          <w:snapToGrid w:val="0"/>
          <w:szCs w:val="22"/>
          <w:lang w:val="sr-Cyrl-RS"/>
        </w:rPr>
        <w:t xml:space="preserve">) </w:t>
      </w:r>
      <w:r w:rsidR="009B318D" w:rsidRPr="006F0BDF">
        <w:rPr>
          <w:snapToGrid w:val="0"/>
          <w:szCs w:val="22"/>
          <w:lang w:val="sr-Cyrl-RS"/>
        </w:rPr>
        <w:t xml:space="preserve">овог става и осигурати да и њихови (евентуални) подизвођачи поштују све такве мере и предузимају све одговарајуће кораке у случају </w:t>
      </w:r>
      <w:r w:rsidR="00423B89" w:rsidRPr="006F0BDF">
        <w:rPr>
          <w:snapToGrid w:val="0"/>
          <w:szCs w:val="22"/>
          <w:lang w:val="sr-Cyrl-RS"/>
        </w:rPr>
        <w:t>да такве мере за ублажавање утицаја не буду примењене; и</w:t>
      </w:r>
    </w:p>
    <w:p w14:paraId="7C2C0C4E" w14:textId="72014AF6" w:rsidR="00D71854" w:rsidRPr="006F0BDF" w:rsidRDefault="004835D1" w:rsidP="004835D1">
      <w:pPr>
        <w:pStyle w:val="AATitre4"/>
        <w:numPr>
          <w:ilvl w:val="0"/>
          <w:numId w:val="0"/>
        </w:numPr>
        <w:ind w:left="1980" w:hanging="540"/>
        <w:rPr>
          <w:snapToGrid w:val="0"/>
          <w:szCs w:val="22"/>
          <w:lang w:val="sr-Cyrl-RS"/>
        </w:rPr>
      </w:pPr>
      <w:r>
        <w:rPr>
          <w:snapToGrid w:val="0"/>
          <w:szCs w:val="22"/>
          <w:lang w:val="sr-Cyrl-RS"/>
        </w:rPr>
        <w:t>(е)</w:t>
      </w:r>
      <w:r>
        <w:rPr>
          <w:snapToGrid w:val="0"/>
          <w:szCs w:val="22"/>
          <w:lang w:val="sr-Cyrl-RS"/>
        </w:rPr>
        <w:tab/>
      </w:r>
      <w:r w:rsidR="00626460" w:rsidRPr="006F0BDF">
        <w:rPr>
          <w:snapToGrid w:val="0"/>
          <w:szCs w:val="22"/>
          <w:lang w:val="sr-Cyrl-RS"/>
        </w:rPr>
        <w:t>достављати</w:t>
      </w:r>
      <w:r w:rsidR="00D257E9" w:rsidRPr="006F0BDF">
        <w:rPr>
          <w:snapToGrid w:val="0"/>
          <w:szCs w:val="22"/>
          <w:lang w:val="sr-Cyrl-RS"/>
        </w:rPr>
        <w:t xml:space="preserve"> Зајмодавцу, посредством Суфинансијера, </w:t>
      </w:r>
      <w:r w:rsidR="00724ABC" w:rsidRPr="006F0BDF">
        <w:rPr>
          <w:snapToGrid w:val="0"/>
          <w:szCs w:val="22"/>
          <w:lang w:val="sr-Cyrl-RS"/>
        </w:rPr>
        <w:t xml:space="preserve">годишње накнадне извештаје у вези </w:t>
      </w:r>
      <w:r w:rsidR="00B37C52" w:rsidRPr="006F0BDF">
        <w:rPr>
          <w:snapToGrid w:val="0"/>
          <w:szCs w:val="22"/>
          <w:lang w:val="sr-Cyrl-RS"/>
        </w:rPr>
        <w:t xml:space="preserve">са </w:t>
      </w:r>
      <w:r w:rsidR="00DD1E49" w:rsidRPr="006F0BDF">
        <w:rPr>
          <w:snapToGrid w:val="0"/>
          <w:szCs w:val="22"/>
          <w:lang w:val="sr-Cyrl-RS"/>
        </w:rPr>
        <w:t>Планом преузимања еколошких и социјалних обавеза.</w:t>
      </w:r>
    </w:p>
    <w:p w14:paraId="40E102A6" w14:textId="5837D65F" w:rsidR="00D71854" w:rsidRPr="006F0BDF" w:rsidRDefault="0012566F" w:rsidP="003F2569">
      <w:pPr>
        <w:pStyle w:val="AATitre3"/>
        <w:tabs>
          <w:tab w:val="left" w:pos="1418"/>
        </w:tabs>
        <w:ind w:left="1418" w:hanging="709"/>
        <w:rPr>
          <w:szCs w:val="22"/>
          <w:lang w:val="sr-Cyrl-RS"/>
        </w:rPr>
      </w:pPr>
      <w:bookmarkStart w:id="405" w:name="_Ref468195067"/>
      <w:bookmarkStart w:id="406" w:name="_Toc176467211"/>
      <w:bookmarkStart w:id="407" w:name="_Toc178664993"/>
      <w:r w:rsidRPr="006F0BDF">
        <w:rPr>
          <w:snapToGrid w:val="0"/>
          <w:szCs w:val="22"/>
          <w:lang w:val="sr-Cyrl-RS"/>
        </w:rPr>
        <w:t xml:space="preserve">Управљање жалбама </w:t>
      </w:r>
      <w:r w:rsidR="00540244" w:rsidRPr="006F0BDF">
        <w:rPr>
          <w:snapToGrid w:val="0"/>
          <w:szCs w:val="22"/>
          <w:lang w:val="sr-Cyrl-RS"/>
        </w:rPr>
        <w:t>везаним за еколошка и социјална (ЕС) питања</w:t>
      </w:r>
      <w:bookmarkEnd w:id="405"/>
      <w:bookmarkEnd w:id="406"/>
      <w:bookmarkEnd w:id="407"/>
    </w:p>
    <w:p w14:paraId="0A57B98B" w14:textId="77777777" w:rsidR="00A321AD" w:rsidRDefault="00A321AD" w:rsidP="00A321AD">
      <w:pPr>
        <w:pStyle w:val="AATitre4"/>
        <w:numPr>
          <w:ilvl w:val="0"/>
          <w:numId w:val="0"/>
        </w:numPr>
        <w:ind w:left="1980" w:hanging="540"/>
        <w:rPr>
          <w:szCs w:val="22"/>
          <w:lang w:val="sr-Cyrl-RS"/>
        </w:rPr>
      </w:pPr>
      <w:r>
        <w:rPr>
          <w:szCs w:val="22"/>
          <w:lang w:val="sr-Cyrl-RS" w:eastAsia="ja-JP"/>
        </w:rPr>
        <w:t>(а)</w:t>
      </w:r>
      <w:r>
        <w:rPr>
          <w:szCs w:val="22"/>
          <w:lang w:val="sr-Cyrl-RS" w:eastAsia="ja-JP"/>
        </w:rPr>
        <w:tab/>
      </w:r>
      <w:r w:rsidR="00D338DA" w:rsidRPr="006F0BDF">
        <w:rPr>
          <w:szCs w:val="22"/>
          <w:lang w:val="sr-Cyrl-RS" w:eastAsia="ja-JP"/>
        </w:rPr>
        <w:t xml:space="preserve">Зајмопримац </w:t>
      </w:r>
      <w:r w:rsidR="0053341F" w:rsidRPr="006F0BDF">
        <w:rPr>
          <w:szCs w:val="22"/>
          <w:lang w:val="sr-Cyrl-RS"/>
        </w:rPr>
        <w:t xml:space="preserve">(i) </w:t>
      </w:r>
      <w:r w:rsidR="00D338DA" w:rsidRPr="006F0BDF">
        <w:rPr>
          <w:szCs w:val="22"/>
          <w:lang w:val="sr-Cyrl-RS"/>
        </w:rPr>
        <w:t xml:space="preserve">потврђује да је добио примерак </w:t>
      </w:r>
      <w:r w:rsidR="000052B4" w:rsidRPr="006F0BDF">
        <w:rPr>
          <w:szCs w:val="22"/>
          <w:lang w:val="sr-Cyrl-RS"/>
        </w:rPr>
        <w:t xml:space="preserve">Пословника </w:t>
      </w:r>
      <w:r w:rsidR="00734514" w:rsidRPr="006F0BDF">
        <w:rPr>
          <w:szCs w:val="22"/>
          <w:lang w:val="sr-Cyrl-RS"/>
        </w:rPr>
        <w:t xml:space="preserve">о раду Механизма за </w:t>
      </w:r>
      <w:r w:rsidR="00275B28" w:rsidRPr="006F0BDF">
        <w:rPr>
          <w:szCs w:val="22"/>
          <w:lang w:val="sr-Cyrl-RS"/>
        </w:rPr>
        <w:t>управљање жалбама</w:t>
      </w:r>
      <w:r w:rsidR="001B6279" w:rsidRPr="006F0BDF">
        <w:rPr>
          <w:szCs w:val="22"/>
          <w:lang w:val="sr-Cyrl-RS"/>
        </w:rPr>
        <w:t xml:space="preserve"> везаним за ЕС питања и </w:t>
      </w:r>
      <w:r w:rsidR="00966D8F" w:rsidRPr="006F0BDF">
        <w:rPr>
          <w:szCs w:val="22"/>
          <w:lang w:val="sr-Cyrl-RS"/>
        </w:rPr>
        <w:t xml:space="preserve">да је сагласан са његовим условима, и то нарочито у погледу радњи које Зајмодавац може да предузме </w:t>
      </w:r>
      <w:r w:rsidR="007F7732" w:rsidRPr="006F0BDF">
        <w:rPr>
          <w:szCs w:val="22"/>
          <w:lang w:val="sr-Cyrl-RS"/>
        </w:rPr>
        <w:t>у случају да треће лице поднесе жалбу, и (i</w:t>
      </w:r>
      <w:r w:rsidR="007F7732" w:rsidRPr="006F0BDF">
        <w:rPr>
          <w:szCs w:val="22"/>
          <w:lang w:val="sr-Cyrl-RS" w:eastAsia="ja-JP"/>
        </w:rPr>
        <w:t xml:space="preserve">i) сагласан је да </w:t>
      </w:r>
      <w:r w:rsidR="00C870A1" w:rsidRPr="006F0BDF">
        <w:rPr>
          <w:szCs w:val="22"/>
          <w:lang w:val="sr-Cyrl-RS" w:eastAsia="ja-JP"/>
        </w:rPr>
        <w:t>се тим</w:t>
      </w:r>
      <w:r w:rsidR="007F7732" w:rsidRPr="006F0BDF">
        <w:rPr>
          <w:szCs w:val="22"/>
          <w:lang w:val="sr-Cyrl-RS" w:eastAsia="ja-JP"/>
        </w:rPr>
        <w:t xml:space="preserve"> </w:t>
      </w:r>
      <w:r w:rsidR="00691566" w:rsidRPr="006F0BDF">
        <w:rPr>
          <w:szCs w:val="22"/>
          <w:lang w:val="sr-Cyrl-RS"/>
        </w:rPr>
        <w:t>Пословник</w:t>
      </w:r>
      <w:r w:rsidR="00C870A1" w:rsidRPr="006F0BDF">
        <w:rPr>
          <w:szCs w:val="22"/>
          <w:lang w:val="sr-Cyrl-RS"/>
        </w:rPr>
        <w:t>ом</w:t>
      </w:r>
      <w:r w:rsidR="00691566" w:rsidRPr="006F0BDF">
        <w:rPr>
          <w:szCs w:val="22"/>
          <w:lang w:val="sr-Cyrl-RS"/>
        </w:rPr>
        <w:t xml:space="preserve"> о раду Механизма за управљање жалбама везаним за ЕС питања</w:t>
      </w:r>
      <w:r w:rsidR="00752E0E" w:rsidRPr="006F0BDF">
        <w:rPr>
          <w:szCs w:val="22"/>
          <w:lang w:val="sr-Cyrl-RS"/>
        </w:rPr>
        <w:t xml:space="preserve"> између Зајмопримца и Зајмодавца </w:t>
      </w:r>
      <w:r w:rsidR="00C870A1" w:rsidRPr="006F0BDF">
        <w:rPr>
          <w:szCs w:val="22"/>
          <w:lang w:val="sr-Cyrl-RS"/>
        </w:rPr>
        <w:t xml:space="preserve">успоставља исти обавезујући уговорни однос као </w:t>
      </w:r>
      <w:r w:rsidR="00E97BB0" w:rsidRPr="006F0BDF">
        <w:rPr>
          <w:szCs w:val="22"/>
          <w:lang w:val="sr-Cyrl-RS"/>
        </w:rPr>
        <w:t>и овим Уговором.</w:t>
      </w:r>
    </w:p>
    <w:p w14:paraId="4544781C" w14:textId="7C9A4F23" w:rsidR="00A321AD" w:rsidRDefault="00A321AD" w:rsidP="00A321AD">
      <w:pPr>
        <w:pStyle w:val="AATitre4"/>
        <w:numPr>
          <w:ilvl w:val="0"/>
          <w:numId w:val="0"/>
        </w:numPr>
        <w:ind w:left="1980" w:hanging="540"/>
        <w:rPr>
          <w:szCs w:val="22"/>
          <w:lang w:val="sr-Cyrl-RS" w:eastAsia="ja-JP"/>
        </w:rPr>
      </w:pPr>
      <w:r>
        <w:rPr>
          <w:szCs w:val="22"/>
          <w:lang w:val="sr-Cyrl-RS"/>
        </w:rPr>
        <w:t>(б)</w:t>
      </w:r>
      <w:r>
        <w:rPr>
          <w:szCs w:val="22"/>
          <w:lang w:val="sr-Cyrl-RS"/>
        </w:rPr>
        <w:tab/>
      </w:r>
      <w:r w:rsidR="0066337A" w:rsidRPr="006F0BDF">
        <w:rPr>
          <w:szCs w:val="22"/>
          <w:lang w:val="sr-Cyrl-RS" w:eastAsia="ja-JP"/>
        </w:rPr>
        <w:t xml:space="preserve">Зајмопримац </w:t>
      </w:r>
      <w:r w:rsidR="008D1C77" w:rsidRPr="006F0BDF">
        <w:rPr>
          <w:szCs w:val="22"/>
          <w:lang w:val="sr-Cyrl-RS" w:eastAsia="ja-JP"/>
        </w:rPr>
        <w:t xml:space="preserve">изричито овлашћује Зајмодавца да експертима (како су дефинисани у </w:t>
      </w:r>
      <w:r w:rsidR="00B00B09" w:rsidRPr="006F0BDF">
        <w:rPr>
          <w:szCs w:val="22"/>
          <w:lang w:val="sr-Cyrl-RS"/>
        </w:rPr>
        <w:t xml:space="preserve">Пословнику о раду Механизма за управљање жалбама везаним за ЕС питања) </w:t>
      </w:r>
      <w:r w:rsidR="00C450F2" w:rsidRPr="006F0BDF">
        <w:rPr>
          <w:szCs w:val="22"/>
          <w:lang w:val="sr-Cyrl-RS"/>
        </w:rPr>
        <w:t>и лицима укљученим у</w:t>
      </w:r>
      <w:r w:rsidR="00F45323" w:rsidRPr="006F0BDF">
        <w:rPr>
          <w:szCs w:val="22"/>
          <w:lang w:val="sr-Cyrl-RS"/>
        </w:rPr>
        <w:t xml:space="preserve"> процесе</w:t>
      </w:r>
      <w:r w:rsidR="00C450F2" w:rsidRPr="006F0BDF">
        <w:rPr>
          <w:szCs w:val="22"/>
          <w:lang w:val="sr-Cyrl-RS"/>
        </w:rPr>
        <w:t xml:space="preserve"> </w:t>
      </w:r>
      <w:r w:rsidR="003516A0" w:rsidRPr="006F0BDF">
        <w:rPr>
          <w:szCs w:val="22"/>
          <w:lang w:val="sr-Cyrl-RS"/>
        </w:rPr>
        <w:t>анализе</w:t>
      </w:r>
      <w:r w:rsidR="00F45323" w:rsidRPr="006F0BDF">
        <w:rPr>
          <w:szCs w:val="22"/>
          <w:lang w:val="sr-Cyrl-RS"/>
        </w:rPr>
        <w:t xml:space="preserve"> поштовања прописа и/</w:t>
      </w:r>
      <w:r w:rsidR="00F45323" w:rsidRPr="006F0BDF">
        <w:rPr>
          <w:szCs w:val="22"/>
          <w:lang w:val="sr-Cyrl-RS" w:eastAsia="ja-JP"/>
        </w:rPr>
        <w:t xml:space="preserve">или </w:t>
      </w:r>
      <w:r w:rsidR="00DB50B2" w:rsidRPr="006F0BDF">
        <w:rPr>
          <w:szCs w:val="22"/>
          <w:lang w:val="sr-Cyrl-RS" w:eastAsia="ja-JP"/>
        </w:rPr>
        <w:t>мирног решавања спорова</w:t>
      </w:r>
      <w:r w:rsidR="00F45323" w:rsidRPr="006F0BDF">
        <w:rPr>
          <w:szCs w:val="22"/>
          <w:lang w:val="sr-Cyrl-RS" w:eastAsia="ja-JP"/>
        </w:rPr>
        <w:t xml:space="preserve"> </w:t>
      </w:r>
      <w:r w:rsidR="00C811E8" w:rsidRPr="006F0BDF">
        <w:rPr>
          <w:szCs w:val="22"/>
          <w:lang w:val="sr-Cyrl-RS" w:eastAsia="ja-JP"/>
        </w:rPr>
        <w:t xml:space="preserve">достави Пројектну документацију </w:t>
      </w:r>
      <w:r w:rsidR="007C5A3B" w:rsidRPr="006F0BDF">
        <w:rPr>
          <w:szCs w:val="22"/>
          <w:lang w:val="sr-Cyrl-RS" w:eastAsia="ja-JP"/>
        </w:rPr>
        <w:t xml:space="preserve">која се односи на еколошка и социјална питања неопходну за поступање по жалбама </w:t>
      </w:r>
      <w:r w:rsidR="00CB1378" w:rsidRPr="006F0BDF">
        <w:rPr>
          <w:szCs w:val="22"/>
          <w:lang w:val="sr-Cyrl-RS" w:eastAsia="ja-JP"/>
        </w:rPr>
        <w:t>везаним за ЕС питања.</w:t>
      </w:r>
    </w:p>
    <w:p w14:paraId="4F3342E6" w14:textId="2047630F" w:rsidR="00241CBF" w:rsidRPr="006F0BDF" w:rsidRDefault="00241CBF" w:rsidP="00A321AD">
      <w:pPr>
        <w:jc w:val="left"/>
        <w:rPr>
          <w:szCs w:val="22"/>
          <w:lang w:val="sr-Cyrl-RS" w:eastAsia="ja-JP"/>
        </w:rPr>
      </w:pPr>
    </w:p>
    <w:p w14:paraId="6EC09EFD" w14:textId="55C7B2FF" w:rsidR="00D71854" w:rsidRPr="006F0BDF" w:rsidRDefault="00D0283C" w:rsidP="005330CB">
      <w:pPr>
        <w:pStyle w:val="AATitre2"/>
        <w:keepNext w:val="0"/>
        <w:rPr>
          <w:u w:val="none"/>
          <w:lang w:val="sr-Cyrl-RS"/>
        </w:rPr>
      </w:pPr>
      <w:bookmarkStart w:id="408" w:name="_Toc380682297"/>
      <w:bookmarkStart w:id="409" w:name="_Toc380685761"/>
      <w:bookmarkStart w:id="410" w:name="_Toc380685969"/>
      <w:bookmarkStart w:id="411" w:name="_Toc381196047"/>
      <w:bookmarkStart w:id="412" w:name="_Toc380682300"/>
      <w:bookmarkStart w:id="413" w:name="_Toc380685764"/>
      <w:bookmarkStart w:id="414" w:name="_Toc380685972"/>
      <w:bookmarkStart w:id="415" w:name="_Toc381196050"/>
      <w:bookmarkStart w:id="416" w:name="_Toc380682302"/>
      <w:bookmarkStart w:id="417" w:name="_Toc380685766"/>
      <w:bookmarkStart w:id="418" w:name="_Toc380685974"/>
      <w:bookmarkStart w:id="419" w:name="_Toc381196052"/>
      <w:bookmarkStart w:id="420" w:name="_Toc380682303"/>
      <w:bookmarkStart w:id="421" w:name="_Toc380685767"/>
      <w:bookmarkStart w:id="422" w:name="_Toc380685975"/>
      <w:bookmarkStart w:id="423" w:name="_Toc381196053"/>
      <w:bookmarkStart w:id="424" w:name="_Toc76467973"/>
      <w:bookmarkStart w:id="425" w:name="_Toc178664994"/>
      <w:bookmarkEnd w:id="395"/>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r w:rsidRPr="006F0BDF">
        <w:rPr>
          <w:lang w:val="sr-Cyrl-RS"/>
        </w:rPr>
        <w:t>Додатно финансирање</w:t>
      </w:r>
      <w:bookmarkEnd w:id="424"/>
      <w:bookmarkEnd w:id="425"/>
    </w:p>
    <w:p w14:paraId="6EA0416D" w14:textId="159BCECD" w:rsidR="00D71854" w:rsidRPr="006F0BDF" w:rsidRDefault="008D1C77" w:rsidP="00913829">
      <w:pPr>
        <w:pStyle w:val="Corpsdetexte21"/>
        <w:ind w:left="709"/>
        <w:rPr>
          <w:lang w:val="sr-Cyrl-RS"/>
        </w:rPr>
      </w:pPr>
      <w:r w:rsidRPr="006F0BDF">
        <w:rPr>
          <w:lang w:val="sr-Cyrl-RS"/>
        </w:rPr>
        <w:t>Зајмопримац</w:t>
      </w:r>
      <w:r w:rsidR="0053341F" w:rsidRPr="006F0BDF">
        <w:rPr>
          <w:lang w:val="sr-Cyrl-RS"/>
        </w:rPr>
        <w:t xml:space="preserve"> </w:t>
      </w:r>
      <w:r w:rsidR="006A3B4D" w:rsidRPr="006F0BDF">
        <w:rPr>
          <w:lang w:val="sr-Cyrl-RS"/>
        </w:rPr>
        <w:t xml:space="preserve">неће мењати или </w:t>
      </w:r>
      <w:r w:rsidR="00913829" w:rsidRPr="006F0BDF">
        <w:rPr>
          <w:lang w:val="sr-Cyrl-RS" w:eastAsia="ja-JP"/>
        </w:rPr>
        <w:t>преправљати План финансирања без претходне писмене сагласности Зајмодавца и финансираће додатне трошкове који нису предвиђени Планом финансирања под условима којима се осигурава да ће Аранжман бити отплаћен.</w:t>
      </w:r>
    </w:p>
    <w:p w14:paraId="14FAD3A2" w14:textId="7C3FC9A8" w:rsidR="00D71854" w:rsidRPr="006F0BDF" w:rsidRDefault="00734C47" w:rsidP="005330CB">
      <w:pPr>
        <w:pStyle w:val="AATitre2"/>
        <w:keepNext w:val="0"/>
        <w:rPr>
          <w:u w:val="none"/>
          <w:lang w:val="sr-Cyrl-RS"/>
        </w:rPr>
      </w:pPr>
      <w:bookmarkStart w:id="426" w:name="_Toc76467974"/>
      <w:bookmarkStart w:id="427" w:name="_Toc178664995"/>
      <w:r w:rsidRPr="006F0BDF">
        <w:rPr>
          <w:lang w:val="sr-Cyrl-RS"/>
        </w:rPr>
        <w:t xml:space="preserve">Статус </w:t>
      </w:r>
      <w:r w:rsidRPr="006F0BDF">
        <w:rPr>
          <w:i/>
          <w:iCs/>
          <w:lang w:val="sr-Cyrl-RS"/>
        </w:rPr>
        <w:t>p</w:t>
      </w:r>
      <w:r w:rsidR="0053341F" w:rsidRPr="006F0BDF">
        <w:rPr>
          <w:i/>
          <w:iCs/>
          <w:lang w:val="sr-Cyrl-RS"/>
        </w:rPr>
        <w:t>ari passu</w:t>
      </w:r>
      <w:bookmarkEnd w:id="426"/>
      <w:bookmarkEnd w:id="427"/>
    </w:p>
    <w:p w14:paraId="7595AA04" w14:textId="7F930877" w:rsidR="00D71854" w:rsidRPr="006F0BDF" w:rsidRDefault="008D1C77" w:rsidP="00C010C5">
      <w:pPr>
        <w:pStyle w:val="Corpsdetexte21"/>
        <w:ind w:left="709"/>
        <w:rPr>
          <w:lang w:val="sr-Cyrl-RS" w:eastAsia="ja-JP"/>
        </w:rPr>
      </w:pPr>
      <w:r w:rsidRPr="006F0BDF">
        <w:rPr>
          <w:lang w:val="sr-Cyrl-RS"/>
        </w:rPr>
        <w:t>Зајмопримац</w:t>
      </w:r>
      <w:r w:rsidR="0053341F" w:rsidRPr="006F0BDF">
        <w:rPr>
          <w:lang w:val="sr-Cyrl-RS"/>
        </w:rPr>
        <w:t xml:space="preserve"> </w:t>
      </w:r>
      <w:r w:rsidR="00913829" w:rsidRPr="006F0BDF">
        <w:rPr>
          <w:lang w:val="sr-Cyrl-RS"/>
        </w:rPr>
        <w:t>се обавезује</w:t>
      </w:r>
      <w:r w:rsidR="0053341F" w:rsidRPr="006F0BDF">
        <w:rPr>
          <w:lang w:val="sr-Cyrl-RS"/>
        </w:rPr>
        <w:t xml:space="preserve"> (i) </w:t>
      </w:r>
      <w:r w:rsidR="00913829" w:rsidRPr="006F0BDF">
        <w:rPr>
          <w:lang w:val="sr-Cyrl-RS"/>
        </w:rPr>
        <w:t>да ће се старати да ње</w:t>
      </w:r>
      <w:r w:rsidR="00F93BE6" w:rsidRPr="006F0BDF">
        <w:rPr>
          <w:lang w:val="sr-Cyrl-RS"/>
        </w:rPr>
        <w:t xml:space="preserve">гове обавезе плаћања по основу овог Уговора у сваком тренутку имају у најмању руку статус </w:t>
      </w:r>
      <w:r w:rsidR="00F93BE6" w:rsidRPr="006F0BDF">
        <w:rPr>
          <w:i/>
          <w:iCs/>
          <w:lang w:val="sr-Cyrl-RS"/>
        </w:rPr>
        <w:t xml:space="preserve">pari passu </w:t>
      </w:r>
      <w:r w:rsidR="00F93BE6" w:rsidRPr="006F0BDF">
        <w:rPr>
          <w:lang w:val="sr-Cyrl-RS"/>
        </w:rPr>
        <w:t xml:space="preserve">са </w:t>
      </w:r>
      <w:r w:rsidR="0028005C" w:rsidRPr="006F0BDF">
        <w:rPr>
          <w:lang w:val="sr-Cyrl-RS"/>
        </w:rPr>
        <w:t xml:space="preserve">његовим осталим постојећим и будућим необезбеђеним и </w:t>
      </w:r>
      <w:r w:rsidR="003041EA" w:rsidRPr="006F0BDF">
        <w:rPr>
          <w:lang w:val="sr-Cyrl-RS" w:eastAsia="ja-JP"/>
        </w:rPr>
        <w:t xml:space="preserve">несубординираним обавезама плаћања; (ii) да </w:t>
      </w:r>
      <w:r w:rsidR="003418CF" w:rsidRPr="006F0BDF">
        <w:rPr>
          <w:lang w:val="sr-Cyrl-RS" w:eastAsia="ja-JP"/>
        </w:rPr>
        <w:t xml:space="preserve">неће одобрити право првенства или гаранције ниједном другом зајмодавцу осим ако </w:t>
      </w:r>
      <w:r w:rsidR="003C2FB0" w:rsidRPr="006F0BDF">
        <w:rPr>
          <w:lang w:val="sr-Cyrl-RS"/>
        </w:rPr>
        <w:t>Зајмопримац не одобри Зајмодавцу исти</w:t>
      </w:r>
      <w:r w:rsidR="000740E0" w:rsidRPr="006F0BDF">
        <w:rPr>
          <w:lang w:val="sr-Cyrl-RS"/>
        </w:rPr>
        <w:t xml:space="preserve"> такав</w:t>
      </w:r>
      <w:r w:rsidR="003C2FB0" w:rsidRPr="006F0BDF">
        <w:rPr>
          <w:lang w:val="sr-Cyrl-RS"/>
        </w:rPr>
        <w:t xml:space="preserve"> </w:t>
      </w:r>
      <w:r w:rsidR="003418CF" w:rsidRPr="006F0BDF">
        <w:rPr>
          <w:lang w:val="sr-Cyrl-RS" w:eastAsia="ja-JP"/>
        </w:rPr>
        <w:t>статус или гаранцију</w:t>
      </w:r>
      <w:r w:rsidR="00101149" w:rsidRPr="006F0BDF">
        <w:rPr>
          <w:lang w:val="sr-Cyrl-RS" w:eastAsia="ja-JP"/>
        </w:rPr>
        <w:t>, ако то Зајмодавац затражи.</w:t>
      </w:r>
    </w:p>
    <w:p w14:paraId="6B62F165" w14:textId="2DB503F4" w:rsidR="00D71854" w:rsidRPr="006F0BDF" w:rsidRDefault="0036025D">
      <w:pPr>
        <w:pStyle w:val="AATitre2"/>
        <w:rPr>
          <w:u w:val="none"/>
          <w:lang w:val="sr-Cyrl-RS"/>
        </w:rPr>
      </w:pPr>
      <w:bookmarkStart w:id="428" w:name="_Toc76467976"/>
      <w:bookmarkStart w:id="429" w:name="_Toc178664996"/>
      <w:r w:rsidRPr="006F0BDF">
        <w:rPr>
          <w:lang w:val="sr-Cyrl-RS"/>
        </w:rPr>
        <w:t>Наменски рачуни</w:t>
      </w:r>
      <w:bookmarkEnd w:id="428"/>
      <w:bookmarkEnd w:id="429"/>
    </w:p>
    <w:p w14:paraId="7D3400D5" w14:textId="77777777" w:rsidR="00C03E7F" w:rsidRPr="006F0BDF" w:rsidRDefault="008D1C77" w:rsidP="00BF4233">
      <w:pPr>
        <w:pStyle w:val="Corpsdetexte21"/>
        <w:ind w:left="709"/>
        <w:rPr>
          <w:lang w:val="sr-Cyrl-RS"/>
        </w:rPr>
      </w:pPr>
      <w:r w:rsidRPr="006F0BDF">
        <w:rPr>
          <w:lang w:val="sr-Cyrl-RS"/>
        </w:rPr>
        <w:t>Зајмопримац</w:t>
      </w:r>
      <w:r w:rsidR="006146CD" w:rsidRPr="006F0BDF">
        <w:rPr>
          <w:lang w:val="sr-Cyrl-RS"/>
        </w:rPr>
        <w:t xml:space="preserve"> </w:t>
      </w:r>
      <w:r w:rsidR="00AC7BAB" w:rsidRPr="006F0BDF">
        <w:rPr>
          <w:lang w:val="sr-Cyrl-RS"/>
        </w:rPr>
        <w:t>ће отворити, одржавати и финансирати Наменски рачун у складу са условима</w:t>
      </w:r>
      <w:r w:rsidR="00C03E7F" w:rsidRPr="006F0BDF">
        <w:rPr>
          <w:lang w:val="sr-Cyrl-RS"/>
        </w:rPr>
        <w:t xml:space="preserve"> овог Уговора</w:t>
      </w:r>
      <w:bookmarkStart w:id="430" w:name="_Toc372477940"/>
      <w:bookmarkStart w:id="431" w:name="_Toc372622794"/>
      <w:bookmarkStart w:id="432" w:name="_Toc373100282"/>
      <w:bookmarkStart w:id="433" w:name="_Toc373153395"/>
      <w:bookmarkStart w:id="434" w:name="_Toc373352226"/>
      <w:bookmarkStart w:id="435" w:name="_Toc372477943"/>
      <w:bookmarkStart w:id="436" w:name="_Toc372622797"/>
      <w:bookmarkStart w:id="437" w:name="_Toc373100285"/>
      <w:bookmarkStart w:id="438" w:name="_Toc373153398"/>
      <w:bookmarkStart w:id="439" w:name="_Toc373352229"/>
      <w:bookmarkStart w:id="440" w:name="_Toc380682313"/>
      <w:bookmarkStart w:id="441" w:name="_Toc380685777"/>
      <w:bookmarkStart w:id="442" w:name="_Toc380685985"/>
      <w:bookmarkStart w:id="443" w:name="_Toc381196063"/>
      <w:bookmarkStart w:id="444" w:name="_Toc380682315"/>
      <w:bookmarkStart w:id="445" w:name="_Toc380685779"/>
      <w:bookmarkStart w:id="446" w:name="_Toc380685987"/>
      <w:bookmarkStart w:id="447" w:name="_Toc381196065"/>
      <w:bookmarkStart w:id="448" w:name="_Toc76467977"/>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r w:rsidR="00C03E7F" w:rsidRPr="006F0BDF">
        <w:rPr>
          <w:lang w:val="sr-Cyrl-RS"/>
        </w:rPr>
        <w:t>.</w:t>
      </w:r>
    </w:p>
    <w:p w14:paraId="41BE4A1F" w14:textId="77D6BC43" w:rsidR="00F74F8B" w:rsidRPr="00525A61" w:rsidRDefault="003320D7">
      <w:pPr>
        <w:pStyle w:val="AATitre2"/>
        <w:rPr>
          <w:lang w:val="sr-Cyrl-RS"/>
        </w:rPr>
      </w:pPr>
      <w:bookmarkStart w:id="449" w:name="_Ref380682646"/>
      <w:bookmarkStart w:id="450" w:name="_Toc76467978"/>
      <w:bookmarkStart w:id="451" w:name="_Toc178664997"/>
      <w:bookmarkStart w:id="452" w:name="_Toc106103734"/>
      <w:bookmarkStart w:id="453" w:name="_Toc106104570"/>
      <w:bookmarkStart w:id="454" w:name="_Toc106104681"/>
      <w:bookmarkStart w:id="455" w:name="_Ref371953624"/>
      <w:bookmarkStart w:id="456" w:name="_Ref371953629"/>
      <w:bookmarkEnd w:id="448"/>
      <w:r w:rsidRPr="00525A61">
        <w:rPr>
          <w:lang w:val="sr-Cyrl-RS"/>
        </w:rPr>
        <w:t>Вршење надзора</w:t>
      </w:r>
    </w:p>
    <w:p w14:paraId="302EB813" w14:textId="77777777" w:rsidR="003320D7" w:rsidRPr="003320D7" w:rsidRDefault="003320D7" w:rsidP="003320D7">
      <w:pPr>
        <w:pStyle w:val="Level2Texte"/>
        <w:ind w:left="709"/>
        <w:rPr>
          <w:lang w:val="sr-Cyrl-RS"/>
        </w:rPr>
      </w:pPr>
      <w:r w:rsidRPr="003320D7">
        <w:rPr>
          <w:lang w:val="sr-Cyrl-RS"/>
        </w:rPr>
        <w:t>Зајмопримац овим овлашћује Зајмодавца и његове представнике да врше надзор са циљем оцењивања спровођења и активности Пројекта, као и утицаја и остваривања циљева Пројекта. Зајмопримац ће сарађивати са Зајмодавцем и пружати њему и његовим представницима сву разумну подршку и информације током вршења овог надзора, чију ће учесталост и облик утврдити Зајмодавац након консултација са Зајмопримцем.</w:t>
      </w:r>
    </w:p>
    <w:p w14:paraId="674E20BF" w14:textId="6E48D87F" w:rsidR="00F74F8B" w:rsidRPr="00F74F8B" w:rsidRDefault="003320D7" w:rsidP="00525A61">
      <w:pPr>
        <w:pStyle w:val="Level2Texte"/>
        <w:ind w:left="709"/>
        <w:rPr>
          <w:lang w:val="sr-Cyrl-RS"/>
        </w:rPr>
      </w:pPr>
      <w:r w:rsidRPr="003320D7">
        <w:rPr>
          <w:lang w:val="sr-Cyrl-RS"/>
        </w:rPr>
        <w:t>Зајмопримац ће чувати и Зајмодавцу ставити на располагање ради вршења надзора сву документацију која се односи на Прихватљиве трошкове десет (10) година од дана последњег Повлачења средстава по основу Аранжм</w:t>
      </w:r>
      <w:r>
        <w:rPr>
          <w:lang w:val="sr-Cyrl-RS"/>
        </w:rPr>
        <w:t>ана</w:t>
      </w:r>
      <w:r w:rsidR="00F74F8B">
        <w:rPr>
          <w:lang w:val="sr-Cyrl-RS"/>
        </w:rPr>
        <w:t>.</w:t>
      </w:r>
    </w:p>
    <w:p w14:paraId="26FAF969" w14:textId="08C67D37" w:rsidR="00D71854" w:rsidRPr="006F0BDF" w:rsidRDefault="00E1363C">
      <w:pPr>
        <w:pStyle w:val="AATitre2"/>
        <w:rPr>
          <w:u w:val="none"/>
          <w:lang w:val="sr-Cyrl-RS"/>
        </w:rPr>
      </w:pPr>
      <w:r w:rsidRPr="006F0BDF">
        <w:rPr>
          <w:lang w:val="sr-Cyrl-RS"/>
        </w:rPr>
        <w:t>Вредновање Пројекта</w:t>
      </w:r>
      <w:bookmarkEnd w:id="449"/>
      <w:bookmarkEnd w:id="450"/>
      <w:bookmarkEnd w:id="451"/>
    </w:p>
    <w:p w14:paraId="3C163155" w14:textId="4CD73630" w:rsidR="00EA0ADD" w:rsidRPr="006F0BDF" w:rsidRDefault="00EA0ADD" w:rsidP="00EA0ADD">
      <w:pPr>
        <w:pStyle w:val="Level2Texte"/>
        <w:ind w:left="709"/>
        <w:rPr>
          <w:lang w:val="sr-Cyrl-RS"/>
        </w:rPr>
      </w:pPr>
      <w:r w:rsidRPr="006F0BDF">
        <w:rPr>
          <w:lang w:val="sr-Cyrl-RS"/>
        </w:rPr>
        <w:t xml:space="preserve">Зајмопримац је сагласан да Зајмодавац може вршити, или ангажовати треће лице да за његов рачун изврши, вредновање </w:t>
      </w:r>
      <w:r w:rsidR="00A02ACB" w:rsidRPr="006F0BDF">
        <w:rPr>
          <w:lang w:val="sr-Cyrl-RS"/>
        </w:rPr>
        <w:t>Пројекта</w:t>
      </w:r>
      <w:r w:rsidRPr="006F0BDF">
        <w:rPr>
          <w:lang w:val="sr-Cyrl-RS"/>
        </w:rPr>
        <w:t xml:space="preserve">. То вредновање ће се искористити за израду </w:t>
      </w:r>
      <w:r w:rsidR="00B74206" w:rsidRPr="006F0BDF">
        <w:rPr>
          <w:lang w:val="sr-Cyrl-RS"/>
        </w:rPr>
        <w:t>резимеа који ће</w:t>
      </w:r>
      <w:r w:rsidRPr="006F0BDF">
        <w:rPr>
          <w:lang w:val="sr-Cyrl-RS"/>
        </w:rPr>
        <w:t xml:space="preserve"> садржавати информације о </w:t>
      </w:r>
      <w:r w:rsidR="000A0883" w:rsidRPr="006F0BDF">
        <w:rPr>
          <w:lang w:val="sr-Cyrl-RS"/>
        </w:rPr>
        <w:t>Пројекту</w:t>
      </w:r>
      <w:r w:rsidRPr="006F0BDF">
        <w:rPr>
          <w:lang w:val="sr-Cyrl-RS"/>
        </w:rPr>
        <w:t xml:space="preserve"> као што су: укупан износ и трајање </w:t>
      </w:r>
      <w:r w:rsidR="00F43F98" w:rsidRPr="006F0BDF">
        <w:rPr>
          <w:lang w:val="sr-Cyrl-RS"/>
        </w:rPr>
        <w:t>финансирања</w:t>
      </w:r>
      <w:r w:rsidRPr="006F0BDF">
        <w:rPr>
          <w:lang w:val="sr-Cyrl-RS"/>
        </w:rPr>
        <w:t xml:space="preserve">, циљеви </w:t>
      </w:r>
      <w:r w:rsidR="00F43F98" w:rsidRPr="006F0BDF">
        <w:rPr>
          <w:lang w:val="sr-Cyrl-RS"/>
        </w:rPr>
        <w:t>Пројекта</w:t>
      </w:r>
      <w:r w:rsidRPr="006F0BDF">
        <w:rPr>
          <w:lang w:val="sr-Cyrl-RS"/>
        </w:rPr>
        <w:t xml:space="preserve">, очекивани и </w:t>
      </w:r>
      <w:r w:rsidR="000034A2" w:rsidRPr="006F0BDF">
        <w:rPr>
          <w:lang w:val="sr-Cyrl-RS"/>
        </w:rPr>
        <w:t>остварени</w:t>
      </w:r>
      <w:r w:rsidR="00AD1EFD" w:rsidRPr="006F0BDF">
        <w:rPr>
          <w:lang w:val="sr-Cyrl-RS"/>
        </w:rPr>
        <w:t xml:space="preserve"> квантификовани резултати</w:t>
      </w:r>
      <w:r w:rsidRPr="006F0BDF">
        <w:rPr>
          <w:lang w:val="sr-Cyrl-RS"/>
        </w:rPr>
        <w:t xml:space="preserve"> </w:t>
      </w:r>
      <w:r w:rsidR="00CE5908" w:rsidRPr="006F0BDF">
        <w:rPr>
          <w:lang w:val="sr-Cyrl-RS"/>
        </w:rPr>
        <w:t>Пројекта</w:t>
      </w:r>
      <w:r w:rsidR="006D6CB1" w:rsidRPr="006F0BDF">
        <w:rPr>
          <w:lang w:val="sr-Cyrl-RS"/>
        </w:rPr>
        <w:t>,</w:t>
      </w:r>
      <w:r w:rsidRPr="006F0BDF">
        <w:rPr>
          <w:lang w:val="sr-Cyrl-RS"/>
        </w:rPr>
        <w:t xml:space="preserve"> оцена релевантности, </w:t>
      </w:r>
      <w:r w:rsidR="00F31BEE" w:rsidRPr="006F0BDF">
        <w:rPr>
          <w:lang w:val="sr-Cyrl-RS"/>
        </w:rPr>
        <w:t>сврсисходности</w:t>
      </w:r>
      <w:r w:rsidRPr="006F0BDF">
        <w:rPr>
          <w:lang w:val="sr-Cyrl-RS"/>
        </w:rPr>
        <w:t>, утицаја и изводљивости/одрживости</w:t>
      </w:r>
      <w:r w:rsidR="00C11A99" w:rsidRPr="006F0BDF">
        <w:rPr>
          <w:lang w:val="sr-Cyrl-RS"/>
        </w:rPr>
        <w:t xml:space="preserve"> Пројекта и главни закључци и препоруке.</w:t>
      </w:r>
    </w:p>
    <w:p w14:paraId="02DE2972" w14:textId="77777777" w:rsidR="002A3746" w:rsidRPr="006F0BDF" w:rsidRDefault="002A3746" w:rsidP="002A3746">
      <w:pPr>
        <w:pStyle w:val="Level2Texte"/>
        <w:ind w:left="709"/>
        <w:rPr>
          <w:lang w:val="sr-Cyrl-RS"/>
        </w:rPr>
      </w:pPr>
      <w:r w:rsidRPr="006F0BDF">
        <w:rPr>
          <w:lang w:val="sr-Cyrl-RS"/>
        </w:rPr>
        <w:t>Главни циљ вредновања биће израда уверљивог и независног суда о кључним питањима релевантности, спровођења (ефикасности) и дејства (сврсисходности, утицаја и одрживости).</w:t>
      </w:r>
    </w:p>
    <w:p w14:paraId="1FE89CCF" w14:textId="77777777" w:rsidR="002A3746" w:rsidRPr="006F0BDF" w:rsidRDefault="002A3746" w:rsidP="002A3746">
      <w:pPr>
        <w:pStyle w:val="Level2Texte"/>
        <w:ind w:left="709"/>
        <w:rPr>
          <w:lang w:val="sr-Cyrl-RS"/>
        </w:rPr>
      </w:pPr>
      <w:r w:rsidRPr="006F0BDF">
        <w:rPr>
          <w:lang w:val="sr-Cyrl-RS"/>
        </w:rPr>
        <w:t>Лица која врше вредновање биће дужна да на уравнотежен начин узму у обзир различите легитимне перспективе које се могу изразити и да непристрасно изврше вредновање.</w:t>
      </w:r>
    </w:p>
    <w:p w14:paraId="39D472FD" w14:textId="60193907" w:rsidR="002A3746" w:rsidRPr="006F0BDF" w:rsidRDefault="002A3746" w:rsidP="002A3746">
      <w:pPr>
        <w:pStyle w:val="Level2Texte"/>
        <w:ind w:left="709"/>
        <w:rPr>
          <w:lang w:val="sr-Cyrl-RS"/>
        </w:rPr>
      </w:pPr>
      <w:r w:rsidRPr="006F0BDF">
        <w:rPr>
          <w:lang w:val="sr-Cyrl-RS"/>
        </w:rPr>
        <w:t xml:space="preserve">Зајмопримац ће бити што је могуће ближе укључен у вредновање, почевши од израде Пројектног задатка </w:t>
      </w:r>
      <w:r w:rsidR="006C5D3B" w:rsidRPr="006F0BDF">
        <w:rPr>
          <w:lang w:val="sr-Cyrl-RS"/>
        </w:rPr>
        <w:t xml:space="preserve">па све </w:t>
      </w:r>
      <w:r w:rsidRPr="006F0BDF">
        <w:rPr>
          <w:lang w:val="sr-Cyrl-RS"/>
        </w:rPr>
        <w:t>до достављања коначног извештаја.</w:t>
      </w:r>
    </w:p>
    <w:p w14:paraId="4EB0C97C" w14:textId="2E16EB4C" w:rsidR="00EA0ADD" w:rsidRPr="006F0BDF" w:rsidRDefault="002A3746" w:rsidP="006C5D3B">
      <w:pPr>
        <w:pStyle w:val="Level2Texte"/>
        <w:ind w:left="709"/>
        <w:rPr>
          <w:lang w:val="sr-Cyrl-RS"/>
        </w:rPr>
      </w:pPr>
      <w:r w:rsidRPr="006F0BDF">
        <w:rPr>
          <w:lang w:val="sr-Cyrl-RS"/>
        </w:rPr>
        <w:t xml:space="preserve">Зајмопримац је сагласан да се овај </w:t>
      </w:r>
      <w:r w:rsidR="00547833" w:rsidRPr="006F0BDF">
        <w:rPr>
          <w:lang w:val="sr-Cyrl-RS"/>
        </w:rPr>
        <w:t>резиме</w:t>
      </w:r>
      <w:r w:rsidRPr="006F0BDF">
        <w:rPr>
          <w:lang w:val="sr-Cyrl-RS"/>
        </w:rPr>
        <w:t xml:space="preserve"> може објавити, и то нарочито на </w:t>
      </w:r>
      <w:r w:rsidR="00217B8F" w:rsidRPr="006F0BDF">
        <w:rPr>
          <w:lang w:val="sr-Cyrl-RS"/>
        </w:rPr>
        <w:t>И</w:t>
      </w:r>
      <w:r w:rsidRPr="006F0BDF">
        <w:rPr>
          <w:lang w:val="sr-Cyrl-RS"/>
        </w:rPr>
        <w:t>нтернет страници Зајмодавца.</w:t>
      </w:r>
    </w:p>
    <w:p w14:paraId="2D3006E2" w14:textId="3FB195B8" w:rsidR="00DF1744" w:rsidRPr="006F0BDF" w:rsidRDefault="002134C4" w:rsidP="002134C4">
      <w:pPr>
        <w:pStyle w:val="AATitre2"/>
        <w:rPr>
          <w:color w:val="000000"/>
          <w:lang w:val="sr-Cyrl-RS"/>
        </w:rPr>
      </w:pPr>
      <w:bookmarkStart w:id="457" w:name="_Ref110471860"/>
      <w:bookmarkStart w:id="458" w:name="_Ref110471862"/>
      <w:bookmarkStart w:id="459" w:name="_Ref77857390"/>
      <w:bookmarkStart w:id="460" w:name="_Ref77857507"/>
      <w:bookmarkStart w:id="461" w:name="_Toc120277993"/>
      <w:bookmarkStart w:id="462" w:name="_Toc130385367"/>
      <w:bookmarkStart w:id="463" w:name="_Toc178664998"/>
      <w:bookmarkStart w:id="464" w:name="_Toc76467979"/>
      <w:r w:rsidRPr="006F0BDF">
        <w:rPr>
          <w:color w:val="000000"/>
          <w:lang w:val="sr-Cyrl-RS"/>
        </w:rPr>
        <w:t>Спискови лица под финансијским санкцијама и ембаргом</w:t>
      </w:r>
      <w:bookmarkEnd w:id="457"/>
      <w:bookmarkEnd w:id="458"/>
      <w:bookmarkEnd w:id="459"/>
      <w:bookmarkEnd w:id="460"/>
      <w:bookmarkEnd w:id="461"/>
      <w:bookmarkEnd w:id="462"/>
      <w:bookmarkEnd w:id="463"/>
    </w:p>
    <w:bookmarkEnd w:id="452"/>
    <w:bookmarkEnd w:id="453"/>
    <w:bookmarkEnd w:id="454"/>
    <w:bookmarkEnd w:id="455"/>
    <w:bookmarkEnd w:id="456"/>
    <w:bookmarkEnd w:id="464"/>
    <w:p w14:paraId="34509467" w14:textId="6DB9D576" w:rsidR="00D71854" w:rsidRPr="006F0BDF" w:rsidRDefault="00887D9A" w:rsidP="006C7B63">
      <w:pPr>
        <w:pStyle w:val="Corpsdetexte21"/>
        <w:ind w:left="709"/>
        <w:rPr>
          <w:snapToGrid w:val="0"/>
          <w:lang w:val="sr-Cyrl-RS"/>
        </w:rPr>
      </w:pPr>
      <w:r w:rsidRPr="006F0BDF">
        <w:rPr>
          <w:lang w:val="sr-Cyrl-RS"/>
        </w:rPr>
        <w:t xml:space="preserve">Зајмопримац </w:t>
      </w:r>
      <w:r w:rsidRPr="006F0BDF">
        <w:rPr>
          <w:snapToGrid w:val="0"/>
          <w:lang w:val="sr-Cyrl-RS"/>
        </w:rPr>
        <w:t>преузима обавезу</w:t>
      </w:r>
      <w:r w:rsidR="00D90262" w:rsidRPr="006F0BDF">
        <w:rPr>
          <w:iCs/>
          <w:lang w:val="sr-Cyrl-RS"/>
        </w:rPr>
        <w:t>:</w:t>
      </w:r>
    </w:p>
    <w:p w14:paraId="19F5C49C" w14:textId="77777777" w:rsidR="00A321AD" w:rsidRDefault="00A321AD" w:rsidP="00A321AD">
      <w:pPr>
        <w:pStyle w:val="AATitre4"/>
        <w:numPr>
          <w:ilvl w:val="0"/>
          <w:numId w:val="0"/>
        </w:numPr>
        <w:ind w:left="1260" w:hanging="540"/>
        <w:rPr>
          <w:iCs/>
          <w:szCs w:val="22"/>
          <w:lang w:val="sr-Cyrl-RS"/>
        </w:rPr>
      </w:pPr>
      <w:r>
        <w:rPr>
          <w:iCs/>
          <w:szCs w:val="22"/>
          <w:lang w:val="sr-Cyrl-RS"/>
        </w:rPr>
        <w:t>(а)</w:t>
      </w:r>
      <w:r>
        <w:rPr>
          <w:iCs/>
          <w:szCs w:val="22"/>
          <w:lang w:val="sr-Cyrl-RS"/>
        </w:rPr>
        <w:tab/>
      </w:r>
      <w:r w:rsidR="00F01B79" w:rsidRPr="006F0BDF">
        <w:rPr>
          <w:iCs/>
          <w:szCs w:val="22"/>
          <w:lang w:val="sr-Cyrl-RS"/>
        </w:rPr>
        <w:t xml:space="preserve">да се никаква средства или економски ресурси Пројекта не учине </w:t>
      </w:r>
      <w:r w:rsidR="00AB1FF8" w:rsidRPr="006F0BDF">
        <w:rPr>
          <w:iCs/>
          <w:szCs w:val="22"/>
          <w:lang w:val="sr-Cyrl-RS"/>
        </w:rPr>
        <w:t>расположивим</w:t>
      </w:r>
      <w:r w:rsidR="00F01B79" w:rsidRPr="006F0BDF">
        <w:rPr>
          <w:iCs/>
          <w:szCs w:val="22"/>
          <w:lang w:val="sr-Cyrl-RS"/>
        </w:rPr>
        <w:t xml:space="preserve"> нити да се омогући њихов</w:t>
      </w:r>
      <w:r w:rsidR="00224475" w:rsidRPr="006F0BDF">
        <w:rPr>
          <w:iCs/>
          <w:szCs w:val="22"/>
          <w:lang w:val="sr-Cyrl-RS"/>
        </w:rPr>
        <w:t>а употреба у корист</w:t>
      </w:r>
      <w:r w:rsidR="00F01B79" w:rsidRPr="006F0BDF">
        <w:rPr>
          <w:iCs/>
          <w:szCs w:val="22"/>
          <w:lang w:val="sr-Cyrl-RS"/>
        </w:rPr>
        <w:t xml:space="preserve">, </w:t>
      </w:r>
      <w:r w:rsidR="00AB1FF8" w:rsidRPr="006F0BDF">
        <w:rPr>
          <w:iCs/>
          <w:szCs w:val="22"/>
          <w:lang w:val="sr-Cyrl-RS"/>
        </w:rPr>
        <w:t xml:space="preserve">како </w:t>
      </w:r>
      <w:r w:rsidR="00F01B79" w:rsidRPr="006F0BDF">
        <w:rPr>
          <w:iCs/>
          <w:szCs w:val="22"/>
          <w:lang w:val="sr-Cyrl-RS"/>
        </w:rPr>
        <w:t xml:space="preserve">непосредно </w:t>
      </w:r>
      <w:r w:rsidR="00AB1FF8" w:rsidRPr="006F0BDF">
        <w:rPr>
          <w:iCs/>
          <w:szCs w:val="22"/>
          <w:lang w:val="sr-Cyrl-RS"/>
        </w:rPr>
        <w:t>тако и</w:t>
      </w:r>
      <w:r w:rsidR="00F01B79" w:rsidRPr="006F0BDF">
        <w:rPr>
          <w:iCs/>
          <w:szCs w:val="22"/>
          <w:lang w:val="sr-Cyrl-RS"/>
        </w:rPr>
        <w:t xml:space="preserve"> посредно, лицима, групама или субјектима наведеним на било каквом Списку финансијских санкциј</w:t>
      </w:r>
      <w:r w:rsidR="000F4F6E" w:rsidRPr="006F0BDF">
        <w:rPr>
          <w:iCs/>
          <w:szCs w:val="22"/>
          <w:lang w:val="sr-Cyrl-RS"/>
        </w:rPr>
        <w:t>а;</w:t>
      </w:r>
    </w:p>
    <w:p w14:paraId="3C1075AB" w14:textId="0CAAA366" w:rsidR="00F01B79" w:rsidRPr="006F0BDF" w:rsidRDefault="00A321AD" w:rsidP="00A321AD">
      <w:pPr>
        <w:pStyle w:val="AATitre4"/>
        <w:numPr>
          <w:ilvl w:val="0"/>
          <w:numId w:val="0"/>
        </w:numPr>
        <w:ind w:left="1260" w:hanging="540"/>
        <w:rPr>
          <w:szCs w:val="22"/>
          <w:lang w:val="sr-Cyrl-RS"/>
        </w:rPr>
      </w:pPr>
      <w:r>
        <w:rPr>
          <w:iCs/>
          <w:szCs w:val="22"/>
          <w:lang w:val="sr-Cyrl-RS"/>
        </w:rPr>
        <w:t>(б)</w:t>
      </w:r>
      <w:r>
        <w:rPr>
          <w:iCs/>
          <w:szCs w:val="22"/>
          <w:lang w:val="sr-Cyrl-RS"/>
        </w:rPr>
        <w:tab/>
      </w:r>
      <w:r w:rsidR="00516B0F" w:rsidRPr="006F0BDF">
        <w:rPr>
          <w:szCs w:val="22"/>
          <w:lang w:val="sr-Cyrl-RS"/>
        </w:rPr>
        <w:t xml:space="preserve">у погледу Пројекта, </w:t>
      </w:r>
      <w:r w:rsidR="00F01B79" w:rsidRPr="006F0BDF">
        <w:rPr>
          <w:szCs w:val="22"/>
          <w:lang w:val="sr-Cyrl-RS"/>
        </w:rPr>
        <w:t>да неће финансирати, стицати или обезбеђивати било какве производе нити предузимати радње у секторима на које се примењује Ембарго Уједињених нација, Европске уније или Француске.</w:t>
      </w:r>
    </w:p>
    <w:p w14:paraId="561156BF" w14:textId="77777777" w:rsidR="006E4AF9" w:rsidRPr="006F0BDF" w:rsidRDefault="006E4AF9" w:rsidP="006E4AF9">
      <w:pPr>
        <w:pStyle w:val="AATitre2"/>
        <w:rPr>
          <w:snapToGrid w:val="0"/>
          <w:lang w:val="sr-Cyrl-RS"/>
        </w:rPr>
      </w:pPr>
      <w:bookmarkStart w:id="465" w:name="_Toc421631570"/>
      <w:bookmarkStart w:id="466" w:name="_Toc130385368"/>
      <w:bookmarkStart w:id="467" w:name="_Toc178664999"/>
      <w:bookmarkStart w:id="468" w:name="_Ref190168562"/>
      <w:bookmarkStart w:id="469" w:name="_Ref379251412"/>
      <w:bookmarkStart w:id="470" w:name="_Toc76467980"/>
      <w:r w:rsidRPr="006F0BDF">
        <w:rPr>
          <w:snapToGrid w:val="0"/>
          <w:lang w:val="sr-Cyrl-RS"/>
        </w:rPr>
        <w:t>Законито порекло, уздржавање од Забрањених радњи</w:t>
      </w:r>
      <w:bookmarkEnd w:id="465"/>
      <w:bookmarkEnd w:id="466"/>
      <w:bookmarkEnd w:id="467"/>
    </w:p>
    <w:bookmarkEnd w:id="468"/>
    <w:bookmarkEnd w:id="469"/>
    <w:bookmarkEnd w:id="470"/>
    <w:p w14:paraId="75E2E3C9" w14:textId="1E4812E3" w:rsidR="00D71854" w:rsidRPr="006F0BDF" w:rsidRDefault="008D1C77" w:rsidP="006C7B63">
      <w:pPr>
        <w:pStyle w:val="Corpsdetexte21"/>
        <w:ind w:left="709"/>
        <w:rPr>
          <w:lang w:val="sr-Cyrl-RS"/>
        </w:rPr>
      </w:pPr>
      <w:r w:rsidRPr="006F0BDF">
        <w:rPr>
          <w:snapToGrid w:val="0"/>
          <w:lang w:val="sr-Cyrl-RS"/>
        </w:rPr>
        <w:t>Зајмопримац</w:t>
      </w:r>
      <w:r w:rsidR="0053341F" w:rsidRPr="006F0BDF">
        <w:rPr>
          <w:snapToGrid w:val="0"/>
          <w:lang w:val="sr-Cyrl-RS"/>
        </w:rPr>
        <w:t xml:space="preserve"> </w:t>
      </w:r>
      <w:r w:rsidR="00EB093B" w:rsidRPr="006F0BDF">
        <w:rPr>
          <w:snapToGrid w:val="0"/>
          <w:lang w:val="sr-Cyrl-RS"/>
        </w:rPr>
        <w:t>преузима обавезу</w:t>
      </w:r>
      <w:r w:rsidR="00F25804" w:rsidRPr="006F0BDF">
        <w:rPr>
          <w:lang w:val="sr-Cyrl-RS"/>
        </w:rPr>
        <w:t>:</w:t>
      </w:r>
    </w:p>
    <w:p w14:paraId="6CA0C6F2" w14:textId="77777777" w:rsidR="00A321AD" w:rsidRDefault="00A321AD" w:rsidP="00A321AD">
      <w:pPr>
        <w:pStyle w:val="AATitre4"/>
        <w:numPr>
          <w:ilvl w:val="0"/>
          <w:numId w:val="0"/>
        </w:numPr>
        <w:ind w:left="1260" w:hanging="540"/>
        <w:rPr>
          <w:szCs w:val="22"/>
          <w:lang w:val="sr-Cyrl-RS"/>
        </w:rPr>
      </w:pPr>
      <w:r>
        <w:rPr>
          <w:szCs w:val="22"/>
          <w:lang w:val="sr-Cyrl-RS"/>
        </w:rPr>
        <w:t>(а)</w:t>
      </w:r>
      <w:r>
        <w:rPr>
          <w:szCs w:val="22"/>
          <w:lang w:val="sr-Cyrl-RS"/>
        </w:rPr>
        <w:tab/>
      </w:r>
      <w:r w:rsidR="00F66357" w:rsidRPr="006F0BDF">
        <w:rPr>
          <w:szCs w:val="22"/>
          <w:lang w:val="sr-Cyrl-RS"/>
        </w:rPr>
        <w:t xml:space="preserve">да средства Аранжмана користи у складу са политиком Групе АФД у погледу спречавања и борбе против </w:t>
      </w:r>
      <w:r w:rsidR="00B97133" w:rsidRPr="006F0BDF">
        <w:rPr>
          <w:szCs w:val="22"/>
          <w:lang w:val="sr-Cyrl-RS"/>
        </w:rPr>
        <w:t>За</w:t>
      </w:r>
      <w:r w:rsidR="00F66357" w:rsidRPr="006F0BDF">
        <w:rPr>
          <w:szCs w:val="22"/>
          <w:lang w:val="sr-Cyrl-RS"/>
        </w:rPr>
        <w:t xml:space="preserve">брањених радњи, која је доступна на њеној </w:t>
      </w:r>
      <w:r w:rsidR="00217B8F" w:rsidRPr="006F0BDF">
        <w:rPr>
          <w:szCs w:val="22"/>
          <w:lang w:val="sr-Cyrl-RS"/>
        </w:rPr>
        <w:t>Ин</w:t>
      </w:r>
      <w:r w:rsidR="00F66357" w:rsidRPr="006F0BDF">
        <w:rPr>
          <w:szCs w:val="22"/>
          <w:lang w:val="sr-Cyrl-RS"/>
        </w:rPr>
        <w:t>тернет страници;</w:t>
      </w:r>
    </w:p>
    <w:p w14:paraId="78E0E6D5" w14:textId="77777777" w:rsidR="00A321AD" w:rsidRDefault="00A321AD" w:rsidP="00A321AD">
      <w:pPr>
        <w:pStyle w:val="AATitre4"/>
        <w:numPr>
          <w:ilvl w:val="0"/>
          <w:numId w:val="0"/>
        </w:numPr>
        <w:ind w:left="1260" w:hanging="540"/>
        <w:rPr>
          <w:szCs w:val="22"/>
          <w:lang w:val="sr-Cyrl-RS"/>
        </w:rPr>
      </w:pPr>
      <w:r>
        <w:rPr>
          <w:szCs w:val="22"/>
          <w:lang w:val="sr-Cyrl-RS"/>
        </w:rPr>
        <w:t>(б)</w:t>
      </w:r>
      <w:r>
        <w:rPr>
          <w:szCs w:val="22"/>
          <w:lang w:val="sr-Cyrl-RS"/>
        </w:rPr>
        <w:tab/>
      </w:r>
      <w:r w:rsidR="00F66357" w:rsidRPr="006F0BDF">
        <w:rPr>
          <w:szCs w:val="22"/>
          <w:lang w:val="sr-Cyrl-RS"/>
        </w:rPr>
        <w:t xml:space="preserve">да се постара да средства, осим средстава Државног порекла, која се користе за </w:t>
      </w:r>
      <w:r w:rsidR="00145CBA" w:rsidRPr="006F0BDF">
        <w:rPr>
          <w:szCs w:val="22"/>
          <w:lang w:val="sr-Cyrl-RS"/>
        </w:rPr>
        <w:t>спровођење</w:t>
      </w:r>
      <w:r w:rsidR="00F66357" w:rsidRPr="006F0BDF">
        <w:rPr>
          <w:szCs w:val="22"/>
          <w:lang w:val="sr-Cyrl-RS"/>
        </w:rPr>
        <w:t xml:space="preserve"> </w:t>
      </w:r>
      <w:r w:rsidR="00C85C44" w:rsidRPr="006F0BDF">
        <w:rPr>
          <w:szCs w:val="22"/>
          <w:lang w:val="sr-Cyrl-RS"/>
        </w:rPr>
        <w:t xml:space="preserve">Пројекта </w:t>
      </w:r>
      <w:r w:rsidR="00F66357" w:rsidRPr="006F0BDF">
        <w:rPr>
          <w:szCs w:val="22"/>
          <w:lang w:val="sr-Cyrl-RS"/>
        </w:rPr>
        <w:t>неће бити Незаконитог порекла;</w:t>
      </w:r>
    </w:p>
    <w:p w14:paraId="7FC72907" w14:textId="21A1C38D" w:rsidR="00A321AD" w:rsidRDefault="00A321AD" w:rsidP="00A321AD">
      <w:pPr>
        <w:pStyle w:val="AATitre4"/>
        <w:numPr>
          <w:ilvl w:val="0"/>
          <w:numId w:val="0"/>
        </w:numPr>
        <w:ind w:left="1260" w:hanging="540"/>
        <w:rPr>
          <w:szCs w:val="22"/>
          <w:lang w:val="sr-Cyrl-RS"/>
        </w:rPr>
      </w:pPr>
      <w:r>
        <w:rPr>
          <w:szCs w:val="22"/>
          <w:lang w:val="sr-Cyrl-RS"/>
        </w:rPr>
        <w:t>(ц)</w:t>
      </w:r>
      <w:r>
        <w:rPr>
          <w:szCs w:val="22"/>
          <w:lang w:val="sr-Cyrl-RS"/>
        </w:rPr>
        <w:tab/>
      </w:r>
      <w:r w:rsidR="00F66357" w:rsidRPr="006F0BDF">
        <w:rPr>
          <w:szCs w:val="22"/>
          <w:lang w:val="sr-Cyrl-RS"/>
        </w:rPr>
        <w:t xml:space="preserve">да се постара да </w:t>
      </w:r>
      <w:r w:rsidR="00A076E1" w:rsidRPr="006F0BDF">
        <w:rPr>
          <w:szCs w:val="22"/>
          <w:lang w:val="sr-Cyrl-RS"/>
        </w:rPr>
        <w:t>спровођење</w:t>
      </w:r>
      <w:r w:rsidR="00F66357" w:rsidRPr="006F0BDF">
        <w:rPr>
          <w:szCs w:val="22"/>
          <w:lang w:val="sr-Cyrl-RS"/>
        </w:rPr>
        <w:t xml:space="preserve"> </w:t>
      </w:r>
      <w:r w:rsidR="00C85C44" w:rsidRPr="006F0BDF">
        <w:rPr>
          <w:szCs w:val="22"/>
          <w:lang w:val="sr-Cyrl-RS"/>
        </w:rPr>
        <w:t>Пројекта</w:t>
      </w:r>
      <w:r w:rsidR="00F66357" w:rsidRPr="006F0BDF">
        <w:rPr>
          <w:szCs w:val="22"/>
          <w:lang w:val="sr-Cyrl-RS"/>
        </w:rPr>
        <w:t xml:space="preserve"> </w:t>
      </w:r>
      <w:r w:rsidR="007D14C0">
        <w:rPr>
          <w:szCs w:val="22"/>
          <w:lang w:val="sr-Cyrl-RS"/>
        </w:rPr>
        <w:t>(</w:t>
      </w:r>
      <w:r w:rsidR="007D14C0" w:rsidRPr="007D14C0">
        <w:rPr>
          <w:szCs w:val="22"/>
          <w:lang w:val="sr-Cyrl-RS"/>
        </w:rPr>
        <w:t xml:space="preserve">посебно током преговора, </w:t>
      </w:r>
      <w:r w:rsidR="007D14C0">
        <w:rPr>
          <w:szCs w:val="22"/>
          <w:lang w:val="sr-Cyrl-RS"/>
        </w:rPr>
        <w:t>закључивања</w:t>
      </w:r>
      <w:r w:rsidR="007D14C0" w:rsidRPr="007D14C0">
        <w:rPr>
          <w:szCs w:val="22"/>
          <w:lang w:val="sr-Cyrl-RS"/>
        </w:rPr>
        <w:t xml:space="preserve"> и извршавања уговора који се финансирају из </w:t>
      </w:r>
      <w:r w:rsidR="007D14C0">
        <w:rPr>
          <w:szCs w:val="22"/>
          <w:lang w:val="sr-Cyrl-RS"/>
        </w:rPr>
        <w:t xml:space="preserve">Аранжмана) </w:t>
      </w:r>
      <w:r w:rsidR="00F66357" w:rsidRPr="006F0BDF">
        <w:rPr>
          <w:szCs w:val="22"/>
          <w:lang w:val="sr-Cyrl-RS"/>
        </w:rPr>
        <w:t>неће довести ни до какве Забрањене радње;</w:t>
      </w:r>
    </w:p>
    <w:p w14:paraId="565CEAA0" w14:textId="77777777" w:rsidR="00A321AD" w:rsidRDefault="00A321AD" w:rsidP="00A321AD">
      <w:pPr>
        <w:pStyle w:val="AATitre4"/>
        <w:numPr>
          <w:ilvl w:val="0"/>
          <w:numId w:val="0"/>
        </w:numPr>
        <w:ind w:left="1260" w:hanging="540"/>
        <w:rPr>
          <w:szCs w:val="22"/>
          <w:lang w:val="sr-Cyrl-RS"/>
        </w:rPr>
      </w:pPr>
      <w:r>
        <w:rPr>
          <w:szCs w:val="22"/>
          <w:lang w:val="sr-Cyrl-RS"/>
        </w:rPr>
        <w:t>(д)</w:t>
      </w:r>
      <w:r>
        <w:rPr>
          <w:szCs w:val="22"/>
          <w:lang w:val="sr-Cyrl-RS"/>
        </w:rPr>
        <w:tab/>
      </w:r>
      <w:r w:rsidR="00F66357" w:rsidRPr="006F0BDF">
        <w:rPr>
          <w:szCs w:val="22"/>
          <w:lang w:val="sr-Cyrl-RS"/>
        </w:rPr>
        <w:t xml:space="preserve">да извести Зајмодавца без одлагања чим </w:t>
      </w:r>
      <w:r w:rsidR="00A64FBF" w:rsidRPr="006F0BDF">
        <w:rPr>
          <w:szCs w:val="22"/>
          <w:lang w:val="sr-Cyrl-RS"/>
        </w:rPr>
        <w:t>сазна</w:t>
      </w:r>
      <w:r w:rsidR="00F66357" w:rsidRPr="006F0BDF">
        <w:rPr>
          <w:szCs w:val="22"/>
          <w:lang w:val="sr-Cyrl-RS"/>
        </w:rPr>
        <w:t xml:space="preserve"> </w:t>
      </w:r>
      <w:r w:rsidR="00A64FBF" w:rsidRPr="006F0BDF">
        <w:rPr>
          <w:szCs w:val="22"/>
          <w:lang w:val="sr-Cyrl-RS"/>
        </w:rPr>
        <w:t xml:space="preserve">за </w:t>
      </w:r>
      <w:r w:rsidR="00F66357" w:rsidRPr="006F0BDF">
        <w:rPr>
          <w:szCs w:val="22"/>
          <w:lang w:val="sr-Cyrl-RS"/>
        </w:rPr>
        <w:t>било какв</w:t>
      </w:r>
      <w:r w:rsidR="0000033D" w:rsidRPr="006F0BDF">
        <w:rPr>
          <w:szCs w:val="22"/>
          <w:lang w:val="sr-Cyrl-RS"/>
        </w:rPr>
        <w:t>у</w:t>
      </w:r>
      <w:r w:rsidR="00F66357" w:rsidRPr="006F0BDF">
        <w:rPr>
          <w:szCs w:val="22"/>
          <w:lang w:val="sr-Cyrl-RS"/>
        </w:rPr>
        <w:t xml:space="preserve"> Забрањен</w:t>
      </w:r>
      <w:r w:rsidR="0000033D" w:rsidRPr="006F0BDF">
        <w:rPr>
          <w:szCs w:val="22"/>
          <w:lang w:val="sr-Cyrl-RS"/>
        </w:rPr>
        <w:t>у</w:t>
      </w:r>
      <w:r w:rsidR="00F66357" w:rsidRPr="006F0BDF">
        <w:rPr>
          <w:szCs w:val="22"/>
          <w:lang w:val="sr-Cyrl-RS"/>
        </w:rPr>
        <w:t xml:space="preserve"> радњ</w:t>
      </w:r>
      <w:r w:rsidR="0000033D" w:rsidRPr="006F0BDF">
        <w:rPr>
          <w:szCs w:val="22"/>
          <w:lang w:val="sr-Cyrl-RS"/>
        </w:rPr>
        <w:t>у</w:t>
      </w:r>
      <w:r w:rsidR="00F66357" w:rsidRPr="006F0BDF">
        <w:rPr>
          <w:szCs w:val="22"/>
          <w:lang w:val="sr-Cyrl-RS"/>
        </w:rPr>
        <w:t xml:space="preserve"> или посумња на њу;</w:t>
      </w:r>
      <w:bookmarkStart w:id="471" w:name="_Ref129082522"/>
    </w:p>
    <w:p w14:paraId="49C44C4C" w14:textId="77777777" w:rsidR="00A321AD" w:rsidRDefault="00A321AD" w:rsidP="00A321AD">
      <w:pPr>
        <w:pStyle w:val="AATitre4"/>
        <w:numPr>
          <w:ilvl w:val="0"/>
          <w:numId w:val="0"/>
        </w:numPr>
        <w:ind w:left="1260" w:hanging="540"/>
        <w:rPr>
          <w:szCs w:val="22"/>
          <w:lang w:val="sr-Cyrl-RS"/>
        </w:rPr>
      </w:pPr>
      <w:r>
        <w:rPr>
          <w:szCs w:val="22"/>
          <w:lang w:val="sr-Cyrl-RS"/>
        </w:rPr>
        <w:t>(е)</w:t>
      </w:r>
      <w:r>
        <w:rPr>
          <w:szCs w:val="22"/>
          <w:lang w:val="sr-Cyrl-RS"/>
        </w:rPr>
        <w:tab/>
      </w:r>
      <w:r w:rsidR="00F66357" w:rsidRPr="006F0BDF">
        <w:rPr>
          <w:szCs w:val="22"/>
          <w:lang w:val="sr-Cyrl-RS"/>
        </w:rPr>
        <w:t>у случају из става (</w:t>
      </w:r>
      <w:r w:rsidR="007B6FAA">
        <w:rPr>
          <w:szCs w:val="22"/>
          <w:lang w:val="sr-Cyrl-RS"/>
        </w:rPr>
        <w:t>д</w:t>
      </w:r>
      <w:r w:rsidR="00F66357" w:rsidRPr="006F0BDF">
        <w:rPr>
          <w:szCs w:val="22"/>
          <w:lang w:val="sr-Cyrl-RS"/>
        </w:rPr>
        <w:t>) овог Члана, или на захтев Зајмодавца ако Зајмодавац посумња да је дошло до Забрањене радње, предузме све неопходне радње ради отклањања таквог случаја на начин који је прихватљив Зајмодавцу и у року који одреди Зајмодавац; и</w:t>
      </w:r>
      <w:bookmarkEnd w:id="471"/>
    </w:p>
    <w:p w14:paraId="0217FAA2" w14:textId="0DFECA70" w:rsidR="003F29BC" w:rsidRPr="006F0BDF" w:rsidRDefault="00A321AD" w:rsidP="00A321AD">
      <w:pPr>
        <w:pStyle w:val="AATitre4"/>
        <w:numPr>
          <w:ilvl w:val="0"/>
          <w:numId w:val="0"/>
        </w:numPr>
        <w:ind w:left="1260" w:hanging="540"/>
        <w:rPr>
          <w:szCs w:val="22"/>
          <w:lang w:val="sr-Cyrl-RS"/>
        </w:rPr>
      </w:pPr>
      <w:r>
        <w:rPr>
          <w:szCs w:val="22"/>
          <w:lang w:val="sr-Cyrl-RS"/>
        </w:rPr>
        <w:t>(ф)</w:t>
      </w:r>
      <w:r>
        <w:rPr>
          <w:szCs w:val="22"/>
          <w:lang w:val="sr-Cyrl-RS"/>
        </w:rPr>
        <w:tab/>
      </w:r>
      <w:r w:rsidR="00F66357" w:rsidRPr="006F0BDF">
        <w:rPr>
          <w:szCs w:val="22"/>
          <w:lang w:val="sr-Cyrl-RS"/>
        </w:rPr>
        <w:t xml:space="preserve">да извести Зајмодавца без одлагања ако сазна за било какве информације које </w:t>
      </w:r>
      <w:r w:rsidR="005D02DC" w:rsidRPr="006F0BDF">
        <w:rPr>
          <w:szCs w:val="22"/>
          <w:lang w:val="sr-Cyrl-RS"/>
        </w:rPr>
        <w:t>побуђују</w:t>
      </w:r>
      <w:r w:rsidR="00F66357" w:rsidRPr="006F0BDF">
        <w:rPr>
          <w:szCs w:val="22"/>
          <w:lang w:val="sr-Cyrl-RS"/>
        </w:rPr>
        <w:t xml:space="preserve"> сумњу у Незаконито порекло било којих средстава која се користе за </w:t>
      </w:r>
      <w:r w:rsidR="00B4569B" w:rsidRPr="006F0BDF">
        <w:rPr>
          <w:szCs w:val="22"/>
          <w:lang w:val="sr-Cyrl-RS"/>
        </w:rPr>
        <w:t>спровођење</w:t>
      </w:r>
      <w:r w:rsidR="00F66357" w:rsidRPr="006F0BDF">
        <w:rPr>
          <w:szCs w:val="22"/>
          <w:lang w:val="sr-Cyrl-RS"/>
        </w:rPr>
        <w:t xml:space="preserve"> </w:t>
      </w:r>
      <w:r w:rsidR="002F1143" w:rsidRPr="006F0BDF">
        <w:rPr>
          <w:szCs w:val="22"/>
          <w:lang w:val="sr-Cyrl-RS"/>
        </w:rPr>
        <w:t>Пројекта</w:t>
      </w:r>
      <w:r w:rsidR="00F66357" w:rsidRPr="006F0BDF">
        <w:rPr>
          <w:szCs w:val="22"/>
          <w:lang w:val="sr-Cyrl-RS"/>
        </w:rPr>
        <w:t>.</w:t>
      </w:r>
    </w:p>
    <w:p w14:paraId="0B66C8E7" w14:textId="1AED8E88" w:rsidR="00525A61" w:rsidRDefault="00525A61" w:rsidP="00DE1093">
      <w:pPr>
        <w:pStyle w:val="AATitre2"/>
        <w:rPr>
          <w:lang w:val="sr-Cyrl-RS"/>
        </w:rPr>
      </w:pPr>
      <w:bookmarkStart w:id="472" w:name="_Toc110467395"/>
      <w:bookmarkStart w:id="473" w:name="_Toc110467396"/>
      <w:bookmarkStart w:id="474" w:name="_Toc76467982"/>
      <w:bookmarkStart w:id="475" w:name="_Toc178665000"/>
      <w:bookmarkEnd w:id="472"/>
      <w:bookmarkEnd w:id="473"/>
      <w:r>
        <w:rPr>
          <w:lang w:val="sr-Cyrl-RS"/>
        </w:rPr>
        <w:t>Истраге</w:t>
      </w:r>
    </w:p>
    <w:p w14:paraId="5CC42CD5" w14:textId="77777777" w:rsidR="00525A61" w:rsidRDefault="00525A61" w:rsidP="00525A61">
      <w:pPr>
        <w:pStyle w:val="Level2Texte"/>
        <w:ind w:left="706"/>
        <w:rPr>
          <w:lang w:val="sr-Cyrl-RS"/>
        </w:rPr>
      </w:pPr>
      <w:r>
        <w:rPr>
          <w:lang w:val="sr-Cyrl-RS"/>
        </w:rPr>
        <w:t xml:space="preserve">Зајмопримац је дужан да омогући Зајмодавцу, или било којој трећој страни овлашћеној од стране Зајмодавца, да спроведе истрагу у случају наводне Забрањене праксе. У том циљу, Зајмодавац или било која трећа страна коју он овласти има право да:  </w:t>
      </w:r>
    </w:p>
    <w:p w14:paraId="6CF8DD8A" w14:textId="31DEE827" w:rsidR="00525A61" w:rsidRDefault="00525A61" w:rsidP="00525A61">
      <w:pPr>
        <w:pStyle w:val="Level2Texte"/>
        <w:ind w:left="1260" w:hanging="551"/>
        <w:rPr>
          <w:lang w:val="sr-Cyrl-RS"/>
        </w:rPr>
      </w:pPr>
      <w:r>
        <w:rPr>
          <w:lang w:val="sr-Cyrl-RS"/>
        </w:rPr>
        <w:t>(</w:t>
      </w:r>
      <w:r>
        <w:rPr>
          <w:lang w:val="fr-FR"/>
        </w:rPr>
        <w:t>a</w:t>
      </w:r>
      <w:r>
        <w:rPr>
          <w:lang w:val="sr-Cyrl-RS"/>
        </w:rPr>
        <w:t>)</w:t>
      </w:r>
      <w:r>
        <w:rPr>
          <w:lang w:val="sr-Cyrl-RS"/>
        </w:rPr>
        <w:tab/>
        <w:t xml:space="preserve">интервјуише било кога ко може имати информације о наводној Забрањеној пракси;  </w:t>
      </w:r>
    </w:p>
    <w:p w14:paraId="2257E222" w14:textId="0CF1C3C0" w:rsidR="00525A61" w:rsidRDefault="00525A61" w:rsidP="00525A61">
      <w:pPr>
        <w:pStyle w:val="Level2Texte"/>
        <w:ind w:left="1260" w:hanging="551"/>
        <w:rPr>
          <w:lang w:val="sr-Cyrl-RS"/>
        </w:rPr>
      </w:pPr>
      <w:r>
        <w:rPr>
          <w:lang w:val="sr-Cyrl-RS"/>
        </w:rPr>
        <w:t>(</w:t>
      </w:r>
      <w:r>
        <w:rPr>
          <w:lang w:val="fr-FR"/>
        </w:rPr>
        <w:t>б</w:t>
      </w:r>
      <w:r>
        <w:rPr>
          <w:lang w:val="sr-Cyrl-RS"/>
        </w:rPr>
        <w:t>)</w:t>
      </w:r>
      <w:r>
        <w:rPr>
          <w:lang w:val="sr-Cyrl-RS"/>
        </w:rPr>
        <w:tab/>
        <w:t xml:space="preserve">спроводи ревизије и контроле, како документарне, тако и на лицу места, како Зајмодавац сматра прикладним, укључујући приступ рачуноводственим књигама и евиденцијама или било којој другој документацији у вези са Пројектом коју држи Зајмопримац или било која особа или ентитет повезан са Пројектом;  </w:t>
      </w:r>
    </w:p>
    <w:p w14:paraId="208AF484" w14:textId="31C9AD52" w:rsidR="00525A61" w:rsidRDefault="00525A61" w:rsidP="00525A61">
      <w:pPr>
        <w:pStyle w:val="Level2Texte"/>
        <w:ind w:left="1260" w:hanging="551"/>
        <w:rPr>
          <w:lang w:val="sr-Cyrl-RS"/>
        </w:rPr>
      </w:pPr>
      <w:r>
        <w:rPr>
          <w:lang w:val="sr-Cyrl-RS"/>
        </w:rPr>
        <w:t>(</w:t>
      </w:r>
      <w:r>
        <w:rPr>
          <w:lang w:val="fr-FR"/>
        </w:rPr>
        <w:t>ц</w:t>
      </w:r>
      <w:r>
        <w:rPr>
          <w:lang w:val="sr-Cyrl-RS"/>
        </w:rPr>
        <w:t>)</w:t>
      </w:r>
      <w:r>
        <w:rPr>
          <w:lang w:val="sr-Cyrl-RS"/>
        </w:rPr>
        <w:tab/>
        <w:t xml:space="preserve">изврши обиласке локација, објеката и радова у вези са Пројектом; и  </w:t>
      </w:r>
    </w:p>
    <w:p w14:paraId="0DD32E58" w14:textId="3EE0AF80" w:rsidR="00525A61" w:rsidRDefault="00525A61" w:rsidP="00525A61">
      <w:pPr>
        <w:pStyle w:val="Level2Texte"/>
        <w:ind w:left="1260" w:hanging="551"/>
        <w:rPr>
          <w:lang w:val="sr-Cyrl-RS"/>
        </w:rPr>
      </w:pPr>
      <w:r>
        <w:rPr>
          <w:lang w:val="sr-Cyrl-RS"/>
        </w:rPr>
        <w:t>(</w:t>
      </w:r>
      <w:r>
        <w:rPr>
          <w:lang w:val="fr-FR"/>
        </w:rPr>
        <w:t>д</w:t>
      </w:r>
      <w:r>
        <w:rPr>
          <w:lang w:val="sr-Cyrl-RS"/>
        </w:rPr>
        <w:t>)</w:t>
      </w:r>
      <w:r>
        <w:rPr>
          <w:lang w:val="sr-Cyrl-RS"/>
        </w:rPr>
        <w:tab/>
        <w:t xml:space="preserve">преузме све кораке и радње неопходне за спровођење ових истрага.  </w:t>
      </w:r>
    </w:p>
    <w:p w14:paraId="79A596E5" w14:textId="77777777" w:rsidR="00525A61" w:rsidRDefault="00525A61" w:rsidP="00525A61">
      <w:pPr>
        <w:pStyle w:val="Level2Texte"/>
        <w:ind w:left="709"/>
        <w:rPr>
          <w:lang w:val="sr-Cyrl-RS"/>
        </w:rPr>
      </w:pPr>
      <w:r>
        <w:rPr>
          <w:lang w:val="sr-Cyrl-RS"/>
        </w:rPr>
        <w:t>Зајмопримац ће обезбедити да тендерска документација, уговори и подуговори финансирани путем Олакшице омогуће примену ове Клаузуле.</w:t>
      </w:r>
    </w:p>
    <w:p w14:paraId="609AC07B" w14:textId="77777777" w:rsidR="00525A61" w:rsidRDefault="00525A61" w:rsidP="00525A61">
      <w:pPr>
        <w:pStyle w:val="Level2Texte"/>
        <w:ind w:left="709"/>
        <w:rPr>
          <w:lang w:val="sr-Cyrl-RS"/>
        </w:rPr>
      </w:pPr>
      <w:r>
        <w:rPr>
          <w:lang w:val="sr-Cyrl-RS"/>
        </w:rPr>
        <w:t>Непоштовање ове Клаузуле од стране Зајмопримца може, по дискрецији Зајмодавца, представљати Радњу ометања сарадње.</w:t>
      </w:r>
    </w:p>
    <w:p w14:paraId="259A9EDF" w14:textId="4FA516C1" w:rsidR="00C82C58" w:rsidRPr="006F0BDF" w:rsidRDefault="00DE1093" w:rsidP="00DE1093">
      <w:pPr>
        <w:pStyle w:val="AATitre2"/>
        <w:rPr>
          <w:lang w:val="sr-Cyrl-RS"/>
        </w:rPr>
      </w:pPr>
      <w:r w:rsidRPr="006F0BDF">
        <w:rPr>
          <w:lang w:val="sr-Cyrl-RS"/>
        </w:rPr>
        <w:t>Видљивост и комуникације</w:t>
      </w:r>
      <w:bookmarkEnd w:id="474"/>
      <w:bookmarkEnd w:id="475"/>
    </w:p>
    <w:p w14:paraId="065A2216" w14:textId="702114D8" w:rsidR="00DE1093" w:rsidRPr="006F0BDF" w:rsidRDefault="008D1C77" w:rsidP="00DE1093">
      <w:pPr>
        <w:pStyle w:val="Level2Texte"/>
        <w:ind w:left="709"/>
        <w:rPr>
          <w:lang w:val="sr-Cyrl-RS"/>
        </w:rPr>
      </w:pPr>
      <w:r w:rsidRPr="006F0BDF">
        <w:rPr>
          <w:lang w:val="sr-Cyrl-RS"/>
        </w:rPr>
        <w:t>Зајмопримац</w:t>
      </w:r>
      <w:r w:rsidR="00C82C58" w:rsidRPr="006F0BDF">
        <w:rPr>
          <w:lang w:val="sr-Cyrl-RS"/>
        </w:rPr>
        <w:t xml:space="preserve"> </w:t>
      </w:r>
      <w:r w:rsidR="00DE1093" w:rsidRPr="006F0BDF">
        <w:rPr>
          <w:lang w:val="sr-Cyrl-RS"/>
        </w:rPr>
        <w:t xml:space="preserve">ће спроводити мере видљивости и комуникације које се односе на </w:t>
      </w:r>
      <w:r w:rsidR="00007416" w:rsidRPr="006F0BDF">
        <w:rPr>
          <w:lang w:val="sr-Cyrl-RS"/>
        </w:rPr>
        <w:t>спровођење</w:t>
      </w:r>
      <w:r w:rsidR="00DE1093" w:rsidRPr="006F0BDF">
        <w:rPr>
          <w:lang w:val="sr-Cyrl-RS"/>
        </w:rPr>
        <w:t xml:space="preserve"> Пројекта у складу са одредбама Водича о видљивости и комуникацијама и изјављује је да је у потпуности прочитао наведени Водич и упознао се са његовом садржином.</w:t>
      </w:r>
    </w:p>
    <w:p w14:paraId="4ADA4B02" w14:textId="7BDB76D6" w:rsidR="00DE1093" w:rsidRPr="006F0BDF" w:rsidRDefault="00DE1093" w:rsidP="00DE1093">
      <w:pPr>
        <w:pStyle w:val="Level2Texte"/>
        <w:ind w:left="709"/>
        <w:rPr>
          <w:lang w:val="sr-Cyrl-RS"/>
        </w:rPr>
      </w:pPr>
      <w:r w:rsidRPr="006F0BDF">
        <w:rPr>
          <w:lang w:val="sr-Cyrl-RS"/>
        </w:rPr>
        <w:t xml:space="preserve">У складу са Водичем о видљивости и комуникацијама, на </w:t>
      </w:r>
      <w:r w:rsidR="00FA1E4A" w:rsidRPr="006F0BDF">
        <w:rPr>
          <w:lang w:val="sr-Cyrl-RS"/>
        </w:rPr>
        <w:t>Пројекат</w:t>
      </w:r>
      <w:r w:rsidRPr="006F0BDF">
        <w:rPr>
          <w:lang w:val="sr-Cyrl-RS"/>
        </w:rPr>
        <w:t xml:space="preserve"> се примењују обавезе комуникација и видљивости нивоа 1.</w:t>
      </w:r>
    </w:p>
    <w:p w14:paraId="3BB6B38C" w14:textId="751129C9" w:rsidR="00D71854" w:rsidRPr="006F0BDF" w:rsidRDefault="00B173BD">
      <w:pPr>
        <w:pStyle w:val="AATitre1"/>
        <w:rPr>
          <w:rFonts w:ascii="Times New Roman" w:hAnsi="Times New Roman"/>
          <w:noProof w:val="0"/>
          <w:lang w:val="sr-Cyrl-RS"/>
        </w:rPr>
      </w:pPr>
      <w:bookmarkStart w:id="476" w:name="_Toc178665001"/>
      <w:r w:rsidRPr="006F0BDF">
        <w:rPr>
          <w:rFonts w:ascii="Times New Roman" w:hAnsi="Times New Roman"/>
          <w:noProof w:val="0"/>
          <w:lang w:val="sr-Cyrl-RS"/>
        </w:rPr>
        <w:t>ОБАВЕЗЕ У ПОГЛЕДУ ИНФОРМИСАЊА</w:t>
      </w:r>
      <w:bookmarkEnd w:id="476"/>
    </w:p>
    <w:p w14:paraId="6B12CE82" w14:textId="6C159A09" w:rsidR="00D71854" w:rsidRPr="006F0BDF" w:rsidRDefault="009C41F3" w:rsidP="009C41F3">
      <w:pPr>
        <w:pStyle w:val="Corpsdetexte21"/>
        <w:ind w:left="709"/>
        <w:rPr>
          <w:lang w:val="sr-Cyrl-RS"/>
        </w:rPr>
      </w:pPr>
      <w:r w:rsidRPr="006F0BDF">
        <w:rPr>
          <w:lang w:val="sr-Cyrl-RS"/>
        </w:rPr>
        <w:t xml:space="preserve">Обавезе из овог Члана </w:t>
      </w:r>
      <w:r w:rsidR="00A321AD">
        <w:rPr>
          <w:lang w:val="sr-Cyrl-RS"/>
        </w:rPr>
        <w:t xml:space="preserve">12 </w:t>
      </w:r>
      <w:r w:rsidR="0053341F" w:rsidRPr="006F0BDF">
        <w:rPr>
          <w:lang w:val="sr-Cyrl-RS"/>
        </w:rPr>
        <w:t>(</w:t>
      </w:r>
      <w:r w:rsidR="00A321AD">
        <w:rPr>
          <w:i/>
          <w:lang w:val="sr-Cyrl-RS"/>
        </w:rPr>
        <w:t xml:space="preserve">Обавезе у погледу информисања) </w:t>
      </w:r>
      <w:r w:rsidRPr="006F0BDF">
        <w:rPr>
          <w:lang w:val="sr-Cyrl-RS"/>
        </w:rPr>
        <w:t>ступају на снагу на Дан потписивања и остају на снази и примењују се у потпуности све док постоји било који неизмирени износ у складу са овим Уговором.</w:t>
      </w:r>
    </w:p>
    <w:p w14:paraId="4B894A76" w14:textId="3E769CEA" w:rsidR="00D71854" w:rsidRPr="006F0BDF" w:rsidRDefault="009C41F3">
      <w:pPr>
        <w:pStyle w:val="AATitre2"/>
        <w:rPr>
          <w:u w:val="none"/>
          <w:lang w:val="sr-Cyrl-RS"/>
        </w:rPr>
      </w:pPr>
      <w:bookmarkStart w:id="477" w:name="_Toc178665002"/>
      <w:r w:rsidRPr="006F0BDF">
        <w:rPr>
          <w:lang w:val="sr-Cyrl-RS"/>
        </w:rPr>
        <w:t>Финансијске информације</w:t>
      </w:r>
      <w:bookmarkEnd w:id="477"/>
    </w:p>
    <w:p w14:paraId="6CFA66CF" w14:textId="17D68D2C" w:rsidR="00D71854" w:rsidRPr="006F0BDF" w:rsidRDefault="008D1C77" w:rsidP="00E65D00">
      <w:pPr>
        <w:pStyle w:val="Corpsdetexte21"/>
        <w:ind w:left="709"/>
        <w:rPr>
          <w:lang w:val="sr-Cyrl-RS"/>
        </w:rPr>
      </w:pPr>
      <w:r w:rsidRPr="006F0BDF">
        <w:rPr>
          <w:lang w:val="sr-Cyrl-RS"/>
        </w:rPr>
        <w:t>Зајмопримац</w:t>
      </w:r>
      <w:r w:rsidR="0053341F" w:rsidRPr="006F0BDF">
        <w:rPr>
          <w:lang w:val="sr-Cyrl-RS"/>
        </w:rPr>
        <w:t xml:space="preserve"> </w:t>
      </w:r>
      <w:r w:rsidR="00F720B9" w:rsidRPr="006F0BDF">
        <w:rPr>
          <w:lang w:val="sr-Cyrl-RS"/>
        </w:rPr>
        <w:t xml:space="preserve">ће Зајмодавцу доставити све информације које Зајмодавац може разумно да захтева у погледу спољног и јавног дуга </w:t>
      </w:r>
      <w:r w:rsidR="00890464" w:rsidRPr="006F0BDF">
        <w:rPr>
          <w:lang w:val="sr-Cyrl-RS"/>
        </w:rPr>
        <w:t xml:space="preserve">Зајмопримца </w:t>
      </w:r>
      <w:r w:rsidR="00F720B9" w:rsidRPr="006F0BDF">
        <w:rPr>
          <w:lang w:val="sr-Cyrl-RS"/>
        </w:rPr>
        <w:t>и статуса било ког гарантованог зајма.</w:t>
      </w:r>
    </w:p>
    <w:p w14:paraId="5D46FA26" w14:textId="61A663F6" w:rsidR="00D71854" w:rsidRPr="006F0BDF" w:rsidRDefault="00E65D00">
      <w:pPr>
        <w:pStyle w:val="AATitre2"/>
        <w:rPr>
          <w:u w:val="none"/>
          <w:lang w:val="sr-Cyrl-RS"/>
        </w:rPr>
      </w:pPr>
      <w:bookmarkStart w:id="478" w:name="_Toc76467985"/>
      <w:bookmarkStart w:id="479" w:name="_Toc178665003"/>
      <w:r w:rsidRPr="006F0BDF">
        <w:rPr>
          <w:lang w:val="sr-Cyrl-RS"/>
        </w:rPr>
        <w:t xml:space="preserve">Извештај о </w:t>
      </w:r>
      <w:r w:rsidR="003C3110" w:rsidRPr="006F0BDF">
        <w:rPr>
          <w:lang w:val="sr-Cyrl-RS"/>
        </w:rPr>
        <w:t>спровођењу Пројекта</w:t>
      </w:r>
      <w:bookmarkEnd w:id="478"/>
      <w:bookmarkEnd w:id="479"/>
    </w:p>
    <w:p w14:paraId="6196FD45" w14:textId="017F1644" w:rsidR="006146CD" w:rsidRPr="006F0BDF" w:rsidRDefault="003C3110" w:rsidP="002E3C6E">
      <w:pPr>
        <w:pStyle w:val="Corpsdetexte21"/>
        <w:ind w:left="709"/>
        <w:rPr>
          <w:lang w:val="sr-Cyrl-RS"/>
        </w:rPr>
      </w:pPr>
      <w:r w:rsidRPr="006F0BDF">
        <w:rPr>
          <w:lang w:val="sr-Cyrl-RS"/>
        </w:rPr>
        <w:t xml:space="preserve">Током спровођења Пројекта, </w:t>
      </w:r>
      <w:r w:rsidR="008D1C77" w:rsidRPr="006F0BDF">
        <w:rPr>
          <w:lang w:val="sr-Cyrl-RS"/>
        </w:rPr>
        <w:t>Зајмопримац</w:t>
      </w:r>
      <w:r w:rsidR="006146CD" w:rsidRPr="006F0BDF">
        <w:rPr>
          <w:lang w:val="sr-Cyrl-RS"/>
        </w:rPr>
        <w:t xml:space="preserve"> </w:t>
      </w:r>
      <w:r w:rsidR="006B4EE9" w:rsidRPr="006F0BDF">
        <w:rPr>
          <w:lang w:val="sr-Cyrl-RS"/>
        </w:rPr>
        <w:t xml:space="preserve">ће Зајмодавцу посредством Суфинансијера </w:t>
      </w:r>
      <w:r w:rsidR="002E3C6E" w:rsidRPr="006F0BDF">
        <w:rPr>
          <w:lang w:val="sr-Cyrl-RS"/>
        </w:rPr>
        <w:t xml:space="preserve">достављати извештаје о спровођењу Пројекта чија је форма и садржина утврђена </w:t>
      </w:r>
      <w:r w:rsidR="002D46DA" w:rsidRPr="006F0BDF">
        <w:rPr>
          <w:lang w:val="sr-Cyrl-RS" w:eastAsia="ja-JP"/>
        </w:rPr>
        <w:t>Правилником о раду на пројекту</w:t>
      </w:r>
      <w:r w:rsidR="002E3C6E" w:rsidRPr="006F0BDF">
        <w:rPr>
          <w:lang w:val="sr-Cyrl-RS"/>
        </w:rPr>
        <w:t>.</w:t>
      </w:r>
    </w:p>
    <w:p w14:paraId="06B55411" w14:textId="56F87866" w:rsidR="00D71854" w:rsidRPr="006F0BDF" w:rsidRDefault="00837AF9">
      <w:pPr>
        <w:pStyle w:val="AATitre2"/>
        <w:rPr>
          <w:u w:val="none"/>
          <w:lang w:val="sr-Cyrl-RS"/>
        </w:rPr>
      </w:pPr>
      <w:bookmarkStart w:id="480" w:name="_Toc178665004"/>
      <w:r w:rsidRPr="006F0BDF">
        <w:rPr>
          <w:lang w:val="sr-Cyrl-RS"/>
        </w:rPr>
        <w:t>Суфинансирање</w:t>
      </w:r>
      <w:bookmarkEnd w:id="480"/>
    </w:p>
    <w:p w14:paraId="7566B3D7" w14:textId="65172677" w:rsidR="00D71854" w:rsidRPr="006F0BDF" w:rsidRDefault="008D1C77" w:rsidP="00675A3E">
      <w:pPr>
        <w:pStyle w:val="Level2Texte"/>
        <w:ind w:left="709"/>
        <w:rPr>
          <w:lang w:val="sr-Cyrl-RS"/>
        </w:rPr>
      </w:pPr>
      <w:r w:rsidRPr="006F0BDF">
        <w:rPr>
          <w:lang w:val="sr-Cyrl-RS"/>
        </w:rPr>
        <w:t>Зајмопримац</w:t>
      </w:r>
      <w:r w:rsidR="006A0867" w:rsidRPr="006F0BDF">
        <w:rPr>
          <w:lang w:val="sr-Cyrl-RS"/>
        </w:rPr>
        <w:t xml:space="preserve"> ће</w:t>
      </w:r>
      <w:r w:rsidR="0053341F" w:rsidRPr="006F0BDF">
        <w:rPr>
          <w:lang w:val="sr-Cyrl-RS"/>
        </w:rPr>
        <w:t xml:space="preserve"> </w:t>
      </w:r>
      <w:r w:rsidR="006A0867" w:rsidRPr="006F0BDF">
        <w:rPr>
          <w:lang w:val="sr-Cyrl-RS"/>
        </w:rPr>
        <w:t xml:space="preserve">без одлагања информисати Зајмодавца </w:t>
      </w:r>
      <w:r w:rsidR="005F7D32" w:rsidRPr="006F0BDF">
        <w:rPr>
          <w:lang w:val="sr-Cyrl-RS"/>
        </w:rPr>
        <w:t>о</w:t>
      </w:r>
      <w:r w:rsidR="006A0867" w:rsidRPr="006F0BDF">
        <w:rPr>
          <w:lang w:val="sr-Cyrl-RS"/>
        </w:rPr>
        <w:t xml:space="preserve"> било каквом отказу (како у </w:t>
      </w:r>
      <w:r w:rsidR="006E2B19" w:rsidRPr="006F0BDF">
        <w:rPr>
          <w:lang w:val="sr-Cyrl-RS"/>
        </w:rPr>
        <w:t>целости</w:t>
      </w:r>
      <w:r w:rsidR="006A0867" w:rsidRPr="006F0BDF">
        <w:rPr>
          <w:lang w:val="sr-Cyrl-RS"/>
        </w:rPr>
        <w:t xml:space="preserve"> тако и делимично) или било каквој превременој отплати </w:t>
      </w:r>
      <w:r w:rsidR="00675A3E" w:rsidRPr="006F0BDF">
        <w:rPr>
          <w:lang w:val="sr-Cyrl-RS"/>
        </w:rPr>
        <w:t>по основу Суфинансирања.</w:t>
      </w:r>
    </w:p>
    <w:p w14:paraId="000E2AA2" w14:textId="3F9B19DE" w:rsidR="00D71854" w:rsidRPr="006F0BDF" w:rsidRDefault="00483141">
      <w:pPr>
        <w:pStyle w:val="AATitre2"/>
        <w:rPr>
          <w:u w:val="none"/>
          <w:lang w:val="sr-Cyrl-RS"/>
        </w:rPr>
      </w:pPr>
      <w:bookmarkStart w:id="481" w:name="_Ref382468397"/>
      <w:bookmarkStart w:id="482" w:name="_Toc76467987"/>
      <w:bookmarkStart w:id="483" w:name="_Toc178665005"/>
      <w:r w:rsidRPr="006F0BDF">
        <w:rPr>
          <w:lang w:val="sr-Cyrl-RS"/>
        </w:rPr>
        <w:t>Информисање</w:t>
      </w:r>
      <w:r w:rsidR="0053341F" w:rsidRPr="006F0BDF">
        <w:rPr>
          <w:lang w:val="sr-Cyrl-RS"/>
        </w:rPr>
        <w:t xml:space="preserve"> </w:t>
      </w:r>
      <w:r w:rsidRPr="006F0BDF">
        <w:rPr>
          <w:lang w:val="sr-Cyrl-RS"/>
        </w:rPr>
        <w:t>–</w:t>
      </w:r>
      <w:r w:rsidR="0053341F" w:rsidRPr="006F0BDF">
        <w:rPr>
          <w:lang w:val="sr-Cyrl-RS"/>
        </w:rPr>
        <w:t xml:space="preserve"> </w:t>
      </w:r>
      <w:bookmarkEnd w:id="481"/>
      <w:bookmarkEnd w:id="482"/>
      <w:r w:rsidRPr="006F0BDF">
        <w:rPr>
          <w:lang w:val="sr-Cyrl-RS"/>
        </w:rPr>
        <w:t>разно</w:t>
      </w:r>
      <w:bookmarkEnd w:id="483"/>
    </w:p>
    <w:p w14:paraId="3A862F24" w14:textId="5D4BBC45" w:rsidR="00D71854" w:rsidRPr="006F0BDF" w:rsidRDefault="008D1C77" w:rsidP="00483141">
      <w:pPr>
        <w:pStyle w:val="Corpsdetexte21"/>
        <w:ind w:left="709"/>
        <w:rPr>
          <w:lang w:val="sr-Cyrl-RS"/>
        </w:rPr>
      </w:pPr>
      <w:r w:rsidRPr="006F0BDF">
        <w:rPr>
          <w:lang w:val="sr-Cyrl-RS"/>
        </w:rPr>
        <w:t>Зајмопримац</w:t>
      </w:r>
      <w:r w:rsidR="0053341F" w:rsidRPr="006F0BDF">
        <w:rPr>
          <w:lang w:val="sr-Cyrl-RS"/>
        </w:rPr>
        <w:t xml:space="preserve"> </w:t>
      </w:r>
      <w:r w:rsidR="00483141" w:rsidRPr="006F0BDF">
        <w:rPr>
          <w:lang w:val="sr-Cyrl-RS"/>
        </w:rPr>
        <w:t xml:space="preserve">ће Зајмодавцу и Суфинансијеру доставити (у односу на </w:t>
      </w:r>
      <w:r w:rsidR="00483141" w:rsidRPr="006F0BDF">
        <w:rPr>
          <w:color w:val="auto"/>
          <w:lang w:val="sr-Cyrl-RS"/>
        </w:rPr>
        <w:t xml:space="preserve">тачке </w:t>
      </w:r>
      <w:r w:rsidR="00EA18CF" w:rsidRPr="006F0BDF">
        <w:rPr>
          <w:lang w:val="sr-Cyrl-RS"/>
        </w:rPr>
        <w:t>(</w:t>
      </w:r>
      <w:r w:rsidR="001D63BD">
        <w:rPr>
          <w:lang w:val="sr-Cyrl-RS"/>
        </w:rPr>
        <w:t>б</w:t>
      </w:r>
      <w:r w:rsidR="00EA18CF" w:rsidRPr="006F0BDF">
        <w:rPr>
          <w:lang w:val="sr-Cyrl-RS"/>
        </w:rPr>
        <w:t xml:space="preserve">) </w:t>
      </w:r>
      <w:r w:rsidR="00483141" w:rsidRPr="006F0BDF">
        <w:rPr>
          <w:lang w:val="sr-Cyrl-RS"/>
        </w:rPr>
        <w:t>и</w:t>
      </w:r>
      <w:r w:rsidR="00EA18CF" w:rsidRPr="006F0BDF">
        <w:rPr>
          <w:lang w:val="sr-Cyrl-RS"/>
        </w:rPr>
        <w:t xml:space="preserve"> (</w:t>
      </w:r>
      <w:r w:rsidR="001D63BD">
        <w:rPr>
          <w:lang w:val="sr-Cyrl-RS"/>
        </w:rPr>
        <w:t>ц</w:t>
      </w:r>
      <w:r w:rsidR="00EA18CF" w:rsidRPr="006F0BDF">
        <w:rPr>
          <w:lang w:val="sr-Cyrl-RS"/>
        </w:rPr>
        <w:t>)</w:t>
      </w:r>
      <w:r w:rsidR="009D0BD7" w:rsidRPr="006F0BDF">
        <w:rPr>
          <w:lang w:val="sr-Cyrl-RS"/>
        </w:rPr>
        <w:t>)</w:t>
      </w:r>
      <w:r w:rsidR="0053341F" w:rsidRPr="006F0BDF">
        <w:rPr>
          <w:lang w:val="sr-Cyrl-RS"/>
        </w:rPr>
        <w:t>:</w:t>
      </w:r>
    </w:p>
    <w:p w14:paraId="04764973" w14:textId="77777777" w:rsidR="00A321AD" w:rsidRDefault="00A321AD" w:rsidP="00A321AD">
      <w:pPr>
        <w:pStyle w:val="AltAATitre4"/>
        <w:numPr>
          <w:ilvl w:val="0"/>
          <w:numId w:val="0"/>
        </w:numPr>
        <w:ind w:left="1260" w:hanging="540"/>
        <w:rPr>
          <w:lang w:val="sr-Cyrl-RS"/>
        </w:rPr>
      </w:pPr>
      <w:r>
        <w:rPr>
          <w:szCs w:val="22"/>
          <w:lang w:val="sr-Cyrl-RS"/>
        </w:rPr>
        <w:t>(а)</w:t>
      </w:r>
      <w:r>
        <w:rPr>
          <w:szCs w:val="22"/>
          <w:lang w:val="sr-Cyrl-RS"/>
        </w:rPr>
        <w:tab/>
      </w:r>
      <w:r w:rsidR="00715279" w:rsidRPr="006F0BDF">
        <w:rPr>
          <w:szCs w:val="22"/>
          <w:lang w:val="sr-Cyrl-RS"/>
        </w:rPr>
        <w:t xml:space="preserve">без одлагања након што сазна за њих, </w:t>
      </w:r>
      <w:r w:rsidR="00F75B46" w:rsidRPr="006F0BDF">
        <w:rPr>
          <w:szCs w:val="22"/>
          <w:lang w:val="sr-Cyrl-RS"/>
        </w:rPr>
        <w:t>детаљне информације о сваком случају или околности кој</w:t>
      </w:r>
      <w:r w:rsidR="00A65451" w:rsidRPr="006F0BDF">
        <w:rPr>
          <w:szCs w:val="22"/>
          <w:lang w:val="sr-Cyrl-RS"/>
        </w:rPr>
        <w:t>а</w:t>
      </w:r>
      <w:r w:rsidR="00F75B46" w:rsidRPr="006F0BDF">
        <w:rPr>
          <w:szCs w:val="22"/>
          <w:lang w:val="sr-Cyrl-RS"/>
        </w:rPr>
        <w:t xml:space="preserve"> јесте или може бити </w:t>
      </w:r>
      <w:r w:rsidR="00791FA8" w:rsidRPr="006F0BDF">
        <w:rPr>
          <w:lang w:val="sr-Cyrl-RS"/>
        </w:rPr>
        <w:t>Случај неизвршења обавеза или који има или може имати Значајне негативне последице, природи таквог случаја и свим радњама које јесу или могу бити предузете ради отклањања таквог случаја (ако постоје);</w:t>
      </w:r>
    </w:p>
    <w:p w14:paraId="13B10EE2" w14:textId="77777777" w:rsidR="00A321AD" w:rsidRDefault="00A321AD" w:rsidP="00A321AD">
      <w:pPr>
        <w:pStyle w:val="AltAATitre4"/>
        <w:numPr>
          <w:ilvl w:val="0"/>
          <w:numId w:val="0"/>
        </w:numPr>
        <w:ind w:left="1260" w:hanging="540"/>
        <w:rPr>
          <w:szCs w:val="22"/>
          <w:lang w:val="sr-Cyrl-RS"/>
        </w:rPr>
      </w:pPr>
      <w:r>
        <w:rPr>
          <w:lang w:val="sr-Cyrl-RS"/>
        </w:rPr>
        <w:t>(б)</w:t>
      </w:r>
      <w:r>
        <w:rPr>
          <w:lang w:val="sr-Cyrl-RS"/>
        </w:rPr>
        <w:tab/>
      </w:r>
      <w:r w:rsidR="00A65451" w:rsidRPr="006F0BDF">
        <w:rPr>
          <w:szCs w:val="22"/>
          <w:lang w:val="sr-Cyrl-RS"/>
        </w:rPr>
        <w:t xml:space="preserve">без одлагања након што сазна за њих, детаљне информације о сваком инциденту или </w:t>
      </w:r>
      <w:r w:rsidR="0096523A" w:rsidRPr="006F0BDF">
        <w:rPr>
          <w:szCs w:val="22"/>
          <w:lang w:val="sr-Cyrl-RS"/>
        </w:rPr>
        <w:t xml:space="preserve">несрећном случају </w:t>
      </w:r>
      <w:r w:rsidR="004104C1" w:rsidRPr="006F0BDF">
        <w:rPr>
          <w:szCs w:val="22"/>
          <w:lang w:val="sr-Cyrl-RS"/>
        </w:rPr>
        <w:t xml:space="preserve">непосредно везаном за спровођење Пројекта који може имати значајан утицај на </w:t>
      </w:r>
      <w:r w:rsidR="00605768" w:rsidRPr="006F0BDF">
        <w:rPr>
          <w:szCs w:val="22"/>
          <w:lang w:val="sr-Cyrl-RS"/>
        </w:rPr>
        <w:t>локациј</w:t>
      </w:r>
      <w:r w:rsidR="00CA551D" w:rsidRPr="006F0BDF">
        <w:rPr>
          <w:szCs w:val="22"/>
          <w:lang w:val="sr-Cyrl-RS"/>
        </w:rPr>
        <w:t xml:space="preserve">у на којој се </w:t>
      </w:r>
      <w:r w:rsidR="00B93420" w:rsidRPr="006F0BDF">
        <w:rPr>
          <w:szCs w:val="22"/>
          <w:lang w:val="sr-Cyrl-RS"/>
        </w:rPr>
        <w:t>спроводи</w:t>
      </w:r>
      <w:r w:rsidR="00CA551D" w:rsidRPr="006F0BDF">
        <w:rPr>
          <w:szCs w:val="22"/>
          <w:lang w:val="sr-Cyrl-RS"/>
        </w:rPr>
        <w:t xml:space="preserve"> Пројекат, услове рада </w:t>
      </w:r>
      <w:r w:rsidR="004A6A61" w:rsidRPr="006F0BDF">
        <w:rPr>
          <w:szCs w:val="22"/>
          <w:lang w:val="sr-Cyrl-RS"/>
        </w:rPr>
        <w:t>својих запослених или запослених код Извођача радова и природи таквог инцидента или несрећног случаја</w:t>
      </w:r>
      <w:r w:rsidR="00521B85" w:rsidRPr="006F0BDF">
        <w:rPr>
          <w:szCs w:val="22"/>
          <w:lang w:val="sr-Cyrl-RS"/>
        </w:rPr>
        <w:t>, заједно са детаљним информацијама о евентуалним рад</w:t>
      </w:r>
      <w:r w:rsidR="00CB6140" w:rsidRPr="006F0BDF">
        <w:rPr>
          <w:szCs w:val="22"/>
          <w:lang w:val="sr-Cyrl-RS"/>
        </w:rPr>
        <w:t>њ</w:t>
      </w:r>
      <w:r w:rsidR="00521B85" w:rsidRPr="006F0BDF">
        <w:rPr>
          <w:szCs w:val="22"/>
          <w:lang w:val="sr-Cyrl-RS"/>
        </w:rPr>
        <w:t xml:space="preserve">ама које је Зајмопримац предузео или предложио </w:t>
      </w:r>
      <w:r w:rsidR="00D37107" w:rsidRPr="006F0BDF">
        <w:rPr>
          <w:szCs w:val="22"/>
          <w:lang w:val="sr-Cyrl-RS"/>
        </w:rPr>
        <w:t xml:space="preserve">ради отклањања последица таквог </w:t>
      </w:r>
      <w:r w:rsidR="0075205A" w:rsidRPr="006F0BDF">
        <w:rPr>
          <w:szCs w:val="22"/>
          <w:lang w:val="sr-Cyrl-RS"/>
        </w:rPr>
        <w:t>случаја</w:t>
      </w:r>
      <w:r w:rsidR="0053341F" w:rsidRPr="006F0BDF">
        <w:rPr>
          <w:szCs w:val="22"/>
          <w:lang w:val="sr-Cyrl-RS"/>
        </w:rPr>
        <w:t>;</w:t>
      </w:r>
    </w:p>
    <w:p w14:paraId="314AB60E" w14:textId="77777777" w:rsidR="00A321AD" w:rsidRDefault="00A321AD" w:rsidP="00A321AD">
      <w:pPr>
        <w:pStyle w:val="AltAATitre4"/>
        <w:numPr>
          <w:ilvl w:val="0"/>
          <w:numId w:val="0"/>
        </w:numPr>
        <w:ind w:left="1260" w:hanging="540"/>
        <w:rPr>
          <w:szCs w:val="22"/>
          <w:lang w:val="sr-Cyrl-RS"/>
        </w:rPr>
      </w:pPr>
      <w:r>
        <w:rPr>
          <w:szCs w:val="22"/>
          <w:lang w:val="sr-Cyrl-RS"/>
        </w:rPr>
        <w:t>(ц)</w:t>
      </w:r>
      <w:r>
        <w:rPr>
          <w:szCs w:val="22"/>
          <w:lang w:val="sr-Cyrl-RS"/>
        </w:rPr>
        <w:tab/>
      </w:r>
      <w:r w:rsidR="0075205A" w:rsidRPr="006F0BDF">
        <w:rPr>
          <w:szCs w:val="22"/>
          <w:lang w:val="sr-Cyrl-RS"/>
        </w:rPr>
        <w:t xml:space="preserve">без одлагања, детаљне информације о свакој одлуци или </w:t>
      </w:r>
      <w:r w:rsidR="0075205A" w:rsidRPr="006F0BDF">
        <w:rPr>
          <w:lang w:val="sr-Cyrl-RS"/>
        </w:rPr>
        <w:t xml:space="preserve">случају који може утицати на организацију, реализацију или рад </w:t>
      </w:r>
      <w:r w:rsidR="004E6FA9" w:rsidRPr="006F0BDF">
        <w:rPr>
          <w:lang w:val="sr-Cyrl-RS"/>
        </w:rPr>
        <w:t>Пројекта</w:t>
      </w:r>
      <w:r w:rsidR="0053341F" w:rsidRPr="006F0BDF">
        <w:rPr>
          <w:szCs w:val="22"/>
          <w:lang w:val="sr-Cyrl-RS"/>
        </w:rPr>
        <w:t>;</w:t>
      </w:r>
    </w:p>
    <w:p w14:paraId="29833D80" w14:textId="77777777" w:rsidR="00A321AD" w:rsidRDefault="00A321AD" w:rsidP="00A321AD">
      <w:pPr>
        <w:pStyle w:val="AltAATitre4"/>
        <w:numPr>
          <w:ilvl w:val="0"/>
          <w:numId w:val="0"/>
        </w:numPr>
        <w:ind w:left="1260" w:hanging="540"/>
        <w:rPr>
          <w:szCs w:val="22"/>
          <w:lang w:val="sr-Cyrl-RS"/>
        </w:rPr>
      </w:pPr>
      <w:r>
        <w:rPr>
          <w:szCs w:val="22"/>
          <w:lang w:val="sr-Cyrl-RS"/>
        </w:rPr>
        <w:t>(д)</w:t>
      </w:r>
      <w:r>
        <w:rPr>
          <w:szCs w:val="22"/>
          <w:lang w:val="sr-Cyrl-RS"/>
        </w:rPr>
        <w:tab/>
      </w:r>
      <w:r w:rsidR="00811939" w:rsidRPr="006F0BDF">
        <w:rPr>
          <w:szCs w:val="22"/>
          <w:lang w:val="sr-Cyrl-RS"/>
        </w:rPr>
        <w:t xml:space="preserve">без одлагања, а у сваком случају у року од пет (5) Радних дана након што сазна за њих, </w:t>
      </w:r>
      <w:r w:rsidR="00193D61" w:rsidRPr="006F0BDF">
        <w:rPr>
          <w:szCs w:val="22"/>
          <w:lang w:val="sr-Cyrl-RS"/>
        </w:rPr>
        <w:t>детаљне информације о</w:t>
      </w:r>
      <w:r w:rsidR="00D63001" w:rsidRPr="006F0BDF">
        <w:rPr>
          <w:szCs w:val="22"/>
          <w:lang w:val="sr-Cyrl-RS"/>
        </w:rPr>
        <w:t xml:space="preserve"> сваком обавештењу о </w:t>
      </w:r>
      <w:r w:rsidR="00F56C70" w:rsidRPr="006F0BDF">
        <w:rPr>
          <w:szCs w:val="22"/>
          <w:lang w:val="sr-Cyrl-RS"/>
        </w:rPr>
        <w:t xml:space="preserve">неизвршењу обавеза, обустави, спору или материјалном </w:t>
      </w:r>
      <w:r w:rsidR="00CB3BAB" w:rsidRPr="006F0BDF">
        <w:rPr>
          <w:szCs w:val="22"/>
          <w:lang w:val="sr-Cyrl-RS"/>
        </w:rPr>
        <w:t xml:space="preserve">захтеву </w:t>
      </w:r>
      <w:r w:rsidR="00882E20" w:rsidRPr="006F0BDF">
        <w:rPr>
          <w:szCs w:val="22"/>
          <w:lang w:val="sr-Cyrl-RS"/>
        </w:rPr>
        <w:t xml:space="preserve">који је </w:t>
      </w:r>
      <w:r w:rsidR="00CB3BAB" w:rsidRPr="006F0BDF">
        <w:rPr>
          <w:szCs w:val="22"/>
          <w:lang w:val="sr-Cyrl-RS"/>
        </w:rPr>
        <w:t xml:space="preserve">поднет против њега по основу Пројектног документа или </w:t>
      </w:r>
      <w:r w:rsidR="00882E20" w:rsidRPr="006F0BDF">
        <w:rPr>
          <w:szCs w:val="22"/>
          <w:lang w:val="sr-Cyrl-RS"/>
        </w:rPr>
        <w:t xml:space="preserve">који утиче на Пројекат, заједно са </w:t>
      </w:r>
      <w:r w:rsidR="00D6605A" w:rsidRPr="006F0BDF">
        <w:rPr>
          <w:szCs w:val="22"/>
          <w:lang w:val="sr-Cyrl-RS"/>
        </w:rPr>
        <w:t>детаљним информацијама о евентуалним радњама које је Зајмопримац предузео или предложио ради отклањања последица таквог случаја;</w:t>
      </w:r>
    </w:p>
    <w:p w14:paraId="01A24CFF" w14:textId="1B06150F" w:rsidR="00A321AD" w:rsidRDefault="00A321AD" w:rsidP="00A321AD">
      <w:pPr>
        <w:pStyle w:val="AltAATitre4"/>
        <w:numPr>
          <w:ilvl w:val="0"/>
          <w:numId w:val="0"/>
        </w:numPr>
        <w:ind w:left="1260" w:hanging="540"/>
        <w:rPr>
          <w:szCs w:val="22"/>
          <w:lang w:val="sr-Cyrl-RS"/>
        </w:rPr>
      </w:pPr>
      <w:r>
        <w:rPr>
          <w:szCs w:val="22"/>
          <w:lang w:val="sr-Cyrl-RS"/>
        </w:rPr>
        <w:t>(е)</w:t>
      </w:r>
      <w:r>
        <w:rPr>
          <w:szCs w:val="22"/>
          <w:lang w:val="sr-Cyrl-RS"/>
        </w:rPr>
        <w:tab/>
      </w:r>
      <w:r w:rsidR="00364D6E" w:rsidRPr="006F0BDF">
        <w:rPr>
          <w:szCs w:val="22"/>
          <w:lang w:val="sr-Cyrl-RS"/>
        </w:rPr>
        <w:t xml:space="preserve">у току </w:t>
      </w:r>
      <w:r w:rsidR="00364D6E" w:rsidRPr="006F0BDF">
        <w:rPr>
          <w:szCs w:val="22"/>
          <w:lang w:val="sr-Cyrl-RS" w:eastAsia="ja-JP"/>
        </w:rPr>
        <w:t>пружања услуга (укључујући нарочито услуге везане за студије и праћење, у случајевима у којима Пројекат подразумева пружање таквих услуга),</w:t>
      </w:r>
      <w:r w:rsidR="006D1FE5" w:rsidRPr="006F0BDF">
        <w:rPr>
          <w:szCs w:val="22"/>
          <w:lang w:val="sr-Cyrl-RS" w:eastAsia="ja-JP"/>
        </w:rPr>
        <w:t xml:space="preserve"> привремене</w:t>
      </w:r>
      <w:r w:rsidR="00056386">
        <w:rPr>
          <w:szCs w:val="22"/>
          <w:lang w:val="sr-Cyrl-RS" w:eastAsia="ja-JP"/>
        </w:rPr>
        <w:t xml:space="preserve"> и коначне извештаје које изради било који извођач</w:t>
      </w:r>
      <w:bookmarkStart w:id="484" w:name="_Ref380669637"/>
      <w:r w:rsidR="007D4465">
        <w:rPr>
          <w:szCs w:val="22"/>
          <w:lang w:val="sr-Cyrl-RS" w:eastAsia="ja-JP"/>
        </w:rPr>
        <w:t xml:space="preserve"> радова</w:t>
      </w:r>
      <w:r w:rsidR="0053341F" w:rsidRPr="006F0BDF">
        <w:rPr>
          <w:szCs w:val="22"/>
          <w:lang w:val="sr-Cyrl-RS"/>
        </w:rPr>
        <w:t xml:space="preserve">, </w:t>
      </w:r>
      <w:r w:rsidR="006D1FE5" w:rsidRPr="006F0BDF">
        <w:rPr>
          <w:szCs w:val="22"/>
          <w:lang w:val="sr-Cyrl-RS"/>
        </w:rPr>
        <w:t xml:space="preserve">као и </w:t>
      </w:r>
      <w:r w:rsidR="009E6DF8" w:rsidRPr="006F0BDF">
        <w:rPr>
          <w:szCs w:val="22"/>
          <w:lang w:val="sr-Cyrl-RS"/>
        </w:rPr>
        <w:t>свеукупни</w:t>
      </w:r>
      <w:r w:rsidR="006D1FE5" w:rsidRPr="006F0BDF">
        <w:rPr>
          <w:szCs w:val="22"/>
          <w:lang w:val="sr-Cyrl-RS"/>
        </w:rPr>
        <w:t xml:space="preserve"> извештај </w:t>
      </w:r>
      <w:r w:rsidR="009E6DF8" w:rsidRPr="006F0BDF">
        <w:rPr>
          <w:szCs w:val="22"/>
          <w:lang w:val="sr-Cyrl-RS"/>
        </w:rPr>
        <w:t>о извршењу након завршетка пружања тих услуга</w:t>
      </w:r>
      <w:r w:rsidR="0053341F" w:rsidRPr="006F0BDF">
        <w:rPr>
          <w:szCs w:val="22"/>
          <w:lang w:val="sr-Cyrl-RS"/>
        </w:rPr>
        <w:t>;</w:t>
      </w:r>
    </w:p>
    <w:p w14:paraId="53AC2E6C" w14:textId="20C699FE" w:rsidR="00D71854" w:rsidRPr="006F0BDF" w:rsidRDefault="00A321AD" w:rsidP="00A321AD">
      <w:pPr>
        <w:pStyle w:val="AltAATitre4"/>
        <w:numPr>
          <w:ilvl w:val="0"/>
          <w:numId w:val="0"/>
        </w:numPr>
        <w:ind w:left="1260" w:hanging="540"/>
        <w:rPr>
          <w:szCs w:val="22"/>
          <w:lang w:val="sr-Cyrl-RS"/>
        </w:rPr>
      </w:pPr>
      <w:r>
        <w:rPr>
          <w:szCs w:val="22"/>
          <w:lang w:val="sr-Cyrl-RS"/>
        </w:rPr>
        <w:t>(ф)</w:t>
      </w:r>
      <w:r>
        <w:rPr>
          <w:szCs w:val="22"/>
          <w:lang w:val="sr-Cyrl-RS"/>
        </w:rPr>
        <w:tab/>
      </w:r>
      <w:r w:rsidR="009E6DF8" w:rsidRPr="006F0BDF">
        <w:rPr>
          <w:szCs w:val="22"/>
          <w:lang w:val="sr-Cyrl-RS"/>
        </w:rPr>
        <w:t>без одлагања</w:t>
      </w:r>
      <w:r w:rsidR="0053341F" w:rsidRPr="006F0BDF">
        <w:rPr>
          <w:szCs w:val="22"/>
          <w:lang w:val="sr-Cyrl-RS"/>
        </w:rPr>
        <w:t xml:space="preserve">, </w:t>
      </w:r>
      <w:r w:rsidR="009E6DF8" w:rsidRPr="006F0BDF">
        <w:rPr>
          <w:szCs w:val="22"/>
          <w:lang w:val="sr-Cyrl-RS"/>
        </w:rPr>
        <w:t xml:space="preserve">све додатне информације о свом финансијском положају, имовини и пословању или било какву другу документацију или </w:t>
      </w:r>
      <w:r w:rsidR="001126EE" w:rsidRPr="006F0BDF">
        <w:rPr>
          <w:szCs w:val="22"/>
          <w:lang w:val="sr-Cyrl-RS"/>
        </w:rPr>
        <w:t xml:space="preserve">друга саопштења која </w:t>
      </w:r>
      <w:r w:rsidR="00052262" w:rsidRPr="006F0BDF">
        <w:rPr>
          <w:szCs w:val="22"/>
          <w:lang w:val="sr-Cyrl-RS"/>
        </w:rPr>
        <w:t>пру</w:t>
      </w:r>
      <w:r w:rsidR="000C41CB" w:rsidRPr="006F0BDF">
        <w:rPr>
          <w:szCs w:val="22"/>
          <w:lang w:val="sr-Cyrl-RS"/>
        </w:rPr>
        <w:t>жи</w:t>
      </w:r>
      <w:r w:rsidR="00052262" w:rsidRPr="006F0BDF">
        <w:rPr>
          <w:szCs w:val="22"/>
          <w:lang w:val="sr-Cyrl-RS"/>
        </w:rPr>
        <w:t xml:space="preserve"> или прими</w:t>
      </w:r>
      <w:r w:rsidR="00B97E85" w:rsidRPr="006F0BDF">
        <w:rPr>
          <w:szCs w:val="22"/>
          <w:lang w:val="sr-Cyrl-RS"/>
        </w:rPr>
        <w:t xml:space="preserve"> у складу са свом Пројектном документацијом а које Зајмодавац може разумно да затражи.</w:t>
      </w:r>
      <w:bookmarkEnd w:id="484"/>
    </w:p>
    <w:p w14:paraId="203CE7EE" w14:textId="309CDDED" w:rsidR="00D71854" w:rsidRPr="006F0BDF" w:rsidRDefault="00751C7D">
      <w:pPr>
        <w:pStyle w:val="AATitre1"/>
        <w:rPr>
          <w:rFonts w:ascii="Times New Roman" w:hAnsi="Times New Roman"/>
          <w:noProof w:val="0"/>
          <w:lang w:val="sr-Cyrl-RS"/>
        </w:rPr>
      </w:pPr>
      <w:bookmarkStart w:id="485" w:name="_Ref204492185"/>
      <w:bookmarkStart w:id="486" w:name="eofd"/>
      <w:bookmarkStart w:id="487" w:name="_Toc76467989"/>
      <w:bookmarkStart w:id="488" w:name="_Toc178665006"/>
      <w:bookmarkStart w:id="489" w:name="_Toc106103754"/>
      <w:bookmarkStart w:id="490" w:name="_Toc106104590"/>
      <w:bookmarkStart w:id="491" w:name="_Toc106104701"/>
      <w:r w:rsidRPr="006F0BDF">
        <w:rPr>
          <w:rFonts w:ascii="Times New Roman" w:hAnsi="Times New Roman"/>
          <w:noProof w:val="0"/>
          <w:lang w:val="sr-Cyrl-RS"/>
        </w:rPr>
        <w:t>случајеви неизвршења обавеза</w:t>
      </w:r>
      <w:bookmarkEnd w:id="485"/>
      <w:bookmarkEnd w:id="486"/>
      <w:bookmarkEnd w:id="487"/>
      <w:bookmarkEnd w:id="488"/>
    </w:p>
    <w:p w14:paraId="5B9A584C" w14:textId="56B67F6D" w:rsidR="00D71854" w:rsidRPr="006F0BDF" w:rsidRDefault="00FF7E8C">
      <w:pPr>
        <w:pStyle w:val="AATitre2"/>
        <w:rPr>
          <w:u w:val="none"/>
          <w:lang w:val="sr-Cyrl-RS"/>
        </w:rPr>
      </w:pPr>
      <w:bookmarkStart w:id="492" w:name="_Ref188172578"/>
      <w:bookmarkStart w:id="493" w:name="_Ref204492705"/>
      <w:bookmarkStart w:id="494" w:name="_Toc76467990"/>
      <w:bookmarkStart w:id="495" w:name="_Toc178665007"/>
      <w:r w:rsidRPr="006F0BDF">
        <w:rPr>
          <w:lang w:val="sr-Cyrl-RS"/>
        </w:rPr>
        <w:t>Случајеви неизвршења обавеза</w:t>
      </w:r>
      <w:bookmarkEnd w:id="492"/>
      <w:bookmarkEnd w:id="493"/>
      <w:bookmarkEnd w:id="494"/>
      <w:bookmarkEnd w:id="495"/>
    </w:p>
    <w:p w14:paraId="4B3A3659" w14:textId="581E14F5" w:rsidR="00D71854" w:rsidRPr="006F0BDF" w:rsidRDefault="00AC287D" w:rsidP="00AC287D">
      <w:pPr>
        <w:pStyle w:val="Corpsdetexte21"/>
        <w:ind w:left="709"/>
        <w:rPr>
          <w:lang w:val="sr-Cyrl-RS"/>
        </w:rPr>
      </w:pPr>
      <w:r w:rsidRPr="006F0BDF">
        <w:rPr>
          <w:lang w:val="sr-Cyrl-RS"/>
        </w:rPr>
        <w:t xml:space="preserve">Сваки случај и околност из овог Члана </w:t>
      </w:r>
      <w:r w:rsidR="00A321AD">
        <w:rPr>
          <w:lang w:val="sr-Cyrl-RS"/>
        </w:rPr>
        <w:t>13.1</w:t>
      </w:r>
      <w:r w:rsidRPr="006F0BDF">
        <w:rPr>
          <w:lang w:val="sr-Cyrl-RS"/>
        </w:rPr>
        <w:t xml:space="preserve"> (</w:t>
      </w:r>
      <w:r w:rsidR="00D30AE2">
        <w:rPr>
          <w:i/>
          <w:iCs/>
          <w:lang w:val="sr-Cyrl-RS"/>
        </w:rPr>
        <w:t>Случајеви неизвршења обавеза</w:t>
      </w:r>
      <w:r w:rsidRPr="006F0BDF">
        <w:rPr>
          <w:lang w:val="sr-Cyrl-RS"/>
        </w:rPr>
        <w:t>) јесте Случај неизвршења обавеза.</w:t>
      </w:r>
    </w:p>
    <w:p w14:paraId="1343CCE6" w14:textId="4D6AF4C1" w:rsidR="00D71854" w:rsidRPr="006F0BDF" w:rsidRDefault="00632B2C" w:rsidP="006C7B63">
      <w:pPr>
        <w:pStyle w:val="AATitre4"/>
        <w:ind w:left="1276" w:hanging="567"/>
        <w:rPr>
          <w:szCs w:val="22"/>
          <w:u w:val="single"/>
          <w:lang w:val="sr-Cyrl-RS"/>
        </w:rPr>
      </w:pPr>
      <w:bookmarkStart w:id="496" w:name="_Ref190168619"/>
      <w:r w:rsidRPr="006F0BDF">
        <w:rPr>
          <w:szCs w:val="22"/>
          <w:u w:val="single"/>
          <w:lang w:val="sr-Cyrl-RS"/>
        </w:rPr>
        <w:t>Неизвршење</w:t>
      </w:r>
      <w:r w:rsidR="00AC287D" w:rsidRPr="006F0BDF">
        <w:rPr>
          <w:szCs w:val="22"/>
          <w:u w:val="single"/>
          <w:lang w:val="sr-Cyrl-RS"/>
        </w:rPr>
        <w:t xml:space="preserve"> плаћања</w:t>
      </w:r>
      <w:bookmarkEnd w:id="496"/>
    </w:p>
    <w:p w14:paraId="6E9DDEED" w14:textId="005E9B75" w:rsidR="00632B2C" w:rsidRPr="006F0BDF" w:rsidRDefault="00632B2C" w:rsidP="00F53C52">
      <w:pPr>
        <w:pStyle w:val="Corpsdetexte21"/>
        <w:rPr>
          <w:lang w:val="sr-Cyrl-RS"/>
        </w:rPr>
      </w:pPr>
      <w:bookmarkStart w:id="497" w:name="_Toc176467226"/>
      <w:r w:rsidRPr="006F0BDF">
        <w:rPr>
          <w:lang w:val="sr-Cyrl-RS"/>
        </w:rPr>
        <w:t xml:space="preserve">Овај случај наступа ако Зајмопримац о доспећу не исплати било који износ који је дужан да плати у складу са овим Уговором на начин предвиђен овим Уговором. Међутим, без </w:t>
      </w:r>
      <w:r w:rsidR="00C81A10" w:rsidRPr="006F0BDF">
        <w:rPr>
          <w:lang w:val="sr-Cyrl-RS"/>
        </w:rPr>
        <w:t>обзира</w:t>
      </w:r>
      <w:r w:rsidRPr="006F0BDF">
        <w:rPr>
          <w:lang w:val="sr-Cyrl-RS"/>
        </w:rPr>
        <w:t xml:space="preserve"> </w:t>
      </w:r>
      <w:r w:rsidR="00C81A10" w:rsidRPr="006F0BDF">
        <w:rPr>
          <w:lang w:val="sr-Cyrl-RS"/>
        </w:rPr>
        <w:t>на</w:t>
      </w:r>
      <w:r w:rsidRPr="006F0BDF">
        <w:rPr>
          <w:lang w:val="sr-Cyrl-RS"/>
        </w:rPr>
        <w:t xml:space="preserve"> одредбу Члана </w:t>
      </w:r>
      <w:r w:rsidR="00D30AE2">
        <w:rPr>
          <w:lang w:val="sr-Cyrl-RS"/>
        </w:rPr>
        <w:t>4.3</w:t>
      </w:r>
      <w:r w:rsidR="000A2301">
        <w:rPr>
          <w:lang w:val="sr-Cyrl-RS"/>
        </w:rPr>
        <w:t xml:space="preserve"> (</w:t>
      </w:r>
      <w:r w:rsidR="000A2301" w:rsidRPr="000A2301">
        <w:rPr>
          <w:i/>
          <w:lang w:val="sr-Cyrl-RS"/>
        </w:rPr>
        <w:t>Камата на доцњу и затезна камата</w:t>
      </w:r>
      <w:r w:rsidRPr="006F0BDF">
        <w:rPr>
          <w:lang w:val="sr-Cyrl-RS"/>
        </w:rPr>
        <w:t xml:space="preserve">), не сматра се да је наступио Случај неизвршења обавеза у складу са овим ставом </w:t>
      </w:r>
      <w:r w:rsidR="00D30AE2">
        <w:rPr>
          <w:lang w:val="sr-Cyrl-RS"/>
        </w:rPr>
        <w:t>(а)</w:t>
      </w:r>
      <w:r w:rsidRPr="006F0BDF">
        <w:rPr>
          <w:lang w:val="sr-Cyrl-RS"/>
        </w:rPr>
        <w:t xml:space="preserve"> ако Зајмопримац такво плаћање изврши у потпуности у року од пет (5) Радних дана од дана доспећа.</w:t>
      </w:r>
      <w:bookmarkEnd w:id="497"/>
    </w:p>
    <w:p w14:paraId="616EE147" w14:textId="72D9CCD5" w:rsidR="00D71854" w:rsidRPr="006F0BDF" w:rsidRDefault="000A2301" w:rsidP="000A2301">
      <w:pPr>
        <w:pStyle w:val="AATitre4"/>
        <w:numPr>
          <w:ilvl w:val="0"/>
          <w:numId w:val="0"/>
        </w:numPr>
        <w:ind w:left="1260" w:hanging="540"/>
        <w:rPr>
          <w:szCs w:val="22"/>
          <w:u w:val="single"/>
          <w:lang w:val="sr-Cyrl-RS"/>
        </w:rPr>
      </w:pPr>
      <w:bookmarkStart w:id="498" w:name="_Toc106103746"/>
      <w:bookmarkStart w:id="499" w:name="_Toc106104582"/>
      <w:bookmarkStart w:id="500" w:name="_Toc106104693"/>
      <w:r w:rsidRPr="000A2301">
        <w:rPr>
          <w:szCs w:val="22"/>
          <w:lang w:val="sr-Cyrl-RS"/>
        </w:rPr>
        <w:t>(б)</w:t>
      </w:r>
      <w:r w:rsidRPr="000A2301">
        <w:rPr>
          <w:szCs w:val="22"/>
          <w:lang w:val="sr-Cyrl-RS"/>
        </w:rPr>
        <w:tab/>
      </w:r>
      <w:r w:rsidR="001D46D2" w:rsidRPr="006F0BDF">
        <w:rPr>
          <w:szCs w:val="22"/>
          <w:u w:val="single"/>
          <w:lang w:val="sr-Cyrl-RS"/>
        </w:rPr>
        <w:t>Пројектна документација</w:t>
      </w:r>
    </w:p>
    <w:p w14:paraId="75C54F02" w14:textId="10BC1945" w:rsidR="00D71854" w:rsidRPr="006F0BDF" w:rsidRDefault="008470BB" w:rsidP="004D1AF7">
      <w:pPr>
        <w:pStyle w:val="BodyText2"/>
        <w:ind w:left="1276"/>
        <w:rPr>
          <w:lang w:val="sr-Cyrl-RS"/>
        </w:rPr>
      </w:pPr>
      <w:bookmarkStart w:id="501" w:name="_Toc176467227"/>
      <w:bookmarkStart w:id="502" w:name="_Toc178665008"/>
      <w:r w:rsidRPr="006F0BDF">
        <w:rPr>
          <w:lang w:val="sr-Cyrl-RS"/>
        </w:rPr>
        <w:t xml:space="preserve">Овај случај наступа ако </w:t>
      </w:r>
      <w:r w:rsidR="006449DB" w:rsidRPr="006F0BDF">
        <w:rPr>
          <w:lang w:val="sr-Cyrl-RS"/>
        </w:rPr>
        <w:t xml:space="preserve">било који део Пројектне документације, или било које право или обавеза </w:t>
      </w:r>
      <w:r w:rsidR="00B511F8" w:rsidRPr="006F0BDF">
        <w:rPr>
          <w:lang w:val="sr-Cyrl-RS"/>
        </w:rPr>
        <w:t xml:space="preserve">наведени у њој, </w:t>
      </w:r>
      <w:r w:rsidR="00D52AF5" w:rsidRPr="006F0BDF">
        <w:rPr>
          <w:lang w:val="sr-Cyrl-RS"/>
        </w:rPr>
        <w:t xml:space="preserve">престану да буду на снази и примењују се у </w:t>
      </w:r>
      <w:r w:rsidR="00837AF9" w:rsidRPr="006F0BDF">
        <w:rPr>
          <w:lang w:val="sr-Cyrl-RS"/>
        </w:rPr>
        <w:t>потпуности</w:t>
      </w:r>
      <w:r w:rsidR="00D52AF5" w:rsidRPr="006F0BDF">
        <w:rPr>
          <w:lang w:val="sr-Cyrl-RS"/>
        </w:rPr>
        <w:t xml:space="preserve">, или ако се у погледу њих достави обавештење о </w:t>
      </w:r>
      <w:r w:rsidR="004D1AF7" w:rsidRPr="006F0BDF">
        <w:rPr>
          <w:lang w:val="sr-Cyrl-RS"/>
        </w:rPr>
        <w:t>престанку важења или ако се њихова ваљаност, законитост или извршивост оспори.</w:t>
      </w:r>
      <w:bookmarkEnd w:id="501"/>
      <w:bookmarkEnd w:id="502"/>
    </w:p>
    <w:p w14:paraId="7BC5B87A" w14:textId="4A95540D" w:rsidR="00A4629B" w:rsidRDefault="0047312B" w:rsidP="000A2301">
      <w:pPr>
        <w:pStyle w:val="BodyText2"/>
        <w:ind w:left="1276"/>
        <w:rPr>
          <w:lang w:val="sr-Cyrl-RS"/>
        </w:rPr>
      </w:pPr>
      <w:bookmarkStart w:id="503" w:name="_Toc176467228"/>
      <w:bookmarkStart w:id="504" w:name="_Toc178665009"/>
      <w:r w:rsidRPr="006F0BDF">
        <w:rPr>
          <w:lang w:val="sr-Cyrl-RS"/>
        </w:rPr>
        <w:t xml:space="preserve">У складу са овим ставом </w:t>
      </w:r>
      <w:r w:rsidR="000A2301">
        <w:rPr>
          <w:lang w:val="sr-Cyrl-RS"/>
        </w:rPr>
        <w:t xml:space="preserve">(б) </w:t>
      </w:r>
      <w:r w:rsidRPr="006F0BDF">
        <w:rPr>
          <w:lang w:val="sr-Cyrl-RS"/>
        </w:rPr>
        <w:t>не наступа Случај неизвршења обавеза ако</w:t>
      </w:r>
      <w:r w:rsidR="0053341F" w:rsidRPr="006F0BDF">
        <w:rPr>
          <w:lang w:val="sr-Cyrl-RS"/>
        </w:rPr>
        <w:t xml:space="preserve"> (i) </w:t>
      </w:r>
      <w:r w:rsidR="00D7484E" w:rsidRPr="006F0BDF">
        <w:rPr>
          <w:lang w:val="sr-Cyrl-RS"/>
        </w:rPr>
        <w:t xml:space="preserve">спор или обавештење о престанку </w:t>
      </w:r>
      <w:r w:rsidR="006F1069" w:rsidRPr="006F0BDF">
        <w:rPr>
          <w:lang w:val="sr-Cyrl-RS"/>
        </w:rPr>
        <w:t>важења</w:t>
      </w:r>
      <w:r w:rsidR="003C51AC" w:rsidRPr="006F0BDF">
        <w:rPr>
          <w:lang w:val="sr-Cyrl-RS"/>
        </w:rPr>
        <w:t xml:space="preserve"> повуче у року од тридесет (30) календарских дана од дана када је Зајмодавац обавестио </w:t>
      </w:r>
      <w:r w:rsidR="008D1C77" w:rsidRPr="006F0BDF">
        <w:rPr>
          <w:lang w:val="sr-Cyrl-RS"/>
        </w:rPr>
        <w:t>Зајмоприм</w:t>
      </w:r>
      <w:r w:rsidR="003C51AC" w:rsidRPr="006F0BDF">
        <w:rPr>
          <w:lang w:val="sr-Cyrl-RS"/>
        </w:rPr>
        <w:t xml:space="preserve">ца о таквом спору или обавештењу или када је </w:t>
      </w:r>
      <w:r w:rsidR="008D1C77" w:rsidRPr="006F0BDF">
        <w:rPr>
          <w:lang w:val="sr-Cyrl-RS"/>
        </w:rPr>
        <w:t>Зајмопримац</w:t>
      </w:r>
      <w:r w:rsidR="0053341F" w:rsidRPr="006F0BDF">
        <w:rPr>
          <w:lang w:val="sr-Cyrl-RS"/>
        </w:rPr>
        <w:t xml:space="preserve"> </w:t>
      </w:r>
      <w:r w:rsidR="003C51AC" w:rsidRPr="006F0BDF">
        <w:rPr>
          <w:lang w:val="sr-Cyrl-RS"/>
        </w:rPr>
        <w:t>сазнао за такав спор или обавештење</w:t>
      </w:r>
      <w:r w:rsidR="0053341F" w:rsidRPr="006F0BDF">
        <w:rPr>
          <w:lang w:val="sr-Cyrl-RS"/>
        </w:rPr>
        <w:t xml:space="preserve">; </w:t>
      </w:r>
      <w:r w:rsidR="00B928E0" w:rsidRPr="006F0BDF">
        <w:rPr>
          <w:lang w:val="sr-Cyrl-RS"/>
        </w:rPr>
        <w:t>и</w:t>
      </w:r>
      <w:r w:rsidR="0053341F" w:rsidRPr="006F0BDF">
        <w:rPr>
          <w:lang w:val="sr-Cyrl-RS"/>
        </w:rPr>
        <w:t xml:space="preserve"> </w:t>
      </w:r>
      <w:r w:rsidR="00FC7A45" w:rsidRPr="006F0BDF">
        <w:rPr>
          <w:lang w:val="sr-Cyrl-RS"/>
        </w:rPr>
        <w:t xml:space="preserve">ако </w:t>
      </w:r>
      <w:r w:rsidR="0053341F" w:rsidRPr="006F0BDF">
        <w:rPr>
          <w:lang w:val="sr-Cyrl-RS"/>
        </w:rPr>
        <w:t xml:space="preserve">(ii), </w:t>
      </w:r>
      <w:r w:rsidR="00FC7A45" w:rsidRPr="006F0BDF">
        <w:rPr>
          <w:lang w:val="sr-Cyrl-RS"/>
        </w:rPr>
        <w:t>п</w:t>
      </w:r>
      <w:r w:rsidR="00886BA4" w:rsidRPr="006F0BDF">
        <w:rPr>
          <w:lang w:val="sr-Cyrl-RS"/>
        </w:rPr>
        <w:t>рема мишљењу Зајмодавца и Суфинансијера,</w:t>
      </w:r>
      <w:r w:rsidR="0053341F" w:rsidRPr="006F0BDF">
        <w:rPr>
          <w:lang w:val="sr-Cyrl-RS"/>
        </w:rPr>
        <w:t xml:space="preserve"> </w:t>
      </w:r>
      <w:r w:rsidR="007A5BA2" w:rsidRPr="006F0BDF">
        <w:rPr>
          <w:lang w:val="sr-Cyrl-RS"/>
        </w:rPr>
        <w:t>такав спор или захтев није имао Значај</w:t>
      </w:r>
      <w:r w:rsidR="00040CA9" w:rsidRPr="006F0BDF">
        <w:rPr>
          <w:lang w:val="sr-Cyrl-RS"/>
        </w:rPr>
        <w:t>н</w:t>
      </w:r>
      <w:r w:rsidR="000B70DD" w:rsidRPr="006F0BDF">
        <w:rPr>
          <w:lang w:val="sr-Cyrl-RS"/>
        </w:rPr>
        <w:t>е</w:t>
      </w:r>
      <w:r w:rsidR="00040CA9" w:rsidRPr="006F0BDF">
        <w:rPr>
          <w:lang w:val="sr-Cyrl-RS"/>
        </w:rPr>
        <w:t xml:space="preserve"> негативн</w:t>
      </w:r>
      <w:r w:rsidR="000B70DD" w:rsidRPr="006F0BDF">
        <w:rPr>
          <w:lang w:val="sr-Cyrl-RS"/>
        </w:rPr>
        <w:t xml:space="preserve">е последице </w:t>
      </w:r>
      <w:r w:rsidR="00040CA9" w:rsidRPr="006F0BDF">
        <w:rPr>
          <w:lang w:val="sr-Cyrl-RS"/>
        </w:rPr>
        <w:t>током таквог периода од тридесет (30) дана.</w:t>
      </w:r>
      <w:bookmarkStart w:id="505" w:name="_Ref372224438"/>
      <w:bookmarkEnd w:id="498"/>
      <w:bookmarkEnd w:id="499"/>
      <w:bookmarkEnd w:id="500"/>
      <w:bookmarkEnd w:id="503"/>
      <w:bookmarkEnd w:id="504"/>
    </w:p>
    <w:p w14:paraId="770D0C14" w14:textId="45612194" w:rsidR="000A2301" w:rsidRPr="00A4629B" w:rsidRDefault="00A4629B" w:rsidP="00A4629B">
      <w:pPr>
        <w:jc w:val="left"/>
        <w:rPr>
          <w:color w:val="000000"/>
          <w:szCs w:val="22"/>
          <w:lang w:val="sr-Cyrl-RS"/>
        </w:rPr>
      </w:pPr>
      <w:r>
        <w:rPr>
          <w:lang w:val="sr-Cyrl-RS"/>
        </w:rPr>
        <w:br w:type="page"/>
      </w:r>
    </w:p>
    <w:p w14:paraId="7DA7B27A" w14:textId="058493D8" w:rsidR="00D71854" w:rsidRPr="006F0BDF" w:rsidRDefault="000A2301" w:rsidP="000A2301">
      <w:pPr>
        <w:pStyle w:val="BodyText2"/>
        <w:ind w:left="1276" w:hanging="556"/>
        <w:rPr>
          <w:u w:val="single"/>
          <w:lang w:val="sr-Cyrl-RS"/>
        </w:rPr>
      </w:pPr>
      <w:bookmarkStart w:id="506" w:name="_Toc178665010"/>
      <w:r>
        <w:rPr>
          <w:lang w:val="sr-Cyrl-RS"/>
        </w:rPr>
        <w:t>(ц)</w:t>
      </w:r>
      <w:r>
        <w:rPr>
          <w:lang w:val="sr-Cyrl-RS"/>
        </w:rPr>
        <w:tab/>
      </w:r>
      <w:r w:rsidR="00007B55" w:rsidRPr="006F0BDF">
        <w:rPr>
          <w:u w:val="single"/>
          <w:lang w:val="sr-Cyrl-RS"/>
        </w:rPr>
        <w:t>Оба</w:t>
      </w:r>
      <w:r w:rsidR="00D2779A" w:rsidRPr="006F0BDF">
        <w:rPr>
          <w:u w:val="single"/>
          <w:lang w:val="sr-Cyrl-RS"/>
        </w:rPr>
        <w:t>везе</w:t>
      </w:r>
      <w:bookmarkEnd w:id="505"/>
      <w:bookmarkEnd w:id="506"/>
    </w:p>
    <w:p w14:paraId="0B927CE6" w14:textId="33F4D32B" w:rsidR="00DD0DC8" w:rsidRPr="006F0BDF" w:rsidRDefault="00920271" w:rsidP="000A2301">
      <w:pPr>
        <w:pStyle w:val="BodyText2"/>
        <w:ind w:left="1276"/>
        <w:rPr>
          <w:lang w:val="sr-Cyrl-RS"/>
        </w:rPr>
      </w:pPr>
      <w:bookmarkStart w:id="507" w:name="_Toc176467229"/>
      <w:bookmarkStart w:id="508" w:name="_Toc178665011"/>
      <w:r w:rsidRPr="006F0BDF">
        <w:rPr>
          <w:lang w:val="sr-Cyrl-RS"/>
        </w:rPr>
        <w:t xml:space="preserve">Овај случај наступа ако Зајмопримац не испуни било који услов из овог Уговора, укључујући нарочито било коју обавезу коју је </w:t>
      </w:r>
      <w:r w:rsidR="007650F7" w:rsidRPr="006F0BDF">
        <w:rPr>
          <w:lang w:val="sr-Cyrl-RS"/>
        </w:rPr>
        <w:t>преузео</w:t>
      </w:r>
      <w:r w:rsidRPr="006F0BDF">
        <w:rPr>
          <w:lang w:val="sr-Cyrl-RS"/>
        </w:rPr>
        <w:t xml:space="preserve"> у складу са Чланом </w:t>
      </w:r>
      <w:r w:rsidR="000A2301">
        <w:rPr>
          <w:lang w:val="sr-Cyrl-RS"/>
        </w:rPr>
        <w:t>11 (</w:t>
      </w:r>
      <w:r w:rsidR="000A2301" w:rsidRPr="000A2301">
        <w:rPr>
          <w:i/>
          <w:lang w:val="sr-Cyrl-RS"/>
        </w:rPr>
        <w:t>Обавезе</w:t>
      </w:r>
      <w:r w:rsidR="000A2301">
        <w:rPr>
          <w:lang w:val="sr-Cyrl-RS"/>
        </w:rPr>
        <w:t>)</w:t>
      </w:r>
      <w:r w:rsidRPr="006F0BDF">
        <w:rPr>
          <w:lang w:val="sr-Cyrl-RS"/>
        </w:rPr>
        <w:t xml:space="preserve"> и Чланом </w:t>
      </w:r>
      <w:bookmarkEnd w:id="507"/>
      <w:r w:rsidR="000A2301">
        <w:rPr>
          <w:lang w:val="sr-Cyrl-RS"/>
        </w:rPr>
        <w:t>12 (</w:t>
      </w:r>
      <w:r w:rsidR="000A2301" w:rsidRPr="000A2301">
        <w:rPr>
          <w:i/>
          <w:lang w:val="sr-Cyrl-RS"/>
        </w:rPr>
        <w:t xml:space="preserve">Обавезе у </w:t>
      </w:r>
      <w:r w:rsidR="00301199">
        <w:rPr>
          <w:i/>
          <w:lang w:val="sr-Cyrl-RS"/>
        </w:rPr>
        <w:t>погледу</w:t>
      </w:r>
      <w:r w:rsidR="000A2301" w:rsidRPr="000A2301">
        <w:rPr>
          <w:i/>
          <w:lang w:val="sr-Cyrl-RS"/>
        </w:rPr>
        <w:t xml:space="preserve"> информисања</w:t>
      </w:r>
      <w:r w:rsidR="000A2301">
        <w:rPr>
          <w:lang w:val="sr-Cyrl-RS"/>
        </w:rPr>
        <w:t>).</w:t>
      </w:r>
      <w:bookmarkEnd w:id="508"/>
    </w:p>
    <w:p w14:paraId="498C3C39" w14:textId="0E4C8986" w:rsidR="00D30AE2" w:rsidRDefault="00DD0DC8" w:rsidP="00D30AE2">
      <w:pPr>
        <w:pStyle w:val="BodyText2"/>
        <w:ind w:left="1276"/>
        <w:rPr>
          <w:i/>
          <w:lang w:val="sr-Cyrl-RS"/>
        </w:rPr>
      </w:pPr>
      <w:bookmarkStart w:id="509" w:name="_Toc176467230"/>
      <w:bookmarkStart w:id="510" w:name="_Toc178665012"/>
      <w:r w:rsidRPr="006F0BDF">
        <w:rPr>
          <w:lang w:val="sr-Cyrl-RS"/>
        </w:rPr>
        <w:t xml:space="preserve">Осим обавеза преузетих у складу са Чланом </w:t>
      </w:r>
      <w:r w:rsidR="000A2301">
        <w:rPr>
          <w:lang w:val="sr-Cyrl-RS"/>
        </w:rPr>
        <w:t>11.6</w:t>
      </w:r>
      <w:r w:rsidRPr="006F0BDF">
        <w:rPr>
          <w:lang w:val="sr-Cyrl-RS"/>
        </w:rPr>
        <w:t xml:space="preserve"> (</w:t>
      </w:r>
      <w:r w:rsidR="000A2301">
        <w:rPr>
          <w:i/>
          <w:iCs/>
          <w:lang w:val="sr-Cyrl-RS"/>
        </w:rPr>
        <w:t>Одговорност за заштиту животне средине и друштва</w:t>
      </w:r>
      <w:r w:rsidRPr="006F0BDF">
        <w:rPr>
          <w:lang w:val="sr-Cyrl-RS"/>
        </w:rPr>
        <w:t xml:space="preserve">), Чланом </w:t>
      </w:r>
      <w:r w:rsidR="008B23D3">
        <w:rPr>
          <w:lang w:val="sr-Cyrl-RS"/>
        </w:rPr>
        <w:t>11.12</w:t>
      </w:r>
      <w:r w:rsidRPr="006F0BDF">
        <w:rPr>
          <w:lang w:val="sr-Cyrl-RS"/>
        </w:rPr>
        <w:t xml:space="preserve"> (</w:t>
      </w:r>
      <w:r w:rsidR="000A2301">
        <w:rPr>
          <w:i/>
          <w:lang w:val="sr-Cyrl-RS"/>
        </w:rPr>
        <w:t>Спискови лица под финансијским санкцијама и ембаргом</w:t>
      </w:r>
      <w:r w:rsidRPr="006F0BDF">
        <w:rPr>
          <w:lang w:val="sr-Cyrl-RS"/>
        </w:rPr>
        <w:t>)</w:t>
      </w:r>
      <w:r w:rsidR="007A51E1" w:rsidRPr="006F0BDF">
        <w:rPr>
          <w:lang w:val="sr-Cyrl-RS"/>
        </w:rPr>
        <w:t xml:space="preserve"> и </w:t>
      </w:r>
      <w:r w:rsidRPr="006F0BDF">
        <w:rPr>
          <w:lang w:val="sr-Cyrl-RS"/>
        </w:rPr>
        <w:t xml:space="preserve">Чланом </w:t>
      </w:r>
      <w:r w:rsidR="008B23D3">
        <w:rPr>
          <w:lang w:val="sr-Cyrl-RS"/>
        </w:rPr>
        <w:t>11.13</w:t>
      </w:r>
      <w:r w:rsidR="000A2301">
        <w:rPr>
          <w:lang w:val="sr-Cyrl-RS"/>
        </w:rPr>
        <w:t xml:space="preserve"> (</w:t>
      </w:r>
      <w:r w:rsidR="000A2301" w:rsidRPr="000A2301">
        <w:rPr>
          <w:i/>
          <w:lang w:val="sr-Cyrl-RS"/>
        </w:rPr>
        <w:t>Законито порекло, уздржавање од Забрањених радњи</w:t>
      </w:r>
      <w:r w:rsidR="000A2301">
        <w:rPr>
          <w:lang w:val="sr-Cyrl-RS"/>
        </w:rPr>
        <w:t>)</w:t>
      </w:r>
      <w:r w:rsidRPr="006F0BDF">
        <w:rPr>
          <w:lang w:val="sr-Cyrl-RS"/>
        </w:rPr>
        <w:t xml:space="preserve"> у погледу којих није допуштен период почека, ниједан Случај неизвршења обавеза неће наступити у складу са овим ставом </w:t>
      </w:r>
      <w:r w:rsidR="002A4834">
        <w:rPr>
          <w:lang w:val="sr-Cyrl-RS"/>
        </w:rPr>
        <w:t>(ц)</w:t>
      </w:r>
      <w:r w:rsidRPr="006F0BDF">
        <w:rPr>
          <w:lang w:val="sr-Cyrl-RS"/>
        </w:rPr>
        <w:t xml:space="preserve"> ако је могуће отклонити узрок непоштовања обавеза и ако се тај узрок отклони у року од пет (5) Радних дана од (А) дана на који Зајмодавац извести Зајмопримца о непоштовању обавеза; и (</w:t>
      </w:r>
      <w:r w:rsidR="003E2CE1">
        <w:rPr>
          <w:lang w:val="sr-Cyrl-RS" w:eastAsia="ja-JP"/>
        </w:rPr>
        <w:t>Б</w:t>
      </w:r>
      <w:r w:rsidRPr="006F0BDF">
        <w:rPr>
          <w:lang w:val="sr-Cyrl-RS"/>
        </w:rPr>
        <w:t>) дана сазнања Зајмопримца за непоштовање, који год од ових дана наступи раније, или у року који одреди Зајмодавац у случају из</w:t>
      </w:r>
      <w:r w:rsidR="00B4443D" w:rsidRPr="006F0BDF">
        <w:rPr>
          <w:lang w:val="sr-Cyrl-RS"/>
        </w:rPr>
        <w:t xml:space="preserve"> тачке </w:t>
      </w:r>
      <w:r w:rsidR="00D30AE2">
        <w:rPr>
          <w:lang w:val="sr-Cyrl-RS"/>
        </w:rPr>
        <w:t>11.1</w:t>
      </w:r>
      <w:r w:rsidR="008B23D3">
        <w:rPr>
          <w:lang w:val="sr-Cyrl-RS"/>
        </w:rPr>
        <w:t>3</w:t>
      </w:r>
      <w:r w:rsidR="00D30AE2">
        <w:rPr>
          <w:lang w:val="sr-Cyrl-RS"/>
        </w:rPr>
        <w:t xml:space="preserve">(е) </w:t>
      </w:r>
      <w:r w:rsidRPr="006F0BDF">
        <w:rPr>
          <w:lang w:val="sr-Cyrl-RS"/>
        </w:rPr>
        <w:t xml:space="preserve">Члана </w:t>
      </w:r>
      <w:r w:rsidR="00D30AE2">
        <w:rPr>
          <w:lang w:val="sr-Cyrl-RS"/>
        </w:rPr>
        <w:t>11.1</w:t>
      </w:r>
      <w:r w:rsidR="008B23D3">
        <w:rPr>
          <w:lang w:val="sr-Cyrl-RS"/>
        </w:rPr>
        <w:t>3</w:t>
      </w:r>
      <w:r w:rsidRPr="006F0BDF">
        <w:rPr>
          <w:lang w:val="sr-Cyrl-RS"/>
        </w:rPr>
        <w:t xml:space="preserve"> (</w:t>
      </w:r>
      <w:r w:rsidR="00D30AE2">
        <w:rPr>
          <w:i/>
          <w:lang w:val="sr-Cyrl-RS"/>
        </w:rPr>
        <w:t>Законито порекло, уздржавање од Забрањених радњи).</w:t>
      </w:r>
      <w:bookmarkEnd w:id="509"/>
      <w:bookmarkEnd w:id="510"/>
    </w:p>
    <w:p w14:paraId="2B63ABAE" w14:textId="702B5D87" w:rsidR="00D71854" w:rsidRPr="006F0BDF" w:rsidRDefault="00D30AE2" w:rsidP="00D30AE2">
      <w:pPr>
        <w:pStyle w:val="BodyText2"/>
        <w:ind w:left="1276" w:hanging="556"/>
        <w:rPr>
          <w:u w:val="single"/>
          <w:lang w:val="sr-Cyrl-RS"/>
        </w:rPr>
      </w:pPr>
      <w:bookmarkStart w:id="511" w:name="_Toc178665013"/>
      <w:r w:rsidRPr="00966A1E">
        <w:rPr>
          <w:lang w:val="sr-Cyrl-RS"/>
        </w:rPr>
        <w:t>(</w:t>
      </w:r>
      <w:r w:rsidRPr="00D30AE2">
        <w:rPr>
          <w:lang w:val="sr-Cyrl-RS"/>
        </w:rPr>
        <w:t>д</w:t>
      </w:r>
      <w:r w:rsidRPr="00E20596">
        <w:rPr>
          <w:lang w:val="sr-Cyrl-RS"/>
        </w:rPr>
        <w:t>)</w:t>
      </w:r>
      <w:r>
        <w:rPr>
          <w:i/>
          <w:lang w:val="sr-Cyrl-RS"/>
        </w:rPr>
        <w:tab/>
      </w:r>
      <w:r w:rsidR="00185048" w:rsidRPr="006F0BDF">
        <w:rPr>
          <w:u w:val="single"/>
          <w:lang w:val="sr-Cyrl-RS"/>
        </w:rPr>
        <w:t>Давање нетачних информација</w:t>
      </w:r>
      <w:bookmarkEnd w:id="511"/>
    </w:p>
    <w:p w14:paraId="5BC63FE4" w14:textId="067A459E" w:rsidR="00966A1E" w:rsidRPr="00966A1E" w:rsidRDefault="005C6E10" w:rsidP="00A4629B">
      <w:pPr>
        <w:pStyle w:val="BodyText2"/>
        <w:ind w:left="1276"/>
        <w:rPr>
          <w:lang w:val="sr-Cyrl-RS"/>
        </w:rPr>
      </w:pPr>
      <w:bookmarkStart w:id="512" w:name="_Toc176467231"/>
      <w:bookmarkStart w:id="513" w:name="_Toc178665014"/>
      <w:r w:rsidRPr="006F0BDF">
        <w:rPr>
          <w:lang w:val="sr-Cyrl-RS"/>
        </w:rPr>
        <w:t xml:space="preserve">Овај случај наступа ако је било која изјава или гаранција коју је Зајмопримац дао у овом Уговору, укључујући </w:t>
      </w:r>
      <w:r w:rsidR="002C5C86" w:rsidRPr="006F0BDF">
        <w:rPr>
          <w:lang w:val="sr-Cyrl-RS"/>
        </w:rPr>
        <w:t xml:space="preserve">и </w:t>
      </w:r>
      <w:r w:rsidRPr="006F0BDF">
        <w:rPr>
          <w:lang w:val="sr-Cyrl-RS"/>
        </w:rPr>
        <w:t xml:space="preserve">у складу са Чланом </w:t>
      </w:r>
      <w:r w:rsidR="00D30AE2">
        <w:rPr>
          <w:lang w:val="sr-Cyrl-RS"/>
        </w:rPr>
        <w:t>10</w:t>
      </w:r>
      <w:r w:rsidRPr="006F0BDF">
        <w:rPr>
          <w:lang w:val="sr-Cyrl-RS"/>
        </w:rPr>
        <w:t xml:space="preserve"> (</w:t>
      </w:r>
      <w:r w:rsidR="00D30AE2">
        <w:rPr>
          <w:i/>
          <w:iCs/>
          <w:lang w:val="sr-Cyrl-RS"/>
        </w:rPr>
        <w:t>Изјаве и гаранције</w:t>
      </w:r>
      <w:r w:rsidRPr="006F0BDF">
        <w:rPr>
          <w:lang w:val="sr-Cyrl-RS"/>
        </w:rPr>
        <w:t xml:space="preserve">), или у било ком документу који је доставио Зајмопримац или који је достављен у његово име у складу са </w:t>
      </w:r>
      <w:r w:rsidR="003173C2" w:rsidRPr="006F0BDF">
        <w:rPr>
          <w:lang w:val="sr-Cyrl-RS"/>
        </w:rPr>
        <w:t>овим Уговором</w:t>
      </w:r>
      <w:r w:rsidRPr="006F0BDF">
        <w:rPr>
          <w:lang w:val="sr-Cyrl-RS"/>
        </w:rPr>
        <w:t xml:space="preserve"> или у вези са њ</w:t>
      </w:r>
      <w:r w:rsidR="003173C2" w:rsidRPr="006F0BDF">
        <w:rPr>
          <w:lang w:val="sr-Cyrl-RS"/>
        </w:rPr>
        <w:t>и</w:t>
      </w:r>
      <w:r w:rsidRPr="006F0BDF">
        <w:rPr>
          <w:lang w:val="sr-Cyrl-RS"/>
        </w:rPr>
        <w:t xml:space="preserve">м, нетачна или </w:t>
      </w:r>
      <w:r w:rsidR="00581603" w:rsidRPr="006F0BDF">
        <w:rPr>
          <w:lang w:val="sr-Cyrl-RS"/>
        </w:rPr>
        <w:t>је у тренутку када је дата</w:t>
      </w:r>
      <w:r w:rsidR="00621291" w:rsidRPr="006F0BDF">
        <w:rPr>
          <w:lang w:val="sr-Cyrl-RS"/>
        </w:rPr>
        <w:t xml:space="preserve"> или се сматра да је </w:t>
      </w:r>
      <w:r w:rsidR="00920072" w:rsidRPr="006F0BDF">
        <w:rPr>
          <w:lang w:val="sr-Cyrl-RS"/>
        </w:rPr>
        <w:t xml:space="preserve">била </w:t>
      </w:r>
      <w:r w:rsidR="00621291" w:rsidRPr="006F0BDF">
        <w:rPr>
          <w:lang w:val="sr-Cyrl-RS"/>
        </w:rPr>
        <w:t>дата</w:t>
      </w:r>
      <w:r w:rsidR="00581603" w:rsidRPr="006F0BDF">
        <w:rPr>
          <w:lang w:val="sr-Cyrl-RS"/>
        </w:rPr>
        <w:t xml:space="preserve"> </w:t>
      </w:r>
      <w:r w:rsidRPr="006F0BDF">
        <w:rPr>
          <w:lang w:val="sr-Cyrl-RS"/>
        </w:rPr>
        <w:t>доводи</w:t>
      </w:r>
      <w:r w:rsidR="00207B1D" w:rsidRPr="006F0BDF">
        <w:rPr>
          <w:lang w:val="sr-Cyrl-RS"/>
        </w:rPr>
        <w:t>ла</w:t>
      </w:r>
      <w:r w:rsidRPr="006F0BDF">
        <w:rPr>
          <w:lang w:val="sr-Cyrl-RS"/>
        </w:rPr>
        <w:t xml:space="preserve"> у заблуду.</w:t>
      </w:r>
      <w:bookmarkStart w:id="514" w:name="_Ref190168661"/>
      <w:bookmarkEnd w:id="512"/>
      <w:bookmarkEnd w:id="513"/>
    </w:p>
    <w:p w14:paraId="7B42DBFE" w14:textId="5B9F8B02" w:rsidR="00D71854" w:rsidRPr="006F0BDF" w:rsidRDefault="00966A1E" w:rsidP="00966A1E">
      <w:pPr>
        <w:pStyle w:val="BodyText2"/>
        <w:ind w:left="1276" w:hanging="556"/>
        <w:rPr>
          <w:u w:val="single"/>
          <w:lang w:val="sr-Cyrl-RS"/>
        </w:rPr>
      </w:pPr>
      <w:bookmarkStart w:id="515" w:name="_Toc178665015"/>
      <w:r>
        <w:rPr>
          <w:lang w:val="sr-Cyrl-RS"/>
        </w:rPr>
        <w:t>(е)</w:t>
      </w:r>
      <w:r>
        <w:rPr>
          <w:lang w:val="sr-Cyrl-RS"/>
        </w:rPr>
        <w:tab/>
      </w:r>
      <w:r w:rsidR="00682FC2" w:rsidRPr="006F0BDF">
        <w:rPr>
          <w:u w:val="single"/>
          <w:lang w:val="sr-Cyrl-RS"/>
        </w:rPr>
        <w:t>Унакрсн</w:t>
      </w:r>
      <w:r w:rsidR="004E3739" w:rsidRPr="006F0BDF">
        <w:rPr>
          <w:u w:val="single"/>
          <w:lang w:val="sr-Cyrl-RS"/>
        </w:rPr>
        <w:t xml:space="preserve">о неизвршење </w:t>
      </w:r>
      <w:r w:rsidR="00682FC2" w:rsidRPr="006F0BDF">
        <w:rPr>
          <w:u w:val="single"/>
          <w:lang w:val="sr-Cyrl-RS"/>
        </w:rPr>
        <w:t>плаћања</w:t>
      </w:r>
      <w:bookmarkEnd w:id="514"/>
      <w:bookmarkEnd w:id="515"/>
    </w:p>
    <w:p w14:paraId="303753DC" w14:textId="559B7687" w:rsidR="00FA7466" w:rsidRPr="006F0BDF" w:rsidRDefault="00FA7466" w:rsidP="00FA7466">
      <w:pPr>
        <w:pStyle w:val="AATitre6"/>
        <w:ind w:left="1843" w:hanging="567"/>
        <w:rPr>
          <w:szCs w:val="22"/>
          <w:lang w:val="sr-Cyrl-RS"/>
        </w:rPr>
      </w:pPr>
      <w:bookmarkStart w:id="516" w:name="_Ref372227723"/>
      <w:r w:rsidRPr="006F0BDF">
        <w:rPr>
          <w:szCs w:val="22"/>
          <w:lang w:val="sr-Cyrl-RS"/>
        </w:rPr>
        <w:t>Овај случај наступа, ако није задовољен услов из тачке</w:t>
      </w:r>
      <w:r w:rsidR="00966A1E">
        <w:rPr>
          <w:szCs w:val="22"/>
          <w:lang w:val="sr-Cyrl-RS"/>
        </w:rPr>
        <w:t xml:space="preserve"> (</w:t>
      </w:r>
      <w:r w:rsidR="00966A1E">
        <w:rPr>
          <w:szCs w:val="22"/>
          <w:lang w:val="sr-Latn-RS"/>
        </w:rPr>
        <w:t>iii)</w:t>
      </w:r>
      <w:r w:rsidRPr="006F0BDF">
        <w:rPr>
          <w:szCs w:val="22"/>
          <w:lang w:val="sr-Cyrl-RS"/>
        </w:rPr>
        <w:t xml:space="preserve">, ако било које Финансијско задужење Зајмопримца није плаћено о доспећу или, </w:t>
      </w:r>
      <w:r w:rsidR="009E2F3C" w:rsidRPr="006F0BDF">
        <w:rPr>
          <w:szCs w:val="22"/>
          <w:lang w:val="sr-Cyrl-RS"/>
        </w:rPr>
        <w:t>већ према случају</w:t>
      </w:r>
      <w:r w:rsidRPr="006F0BDF">
        <w:rPr>
          <w:szCs w:val="22"/>
          <w:lang w:val="sr-Cyrl-RS"/>
        </w:rPr>
        <w:t>, након истека било каквог периода почека у складу са релевантном документацијом.</w:t>
      </w:r>
    </w:p>
    <w:p w14:paraId="4AB52296" w14:textId="03336DDE" w:rsidR="00A80515" w:rsidRPr="006F0BDF" w:rsidRDefault="00A80515" w:rsidP="00A80515">
      <w:pPr>
        <w:pStyle w:val="AATitre6"/>
        <w:ind w:left="1843" w:hanging="567"/>
        <w:rPr>
          <w:szCs w:val="22"/>
          <w:lang w:val="sr-Cyrl-RS"/>
        </w:rPr>
      </w:pPr>
      <w:r w:rsidRPr="006F0BDF">
        <w:rPr>
          <w:szCs w:val="22"/>
          <w:lang w:val="sr-Cyrl-RS"/>
        </w:rPr>
        <w:t>Овај случај наступа, ако није задовољен услов из тачке</w:t>
      </w:r>
      <w:r w:rsidR="00966A1E">
        <w:rPr>
          <w:szCs w:val="22"/>
          <w:lang w:val="sr-Latn-RS"/>
        </w:rPr>
        <w:t xml:space="preserve"> (iii)</w:t>
      </w:r>
      <w:r w:rsidRPr="006F0BDF">
        <w:rPr>
          <w:szCs w:val="22"/>
          <w:lang w:val="sr-Cyrl-RS"/>
        </w:rPr>
        <w:t xml:space="preserve">, ако је поверилац отказао или обуставио своју обавезу према Зајмопримцу у складу са било којим Финансијским задужењем или је прогласио Финансијско задужење за доспело и плативо пре његове </w:t>
      </w:r>
      <w:r w:rsidR="00E26260" w:rsidRPr="006F0BDF">
        <w:rPr>
          <w:szCs w:val="22"/>
          <w:lang w:val="sr-Cyrl-RS"/>
        </w:rPr>
        <w:t>наведене</w:t>
      </w:r>
      <w:r w:rsidRPr="006F0BDF">
        <w:rPr>
          <w:szCs w:val="22"/>
          <w:lang w:val="sr-Cyrl-RS"/>
        </w:rPr>
        <w:t xml:space="preserve"> рочности, или је затражио превремену отплату Финансијског задужења у целини, и то у сваком од ових случајева услед наступања Случаја неизвршења обавеза или примене било које одредбе са сличним дејством (без обзира на то како је описана) у складу са релевантном документацијом.</w:t>
      </w:r>
    </w:p>
    <w:p w14:paraId="7D218FE5" w14:textId="410CF277" w:rsidR="00966A1E" w:rsidRPr="00966A1E" w:rsidRDefault="00767521" w:rsidP="00966A1E">
      <w:pPr>
        <w:pStyle w:val="AATitre6"/>
        <w:ind w:left="1800" w:hanging="540"/>
        <w:rPr>
          <w:szCs w:val="22"/>
          <w:u w:val="single"/>
          <w:lang w:val="sr-Cyrl-RS"/>
        </w:rPr>
      </w:pPr>
      <w:r w:rsidRPr="00966A1E">
        <w:rPr>
          <w:szCs w:val="22"/>
          <w:lang w:val="sr-Cyrl-RS"/>
        </w:rPr>
        <w:t xml:space="preserve">Случај неизвршења обавеза не наступа у складу са овим Чланом </w:t>
      </w:r>
      <w:r w:rsidR="00F34578">
        <w:rPr>
          <w:szCs w:val="22"/>
          <w:lang w:val="sr-Latn-RS"/>
        </w:rPr>
        <w:t>13.1(e)</w:t>
      </w:r>
      <w:r w:rsidRPr="00966A1E">
        <w:rPr>
          <w:szCs w:val="22"/>
          <w:lang w:val="sr-Cyrl-RS"/>
        </w:rPr>
        <w:t xml:space="preserve"> ако је релевантни износ Финансијског задужења или обавезе за Финансијско задужење из тачака </w:t>
      </w:r>
      <w:r w:rsidR="00F34578">
        <w:rPr>
          <w:szCs w:val="22"/>
          <w:lang w:val="sr-Cyrl-RS"/>
        </w:rPr>
        <w:t>(</w:t>
      </w:r>
      <w:r w:rsidR="00F34578">
        <w:rPr>
          <w:szCs w:val="22"/>
          <w:lang w:val="sr-Latn-RS"/>
        </w:rPr>
        <w:t>i)</w:t>
      </w:r>
      <w:r w:rsidRPr="00966A1E">
        <w:rPr>
          <w:szCs w:val="22"/>
          <w:lang w:val="sr-Cyrl-RS"/>
        </w:rPr>
        <w:t xml:space="preserve"> и (ii) овог става мањи од тридесет милиона евра (30.000.000 </w:t>
      </w:r>
      <w:r w:rsidR="00966A1E" w:rsidRPr="00966A1E">
        <w:rPr>
          <w:szCs w:val="22"/>
          <w:lang w:val="sr-Cyrl-RS"/>
        </w:rPr>
        <w:t>ЕУР</w:t>
      </w:r>
      <w:r w:rsidRPr="00966A1E">
        <w:rPr>
          <w:szCs w:val="22"/>
          <w:lang w:val="sr-Cyrl-RS"/>
        </w:rPr>
        <w:t>) (или противвредности тог износа у другој валути односно валутама).</w:t>
      </w:r>
      <w:bookmarkEnd w:id="516"/>
    </w:p>
    <w:p w14:paraId="1CD7F5C0" w14:textId="0812EE2D" w:rsidR="00D71854" w:rsidRPr="00966A1E" w:rsidRDefault="00966A1E" w:rsidP="00966A1E">
      <w:pPr>
        <w:pStyle w:val="AATitre6"/>
        <w:numPr>
          <w:ilvl w:val="0"/>
          <w:numId w:val="0"/>
        </w:numPr>
        <w:ind w:left="1260" w:hanging="551"/>
        <w:rPr>
          <w:szCs w:val="22"/>
          <w:u w:val="single"/>
          <w:lang w:val="sr-Cyrl-RS"/>
        </w:rPr>
      </w:pPr>
      <w:r>
        <w:rPr>
          <w:szCs w:val="22"/>
          <w:lang w:val="sr-Cyrl-RS"/>
        </w:rPr>
        <w:t>(ф)</w:t>
      </w:r>
      <w:r>
        <w:rPr>
          <w:szCs w:val="22"/>
          <w:lang w:val="sr-Cyrl-RS"/>
        </w:rPr>
        <w:tab/>
      </w:r>
      <w:r w:rsidR="003977D7" w:rsidRPr="00966A1E">
        <w:rPr>
          <w:szCs w:val="22"/>
          <w:u w:val="single"/>
          <w:lang w:val="sr-Cyrl-RS"/>
        </w:rPr>
        <w:t>Незаконитост</w:t>
      </w:r>
    </w:p>
    <w:p w14:paraId="08A50080" w14:textId="77777777" w:rsidR="00966A1E" w:rsidRDefault="007023CB" w:rsidP="00966A1E">
      <w:pPr>
        <w:pStyle w:val="BodyText2"/>
        <w:ind w:left="1276"/>
        <w:rPr>
          <w:lang w:val="sr-Cyrl-RS"/>
        </w:rPr>
      </w:pPr>
      <w:bookmarkStart w:id="517" w:name="_Toc176467232"/>
      <w:bookmarkStart w:id="518" w:name="_Toc178665016"/>
      <w:r w:rsidRPr="006F0BDF">
        <w:rPr>
          <w:lang w:val="sr-Cyrl-RS"/>
        </w:rPr>
        <w:t>Овај случај наступа ако извршење било које обавезе Зајмопримца у складу са Финансијском документацијом јесте или постане незаконито.</w:t>
      </w:r>
      <w:bookmarkStart w:id="519" w:name="_Toc106103753"/>
      <w:bookmarkStart w:id="520" w:name="_Toc106104589"/>
      <w:bookmarkStart w:id="521" w:name="_Toc106104700"/>
      <w:bookmarkEnd w:id="517"/>
      <w:bookmarkEnd w:id="518"/>
    </w:p>
    <w:p w14:paraId="0674FC3B" w14:textId="5017C114" w:rsidR="00D71854" w:rsidRPr="006F0BDF" w:rsidRDefault="00966A1E" w:rsidP="00966A1E">
      <w:pPr>
        <w:pStyle w:val="BodyText2"/>
        <w:ind w:left="1260" w:hanging="540"/>
        <w:rPr>
          <w:u w:val="single"/>
          <w:lang w:val="sr-Cyrl-RS"/>
        </w:rPr>
      </w:pPr>
      <w:bookmarkStart w:id="522" w:name="_Toc178665017"/>
      <w:r>
        <w:rPr>
          <w:lang w:val="sr-Cyrl-RS"/>
        </w:rPr>
        <w:t>(г)</w:t>
      </w:r>
      <w:r>
        <w:rPr>
          <w:lang w:val="sr-Cyrl-RS"/>
        </w:rPr>
        <w:tab/>
      </w:r>
      <w:r w:rsidR="00E61AC3" w:rsidRPr="006F0BDF">
        <w:rPr>
          <w:u w:val="single"/>
          <w:lang w:val="sr-Cyrl-RS"/>
        </w:rPr>
        <w:t>Значајне негативне промене</w:t>
      </w:r>
      <w:bookmarkEnd w:id="522"/>
    </w:p>
    <w:p w14:paraId="6CA813CB" w14:textId="77777777" w:rsidR="00966A1E" w:rsidRDefault="00262FCD" w:rsidP="00966A1E">
      <w:pPr>
        <w:pStyle w:val="BodyText2"/>
        <w:ind w:left="1276"/>
        <w:rPr>
          <w:lang w:val="sr-Cyrl-RS"/>
        </w:rPr>
      </w:pPr>
      <w:bookmarkStart w:id="523" w:name="_Toc176467233"/>
      <w:bookmarkStart w:id="524" w:name="_Toc178665018"/>
      <w:bookmarkEnd w:id="519"/>
      <w:bookmarkEnd w:id="520"/>
      <w:bookmarkEnd w:id="521"/>
      <w:r w:rsidRPr="006F0BDF">
        <w:rPr>
          <w:lang w:val="sr-Cyrl-RS"/>
        </w:rPr>
        <w:t>Овај случај наступа ако наступи, или постоји вероватноћа да ће наступити, било који случај (укључујући и промену политичке ситуације у земљи Зајмопримца) или било која мера која по мишљењу Зајмодавца може имати Значајне негативне последице.</w:t>
      </w:r>
      <w:bookmarkEnd w:id="523"/>
      <w:bookmarkEnd w:id="524"/>
    </w:p>
    <w:p w14:paraId="18A6D758" w14:textId="2C4816CF" w:rsidR="00D71854" w:rsidRPr="006F0BDF" w:rsidRDefault="00966A1E" w:rsidP="00966A1E">
      <w:pPr>
        <w:pStyle w:val="BodyText2"/>
        <w:ind w:left="1276" w:hanging="556"/>
        <w:rPr>
          <w:u w:val="single"/>
          <w:lang w:val="sr-Cyrl-RS"/>
        </w:rPr>
      </w:pPr>
      <w:bookmarkStart w:id="525" w:name="_Toc178665019"/>
      <w:r>
        <w:rPr>
          <w:lang w:val="sr-Cyrl-RS"/>
        </w:rPr>
        <w:t>(х)</w:t>
      </w:r>
      <w:r>
        <w:rPr>
          <w:lang w:val="sr-Cyrl-RS"/>
        </w:rPr>
        <w:tab/>
      </w:r>
      <w:r w:rsidR="00D63A5D" w:rsidRPr="006F0BDF">
        <w:rPr>
          <w:u w:val="single"/>
          <w:lang w:val="sr-Cyrl-RS"/>
        </w:rPr>
        <w:t>Повлачење или обустава Пројекта</w:t>
      </w:r>
      <w:bookmarkEnd w:id="525"/>
    </w:p>
    <w:p w14:paraId="1D2B82E3" w14:textId="77777777" w:rsidR="00966A1E" w:rsidRDefault="00737368" w:rsidP="00966A1E">
      <w:pPr>
        <w:pStyle w:val="BodyText2"/>
        <w:ind w:left="1276"/>
        <w:rPr>
          <w:lang w:val="sr-Cyrl-RS"/>
        </w:rPr>
      </w:pPr>
      <w:bookmarkStart w:id="526" w:name="_Toc176467234"/>
      <w:bookmarkStart w:id="527" w:name="_Toc178665020"/>
      <w:r w:rsidRPr="006F0BDF">
        <w:rPr>
          <w:lang w:val="sr-Cyrl-RS"/>
        </w:rPr>
        <w:t>Овај случај наступа ако наступи било шта од следећег:</w:t>
      </w:r>
      <w:bookmarkEnd w:id="526"/>
      <w:bookmarkEnd w:id="527"/>
    </w:p>
    <w:p w14:paraId="45B4A131" w14:textId="77777777" w:rsidR="00966A1E" w:rsidRDefault="00966A1E" w:rsidP="00966A1E">
      <w:pPr>
        <w:pStyle w:val="BodyText2"/>
        <w:ind w:left="1800" w:hanging="524"/>
        <w:rPr>
          <w:lang w:val="sr-Cyrl-RS"/>
        </w:rPr>
      </w:pPr>
      <w:bookmarkStart w:id="528" w:name="_Toc178665021"/>
      <w:r>
        <w:rPr>
          <w:lang w:val="sr-Cyrl-RS"/>
        </w:rPr>
        <w:t>(</w:t>
      </w:r>
      <w:r>
        <w:rPr>
          <w:lang w:val="sr-Latn-RS"/>
        </w:rPr>
        <w:t>i)</w:t>
      </w:r>
      <w:r>
        <w:rPr>
          <w:lang w:val="sr-Latn-RS"/>
        </w:rPr>
        <w:tab/>
      </w:r>
      <w:r w:rsidR="00737368" w:rsidRPr="006F0BDF">
        <w:rPr>
          <w:lang w:val="sr-Cyrl-RS"/>
        </w:rPr>
        <w:t xml:space="preserve">ако се спровођење </w:t>
      </w:r>
      <w:r w:rsidR="00815420" w:rsidRPr="006F0BDF">
        <w:rPr>
          <w:lang w:val="sr-Cyrl-RS"/>
        </w:rPr>
        <w:t>Пројекта</w:t>
      </w:r>
      <w:r w:rsidR="00737368" w:rsidRPr="006F0BDF">
        <w:rPr>
          <w:lang w:val="sr-Cyrl-RS"/>
        </w:rPr>
        <w:t xml:space="preserve"> обустави на период дужи од шест (6) месеци;</w:t>
      </w:r>
      <w:r w:rsidR="00DC1525" w:rsidRPr="006F0BDF">
        <w:rPr>
          <w:lang w:val="sr-Cyrl-RS"/>
        </w:rPr>
        <w:t xml:space="preserve"> или</w:t>
      </w:r>
      <w:bookmarkEnd w:id="528"/>
    </w:p>
    <w:p w14:paraId="2B7F8AB4" w14:textId="77777777" w:rsidR="00966A1E" w:rsidRDefault="00966A1E" w:rsidP="00966A1E">
      <w:pPr>
        <w:pStyle w:val="BodyText2"/>
        <w:ind w:left="1800" w:hanging="524"/>
        <w:rPr>
          <w:lang w:val="sr-Cyrl-RS"/>
        </w:rPr>
      </w:pPr>
      <w:bookmarkStart w:id="529" w:name="_Toc178665022"/>
      <w:r>
        <w:rPr>
          <w:lang w:val="sr-Latn-RS"/>
        </w:rPr>
        <w:t>(ii)</w:t>
      </w:r>
      <w:r>
        <w:rPr>
          <w:lang w:val="sr-Latn-RS"/>
        </w:rPr>
        <w:tab/>
      </w:r>
      <w:r w:rsidR="00815420" w:rsidRPr="006F0BDF">
        <w:rPr>
          <w:lang w:val="sr-Cyrl-RS"/>
        </w:rPr>
        <w:t>ако Пројекат није у потпуности завршен до истека Рока за употребу средстава; или</w:t>
      </w:r>
      <w:bookmarkEnd w:id="529"/>
    </w:p>
    <w:p w14:paraId="63A1140E" w14:textId="33FA63A1" w:rsidR="00737368" w:rsidRPr="006F0BDF" w:rsidRDefault="00966A1E" w:rsidP="00966A1E">
      <w:pPr>
        <w:pStyle w:val="BodyText2"/>
        <w:ind w:left="1800" w:hanging="524"/>
        <w:rPr>
          <w:lang w:val="sr-Cyrl-RS"/>
        </w:rPr>
      </w:pPr>
      <w:bookmarkStart w:id="530" w:name="_Toc178665023"/>
      <w:r>
        <w:rPr>
          <w:lang w:val="sr-Latn-RS"/>
        </w:rPr>
        <w:t>(iii)</w:t>
      </w:r>
      <w:r>
        <w:rPr>
          <w:lang w:val="sr-Latn-RS"/>
        </w:rPr>
        <w:tab/>
      </w:r>
      <w:r w:rsidR="00737368" w:rsidRPr="006F0BDF">
        <w:rPr>
          <w:lang w:val="sr-Cyrl-RS"/>
        </w:rPr>
        <w:t xml:space="preserve">ако се Зајмопримац повуче из </w:t>
      </w:r>
      <w:r w:rsidR="00815420" w:rsidRPr="006F0BDF">
        <w:rPr>
          <w:lang w:val="sr-Cyrl-RS"/>
        </w:rPr>
        <w:t>Пројекта или престане да учествује у Пројекту.</w:t>
      </w:r>
      <w:bookmarkEnd w:id="530"/>
    </w:p>
    <w:p w14:paraId="5911D88D" w14:textId="551EE630" w:rsidR="00D71854" w:rsidRPr="006F0BDF" w:rsidRDefault="00966A1E" w:rsidP="00966A1E">
      <w:pPr>
        <w:pStyle w:val="AATitre4"/>
        <w:numPr>
          <w:ilvl w:val="0"/>
          <w:numId w:val="0"/>
        </w:numPr>
        <w:ind w:left="1260" w:hanging="540"/>
        <w:rPr>
          <w:szCs w:val="22"/>
          <w:u w:val="single"/>
          <w:lang w:val="sr-Cyrl-RS"/>
        </w:rPr>
      </w:pPr>
      <w:r w:rsidRPr="00966A1E">
        <w:rPr>
          <w:szCs w:val="22"/>
          <w:lang w:val="sr-Latn-RS"/>
        </w:rPr>
        <w:t>(</w:t>
      </w:r>
      <w:r w:rsidRPr="00966A1E">
        <w:rPr>
          <w:szCs w:val="22"/>
          <w:lang w:val="sr-Cyrl-RS"/>
        </w:rPr>
        <w:t>и)</w:t>
      </w:r>
      <w:r w:rsidRPr="00966A1E">
        <w:rPr>
          <w:szCs w:val="22"/>
          <w:lang w:val="sr-Cyrl-RS"/>
        </w:rPr>
        <w:tab/>
      </w:r>
      <w:r w:rsidR="00025DBC" w:rsidRPr="006F0BDF">
        <w:rPr>
          <w:szCs w:val="22"/>
          <w:u w:val="single"/>
          <w:lang w:val="sr-Cyrl-RS"/>
        </w:rPr>
        <w:t>Овлашћења</w:t>
      </w:r>
    </w:p>
    <w:p w14:paraId="17A5C772" w14:textId="3DB6812D" w:rsidR="00966A1E" w:rsidRPr="00966A1E" w:rsidRDefault="00602C58" w:rsidP="00A4629B">
      <w:pPr>
        <w:pStyle w:val="BodyText2"/>
        <w:ind w:left="1276"/>
        <w:rPr>
          <w:lang w:val="sr-Cyrl-RS"/>
        </w:rPr>
      </w:pPr>
      <w:bookmarkStart w:id="531" w:name="_Toc176467235"/>
      <w:bookmarkStart w:id="532" w:name="_Toc178665024"/>
      <w:r w:rsidRPr="006F0BDF">
        <w:rPr>
          <w:lang w:val="sr-Cyrl-RS"/>
        </w:rPr>
        <w:t xml:space="preserve">Овај случај наступа ако Зајмопримац у одговарајућем року не прибави било какво Овлашћење које му је потребно да изврши или испуни своје обавезе у складу са </w:t>
      </w:r>
      <w:r w:rsidR="00E55F58" w:rsidRPr="006F0BDF">
        <w:rPr>
          <w:lang w:val="sr-Cyrl-RS"/>
        </w:rPr>
        <w:t>овим Уговором</w:t>
      </w:r>
      <w:r w:rsidRPr="006F0BDF">
        <w:rPr>
          <w:lang w:val="sr-Cyrl-RS"/>
        </w:rPr>
        <w:t xml:space="preserve"> или било које материјално значајне обавезе у складу са било кој</w:t>
      </w:r>
      <w:r w:rsidR="005E479F" w:rsidRPr="006F0BDF">
        <w:rPr>
          <w:lang w:val="sr-Cyrl-RS"/>
        </w:rPr>
        <w:t>им делом</w:t>
      </w:r>
      <w:r w:rsidRPr="006F0BDF">
        <w:rPr>
          <w:lang w:val="sr-Cyrl-RS"/>
        </w:rPr>
        <w:t xml:space="preserve"> </w:t>
      </w:r>
      <w:r w:rsidR="0031508A" w:rsidRPr="006F0BDF">
        <w:rPr>
          <w:lang w:val="sr-Cyrl-RS"/>
        </w:rPr>
        <w:t>Пројектн</w:t>
      </w:r>
      <w:r w:rsidR="005E479F" w:rsidRPr="006F0BDF">
        <w:rPr>
          <w:lang w:val="sr-Cyrl-RS"/>
        </w:rPr>
        <w:t>е</w:t>
      </w:r>
      <w:r w:rsidRPr="006F0BDF">
        <w:rPr>
          <w:lang w:val="sr-Cyrl-RS"/>
        </w:rPr>
        <w:t xml:space="preserve"> документациј</w:t>
      </w:r>
      <w:r w:rsidR="005E479F" w:rsidRPr="006F0BDF">
        <w:rPr>
          <w:lang w:val="sr-Cyrl-RS"/>
        </w:rPr>
        <w:t>е</w:t>
      </w:r>
      <w:r w:rsidRPr="006F0BDF">
        <w:rPr>
          <w:lang w:val="sr-Cyrl-RS"/>
        </w:rPr>
        <w:t xml:space="preserve"> неопход</w:t>
      </w:r>
      <w:r w:rsidR="00F12FA5" w:rsidRPr="006F0BDF">
        <w:rPr>
          <w:lang w:val="sr-Cyrl-RS"/>
        </w:rPr>
        <w:t>но</w:t>
      </w:r>
      <w:r w:rsidRPr="006F0BDF">
        <w:rPr>
          <w:lang w:val="sr-Cyrl-RS"/>
        </w:rPr>
        <w:t xml:space="preserve"> у редовном току </w:t>
      </w:r>
      <w:r w:rsidR="001B09D3" w:rsidRPr="006F0BDF">
        <w:rPr>
          <w:lang w:val="sr-Cyrl-RS"/>
        </w:rPr>
        <w:t>Пројекта</w:t>
      </w:r>
      <w:r w:rsidRPr="006F0BDF">
        <w:rPr>
          <w:lang w:val="sr-Cyrl-RS"/>
        </w:rPr>
        <w:t xml:space="preserve"> или ако такво Овлашћење буде поништено или повучено или на други начин престане да буде на снази и примењује се у потпуности.</w:t>
      </w:r>
      <w:bookmarkEnd w:id="531"/>
      <w:bookmarkEnd w:id="532"/>
    </w:p>
    <w:p w14:paraId="5EAFC680" w14:textId="79C40651" w:rsidR="00112A42" w:rsidRPr="006F0BDF" w:rsidRDefault="00966A1E" w:rsidP="00966A1E">
      <w:pPr>
        <w:pStyle w:val="BodyText2"/>
        <w:ind w:left="1260" w:hanging="540"/>
        <w:rPr>
          <w:u w:val="single"/>
          <w:lang w:val="sr-Cyrl-RS"/>
        </w:rPr>
      </w:pPr>
      <w:bookmarkStart w:id="533" w:name="_Toc178665025"/>
      <w:r>
        <w:rPr>
          <w:lang w:val="sr-Cyrl-RS"/>
        </w:rPr>
        <w:t>(ј)</w:t>
      </w:r>
      <w:r>
        <w:rPr>
          <w:lang w:val="sr-Cyrl-RS"/>
        </w:rPr>
        <w:tab/>
      </w:r>
      <w:r w:rsidR="00112A42" w:rsidRPr="006F0BDF">
        <w:rPr>
          <w:u w:val="single"/>
          <w:lang w:val="sr-Cyrl-RS"/>
        </w:rPr>
        <w:t>Пресуде, одлуке или решења са Значајним негативним последицама</w:t>
      </w:r>
      <w:bookmarkEnd w:id="533"/>
    </w:p>
    <w:p w14:paraId="2A693CDD" w14:textId="77777777" w:rsidR="00966A1E" w:rsidRDefault="00046C18" w:rsidP="00966A1E">
      <w:pPr>
        <w:pStyle w:val="BodyText2"/>
        <w:ind w:left="1276"/>
        <w:rPr>
          <w:lang w:val="sr-Cyrl-RS"/>
        </w:rPr>
      </w:pPr>
      <w:bookmarkStart w:id="534" w:name="_Toc176467236"/>
      <w:bookmarkStart w:id="535" w:name="_Toc178665026"/>
      <w:r w:rsidRPr="006F0BDF">
        <w:rPr>
          <w:lang w:val="sr-Cyrl-RS"/>
        </w:rPr>
        <w:t>Овај случај наступа ако се донесе или постоји вероватноћа да ће се донети било каква судска или арбитражна пресуда или било каква судска или арбитражна одлука која утиче на Зајмопримца и која има или постоји разумна вероватноћа да ће имати, по мишљењу Зајмодавца, Значајне негативне последице.</w:t>
      </w:r>
      <w:bookmarkEnd w:id="534"/>
      <w:bookmarkEnd w:id="535"/>
    </w:p>
    <w:p w14:paraId="02379C3E" w14:textId="5DBCB83B" w:rsidR="000D3B2C" w:rsidRPr="006F0BDF" w:rsidRDefault="00966A1E" w:rsidP="00966A1E">
      <w:pPr>
        <w:pStyle w:val="BodyText2"/>
        <w:ind w:left="1276" w:hanging="556"/>
        <w:rPr>
          <w:u w:val="single"/>
          <w:lang w:val="sr-Cyrl-RS"/>
        </w:rPr>
      </w:pPr>
      <w:bookmarkStart w:id="536" w:name="_Toc178665027"/>
      <w:r>
        <w:rPr>
          <w:lang w:val="sr-Cyrl-RS"/>
        </w:rPr>
        <w:t>(к)</w:t>
      </w:r>
      <w:r>
        <w:rPr>
          <w:lang w:val="sr-Cyrl-RS"/>
        </w:rPr>
        <w:tab/>
      </w:r>
      <w:r w:rsidR="000D3B2C" w:rsidRPr="006F0BDF">
        <w:rPr>
          <w:u w:val="single"/>
          <w:lang w:val="sr-Cyrl-RS"/>
        </w:rPr>
        <w:t>Престанак режима слободне конвертибилности и слободног преноса средстава</w:t>
      </w:r>
      <w:bookmarkEnd w:id="536"/>
    </w:p>
    <w:p w14:paraId="25AA5A94" w14:textId="592D1104" w:rsidR="00CD0450" w:rsidRPr="006F0BDF" w:rsidRDefault="00CD0450" w:rsidP="00CD0450">
      <w:pPr>
        <w:pStyle w:val="BodyText2"/>
        <w:ind w:left="1276"/>
        <w:rPr>
          <w:lang w:val="sr-Cyrl-RS"/>
        </w:rPr>
      </w:pPr>
      <w:bookmarkStart w:id="537" w:name="_Toc176467237"/>
      <w:bookmarkStart w:id="538" w:name="_Toc178665028"/>
      <w:r w:rsidRPr="006F0BDF">
        <w:rPr>
          <w:lang w:val="sr-Cyrl-RS"/>
        </w:rPr>
        <w:t xml:space="preserve">Овај случај наступа ако буде оспорена слободна конвертибилност и слободни пренос средстава по основу било којих износа које је Зајмопримац дужан да плати у складу са </w:t>
      </w:r>
      <w:r w:rsidR="00197245" w:rsidRPr="006F0BDF">
        <w:rPr>
          <w:lang w:val="sr-Cyrl-RS"/>
        </w:rPr>
        <w:t>овим Уговором</w:t>
      </w:r>
      <w:r w:rsidRPr="006F0BDF">
        <w:rPr>
          <w:lang w:val="sr-Cyrl-RS"/>
        </w:rPr>
        <w:t xml:space="preserve"> или било </w:t>
      </w:r>
      <w:r w:rsidR="00E76128" w:rsidRPr="006F0BDF">
        <w:rPr>
          <w:lang w:val="sr-Cyrl-RS"/>
        </w:rPr>
        <w:t>којим другим аранжманом</w:t>
      </w:r>
      <w:r w:rsidRPr="006F0BDF">
        <w:rPr>
          <w:lang w:val="sr-Cyrl-RS"/>
        </w:rPr>
        <w:t xml:space="preserve"> кој</w:t>
      </w:r>
      <w:r w:rsidR="00E76128" w:rsidRPr="006F0BDF">
        <w:rPr>
          <w:lang w:val="sr-Cyrl-RS"/>
        </w:rPr>
        <w:t>и</w:t>
      </w:r>
      <w:r w:rsidRPr="006F0BDF">
        <w:rPr>
          <w:lang w:val="sr-Cyrl-RS"/>
        </w:rPr>
        <w:t xml:space="preserve"> Зајмодавац стави на располагање Зајмопримцу или било ком другом зајмопримцу у јурисдикцији Зајмопримца а радње предузете у складу са Чланом 1</w:t>
      </w:r>
      <w:r w:rsidR="00847FBF" w:rsidRPr="006F0BDF">
        <w:rPr>
          <w:lang w:val="sr-Cyrl-RS"/>
        </w:rPr>
        <w:t>0</w:t>
      </w:r>
      <w:r w:rsidRPr="006F0BDF">
        <w:rPr>
          <w:lang w:val="sr-Cyrl-RS"/>
        </w:rPr>
        <w:t>.5 нису прихватљиве Зајмодавцу.</w:t>
      </w:r>
      <w:bookmarkEnd w:id="537"/>
      <w:bookmarkEnd w:id="538"/>
    </w:p>
    <w:p w14:paraId="4E3114F4" w14:textId="1E20EDE9" w:rsidR="00D71854" w:rsidRPr="006F0BDF" w:rsidRDefault="009E5C20">
      <w:pPr>
        <w:pStyle w:val="AATitre2"/>
        <w:rPr>
          <w:u w:val="none"/>
          <w:lang w:val="sr-Cyrl-RS"/>
        </w:rPr>
      </w:pPr>
      <w:bookmarkStart w:id="539" w:name="_Toc178665029"/>
      <w:r w:rsidRPr="006F0BDF">
        <w:rPr>
          <w:lang w:val="sr-Cyrl-RS"/>
        </w:rPr>
        <w:t>Превремена доспелост</w:t>
      </w:r>
      <w:bookmarkEnd w:id="539"/>
    </w:p>
    <w:p w14:paraId="4BFDC495" w14:textId="729C22C1" w:rsidR="00D71854" w:rsidRPr="006F0BDF" w:rsidRDefault="00F54CD7" w:rsidP="005F1669">
      <w:pPr>
        <w:pStyle w:val="Corpsdetexte21"/>
        <w:ind w:left="709"/>
        <w:rPr>
          <w:lang w:val="sr-Cyrl-RS"/>
        </w:rPr>
      </w:pPr>
      <w:r w:rsidRPr="006F0BDF">
        <w:rPr>
          <w:lang w:val="sr-Cyrl-RS"/>
        </w:rPr>
        <w:t xml:space="preserve">У тренутку наступања Случаја неизвршења обавеза и у било ком тренутку након њега, Зајмодавац може, без давања било каквог званичног захтева или покретања било каквог судског или вансудског поступка, </w:t>
      </w:r>
      <w:r w:rsidR="005F1669" w:rsidRPr="006F0BDF">
        <w:rPr>
          <w:lang w:val="sr-Cyrl-RS"/>
        </w:rPr>
        <w:t>путем писменог</w:t>
      </w:r>
      <w:r w:rsidRPr="006F0BDF">
        <w:rPr>
          <w:lang w:val="sr-Cyrl-RS"/>
        </w:rPr>
        <w:t xml:space="preserve"> обавештењ</w:t>
      </w:r>
      <w:r w:rsidR="005F1669" w:rsidRPr="006F0BDF">
        <w:rPr>
          <w:lang w:val="sr-Cyrl-RS"/>
        </w:rPr>
        <w:t>а достављ</w:t>
      </w:r>
      <w:r w:rsidR="000558CE" w:rsidRPr="006F0BDF">
        <w:rPr>
          <w:lang w:val="sr-Cyrl-RS"/>
        </w:rPr>
        <w:t>еног</w:t>
      </w:r>
      <w:r w:rsidRPr="006F0BDF">
        <w:rPr>
          <w:lang w:val="sr-Cyrl-RS"/>
        </w:rPr>
        <w:t xml:space="preserve"> Зајмопримцу:</w:t>
      </w:r>
    </w:p>
    <w:p w14:paraId="1D8DAEA5" w14:textId="77777777" w:rsidR="00071FF4" w:rsidRDefault="00071FF4" w:rsidP="00071FF4">
      <w:pPr>
        <w:pStyle w:val="AATitre4"/>
        <w:numPr>
          <w:ilvl w:val="0"/>
          <w:numId w:val="0"/>
        </w:numPr>
        <w:ind w:left="1260" w:hanging="540"/>
        <w:rPr>
          <w:szCs w:val="22"/>
          <w:lang w:val="sr-Cyrl-RS"/>
        </w:rPr>
      </w:pPr>
      <w:r>
        <w:rPr>
          <w:szCs w:val="22"/>
          <w:lang w:val="sr-Cyrl-RS"/>
        </w:rPr>
        <w:t>(а)</w:t>
      </w:r>
      <w:r>
        <w:rPr>
          <w:szCs w:val="22"/>
          <w:lang w:val="sr-Cyrl-RS"/>
        </w:rPr>
        <w:tab/>
      </w:r>
      <w:r w:rsidR="002523E6" w:rsidRPr="006F0BDF">
        <w:rPr>
          <w:szCs w:val="22"/>
          <w:lang w:val="sr-Cyrl-RS"/>
        </w:rPr>
        <w:t>отказати Расположиви аранжман; и/или</w:t>
      </w:r>
    </w:p>
    <w:p w14:paraId="71BC6031" w14:textId="296462D6" w:rsidR="00D71854" w:rsidRPr="006F0BDF" w:rsidRDefault="00071FF4" w:rsidP="00071FF4">
      <w:pPr>
        <w:pStyle w:val="AATitre4"/>
        <w:numPr>
          <w:ilvl w:val="0"/>
          <w:numId w:val="0"/>
        </w:numPr>
        <w:ind w:left="1260" w:hanging="540"/>
        <w:rPr>
          <w:szCs w:val="22"/>
          <w:lang w:val="sr-Cyrl-RS"/>
        </w:rPr>
      </w:pPr>
      <w:r>
        <w:rPr>
          <w:szCs w:val="22"/>
          <w:lang w:val="sr-Cyrl-RS"/>
        </w:rPr>
        <w:t>(б)</w:t>
      </w:r>
      <w:r>
        <w:rPr>
          <w:szCs w:val="22"/>
          <w:lang w:val="sr-Cyrl-RS"/>
        </w:rPr>
        <w:tab/>
      </w:r>
      <w:r w:rsidR="002523E6" w:rsidRPr="006F0BDF">
        <w:rPr>
          <w:szCs w:val="22"/>
          <w:lang w:val="sr-Cyrl-RS"/>
        </w:rPr>
        <w:t xml:space="preserve">прогласити </w:t>
      </w:r>
      <w:r w:rsidR="00F7177C" w:rsidRPr="006F0BDF">
        <w:rPr>
          <w:szCs w:val="22"/>
          <w:lang w:val="sr-Cyrl-RS"/>
        </w:rPr>
        <w:t xml:space="preserve">Аранжман доспелим и плативим, у целости или делимично, </w:t>
      </w:r>
      <w:r w:rsidR="002523E6" w:rsidRPr="006F0BDF">
        <w:rPr>
          <w:szCs w:val="22"/>
          <w:lang w:val="sr-Cyrl-RS"/>
        </w:rPr>
        <w:t xml:space="preserve">заједно са било којом приписаном или неизмиреном каматом и свим другим неизмиреним износима у складу са </w:t>
      </w:r>
      <w:r w:rsidR="00E15234" w:rsidRPr="006F0BDF">
        <w:rPr>
          <w:szCs w:val="22"/>
          <w:lang w:val="sr-Cyrl-RS"/>
        </w:rPr>
        <w:t>овим Уговором.</w:t>
      </w:r>
    </w:p>
    <w:p w14:paraId="2EDEECEA" w14:textId="5EC5F7C4" w:rsidR="00106C5C" w:rsidRPr="006F0BDF" w:rsidRDefault="00106C5C" w:rsidP="00106C5C">
      <w:pPr>
        <w:pStyle w:val="Corpsdetexte21"/>
        <w:ind w:left="709"/>
        <w:rPr>
          <w:lang w:val="sr-Cyrl-RS"/>
        </w:rPr>
      </w:pPr>
      <w:r w:rsidRPr="006F0BDF">
        <w:rPr>
          <w:lang w:val="sr-Cyrl-RS"/>
        </w:rPr>
        <w:t xml:space="preserve">Без </w:t>
      </w:r>
      <w:r w:rsidR="00C81A10" w:rsidRPr="006F0BDF">
        <w:rPr>
          <w:lang w:val="sr-Cyrl-RS"/>
        </w:rPr>
        <w:t>обзира на</w:t>
      </w:r>
      <w:r w:rsidRPr="006F0BDF">
        <w:rPr>
          <w:lang w:val="sr-Cyrl-RS"/>
        </w:rPr>
        <w:t xml:space="preserve"> напред наведено, ако наступи Случај неизвршења обавеза из Члана </w:t>
      </w:r>
      <w:r w:rsidR="00F34578">
        <w:rPr>
          <w:lang w:val="sr-Cyrl-RS"/>
        </w:rPr>
        <w:t>13.1</w:t>
      </w:r>
      <w:r w:rsidRPr="006F0BDF">
        <w:rPr>
          <w:lang w:val="sr-Cyrl-RS"/>
        </w:rPr>
        <w:t xml:space="preserve"> (</w:t>
      </w:r>
      <w:r w:rsidR="00F34578">
        <w:rPr>
          <w:i/>
          <w:iCs/>
          <w:lang w:val="sr-Cyrl-RS"/>
        </w:rPr>
        <w:t>Случајеви неизвршења обавеза</w:t>
      </w:r>
      <w:r w:rsidRPr="006F0BDF">
        <w:rPr>
          <w:lang w:val="sr-Cyrl-RS"/>
        </w:rPr>
        <w:t xml:space="preserve">), Зајмодавац задржава право да, након што о томе у писменом облику обавести Зајмопримца, (i) обустави или одложи било које Повлачење средстава по основу </w:t>
      </w:r>
      <w:r w:rsidR="00554B30" w:rsidRPr="006F0BDF">
        <w:rPr>
          <w:lang w:val="sr-Cyrl-RS"/>
        </w:rPr>
        <w:t>Аран</w:t>
      </w:r>
      <w:r w:rsidR="000E4D8E" w:rsidRPr="006F0BDF">
        <w:rPr>
          <w:lang w:val="sr-Cyrl-RS"/>
        </w:rPr>
        <w:t>ж</w:t>
      </w:r>
      <w:r w:rsidR="00554B30" w:rsidRPr="006F0BDF">
        <w:rPr>
          <w:lang w:val="sr-Cyrl-RS"/>
        </w:rPr>
        <w:t>мана</w:t>
      </w:r>
      <w:r w:rsidRPr="006F0BDF">
        <w:rPr>
          <w:lang w:val="sr-Cyrl-RS"/>
        </w:rPr>
        <w:t>; и/или (ii) обустави финализацију било ко</w:t>
      </w:r>
      <w:r w:rsidR="001F3790" w:rsidRPr="006F0BDF">
        <w:rPr>
          <w:lang w:val="sr-Cyrl-RS"/>
        </w:rPr>
        <w:t>јих</w:t>
      </w:r>
      <w:r w:rsidR="00375ACE" w:rsidRPr="006F0BDF">
        <w:rPr>
          <w:lang w:val="sr-Cyrl-RS"/>
        </w:rPr>
        <w:t xml:space="preserve"> уговора који се однос</w:t>
      </w:r>
      <w:r w:rsidR="00C343B0" w:rsidRPr="006F0BDF">
        <w:rPr>
          <w:lang w:val="sr-Cyrl-RS"/>
        </w:rPr>
        <w:t>е</w:t>
      </w:r>
      <w:r w:rsidR="00375ACE" w:rsidRPr="006F0BDF">
        <w:rPr>
          <w:lang w:val="sr-Cyrl-RS"/>
        </w:rPr>
        <w:t xml:space="preserve"> на </w:t>
      </w:r>
      <w:r w:rsidR="001F3790" w:rsidRPr="006F0BDF">
        <w:rPr>
          <w:lang w:val="sr-Cyrl-RS"/>
        </w:rPr>
        <w:t xml:space="preserve">друге могуће финансијске понуде </w:t>
      </w:r>
      <w:r w:rsidR="00A34C85" w:rsidRPr="006F0BDF">
        <w:rPr>
          <w:lang w:val="sr-Cyrl-RS"/>
        </w:rPr>
        <w:t>о којима је Зајмодавац обавестио Зајмопримца</w:t>
      </w:r>
      <w:r w:rsidR="00AE4035" w:rsidRPr="006F0BDF">
        <w:rPr>
          <w:lang w:val="sr-Cyrl-RS"/>
        </w:rPr>
        <w:t xml:space="preserve">; </w:t>
      </w:r>
      <w:r w:rsidRPr="006F0BDF">
        <w:rPr>
          <w:lang w:val="sr-Cyrl-RS"/>
        </w:rPr>
        <w:t xml:space="preserve">и/или (iii) обустави или одложи било које повлачење средстава по основу било ког кредита који је Зајмодавац одобрио Зајмопримцу у складу са </w:t>
      </w:r>
      <w:r w:rsidR="00722969" w:rsidRPr="006F0BDF">
        <w:rPr>
          <w:lang w:val="sr-Cyrl-RS"/>
        </w:rPr>
        <w:t>било којим</w:t>
      </w:r>
      <w:r w:rsidRPr="006F0BDF">
        <w:rPr>
          <w:lang w:val="sr-Cyrl-RS"/>
        </w:rPr>
        <w:t xml:space="preserve"> </w:t>
      </w:r>
      <w:r w:rsidR="00722969" w:rsidRPr="006F0BDF">
        <w:rPr>
          <w:lang w:val="sr-Cyrl-RS"/>
        </w:rPr>
        <w:t>уговором о кредиту</w:t>
      </w:r>
      <w:r w:rsidR="004277E7" w:rsidRPr="006F0BDF">
        <w:rPr>
          <w:lang w:val="sr-Cyrl-RS"/>
        </w:rPr>
        <w:t xml:space="preserve"> који су закључили</w:t>
      </w:r>
      <w:r w:rsidRPr="006F0BDF">
        <w:rPr>
          <w:lang w:val="sr-Cyrl-RS"/>
        </w:rPr>
        <w:t xml:space="preserve"> Зајмопримац и Зајмодавац.</w:t>
      </w:r>
    </w:p>
    <w:p w14:paraId="73DB6C0B" w14:textId="7D56C108" w:rsidR="00D71854" w:rsidRPr="006F0BDF" w:rsidRDefault="00106C5C" w:rsidP="00FC22D8">
      <w:pPr>
        <w:pStyle w:val="Corpsdetexte21"/>
        <w:ind w:left="709"/>
        <w:rPr>
          <w:lang w:val="sr-Cyrl-RS"/>
        </w:rPr>
      </w:pPr>
      <w:r w:rsidRPr="006F0BDF">
        <w:rPr>
          <w:lang w:val="sr-Cyrl-RS"/>
        </w:rPr>
        <w:t>Ако Суфинансијер одложи или обустави било које повлачење средстава у складу са споразумом између тог Суфинансијера и Зајмопримца, Зајмодавац задржава право да одложи или обустави било кој</w:t>
      </w:r>
      <w:r w:rsidR="00746F95" w:rsidRPr="006F0BDF">
        <w:rPr>
          <w:lang w:val="sr-Cyrl-RS"/>
        </w:rPr>
        <w:t>е</w:t>
      </w:r>
      <w:r w:rsidRPr="006F0BDF">
        <w:rPr>
          <w:lang w:val="sr-Cyrl-RS"/>
        </w:rPr>
        <w:t xml:space="preserve"> Повлачењ</w:t>
      </w:r>
      <w:r w:rsidR="00746F95" w:rsidRPr="006F0BDF">
        <w:rPr>
          <w:lang w:val="sr-Cyrl-RS"/>
        </w:rPr>
        <w:t>е</w:t>
      </w:r>
      <w:r w:rsidRPr="006F0BDF">
        <w:rPr>
          <w:lang w:val="sr-Cyrl-RS"/>
        </w:rPr>
        <w:t xml:space="preserve"> средстава по основу </w:t>
      </w:r>
      <w:r w:rsidR="00C760F5" w:rsidRPr="006F0BDF">
        <w:rPr>
          <w:lang w:val="sr-Cyrl-RS"/>
        </w:rPr>
        <w:t>Аранжмана</w:t>
      </w:r>
      <w:r w:rsidRPr="006F0BDF">
        <w:rPr>
          <w:lang w:val="sr-Cyrl-RS"/>
        </w:rPr>
        <w:t>.</w:t>
      </w:r>
    </w:p>
    <w:p w14:paraId="43CCCA26" w14:textId="5FD84621" w:rsidR="00D71854" w:rsidRPr="006F0BDF" w:rsidRDefault="006C453E">
      <w:pPr>
        <w:pStyle w:val="AATitre2"/>
        <w:rPr>
          <w:u w:val="none"/>
          <w:lang w:val="sr-Cyrl-RS"/>
        </w:rPr>
      </w:pPr>
      <w:bookmarkStart w:id="540" w:name="_Toc76467992"/>
      <w:bookmarkStart w:id="541" w:name="_Toc178665030"/>
      <w:r w:rsidRPr="006F0BDF">
        <w:rPr>
          <w:lang w:val="sr-Cyrl-RS"/>
        </w:rPr>
        <w:t>Обавештење о Случају неизвршења обавеза</w:t>
      </w:r>
      <w:bookmarkEnd w:id="540"/>
      <w:bookmarkEnd w:id="541"/>
    </w:p>
    <w:p w14:paraId="2051FBB1" w14:textId="6A75C624" w:rsidR="00C81A10" w:rsidRPr="006F0BDF" w:rsidRDefault="00C81A10" w:rsidP="00C81A10">
      <w:pPr>
        <w:pStyle w:val="Corpsdetexte21"/>
        <w:ind w:left="709"/>
        <w:rPr>
          <w:lang w:val="sr-Cyrl-RS"/>
        </w:rPr>
      </w:pPr>
      <w:r w:rsidRPr="006F0BDF">
        <w:rPr>
          <w:lang w:val="sr-Cyrl-RS"/>
        </w:rPr>
        <w:t xml:space="preserve">У складу са Чланом </w:t>
      </w:r>
      <w:r w:rsidR="00EE08B1">
        <w:rPr>
          <w:lang w:val="sr-Cyrl-RS"/>
        </w:rPr>
        <w:t>12.</w:t>
      </w:r>
      <w:r w:rsidR="00F97B2F">
        <w:rPr>
          <w:lang w:val="sr-Cyrl-RS"/>
        </w:rPr>
        <w:t>4</w:t>
      </w:r>
      <w:r w:rsidR="00EE08B1">
        <w:rPr>
          <w:lang w:val="sr-Cyrl-RS"/>
        </w:rPr>
        <w:t xml:space="preserve"> </w:t>
      </w:r>
      <w:r w:rsidRPr="006F0BDF">
        <w:rPr>
          <w:lang w:val="sr-Cyrl-RS"/>
        </w:rPr>
        <w:t>(</w:t>
      </w:r>
      <w:r w:rsidR="00EE08B1">
        <w:rPr>
          <w:i/>
          <w:iCs/>
          <w:lang w:val="sr-Cyrl-RS"/>
        </w:rPr>
        <w:t>Информисање</w:t>
      </w:r>
      <w:r w:rsidR="009A7F4A">
        <w:rPr>
          <w:i/>
          <w:iCs/>
          <w:lang w:val="sr-Cyrl-RS"/>
        </w:rPr>
        <w:t xml:space="preserve"> - разно</w:t>
      </w:r>
      <w:r w:rsidRPr="006F0BDF">
        <w:rPr>
          <w:lang w:val="sr-Cyrl-RS"/>
        </w:rPr>
        <w:t>), Зајмопримац је дужан да без одлагања обавести Зајмодавца по сазнању о сваком случају који јесте или би вероватно могао бити Случај неизвршења обавеза и да обавести Зајмодавца о свим мерама које Зајмопримац предвиђа да спроведе ради његовог отклањања.</w:t>
      </w:r>
    </w:p>
    <w:p w14:paraId="5179C6C1" w14:textId="6322F055" w:rsidR="00D71854" w:rsidRPr="006F0BDF" w:rsidRDefault="00936558">
      <w:pPr>
        <w:pStyle w:val="AATitre1"/>
        <w:rPr>
          <w:rFonts w:ascii="Times New Roman" w:hAnsi="Times New Roman"/>
          <w:noProof w:val="0"/>
          <w:lang w:val="sr-Cyrl-RS"/>
        </w:rPr>
      </w:pPr>
      <w:bookmarkStart w:id="542" w:name="_Toc178665031"/>
      <w:bookmarkEnd w:id="489"/>
      <w:bookmarkEnd w:id="490"/>
      <w:bookmarkEnd w:id="491"/>
      <w:r w:rsidRPr="006F0BDF">
        <w:rPr>
          <w:rFonts w:ascii="Times New Roman" w:hAnsi="Times New Roman"/>
          <w:noProof w:val="0"/>
          <w:lang w:val="sr-Cyrl-RS"/>
        </w:rPr>
        <w:t>УПРАВЉАЊЕ АРАНЖМАНОМ</w:t>
      </w:r>
      <w:bookmarkEnd w:id="542"/>
    </w:p>
    <w:p w14:paraId="47CAC14A" w14:textId="32580D4D" w:rsidR="00D71854" w:rsidRPr="006F0BDF" w:rsidRDefault="00936558">
      <w:pPr>
        <w:pStyle w:val="AATitre2"/>
        <w:rPr>
          <w:u w:val="none"/>
          <w:lang w:val="sr-Cyrl-RS"/>
        </w:rPr>
      </w:pPr>
      <w:bookmarkStart w:id="543" w:name="_Toc178665032"/>
      <w:r w:rsidRPr="006F0BDF">
        <w:rPr>
          <w:lang w:val="sr-Cyrl-RS"/>
        </w:rPr>
        <w:t>Плаћања</w:t>
      </w:r>
      <w:bookmarkEnd w:id="543"/>
    </w:p>
    <w:p w14:paraId="37B34932" w14:textId="2EF612AA" w:rsidR="00B521C7" w:rsidRPr="006F0BDF" w:rsidRDefault="0044236D" w:rsidP="00B521C7">
      <w:pPr>
        <w:pStyle w:val="Corpsdetexte21"/>
        <w:ind w:left="709"/>
        <w:rPr>
          <w:lang w:val="sr-Cyrl-RS"/>
        </w:rPr>
      </w:pPr>
      <w:r w:rsidRPr="006F0BDF">
        <w:rPr>
          <w:lang w:val="sr-Cyrl-RS"/>
        </w:rPr>
        <w:t xml:space="preserve">Сва плаћања која Зајмопримац прими у складу са </w:t>
      </w:r>
      <w:r w:rsidR="008A50A7" w:rsidRPr="006F0BDF">
        <w:rPr>
          <w:lang w:val="sr-Cyrl-RS"/>
        </w:rPr>
        <w:t>овим Уговором</w:t>
      </w:r>
      <w:r w:rsidRPr="006F0BDF">
        <w:rPr>
          <w:lang w:val="sr-Cyrl-RS"/>
        </w:rPr>
        <w:t xml:space="preserve"> користе се за плаћање трошкова, накнада, камате, главнице и било ког другог износа који се плаћа у складу са </w:t>
      </w:r>
      <w:r w:rsidR="00634B83" w:rsidRPr="006F0BDF">
        <w:rPr>
          <w:lang w:val="sr-Cyrl-RS"/>
        </w:rPr>
        <w:t>овим Уговором</w:t>
      </w:r>
      <w:r w:rsidRPr="006F0BDF">
        <w:rPr>
          <w:lang w:val="sr-Cyrl-RS"/>
        </w:rPr>
        <w:t xml:space="preserve"> и то следећим редоследом:</w:t>
      </w:r>
    </w:p>
    <w:p w14:paraId="3C207F25" w14:textId="77777777" w:rsidR="00EE08B1" w:rsidRDefault="00EE08B1" w:rsidP="00EE08B1">
      <w:pPr>
        <w:pStyle w:val="AATitre4"/>
        <w:numPr>
          <w:ilvl w:val="0"/>
          <w:numId w:val="0"/>
        </w:numPr>
        <w:ind w:left="1260" w:hanging="540"/>
        <w:rPr>
          <w:lang w:val="sr-Cyrl-RS"/>
        </w:rPr>
      </w:pPr>
      <w:r>
        <w:rPr>
          <w:lang w:val="sr-Cyrl-RS"/>
        </w:rPr>
        <w:t>(а)</w:t>
      </w:r>
      <w:r>
        <w:rPr>
          <w:lang w:val="sr-Cyrl-RS"/>
        </w:rPr>
        <w:tab/>
      </w:r>
      <w:r w:rsidR="001F2C42" w:rsidRPr="006F0BDF">
        <w:rPr>
          <w:lang w:val="sr-Cyrl-RS"/>
        </w:rPr>
        <w:t>повезани трошкови и расходи;</w:t>
      </w:r>
    </w:p>
    <w:p w14:paraId="6E86BDD9" w14:textId="77777777" w:rsidR="00EE08B1" w:rsidRDefault="00EE08B1" w:rsidP="00EE08B1">
      <w:pPr>
        <w:pStyle w:val="AATitre4"/>
        <w:numPr>
          <w:ilvl w:val="0"/>
          <w:numId w:val="0"/>
        </w:numPr>
        <w:ind w:left="1260" w:hanging="540"/>
        <w:rPr>
          <w:lang w:val="sr-Cyrl-RS"/>
        </w:rPr>
      </w:pPr>
      <w:r>
        <w:rPr>
          <w:lang w:val="sr-Cyrl-RS"/>
        </w:rPr>
        <w:t>(б)</w:t>
      </w:r>
      <w:r>
        <w:rPr>
          <w:lang w:val="sr-Cyrl-RS"/>
        </w:rPr>
        <w:tab/>
      </w:r>
      <w:r w:rsidR="001F2C42" w:rsidRPr="006F0BDF">
        <w:rPr>
          <w:lang w:val="sr-Cyrl-RS"/>
        </w:rPr>
        <w:t>накнаде;</w:t>
      </w:r>
    </w:p>
    <w:p w14:paraId="650A16C9" w14:textId="77777777" w:rsidR="00EE08B1" w:rsidRDefault="00EE08B1" w:rsidP="00EE08B1">
      <w:pPr>
        <w:pStyle w:val="AATitre4"/>
        <w:numPr>
          <w:ilvl w:val="0"/>
          <w:numId w:val="0"/>
        </w:numPr>
        <w:ind w:left="1260" w:hanging="540"/>
        <w:rPr>
          <w:lang w:val="sr-Cyrl-RS"/>
        </w:rPr>
      </w:pPr>
      <w:r>
        <w:rPr>
          <w:lang w:val="sr-Cyrl-RS"/>
        </w:rPr>
        <w:t>(ц)</w:t>
      </w:r>
      <w:r>
        <w:rPr>
          <w:lang w:val="sr-Cyrl-RS"/>
        </w:rPr>
        <w:tab/>
      </w:r>
      <w:r w:rsidR="001F2C42" w:rsidRPr="006F0BDF">
        <w:rPr>
          <w:lang w:val="sr-Cyrl-RS"/>
        </w:rPr>
        <w:t>камата за доцњу и затезна камата;</w:t>
      </w:r>
    </w:p>
    <w:p w14:paraId="40CE3079" w14:textId="77777777" w:rsidR="00EE08B1" w:rsidRDefault="00EE08B1" w:rsidP="00EE08B1">
      <w:pPr>
        <w:pStyle w:val="AATitre4"/>
        <w:numPr>
          <w:ilvl w:val="0"/>
          <w:numId w:val="0"/>
        </w:numPr>
        <w:ind w:left="1260" w:hanging="540"/>
        <w:rPr>
          <w:lang w:val="sr-Cyrl-RS"/>
        </w:rPr>
      </w:pPr>
      <w:r>
        <w:rPr>
          <w:lang w:val="sr-Cyrl-RS"/>
        </w:rPr>
        <w:t>(д)</w:t>
      </w:r>
      <w:r>
        <w:rPr>
          <w:lang w:val="sr-Cyrl-RS"/>
        </w:rPr>
        <w:tab/>
      </w:r>
      <w:r w:rsidR="001F2C42" w:rsidRPr="006F0BDF">
        <w:rPr>
          <w:lang w:val="sr-Cyrl-RS"/>
        </w:rPr>
        <w:t>приписана камата;</w:t>
      </w:r>
    </w:p>
    <w:p w14:paraId="5A5C845E" w14:textId="101C482F" w:rsidR="001F2C42" w:rsidRPr="006F0BDF" w:rsidRDefault="00EE08B1" w:rsidP="00EE08B1">
      <w:pPr>
        <w:pStyle w:val="AATitre4"/>
        <w:numPr>
          <w:ilvl w:val="0"/>
          <w:numId w:val="0"/>
        </w:numPr>
        <w:ind w:left="1260" w:hanging="540"/>
        <w:rPr>
          <w:lang w:val="sr-Cyrl-RS"/>
        </w:rPr>
      </w:pPr>
      <w:r>
        <w:rPr>
          <w:lang w:val="sr-Cyrl-RS"/>
        </w:rPr>
        <w:t>(е)</w:t>
      </w:r>
      <w:r>
        <w:rPr>
          <w:lang w:val="sr-Cyrl-RS"/>
        </w:rPr>
        <w:tab/>
      </w:r>
      <w:r w:rsidR="001F2C42" w:rsidRPr="006F0BDF">
        <w:rPr>
          <w:lang w:val="sr-Cyrl-RS"/>
        </w:rPr>
        <w:t>отплате главнице.</w:t>
      </w:r>
    </w:p>
    <w:p w14:paraId="09FF78BD" w14:textId="6E170FF6" w:rsidR="00D71854" w:rsidRPr="006F0BDF" w:rsidRDefault="00B249B3" w:rsidP="00733308">
      <w:pPr>
        <w:pStyle w:val="Corpsdetexte21"/>
        <w:ind w:left="709"/>
        <w:rPr>
          <w:lang w:val="sr-Cyrl-RS"/>
        </w:rPr>
      </w:pPr>
      <w:r w:rsidRPr="006F0BDF">
        <w:rPr>
          <w:lang w:val="sr-Cyrl-RS"/>
        </w:rPr>
        <w:t xml:space="preserve">Сва плаћања примљена од Зајмопримца ће се прво применити на и за отплату сваког износа који је доспео за наплату по основу </w:t>
      </w:r>
      <w:r w:rsidR="00D864FA" w:rsidRPr="006F0BDF">
        <w:rPr>
          <w:lang w:val="sr-Cyrl-RS"/>
        </w:rPr>
        <w:t>Аранжмана</w:t>
      </w:r>
      <w:r w:rsidRPr="006F0BDF">
        <w:rPr>
          <w:lang w:val="sr-Cyrl-RS"/>
        </w:rPr>
        <w:t xml:space="preserve"> или по основу других зајмова које је Зајмодавац одобрио Зајмопримцу, ако у интересу Зајмодавца буде да те износе примени на такве друге зајмове, и то напред наведеним редоследом.</w:t>
      </w:r>
    </w:p>
    <w:p w14:paraId="28C798E5" w14:textId="0B84B229" w:rsidR="00D71854" w:rsidRPr="006F0BDF" w:rsidRDefault="00BE2E5B">
      <w:pPr>
        <w:pStyle w:val="AATitre2"/>
        <w:rPr>
          <w:u w:val="none"/>
          <w:lang w:val="sr-Cyrl-RS"/>
        </w:rPr>
      </w:pPr>
      <w:bookmarkStart w:id="544" w:name="_Toc178665033"/>
      <w:r w:rsidRPr="006F0BDF">
        <w:rPr>
          <w:lang w:val="sr-Cyrl-RS"/>
        </w:rPr>
        <w:t>Пребијање</w:t>
      </w:r>
      <w:bookmarkEnd w:id="544"/>
    </w:p>
    <w:p w14:paraId="72EE76A7" w14:textId="71AA809C" w:rsidR="00445136" w:rsidRPr="006F0BDF" w:rsidRDefault="00445136" w:rsidP="00445136">
      <w:pPr>
        <w:pStyle w:val="Corpsdetexte21"/>
        <w:ind w:left="709"/>
        <w:rPr>
          <w:lang w:val="sr-Cyrl-RS"/>
        </w:rPr>
      </w:pPr>
      <w:r w:rsidRPr="006F0BDF">
        <w:rPr>
          <w:lang w:val="sr-Cyrl-RS"/>
        </w:rPr>
        <w:t xml:space="preserve">Без претходног одобрења Зајмопримца, Зајмодавац може, у било ком тренутку, пребити доспеле и наплативе обавезе које </w:t>
      </w:r>
      <w:r w:rsidR="00F14831" w:rsidRPr="006F0BDF">
        <w:rPr>
          <w:lang w:val="sr-Cyrl-RS"/>
        </w:rPr>
        <w:t xml:space="preserve">Зајмопримац </w:t>
      </w:r>
      <w:r w:rsidRPr="006F0BDF">
        <w:rPr>
          <w:lang w:val="sr-Cyrl-RS"/>
        </w:rPr>
        <w:t xml:space="preserve">дугује са било којим износима које Зајмодавац </w:t>
      </w:r>
      <w:r w:rsidR="00F14831" w:rsidRPr="006F0BDF">
        <w:rPr>
          <w:lang w:val="sr-Cyrl-RS"/>
        </w:rPr>
        <w:t>држи</w:t>
      </w:r>
      <w:r w:rsidRPr="006F0BDF">
        <w:rPr>
          <w:lang w:val="sr-Cyrl-RS"/>
        </w:rPr>
        <w:t xml:space="preserve"> у име Зајмопримца или било којим доспелим и наплативим обавезама које Зајмодавац дугује Зајмопримцу. Ако су те обавезе у различитим валутама, Зајмодавац може конвертовати било коју обавезу по важећем девизном курсу за потребе </w:t>
      </w:r>
      <w:r w:rsidR="00937B70" w:rsidRPr="006F0BDF">
        <w:rPr>
          <w:lang w:val="sr-Cyrl-RS"/>
        </w:rPr>
        <w:t xml:space="preserve">таквог </w:t>
      </w:r>
      <w:r w:rsidRPr="006F0BDF">
        <w:rPr>
          <w:lang w:val="sr-Cyrl-RS"/>
        </w:rPr>
        <w:t>пребијања.</w:t>
      </w:r>
    </w:p>
    <w:p w14:paraId="3E2B9902" w14:textId="10B07315" w:rsidR="00D71854" w:rsidRPr="006F0BDF" w:rsidRDefault="00CB6804" w:rsidP="00CF17A8">
      <w:pPr>
        <w:pStyle w:val="Corpsdetexte21"/>
        <w:ind w:left="709"/>
        <w:rPr>
          <w:lang w:val="sr-Cyrl-RS"/>
        </w:rPr>
      </w:pPr>
      <w:r w:rsidRPr="006F0BDF">
        <w:rPr>
          <w:lang w:val="sr-Cyrl-RS"/>
        </w:rPr>
        <w:t xml:space="preserve">Сва плаћања која Зајмопримац изврши у складу са </w:t>
      </w:r>
      <w:r w:rsidR="00D271E1" w:rsidRPr="006F0BDF">
        <w:rPr>
          <w:lang w:val="sr-Cyrl-RS"/>
        </w:rPr>
        <w:t>овим Уговором</w:t>
      </w:r>
      <w:r w:rsidRPr="006F0BDF">
        <w:rPr>
          <w:lang w:val="sr-Cyrl-RS"/>
        </w:rPr>
        <w:t xml:space="preserve"> </w:t>
      </w:r>
      <w:r w:rsidR="00DC7517" w:rsidRPr="006F0BDF">
        <w:rPr>
          <w:lang w:val="sr-Cyrl-RS"/>
        </w:rPr>
        <w:t>обрачунавају се и врше</w:t>
      </w:r>
      <w:r w:rsidRPr="006F0BDF">
        <w:rPr>
          <w:lang w:val="sr-Cyrl-RS"/>
        </w:rPr>
        <w:t xml:space="preserve"> без пребијања. Зајмопримцу је забрањено да врши било какво пребијање.</w:t>
      </w:r>
    </w:p>
    <w:p w14:paraId="2999BC17" w14:textId="3A5A7B5A" w:rsidR="00D71854" w:rsidRPr="006F0BDF" w:rsidRDefault="006517D8">
      <w:pPr>
        <w:pStyle w:val="AATitre2"/>
        <w:rPr>
          <w:u w:val="none"/>
          <w:lang w:val="sr-Cyrl-RS"/>
        </w:rPr>
      </w:pPr>
      <w:bookmarkStart w:id="545" w:name="_Toc178665034"/>
      <w:r w:rsidRPr="006F0BDF">
        <w:rPr>
          <w:lang w:val="sr-Cyrl-RS"/>
        </w:rPr>
        <w:t>Радни дани</w:t>
      </w:r>
      <w:bookmarkEnd w:id="545"/>
    </w:p>
    <w:p w14:paraId="69A99A18" w14:textId="1FFDD855" w:rsidR="004A4698" w:rsidRPr="006F0BDF" w:rsidRDefault="00642529" w:rsidP="00642529">
      <w:pPr>
        <w:pStyle w:val="Corpsdetexte21"/>
        <w:ind w:left="709"/>
        <w:rPr>
          <w:lang w:val="sr-Cyrl-RS"/>
        </w:rPr>
      </w:pPr>
      <w:r w:rsidRPr="006F0BDF">
        <w:rPr>
          <w:lang w:val="sr-Cyrl-RS"/>
        </w:rPr>
        <w:t xml:space="preserve">Без обзира на обрачун Каматног периода који ће остати непромењен, </w:t>
      </w:r>
      <w:r w:rsidR="004A4698" w:rsidRPr="006F0BDF">
        <w:rPr>
          <w:lang w:val="sr-Cyrl-RS"/>
        </w:rPr>
        <w:t xml:space="preserve">ако плаћање доспева на дан који није Радни дан, </w:t>
      </w:r>
      <w:r w:rsidR="00D61284" w:rsidRPr="006F0BDF">
        <w:rPr>
          <w:lang w:val="sr-Cyrl-RS"/>
        </w:rPr>
        <w:t>дан доспећа тог плаћања биће наредни Радни дан ако је наредни Радни дан у истом календарском месецу, односно претходни Радни дан ако наредни Радни дан није у истом календарском месецу.</w:t>
      </w:r>
    </w:p>
    <w:p w14:paraId="72D16CC2" w14:textId="10902167" w:rsidR="003F6945" w:rsidRPr="006F0BDF" w:rsidRDefault="00EB2AAC" w:rsidP="00FF32B4">
      <w:pPr>
        <w:pStyle w:val="Corpsdetexte21"/>
        <w:ind w:left="720"/>
        <w:rPr>
          <w:lang w:val="sr-Cyrl-RS"/>
        </w:rPr>
      </w:pPr>
      <w:r w:rsidRPr="006F0BDF">
        <w:rPr>
          <w:lang w:val="sr-Cyrl-RS"/>
        </w:rPr>
        <w:t>У случају одлагања</w:t>
      </w:r>
      <w:r w:rsidR="00431C3B" w:rsidRPr="006F0BDF">
        <w:rPr>
          <w:lang w:val="sr-Cyrl-RS"/>
        </w:rPr>
        <w:t xml:space="preserve"> Дана плаћања </w:t>
      </w:r>
      <w:r w:rsidR="00FF32B4" w:rsidRPr="006F0BDF">
        <w:rPr>
          <w:lang w:val="sr-Cyrl-RS"/>
        </w:rPr>
        <w:t xml:space="preserve">за главницу или неизмирени износ у складу са овим Уговором, камата </w:t>
      </w:r>
      <w:r w:rsidR="00DF3BB2" w:rsidRPr="006F0BDF">
        <w:rPr>
          <w:lang w:val="sr-Cyrl-RS"/>
        </w:rPr>
        <w:t xml:space="preserve">на тај износ плаћа </w:t>
      </w:r>
      <w:r w:rsidR="00FF32B4" w:rsidRPr="006F0BDF">
        <w:rPr>
          <w:lang w:val="sr-Cyrl-RS"/>
        </w:rPr>
        <w:t xml:space="preserve">се </w:t>
      </w:r>
      <w:r w:rsidR="00E164E6" w:rsidRPr="006F0BDF">
        <w:rPr>
          <w:lang w:val="sr-Cyrl-RS"/>
        </w:rPr>
        <w:t xml:space="preserve">током периода одлагања </w:t>
      </w:r>
      <w:r w:rsidR="00FF32B4" w:rsidRPr="006F0BDF">
        <w:rPr>
          <w:lang w:val="sr-Cyrl-RS"/>
        </w:rPr>
        <w:t>по стопи која се примењивала на првобитни Дан плаћања.</w:t>
      </w:r>
    </w:p>
    <w:p w14:paraId="3C505EDA" w14:textId="456FBAF5" w:rsidR="00D71854" w:rsidRPr="006F0BDF" w:rsidRDefault="000633CC">
      <w:pPr>
        <w:pStyle w:val="AATitre2"/>
        <w:rPr>
          <w:u w:val="none"/>
          <w:lang w:val="sr-Cyrl-RS"/>
        </w:rPr>
      </w:pPr>
      <w:bookmarkStart w:id="546" w:name="_Toc76467997"/>
      <w:bookmarkStart w:id="547" w:name="_Toc178665035"/>
      <w:r w:rsidRPr="006F0BDF">
        <w:rPr>
          <w:lang w:val="sr-Cyrl-RS"/>
        </w:rPr>
        <w:t>Валута плаћања</w:t>
      </w:r>
      <w:bookmarkEnd w:id="546"/>
      <w:bookmarkEnd w:id="547"/>
    </w:p>
    <w:p w14:paraId="7253AAA8" w14:textId="5BCA8A49" w:rsidR="00D71854" w:rsidRPr="006F0BDF" w:rsidRDefault="00CC57CC" w:rsidP="00CC57CC">
      <w:pPr>
        <w:pStyle w:val="Corpsdetexte21"/>
        <w:ind w:left="709"/>
        <w:rPr>
          <w:lang w:val="sr-Cyrl-RS"/>
        </w:rPr>
      </w:pPr>
      <w:r w:rsidRPr="006F0BDF">
        <w:rPr>
          <w:lang w:val="sr-Cyrl-RS"/>
        </w:rPr>
        <w:t>Валута сваког износа плативог у складу са Уговором је евро, осим у складу са Чланом</w:t>
      </w:r>
      <w:r w:rsidR="0040796E">
        <w:rPr>
          <w:lang w:val="sr-Latn-RS"/>
        </w:rPr>
        <w:t xml:space="preserve"> 14.6 (</w:t>
      </w:r>
      <w:r w:rsidR="0040796E" w:rsidRPr="0040796E">
        <w:rPr>
          <w:i/>
          <w:lang w:val="sr-Cyrl-RS"/>
        </w:rPr>
        <w:t>Место плаћања</w:t>
      </w:r>
      <w:r w:rsidR="0040796E">
        <w:rPr>
          <w:lang w:val="sr-Cyrl-RS"/>
        </w:rPr>
        <w:t>)</w:t>
      </w:r>
      <w:r w:rsidRPr="006F0BDF">
        <w:rPr>
          <w:lang w:val="sr-Cyrl-RS"/>
        </w:rPr>
        <w:t>.</w:t>
      </w:r>
    </w:p>
    <w:p w14:paraId="0EC6EA97" w14:textId="4686F590" w:rsidR="00D71854" w:rsidRPr="006F0BDF" w:rsidRDefault="00895549">
      <w:pPr>
        <w:pStyle w:val="AATitre2"/>
        <w:rPr>
          <w:u w:val="none"/>
          <w:lang w:val="sr-Cyrl-RS"/>
        </w:rPr>
      </w:pPr>
      <w:bookmarkStart w:id="548" w:name="_Toc76467998"/>
      <w:bookmarkStart w:id="549" w:name="_Toc178665036"/>
      <w:r w:rsidRPr="006F0BDF">
        <w:rPr>
          <w:lang w:val="sr-Cyrl-RS"/>
        </w:rPr>
        <w:t>Правило за</w:t>
      </w:r>
      <w:r w:rsidR="001B0875" w:rsidRPr="006F0BDF">
        <w:rPr>
          <w:lang w:val="sr-Cyrl-RS"/>
        </w:rPr>
        <w:t xml:space="preserve"> израчунавањ</w:t>
      </w:r>
      <w:r w:rsidR="00EF4E7B" w:rsidRPr="006F0BDF">
        <w:rPr>
          <w:lang w:val="sr-Cyrl-RS"/>
        </w:rPr>
        <w:t>е</w:t>
      </w:r>
      <w:r w:rsidR="001B0875" w:rsidRPr="006F0BDF">
        <w:rPr>
          <w:lang w:val="sr-Cyrl-RS"/>
        </w:rPr>
        <w:t xml:space="preserve"> броја дана</w:t>
      </w:r>
      <w:bookmarkEnd w:id="548"/>
      <w:bookmarkEnd w:id="549"/>
    </w:p>
    <w:p w14:paraId="00226A91" w14:textId="07C117FC" w:rsidR="00D71854" w:rsidRPr="006F0BDF" w:rsidRDefault="00373801" w:rsidP="00602500">
      <w:pPr>
        <w:pStyle w:val="Corpsdetexte21"/>
        <w:ind w:left="709"/>
        <w:rPr>
          <w:lang w:val="sr-Cyrl-RS"/>
        </w:rPr>
      </w:pPr>
      <w:r w:rsidRPr="006F0BDF">
        <w:rPr>
          <w:lang w:val="sr-Cyrl-RS"/>
        </w:rPr>
        <w:t xml:space="preserve">Свака камата, накнада или трошак који настане у складу са </w:t>
      </w:r>
      <w:r w:rsidR="008C0424" w:rsidRPr="006F0BDF">
        <w:rPr>
          <w:lang w:val="sr-Cyrl-RS"/>
        </w:rPr>
        <w:t>овим Уговором</w:t>
      </w:r>
      <w:r w:rsidRPr="006F0BDF">
        <w:rPr>
          <w:lang w:val="sr-Cyrl-RS"/>
        </w:rPr>
        <w:t xml:space="preserve"> обрачунава се на основу стварног броја протеклих дана и године од три стотине шездесет (360) дана у складу са </w:t>
      </w:r>
      <w:r w:rsidR="00496297" w:rsidRPr="006F0BDF">
        <w:rPr>
          <w:lang w:val="sr-Cyrl-RS"/>
        </w:rPr>
        <w:t xml:space="preserve">праксом на </w:t>
      </w:r>
      <w:r w:rsidRPr="006F0BDF">
        <w:rPr>
          <w:lang w:val="sr-Cyrl-RS"/>
        </w:rPr>
        <w:t xml:space="preserve">европском међубанкарском </w:t>
      </w:r>
      <w:r w:rsidR="00496297" w:rsidRPr="006F0BDF">
        <w:rPr>
          <w:lang w:val="sr-Cyrl-RS"/>
        </w:rPr>
        <w:t>тржишту</w:t>
      </w:r>
      <w:r w:rsidRPr="006F0BDF">
        <w:rPr>
          <w:lang w:val="sr-Cyrl-RS"/>
        </w:rPr>
        <w:t>.</w:t>
      </w:r>
    </w:p>
    <w:p w14:paraId="435EE9A2" w14:textId="6D264D23" w:rsidR="00D71854" w:rsidRPr="006F0BDF" w:rsidRDefault="001A0BB9">
      <w:pPr>
        <w:pStyle w:val="AATitre2"/>
        <w:rPr>
          <w:u w:val="none"/>
          <w:lang w:val="sr-Cyrl-RS"/>
        </w:rPr>
      </w:pPr>
      <w:bookmarkStart w:id="550" w:name="_Toc178665037"/>
      <w:r w:rsidRPr="006F0BDF">
        <w:rPr>
          <w:lang w:val="sr-Cyrl-RS"/>
        </w:rPr>
        <w:t>Место плаћања</w:t>
      </w:r>
      <w:bookmarkEnd w:id="550"/>
    </w:p>
    <w:p w14:paraId="35A4715C" w14:textId="77777777" w:rsidR="0040796E" w:rsidRDefault="0040796E" w:rsidP="0040796E">
      <w:pPr>
        <w:pStyle w:val="AATitre4"/>
        <w:numPr>
          <w:ilvl w:val="0"/>
          <w:numId w:val="0"/>
        </w:numPr>
        <w:ind w:left="1260" w:hanging="540"/>
        <w:rPr>
          <w:szCs w:val="22"/>
          <w:lang w:val="sr-Cyrl-RS"/>
        </w:rPr>
      </w:pPr>
      <w:r>
        <w:rPr>
          <w:szCs w:val="22"/>
          <w:lang w:val="sr-Cyrl-RS"/>
        </w:rPr>
        <w:t>(а)</w:t>
      </w:r>
      <w:r>
        <w:rPr>
          <w:szCs w:val="22"/>
          <w:lang w:val="sr-Cyrl-RS"/>
        </w:rPr>
        <w:tab/>
      </w:r>
      <w:r w:rsidR="00E911A3" w:rsidRPr="006F0BDF">
        <w:rPr>
          <w:szCs w:val="22"/>
          <w:lang w:val="sr-Cyrl-RS"/>
        </w:rPr>
        <w:t xml:space="preserve">Сва средства која Зајмодавац треба да пренесе Зајмопримцу по основу Аранжмана уплаћују се на наменски банковни рачун који је </w:t>
      </w:r>
      <w:r w:rsidR="00D3246A" w:rsidRPr="006F0BDF">
        <w:rPr>
          <w:szCs w:val="22"/>
          <w:lang w:val="sr-Cyrl-RS"/>
        </w:rPr>
        <w:t xml:space="preserve">нарочито </w:t>
      </w:r>
      <w:r w:rsidR="00E911A3" w:rsidRPr="006F0BDF">
        <w:rPr>
          <w:szCs w:val="22"/>
          <w:lang w:val="sr-Cyrl-RS"/>
        </w:rPr>
        <w:t xml:space="preserve">у ту сврху </w:t>
      </w:r>
      <w:r w:rsidR="008E33AC" w:rsidRPr="006F0BDF">
        <w:rPr>
          <w:szCs w:val="22"/>
          <w:lang w:val="sr-Cyrl-RS"/>
        </w:rPr>
        <w:t>одредио</w:t>
      </w:r>
      <w:r w:rsidR="00E911A3" w:rsidRPr="006F0BDF">
        <w:rPr>
          <w:szCs w:val="22"/>
          <w:lang w:val="sr-Cyrl-RS"/>
        </w:rPr>
        <w:t xml:space="preserve"> Зајмопримац</w:t>
      </w:r>
      <w:r w:rsidR="008E33AC" w:rsidRPr="006F0BDF">
        <w:rPr>
          <w:szCs w:val="22"/>
          <w:lang w:val="sr-Cyrl-RS"/>
        </w:rPr>
        <w:t xml:space="preserve"> и који је наведен у Обавештењу о </w:t>
      </w:r>
      <w:r w:rsidR="00E35493" w:rsidRPr="006F0BDF">
        <w:rPr>
          <w:szCs w:val="22"/>
          <w:lang w:val="sr-Cyrl-RS"/>
        </w:rPr>
        <w:t xml:space="preserve">исплати средстава </w:t>
      </w:r>
      <w:r w:rsidR="0083654C" w:rsidRPr="006F0BDF">
        <w:rPr>
          <w:szCs w:val="22"/>
          <w:lang w:val="sr-Cyrl-RS"/>
        </w:rPr>
        <w:t>коју је Суфинансијер доставио Зајмода</w:t>
      </w:r>
      <w:r w:rsidR="00C6186F" w:rsidRPr="006F0BDF">
        <w:rPr>
          <w:szCs w:val="22"/>
          <w:lang w:val="sr-Cyrl-RS"/>
        </w:rPr>
        <w:t xml:space="preserve">вцу, </w:t>
      </w:r>
      <w:r w:rsidR="00E911A3" w:rsidRPr="006F0BDF">
        <w:rPr>
          <w:szCs w:val="22"/>
          <w:lang w:val="sr-Cyrl-RS"/>
        </w:rPr>
        <w:t>под условом да је Зајмодавац дао претходну сагласност за избор банке.</w:t>
      </w:r>
    </w:p>
    <w:p w14:paraId="3D82D7F9" w14:textId="1CB417EE" w:rsidR="00897D09" w:rsidRPr="006F0BDF" w:rsidRDefault="0040796E" w:rsidP="0040796E">
      <w:pPr>
        <w:pStyle w:val="AATitre4"/>
        <w:numPr>
          <w:ilvl w:val="0"/>
          <w:numId w:val="0"/>
        </w:numPr>
        <w:ind w:left="1260" w:hanging="540"/>
        <w:rPr>
          <w:szCs w:val="22"/>
          <w:lang w:val="sr-Cyrl-RS"/>
        </w:rPr>
      </w:pPr>
      <w:r>
        <w:rPr>
          <w:szCs w:val="22"/>
          <w:lang w:val="sr-Cyrl-RS"/>
        </w:rPr>
        <w:t>(б)</w:t>
      </w:r>
      <w:r>
        <w:rPr>
          <w:szCs w:val="22"/>
          <w:lang w:val="sr-Cyrl-RS"/>
        </w:rPr>
        <w:tab/>
      </w:r>
      <w:r w:rsidR="00897D09" w:rsidRPr="006F0BDF">
        <w:rPr>
          <w:szCs w:val="22"/>
          <w:lang w:val="sr-Cyrl-RS"/>
        </w:rPr>
        <w:t>Сва плаћања која Зајмопримац треба да изврши Зајмодавцу врше се најкасније у 11:00 часова (по париском времену) на дан доспећа на следећи банковни рачун:</w:t>
      </w:r>
    </w:p>
    <w:p w14:paraId="5A8A277C" w14:textId="1DE69C92" w:rsidR="00D71854" w:rsidRPr="006F0BDF" w:rsidRDefault="00BD4A6B" w:rsidP="00723BA2">
      <w:pPr>
        <w:pStyle w:val="BodyText1"/>
        <w:ind w:left="1276"/>
        <w:rPr>
          <w:lang w:val="sr-Cyrl-RS"/>
        </w:rPr>
      </w:pPr>
      <w:r w:rsidRPr="006F0BDF">
        <w:rPr>
          <w:lang w:val="sr-Cyrl-RS"/>
        </w:rPr>
        <w:t xml:space="preserve">Број </w:t>
      </w:r>
      <w:r w:rsidR="0053341F" w:rsidRPr="006F0BDF">
        <w:rPr>
          <w:lang w:val="sr-Cyrl-RS"/>
        </w:rPr>
        <w:t>RIB:</w:t>
      </w:r>
      <w:r w:rsidR="0053341F" w:rsidRPr="006F0BDF">
        <w:rPr>
          <w:lang w:val="sr-Cyrl-RS"/>
        </w:rPr>
        <w:tab/>
        <w:t>30001 00064 00000040235 03</w:t>
      </w:r>
    </w:p>
    <w:p w14:paraId="0119AF65" w14:textId="1DD3FC31" w:rsidR="00D71854" w:rsidRPr="006F0BDF" w:rsidRDefault="00BD4A6B" w:rsidP="00723BA2">
      <w:pPr>
        <w:pStyle w:val="BodyText1"/>
        <w:ind w:left="1276"/>
        <w:rPr>
          <w:lang w:val="sr-Cyrl-RS"/>
        </w:rPr>
      </w:pPr>
      <w:r w:rsidRPr="006F0BDF">
        <w:rPr>
          <w:lang w:val="sr-Cyrl-RS"/>
        </w:rPr>
        <w:t xml:space="preserve">Број </w:t>
      </w:r>
      <w:r w:rsidR="0053341F" w:rsidRPr="006F0BDF">
        <w:rPr>
          <w:lang w:val="sr-Cyrl-RS"/>
        </w:rPr>
        <w:t>IBAN:</w:t>
      </w:r>
      <w:r w:rsidR="0053341F" w:rsidRPr="006F0BDF">
        <w:rPr>
          <w:lang w:val="sr-Cyrl-RS"/>
        </w:rPr>
        <w:tab/>
        <w:t>FR76 3000 1000 6400 0000 4023 503</w:t>
      </w:r>
    </w:p>
    <w:p w14:paraId="516A6605" w14:textId="39F59D8B" w:rsidR="00D71854" w:rsidRPr="006F0BDF" w:rsidRDefault="001B1710" w:rsidP="00723BA2">
      <w:pPr>
        <w:pStyle w:val="BodyText1"/>
        <w:ind w:left="1276"/>
        <w:rPr>
          <w:lang w:val="sr-Cyrl-RS"/>
        </w:rPr>
      </w:pPr>
      <w:r w:rsidRPr="006F0BDF">
        <w:rPr>
          <w:lang w:val="sr-Cyrl-RS"/>
        </w:rPr>
        <w:t xml:space="preserve">SWIFT кôд </w:t>
      </w:r>
      <w:r w:rsidR="00F65808" w:rsidRPr="006F0BDF">
        <w:rPr>
          <w:lang w:val="sr-Cyrl-RS"/>
        </w:rPr>
        <w:t xml:space="preserve">(BIC) </w:t>
      </w:r>
      <w:r w:rsidR="0053341F" w:rsidRPr="006F0BDF">
        <w:rPr>
          <w:lang w:val="sr-Cyrl-RS"/>
        </w:rPr>
        <w:t>Banque de France:</w:t>
      </w:r>
      <w:r w:rsidR="0053341F" w:rsidRPr="006F0BDF">
        <w:rPr>
          <w:lang w:val="sr-Cyrl-RS"/>
        </w:rPr>
        <w:tab/>
        <w:t>BDFEFRPPCCT</w:t>
      </w:r>
    </w:p>
    <w:p w14:paraId="5803A261" w14:textId="77777777" w:rsidR="0040796E" w:rsidRDefault="0044750F" w:rsidP="0040796E">
      <w:pPr>
        <w:pStyle w:val="BodyText1"/>
        <w:ind w:left="1276"/>
        <w:rPr>
          <w:lang w:val="sr-Cyrl-RS"/>
        </w:rPr>
      </w:pPr>
      <w:r w:rsidRPr="006F0BDF">
        <w:rPr>
          <w:lang w:val="sr-Cyrl-RS"/>
        </w:rPr>
        <w:t>који је Зајмодавац отворио код Banque de France (централа/главна филијала) у Паризу или на било који други рачун о коме Зајмодавац обавести Зајмопримца.</w:t>
      </w:r>
    </w:p>
    <w:p w14:paraId="43EE22B4" w14:textId="2717657A" w:rsidR="00D71854" w:rsidRPr="006F0BDF" w:rsidRDefault="0040796E" w:rsidP="0040796E">
      <w:pPr>
        <w:pStyle w:val="BodyText1"/>
        <w:ind w:left="1276" w:hanging="556"/>
        <w:rPr>
          <w:lang w:val="sr-Cyrl-RS"/>
        </w:rPr>
      </w:pPr>
      <w:r>
        <w:rPr>
          <w:lang w:val="sr-Cyrl-RS"/>
        </w:rPr>
        <w:t>(ц)</w:t>
      </w:r>
      <w:r>
        <w:rPr>
          <w:lang w:val="sr-Cyrl-RS"/>
        </w:rPr>
        <w:tab/>
      </w:r>
      <w:r w:rsidR="007B756A" w:rsidRPr="006F0BDF">
        <w:rPr>
          <w:lang w:val="sr-Cyrl-RS"/>
        </w:rPr>
        <w:t>Зајмопримац ће од банке задужене за пренос средстава Зајмодавцу захтевати да пружи следеће информације у порукама о електронском преносу средстава на свеобухватан начин и следећим редоследом:</w:t>
      </w:r>
    </w:p>
    <w:p w14:paraId="12508A64" w14:textId="77777777" w:rsidR="00C01FF0" w:rsidRPr="006F0BDF" w:rsidRDefault="00C01FF0" w:rsidP="00C01FF0">
      <w:pPr>
        <w:pStyle w:val="Bullet2"/>
        <w:tabs>
          <w:tab w:val="clear" w:pos="0"/>
        </w:tabs>
        <w:ind w:left="2410" w:hanging="425"/>
        <w:rPr>
          <w:lang w:val="sr-Cyrl-RS"/>
        </w:rPr>
      </w:pPr>
      <w:r w:rsidRPr="006F0BDF">
        <w:rPr>
          <w:lang w:val="sr-Cyrl-RS"/>
        </w:rPr>
        <w:t xml:space="preserve">Налогодавац: назив, адреса, број банковног рачуна </w:t>
      </w:r>
    </w:p>
    <w:p w14:paraId="36D9E237" w14:textId="77777777" w:rsidR="00C01FF0" w:rsidRPr="006F0BDF" w:rsidRDefault="00C01FF0" w:rsidP="00C01FF0">
      <w:pPr>
        <w:pStyle w:val="Bullet2"/>
        <w:tabs>
          <w:tab w:val="clear" w:pos="0"/>
        </w:tabs>
        <w:ind w:left="2410" w:hanging="425"/>
        <w:rPr>
          <w:lang w:val="sr-Cyrl-RS"/>
        </w:rPr>
      </w:pPr>
      <w:r w:rsidRPr="006F0BDF">
        <w:rPr>
          <w:lang w:val="sr-Cyrl-RS"/>
        </w:rPr>
        <w:t>Банка налогодавца: назив и адреса</w:t>
      </w:r>
    </w:p>
    <w:p w14:paraId="2BAC0EF2" w14:textId="406B98B6" w:rsidR="00D71854" w:rsidRPr="006F0BDF" w:rsidRDefault="00C01FF0" w:rsidP="00082E73">
      <w:pPr>
        <w:pStyle w:val="Bullet2"/>
        <w:tabs>
          <w:tab w:val="clear" w:pos="0"/>
        </w:tabs>
        <w:ind w:left="2410" w:hanging="425"/>
        <w:rPr>
          <w:lang w:val="sr-Cyrl-RS"/>
        </w:rPr>
      </w:pPr>
      <w:r w:rsidRPr="006F0BDF">
        <w:rPr>
          <w:lang w:val="sr-Cyrl-RS"/>
        </w:rPr>
        <w:t xml:space="preserve">Референтне информације: назив Зајмопримца, назив </w:t>
      </w:r>
      <w:r w:rsidR="00F52DB8" w:rsidRPr="006F0BDF">
        <w:rPr>
          <w:lang w:val="sr-Cyrl-RS" w:eastAsia="ja-JP"/>
        </w:rPr>
        <w:t>Пројекта</w:t>
      </w:r>
      <w:r w:rsidRPr="006F0BDF">
        <w:rPr>
          <w:lang w:val="sr-Cyrl-RS"/>
        </w:rPr>
        <w:t xml:space="preserve">, референтни број </w:t>
      </w:r>
      <w:r w:rsidR="00082E73" w:rsidRPr="006F0BDF">
        <w:rPr>
          <w:lang w:val="sr-Cyrl-RS"/>
        </w:rPr>
        <w:t>Уговора</w:t>
      </w:r>
    </w:p>
    <w:p w14:paraId="021FA82B" w14:textId="595ABE06" w:rsidR="000A0555" w:rsidRPr="006F0BDF" w:rsidRDefault="0040796E" w:rsidP="0040796E">
      <w:pPr>
        <w:pStyle w:val="AATitre4"/>
        <w:numPr>
          <w:ilvl w:val="0"/>
          <w:numId w:val="0"/>
        </w:numPr>
        <w:ind w:left="1260" w:hanging="540"/>
        <w:rPr>
          <w:szCs w:val="22"/>
          <w:lang w:val="sr-Cyrl-RS"/>
        </w:rPr>
      </w:pPr>
      <w:r>
        <w:rPr>
          <w:szCs w:val="22"/>
          <w:lang w:val="sr-Cyrl-RS"/>
        </w:rPr>
        <w:t>(д)</w:t>
      </w:r>
      <w:r>
        <w:rPr>
          <w:szCs w:val="22"/>
          <w:lang w:val="sr-Cyrl-RS"/>
        </w:rPr>
        <w:tab/>
      </w:r>
      <w:r w:rsidR="000A0555" w:rsidRPr="006F0BDF">
        <w:rPr>
          <w:szCs w:val="22"/>
          <w:lang w:val="sr-Cyrl-RS"/>
        </w:rPr>
        <w:t xml:space="preserve">Сва плаћања које извршава Зајмопримац морају да испуњавају услове из овог Члана </w:t>
      </w:r>
      <w:r>
        <w:rPr>
          <w:szCs w:val="22"/>
          <w:lang w:val="sr-Cyrl-RS"/>
        </w:rPr>
        <w:t>14.6 (</w:t>
      </w:r>
      <w:r w:rsidRPr="0040796E">
        <w:rPr>
          <w:i/>
          <w:szCs w:val="22"/>
          <w:lang w:val="sr-Cyrl-RS"/>
        </w:rPr>
        <w:t>Место плаћења</w:t>
      </w:r>
      <w:r>
        <w:rPr>
          <w:szCs w:val="22"/>
          <w:lang w:val="sr-Cyrl-RS"/>
        </w:rPr>
        <w:t xml:space="preserve">) </w:t>
      </w:r>
      <w:r w:rsidR="000A0555" w:rsidRPr="006F0BDF">
        <w:rPr>
          <w:szCs w:val="22"/>
          <w:lang w:val="sr-Cyrl-RS"/>
        </w:rPr>
        <w:t xml:space="preserve">да би се сматрало да је обавеза плаћања у </w:t>
      </w:r>
      <w:r w:rsidR="00974E78" w:rsidRPr="006F0BDF">
        <w:rPr>
          <w:szCs w:val="22"/>
          <w:lang w:val="sr-Cyrl-RS"/>
        </w:rPr>
        <w:t>целости</w:t>
      </w:r>
      <w:r w:rsidR="000A0555" w:rsidRPr="006F0BDF">
        <w:rPr>
          <w:szCs w:val="22"/>
          <w:lang w:val="sr-Cyrl-RS"/>
        </w:rPr>
        <w:t xml:space="preserve"> извршена.</w:t>
      </w:r>
    </w:p>
    <w:p w14:paraId="5BCF8619" w14:textId="09214C1F" w:rsidR="00D71854" w:rsidRPr="006F0BDF" w:rsidRDefault="00646994">
      <w:pPr>
        <w:pStyle w:val="AATitre2"/>
        <w:rPr>
          <w:lang w:val="sr-Cyrl-RS"/>
        </w:rPr>
      </w:pPr>
      <w:bookmarkStart w:id="551" w:name="_Toc76468000"/>
      <w:bookmarkStart w:id="552" w:name="_Ref372232411"/>
      <w:bookmarkStart w:id="553" w:name="_Toc178665038"/>
      <w:r w:rsidRPr="006F0BDF">
        <w:rPr>
          <w:lang w:val="sr-Cyrl-RS"/>
        </w:rPr>
        <w:t>Поремећај платног промета</w:t>
      </w:r>
      <w:bookmarkEnd w:id="551"/>
      <w:bookmarkEnd w:id="552"/>
      <w:bookmarkEnd w:id="553"/>
    </w:p>
    <w:p w14:paraId="435863C2" w14:textId="459D477C" w:rsidR="00D71854" w:rsidRPr="006F0BDF" w:rsidRDefault="00BF473B" w:rsidP="00D77FEC">
      <w:pPr>
        <w:pStyle w:val="Corpsdetexte21"/>
        <w:ind w:left="709"/>
        <w:rPr>
          <w:lang w:val="sr-Cyrl-RS"/>
        </w:rPr>
      </w:pPr>
      <w:r w:rsidRPr="006F0BDF">
        <w:rPr>
          <w:lang w:val="sr-Cyrl-RS"/>
        </w:rPr>
        <w:t>Ако Зајмодавац утврди (по свом нахођењу) да је наступио Случај поремећаја платног промета, или ако Зајмопримац обавести Зајмодавца да је наступио Случај поремећаја платног промета, Зајмодавац:</w:t>
      </w:r>
    </w:p>
    <w:p w14:paraId="59A4B6B1" w14:textId="77777777" w:rsidR="0040796E" w:rsidRDefault="0040796E" w:rsidP="0040796E">
      <w:pPr>
        <w:pStyle w:val="AATitre4"/>
        <w:numPr>
          <w:ilvl w:val="0"/>
          <w:numId w:val="0"/>
        </w:numPr>
        <w:ind w:left="1440" w:hanging="720"/>
        <w:rPr>
          <w:szCs w:val="22"/>
          <w:lang w:val="sr-Cyrl-RS"/>
        </w:rPr>
      </w:pPr>
      <w:bookmarkStart w:id="554" w:name="_Ref372303574"/>
      <w:r>
        <w:rPr>
          <w:szCs w:val="22"/>
          <w:lang w:val="sr-Cyrl-RS"/>
        </w:rPr>
        <w:t>(а)</w:t>
      </w:r>
      <w:r>
        <w:rPr>
          <w:szCs w:val="22"/>
          <w:lang w:val="sr-Cyrl-RS"/>
        </w:rPr>
        <w:tab/>
      </w:r>
      <w:r w:rsidR="007205FA" w:rsidRPr="006F0BDF">
        <w:rPr>
          <w:szCs w:val="22"/>
          <w:lang w:val="sr-Cyrl-RS"/>
        </w:rPr>
        <w:t xml:space="preserve">може ступити, и, ако то Зајмопримац затражи, ступа у разговоре са Зајмопримцем са циљем да се усагласе евентуалне измене у погледу услова и управљања </w:t>
      </w:r>
      <w:r w:rsidR="00095124" w:rsidRPr="006F0BDF">
        <w:rPr>
          <w:szCs w:val="22"/>
          <w:lang w:val="sr-Cyrl-RS"/>
        </w:rPr>
        <w:t>Аранжманом</w:t>
      </w:r>
      <w:r w:rsidR="007205FA" w:rsidRPr="006F0BDF">
        <w:rPr>
          <w:szCs w:val="22"/>
          <w:lang w:val="sr-Cyrl-RS"/>
        </w:rPr>
        <w:t xml:space="preserve"> које Зајмодавац може сматрати неопходним у датим околностима;</w:t>
      </w:r>
    </w:p>
    <w:p w14:paraId="1EB2003B" w14:textId="77777777" w:rsidR="0040796E" w:rsidRDefault="0040796E" w:rsidP="0040796E">
      <w:pPr>
        <w:pStyle w:val="AATitre4"/>
        <w:numPr>
          <w:ilvl w:val="0"/>
          <w:numId w:val="0"/>
        </w:numPr>
        <w:ind w:left="1440" w:hanging="720"/>
        <w:rPr>
          <w:szCs w:val="22"/>
          <w:lang w:val="sr-Cyrl-RS"/>
        </w:rPr>
      </w:pPr>
      <w:r>
        <w:rPr>
          <w:szCs w:val="22"/>
          <w:lang w:val="sr-Cyrl-RS"/>
        </w:rPr>
        <w:t>(б)</w:t>
      </w:r>
      <w:r>
        <w:rPr>
          <w:szCs w:val="22"/>
          <w:lang w:val="sr-Cyrl-RS"/>
        </w:rPr>
        <w:tab/>
      </w:r>
      <w:r w:rsidR="00202F7E" w:rsidRPr="006F0BDF">
        <w:rPr>
          <w:szCs w:val="22"/>
          <w:lang w:val="sr-Cyrl-RS"/>
        </w:rPr>
        <w:t>није дужан да ступи у разговоре са Зајмопримцем у погледу било које измене из става (а) овог Члана ако, по његовом мишљењу, то није изводљиво у датим околностима, а у сваком случају нема обавезу да се сагласи са таквим изменама; и</w:t>
      </w:r>
    </w:p>
    <w:p w14:paraId="1ED3AA8B" w14:textId="52D2D42C" w:rsidR="00D71854" w:rsidRPr="006F0BDF" w:rsidRDefault="0040796E" w:rsidP="0040796E">
      <w:pPr>
        <w:pStyle w:val="AATitre4"/>
        <w:numPr>
          <w:ilvl w:val="0"/>
          <w:numId w:val="0"/>
        </w:numPr>
        <w:ind w:left="1440" w:hanging="720"/>
        <w:rPr>
          <w:szCs w:val="22"/>
          <w:lang w:val="sr-Cyrl-RS"/>
        </w:rPr>
      </w:pPr>
      <w:r>
        <w:rPr>
          <w:szCs w:val="22"/>
          <w:lang w:val="sr-Cyrl-RS"/>
        </w:rPr>
        <w:t>(ц)</w:t>
      </w:r>
      <w:r>
        <w:rPr>
          <w:szCs w:val="22"/>
          <w:lang w:val="sr-Cyrl-RS"/>
        </w:rPr>
        <w:tab/>
      </w:r>
      <w:r w:rsidR="00202F7E" w:rsidRPr="006F0BDF">
        <w:rPr>
          <w:szCs w:val="22"/>
          <w:lang w:val="sr-Cyrl-RS"/>
        </w:rPr>
        <w:t xml:space="preserve">не одговара за било који трошак, губитак или обавезу која настане као последица његовог чињења или нечињења у складу са овим Чланом </w:t>
      </w:r>
      <w:r>
        <w:rPr>
          <w:szCs w:val="22"/>
          <w:lang w:val="sr-Cyrl-RS"/>
        </w:rPr>
        <w:t>14.7 (</w:t>
      </w:r>
      <w:r w:rsidRPr="0040796E">
        <w:rPr>
          <w:i/>
          <w:szCs w:val="22"/>
          <w:lang w:val="sr-Cyrl-RS"/>
        </w:rPr>
        <w:t>Поремећај платног промета</w:t>
      </w:r>
      <w:r>
        <w:rPr>
          <w:szCs w:val="22"/>
          <w:lang w:val="sr-Cyrl-RS"/>
        </w:rPr>
        <w:t>)</w:t>
      </w:r>
      <w:r w:rsidR="00202F7E" w:rsidRPr="006F0BDF">
        <w:rPr>
          <w:szCs w:val="22"/>
          <w:lang w:val="sr-Cyrl-RS"/>
        </w:rPr>
        <w:t>.</w:t>
      </w:r>
      <w:bookmarkEnd w:id="554"/>
    </w:p>
    <w:p w14:paraId="39425570" w14:textId="5913BC1F" w:rsidR="00D71854" w:rsidRPr="006F0BDF" w:rsidRDefault="001A1496">
      <w:pPr>
        <w:pStyle w:val="AATitre1"/>
        <w:rPr>
          <w:rFonts w:ascii="Times New Roman" w:hAnsi="Times New Roman"/>
          <w:noProof w:val="0"/>
          <w:lang w:val="sr-Cyrl-RS"/>
        </w:rPr>
      </w:pPr>
      <w:bookmarkStart w:id="555" w:name="_Toc178665039"/>
      <w:r w:rsidRPr="006F0BDF">
        <w:rPr>
          <w:rFonts w:ascii="Times New Roman" w:hAnsi="Times New Roman"/>
          <w:noProof w:val="0"/>
          <w:lang w:val="sr-Cyrl-RS"/>
        </w:rPr>
        <w:t>РаЗНО</w:t>
      </w:r>
      <w:bookmarkEnd w:id="555"/>
    </w:p>
    <w:p w14:paraId="40D47358" w14:textId="03899C46" w:rsidR="00D71854" w:rsidRPr="006F0BDF" w:rsidRDefault="001A1496">
      <w:pPr>
        <w:pStyle w:val="AATitre2"/>
        <w:rPr>
          <w:u w:val="none"/>
          <w:lang w:val="sr-Cyrl-RS"/>
        </w:rPr>
      </w:pPr>
      <w:bookmarkStart w:id="556" w:name="_Toc178665040"/>
      <w:bookmarkStart w:id="557" w:name="_Toc60547737"/>
      <w:bookmarkStart w:id="558" w:name="_Toc106103773"/>
      <w:bookmarkStart w:id="559" w:name="_Toc106104609"/>
      <w:bookmarkStart w:id="560" w:name="_Toc106104720"/>
      <w:r w:rsidRPr="006F0BDF">
        <w:rPr>
          <w:lang w:val="sr-Cyrl-RS"/>
        </w:rPr>
        <w:t>Језик</w:t>
      </w:r>
      <w:bookmarkEnd w:id="556"/>
    </w:p>
    <w:p w14:paraId="3159BFA7" w14:textId="5D546D9D" w:rsidR="00D71854" w:rsidRPr="006F0BDF" w:rsidRDefault="00232D10" w:rsidP="009E1E5F">
      <w:pPr>
        <w:pStyle w:val="Corpsdetexte21"/>
        <w:ind w:left="709"/>
        <w:rPr>
          <w:lang w:val="sr-Cyrl-RS"/>
        </w:rPr>
      </w:pPr>
      <w:r w:rsidRPr="006F0BDF">
        <w:rPr>
          <w:lang w:val="sr-Cyrl-RS"/>
        </w:rPr>
        <w:t xml:space="preserve">Језик овог Уговора је енглески. Ако </w:t>
      </w:r>
      <w:r w:rsidR="00602017" w:rsidRPr="006F0BDF">
        <w:rPr>
          <w:lang w:val="sr-Cyrl-RS"/>
        </w:rPr>
        <w:t xml:space="preserve">се Уговор преводи на други језик, верзија на енглеском језику је меродавна у случају </w:t>
      </w:r>
      <w:r w:rsidR="00BB0EA9" w:rsidRPr="006F0BDF">
        <w:rPr>
          <w:lang w:val="sr-Cyrl-RS"/>
        </w:rPr>
        <w:t>неслагања</w:t>
      </w:r>
      <w:r w:rsidR="009E1E5F" w:rsidRPr="006F0BDF">
        <w:rPr>
          <w:lang w:val="sr-Cyrl-RS"/>
        </w:rPr>
        <w:t xml:space="preserve"> у погледу тумачења или у случају спора између Страна.</w:t>
      </w:r>
    </w:p>
    <w:p w14:paraId="4A256274" w14:textId="77777777" w:rsidR="00091B3D" w:rsidRPr="006F0BDF" w:rsidRDefault="009E1E5F" w:rsidP="00091B3D">
      <w:pPr>
        <w:pStyle w:val="Corpsdetexte21"/>
        <w:ind w:left="709"/>
        <w:rPr>
          <w:lang w:val="sr-Cyrl-RS"/>
        </w:rPr>
      </w:pPr>
      <w:r w:rsidRPr="006F0BDF">
        <w:rPr>
          <w:lang w:val="sr-Cyrl-RS"/>
        </w:rPr>
        <w:t xml:space="preserve">Сва обавештења која се дају или документација која се доставља у складу са овим Уговором или у вези са њим </w:t>
      </w:r>
      <w:r w:rsidR="00784384" w:rsidRPr="006F0BDF">
        <w:rPr>
          <w:lang w:val="sr-Cyrl-RS"/>
        </w:rPr>
        <w:t>биће на енглеском језику.</w:t>
      </w:r>
    </w:p>
    <w:p w14:paraId="14F69971" w14:textId="583AEA4C" w:rsidR="00D71854" w:rsidRPr="006F0BDF" w:rsidRDefault="00091B3D" w:rsidP="006F5C5C">
      <w:pPr>
        <w:pStyle w:val="Corpsdetexte21"/>
        <w:ind w:left="709"/>
        <w:rPr>
          <w:lang w:val="sr-Cyrl-RS"/>
        </w:rPr>
      </w:pPr>
      <w:r w:rsidRPr="006F0BDF">
        <w:rPr>
          <w:lang w:val="sr-Cyrl-RS"/>
        </w:rPr>
        <w:t xml:space="preserve">Зајмодавац може да затражи да обавештење или документ који се доставља у складу </w:t>
      </w:r>
      <w:r w:rsidR="007C056B" w:rsidRPr="006F0BDF">
        <w:rPr>
          <w:lang w:val="sr-Cyrl-RS"/>
        </w:rPr>
        <w:t xml:space="preserve">са овим Уговором </w:t>
      </w:r>
      <w:r w:rsidRPr="006F0BDF">
        <w:rPr>
          <w:lang w:val="sr-Cyrl-RS"/>
        </w:rPr>
        <w:t xml:space="preserve">или у вези са </w:t>
      </w:r>
      <w:r w:rsidR="007C056B" w:rsidRPr="006F0BDF">
        <w:rPr>
          <w:lang w:val="sr-Cyrl-RS"/>
        </w:rPr>
        <w:t>њим</w:t>
      </w:r>
      <w:r w:rsidRPr="006F0BDF">
        <w:rPr>
          <w:lang w:val="sr-Cyrl-RS"/>
        </w:rPr>
        <w:t xml:space="preserve"> који није на енглеском језику буде достављен заједно са овереним преводом на енглески језик, у ком случају ће превод на енглески језик бити меродаван, осим ако предметни документ није интерни акт привредног друштва, правни акт или други званични документ.</w:t>
      </w:r>
    </w:p>
    <w:p w14:paraId="53694935" w14:textId="5F9FC04C" w:rsidR="00D71854" w:rsidRPr="006F0BDF" w:rsidRDefault="005A69B8">
      <w:pPr>
        <w:pStyle w:val="AATitre2"/>
        <w:rPr>
          <w:u w:val="none"/>
          <w:lang w:val="sr-Cyrl-RS"/>
        </w:rPr>
      </w:pPr>
      <w:bookmarkStart w:id="561" w:name="_Toc178665041"/>
      <w:r w:rsidRPr="006F0BDF">
        <w:rPr>
          <w:lang w:val="sr-Cyrl-RS"/>
        </w:rPr>
        <w:t>Потврде и утврђења</w:t>
      </w:r>
      <w:bookmarkEnd w:id="561"/>
    </w:p>
    <w:p w14:paraId="60257A44" w14:textId="6DA67575" w:rsidR="000A341A" w:rsidRPr="006F0BDF" w:rsidRDefault="000A341A" w:rsidP="000A341A">
      <w:pPr>
        <w:pStyle w:val="Corpsdetexte21"/>
        <w:ind w:left="709"/>
        <w:rPr>
          <w:lang w:val="sr-Cyrl-RS"/>
        </w:rPr>
      </w:pPr>
      <w:r w:rsidRPr="006F0BDF">
        <w:rPr>
          <w:lang w:val="sr-Cyrl-RS"/>
        </w:rPr>
        <w:t xml:space="preserve">У било ком судском или арбитражном поступку који се води по основу овог Уговора или у вези са њим, рачуноводствена евиденција Зајмодавца представља </w:t>
      </w:r>
      <w:r w:rsidRPr="006F0BDF">
        <w:rPr>
          <w:i/>
          <w:iCs/>
          <w:lang w:val="sr-Cyrl-RS"/>
        </w:rPr>
        <w:t>prima facie</w:t>
      </w:r>
      <w:r w:rsidRPr="006F0BDF">
        <w:rPr>
          <w:lang w:val="sr-Cyrl-RS"/>
        </w:rPr>
        <w:t xml:space="preserve"> доказ о стварима на које се односи.</w:t>
      </w:r>
    </w:p>
    <w:p w14:paraId="3B126F11" w14:textId="1418F35F" w:rsidR="00D71854" w:rsidRPr="006F0BDF" w:rsidRDefault="000A341A" w:rsidP="000A341A">
      <w:pPr>
        <w:pStyle w:val="Corpsdetexte21"/>
        <w:ind w:left="709"/>
        <w:rPr>
          <w:lang w:val="sr-Cyrl-RS"/>
        </w:rPr>
      </w:pPr>
      <w:r w:rsidRPr="006F0BDF">
        <w:rPr>
          <w:lang w:val="sr-Cyrl-RS"/>
        </w:rPr>
        <w:t>Свака потврда или утврђење стопе или износа од стране Зајмодавца у складу са овим Уговором ће представљати, у одсуству очигледне грешке, коначни доказ о стварима на које се односи.</w:t>
      </w:r>
    </w:p>
    <w:p w14:paraId="4D3BB917" w14:textId="640AE3BA" w:rsidR="00D71854" w:rsidRPr="006F0BDF" w:rsidRDefault="00C50E0D">
      <w:pPr>
        <w:pStyle w:val="AATitre2"/>
        <w:rPr>
          <w:u w:val="none"/>
          <w:lang w:val="sr-Cyrl-RS"/>
        </w:rPr>
      </w:pPr>
      <w:bookmarkStart w:id="562" w:name="_Toc178665042"/>
      <w:r w:rsidRPr="006F0BDF">
        <w:rPr>
          <w:lang w:val="sr-Cyrl-RS"/>
        </w:rPr>
        <w:t>Делимична ништавост</w:t>
      </w:r>
      <w:bookmarkEnd w:id="562"/>
    </w:p>
    <w:p w14:paraId="46E5F601" w14:textId="4E4C7C14" w:rsidR="000A341A" w:rsidRPr="006F0BDF" w:rsidRDefault="000A341A" w:rsidP="000A341A">
      <w:pPr>
        <w:pStyle w:val="Corpsdetexte21"/>
        <w:ind w:left="709"/>
        <w:rPr>
          <w:lang w:val="sr-Cyrl-RS"/>
        </w:rPr>
      </w:pPr>
      <w:r w:rsidRPr="006F0BDF">
        <w:rPr>
          <w:lang w:val="sr-Cyrl-RS"/>
        </w:rPr>
        <w:t>Ако у било ком тренутку одређена одредба овог Уговора буде или постане незаконита, неважећа или неизвршива, то ни на који начин неће утицати на нити умањити важење, законитост или извршивост осталих одредби овог Уговора.</w:t>
      </w:r>
    </w:p>
    <w:p w14:paraId="1D932EE8" w14:textId="1D95F867" w:rsidR="00D71854" w:rsidRPr="006F0BDF" w:rsidRDefault="00D910AC">
      <w:pPr>
        <w:pStyle w:val="AATitre2"/>
        <w:rPr>
          <w:u w:val="none"/>
          <w:lang w:val="sr-Cyrl-RS"/>
        </w:rPr>
      </w:pPr>
      <w:bookmarkStart w:id="563" w:name="_Toc76468005"/>
      <w:bookmarkStart w:id="564" w:name="_Toc178665043"/>
      <w:r w:rsidRPr="006F0BDF">
        <w:rPr>
          <w:lang w:val="sr-Cyrl-RS"/>
        </w:rPr>
        <w:t>Неодрицање од права</w:t>
      </w:r>
      <w:bookmarkEnd w:id="563"/>
      <w:bookmarkEnd w:id="564"/>
    </w:p>
    <w:p w14:paraId="2E52EA52" w14:textId="5053B933" w:rsidR="00A0576D" w:rsidRPr="006F0BDF" w:rsidRDefault="00A0576D" w:rsidP="00A0576D">
      <w:pPr>
        <w:pStyle w:val="Corpsdetexte21"/>
        <w:ind w:left="709"/>
        <w:rPr>
          <w:lang w:val="sr-Cyrl-RS"/>
        </w:rPr>
      </w:pPr>
      <w:r w:rsidRPr="006F0BDF">
        <w:rPr>
          <w:lang w:val="sr-Cyrl-RS"/>
        </w:rPr>
        <w:t xml:space="preserve">Ако </w:t>
      </w:r>
      <w:r w:rsidR="006C0F19" w:rsidRPr="006F0BDF">
        <w:rPr>
          <w:lang w:val="sr-Cyrl-RS"/>
        </w:rPr>
        <w:t>Зајмодавац</w:t>
      </w:r>
      <w:r w:rsidRPr="006F0BDF">
        <w:rPr>
          <w:lang w:val="sr-Cyrl-RS"/>
        </w:rPr>
        <w:t xml:space="preserve"> не оствари или не оствари правовремено било које своје право у складу са </w:t>
      </w:r>
      <w:r w:rsidR="0010632C" w:rsidRPr="006F0BDF">
        <w:rPr>
          <w:lang w:val="sr-Cyrl-RS"/>
        </w:rPr>
        <w:t>овим Уговором</w:t>
      </w:r>
      <w:r w:rsidRPr="006F0BDF">
        <w:rPr>
          <w:lang w:val="sr-Cyrl-RS"/>
        </w:rPr>
        <w:t xml:space="preserve">, </w:t>
      </w:r>
      <w:r w:rsidR="0010632C" w:rsidRPr="006F0BDF">
        <w:rPr>
          <w:lang w:val="sr-Cyrl-RS"/>
        </w:rPr>
        <w:t>такво поступање</w:t>
      </w:r>
      <w:r w:rsidRPr="006F0BDF">
        <w:rPr>
          <w:lang w:val="sr-Cyrl-RS"/>
        </w:rPr>
        <w:t xml:space="preserve"> неће представљати одрицање од тог права.</w:t>
      </w:r>
    </w:p>
    <w:p w14:paraId="3DF42780" w14:textId="77777777" w:rsidR="00A0576D" w:rsidRPr="006F0BDF" w:rsidRDefault="00A0576D" w:rsidP="00A0576D">
      <w:pPr>
        <w:pStyle w:val="Corpsdetexte21"/>
        <w:ind w:left="709"/>
        <w:rPr>
          <w:lang w:val="sr-Cyrl-RS"/>
        </w:rPr>
      </w:pPr>
      <w:r w:rsidRPr="006F0BDF">
        <w:rPr>
          <w:lang w:val="sr-Cyrl-RS"/>
        </w:rPr>
        <w:t>Делимично остварење било ког права не спречава даље остваривање тог права или остваривање било ког другог права или правног лека у складу са важећим законима.</w:t>
      </w:r>
    </w:p>
    <w:p w14:paraId="46A3709D" w14:textId="6FB8AC3B" w:rsidR="00D71854" w:rsidRPr="006F0BDF" w:rsidRDefault="00A0576D" w:rsidP="005643C1">
      <w:pPr>
        <w:pStyle w:val="Corpsdetexte21"/>
        <w:ind w:left="709"/>
        <w:rPr>
          <w:lang w:val="sr-Cyrl-RS"/>
        </w:rPr>
      </w:pPr>
      <w:r w:rsidRPr="006F0BDF">
        <w:rPr>
          <w:lang w:val="sr-Cyrl-RS"/>
        </w:rPr>
        <w:t xml:space="preserve">Права и правни лекови </w:t>
      </w:r>
      <w:r w:rsidR="005643C1" w:rsidRPr="006F0BDF">
        <w:rPr>
          <w:lang w:val="sr-Cyrl-RS"/>
        </w:rPr>
        <w:t xml:space="preserve">расположиви </w:t>
      </w:r>
      <w:r w:rsidR="00BB0879" w:rsidRPr="006F0BDF">
        <w:rPr>
          <w:lang w:val="sr-Cyrl-RS"/>
        </w:rPr>
        <w:t>Зајмодавц</w:t>
      </w:r>
      <w:r w:rsidR="005643C1" w:rsidRPr="006F0BDF">
        <w:rPr>
          <w:lang w:val="sr-Cyrl-RS"/>
        </w:rPr>
        <w:t>у</w:t>
      </w:r>
      <w:r w:rsidRPr="006F0BDF">
        <w:rPr>
          <w:lang w:val="sr-Cyrl-RS"/>
        </w:rPr>
        <w:t xml:space="preserve"> у складу са </w:t>
      </w:r>
      <w:r w:rsidR="005643C1" w:rsidRPr="006F0BDF">
        <w:rPr>
          <w:lang w:val="sr-Cyrl-RS"/>
        </w:rPr>
        <w:t xml:space="preserve">овим Уговором </w:t>
      </w:r>
      <w:r w:rsidRPr="006F0BDF">
        <w:rPr>
          <w:lang w:val="sr-Cyrl-RS"/>
        </w:rPr>
        <w:t xml:space="preserve">су кумулативни и не искључују било каква права и правне лекове </w:t>
      </w:r>
      <w:r w:rsidR="005643C1" w:rsidRPr="006F0BDF">
        <w:rPr>
          <w:lang w:val="sr-Cyrl-RS"/>
        </w:rPr>
        <w:t>предвиђене</w:t>
      </w:r>
      <w:r w:rsidRPr="006F0BDF">
        <w:rPr>
          <w:lang w:val="sr-Cyrl-RS"/>
        </w:rPr>
        <w:t xml:space="preserve"> са важећим законима.</w:t>
      </w:r>
    </w:p>
    <w:p w14:paraId="072419CB" w14:textId="74EB66EB" w:rsidR="00D71854" w:rsidRPr="006F0BDF" w:rsidRDefault="007D752F">
      <w:pPr>
        <w:pStyle w:val="AATitre2"/>
        <w:rPr>
          <w:u w:val="none"/>
          <w:lang w:val="sr-Cyrl-RS"/>
        </w:rPr>
      </w:pPr>
      <w:bookmarkStart w:id="565" w:name="_Toc178665044"/>
      <w:r w:rsidRPr="006F0BDF">
        <w:rPr>
          <w:lang w:val="sr-Cyrl-RS"/>
        </w:rPr>
        <w:t>Уступање</w:t>
      </w:r>
      <w:bookmarkEnd w:id="565"/>
    </w:p>
    <w:p w14:paraId="31CC5783" w14:textId="2BD01C8C" w:rsidR="004213E7" w:rsidRPr="006F0BDF" w:rsidRDefault="004213E7" w:rsidP="004213E7">
      <w:pPr>
        <w:pStyle w:val="Corpsdetexte21"/>
        <w:ind w:left="709"/>
        <w:rPr>
          <w:lang w:val="sr-Cyrl-RS"/>
        </w:rPr>
      </w:pPr>
      <w:r w:rsidRPr="006F0BDF">
        <w:rPr>
          <w:lang w:val="sr-Cyrl-RS"/>
        </w:rPr>
        <w:t>Зајмопримац не може да уступи или пренесе, на било који начин, сва или било која своја права и обавезе у складу са овим Уговором без претходне писмене сагласности Зајмодавца.</w:t>
      </w:r>
    </w:p>
    <w:p w14:paraId="4B7665BD" w14:textId="0FD0111A" w:rsidR="00D71854" w:rsidRPr="006F0BDF" w:rsidRDefault="004213E7" w:rsidP="00D113D2">
      <w:pPr>
        <w:pStyle w:val="Corpsdetexte21"/>
        <w:ind w:left="709"/>
        <w:rPr>
          <w:lang w:val="sr-Cyrl-RS"/>
        </w:rPr>
      </w:pPr>
      <w:r w:rsidRPr="006F0BDF">
        <w:rPr>
          <w:lang w:val="sr-Cyrl-RS"/>
        </w:rPr>
        <w:t xml:space="preserve">Зајмодавац може да уступи или пренесе било која своја права или обавезе у складу са </w:t>
      </w:r>
      <w:r w:rsidR="005B3A02" w:rsidRPr="006F0BDF">
        <w:rPr>
          <w:lang w:val="sr-Cyrl-RS"/>
        </w:rPr>
        <w:t>овим Уговором</w:t>
      </w:r>
      <w:r w:rsidRPr="006F0BDF">
        <w:rPr>
          <w:lang w:val="sr-Cyrl-RS"/>
        </w:rPr>
        <w:t xml:space="preserve"> било ком трећем лицу и може закључити споразуме о њиховом учешћу који се на то односе.</w:t>
      </w:r>
    </w:p>
    <w:p w14:paraId="1829D81B" w14:textId="7CE3FC9D" w:rsidR="00D71854" w:rsidRPr="006F0BDF" w:rsidRDefault="006927C6">
      <w:pPr>
        <w:pStyle w:val="AATitre2"/>
        <w:rPr>
          <w:u w:val="none"/>
          <w:lang w:val="sr-Cyrl-RS"/>
        </w:rPr>
      </w:pPr>
      <w:bookmarkStart w:id="566" w:name="_Toc76468007"/>
      <w:bookmarkStart w:id="567" w:name="_Toc178665045"/>
      <w:r w:rsidRPr="006F0BDF">
        <w:rPr>
          <w:lang w:val="sr-Cyrl-RS"/>
        </w:rPr>
        <w:t>Правно дејство</w:t>
      </w:r>
      <w:bookmarkEnd w:id="566"/>
      <w:bookmarkEnd w:id="567"/>
    </w:p>
    <w:p w14:paraId="67732C10" w14:textId="4D14E8B4" w:rsidR="00BE75AD" w:rsidRPr="006F0BDF" w:rsidRDefault="00BE75AD" w:rsidP="00C67018">
      <w:pPr>
        <w:pStyle w:val="Corpsdetexte21"/>
        <w:ind w:left="709"/>
        <w:rPr>
          <w:lang w:val="sr-Cyrl-RS"/>
        </w:rPr>
      </w:pPr>
      <w:r w:rsidRPr="006F0BDF">
        <w:rPr>
          <w:lang w:val="sr-Cyrl-RS"/>
        </w:rPr>
        <w:t xml:space="preserve">Прилози уз овај Уговор, </w:t>
      </w:r>
      <w:r w:rsidR="00692DC6" w:rsidRPr="006F0BDF">
        <w:rPr>
          <w:lang w:val="sr-Cyrl-RS"/>
        </w:rPr>
        <w:t>Ва</w:t>
      </w:r>
      <w:r w:rsidRPr="006F0BDF">
        <w:rPr>
          <w:lang w:val="sr-Cyrl-RS"/>
        </w:rPr>
        <w:t>жећ</w:t>
      </w:r>
      <w:r w:rsidR="00692DC6" w:rsidRPr="006F0BDF">
        <w:rPr>
          <w:lang w:val="sr-Cyrl-RS"/>
        </w:rPr>
        <w:t>и прописи о набавкама и</w:t>
      </w:r>
      <w:r w:rsidRPr="006F0BDF">
        <w:rPr>
          <w:lang w:val="sr-Cyrl-RS"/>
        </w:rPr>
        <w:t xml:space="preserve"> преамбуле </w:t>
      </w:r>
      <w:r w:rsidR="00692DC6" w:rsidRPr="006F0BDF">
        <w:rPr>
          <w:lang w:val="sr-Cyrl-RS"/>
        </w:rPr>
        <w:t xml:space="preserve">овог Уговора </w:t>
      </w:r>
      <w:r w:rsidRPr="006F0BDF">
        <w:rPr>
          <w:lang w:val="sr-Cyrl-RS"/>
        </w:rPr>
        <w:t xml:space="preserve">саставни </w:t>
      </w:r>
      <w:r w:rsidR="00692DC6" w:rsidRPr="006F0BDF">
        <w:rPr>
          <w:lang w:val="sr-Cyrl-RS"/>
        </w:rPr>
        <w:t xml:space="preserve">су </w:t>
      </w:r>
      <w:r w:rsidRPr="006F0BDF">
        <w:rPr>
          <w:lang w:val="sr-Cyrl-RS"/>
        </w:rPr>
        <w:t xml:space="preserve">део </w:t>
      </w:r>
      <w:r w:rsidR="00673253" w:rsidRPr="006F0BDF">
        <w:rPr>
          <w:lang w:val="sr-Cyrl-RS"/>
        </w:rPr>
        <w:t>овог Уговора</w:t>
      </w:r>
      <w:r w:rsidRPr="006F0BDF">
        <w:rPr>
          <w:lang w:val="sr-Cyrl-RS"/>
        </w:rPr>
        <w:t xml:space="preserve"> и имају исто правно дејство.</w:t>
      </w:r>
    </w:p>
    <w:p w14:paraId="75ED2E3E" w14:textId="1DEB4CC6" w:rsidR="00D71854" w:rsidRPr="006F0BDF" w:rsidRDefault="002074FE">
      <w:pPr>
        <w:pStyle w:val="AATitre2"/>
        <w:rPr>
          <w:u w:val="none"/>
          <w:lang w:val="sr-Cyrl-RS"/>
        </w:rPr>
      </w:pPr>
      <w:bookmarkStart w:id="568" w:name="_Toc76468008"/>
      <w:bookmarkStart w:id="569" w:name="_Toc178665046"/>
      <w:r w:rsidRPr="006F0BDF">
        <w:rPr>
          <w:lang w:val="sr-Cyrl-RS"/>
        </w:rPr>
        <w:t>Целовитост</w:t>
      </w:r>
      <w:r w:rsidR="0053341F" w:rsidRPr="006F0BDF">
        <w:rPr>
          <w:lang w:val="sr-Cyrl-RS"/>
        </w:rPr>
        <w:t xml:space="preserve"> </w:t>
      </w:r>
      <w:bookmarkEnd w:id="568"/>
      <w:r w:rsidR="00847A59" w:rsidRPr="006F0BDF">
        <w:rPr>
          <w:lang w:val="sr-Cyrl-RS"/>
        </w:rPr>
        <w:t>споразума</w:t>
      </w:r>
      <w:bookmarkEnd w:id="569"/>
    </w:p>
    <w:p w14:paraId="09A36CD5" w14:textId="7ED5D5D6" w:rsidR="001739F8" w:rsidRPr="006F0BDF" w:rsidRDefault="001739F8" w:rsidP="001739F8">
      <w:pPr>
        <w:pStyle w:val="Corpsdetexte21"/>
        <w:ind w:left="709"/>
        <w:rPr>
          <w:lang w:val="sr-Cyrl-RS"/>
        </w:rPr>
      </w:pPr>
      <w:r w:rsidRPr="006F0BDF">
        <w:rPr>
          <w:lang w:val="sr-Cyrl-RS"/>
        </w:rPr>
        <w:t xml:space="preserve">Почевши од Дана потписивања, овај Уговор представља цео споразум између Страна у погледу питања која су њиме уређена и замењује и ступа на место свих претходних докумената, споразума или уговора који </w:t>
      </w:r>
      <w:r w:rsidR="0000663F" w:rsidRPr="006F0BDF">
        <w:rPr>
          <w:lang w:val="sr-Cyrl-RS"/>
        </w:rPr>
        <w:t>су</w:t>
      </w:r>
      <w:r w:rsidRPr="006F0BDF">
        <w:rPr>
          <w:lang w:val="sr-Cyrl-RS"/>
        </w:rPr>
        <w:t xml:space="preserve"> размењени или саопштени у </w:t>
      </w:r>
      <w:r w:rsidR="00CC4D32" w:rsidRPr="006F0BDF">
        <w:rPr>
          <w:lang w:val="sr-Cyrl-RS"/>
        </w:rPr>
        <w:t>оквиру</w:t>
      </w:r>
      <w:r w:rsidRPr="006F0BDF">
        <w:rPr>
          <w:lang w:val="sr-Cyrl-RS"/>
        </w:rPr>
        <w:t xml:space="preserve"> преговора у вези са </w:t>
      </w:r>
      <w:r w:rsidR="00FB22C1" w:rsidRPr="006F0BDF">
        <w:rPr>
          <w:lang w:val="sr-Cyrl-RS"/>
        </w:rPr>
        <w:t>овим Уговором</w:t>
      </w:r>
      <w:r w:rsidRPr="006F0BDF">
        <w:rPr>
          <w:lang w:val="sr-Cyrl-RS"/>
        </w:rPr>
        <w:t>.</w:t>
      </w:r>
    </w:p>
    <w:p w14:paraId="456411A1" w14:textId="73D26CBF" w:rsidR="00D71854" w:rsidRPr="006F0BDF" w:rsidRDefault="00BA0E3D">
      <w:pPr>
        <w:pStyle w:val="AATitre2"/>
        <w:rPr>
          <w:u w:val="none"/>
          <w:lang w:val="sr-Cyrl-RS"/>
        </w:rPr>
      </w:pPr>
      <w:bookmarkStart w:id="570" w:name="_Toc178665047"/>
      <w:r w:rsidRPr="006F0BDF">
        <w:rPr>
          <w:lang w:val="sr-Cyrl-RS"/>
        </w:rPr>
        <w:t>Измене и допуне</w:t>
      </w:r>
      <w:bookmarkEnd w:id="570"/>
    </w:p>
    <w:p w14:paraId="0518F87D" w14:textId="4F46F469" w:rsidR="000B2653" w:rsidRPr="006F0BDF" w:rsidRDefault="000B2653" w:rsidP="000B2653">
      <w:pPr>
        <w:pStyle w:val="Corpsdetexte21"/>
        <w:ind w:left="709"/>
        <w:rPr>
          <w:lang w:val="sr-Cyrl-RS"/>
        </w:rPr>
      </w:pPr>
      <w:r w:rsidRPr="006F0BDF">
        <w:rPr>
          <w:lang w:val="sr-Cyrl-RS"/>
        </w:rPr>
        <w:t xml:space="preserve">Измене и допуне овог Уговора могу се вршити само ако се Стране о њима изричито </w:t>
      </w:r>
      <w:r w:rsidR="00A27B90" w:rsidRPr="006F0BDF">
        <w:rPr>
          <w:lang w:val="sr-Cyrl-RS"/>
        </w:rPr>
        <w:t>споразумеју</w:t>
      </w:r>
      <w:r w:rsidRPr="006F0BDF">
        <w:rPr>
          <w:lang w:val="sr-Cyrl-RS"/>
        </w:rPr>
        <w:t xml:space="preserve"> у писменом облику.</w:t>
      </w:r>
    </w:p>
    <w:p w14:paraId="018B9EA1" w14:textId="45B23432" w:rsidR="00D71854" w:rsidRPr="006F0BDF" w:rsidRDefault="00F00E55">
      <w:pPr>
        <w:pStyle w:val="AATitre2"/>
        <w:rPr>
          <w:u w:val="none"/>
          <w:lang w:val="sr-Cyrl-RS"/>
        </w:rPr>
      </w:pPr>
      <w:bookmarkStart w:id="571" w:name="_Ref379251471"/>
      <w:bookmarkStart w:id="572" w:name="_Toc76468010"/>
      <w:bookmarkStart w:id="573" w:name="_Toc178665048"/>
      <w:r w:rsidRPr="006F0BDF">
        <w:rPr>
          <w:lang w:val="sr-Cyrl-RS"/>
        </w:rPr>
        <w:t>Поверљивос</w:t>
      </w:r>
      <w:r w:rsidR="00823F1F" w:rsidRPr="006F0BDF">
        <w:rPr>
          <w:lang w:val="sr-Cyrl-RS"/>
        </w:rPr>
        <w:t>т</w:t>
      </w:r>
      <w:r w:rsidR="0053341F" w:rsidRPr="006F0BDF">
        <w:rPr>
          <w:lang w:val="sr-Cyrl-RS"/>
        </w:rPr>
        <w:t xml:space="preserve"> </w:t>
      </w:r>
      <w:r w:rsidR="00823F1F" w:rsidRPr="006F0BDF">
        <w:rPr>
          <w:lang w:val="sr-Cyrl-RS"/>
        </w:rPr>
        <w:t>–</w:t>
      </w:r>
      <w:r w:rsidR="0053341F" w:rsidRPr="006F0BDF">
        <w:rPr>
          <w:lang w:val="sr-Cyrl-RS"/>
        </w:rPr>
        <w:t xml:space="preserve"> </w:t>
      </w:r>
      <w:bookmarkEnd w:id="571"/>
      <w:bookmarkEnd w:id="572"/>
      <w:r w:rsidR="002D1253">
        <w:rPr>
          <w:lang w:val="sr-Cyrl-RS"/>
        </w:rPr>
        <w:t>О</w:t>
      </w:r>
      <w:r w:rsidR="00823F1F" w:rsidRPr="006F0BDF">
        <w:rPr>
          <w:lang w:val="sr-Cyrl-RS"/>
        </w:rPr>
        <w:t>ткривање информација</w:t>
      </w:r>
      <w:bookmarkEnd w:id="573"/>
    </w:p>
    <w:p w14:paraId="1AA2707C" w14:textId="48FD52C0" w:rsidR="00D71854" w:rsidRPr="006F0BDF" w:rsidRDefault="0040796E" w:rsidP="00BE63B9">
      <w:pPr>
        <w:pStyle w:val="AltAATitre4"/>
        <w:numPr>
          <w:ilvl w:val="0"/>
          <w:numId w:val="0"/>
        </w:numPr>
        <w:ind w:left="1260" w:hanging="540"/>
        <w:rPr>
          <w:lang w:val="sr-Cyrl-RS"/>
        </w:rPr>
      </w:pPr>
      <w:bookmarkStart w:id="574" w:name="_Ref379251479"/>
      <w:r>
        <w:rPr>
          <w:lang w:val="sr-Cyrl-RS"/>
        </w:rPr>
        <w:t>(а)</w:t>
      </w:r>
      <w:r>
        <w:rPr>
          <w:lang w:val="sr-Cyrl-RS"/>
        </w:rPr>
        <w:tab/>
      </w:r>
      <w:r w:rsidR="00BF71AE" w:rsidRPr="006F0BDF">
        <w:rPr>
          <w:lang w:val="sr-Cyrl-RS"/>
        </w:rPr>
        <w:t xml:space="preserve">Ниједна Страна неће откривати садржину овог Уговора ниједном трећем лицу без претходне сагласности друге Стране, осим када је реч о лицу према коме Страна има обавезу откривања у складу са важећим законом, прописом или судском </w:t>
      </w:r>
      <w:r w:rsidR="00BF71AE" w:rsidRPr="009A7F4A">
        <w:rPr>
          <w:lang w:val="sr-Cyrl-RS"/>
        </w:rPr>
        <w:t>одлуком</w:t>
      </w:r>
      <w:bookmarkEnd w:id="574"/>
      <w:r w:rsidR="009A7F4A">
        <w:rPr>
          <w:lang w:val="sr-Cyrl-RS"/>
        </w:rPr>
        <w:t>;</w:t>
      </w:r>
    </w:p>
    <w:p w14:paraId="41165060" w14:textId="2178DA66" w:rsidR="0040796E" w:rsidRDefault="0040796E" w:rsidP="0040796E">
      <w:pPr>
        <w:pStyle w:val="AltAATitre4"/>
        <w:numPr>
          <w:ilvl w:val="0"/>
          <w:numId w:val="0"/>
        </w:numPr>
        <w:ind w:left="1260" w:hanging="540"/>
        <w:rPr>
          <w:szCs w:val="22"/>
          <w:lang w:val="sr-Cyrl-RS"/>
        </w:rPr>
      </w:pPr>
      <w:r>
        <w:rPr>
          <w:szCs w:val="22"/>
          <w:lang w:val="sr-Cyrl-RS"/>
        </w:rPr>
        <w:t>(б)</w:t>
      </w:r>
      <w:r>
        <w:rPr>
          <w:szCs w:val="22"/>
          <w:lang w:val="sr-Cyrl-RS"/>
        </w:rPr>
        <w:tab/>
      </w:r>
      <w:r w:rsidR="00EE13D1" w:rsidRPr="006F0BDF">
        <w:rPr>
          <w:szCs w:val="22"/>
          <w:lang w:val="sr-Cyrl-RS"/>
        </w:rPr>
        <w:t xml:space="preserve">Поред тога, Зајмодавац може да открије било какве информације или документацију која се односе на Пројекат: (i) својим ревизорима, агенцијама за оцену кредитног рејтинга, правним саветницима или надзорним телима; (ii) било ком лицу или субјекту коме Зајмодавац може у целини или делимично уступити или пренети своја права или обавезе у складу са </w:t>
      </w:r>
      <w:r w:rsidR="008971A0" w:rsidRPr="006F0BDF">
        <w:rPr>
          <w:szCs w:val="22"/>
          <w:lang w:val="sr-Cyrl-RS"/>
        </w:rPr>
        <w:t>овим Уговором</w:t>
      </w:r>
      <w:r w:rsidR="00EE13D1" w:rsidRPr="006F0BDF">
        <w:rPr>
          <w:szCs w:val="22"/>
          <w:lang w:val="sr-Cyrl-RS"/>
        </w:rPr>
        <w:t xml:space="preserve">; (iii) </w:t>
      </w:r>
      <w:r w:rsidR="00291229" w:rsidRPr="006F0BDF">
        <w:rPr>
          <w:szCs w:val="22"/>
          <w:lang w:val="sr-Cyrl-RS"/>
        </w:rPr>
        <w:t xml:space="preserve">држави Француској, и то нарочито министарствима </w:t>
      </w:r>
      <w:r w:rsidR="003E4380" w:rsidRPr="006F0BDF">
        <w:rPr>
          <w:szCs w:val="22"/>
          <w:lang w:val="sr-Cyrl-RS"/>
        </w:rPr>
        <w:t xml:space="preserve">којима Зајмодавац одговара, и то за потребе пословања Зајмодавца; </w:t>
      </w:r>
      <w:r w:rsidR="00FE53E2" w:rsidRPr="006F0BDF">
        <w:rPr>
          <w:szCs w:val="22"/>
          <w:lang w:val="sr-Cyrl-RS"/>
        </w:rPr>
        <w:t>(iv) Суфинансијеру</w:t>
      </w:r>
      <w:r w:rsidR="00694F14" w:rsidRPr="006F0BDF">
        <w:rPr>
          <w:szCs w:val="22"/>
          <w:lang w:val="sr-Cyrl-RS"/>
        </w:rPr>
        <w:t xml:space="preserve">; и било ком лицу или субјекту за потребе </w:t>
      </w:r>
      <w:r w:rsidR="00461A1C" w:rsidRPr="006F0BDF">
        <w:rPr>
          <w:szCs w:val="22"/>
          <w:lang w:val="sr-Cyrl-RS"/>
        </w:rPr>
        <w:t>предузимања</w:t>
      </w:r>
      <w:r w:rsidR="00694F14" w:rsidRPr="006F0BDF">
        <w:rPr>
          <w:szCs w:val="22"/>
          <w:lang w:val="sr-Cyrl-RS"/>
        </w:rPr>
        <w:t xml:space="preserve"> било каквих заштитних </w:t>
      </w:r>
      <w:r w:rsidR="00461A1C" w:rsidRPr="006F0BDF">
        <w:rPr>
          <w:szCs w:val="22"/>
          <w:lang w:val="sr-Cyrl-RS"/>
        </w:rPr>
        <w:t>мера</w:t>
      </w:r>
      <w:r w:rsidR="00694F14" w:rsidRPr="006F0BDF">
        <w:rPr>
          <w:szCs w:val="22"/>
          <w:lang w:val="sr-Cyrl-RS"/>
        </w:rPr>
        <w:t xml:space="preserve"> или </w:t>
      </w:r>
      <w:r w:rsidR="005C40C8" w:rsidRPr="006F0BDF">
        <w:rPr>
          <w:szCs w:val="22"/>
          <w:lang w:val="sr-Cyrl-RS"/>
        </w:rPr>
        <w:t>заштите</w:t>
      </w:r>
      <w:r w:rsidR="00694F14" w:rsidRPr="006F0BDF">
        <w:rPr>
          <w:szCs w:val="22"/>
          <w:lang w:val="sr-Cyrl-RS"/>
        </w:rPr>
        <w:t xml:space="preserve"> права Зајмодавца у складу са овим </w:t>
      </w:r>
      <w:r w:rsidR="00B64D8B" w:rsidRPr="006F0BDF">
        <w:rPr>
          <w:szCs w:val="22"/>
          <w:lang w:val="sr-Cyrl-RS"/>
        </w:rPr>
        <w:t>Уговором</w:t>
      </w:r>
      <w:bookmarkEnd w:id="557"/>
      <w:bookmarkEnd w:id="558"/>
      <w:bookmarkEnd w:id="559"/>
      <w:bookmarkEnd w:id="560"/>
      <w:r w:rsidR="00FB3F43">
        <w:rPr>
          <w:szCs w:val="22"/>
          <w:lang w:val="sr-Cyrl-RS"/>
        </w:rPr>
        <w:t>;</w:t>
      </w:r>
    </w:p>
    <w:p w14:paraId="47E4C147" w14:textId="38F64DCD" w:rsidR="00D71854" w:rsidRPr="006F0BDF" w:rsidRDefault="0040796E" w:rsidP="0040796E">
      <w:pPr>
        <w:pStyle w:val="AltAATitre4"/>
        <w:numPr>
          <w:ilvl w:val="0"/>
          <w:numId w:val="0"/>
        </w:numPr>
        <w:ind w:left="1260" w:hanging="540"/>
        <w:rPr>
          <w:szCs w:val="22"/>
          <w:lang w:val="sr-Cyrl-RS"/>
        </w:rPr>
      </w:pPr>
      <w:r>
        <w:rPr>
          <w:szCs w:val="22"/>
          <w:lang w:val="sr-Cyrl-RS"/>
        </w:rPr>
        <w:t>(ц)</w:t>
      </w:r>
      <w:r>
        <w:rPr>
          <w:szCs w:val="22"/>
          <w:lang w:val="sr-Cyrl-RS"/>
        </w:rPr>
        <w:tab/>
      </w:r>
      <w:r w:rsidR="00A82A18" w:rsidRPr="006F0BDF">
        <w:rPr>
          <w:szCs w:val="22"/>
          <w:lang w:val="sr-Cyrl-RS"/>
        </w:rPr>
        <w:t xml:space="preserve">Поред тога, Зајмопримац овим изричито овлашћује Зајмодавца да </w:t>
      </w:r>
      <w:r w:rsidR="00A82A18" w:rsidRPr="006F0BDF">
        <w:rPr>
          <w:lang w:val="sr-Cyrl-RS"/>
        </w:rPr>
        <w:t xml:space="preserve">објави на Интернет страници Зајмодавца информације које се односе на </w:t>
      </w:r>
      <w:r w:rsidR="002A55D4" w:rsidRPr="006F0BDF">
        <w:rPr>
          <w:lang w:val="sr-Cyrl-RS"/>
        </w:rPr>
        <w:t>Пројекат</w:t>
      </w:r>
      <w:r w:rsidR="00A82A18" w:rsidRPr="006F0BDF">
        <w:rPr>
          <w:lang w:val="sr-Cyrl-RS"/>
        </w:rPr>
        <w:t xml:space="preserve"> и његово финансирање из Прилога </w:t>
      </w:r>
      <w:r w:rsidR="00854145" w:rsidRPr="006F0BDF">
        <w:rPr>
          <w:lang w:val="sr-Cyrl-RS"/>
        </w:rPr>
        <w:t>7</w:t>
      </w:r>
      <w:r w:rsidR="00A82A18" w:rsidRPr="006F0BDF">
        <w:rPr>
          <w:lang w:val="sr-Cyrl-RS"/>
        </w:rPr>
        <w:t xml:space="preserve"> (</w:t>
      </w:r>
      <w:r w:rsidR="00A82A18" w:rsidRPr="006F0BDF">
        <w:rPr>
          <w:i/>
          <w:iCs/>
          <w:lang w:val="sr-Cyrl-RS"/>
        </w:rPr>
        <w:t xml:space="preserve">Информације које </w:t>
      </w:r>
      <w:r w:rsidR="00854145" w:rsidRPr="006F0BDF">
        <w:rPr>
          <w:i/>
          <w:iCs/>
          <w:lang w:val="sr-Cyrl-RS"/>
        </w:rPr>
        <w:t>је За</w:t>
      </w:r>
      <w:r w:rsidR="0019520E" w:rsidRPr="006F0BDF">
        <w:rPr>
          <w:i/>
          <w:iCs/>
          <w:lang w:val="sr-Cyrl-RS"/>
        </w:rPr>
        <w:t>јмодавац изричито овлашћен да објави</w:t>
      </w:r>
      <w:r w:rsidR="00A82A18" w:rsidRPr="006F0BDF">
        <w:rPr>
          <w:i/>
          <w:iCs/>
          <w:lang w:val="sr-Cyrl-RS"/>
        </w:rPr>
        <w:t xml:space="preserve"> на </w:t>
      </w:r>
      <w:r w:rsidR="00A14469" w:rsidRPr="006F0BDF">
        <w:rPr>
          <w:i/>
          <w:iCs/>
          <w:lang w:val="sr-Cyrl-RS"/>
        </w:rPr>
        <w:t>И</w:t>
      </w:r>
      <w:r w:rsidR="00A82A18" w:rsidRPr="006F0BDF">
        <w:rPr>
          <w:i/>
          <w:iCs/>
          <w:lang w:val="sr-Cyrl-RS"/>
        </w:rPr>
        <w:t xml:space="preserve">нтернет страници </w:t>
      </w:r>
      <w:r w:rsidR="00A14469" w:rsidRPr="006F0BDF">
        <w:rPr>
          <w:i/>
          <w:iCs/>
          <w:lang w:val="sr-Cyrl-RS"/>
        </w:rPr>
        <w:t>Зајмодавца (а нарочито на својој платформи отворених података)).</w:t>
      </w:r>
    </w:p>
    <w:p w14:paraId="2DD7A919" w14:textId="584AE59A" w:rsidR="00D71854" w:rsidRPr="006F0BDF" w:rsidRDefault="00A14469">
      <w:pPr>
        <w:pStyle w:val="AATitre2"/>
        <w:rPr>
          <w:lang w:val="sr-Cyrl-RS"/>
        </w:rPr>
      </w:pPr>
      <w:bookmarkStart w:id="575" w:name="_Toc178665049"/>
      <w:r w:rsidRPr="006F0BDF">
        <w:rPr>
          <w:lang w:val="sr-Cyrl-RS"/>
        </w:rPr>
        <w:t>Застарелост</w:t>
      </w:r>
      <w:bookmarkEnd w:id="575"/>
    </w:p>
    <w:p w14:paraId="2791E170" w14:textId="04E539C3" w:rsidR="00576DF3" w:rsidRPr="006F0BDF" w:rsidRDefault="00576DF3" w:rsidP="00576DF3">
      <w:pPr>
        <w:pStyle w:val="BodyText"/>
        <w:ind w:left="709"/>
        <w:rPr>
          <w:rFonts w:cs="Times New Roman"/>
          <w:bCs w:val="0"/>
          <w:color w:val="000000"/>
          <w:szCs w:val="22"/>
          <w:lang w:val="sr-Cyrl-RS"/>
        </w:rPr>
      </w:pPr>
      <w:r w:rsidRPr="006F0BDF">
        <w:rPr>
          <w:rFonts w:cs="Times New Roman"/>
          <w:bCs w:val="0"/>
          <w:color w:val="000000"/>
          <w:szCs w:val="22"/>
          <w:lang w:val="sr-Cyrl-RS"/>
        </w:rPr>
        <w:t xml:space="preserve">Рок застарелости за сва потраживања по основу овог Уговора је десет (10) година, осим потраживања по основу камате плативе у складу са </w:t>
      </w:r>
      <w:r w:rsidR="00E45B83" w:rsidRPr="006F0BDF">
        <w:rPr>
          <w:rFonts w:cs="Times New Roman"/>
          <w:bCs w:val="0"/>
          <w:color w:val="000000"/>
          <w:szCs w:val="22"/>
          <w:lang w:val="sr-Cyrl-RS"/>
        </w:rPr>
        <w:t>овим Уговором</w:t>
      </w:r>
      <w:r w:rsidRPr="006F0BDF">
        <w:rPr>
          <w:rFonts w:cs="Times New Roman"/>
          <w:bCs w:val="0"/>
          <w:color w:val="000000"/>
          <w:szCs w:val="22"/>
          <w:lang w:val="sr-Cyrl-RS"/>
        </w:rPr>
        <w:t>.</w:t>
      </w:r>
    </w:p>
    <w:p w14:paraId="30ACDD44" w14:textId="574C82EF" w:rsidR="001A26AA" w:rsidRPr="006F0BDF" w:rsidRDefault="00B2427D" w:rsidP="001A26AA">
      <w:pPr>
        <w:pStyle w:val="AATitre2"/>
        <w:rPr>
          <w:lang w:val="sr-Cyrl-RS"/>
        </w:rPr>
      </w:pPr>
      <w:bookmarkStart w:id="576" w:name="_Toc178665050"/>
      <w:r w:rsidRPr="006F0BDF">
        <w:rPr>
          <w:lang w:val="sr-Cyrl-RS"/>
        </w:rPr>
        <w:t>Промењене околности</w:t>
      </w:r>
      <w:bookmarkEnd w:id="576"/>
    </w:p>
    <w:p w14:paraId="5D8FF1E0" w14:textId="04D3F8AD" w:rsidR="006474EB" w:rsidRPr="006F0BDF" w:rsidRDefault="006474EB" w:rsidP="006474EB">
      <w:pPr>
        <w:pStyle w:val="BodyText"/>
        <w:ind w:left="709"/>
        <w:rPr>
          <w:rFonts w:cs="Times New Roman"/>
          <w:bCs w:val="0"/>
          <w:color w:val="000000"/>
          <w:szCs w:val="22"/>
          <w:lang w:val="sr-Cyrl-RS"/>
        </w:rPr>
      </w:pPr>
      <w:r w:rsidRPr="006F0BDF">
        <w:rPr>
          <w:rFonts w:cs="Times New Roman"/>
          <w:bCs w:val="0"/>
          <w:color w:val="000000"/>
          <w:szCs w:val="22"/>
          <w:lang w:val="sr-Cyrl-RS"/>
        </w:rPr>
        <w:t>Свака Страна овим путем изражава сагласност да се на њу не примењују одредбе члана 1195 Грађанског законика Француске у погледу њених обавеза у складу са овим Уговором и да нема право ни на какво потраживање у складу са чланом 1195 Грађанског законика Француске.</w:t>
      </w:r>
    </w:p>
    <w:p w14:paraId="5EF8BC06" w14:textId="1CA0CBE4" w:rsidR="00D71854" w:rsidRPr="006F0BDF" w:rsidRDefault="008A75E7">
      <w:pPr>
        <w:pStyle w:val="AATitre1"/>
        <w:rPr>
          <w:rFonts w:ascii="Times New Roman" w:hAnsi="Times New Roman"/>
          <w:noProof w:val="0"/>
          <w:lang w:val="sr-Cyrl-RS"/>
        </w:rPr>
      </w:pPr>
      <w:bookmarkStart w:id="577" w:name="_Toc178665051"/>
      <w:r w:rsidRPr="006F0BDF">
        <w:rPr>
          <w:rFonts w:ascii="Times New Roman" w:hAnsi="Times New Roman"/>
          <w:noProof w:val="0"/>
          <w:lang w:val="sr-Cyrl-RS"/>
        </w:rPr>
        <w:t>Обавештења</w:t>
      </w:r>
      <w:bookmarkEnd w:id="577"/>
    </w:p>
    <w:p w14:paraId="0752122B" w14:textId="362C2A62" w:rsidR="00D71854" w:rsidRPr="006F0BDF" w:rsidRDefault="008A75E7">
      <w:pPr>
        <w:pStyle w:val="AATitre2"/>
        <w:rPr>
          <w:u w:val="none"/>
          <w:lang w:val="sr-Cyrl-RS"/>
        </w:rPr>
      </w:pPr>
      <w:bookmarkStart w:id="578" w:name="inwriting"/>
      <w:bookmarkStart w:id="579" w:name="_Ref381258856"/>
      <w:bookmarkStart w:id="580" w:name="_Toc76468015"/>
      <w:bookmarkStart w:id="581" w:name="_Toc178665052"/>
      <w:r w:rsidRPr="006F0BDF">
        <w:rPr>
          <w:lang w:val="sr-Cyrl-RS"/>
        </w:rPr>
        <w:t>Писмена комуникација и адресе</w:t>
      </w:r>
      <w:bookmarkEnd w:id="578"/>
      <w:bookmarkEnd w:id="579"/>
      <w:bookmarkEnd w:id="580"/>
      <w:bookmarkEnd w:id="581"/>
    </w:p>
    <w:p w14:paraId="728FA2E1" w14:textId="69A51901" w:rsidR="00D71854" w:rsidRPr="006F0BDF" w:rsidRDefault="00421EAC" w:rsidP="00BE63B9">
      <w:pPr>
        <w:pStyle w:val="Corpsdetexte21"/>
        <w:ind w:left="720"/>
        <w:rPr>
          <w:lang w:val="sr-Cyrl-RS"/>
        </w:rPr>
      </w:pPr>
      <w:r w:rsidRPr="006F0BDF">
        <w:rPr>
          <w:lang w:val="sr-Cyrl-RS"/>
        </w:rPr>
        <w:t xml:space="preserve">Сва обавештења, захтеви и други дописи који се достављају или шаљу у складу или у вези са овим Уговором достављају се или шаљу у писменом облику и, осим ако није наведено другачије, могу се доставити или послати телефаксом или писмом послатим поштом на </w:t>
      </w:r>
      <w:r w:rsidR="008F1563" w:rsidRPr="006F0BDF">
        <w:rPr>
          <w:lang w:val="sr-Cyrl-RS"/>
        </w:rPr>
        <w:t>адресу</w:t>
      </w:r>
      <w:r w:rsidRPr="006F0BDF">
        <w:rPr>
          <w:lang w:val="sr-Cyrl-RS"/>
        </w:rPr>
        <w:t xml:space="preserve"> односно </w:t>
      </w:r>
      <w:r w:rsidR="008F1563" w:rsidRPr="006F0BDF">
        <w:rPr>
          <w:lang w:val="sr-Cyrl-RS"/>
        </w:rPr>
        <w:t>број</w:t>
      </w:r>
      <w:r w:rsidRPr="006F0BDF">
        <w:rPr>
          <w:lang w:val="sr-Cyrl-RS"/>
        </w:rPr>
        <w:t xml:space="preserve"> одговарајуће Стране из даљег текста:</w:t>
      </w:r>
    </w:p>
    <w:p w14:paraId="0B6898D6" w14:textId="21547530" w:rsidR="00454232" w:rsidRPr="006F0BDF" w:rsidRDefault="00E00CA9" w:rsidP="00454232">
      <w:pPr>
        <w:pStyle w:val="BodyText1"/>
        <w:ind w:left="709"/>
        <w:rPr>
          <w:lang w:val="sr-Cyrl-RS"/>
        </w:rPr>
      </w:pPr>
      <w:r w:rsidRPr="006F0BDF">
        <w:rPr>
          <w:lang w:val="sr-Cyrl-RS"/>
        </w:rPr>
        <w:t xml:space="preserve">За </w:t>
      </w:r>
      <w:r w:rsidR="008D1C77" w:rsidRPr="006F0BDF">
        <w:rPr>
          <w:lang w:val="sr-Cyrl-RS"/>
        </w:rPr>
        <w:t>Зајмопримц</w:t>
      </w:r>
      <w:r w:rsidRPr="006F0BDF">
        <w:rPr>
          <w:lang w:val="sr-Cyrl-RS"/>
        </w:rPr>
        <w:t>а</w:t>
      </w:r>
      <w:r w:rsidR="0053341F" w:rsidRPr="006F0BDF">
        <w:rPr>
          <w:lang w:val="sr-Cyrl-RS"/>
        </w:rPr>
        <w:t>:</w:t>
      </w:r>
    </w:p>
    <w:p w14:paraId="0D0C7DED" w14:textId="01784368" w:rsidR="00454232" w:rsidRPr="006F0BDF" w:rsidRDefault="00E00CA9" w:rsidP="00454232">
      <w:pPr>
        <w:pStyle w:val="BodyText1"/>
        <w:ind w:firstLine="706"/>
        <w:rPr>
          <w:b/>
          <w:lang w:val="sr-Cyrl-RS"/>
        </w:rPr>
      </w:pPr>
      <w:r w:rsidRPr="006F0BDF">
        <w:rPr>
          <w:b/>
          <w:lang w:val="sr-Cyrl-RS"/>
        </w:rPr>
        <w:t>МИНИСТАРСТВО ФИНАНСИЈА</w:t>
      </w:r>
    </w:p>
    <w:p w14:paraId="334792F0" w14:textId="4D35AFF0" w:rsidR="00454232" w:rsidRPr="006F0BDF" w:rsidRDefault="00E00CA9" w:rsidP="00454232">
      <w:pPr>
        <w:pStyle w:val="BodyText1"/>
        <w:ind w:firstLine="706"/>
        <w:rPr>
          <w:lang w:val="sr-Cyrl-RS"/>
        </w:rPr>
      </w:pPr>
      <w:r w:rsidRPr="006F0BDF">
        <w:rPr>
          <w:lang w:val="sr-Cyrl-RS"/>
        </w:rPr>
        <w:t>Адреса</w:t>
      </w:r>
      <w:r w:rsidR="00454232" w:rsidRPr="006F0BDF">
        <w:rPr>
          <w:lang w:val="sr-Cyrl-RS"/>
        </w:rPr>
        <w:t xml:space="preserve">: </w:t>
      </w:r>
      <w:r w:rsidR="00454232" w:rsidRPr="006F0BDF">
        <w:rPr>
          <w:lang w:val="sr-Cyrl-RS"/>
        </w:rPr>
        <w:tab/>
      </w:r>
      <w:r w:rsidRPr="006F0BDF">
        <w:rPr>
          <w:lang w:val="sr-Cyrl-RS"/>
        </w:rPr>
        <w:t xml:space="preserve">Кнеза Милоша </w:t>
      </w:r>
      <w:r w:rsidR="00454232" w:rsidRPr="006F0BDF">
        <w:rPr>
          <w:lang w:val="sr-Cyrl-RS"/>
        </w:rPr>
        <w:t>20</w:t>
      </w:r>
      <w:r w:rsidRPr="006F0BDF">
        <w:rPr>
          <w:lang w:val="sr-Cyrl-RS"/>
        </w:rPr>
        <w:t xml:space="preserve">, </w:t>
      </w:r>
      <w:r w:rsidR="00454232" w:rsidRPr="006F0BDF">
        <w:rPr>
          <w:lang w:val="sr-Cyrl-RS"/>
        </w:rPr>
        <w:t xml:space="preserve">11000 </w:t>
      </w:r>
      <w:r w:rsidRPr="006F0BDF">
        <w:rPr>
          <w:lang w:val="sr-Cyrl-RS"/>
        </w:rPr>
        <w:t>Београд</w:t>
      </w:r>
    </w:p>
    <w:p w14:paraId="5BDCD09C" w14:textId="13F2A4CB" w:rsidR="00454232" w:rsidRPr="006F0BDF" w:rsidRDefault="002B1F3D" w:rsidP="00454232">
      <w:pPr>
        <w:pStyle w:val="BodyText1"/>
        <w:ind w:firstLine="706"/>
        <w:rPr>
          <w:lang w:val="sr-Cyrl-RS"/>
        </w:rPr>
      </w:pPr>
      <w:r w:rsidRPr="006F0BDF">
        <w:rPr>
          <w:lang w:val="sr-Cyrl-RS"/>
        </w:rPr>
        <w:t>Телефон</w:t>
      </w:r>
      <w:r w:rsidR="00454232" w:rsidRPr="006F0BDF">
        <w:rPr>
          <w:lang w:val="sr-Cyrl-RS"/>
        </w:rPr>
        <w:t xml:space="preserve">: </w:t>
      </w:r>
      <w:r w:rsidR="00454232" w:rsidRPr="006F0BDF">
        <w:rPr>
          <w:lang w:val="sr-Cyrl-RS"/>
        </w:rPr>
        <w:tab/>
        <w:t>(381-11) 3202-350</w:t>
      </w:r>
    </w:p>
    <w:p w14:paraId="413BDF31" w14:textId="4DFED38D" w:rsidR="00454232" w:rsidRPr="006F0BDF" w:rsidRDefault="002B1F3D" w:rsidP="00454232">
      <w:pPr>
        <w:pStyle w:val="BodyText1"/>
        <w:ind w:firstLine="706"/>
        <w:rPr>
          <w:lang w:val="sr-Cyrl-RS"/>
        </w:rPr>
      </w:pPr>
      <w:r w:rsidRPr="006F0BDF">
        <w:rPr>
          <w:lang w:val="sr-Cyrl-RS"/>
        </w:rPr>
        <w:t>Телефакс</w:t>
      </w:r>
      <w:r w:rsidR="00454232" w:rsidRPr="006F0BDF">
        <w:rPr>
          <w:lang w:val="sr-Cyrl-RS"/>
        </w:rPr>
        <w:t xml:space="preserve">: </w:t>
      </w:r>
      <w:r w:rsidR="00454232" w:rsidRPr="006F0BDF">
        <w:rPr>
          <w:lang w:val="sr-Cyrl-RS"/>
        </w:rPr>
        <w:tab/>
        <w:t>(381-11) 3618-961</w:t>
      </w:r>
    </w:p>
    <w:p w14:paraId="30EE3192" w14:textId="1A79C780" w:rsidR="00454232" w:rsidRPr="006F0BDF" w:rsidRDefault="00621933" w:rsidP="00454232">
      <w:pPr>
        <w:pStyle w:val="BodyText1"/>
        <w:ind w:firstLine="706"/>
        <w:rPr>
          <w:lang w:val="sr-Cyrl-RS"/>
        </w:rPr>
      </w:pPr>
      <w:r w:rsidRPr="006F0BDF">
        <w:rPr>
          <w:lang w:val="sr-Cyrl-RS"/>
        </w:rPr>
        <w:t xml:space="preserve">Електронска пошта </w:t>
      </w:r>
      <w:r w:rsidR="00454232" w:rsidRPr="006F0BDF">
        <w:rPr>
          <w:lang w:val="sr-Cyrl-RS"/>
        </w:rPr>
        <w:t>: kabinet@mfin.gov.rs</w:t>
      </w:r>
    </w:p>
    <w:p w14:paraId="3CF06E8E" w14:textId="3748CA89" w:rsidR="00454232" w:rsidRPr="006F0BDF" w:rsidRDefault="004B3084" w:rsidP="00454232">
      <w:pPr>
        <w:pStyle w:val="BodyText1"/>
        <w:ind w:firstLine="706"/>
        <w:rPr>
          <w:lang w:val="sr-Cyrl-RS"/>
        </w:rPr>
      </w:pPr>
      <w:r w:rsidRPr="006F0BDF">
        <w:rPr>
          <w:lang w:val="sr-Cyrl-RS"/>
        </w:rPr>
        <w:t>На пажњу</w:t>
      </w:r>
      <w:r w:rsidR="00454232" w:rsidRPr="006F0BDF">
        <w:rPr>
          <w:lang w:val="sr-Cyrl-RS"/>
        </w:rPr>
        <w:t xml:space="preserve">: </w:t>
      </w:r>
      <w:r w:rsidR="00454232" w:rsidRPr="006F0BDF">
        <w:rPr>
          <w:lang w:val="sr-Cyrl-RS"/>
        </w:rPr>
        <w:tab/>
      </w:r>
      <w:r w:rsidRPr="006F0BDF">
        <w:rPr>
          <w:lang w:val="sr-Cyrl-RS"/>
        </w:rPr>
        <w:t>Синиша Мали, министар финансија</w:t>
      </w:r>
    </w:p>
    <w:p w14:paraId="6ECE001F" w14:textId="741BF68B" w:rsidR="00454232" w:rsidRPr="006F0BDF" w:rsidRDefault="004B3084" w:rsidP="00454232">
      <w:pPr>
        <w:pStyle w:val="BodyText1"/>
        <w:ind w:left="709"/>
        <w:rPr>
          <w:lang w:val="sr-Cyrl-RS"/>
        </w:rPr>
      </w:pPr>
      <w:r w:rsidRPr="006F0BDF">
        <w:rPr>
          <w:lang w:val="sr-Cyrl-RS"/>
        </w:rPr>
        <w:t>За Зајмодавца</w:t>
      </w:r>
      <w:r w:rsidR="00454232" w:rsidRPr="006F0BDF">
        <w:rPr>
          <w:lang w:val="sr-Cyrl-RS"/>
        </w:rPr>
        <w:t>:</w:t>
      </w:r>
    </w:p>
    <w:p w14:paraId="6FE78A7D" w14:textId="08384D9C" w:rsidR="00454232" w:rsidRPr="006F0BDF" w:rsidRDefault="00175656" w:rsidP="00454232">
      <w:pPr>
        <w:pStyle w:val="BodyText1"/>
        <w:ind w:left="709"/>
        <w:rPr>
          <w:lang w:val="sr-Cyrl-RS"/>
        </w:rPr>
      </w:pPr>
      <w:r w:rsidRPr="006F0BDF">
        <w:rPr>
          <w:b/>
          <w:caps/>
          <w:lang w:val="sr-Cyrl-RS"/>
        </w:rPr>
        <w:t>АФД</w:t>
      </w:r>
      <w:r w:rsidR="00454232" w:rsidRPr="006F0BDF">
        <w:rPr>
          <w:b/>
          <w:caps/>
          <w:lang w:val="sr-Cyrl-RS"/>
        </w:rPr>
        <w:t xml:space="preserve"> – </w:t>
      </w:r>
      <w:r w:rsidRPr="006F0BDF">
        <w:rPr>
          <w:b/>
          <w:caps/>
          <w:lang w:val="sr-Cyrl-RS"/>
        </w:rPr>
        <w:t>РЕГИОНАЛНА КАНЦЕЛАРИЈА ЗА ЗАПАДНИ БАЛКАН</w:t>
      </w:r>
    </w:p>
    <w:p w14:paraId="20B8C689" w14:textId="45F72391" w:rsidR="00454232" w:rsidRPr="006F0BDF" w:rsidRDefault="00175656" w:rsidP="00454232">
      <w:pPr>
        <w:pStyle w:val="BodyText1"/>
        <w:ind w:left="709"/>
        <w:rPr>
          <w:lang w:val="sr-Cyrl-RS"/>
        </w:rPr>
      </w:pPr>
      <w:r w:rsidRPr="006F0BDF">
        <w:rPr>
          <w:lang w:val="sr-Cyrl-RS"/>
        </w:rPr>
        <w:t>Адреса</w:t>
      </w:r>
      <w:r w:rsidR="00454232" w:rsidRPr="006F0BDF">
        <w:rPr>
          <w:lang w:val="sr-Cyrl-RS"/>
        </w:rPr>
        <w:t xml:space="preserve">: </w:t>
      </w:r>
      <w:r w:rsidR="00454232" w:rsidRPr="006F0BDF">
        <w:rPr>
          <w:lang w:val="sr-Cyrl-RS"/>
        </w:rPr>
        <w:tab/>
      </w:r>
      <w:r w:rsidRPr="006F0BDF">
        <w:rPr>
          <w:lang w:val="sr-Cyrl-RS"/>
        </w:rPr>
        <w:t>Змај Јовина</w:t>
      </w:r>
      <w:r w:rsidR="00454232" w:rsidRPr="006F0BDF">
        <w:rPr>
          <w:lang w:val="sr-Cyrl-RS"/>
        </w:rPr>
        <w:t xml:space="preserve"> 11, 11000 </w:t>
      </w:r>
      <w:r w:rsidRPr="006F0BDF">
        <w:rPr>
          <w:lang w:val="sr-Cyrl-RS"/>
        </w:rPr>
        <w:t>Београд</w:t>
      </w:r>
      <w:r w:rsidR="00454232" w:rsidRPr="006F0BDF">
        <w:rPr>
          <w:lang w:val="sr-Cyrl-RS"/>
        </w:rPr>
        <w:t xml:space="preserve">, </w:t>
      </w:r>
      <w:r w:rsidRPr="006F0BDF">
        <w:rPr>
          <w:lang w:val="sr-Cyrl-RS"/>
        </w:rPr>
        <w:t>Република Србија</w:t>
      </w:r>
    </w:p>
    <w:p w14:paraId="6BA5499D" w14:textId="7135C7CA" w:rsidR="00454232" w:rsidRPr="006F0BDF" w:rsidRDefault="00175656" w:rsidP="00454232">
      <w:pPr>
        <w:pStyle w:val="BodyText1"/>
        <w:ind w:left="709"/>
        <w:rPr>
          <w:lang w:val="sr-Cyrl-RS"/>
        </w:rPr>
      </w:pPr>
      <w:r w:rsidRPr="006F0BDF">
        <w:rPr>
          <w:lang w:val="sr-Cyrl-RS"/>
        </w:rPr>
        <w:t>Телефон</w:t>
      </w:r>
      <w:r w:rsidR="00454232" w:rsidRPr="006F0BDF">
        <w:rPr>
          <w:lang w:val="sr-Cyrl-RS"/>
        </w:rPr>
        <w:t xml:space="preserve">: </w:t>
      </w:r>
      <w:r w:rsidR="00454232" w:rsidRPr="006F0BDF">
        <w:rPr>
          <w:lang w:val="sr-Cyrl-RS"/>
        </w:rPr>
        <w:tab/>
        <w:t>(381-11) 7858-830</w:t>
      </w:r>
    </w:p>
    <w:p w14:paraId="3F05EFB1" w14:textId="458A0E85" w:rsidR="00454232" w:rsidRPr="006F0BDF" w:rsidRDefault="00175656" w:rsidP="00454232">
      <w:pPr>
        <w:pStyle w:val="BodyText1"/>
        <w:ind w:left="709"/>
        <w:rPr>
          <w:lang w:val="sr-Cyrl-RS"/>
        </w:rPr>
      </w:pPr>
      <w:r w:rsidRPr="006F0BDF">
        <w:rPr>
          <w:lang w:val="sr-Cyrl-RS"/>
        </w:rPr>
        <w:t>На пажњу</w:t>
      </w:r>
      <w:r w:rsidR="00454232" w:rsidRPr="006F0BDF">
        <w:rPr>
          <w:lang w:val="sr-Cyrl-RS"/>
        </w:rPr>
        <w:t xml:space="preserve">: </w:t>
      </w:r>
      <w:r w:rsidR="00454232" w:rsidRPr="006F0BDF">
        <w:rPr>
          <w:lang w:val="sr-Cyrl-RS"/>
        </w:rPr>
        <w:tab/>
      </w:r>
      <w:r w:rsidR="002118C8" w:rsidRPr="006F0BDF">
        <w:rPr>
          <w:lang w:val="sr-Cyrl-RS"/>
        </w:rPr>
        <w:t>Директор Регионалне канцеларије АФД за Западни Балкан</w:t>
      </w:r>
    </w:p>
    <w:p w14:paraId="61C92341" w14:textId="5E836AD8" w:rsidR="00454232" w:rsidRPr="006F0BDF" w:rsidRDefault="00E60C30" w:rsidP="00454232">
      <w:pPr>
        <w:pStyle w:val="BodyText1"/>
        <w:ind w:left="709"/>
        <w:rPr>
          <w:lang w:val="sr-Cyrl-RS"/>
        </w:rPr>
      </w:pPr>
      <w:r w:rsidRPr="006F0BDF">
        <w:rPr>
          <w:lang w:val="sr-Cyrl-RS"/>
        </w:rPr>
        <w:t>Уз достављање примерка на следећу адресу</w:t>
      </w:r>
      <w:r w:rsidR="00454232" w:rsidRPr="006F0BDF">
        <w:rPr>
          <w:lang w:val="sr-Cyrl-RS"/>
        </w:rPr>
        <w:t>:</w:t>
      </w:r>
    </w:p>
    <w:p w14:paraId="7C5A592A" w14:textId="0BBFDD29" w:rsidR="00454232" w:rsidRPr="006F0BDF" w:rsidRDefault="00101C00" w:rsidP="00454232">
      <w:pPr>
        <w:pStyle w:val="BodyText1"/>
        <w:ind w:left="709"/>
        <w:rPr>
          <w:lang w:val="sr-Cyrl-RS"/>
        </w:rPr>
      </w:pPr>
      <w:r w:rsidRPr="006F0BDF">
        <w:rPr>
          <w:lang w:val="sr-Cyrl-RS"/>
        </w:rPr>
        <w:t>АФД</w:t>
      </w:r>
      <w:r w:rsidR="00454232" w:rsidRPr="006F0BDF">
        <w:rPr>
          <w:lang w:val="sr-Cyrl-RS"/>
        </w:rPr>
        <w:t xml:space="preserve"> – </w:t>
      </w:r>
      <w:r w:rsidRPr="006F0BDF">
        <w:rPr>
          <w:lang w:val="sr-Cyrl-RS"/>
        </w:rPr>
        <w:t>ДИРЕКЦИЈА У ПАРИЗУ</w:t>
      </w:r>
    </w:p>
    <w:p w14:paraId="311B9752" w14:textId="59283477" w:rsidR="00454232" w:rsidRPr="006F0BDF" w:rsidRDefault="007152BF" w:rsidP="00454232">
      <w:pPr>
        <w:pStyle w:val="BodyText1"/>
        <w:ind w:left="709"/>
        <w:rPr>
          <w:lang w:val="sr-Cyrl-RS"/>
        </w:rPr>
      </w:pPr>
      <w:r w:rsidRPr="006F0BDF">
        <w:rPr>
          <w:lang w:val="sr-Cyrl-RS"/>
        </w:rPr>
        <w:t>Адреса</w:t>
      </w:r>
      <w:r w:rsidR="00454232" w:rsidRPr="006F0BDF">
        <w:rPr>
          <w:lang w:val="sr-Cyrl-RS"/>
        </w:rPr>
        <w:t>:</w:t>
      </w:r>
      <w:r w:rsidR="00454232" w:rsidRPr="006F0BDF">
        <w:rPr>
          <w:lang w:val="sr-Cyrl-RS"/>
        </w:rPr>
        <w:tab/>
        <w:t>5, rue Roland Barthes – 75598 Paris Cedex 12, France</w:t>
      </w:r>
    </w:p>
    <w:p w14:paraId="0A88F065" w14:textId="795269D1" w:rsidR="00454232" w:rsidRPr="006F0BDF" w:rsidRDefault="003A6E7F" w:rsidP="00454232">
      <w:pPr>
        <w:pStyle w:val="BodyText1"/>
        <w:ind w:left="709"/>
        <w:rPr>
          <w:lang w:val="sr-Cyrl-RS"/>
        </w:rPr>
      </w:pPr>
      <w:r w:rsidRPr="006F0BDF">
        <w:rPr>
          <w:lang w:val="sr-Cyrl-RS"/>
        </w:rPr>
        <w:t>Телефон</w:t>
      </w:r>
      <w:r w:rsidR="00454232" w:rsidRPr="006F0BDF">
        <w:rPr>
          <w:lang w:val="sr-Cyrl-RS"/>
        </w:rPr>
        <w:t xml:space="preserve">: </w:t>
      </w:r>
      <w:r w:rsidR="00454232" w:rsidRPr="006F0BDF">
        <w:rPr>
          <w:lang w:val="sr-Cyrl-RS"/>
        </w:rPr>
        <w:tab/>
        <w:t>+ 33 1 53 44 31 31</w:t>
      </w:r>
    </w:p>
    <w:p w14:paraId="427B10BB" w14:textId="7B63AF94" w:rsidR="00454232" w:rsidRPr="006F0BDF" w:rsidRDefault="003A6E7F" w:rsidP="00454232">
      <w:pPr>
        <w:pStyle w:val="BodyText1"/>
        <w:ind w:left="709"/>
        <w:rPr>
          <w:lang w:val="sr-Cyrl-RS"/>
        </w:rPr>
      </w:pPr>
      <w:r w:rsidRPr="006F0BDF">
        <w:rPr>
          <w:lang w:val="sr-Cyrl-RS"/>
        </w:rPr>
        <w:t>На пажњу</w:t>
      </w:r>
      <w:r w:rsidR="00454232" w:rsidRPr="006F0BDF">
        <w:rPr>
          <w:lang w:val="sr-Cyrl-RS"/>
        </w:rPr>
        <w:t xml:space="preserve">: </w:t>
      </w:r>
      <w:r w:rsidR="00454232" w:rsidRPr="006F0BDF">
        <w:rPr>
          <w:lang w:val="sr-Cyrl-RS"/>
        </w:rPr>
        <w:tab/>
      </w:r>
      <w:r w:rsidR="00982D80" w:rsidRPr="006F0BDF">
        <w:rPr>
          <w:lang w:val="sr-Cyrl-RS"/>
        </w:rPr>
        <w:t>Директор Сектора за Европу, Блиски Исток и Азију</w:t>
      </w:r>
    </w:p>
    <w:p w14:paraId="05EEA3CD" w14:textId="2308BFE0" w:rsidR="00D71854" w:rsidRPr="006F0BDF" w:rsidRDefault="00BF127F" w:rsidP="002F1940">
      <w:pPr>
        <w:pStyle w:val="BodyText1"/>
        <w:ind w:left="709"/>
        <w:rPr>
          <w:lang w:val="sr-Cyrl-RS"/>
        </w:rPr>
      </w:pPr>
      <w:r w:rsidRPr="006F0BDF">
        <w:rPr>
          <w:lang w:val="sr-Cyrl-RS"/>
        </w:rPr>
        <w:t>или на другу адресу или број телефакса или другом сектору или службенику у складу са обавештењем које једна Страна достави другој Страни.</w:t>
      </w:r>
    </w:p>
    <w:p w14:paraId="2F0EB54F" w14:textId="2CF09E03" w:rsidR="00D71854" w:rsidRPr="006F0BDF" w:rsidRDefault="00225D29">
      <w:pPr>
        <w:pStyle w:val="AATitre2"/>
        <w:rPr>
          <w:u w:val="none"/>
          <w:lang w:val="sr-Cyrl-RS"/>
        </w:rPr>
      </w:pPr>
      <w:bookmarkStart w:id="582" w:name="_Toc178665053"/>
      <w:r w:rsidRPr="006F0BDF">
        <w:rPr>
          <w:lang w:val="sr-Cyrl-RS"/>
        </w:rPr>
        <w:t>Пријем</w:t>
      </w:r>
      <w:bookmarkEnd w:id="582"/>
    </w:p>
    <w:p w14:paraId="6786B34B" w14:textId="5DCFA9D2" w:rsidR="00EE1862" w:rsidRPr="006F0BDF" w:rsidRDefault="00EE1862" w:rsidP="001464DF">
      <w:pPr>
        <w:pStyle w:val="BodyText1"/>
        <w:ind w:left="709"/>
        <w:rPr>
          <w:lang w:val="sr-Cyrl-RS"/>
        </w:rPr>
      </w:pPr>
      <w:r w:rsidRPr="006F0BDF">
        <w:rPr>
          <w:lang w:val="sr-Cyrl-RS"/>
        </w:rPr>
        <w:t xml:space="preserve">Сва обавештења, захтеви и други дописи које једна Страна упућује другој Страни у вези са </w:t>
      </w:r>
      <w:r w:rsidR="00F50155" w:rsidRPr="006F0BDF">
        <w:rPr>
          <w:lang w:val="sr-Cyrl-RS"/>
        </w:rPr>
        <w:t>овим Уговором</w:t>
      </w:r>
      <w:r w:rsidRPr="006F0BDF">
        <w:rPr>
          <w:lang w:val="sr-Cyrl-RS"/>
        </w:rPr>
        <w:t xml:space="preserve"> производе дејство</w:t>
      </w:r>
      <w:r w:rsidR="00F50155" w:rsidRPr="006F0BDF">
        <w:rPr>
          <w:lang w:val="sr-Cyrl-RS"/>
        </w:rPr>
        <w:t xml:space="preserve"> само</w:t>
      </w:r>
      <w:r w:rsidRPr="006F0BDF">
        <w:rPr>
          <w:lang w:val="sr-Cyrl-RS"/>
        </w:rPr>
        <w:t>:</w:t>
      </w:r>
    </w:p>
    <w:p w14:paraId="04476F16" w14:textId="77777777" w:rsidR="00DA2E9A" w:rsidRDefault="00DA2E9A" w:rsidP="00DA2E9A">
      <w:pPr>
        <w:pStyle w:val="AATitre4"/>
        <w:numPr>
          <w:ilvl w:val="0"/>
          <w:numId w:val="0"/>
        </w:numPr>
        <w:ind w:left="1260" w:hanging="540"/>
        <w:rPr>
          <w:szCs w:val="22"/>
          <w:lang w:val="sr-Cyrl-RS"/>
        </w:rPr>
      </w:pPr>
      <w:r>
        <w:rPr>
          <w:szCs w:val="22"/>
          <w:lang w:val="sr-Cyrl-RS"/>
        </w:rPr>
        <w:t>(а)</w:t>
      </w:r>
      <w:r>
        <w:rPr>
          <w:szCs w:val="22"/>
          <w:lang w:val="sr-Cyrl-RS"/>
        </w:rPr>
        <w:tab/>
      </w:r>
      <w:r w:rsidR="001464DF" w:rsidRPr="006F0BDF">
        <w:rPr>
          <w:szCs w:val="22"/>
          <w:lang w:val="sr-Cyrl-RS"/>
        </w:rPr>
        <w:t>у случају да су послата телефаксом, ако се приме у читљивом облику; и</w:t>
      </w:r>
    </w:p>
    <w:p w14:paraId="5DD96EE4" w14:textId="2A999ACE" w:rsidR="001464DF" w:rsidRPr="006F0BDF" w:rsidRDefault="00DA2E9A" w:rsidP="00DA2E9A">
      <w:pPr>
        <w:pStyle w:val="AATitre4"/>
        <w:numPr>
          <w:ilvl w:val="0"/>
          <w:numId w:val="0"/>
        </w:numPr>
        <w:ind w:left="1260" w:hanging="540"/>
        <w:rPr>
          <w:szCs w:val="22"/>
          <w:lang w:val="sr-Cyrl-RS"/>
        </w:rPr>
      </w:pPr>
      <w:r>
        <w:rPr>
          <w:szCs w:val="22"/>
          <w:lang w:val="sr-Cyrl-RS"/>
        </w:rPr>
        <w:t>(б)</w:t>
      </w:r>
      <w:r>
        <w:rPr>
          <w:szCs w:val="22"/>
          <w:lang w:val="sr-Cyrl-RS"/>
        </w:rPr>
        <w:tab/>
      </w:r>
      <w:r w:rsidR="001464DF" w:rsidRPr="006F0BDF">
        <w:rPr>
          <w:szCs w:val="22"/>
          <w:lang w:val="sr-Cyrl-RS"/>
        </w:rPr>
        <w:t xml:space="preserve">у случају да су послата писмом путем поште, ако се </w:t>
      </w:r>
      <w:r w:rsidR="00C45D0E" w:rsidRPr="006F0BDF">
        <w:rPr>
          <w:szCs w:val="22"/>
          <w:lang w:val="sr-Cyrl-RS"/>
        </w:rPr>
        <w:t>доставе</w:t>
      </w:r>
      <w:r w:rsidR="001464DF" w:rsidRPr="006F0BDF">
        <w:rPr>
          <w:szCs w:val="22"/>
          <w:lang w:val="sr-Cyrl-RS"/>
        </w:rPr>
        <w:t xml:space="preserve"> на </w:t>
      </w:r>
      <w:r w:rsidR="00DA7E0B" w:rsidRPr="006F0BDF">
        <w:rPr>
          <w:szCs w:val="22"/>
          <w:lang w:val="sr-Cyrl-RS"/>
        </w:rPr>
        <w:t>правилну</w:t>
      </w:r>
      <w:r w:rsidR="001464DF" w:rsidRPr="006F0BDF">
        <w:rPr>
          <w:szCs w:val="22"/>
          <w:lang w:val="sr-Cyrl-RS"/>
        </w:rPr>
        <w:t xml:space="preserve"> адресу,</w:t>
      </w:r>
    </w:p>
    <w:p w14:paraId="76149171" w14:textId="5854933C" w:rsidR="001464DF" w:rsidRPr="006F0BDF" w:rsidRDefault="001464DF" w:rsidP="001464DF">
      <w:pPr>
        <w:pStyle w:val="AATitre4"/>
        <w:numPr>
          <w:ilvl w:val="0"/>
          <w:numId w:val="0"/>
        </w:numPr>
        <w:ind w:left="687"/>
        <w:rPr>
          <w:szCs w:val="22"/>
          <w:lang w:val="sr-Cyrl-RS"/>
        </w:rPr>
      </w:pPr>
      <w:r w:rsidRPr="006F0BDF">
        <w:rPr>
          <w:szCs w:val="22"/>
          <w:lang w:val="sr-Cyrl-RS"/>
        </w:rPr>
        <w:t xml:space="preserve">и, у случају да је као део адресе из Члана </w:t>
      </w:r>
      <w:r w:rsidR="00DA2E9A">
        <w:rPr>
          <w:szCs w:val="22"/>
          <w:lang w:val="sr-Cyrl-RS"/>
        </w:rPr>
        <w:t>16.1 (</w:t>
      </w:r>
      <w:r w:rsidR="00DA2E9A" w:rsidRPr="00DA2E9A">
        <w:rPr>
          <w:i/>
          <w:szCs w:val="22"/>
          <w:lang w:val="sr-Cyrl-RS"/>
        </w:rPr>
        <w:t>Писмена комуникација и адресе</w:t>
      </w:r>
      <w:r w:rsidR="00DA2E9A">
        <w:rPr>
          <w:szCs w:val="22"/>
          <w:lang w:val="sr-Cyrl-RS"/>
        </w:rPr>
        <w:t xml:space="preserve">) </w:t>
      </w:r>
      <w:r w:rsidRPr="006F0BDF">
        <w:rPr>
          <w:szCs w:val="22"/>
          <w:lang w:val="sr-Cyrl-RS"/>
        </w:rPr>
        <w:t>наведено одређено лице или сектор, ако је то обавештење, захтев или други допис адресиран на то лице или тај сектор.</w:t>
      </w:r>
    </w:p>
    <w:p w14:paraId="6B9E2BEA" w14:textId="3F48DA5E" w:rsidR="00D71854" w:rsidRPr="006F0BDF" w:rsidRDefault="00A55912">
      <w:pPr>
        <w:pStyle w:val="AATitre2"/>
        <w:rPr>
          <w:u w:val="none"/>
          <w:lang w:val="sr-Cyrl-RS"/>
        </w:rPr>
      </w:pPr>
      <w:bookmarkStart w:id="583" w:name="_Toc178665054"/>
      <w:r w:rsidRPr="006F0BDF">
        <w:rPr>
          <w:lang w:val="sr-Cyrl-RS"/>
        </w:rPr>
        <w:t>Електронска комуникација</w:t>
      </w:r>
      <w:bookmarkEnd w:id="583"/>
    </w:p>
    <w:p w14:paraId="2E07B1B6" w14:textId="7DF43972" w:rsidR="00D71854" w:rsidRPr="006F0BDF" w:rsidRDefault="00DA2E9A" w:rsidP="00DA2E9A">
      <w:pPr>
        <w:pStyle w:val="AATitre4"/>
        <w:numPr>
          <w:ilvl w:val="0"/>
          <w:numId w:val="0"/>
        </w:numPr>
        <w:ind w:left="1260" w:hanging="540"/>
        <w:rPr>
          <w:szCs w:val="22"/>
          <w:lang w:val="sr-Cyrl-RS"/>
        </w:rPr>
      </w:pPr>
      <w:r>
        <w:rPr>
          <w:szCs w:val="22"/>
          <w:lang w:val="sr-Cyrl-RS"/>
        </w:rPr>
        <w:t>(а)</w:t>
      </w:r>
      <w:r>
        <w:rPr>
          <w:szCs w:val="22"/>
          <w:lang w:val="sr-Cyrl-RS"/>
        </w:rPr>
        <w:tab/>
      </w:r>
      <w:r w:rsidR="00A50559" w:rsidRPr="006F0BDF">
        <w:rPr>
          <w:szCs w:val="22"/>
          <w:lang w:val="sr-Cyrl-RS"/>
        </w:rPr>
        <w:t>Сва комуникација коју једно лице упути другом у складу или у вези са овим Уговором споразумом може се упутити електронском поштом или другим електронским средствима:</w:t>
      </w:r>
    </w:p>
    <w:p w14:paraId="01FE569C" w14:textId="1568656C" w:rsidR="00B978E0" w:rsidRPr="006F0BDF" w:rsidRDefault="00666D6E" w:rsidP="00A3702F">
      <w:pPr>
        <w:pStyle w:val="Level9"/>
        <w:numPr>
          <w:ilvl w:val="0"/>
          <w:numId w:val="55"/>
        </w:numPr>
        <w:ind w:left="1843" w:hanging="567"/>
        <w:rPr>
          <w:lang w:val="sr-Cyrl-RS"/>
        </w:rPr>
      </w:pPr>
      <w:r w:rsidRPr="006F0BDF">
        <w:rPr>
          <w:lang w:val="sr-Cyrl-RS"/>
        </w:rPr>
        <w:t>ако се Стране сагласе да, осим</w:t>
      </w:r>
      <w:r w:rsidR="00A0614B" w:rsidRPr="006F0BDF">
        <w:rPr>
          <w:lang w:val="sr-Cyrl-RS"/>
        </w:rPr>
        <w:t xml:space="preserve"> ако</w:t>
      </w:r>
      <w:r w:rsidRPr="006F0BDF">
        <w:rPr>
          <w:lang w:val="sr-Cyrl-RS"/>
        </w:rPr>
        <w:t xml:space="preserve"> и док не приме супротно обавештење, т</w:t>
      </w:r>
      <w:r w:rsidR="007E01D2" w:rsidRPr="006F0BDF">
        <w:rPr>
          <w:lang w:val="sr-Cyrl-RS"/>
        </w:rPr>
        <w:t>ај вид</w:t>
      </w:r>
      <w:r w:rsidRPr="006F0BDF">
        <w:rPr>
          <w:lang w:val="sr-Cyrl-RS"/>
        </w:rPr>
        <w:t xml:space="preserve"> комуникације</w:t>
      </w:r>
      <w:r w:rsidR="006D45D7" w:rsidRPr="006F0BDF">
        <w:rPr>
          <w:lang w:val="sr-Cyrl-RS"/>
        </w:rPr>
        <w:t xml:space="preserve"> се има сматрати прихваћеним;</w:t>
      </w:r>
    </w:p>
    <w:p w14:paraId="4AE2400C" w14:textId="0AEC7E0D" w:rsidR="00B978E0" w:rsidRPr="006F0BDF" w:rsidRDefault="00B978E0" w:rsidP="00A3702F">
      <w:pPr>
        <w:pStyle w:val="Level9"/>
        <w:numPr>
          <w:ilvl w:val="0"/>
          <w:numId w:val="55"/>
        </w:numPr>
        <w:ind w:left="1843" w:hanging="567"/>
        <w:rPr>
          <w:lang w:val="sr-Cyrl-RS"/>
        </w:rPr>
      </w:pPr>
      <w:r w:rsidRPr="006F0BDF">
        <w:rPr>
          <w:lang w:val="sr-Cyrl-RS"/>
        </w:rPr>
        <w:t xml:space="preserve">(обавесте писменим путем једна другу о својој адреси електронске поште и/или било којим другим подацима неопходним </w:t>
      </w:r>
      <w:r w:rsidR="00A47922" w:rsidRPr="006F0BDF">
        <w:rPr>
          <w:lang w:val="sr-Cyrl-RS"/>
        </w:rPr>
        <w:t>да се омогући</w:t>
      </w:r>
      <w:r w:rsidRPr="006F0BDF">
        <w:rPr>
          <w:lang w:val="sr-Cyrl-RS"/>
        </w:rPr>
        <w:t xml:space="preserve"> слање и пријем информација тим </w:t>
      </w:r>
      <w:r w:rsidR="00E40F04" w:rsidRPr="006F0BDF">
        <w:rPr>
          <w:lang w:val="sr-Cyrl-RS"/>
        </w:rPr>
        <w:t>путем</w:t>
      </w:r>
      <w:r w:rsidRPr="006F0BDF">
        <w:rPr>
          <w:lang w:val="sr-Cyrl-RS"/>
        </w:rPr>
        <w:t>; и</w:t>
      </w:r>
    </w:p>
    <w:p w14:paraId="173C8CCA" w14:textId="052E96B1" w:rsidR="00DA2E9A" w:rsidRPr="00DA2E9A" w:rsidRDefault="00312E8F" w:rsidP="00DA2E9A">
      <w:pPr>
        <w:pStyle w:val="Level9"/>
        <w:numPr>
          <w:ilvl w:val="0"/>
          <w:numId w:val="55"/>
        </w:numPr>
        <w:spacing w:after="240"/>
        <w:ind w:left="1844" w:hanging="562"/>
        <w:rPr>
          <w:lang w:val="sr-Cyrl-RS"/>
        </w:rPr>
      </w:pPr>
      <w:r w:rsidRPr="006F0BDF">
        <w:rPr>
          <w:lang w:val="sr-Cyrl-RS"/>
        </w:rPr>
        <w:t xml:space="preserve">обавесте једна другу о свакој промени своје адресе или других таквих података које су </w:t>
      </w:r>
      <w:r w:rsidR="0009498C" w:rsidRPr="006F0BDF">
        <w:rPr>
          <w:lang w:val="sr-Cyrl-RS"/>
        </w:rPr>
        <w:t>доставиле</w:t>
      </w:r>
      <w:r w:rsidRPr="006F0BDF">
        <w:rPr>
          <w:lang w:val="sr-Cyrl-RS"/>
        </w:rPr>
        <w:t>.</w:t>
      </w:r>
    </w:p>
    <w:p w14:paraId="0623C81D" w14:textId="42F6D472" w:rsidR="00D71854" w:rsidRPr="006F0BDF" w:rsidRDefault="00DA2E9A" w:rsidP="00DA2E9A">
      <w:pPr>
        <w:pStyle w:val="AATitre4"/>
        <w:numPr>
          <w:ilvl w:val="0"/>
          <w:numId w:val="0"/>
        </w:numPr>
        <w:ind w:left="1260" w:hanging="540"/>
        <w:rPr>
          <w:szCs w:val="22"/>
          <w:lang w:val="sr-Cyrl-RS"/>
        </w:rPr>
      </w:pPr>
      <w:r>
        <w:rPr>
          <w:szCs w:val="22"/>
          <w:lang w:val="sr-Cyrl-RS"/>
        </w:rPr>
        <w:t>(б)</w:t>
      </w:r>
      <w:r>
        <w:rPr>
          <w:szCs w:val="22"/>
          <w:lang w:val="sr-Cyrl-RS"/>
        </w:rPr>
        <w:tab/>
      </w:r>
      <w:r w:rsidR="00581C60" w:rsidRPr="006F0BDF">
        <w:rPr>
          <w:szCs w:val="22"/>
          <w:lang w:val="sr-Cyrl-RS"/>
        </w:rPr>
        <w:t>Сва електронска комуникација између Страна производи дејство само ако су информације стварно примљене у читљивом облику.</w:t>
      </w:r>
    </w:p>
    <w:p w14:paraId="78E90EC9" w14:textId="77777777" w:rsidR="0046284E" w:rsidRPr="006F0BDF" w:rsidRDefault="0046284E" w:rsidP="0046284E">
      <w:pPr>
        <w:pStyle w:val="AATitre1"/>
        <w:rPr>
          <w:rFonts w:hint="eastAsia"/>
          <w:noProof w:val="0"/>
          <w:lang w:val="sr-Cyrl-RS"/>
        </w:rPr>
      </w:pPr>
      <w:bookmarkStart w:id="584" w:name="_Ref77759510"/>
      <w:bookmarkStart w:id="585" w:name="_Toc130385404"/>
      <w:bookmarkStart w:id="586" w:name="_Toc178665055"/>
      <w:bookmarkStart w:id="587" w:name="_Ref382326003"/>
      <w:bookmarkStart w:id="588" w:name="_Toc76468018"/>
      <w:r w:rsidRPr="006F0BDF">
        <w:rPr>
          <w:noProof w:val="0"/>
          <w:lang w:val="sr-Cyrl-RS"/>
        </w:rPr>
        <w:t xml:space="preserve">МЕРОДАВНО ПРАВО, извршење и избор </w:t>
      </w:r>
      <w:bookmarkEnd w:id="584"/>
      <w:bookmarkEnd w:id="585"/>
      <w:r w:rsidRPr="006F0BDF">
        <w:rPr>
          <w:noProof w:val="0"/>
          <w:lang w:val="sr-Cyrl-RS"/>
        </w:rPr>
        <w:t>седишта</w:t>
      </w:r>
      <w:bookmarkEnd w:id="586"/>
    </w:p>
    <w:p w14:paraId="6A6B03EB" w14:textId="44293ACF" w:rsidR="00D71854" w:rsidRPr="006F0BDF" w:rsidRDefault="0046284E">
      <w:pPr>
        <w:pStyle w:val="AATitre2"/>
        <w:rPr>
          <w:u w:val="none"/>
          <w:lang w:val="sr-Cyrl-RS"/>
        </w:rPr>
      </w:pPr>
      <w:bookmarkStart w:id="589" w:name="_Toc178665056"/>
      <w:bookmarkEnd w:id="587"/>
      <w:bookmarkEnd w:id="588"/>
      <w:r w:rsidRPr="006F0BDF">
        <w:rPr>
          <w:lang w:val="sr-Cyrl-RS"/>
        </w:rPr>
        <w:t>Меродавно право</w:t>
      </w:r>
      <w:bookmarkEnd w:id="589"/>
    </w:p>
    <w:p w14:paraId="306A0D1F" w14:textId="0C4C612F" w:rsidR="008907F4" w:rsidRPr="006F0BDF" w:rsidRDefault="008907F4" w:rsidP="008907F4">
      <w:pPr>
        <w:pStyle w:val="BodyText1"/>
        <w:ind w:left="709"/>
        <w:rPr>
          <w:lang w:val="sr-Cyrl-RS"/>
        </w:rPr>
      </w:pPr>
      <w:r w:rsidRPr="006F0BDF">
        <w:rPr>
          <w:lang w:val="sr-Cyrl-RS"/>
        </w:rPr>
        <w:t>На овај Уговор примењује се право Француске.</w:t>
      </w:r>
    </w:p>
    <w:p w14:paraId="6D724D13" w14:textId="3F9E0E24" w:rsidR="00D71854" w:rsidRPr="006F0BDF" w:rsidRDefault="00AA508E">
      <w:pPr>
        <w:pStyle w:val="AATitre2"/>
        <w:rPr>
          <w:u w:val="none"/>
          <w:lang w:val="sr-Cyrl-RS"/>
        </w:rPr>
      </w:pPr>
      <w:bookmarkStart w:id="590" w:name="_Toc178665057"/>
      <w:r w:rsidRPr="006F0BDF">
        <w:rPr>
          <w:lang w:val="sr-Cyrl-RS"/>
        </w:rPr>
        <w:t>Арбитража</w:t>
      </w:r>
      <w:bookmarkEnd w:id="590"/>
    </w:p>
    <w:p w14:paraId="767ED442" w14:textId="76BB4398" w:rsidR="00E3588E" w:rsidRPr="006F0BDF" w:rsidRDefault="00E3588E" w:rsidP="00E3588E">
      <w:pPr>
        <w:pStyle w:val="BodyText1"/>
        <w:ind w:left="709"/>
        <w:rPr>
          <w:lang w:val="sr-Cyrl-RS"/>
        </w:rPr>
      </w:pPr>
      <w:r w:rsidRPr="006F0BDF">
        <w:rPr>
          <w:lang w:val="sr-Cyrl-RS"/>
        </w:rPr>
        <w:t>Сваки спор који настане поводом овог Уговора или у вези са њим упућује се на арбитражу и коначно решава тим путем у складу са Арбитражним правилима Међународне привредне коморе која се примењују на дан почетка арбитражног поступка, и то од стране једног или више арбитара који ће бити именовани у складу са тим Правилима.</w:t>
      </w:r>
    </w:p>
    <w:p w14:paraId="4CBF95A6" w14:textId="7AA1EA6C" w:rsidR="00857CC8" w:rsidRPr="006F0BDF" w:rsidRDefault="00E3588E" w:rsidP="00E3588E">
      <w:pPr>
        <w:pStyle w:val="BodyText1"/>
        <w:ind w:left="709"/>
        <w:rPr>
          <w:lang w:val="sr-Cyrl-RS"/>
        </w:rPr>
      </w:pPr>
      <w:r w:rsidRPr="006F0BDF">
        <w:rPr>
          <w:lang w:val="sr-Cyrl-RS"/>
        </w:rPr>
        <w:t>Седиште арбитраже је у Паризу а језик арбитраже је енглески.</w:t>
      </w:r>
    </w:p>
    <w:p w14:paraId="3CF85EF0" w14:textId="1612FBB6" w:rsidR="00010CCB" w:rsidRPr="006F0BDF" w:rsidRDefault="00010CCB" w:rsidP="00010CCB">
      <w:pPr>
        <w:pStyle w:val="Level2Texte"/>
        <w:ind w:left="709"/>
        <w:rPr>
          <w:lang w:val="sr-Cyrl-RS"/>
        </w:rPr>
      </w:pPr>
      <w:r w:rsidRPr="006F0BDF">
        <w:rPr>
          <w:lang w:val="sr-Cyrl-RS"/>
        </w:rPr>
        <w:t xml:space="preserve">Ова одредба о арбитражи остаје на снази и примењује се у потпуности ако се </w:t>
      </w:r>
      <w:r w:rsidR="006D5407" w:rsidRPr="006F0BDF">
        <w:rPr>
          <w:lang w:val="sr-Cyrl-RS"/>
        </w:rPr>
        <w:t>овај Уговор</w:t>
      </w:r>
      <w:r w:rsidRPr="006F0BDF">
        <w:rPr>
          <w:lang w:val="sr-Cyrl-RS"/>
        </w:rPr>
        <w:t xml:space="preserve"> прогласи ништав</w:t>
      </w:r>
      <w:r w:rsidR="00E57051" w:rsidRPr="006F0BDF">
        <w:rPr>
          <w:lang w:val="sr-Cyrl-RS"/>
        </w:rPr>
        <w:t>н</w:t>
      </w:r>
      <w:r w:rsidRPr="006F0BDF">
        <w:rPr>
          <w:lang w:val="sr-Cyrl-RS"/>
        </w:rPr>
        <w:t xml:space="preserve">им или раскине или откаже и након истека </w:t>
      </w:r>
      <w:r w:rsidR="00ED0BAD" w:rsidRPr="006F0BDF">
        <w:rPr>
          <w:lang w:val="sr-Cyrl-RS"/>
        </w:rPr>
        <w:t xml:space="preserve">овог </w:t>
      </w:r>
      <w:r w:rsidR="00E57051" w:rsidRPr="006F0BDF">
        <w:rPr>
          <w:lang w:val="sr-Cyrl-RS"/>
        </w:rPr>
        <w:t>Уговора</w:t>
      </w:r>
      <w:r w:rsidRPr="006F0BDF">
        <w:rPr>
          <w:lang w:val="sr-Cyrl-RS"/>
        </w:rPr>
        <w:t xml:space="preserve">. Уговорне обавезе Страна у складу са </w:t>
      </w:r>
      <w:r w:rsidR="003A6AC2" w:rsidRPr="006F0BDF">
        <w:rPr>
          <w:lang w:val="sr-Cyrl-RS"/>
        </w:rPr>
        <w:t>овим Уговором</w:t>
      </w:r>
      <w:r w:rsidRPr="006F0BDF">
        <w:rPr>
          <w:lang w:val="sr-Cyrl-RS"/>
        </w:rPr>
        <w:t xml:space="preserve"> не престају да важе ако једна Страна покрене судски поступак против друге Стране.</w:t>
      </w:r>
    </w:p>
    <w:p w14:paraId="1F5EED96" w14:textId="54BC2CC7" w:rsidR="00010CCB" w:rsidRPr="006F0BDF" w:rsidRDefault="00010CCB" w:rsidP="00010CCB">
      <w:pPr>
        <w:pStyle w:val="Level2Texte"/>
        <w:ind w:left="709"/>
        <w:rPr>
          <w:lang w:val="sr-Cyrl-RS"/>
        </w:rPr>
      </w:pPr>
      <w:r w:rsidRPr="006F0BDF">
        <w:rPr>
          <w:lang w:val="sr-Cyrl-RS"/>
        </w:rPr>
        <w:t xml:space="preserve">Стране изражавају изричиту сагласност да се, потписивањем </w:t>
      </w:r>
      <w:r w:rsidR="00400A86" w:rsidRPr="006F0BDF">
        <w:rPr>
          <w:lang w:val="sr-Cyrl-RS"/>
        </w:rPr>
        <w:t>овог Уговора</w:t>
      </w:r>
      <w:r w:rsidRPr="006F0BDF">
        <w:rPr>
          <w:lang w:val="sr-Cyrl-RS"/>
        </w:rPr>
        <w:t>, Зајмопримац неопозиво одриче свих права на имунитет у погледу надлежности или извршења на кој</w:t>
      </w:r>
      <w:r w:rsidR="00E76AE6" w:rsidRPr="006F0BDF">
        <w:rPr>
          <w:lang w:val="sr-Cyrl-RS"/>
        </w:rPr>
        <w:t>а</w:t>
      </w:r>
      <w:r w:rsidRPr="006F0BDF">
        <w:rPr>
          <w:lang w:val="sr-Cyrl-RS"/>
        </w:rPr>
        <w:t xml:space="preserve"> би иначе могао да се позове.</w:t>
      </w:r>
    </w:p>
    <w:p w14:paraId="400D71CA" w14:textId="50A38B32" w:rsidR="009912AF" w:rsidRPr="006F0BDF" w:rsidRDefault="00BF1ACB" w:rsidP="00BF1ACB">
      <w:pPr>
        <w:pStyle w:val="Level2Texte"/>
        <w:ind w:left="709"/>
        <w:rPr>
          <w:lang w:val="sr-Cyrl-RS"/>
        </w:rPr>
      </w:pPr>
      <w:r w:rsidRPr="006F0BDF">
        <w:rPr>
          <w:lang w:val="sr-Cyrl-RS"/>
        </w:rPr>
        <w:t>Да би се избегла свака сумња, ово одрицање подразумева одрицање од имунитета од:</w:t>
      </w:r>
    </w:p>
    <w:p w14:paraId="55BCB6FB" w14:textId="0849B9BC" w:rsidR="003C7857" w:rsidRPr="006F0BDF" w:rsidRDefault="003C7857" w:rsidP="00A3702F">
      <w:pPr>
        <w:pStyle w:val="Corpsdetexte21"/>
        <w:numPr>
          <w:ilvl w:val="0"/>
          <w:numId w:val="43"/>
        </w:numPr>
        <w:ind w:left="1854"/>
        <w:rPr>
          <w:lang w:val="sr-Cyrl-RS"/>
        </w:rPr>
      </w:pPr>
      <w:r w:rsidRPr="006F0BDF">
        <w:rPr>
          <w:lang w:val="sr-Cyrl-RS"/>
        </w:rPr>
        <w:t>било какве тужбе или правног, судског или арбитражног процеса који проистиче из овог Уговора или је везан за њега или се односи на њега;</w:t>
      </w:r>
    </w:p>
    <w:p w14:paraId="43C49D6A" w14:textId="77777777" w:rsidR="003C7857" w:rsidRPr="006F0BDF" w:rsidRDefault="003C7857" w:rsidP="00A3702F">
      <w:pPr>
        <w:pStyle w:val="Corpsdetexte21"/>
        <w:numPr>
          <w:ilvl w:val="0"/>
          <w:numId w:val="43"/>
        </w:numPr>
        <w:ind w:left="1854"/>
        <w:rPr>
          <w:lang w:val="sr-Cyrl-RS"/>
        </w:rPr>
      </w:pPr>
      <w:r w:rsidRPr="006F0BDF">
        <w:rPr>
          <w:lang w:val="sr-Cyrl-RS"/>
        </w:rPr>
        <w:t>изрицања заштитних мера или судског налога ради извршавања одређене радње или повраћаја имовине или прихода;</w:t>
      </w:r>
    </w:p>
    <w:p w14:paraId="73F131DD" w14:textId="5A0823EB" w:rsidR="009912AF" w:rsidRPr="006F0BDF" w:rsidRDefault="001D415C" w:rsidP="00A3702F">
      <w:pPr>
        <w:pStyle w:val="Corpsdetexte21"/>
        <w:numPr>
          <w:ilvl w:val="0"/>
          <w:numId w:val="43"/>
        </w:numPr>
        <w:ind w:left="1854"/>
        <w:rPr>
          <w:lang w:val="sr-Cyrl-RS"/>
        </w:rPr>
      </w:pPr>
      <w:r w:rsidRPr="006F0BDF">
        <w:rPr>
          <w:lang w:val="sr-Cyrl-RS"/>
        </w:rPr>
        <w:t>било које радње у циљу потврђивања, признавања, извршења или спровођења било какве одлуке, намирења, досуђења, извршног решења или, у случају стварне тужбе, било које радње у циљу пленидбе, одузимања или продаје било које његове имовине и прихода који проистичу из арбитраже или било ког правног, судског или управног поступка.</w:t>
      </w:r>
    </w:p>
    <w:p w14:paraId="60B2FA56" w14:textId="48B876A8" w:rsidR="009912AF" w:rsidRPr="006F0BDF" w:rsidRDefault="000B05E5" w:rsidP="00AF4EA6">
      <w:pPr>
        <w:pStyle w:val="Corpsdetexte21"/>
        <w:ind w:left="720"/>
        <w:rPr>
          <w:lang w:val="sr-Cyrl-RS"/>
        </w:rPr>
      </w:pPr>
      <w:r w:rsidRPr="006F0BDF">
        <w:rPr>
          <w:lang w:val="sr-Cyrl-RS"/>
        </w:rPr>
        <w:t>Зајмопримац се не одриче било каквог имунитета у погледу било којих садашњих или будућих (i) „просторија мисије</w:t>
      </w:r>
      <w:r w:rsidR="006E301C">
        <w:rPr>
          <w:lang w:val="sr-Cyrl-RS"/>
        </w:rPr>
        <w:t>”</w:t>
      </w:r>
      <w:r w:rsidRPr="006F0BDF">
        <w:rPr>
          <w:lang w:val="sr-Cyrl-RS"/>
        </w:rPr>
        <w:t xml:space="preserve"> у складу са дефиницијом из Бечке конвенције о дипломатским односима из 1961</w:t>
      </w:r>
      <w:r w:rsidR="006E301C">
        <w:rPr>
          <w:lang w:val="sr-Latn-RS"/>
        </w:rPr>
        <w:t xml:space="preserve">. </w:t>
      </w:r>
      <w:r w:rsidR="006E301C">
        <w:rPr>
          <w:lang w:val="sr-Cyrl-RS"/>
        </w:rPr>
        <w:t>године</w:t>
      </w:r>
      <w:r w:rsidRPr="006F0BDF">
        <w:rPr>
          <w:lang w:val="sr-Cyrl-RS"/>
        </w:rPr>
        <w:t>, (ii) „конзуларних просторија</w:t>
      </w:r>
      <w:r w:rsidR="006E301C">
        <w:rPr>
          <w:lang w:val="sr-Cyrl-RS"/>
        </w:rPr>
        <w:t>”</w:t>
      </w:r>
      <w:r w:rsidRPr="006F0BDF">
        <w:rPr>
          <w:lang w:val="sr-Cyrl-RS"/>
        </w:rPr>
        <w:t xml:space="preserve"> у складу са дефиницијом из Бечке конвенције о конзуларним односима из 1963</w:t>
      </w:r>
      <w:r w:rsidR="006E301C">
        <w:rPr>
          <w:lang w:val="sr-Cyrl-RS"/>
        </w:rPr>
        <w:t>. године</w:t>
      </w:r>
      <w:r w:rsidRPr="006F0BDF">
        <w:rPr>
          <w:lang w:val="sr-Cyrl-RS"/>
        </w:rPr>
        <w:t xml:space="preserve">, (iii) имовине која није предмет правног промета, (iv) војне имовине и објеката, оружја и опреме намењених одбрани и државној и јавној безбедности, (v) потраживања чији је пренос ограничен законом, (vi) природних богатстава, добара у општој употреби, мрежа у јавној својини, водног земљишта и водних објеката у јавној својини, заштићених природних добара у јавној својини, културних добара у јавној својини, </w:t>
      </w:r>
      <w:r w:rsidR="004C6172" w:rsidRPr="006F0BDF">
        <w:rPr>
          <w:lang w:val="sr-Cyrl-RS"/>
        </w:rPr>
        <w:t xml:space="preserve">(vii) </w:t>
      </w:r>
      <w:r w:rsidRPr="006F0BDF">
        <w:rPr>
          <w:lang w:val="sr-Cyrl-RS"/>
        </w:rPr>
        <w:t>непокретности у јавној својини које, у целини или делимично, користе органи Републике Србије, аутономне покрајине и јединице локалне самоуправе за остваривање њихових права и дужности; (viii) удела односно акција које јавна предузећа и привредна друштва чији је власник Република Србија, аутономна покрајина или јединица локалне самоуправе имају у привредним друштвима, осим уколико постоји сагласност Републике Србије, аутономне покрајине или јединице локалне самоуправе на успостављање залоге на тим уделима, односно акцијама; (ix) покретних и непокретних ствари које користе здравствене установе, осим у случајевима у којима је хипотека заснована на основу одлуке Владе; (x) новчаних средстава и финансијских инструмената који су утврђени као средство обезбеђења у складу са законом којим се уређује финансијско обезбеђење, укључујући новчана средства и финансијске инструменте на којима је установљено заложно право у складу са тим законом; или (xi) других права и ствари који су међународним правом или међународним уговором изузети од извршења.</w:t>
      </w:r>
    </w:p>
    <w:p w14:paraId="3D4150F8" w14:textId="1E0B0DD3" w:rsidR="00D71854" w:rsidRPr="006F0BDF" w:rsidRDefault="00BA3174">
      <w:pPr>
        <w:pStyle w:val="AATitre2"/>
        <w:rPr>
          <w:u w:val="none"/>
          <w:lang w:val="sr-Cyrl-RS"/>
        </w:rPr>
      </w:pPr>
      <w:bookmarkStart w:id="591" w:name="_Toc178665058"/>
      <w:r w:rsidRPr="006F0BDF">
        <w:rPr>
          <w:lang w:val="sr-Cyrl-RS"/>
        </w:rPr>
        <w:t>Достава</w:t>
      </w:r>
      <w:bookmarkEnd w:id="591"/>
    </w:p>
    <w:p w14:paraId="0DCC1DAD" w14:textId="6CBEB363" w:rsidR="00D71854" w:rsidRPr="006F0BDF" w:rsidRDefault="007D0A15" w:rsidP="00FD54A6">
      <w:pPr>
        <w:pStyle w:val="BodyText1"/>
        <w:ind w:left="709"/>
        <w:rPr>
          <w:lang w:val="sr-Cyrl-RS"/>
        </w:rPr>
      </w:pPr>
      <w:r w:rsidRPr="006F0BDF">
        <w:rPr>
          <w:lang w:val="sr-Cyrl-RS"/>
        </w:rPr>
        <w:t>Без обзира на било који важећи закон, у сврху доставе судских и вансудских писмена у вези са било којим горе наведеним спором или поступком</w:t>
      </w:r>
      <w:r w:rsidR="001A6BB3" w:rsidRPr="006F0BDF">
        <w:rPr>
          <w:lang w:val="sr-Cyrl-RS"/>
        </w:rPr>
        <w:t xml:space="preserve">, </w:t>
      </w:r>
      <w:r w:rsidR="008D1C77" w:rsidRPr="006F0BDF">
        <w:rPr>
          <w:lang w:val="sr-Cyrl-RS"/>
        </w:rPr>
        <w:t>Зајмопримац</w:t>
      </w:r>
      <w:r w:rsidR="0053341F" w:rsidRPr="006F0BDF">
        <w:rPr>
          <w:lang w:val="sr-Cyrl-RS"/>
        </w:rPr>
        <w:t xml:space="preserve"> </w:t>
      </w:r>
      <w:r w:rsidR="001A6BB3" w:rsidRPr="006F0BDF">
        <w:rPr>
          <w:lang w:val="sr-Cyrl-RS"/>
        </w:rPr>
        <w:t xml:space="preserve">овим неопозиво одређује своје </w:t>
      </w:r>
      <w:r w:rsidR="00C411CC" w:rsidRPr="006F0BDF">
        <w:rPr>
          <w:lang w:val="sr-Cyrl-RS"/>
        </w:rPr>
        <w:t xml:space="preserve">седиште на дан закључења овог Уговора </w:t>
      </w:r>
      <w:r w:rsidR="0094396E" w:rsidRPr="006F0BDF">
        <w:rPr>
          <w:lang w:val="sr-Cyrl-RS"/>
        </w:rPr>
        <w:t>као</w:t>
      </w:r>
      <w:r w:rsidR="007E5666" w:rsidRPr="006F0BDF">
        <w:rPr>
          <w:lang w:val="sr-Cyrl-RS"/>
        </w:rPr>
        <w:t xml:space="preserve"> адресу </w:t>
      </w:r>
      <w:r w:rsidR="00FD54A6" w:rsidRPr="006F0BDF">
        <w:rPr>
          <w:lang w:val="sr-Cyrl-RS"/>
        </w:rPr>
        <w:t xml:space="preserve">из Члана </w:t>
      </w:r>
      <w:r w:rsidR="006E301C">
        <w:rPr>
          <w:lang w:val="sr-Cyrl-RS"/>
        </w:rPr>
        <w:t>16. (</w:t>
      </w:r>
      <w:r w:rsidR="006E301C" w:rsidRPr="006E301C">
        <w:rPr>
          <w:i/>
          <w:lang w:val="sr-Cyrl-RS"/>
        </w:rPr>
        <w:t>Обавештења</w:t>
      </w:r>
      <w:r w:rsidR="006E301C">
        <w:rPr>
          <w:lang w:val="sr-Cyrl-RS"/>
        </w:rPr>
        <w:t xml:space="preserve">) </w:t>
      </w:r>
      <w:r w:rsidR="00FD54A6" w:rsidRPr="006F0BDF">
        <w:rPr>
          <w:lang w:val="sr-Cyrl-RS"/>
        </w:rPr>
        <w:t xml:space="preserve">за </w:t>
      </w:r>
      <w:r w:rsidR="00DF0987" w:rsidRPr="006F0BDF">
        <w:rPr>
          <w:lang w:val="sr-Cyrl-RS"/>
        </w:rPr>
        <w:t xml:space="preserve">потребе </w:t>
      </w:r>
      <w:r w:rsidR="00FD54A6" w:rsidRPr="006F0BDF">
        <w:rPr>
          <w:lang w:val="sr-Cyrl-RS"/>
        </w:rPr>
        <w:t>достав</w:t>
      </w:r>
      <w:r w:rsidR="00DF0987" w:rsidRPr="006F0BDF">
        <w:rPr>
          <w:lang w:val="sr-Cyrl-RS"/>
        </w:rPr>
        <w:t>е</w:t>
      </w:r>
      <w:r w:rsidR="00FD54A6" w:rsidRPr="006F0BDF">
        <w:rPr>
          <w:lang w:val="sr-Cyrl-RS"/>
        </w:rPr>
        <w:t xml:space="preserve">, а Зајмодавац </w:t>
      </w:r>
      <w:r w:rsidR="00EA0E24" w:rsidRPr="006F0BDF">
        <w:rPr>
          <w:lang w:val="sr-Cyrl-RS"/>
        </w:rPr>
        <w:t>за</w:t>
      </w:r>
      <w:r w:rsidR="007A6CB5" w:rsidRPr="006F0BDF">
        <w:rPr>
          <w:lang w:val="sr-Cyrl-RS"/>
        </w:rPr>
        <w:t xml:space="preserve"> потребе доставе</w:t>
      </w:r>
      <w:r w:rsidR="00EA0E24" w:rsidRPr="006F0BDF">
        <w:rPr>
          <w:lang w:val="sr-Cyrl-RS"/>
        </w:rPr>
        <w:t xml:space="preserve"> одређује</w:t>
      </w:r>
      <w:r w:rsidR="0053341F" w:rsidRPr="006F0BDF">
        <w:rPr>
          <w:lang w:val="sr-Cyrl-RS"/>
        </w:rPr>
        <w:t xml:space="preserve"> </w:t>
      </w:r>
      <w:r w:rsidR="00EA0E24" w:rsidRPr="006F0BDF">
        <w:rPr>
          <w:lang w:val="sr-Cyrl-RS"/>
        </w:rPr>
        <w:t>адресу „</w:t>
      </w:r>
      <w:r w:rsidR="0053341F" w:rsidRPr="006F0BDF">
        <w:rPr>
          <w:lang w:val="sr-Cyrl-RS"/>
        </w:rPr>
        <w:t>AFD SIEGE</w:t>
      </w:r>
      <w:r w:rsidR="006E301C">
        <w:rPr>
          <w:lang w:val="sr-Cyrl-RS"/>
        </w:rPr>
        <w:t>”</w:t>
      </w:r>
      <w:r w:rsidR="0053341F" w:rsidRPr="006F0BDF">
        <w:rPr>
          <w:lang w:val="sr-Cyrl-RS"/>
        </w:rPr>
        <w:t xml:space="preserve"> </w:t>
      </w:r>
      <w:r w:rsidR="00EA0E24" w:rsidRPr="006F0BDF">
        <w:rPr>
          <w:lang w:val="sr-Cyrl-RS"/>
        </w:rPr>
        <w:t xml:space="preserve">из </w:t>
      </w:r>
      <w:r w:rsidR="006E301C" w:rsidRPr="006F0BDF">
        <w:rPr>
          <w:lang w:val="sr-Cyrl-RS"/>
        </w:rPr>
        <w:t xml:space="preserve">Члана </w:t>
      </w:r>
      <w:r w:rsidR="006E301C">
        <w:rPr>
          <w:lang w:val="sr-Cyrl-RS"/>
        </w:rPr>
        <w:t>16. (</w:t>
      </w:r>
      <w:r w:rsidR="006E301C" w:rsidRPr="006E301C">
        <w:rPr>
          <w:i/>
          <w:lang w:val="sr-Cyrl-RS"/>
        </w:rPr>
        <w:t>Обавештења</w:t>
      </w:r>
      <w:r w:rsidR="006E301C">
        <w:rPr>
          <w:lang w:val="sr-Cyrl-RS"/>
        </w:rPr>
        <w:t>)</w:t>
      </w:r>
      <w:r w:rsidR="0053341F" w:rsidRPr="006F0BDF">
        <w:rPr>
          <w:lang w:val="sr-Cyrl-RS"/>
        </w:rPr>
        <w:t>.</w:t>
      </w:r>
    </w:p>
    <w:p w14:paraId="6A9B38AE" w14:textId="3ACB0713" w:rsidR="00D71854" w:rsidRPr="006F0BDF" w:rsidRDefault="003A425B" w:rsidP="00C90933">
      <w:pPr>
        <w:pStyle w:val="AATitre1"/>
        <w:ind w:left="567" w:hanging="567"/>
        <w:rPr>
          <w:rFonts w:ascii="Times New Roman" w:hAnsi="Times New Roman"/>
          <w:noProof w:val="0"/>
          <w:lang w:val="sr-Cyrl-RS"/>
        </w:rPr>
      </w:pPr>
      <w:bookmarkStart w:id="592" w:name="_Toc178665059"/>
      <w:r w:rsidRPr="006F0BDF">
        <w:rPr>
          <w:rFonts w:ascii="Times New Roman" w:hAnsi="Times New Roman"/>
          <w:noProof w:val="0"/>
          <w:lang w:val="sr-Cyrl-RS"/>
        </w:rPr>
        <w:t>ТРАЈАЊЕ</w:t>
      </w:r>
      <w:bookmarkEnd w:id="592"/>
    </w:p>
    <w:p w14:paraId="528DD361" w14:textId="77777777" w:rsidR="00AC2D4C" w:rsidRPr="006F0BDF" w:rsidRDefault="003A425B" w:rsidP="00AC2D4C">
      <w:pPr>
        <w:pStyle w:val="BodyText1"/>
        <w:ind w:left="567"/>
        <w:rPr>
          <w:lang w:val="sr-Cyrl-RS"/>
        </w:rPr>
      </w:pPr>
      <w:r w:rsidRPr="006F0BDF">
        <w:rPr>
          <w:lang w:val="sr-Cyrl-RS"/>
        </w:rPr>
        <w:t xml:space="preserve">Овај Уговор ступа на снагу Даном </w:t>
      </w:r>
      <w:r w:rsidR="00D67B0A" w:rsidRPr="006F0BDF">
        <w:rPr>
          <w:lang w:val="sr-Cyrl-RS"/>
        </w:rPr>
        <w:t xml:space="preserve">ступања на снагу и остаје </w:t>
      </w:r>
      <w:r w:rsidR="007673BB" w:rsidRPr="006F0BDF">
        <w:rPr>
          <w:lang w:val="sr-Cyrl-RS"/>
        </w:rPr>
        <w:t>на снази и примењује се у потпуности докле год постоји било који неизмирени износ у складу са овим Уговором.</w:t>
      </w:r>
    </w:p>
    <w:p w14:paraId="60193773" w14:textId="62EA7155" w:rsidR="00AC2D4C" w:rsidRPr="006F0BDF" w:rsidRDefault="007673BB" w:rsidP="002E63DE">
      <w:pPr>
        <w:pStyle w:val="BodyText1"/>
        <w:ind w:left="567"/>
        <w:rPr>
          <w:b/>
          <w:bCs/>
          <w:color w:val="auto"/>
          <w:lang w:val="sr-Cyrl-RS"/>
        </w:rPr>
      </w:pPr>
      <w:r w:rsidRPr="006F0BDF">
        <w:rPr>
          <w:lang w:val="sr-Cyrl-RS"/>
        </w:rPr>
        <w:t xml:space="preserve">Без обзира на напред наведено, обавезе из Чланова </w:t>
      </w:r>
      <w:r w:rsidR="00FC18A5">
        <w:rPr>
          <w:lang w:val="sr-Cyrl-RS"/>
        </w:rPr>
        <w:t>12.4</w:t>
      </w:r>
      <w:r w:rsidR="0053341F" w:rsidRPr="006F0BDF">
        <w:rPr>
          <w:lang w:val="sr-Cyrl-RS"/>
        </w:rPr>
        <w:t xml:space="preserve"> </w:t>
      </w:r>
      <w:r w:rsidRPr="006F0BDF">
        <w:rPr>
          <w:lang w:val="sr-Cyrl-RS"/>
        </w:rPr>
        <w:t>(</w:t>
      </w:r>
      <w:r w:rsidR="00C808FF">
        <w:rPr>
          <w:i/>
          <w:iCs/>
          <w:lang w:val="sr-Cyrl-RS"/>
        </w:rPr>
        <w:t>Информисање - р</w:t>
      </w:r>
      <w:r w:rsidR="00FC18A5">
        <w:rPr>
          <w:i/>
          <w:iCs/>
          <w:lang w:val="sr-Cyrl-RS"/>
        </w:rPr>
        <w:t>азно</w:t>
      </w:r>
      <w:r w:rsidRPr="006F0BDF">
        <w:rPr>
          <w:lang w:val="sr-Cyrl-RS"/>
        </w:rPr>
        <w:t xml:space="preserve">) и </w:t>
      </w:r>
      <w:r w:rsidR="00FC18A5">
        <w:rPr>
          <w:lang w:val="sr-Cyrl-RS"/>
        </w:rPr>
        <w:t>15.9</w:t>
      </w:r>
      <w:r w:rsidR="0053341F" w:rsidRPr="006F0BDF">
        <w:rPr>
          <w:lang w:val="sr-Cyrl-RS"/>
        </w:rPr>
        <w:t xml:space="preserve"> (</w:t>
      </w:r>
      <w:r w:rsidR="00FC18A5">
        <w:rPr>
          <w:i/>
          <w:lang w:val="sr-Cyrl-RS"/>
        </w:rPr>
        <w:t>Поверљивост - Откривање информација</w:t>
      </w:r>
      <w:r w:rsidR="0053341F" w:rsidRPr="006F0BDF">
        <w:rPr>
          <w:lang w:val="sr-Cyrl-RS"/>
        </w:rPr>
        <w:t>)</w:t>
      </w:r>
      <w:r w:rsidR="0053341F" w:rsidRPr="006F0BDF">
        <w:rPr>
          <w:i/>
          <w:lang w:val="sr-Cyrl-RS"/>
        </w:rPr>
        <w:t xml:space="preserve"> </w:t>
      </w:r>
      <w:r w:rsidRPr="006F0BDF">
        <w:rPr>
          <w:iCs/>
          <w:lang w:val="sr-Cyrl-RS"/>
        </w:rPr>
        <w:t xml:space="preserve">и након истека рока трајања </w:t>
      </w:r>
      <w:r w:rsidRPr="006F0BDF">
        <w:rPr>
          <w:lang w:val="sr-Cyrl-RS"/>
        </w:rPr>
        <w:t xml:space="preserve">остају на снази и </w:t>
      </w:r>
      <w:r w:rsidR="00C45D0E" w:rsidRPr="006F0BDF">
        <w:rPr>
          <w:lang w:val="sr-Cyrl-RS"/>
        </w:rPr>
        <w:t xml:space="preserve">примењују се у потпуности током периода од пет година након последњег Дана плаћања; </w:t>
      </w:r>
      <w:r w:rsidR="00E37389" w:rsidRPr="006F0BDF">
        <w:rPr>
          <w:lang w:val="sr-Cyrl-RS"/>
        </w:rPr>
        <w:t xml:space="preserve">одредбе </w:t>
      </w:r>
      <w:r w:rsidR="00E37389" w:rsidRPr="006F0BDF">
        <w:rPr>
          <w:bCs/>
          <w:color w:val="auto"/>
          <w:lang w:val="sr-Cyrl-RS"/>
        </w:rPr>
        <w:t xml:space="preserve">Члана </w:t>
      </w:r>
      <w:r w:rsidR="00FC18A5">
        <w:rPr>
          <w:bCs/>
          <w:color w:val="auto"/>
          <w:lang w:val="sr-Cyrl-RS"/>
        </w:rPr>
        <w:t>11.6.2</w:t>
      </w:r>
      <w:r w:rsidR="007F32F4">
        <w:rPr>
          <w:bCs/>
          <w:color w:val="auto"/>
          <w:lang w:val="sr-Cyrl-RS"/>
        </w:rPr>
        <w:t xml:space="preserve"> (</w:t>
      </w:r>
      <w:r w:rsidR="007F32F4" w:rsidRPr="007F32F4">
        <w:rPr>
          <w:bCs/>
          <w:i/>
          <w:color w:val="auto"/>
          <w:lang w:val="sr-Cyrl-RS"/>
        </w:rPr>
        <w:t>Управљање жалбама везаним за еколошка и социјална (ЕС) питања</w:t>
      </w:r>
      <w:r w:rsidR="007F32F4">
        <w:rPr>
          <w:bCs/>
          <w:color w:val="auto"/>
          <w:lang w:val="sr-Cyrl-RS"/>
        </w:rPr>
        <w:t xml:space="preserve">) </w:t>
      </w:r>
      <w:r w:rsidR="00D509C7" w:rsidRPr="006F0BDF">
        <w:rPr>
          <w:bCs/>
          <w:color w:val="auto"/>
          <w:lang w:val="sr-Cyrl-RS"/>
        </w:rPr>
        <w:t xml:space="preserve">остају на снази све док је у току </w:t>
      </w:r>
      <w:r w:rsidR="00127446" w:rsidRPr="006F0BDF">
        <w:rPr>
          <w:bCs/>
          <w:color w:val="auto"/>
          <w:lang w:val="sr-Cyrl-RS"/>
        </w:rPr>
        <w:t>решавање</w:t>
      </w:r>
      <w:r w:rsidR="00D509C7" w:rsidRPr="006F0BDF">
        <w:rPr>
          <w:bCs/>
          <w:color w:val="auto"/>
          <w:lang w:val="sr-Cyrl-RS"/>
        </w:rPr>
        <w:t xml:space="preserve"> </w:t>
      </w:r>
      <w:r w:rsidR="0097492C" w:rsidRPr="006F0BDF">
        <w:rPr>
          <w:bCs/>
          <w:color w:val="auto"/>
          <w:lang w:val="sr-Cyrl-RS"/>
        </w:rPr>
        <w:t xml:space="preserve">или праћење </w:t>
      </w:r>
      <w:r w:rsidR="00127446" w:rsidRPr="006F0BDF">
        <w:rPr>
          <w:bCs/>
          <w:color w:val="auto"/>
          <w:lang w:val="sr-Cyrl-RS"/>
        </w:rPr>
        <w:t>било које жал</w:t>
      </w:r>
      <w:r w:rsidR="00AC2D4C" w:rsidRPr="006F0BDF">
        <w:rPr>
          <w:bCs/>
          <w:color w:val="auto"/>
          <w:lang w:val="sr-Cyrl-RS"/>
        </w:rPr>
        <w:t xml:space="preserve">бе </w:t>
      </w:r>
      <w:r w:rsidR="00D509C7" w:rsidRPr="006F0BDF">
        <w:rPr>
          <w:bCs/>
          <w:color w:val="auto"/>
          <w:lang w:val="sr-Cyrl-RS"/>
        </w:rPr>
        <w:t>уложен</w:t>
      </w:r>
      <w:r w:rsidR="00AC2D4C" w:rsidRPr="006F0BDF">
        <w:rPr>
          <w:bCs/>
          <w:color w:val="auto"/>
          <w:lang w:val="sr-Cyrl-RS"/>
        </w:rPr>
        <w:t>е</w:t>
      </w:r>
      <w:r w:rsidR="00D509C7" w:rsidRPr="006F0BDF">
        <w:rPr>
          <w:bCs/>
          <w:color w:val="auto"/>
          <w:lang w:val="sr-Cyrl-RS"/>
        </w:rPr>
        <w:t xml:space="preserve"> </w:t>
      </w:r>
      <w:r w:rsidR="003C7F5E" w:rsidRPr="006F0BDF">
        <w:rPr>
          <w:bCs/>
          <w:color w:val="auto"/>
          <w:lang w:val="sr-Cyrl-RS"/>
        </w:rPr>
        <w:t xml:space="preserve">у складу са Пословником о раду </w:t>
      </w:r>
      <w:r w:rsidR="00AC2D4C" w:rsidRPr="006F0BDF">
        <w:rPr>
          <w:lang w:val="sr-Cyrl-RS"/>
        </w:rPr>
        <w:t>Механизма за управљање жалбама везаним за ЕС питања</w:t>
      </w:r>
      <w:r w:rsidR="002E63DE" w:rsidRPr="006F0BDF">
        <w:rPr>
          <w:lang w:val="sr-Cyrl-RS"/>
        </w:rPr>
        <w:t>.</w:t>
      </w:r>
    </w:p>
    <w:p w14:paraId="2307B1C6" w14:textId="77777777" w:rsidR="00BF4233" w:rsidRPr="006F0BDF" w:rsidRDefault="00BF4233">
      <w:pPr>
        <w:jc w:val="left"/>
        <w:rPr>
          <w:color w:val="000000"/>
          <w:szCs w:val="22"/>
          <w:lang w:val="sr-Cyrl-RS"/>
        </w:rPr>
      </w:pPr>
      <w:r w:rsidRPr="006F0BDF">
        <w:rPr>
          <w:lang w:val="sr-Cyrl-RS"/>
        </w:rPr>
        <w:br w:type="page"/>
      </w:r>
    </w:p>
    <w:p w14:paraId="7E00FF19" w14:textId="11FB3FAA" w:rsidR="00E51369" w:rsidRPr="006F0BDF" w:rsidRDefault="00E51369" w:rsidP="00575356">
      <w:pPr>
        <w:pStyle w:val="BodyText1"/>
        <w:keepNext/>
        <w:ind w:left="567"/>
        <w:rPr>
          <w:lang w:val="sr-Cyrl-RS"/>
        </w:rPr>
      </w:pPr>
      <w:r w:rsidRPr="006F0BDF">
        <w:rPr>
          <w:lang w:val="sr-Cyrl-RS"/>
        </w:rPr>
        <w:t>Овај Уговор је сачињен у три (3) изворна примерка, један (1) за Зајмодавца и два (2) за Зајмопримца, и потписан у Београду</w:t>
      </w:r>
      <w:r w:rsidR="00055BFE" w:rsidRPr="006F0BDF">
        <w:rPr>
          <w:lang w:val="sr-Cyrl-RS"/>
        </w:rPr>
        <w:t xml:space="preserve"> (</w:t>
      </w:r>
      <w:r w:rsidRPr="006F0BDF">
        <w:rPr>
          <w:lang w:val="sr-Cyrl-RS"/>
        </w:rPr>
        <w:t xml:space="preserve">Република </w:t>
      </w:r>
      <w:r w:rsidRPr="00B82BD9">
        <w:rPr>
          <w:lang w:val="sr-Cyrl-RS"/>
        </w:rPr>
        <w:t>Србија</w:t>
      </w:r>
      <w:r w:rsidR="00055BFE" w:rsidRPr="00B82BD9">
        <w:rPr>
          <w:lang w:val="sr-Cyrl-RS"/>
        </w:rPr>
        <w:t>)</w:t>
      </w:r>
      <w:r w:rsidRPr="00B82BD9">
        <w:rPr>
          <w:lang w:val="sr-Cyrl-RS"/>
        </w:rPr>
        <w:t xml:space="preserve">, на дан </w:t>
      </w:r>
      <w:r w:rsidR="00437CA7" w:rsidRPr="00437CA7">
        <w:rPr>
          <w:u w:val="single"/>
          <w:lang w:val="sr-Cyrl-RS"/>
        </w:rPr>
        <w:t>15. новембар 2024. године</w:t>
      </w:r>
      <w:r w:rsidRPr="00B82BD9">
        <w:rPr>
          <w:lang w:val="sr-Cyrl-RS"/>
        </w:rPr>
        <w:t>.</w:t>
      </w:r>
    </w:p>
    <w:p w14:paraId="5A95598A" w14:textId="77777777" w:rsidR="006146CD" w:rsidRPr="006F0BDF" w:rsidRDefault="006146CD">
      <w:pPr>
        <w:pStyle w:val="BodyText"/>
        <w:keepNext/>
        <w:rPr>
          <w:rFonts w:cs="Times New Roman"/>
          <w:szCs w:val="22"/>
          <w:lang w:val="sr-Cyrl-RS"/>
        </w:rPr>
      </w:pPr>
    </w:p>
    <w:tbl>
      <w:tblPr>
        <w:tblW w:w="5000" w:type="pct"/>
        <w:tblLayout w:type="fixed"/>
        <w:tblCellMar>
          <w:left w:w="115" w:type="dxa"/>
          <w:right w:w="115" w:type="dxa"/>
        </w:tblCellMar>
        <w:tblLook w:val="04A0" w:firstRow="1" w:lastRow="0" w:firstColumn="1" w:lastColumn="0" w:noHBand="0" w:noVBand="1"/>
      </w:tblPr>
      <w:tblGrid>
        <w:gridCol w:w="9070"/>
      </w:tblGrid>
      <w:tr w:rsidR="00D71854" w:rsidRPr="006F0BDF" w14:paraId="53760A5D" w14:textId="77777777">
        <w:tc>
          <w:tcPr>
            <w:tcW w:w="5000" w:type="pct"/>
            <w:shd w:val="clear" w:color="auto" w:fill="auto"/>
          </w:tcPr>
          <w:p w14:paraId="0A78B2F5" w14:textId="0EE188A1" w:rsidR="00D71854" w:rsidRPr="006F0BDF" w:rsidRDefault="008D1C77">
            <w:pPr>
              <w:pStyle w:val="BodyText"/>
              <w:keepNext/>
              <w:rPr>
                <w:rFonts w:cs="Times New Roman"/>
                <w:b/>
                <w:szCs w:val="22"/>
                <w:lang w:val="sr-Cyrl-RS"/>
              </w:rPr>
            </w:pPr>
            <w:r w:rsidRPr="006F0BDF">
              <w:rPr>
                <w:rFonts w:cs="Times New Roman"/>
                <w:b/>
                <w:szCs w:val="22"/>
                <w:lang w:val="sr-Cyrl-RS"/>
              </w:rPr>
              <w:t>ЗАЈМОПРИМАЦ</w:t>
            </w:r>
          </w:p>
        </w:tc>
      </w:tr>
      <w:tr w:rsidR="00D71854" w:rsidRPr="006F0BDF" w14:paraId="4827C4E3" w14:textId="77777777">
        <w:tc>
          <w:tcPr>
            <w:tcW w:w="5000" w:type="pct"/>
            <w:shd w:val="clear" w:color="auto" w:fill="auto"/>
          </w:tcPr>
          <w:p w14:paraId="12E908B5" w14:textId="552511E8" w:rsidR="009912AF" w:rsidRPr="006F0BDF" w:rsidRDefault="008A6A0C" w:rsidP="009912AF">
            <w:pPr>
              <w:pStyle w:val="BodyText"/>
              <w:rPr>
                <w:rFonts w:cs="Times New Roman"/>
                <w:lang w:val="sr-Cyrl-RS"/>
              </w:rPr>
            </w:pPr>
            <w:r w:rsidRPr="006F0BDF">
              <w:rPr>
                <w:rFonts w:cs="Times New Roman"/>
                <w:b/>
                <w:lang w:val="sr-Cyrl-RS"/>
              </w:rPr>
              <w:t>РЕПУБЛИКА СРБИЈА</w:t>
            </w:r>
          </w:p>
          <w:p w14:paraId="727875D0" w14:textId="36A19241" w:rsidR="00D71854" w:rsidRPr="006F0BDF" w:rsidRDefault="00D71854">
            <w:pPr>
              <w:pStyle w:val="BodyText"/>
              <w:keepNext/>
              <w:rPr>
                <w:rFonts w:cs="Times New Roman"/>
                <w:szCs w:val="22"/>
                <w:lang w:val="sr-Cyrl-RS"/>
              </w:rPr>
            </w:pPr>
          </w:p>
          <w:p w14:paraId="6C6D53C4" w14:textId="77777777" w:rsidR="00BF4233" w:rsidRPr="006F0BDF" w:rsidRDefault="00BF4233">
            <w:pPr>
              <w:pStyle w:val="BodyText"/>
              <w:keepNext/>
              <w:tabs>
                <w:tab w:val="right" w:leader="underscore" w:pos="3960"/>
              </w:tabs>
              <w:rPr>
                <w:rFonts w:cs="Times New Roman"/>
                <w:szCs w:val="22"/>
                <w:lang w:val="sr-Cyrl-RS"/>
              </w:rPr>
            </w:pPr>
          </w:p>
          <w:p w14:paraId="1F9E6EC8" w14:textId="77777777" w:rsidR="00D71854" w:rsidRPr="006F0BDF" w:rsidRDefault="0053341F">
            <w:pPr>
              <w:pStyle w:val="BodyText"/>
              <w:keepNext/>
              <w:tabs>
                <w:tab w:val="right" w:leader="underscore" w:pos="3960"/>
              </w:tabs>
              <w:rPr>
                <w:rFonts w:cs="Times New Roman"/>
                <w:szCs w:val="22"/>
                <w:lang w:val="sr-Cyrl-RS"/>
              </w:rPr>
            </w:pPr>
            <w:r w:rsidRPr="006F0BDF">
              <w:rPr>
                <w:rFonts w:cs="Times New Roman"/>
                <w:szCs w:val="22"/>
                <w:lang w:val="sr-Cyrl-RS"/>
              </w:rPr>
              <w:tab/>
            </w:r>
          </w:p>
          <w:p w14:paraId="1C0CB10C" w14:textId="311452B6" w:rsidR="00D71854" w:rsidRPr="00B82BD9" w:rsidRDefault="00575356">
            <w:pPr>
              <w:pStyle w:val="BodyText"/>
              <w:keepNext/>
              <w:rPr>
                <w:rFonts w:cs="Times New Roman"/>
                <w:szCs w:val="22"/>
                <w:lang w:val="sr-Cyrl-RS"/>
              </w:rPr>
            </w:pPr>
            <w:r w:rsidRPr="00B82BD9">
              <w:rPr>
                <w:rFonts w:cs="Times New Roman"/>
                <w:szCs w:val="22"/>
                <w:lang w:val="sr-Cyrl-RS"/>
              </w:rPr>
              <w:t>Коју заступа</w:t>
            </w:r>
            <w:r w:rsidR="0053341F" w:rsidRPr="00B82BD9">
              <w:rPr>
                <w:rFonts w:cs="Times New Roman"/>
                <w:szCs w:val="22"/>
                <w:lang w:val="sr-Cyrl-RS"/>
              </w:rPr>
              <w:t>:</w:t>
            </w:r>
          </w:p>
          <w:p w14:paraId="78E730F4" w14:textId="3D925BD7" w:rsidR="009912AF" w:rsidRPr="00B82BD9" w:rsidRDefault="00575356" w:rsidP="009912AF">
            <w:pPr>
              <w:pStyle w:val="BodyText"/>
              <w:spacing w:after="0"/>
              <w:rPr>
                <w:rFonts w:cs="Times New Roman"/>
                <w:b/>
                <w:szCs w:val="22"/>
                <w:lang w:val="sr-Cyrl-RS"/>
              </w:rPr>
            </w:pPr>
            <w:r w:rsidRPr="00B82BD9">
              <w:rPr>
                <w:rFonts w:cs="Times New Roman"/>
                <w:b/>
                <w:szCs w:val="22"/>
                <w:lang w:val="sr-Cyrl-RS"/>
              </w:rPr>
              <w:t>Име и презиме</w:t>
            </w:r>
            <w:r w:rsidR="009912AF" w:rsidRPr="00B82BD9">
              <w:rPr>
                <w:rFonts w:cs="Times New Roman"/>
                <w:b/>
                <w:szCs w:val="22"/>
                <w:lang w:val="sr-Cyrl-RS"/>
              </w:rPr>
              <w:t xml:space="preserve">: </w:t>
            </w:r>
            <w:r w:rsidR="00437CA7">
              <w:rPr>
                <w:rFonts w:cs="Times New Roman"/>
                <w:b/>
                <w:color w:val="000000"/>
                <w:lang w:val="sr-Cyrl-RS"/>
              </w:rPr>
              <w:t>Синиша Мали</w:t>
            </w:r>
          </w:p>
          <w:p w14:paraId="584E03FD" w14:textId="475BF971" w:rsidR="009912AF" w:rsidRPr="006F0BDF" w:rsidRDefault="00575356" w:rsidP="009912AF">
            <w:pPr>
              <w:pStyle w:val="BodyText"/>
              <w:rPr>
                <w:rFonts w:cs="Times New Roman"/>
                <w:b/>
                <w:szCs w:val="22"/>
                <w:lang w:val="sr-Cyrl-RS"/>
              </w:rPr>
            </w:pPr>
            <w:r w:rsidRPr="00B82BD9">
              <w:rPr>
                <w:rFonts w:cs="Times New Roman"/>
                <w:b/>
                <w:szCs w:val="22"/>
                <w:lang w:val="sr-Cyrl-RS"/>
              </w:rPr>
              <w:t>У својству</w:t>
            </w:r>
            <w:r w:rsidR="009912AF" w:rsidRPr="00B82BD9">
              <w:rPr>
                <w:rFonts w:cs="Times New Roman"/>
                <w:b/>
                <w:szCs w:val="22"/>
                <w:lang w:val="sr-Cyrl-RS"/>
              </w:rPr>
              <w:t xml:space="preserve">: </w:t>
            </w:r>
            <w:r w:rsidR="00437CA7">
              <w:rPr>
                <w:rFonts w:cs="Times New Roman"/>
                <w:b/>
                <w:color w:val="000000"/>
                <w:lang w:val="sr-Cyrl-RS"/>
              </w:rPr>
              <w:t>Први потпредсе</w:t>
            </w:r>
            <w:r w:rsidR="005726C8">
              <w:rPr>
                <w:rFonts w:cs="Times New Roman"/>
                <w:b/>
                <w:color w:val="000000"/>
                <w:lang w:val="sr-Cyrl-RS"/>
              </w:rPr>
              <w:t>д</w:t>
            </w:r>
            <w:bookmarkStart w:id="593" w:name="_GoBack"/>
            <w:bookmarkEnd w:id="593"/>
            <w:r w:rsidR="00437CA7">
              <w:rPr>
                <w:rFonts w:cs="Times New Roman"/>
                <w:b/>
                <w:color w:val="000000"/>
                <w:lang w:val="sr-Cyrl-RS"/>
              </w:rPr>
              <w:t>ник Владе и министар финансија</w:t>
            </w:r>
          </w:p>
          <w:p w14:paraId="0B6F4E9E" w14:textId="77777777" w:rsidR="00D71854" w:rsidRPr="006F0BDF" w:rsidRDefault="00D71854">
            <w:pPr>
              <w:pStyle w:val="BodyText"/>
              <w:keepNext/>
              <w:tabs>
                <w:tab w:val="right" w:leader="underscore" w:pos="3960"/>
              </w:tabs>
              <w:rPr>
                <w:rFonts w:cs="Times New Roman"/>
                <w:szCs w:val="22"/>
                <w:lang w:val="sr-Cyrl-RS"/>
              </w:rPr>
            </w:pPr>
          </w:p>
        </w:tc>
      </w:tr>
      <w:tr w:rsidR="00D71854" w:rsidRPr="006F0BDF" w14:paraId="2D95DC4E" w14:textId="77777777">
        <w:tc>
          <w:tcPr>
            <w:tcW w:w="5000" w:type="pct"/>
            <w:shd w:val="clear" w:color="auto" w:fill="auto"/>
          </w:tcPr>
          <w:p w14:paraId="38B908DD" w14:textId="77777777" w:rsidR="00D71854" w:rsidRPr="006F0BDF" w:rsidRDefault="00D71854">
            <w:pPr>
              <w:pStyle w:val="BodyText"/>
              <w:keepNext/>
              <w:rPr>
                <w:rFonts w:cs="Times New Roman"/>
                <w:szCs w:val="22"/>
                <w:lang w:val="sr-Cyrl-RS"/>
              </w:rPr>
            </w:pPr>
          </w:p>
        </w:tc>
      </w:tr>
      <w:tr w:rsidR="00D71854" w:rsidRPr="006F0BDF" w14:paraId="26D20D94" w14:textId="77777777">
        <w:tc>
          <w:tcPr>
            <w:tcW w:w="5000" w:type="pct"/>
            <w:shd w:val="clear" w:color="auto" w:fill="auto"/>
          </w:tcPr>
          <w:p w14:paraId="693163E4" w14:textId="2ADB299F" w:rsidR="00D71854" w:rsidRPr="006F0BDF" w:rsidRDefault="008A6A0C">
            <w:pPr>
              <w:pStyle w:val="BodyText"/>
              <w:keepNext/>
              <w:rPr>
                <w:rFonts w:cs="Times New Roman"/>
                <w:b/>
                <w:szCs w:val="22"/>
                <w:lang w:val="sr-Cyrl-RS"/>
              </w:rPr>
            </w:pPr>
            <w:r w:rsidRPr="006F0BDF">
              <w:rPr>
                <w:rFonts w:cs="Times New Roman"/>
                <w:b/>
                <w:szCs w:val="22"/>
                <w:lang w:val="sr-Cyrl-RS"/>
              </w:rPr>
              <w:t>ЗАЈМОДАВАЦ</w:t>
            </w:r>
          </w:p>
        </w:tc>
      </w:tr>
      <w:tr w:rsidR="00D71854" w:rsidRPr="006F0BDF" w14:paraId="6DE384AA" w14:textId="77777777">
        <w:tc>
          <w:tcPr>
            <w:tcW w:w="5000" w:type="pct"/>
            <w:shd w:val="clear" w:color="auto" w:fill="auto"/>
          </w:tcPr>
          <w:p w14:paraId="635FA1E2" w14:textId="09B1AC35" w:rsidR="00D71854" w:rsidRPr="006F0BDF" w:rsidRDefault="0023654E">
            <w:pPr>
              <w:pStyle w:val="BodyText"/>
              <w:keepNext/>
              <w:rPr>
                <w:rFonts w:cs="Times New Roman"/>
                <w:szCs w:val="22"/>
                <w:lang w:val="sr-Cyrl-RS"/>
              </w:rPr>
            </w:pPr>
            <w:r w:rsidRPr="006F0BDF">
              <w:rPr>
                <w:rFonts w:cs="Times New Roman"/>
                <w:b/>
                <w:szCs w:val="22"/>
                <w:lang w:val="sr-Cyrl-RS"/>
              </w:rPr>
              <w:t>ФРАНЦУСКА АГЕНЦИЈА ЗА РАЗВОЈ</w:t>
            </w:r>
          </w:p>
          <w:p w14:paraId="6547B283" w14:textId="77777777" w:rsidR="00BF4233" w:rsidRPr="006F0BDF" w:rsidRDefault="00BF4233" w:rsidP="00BF4233">
            <w:pPr>
              <w:pStyle w:val="BodyText"/>
              <w:keepNext/>
              <w:rPr>
                <w:rFonts w:cs="Times New Roman"/>
                <w:szCs w:val="22"/>
                <w:lang w:val="sr-Cyrl-RS"/>
              </w:rPr>
            </w:pPr>
          </w:p>
          <w:p w14:paraId="720605FF" w14:textId="280FC93D" w:rsidR="00BF4233" w:rsidRPr="006F0BDF" w:rsidRDefault="00BF4233">
            <w:pPr>
              <w:pStyle w:val="BodyText"/>
              <w:keepNext/>
              <w:tabs>
                <w:tab w:val="right" w:leader="underscore" w:pos="3960"/>
              </w:tabs>
              <w:rPr>
                <w:rFonts w:cs="Times New Roman"/>
                <w:szCs w:val="22"/>
                <w:lang w:val="sr-Cyrl-RS"/>
              </w:rPr>
            </w:pPr>
          </w:p>
          <w:p w14:paraId="510DA37E" w14:textId="302713BE" w:rsidR="00D71854" w:rsidRPr="006F0BDF" w:rsidRDefault="0053341F" w:rsidP="00437CA7">
            <w:pPr>
              <w:pStyle w:val="BodyText"/>
              <w:keepNext/>
              <w:tabs>
                <w:tab w:val="right" w:leader="underscore" w:pos="3960"/>
              </w:tabs>
              <w:rPr>
                <w:rFonts w:cs="Times New Roman"/>
                <w:szCs w:val="22"/>
                <w:lang w:val="sr-Cyrl-RS"/>
              </w:rPr>
            </w:pPr>
            <w:r w:rsidRPr="006F0BDF">
              <w:rPr>
                <w:rFonts w:cs="Times New Roman"/>
                <w:szCs w:val="22"/>
                <w:lang w:val="sr-Cyrl-RS"/>
              </w:rPr>
              <w:tab/>
            </w:r>
          </w:p>
          <w:p w14:paraId="1345FCF5" w14:textId="1FF87D31" w:rsidR="00D71854" w:rsidRPr="00B82BD9" w:rsidRDefault="0023654E">
            <w:pPr>
              <w:pStyle w:val="BodyText"/>
              <w:keepNext/>
              <w:rPr>
                <w:rFonts w:cs="Times New Roman"/>
                <w:szCs w:val="22"/>
                <w:lang w:val="sr-Cyrl-RS"/>
              </w:rPr>
            </w:pPr>
            <w:r w:rsidRPr="00B82BD9">
              <w:rPr>
                <w:rFonts w:cs="Times New Roman"/>
                <w:szCs w:val="22"/>
                <w:lang w:val="sr-Cyrl-RS"/>
              </w:rPr>
              <w:t>Коју заступа</w:t>
            </w:r>
            <w:r w:rsidR="0053341F" w:rsidRPr="00B82BD9">
              <w:rPr>
                <w:rFonts w:cs="Times New Roman"/>
                <w:szCs w:val="22"/>
                <w:lang w:val="sr-Cyrl-RS"/>
              </w:rPr>
              <w:t xml:space="preserve">: </w:t>
            </w:r>
          </w:p>
          <w:p w14:paraId="7F05F0DB" w14:textId="0111DA46" w:rsidR="00D71854" w:rsidRPr="00B82BD9" w:rsidRDefault="0023654E">
            <w:pPr>
              <w:pStyle w:val="BodyText"/>
              <w:keepNext/>
              <w:spacing w:after="0"/>
              <w:rPr>
                <w:rFonts w:cs="Times New Roman"/>
                <w:szCs w:val="22"/>
                <w:lang w:val="sr-Cyrl-RS"/>
              </w:rPr>
            </w:pPr>
            <w:r w:rsidRPr="00B82BD9">
              <w:rPr>
                <w:rFonts w:cs="Times New Roman"/>
                <w:b/>
                <w:szCs w:val="22"/>
                <w:lang w:val="sr-Cyrl-RS"/>
              </w:rPr>
              <w:t>Име и презиме</w:t>
            </w:r>
            <w:r w:rsidR="0053341F" w:rsidRPr="00B82BD9">
              <w:rPr>
                <w:rFonts w:cs="Times New Roman"/>
                <w:b/>
                <w:szCs w:val="22"/>
                <w:lang w:val="sr-Cyrl-RS"/>
              </w:rPr>
              <w:t xml:space="preserve">: </w:t>
            </w:r>
            <w:r w:rsidR="00437CA7">
              <w:rPr>
                <w:rFonts w:cs="Times New Roman"/>
                <w:b/>
              </w:rPr>
              <w:t>Arnaud Dauphin</w:t>
            </w:r>
          </w:p>
          <w:p w14:paraId="21F6080F" w14:textId="4E9146E3" w:rsidR="00D71854" w:rsidRPr="006F0BDF" w:rsidRDefault="0023654E">
            <w:pPr>
              <w:pStyle w:val="BodyText"/>
              <w:keepNext/>
              <w:rPr>
                <w:rFonts w:cs="Times New Roman"/>
                <w:szCs w:val="22"/>
                <w:lang w:val="sr-Cyrl-RS"/>
              </w:rPr>
            </w:pPr>
            <w:r w:rsidRPr="00B82BD9">
              <w:rPr>
                <w:rFonts w:cs="Times New Roman"/>
                <w:b/>
                <w:szCs w:val="22"/>
                <w:lang w:val="sr-Cyrl-RS"/>
              </w:rPr>
              <w:t>У својству</w:t>
            </w:r>
            <w:r w:rsidR="0053341F" w:rsidRPr="00B82BD9">
              <w:rPr>
                <w:rFonts w:cs="Times New Roman"/>
                <w:b/>
                <w:szCs w:val="22"/>
                <w:lang w:val="sr-Cyrl-RS"/>
              </w:rPr>
              <w:t xml:space="preserve">: </w:t>
            </w:r>
            <w:r w:rsidR="00437CA7">
              <w:rPr>
                <w:rFonts w:cs="Times New Roman"/>
                <w:b/>
                <w:szCs w:val="22"/>
                <w:lang w:val="sr-Cyrl-RS"/>
              </w:rPr>
              <w:t>Директор</w:t>
            </w:r>
            <w:r w:rsidR="00437CA7" w:rsidRPr="00437CA7">
              <w:rPr>
                <w:rFonts w:cs="Times New Roman"/>
                <w:b/>
                <w:szCs w:val="22"/>
                <w:lang w:val="sr-Cyrl-RS"/>
              </w:rPr>
              <w:t xml:space="preserve"> регионалне канцеларије за Западни Балкан</w:t>
            </w:r>
          </w:p>
          <w:p w14:paraId="07D909CE" w14:textId="745F2E34" w:rsidR="00BF4233" w:rsidRDefault="00BF4233">
            <w:pPr>
              <w:pStyle w:val="BodyText"/>
              <w:keepNext/>
              <w:tabs>
                <w:tab w:val="right" w:leader="underscore" w:pos="3960"/>
              </w:tabs>
              <w:rPr>
                <w:rFonts w:cs="Times New Roman"/>
                <w:szCs w:val="22"/>
                <w:lang w:val="sr-Cyrl-RS"/>
              </w:rPr>
            </w:pPr>
          </w:p>
          <w:p w14:paraId="027C6500" w14:textId="1D785948" w:rsidR="00437CA7" w:rsidRDefault="00437CA7">
            <w:pPr>
              <w:pStyle w:val="BodyText"/>
              <w:keepNext/>
              <w:tabs>
                <w:tab w:val="right" w:leader="underscore" w:pos="3960"/>
              </w:tabs>
              <w:rPr>
                <w:rFonts w:cs="Times New Roman"/>
                <w:szCs w:val="22"/>
                <w:lang w:val="sr-Cyrl-RS"/>
              </w:rPr>
            </w:pPr>
          </w:p>
          <w:p w14:paraId="2D05DE53" w14:textId="2E4AE860" w:rsidR="00437CA7" w:rsidRDefault="00437CA7">
            <w:pPr>
              <w:pStyle w:val="BodyText"/>
              <w:keepNext/>
              <w:tabs>
                <w:tab w:val="right" w:leader="underscore" w:pos="3960"/>
              </w:tabs>
              <w:rPr>
                <w:rFonts w:cs="Times New Roman"/>
                <w:szCs w:val="22"/>
                <w:lang w:val="sr-Cyrl-RS"/>
              </w:rPr>
            </w:pPr>
          </w:p>
          <w:p w14:paraId="0AC1731C" w14:textId="5FB5C28F" w:rsidR="00437CA7" w:rsidRDefault="00437CA7">
            <w:pPr>
              <w:pStyle w:val="BodyText"/>
              <w:keepNext/>
              <w:tabs>
                <w:tab w:val="right" w:leader="underscore" w:pos="3960"/>
              </w:tabs>
              <w:rPr>
                <w:rFonts w:cs="Times New Roman"/>
                <w:szCs w:val="22"/>
                <w:lang w:val="sr-Cyrl-RS"/>
              </w:rPr>
            </w:pPr>
          </w:p>
          <w:p w14:paraId="5AF5D1AC" w14:textId="77777777" w:rsidR="00437CA7" w:rsidRPr="006F0BDF" w:rsidRDefault="00437CA7">
            <w:pPr>
              <w:pStyle w:val="BodyText"/>
              <w:keepNext/>
              <w:tabs>
                <w:tab w:val="right" w:leader="underscore" w:pos="3960"/>
              </w:tabs>
              <w:rPr>
                <w:rFonts w:cs="Times New Roman"/>
                <w:szCs w:val="22"/>
                <w:lang w:val="sr-Cyrl-RS"/>
              </w:rPr>
            </w:pPr>
          </w:p>
          <w:p w14:paraId="769FDCB8" w14:textId="5F1B4398" w:rsidR="00BF4233" w:rsidRPr="006F0BDF" w:rsidRDefault="00437CA7">
            <w:pPr>
              <w:pStyle w:val="BodyText"/>
              <w:keepNext/>
              <w:tabs>
                <w:tab w:val="right" w:leader="underscore" w:pos="3960"/>
              </w:tabs>
              <w:rPr>
                <w:rFonts w:cs="Times New Roman"/>
                <w:szCs w:val="22"/>
                <w:lang w:val="sr-Cyrl-RS"/>
              </w:rPr>
            </w:pPr>
            <w:r>
              <w:rPr>
                <w:rFonts w:cs="Times New Roman"/>
                <w:szCs w:val="22"/>
                <w:lang w:val="sr-Cyrl-RS"/>
              </w:rPr>
              <w:t>___________________________________________________________</w:t>
            </w:r>
          </w:p>
        </w:tc>
      </w:tr>
      <w:tr w:rsidR="00D71854" w:rsidRPr="006F0BDF" w14:paraId="51AF49B1" w14:textId="77777777" w:rsidTr="00B311D6">
        <w:trPr>
          <w:trHeight w:val="131"/>
        </w:trPr>
        <w:tc>
          <w:tcPr>
            <w:tcW w:w="5000" w:type="pct"/>
            <w:shd w:val="clear" w:color="auto" w:fill="auto"/>
          </w:tcPr>
          <w:p w14:paraId="66D9EEE9" w14:textId="069CCBD7" w:rsidR="00D71854" w:rsidRPr="006F0BDF" w:rsidRDefault="0023654E" w:rsidP="002C71AF">
            <w:pPr>
              <w:pStyle w:val="BodyText"/>
              <w:keepNext/>
              <w:rPr>
                <w:rFonts w:cs="Times New Roman"/>
                <w:b/>
                <w:szCs w:val="22"/>
                <w:lang w:val="sr-Cyrl-RS"/>
              </w:rPr>
            </w:pPr>
            <w:r w:rsidRPr="006F0BDF">
              <w:rPr>
                <w:rFonts w:cs="Times New Roman"/>
                <w:b/>
                <w:szCs w:val="22"/>
                <w:lang w:val="sr-Cyrl-RS"/>
              </w:rPr>
              <w:t xml:space="preserve">Супотписник, његова екселенција Пјер Кошар, амбасадор </w:t>
            </w:r>
            <w:r w:rsidR="001F508E" w:rsidRPr="006F0BDF">
              <w:rPr>
                <w:rFonts w:cs="Times New Roman"/>
                <w:b/>
                <w:szCs w:val="22"/>
                <w:lang w:val="sr-Cyrl-RS"/>
              </w:rPr>
              <w:t>Републике</w:t>
            </w:r>
            <w:r w:rsidRPr="006F0BDF">
              <w:rPr>
                <w:rFonts w:cs="Times New Roman"/>
                <w:b/>
                <w:szCs w:val="22"/>
                <w:lang w:val="sr-Cyrl-RS"/>
              </w:rPr>
              <w:t xml:space="preserve"> Француске у Републици Србији</w:t>
            </w:r>
          </w:p>
        </w:tc>
      </w:tr>
    </w:tbl>
    <w:p w14:paraId="4CAAFE77" w14:textId="77777777" w:rsidR="00D71854" w:rsidRPr="006F0BDF" w:rsidRDefault="00D71854">
      <w:pPr>
        <w:pStyle w:val="BodyText"/>
        <w:keepNext/>
        <w:rPr>
          <w:rFonts w:cs="Times New Roman"/>
          <w:lang w:val="sr-Cyrl-RS"/>
        </w:rPr>
      </w:pPr>
    </w:p>
    <w:p w14:paraId="7601D92E" w14:textId="29FF2C3B" w:rsidR="00D71854" w:rsidRPr="006F0BDF" w:rsidRDefault="00EE30A9" w:rsidP="00BF4233">
      <w:pPr>
        <w:pStyle w:val="Schhead"/>
        <w:rPr>
          <w:lang w:val="sr-Cyrl-RS"/>
        </w:rPr>
      </w:pPr>
      <w:bookmarkStart w:id="594" w:name="_Toc169853994"/>
      <w:r w:rsidRPr="006F0BDF">
        <w:rPr>
          <w:lang w:val="sr-Cyrl-RS"/>
        </w:rPr>
        <w:t>ПРИЛОГ</w:t>
      </w:r>
      <w:r w:rsidR="0053341F" w:rsidRPr="006F0BDF">
        <w:rPr>
          <w:lang w:val="sr-Cyrl-RS"/>
        </w:rPr>
        <w:t xml:space="preserve"> </w:t>
      </w:r>
      <w:bookmarkStart w:id="595" w:name="SCH1"/>
      <w:r w:rsidR="0053341F" w:rsidRPr="006F0BDF">
        <w:rPr>
          <w:lang w:val="sr-Cyrl-RS"/>
        </w:rPr>
        <w:t>1</w:t>
      </w:r>
      <w:bookmarkStart w:id="596" w:name="SCH1A"/>
      <w:bookmarkEnd w:id="595"/>
      <w:r w:rsidR="0053341F" w:rsidRPr="006F0BDF">
        <w:rPr>
          <w:lang w:val="sr-Cyrl-RS"/>
        </w:rPr>
        <w:t>A</w:t>
      </w:r>
      <w:bookmarkEnd w:id="596"/>
      <w:r w:rsidR="0053341F" w:rsidRPr="006F0BDF">
        <w:rPr>
          <w:lang w:val="sr-Cyrl-RS"/>
        </w:rPr>
        <w:t xml:space="preserve"> </w:t>
      </w:r>
      <w:r w:rsidRPr="006F0BDF">
        <w:rPr>
          <w:lang w:val="sr-Cyrl-RS"/>
        </w:rPr>
        <w:t>–</w:t>
      </w:r>
      <w:r w:rsidR="0053341F" w:rsidRPr="006F0BDF">
        <w:rPr>
          <w:lang w:val="sr-Cyrl-RS"/>
        </w:rPr>
        <w:t xml:space="preserve"> </w:t>
      </w:r>
      <w:bookmarkEnd w:id="594"/>
      <w:r w:rsidRPr="006F0BDF">
        <w:rPr>
          <w:lang w:val="sr-Cyrl-RS"/>
        </w:rPr>
        <w:t>ЗНАЧЕЊА РЕЧИ И ИЗРАЗА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2957"/>
        <w:gridCol w:w="6103"/>
      </w:tblGrid>
      <w:tr w:rsidR="00D71854" w:rsidRPr="006F0BDF" w14:paraId="2159E9D6" w14:textId="77777777">
        <w:tc>
          <w:tcPr>
            <w:tcW w:w="1632" w:type="pct"/>
          </w:tcPr>
          <w:p w14:paraId="362A15C2" w14:textId="232E96BD" w:rsidR="00D71854" w:rsidRPr="006F0BDF" w:rsidRDefault="0023654E" w:rsidP="004836E9">
            <w:pPr>
              <w:pStyle w:val="BodyText"/>
              <w:spacing w:after="0"/>
              <w:jc w:val="left"/>
              <w:rPr>
                <w:rFonts w:cs="Times New Roman"/>
                <w:b/>
                <w:lang w:val="sr-Cyrl-RS"/>
              </w:rPr>
            </w:pPr>
            <w:r w:rsidRPr="006F0BDF">
              <w:rPr>
                <w:rFonts w:cs="Times New Roman"/>
                <w:b/>
                <w:lang w:val="sr-Cyrl-RS"/>
              </w:rPr>
              <w:t>Коруптивна радња</w:t>
            </w:r>
          </w:p>
        </w:tc>
        <w:tc>
          <w:tcPr>
            <w:tcW w:w="3368" w:type="pct"/>
          </w:tcPr>
          <w:p w14:paraId="26436EF8" w14:textId="77777777" w:rsidR="00057856" w:rsidRPr="006F0BDF" w:rsidRDefault="00057856" w:rsidP="00057856">
            <w:pPr>
              <w:pStyle w:val="BodyText"/>
              <w:spacing w:after="0"/>
              <w:rPr>
                <w:szCs w:val="22"/>
                <w:lang w:val="sr-Cyrl-RS"/>
              </w:rPr>
            </w:pPr>
            <w:r w:rsidRPr="006F0BDF">
              <w:rPr>
                <w:szCs w:val="22"/>
                <w:lang w:val="sr-Cyrl-RS"/>
              </w:rPr>
              <w:t>је било шта од следећег:</w:t>
            </w:r>
          </w:p>
          <w:p w14:paraId="31EBBCC4" w14:textId="77777777" w:rsidR="00B82BD9" w:rsidRDefault="00B82BD9" w:rsidP="00B82BD9">
            <w:pPr>
              <w:pStyle w:val="Num4"/>
              <w:numPr>
                <w:ilvl w:val="0"/>
                <w:numId w:val="0"/>
              </w:numPr>
              <w:spacing w:after="0"/>
              <w:ind w:left="616" w:hanging="616"/>
              <w:rPr>
                <w:snapToGrid w:val="0"/>
                <w:lang w:val="sr-Cyrl-RS"/>
              </w:rPr>
            </w:pPr>
            <w:r>
              <w:rPr>
                <w:snapToGrid w:val="0"/>
                <w:lang w:val="sr-Cyrl-RS"/>
              </w:rPr>
              <w:t>(а)</w:t>
            </w:r>
            <w:r>
              <w:rPr>
                <w:snapToGrid w:val="0"/>
                <w:lang w:val="sr-Cyrl-RS"/>
              </w:rPr>
              <w:tab/>
            </w:r>
            <w:r w:rsidR="00057856" w:rsidRPr="006F0BDF">
              <w:rPr>
                <w:snapToGrid w:val="0"/>
                <w:lang w:val="sr-Cyrl-RS"/>
              </w:rPr>
              <w:t>радња обећавања, нуђења или давања, непосредно или посредно, Јавном функционеру или било ком лицу које управља субјектом из приватног сектора или ради за њега у било ком својству, недозвољене користи било које врсте за само предметно лице или за друго лице или субјекта, да би то лице учинило радњу или уздржало се од чињења у супротности са својим законским, уговорним или стручним обавезама и чија последица је вршење утицаја на радње тог лица или другог лица или субјекта; или</w:t>
            </w:r>
          </w:p>
          <w:p w14:paraId="62E90B0D" w14:textId="52E6FFA0" w:rsidR="00D71854" w:rsidRPr="006F0BDF" w:rsidRDefault="00B82BD9" w:rsidP="00B82BD9">
            <w:pPr>
              <w:pStyle w:val="Num4"/>
              <w:numPr>
                <w:ilvl w:val="0"/>
                <w:numId w:val="0"/>
              </w:numPr>
              <w:spacing w:after="0"/>
              <w:ind w:left="616" w:hanging="616"/>
              <w:rPr>
                <w:snapToGrid w:val="0"/>
                <w:lang w:val="sr-Cyrl-RS"/>
              </w:rPr>
            </w:pPr>
            <w:r>
              <w:rPr>
                <w:snapToGrid w:val="0"/>
                <w:lang w:val="sr-Cyrl-RS"/>
              </w:rPr>
              <w:t>(б)</w:t>
            </w:r>
            <w:r>
              <w:rPr>
                <w:snapToGrid w:val="0"/>
                <w:lang w:val="sr-Cyrl-RS"/>
              </w:rPr>
              <w:tab/>
            </w:r>
            <w:r w:rsidR="00057856" w:rsidRPr="006F0BDF">
              <w:rPr>
                <w:lang w:val="sr-Cyrl-RS"/>
              </w:rPr>
              <w:t>радња Јавног функционера или било ког лица које управља субјектом из приватног сектора или ради за њега у било ком својству, којом се тражи или прихвата, непосредно или посредно, недозвољена корист било које врсте за само предметно лице или за друго лице или субјекта, да би то лице учинило радњу или уздржало се од чињења у супротности са својим законским, уговорним или стручним обавезама и чија последица је вршење утицаја на радње тог лица или другог лица или субјекта.</w:t>
            </w:r>
          </w:p>
        </w:tc>
      </w:tr>
      <w:tr w:rsidR="00EC731C" w:rsidRPr="006F0BDF" w14:paraId="04B311BA" w14:textId="77777777">
        <w:tc>
          <w:tcPr>
            <w:tcW w:w="1632" w:type="pct"/>
          </w:tcPr>
          <w:p w14:paraId="611F8EFC" w14:textId="55AFE3BA" w:rsidR="00EC731C" w:rsidRPr="006F0BDF" w:rsidRDefault="00057856" w:rsidP="004836E9">
            <w:pPr>
              <w:pStyle w:val="BodyText"/>
              <w:spacing w:after="0"/>
              <w:jc w:val="left"/>
              <w:rPr>
                <w:rFonts w:cs="Times New Roman"/>
                <w:b/>
                <w:lang w:val="sr-Cyrl-RS"/>
              </w:rPr>
            </w:pPr>
            <w:r w:rsidRPr="006F0BDF">
              <w:rPr>
                <w:rFonts w:cs="Times New Roman"/>
                <w:b/>
                <w:lang w:val="sr-Cyrl-RS"/>
              </w:rPr>
              <w:t>Радња</w:t>
            </w:r>
            <w:r w:rsidR="00841B55" w:rsidRPr="006F0BDF">
              <w:rPr>
                <w:rFonts w:cs="Times New Roman"/>
                <w:b/>
                <w:lang w:val="sr-Cyrl-RS"/>
              </w:rPr>
              <w:t xml:space="preserve"> тероризма</w:t>
            </w:r>
          </w:p>
        </w:tc>
        <w:tc>
          <w:tcPr>
            <w:tcW w:w="3368" w:type="pct"/>
          </w:tcPr>
          <w:p w14:paraId="6667B527" w14:textId="7BB2985D" w:rsidR="00F25804" w:rsidRPr="006F0BDF" w:rsidRDefault="00057856" w:rsidP="000F2EC2">
            <w:pPr>
              <w:widowControl w:val="0"/>
              <w:spacing w:line="240" w:lineRule="atLeast"/>
              <w:rPr>
                <w:szCs w:val="22"/>
                <w:lang w:val="sr-Cyrl-RS"/>
              </w:rPr>
            </w:pPr>
            <w:r w:rsidRPr="006F0BDF">
              <w:rPr>
                <w:szCs w:val="22"/>
                <w:lang w:val="sr-Cyrl-RS"/>
              </w:rPr>
              <w:t>је</w:t>
            </w:r>
            <w:r w:rsidR="00F25804" w:rsidRPr="006F0BDF">
              <w:rPr>
                <w:szCs w:val="22"/>
                <w:lang w:val="sr-Cyrl-RS"/>
              </w:rPr>
              <w:t>:</w:t>
            </w:r>
          </w:p>
          <w:p w14:paraId="383AAE9D" w14:textId="3F28D22C" w:rsidR="00057856" w:rsidRDefault="00057856" w:rsidP="00A3702F">
            <w:pPr>
              <w:pStyle w:val="ListParagraph"/>
              <w:widowControl w:val="0"/>
              <w:numPr>
                <w:ilvl w:val="0"/>
                <w:numId w:val="35"/>
              </w:numPr>
              <w:spacing w:line="240" w:lineRule="atLeast"/>
              <w:contextualSpacing/>
              <w:rPr>
                <w:lang w:val="sr-Cyrl-RS"/>
              </w:rPr>
            </w:pPr>
            <w:r w:rsidRPr="006F0BDF">
              <w:rPr>
                <w:lang w:val="sr-Cyrl-RS"/>
              </w:rPr>
              <w:t xml:space="preserve">свака радња забрањена Конвенцијама и Протоколима Уједињених нација који се односе на борбу против тероризма (који се могу наћи на следећој интернет страници: </w:t>
            </w:r>
            <w:r w:rsidR="00B82BD9" w:rsidRPr="00B82BD9">
              <w:rPr>
                <w:lang w:val="sr-Cyrl-RS"/>
              </w:rPr>
              <w:t>https://legal.un.org/ola/Default.aspx</w:t>
            </w:r>
            <w:r w:rsidRPr="006F0BDF">
              <w:rPr>
                <w:lang w:val="sr-Cyrl-RS"/>
              </w:rPr>
              <w:t>);</w:t>
            </w:r>
          </w:p>
          <w:p w14:paraId="2B9FAEDE" w14:textId="77777777" w:rsidR="00B82BD9" w:rsidRPr="006F0BDF" w:rsidRDefault="00B82BD9" w:rsidP="00B82BD9">
            <w:pPr>
              <w:pStyle w:val="ListParagraph"/>
              <w:widowControl w:val="0"/>
              <w:spacing w:line="240" w:lineRule="atLeast"/>
              <w:contextualSpacing/>
              <w:rPr>
                <w:lang w:val="sr-Cyrl-RS"/>
              </w:rPr>
            </w:pPr>
          </w:p>
          <w:p w14:paraId="3E497D06" w14:textId="739B24B9" w:rsidR="00057856" w:rsidRDefault="00057856" w:rsidP="00A3702F">
            <w:pPr>
              <w:pStyle w:val="ListParagraph"/>
              <w:widowControl w:val="0"/>
              <w:numPr>
                <w:ilvl w:val="0"/>
                <w:numId w:val="35"/>
              </w:numPr>
              <w:spacing w:line="240" w:lineRule="atLeast"/>
              <w:contextualSpacing/>
              <w:rPr>
                <w:lang w:val="sr-Cyrl-RS"/>
              </w:rPr>
            </w:pPr>
            <w:r w:rsidRPr="006F0BDF">
              <w:rPr>
                <w:lang w:val="sr-Cyrl-RS"/>
              </w:rPr>
              <w:t>свако кривично дело из чланова од 3 до 10 Директиве (ЕУ) 2017/541 Европског парламента од 15. марта 2017.</w:t>
            </w:r>
            <w:r w:rsidR="00B82BD9">
              <w:rPr>
                <w:lang w:val="sr-Cyrl-RS"/>
              </w:rPr>
              <w:t xml:space="preserve"> године</w:t>
            </w:r>
            <w:r w:rsidRPr="006F0BDF">
              <w:rPr>
                <w:lang w:val="sr-Cyrl-RS"/>
              </w:rPr>
              <w:t xml:space="preserve"> о борби против тероризма; или</w:t>
            </w:r>
          </w:p>
          <w:p w14:paraId="21DCC0D3" w14:textId="77777777" w:rsidR="00B82BD9" w:rsidRPr="006F0BDF" w:rsidRDefault="00B82BD9" w:rsidP="00B82BD9">
            <w:pPr>
              <w:pStyle w:val="ListParagraph"/>
              <w:widowControl w:val="0"/>
              <w:spacing w:line="240" w:lineRule="atLeast"/>
              <w:contextualSpacing/>
              <w:rPr>
                <w:lang w:val="sr-Cyrl-RS"/>
              </w:rPr>
            </w:pPr>
          </w:p>
          <w:p w14:paraId="12BD56AE" w14:textId="4D983C84" w:rsidR="00EC731C" w:rsidRPr="006F0BDF" w:rsidRDefault="00057856" w:rsidP="00A3702F">
            <w:pPr>
              <w:pStyle w:val="ListParagraph"/>
              <w:widowControl w:val="0"/>
              <w:numPr>
                <w:ilvl w:val="0"/>
                <w:numId w:val="35"/>
              </w:numPr>
              <w:spacing w:line="240" w:lineRule="atLeast"/>
              <w:contextualSpacing/>
              <w:rPr>
                <w:lang w:val="sr-Cyrl-RS"/>
              </w:rPr>
            </w:pPr>
            <w:r w:rsidRPr="006F0BDF">
              <w:rPr>
                <w:lang w:val="sr-Cyrl-RS"/>
              </w:rPr>
              <w:t xml:space="preserve">свака друга радња чији је циљ да изазове смрт или тежу телесну повреду цивила или било ког другог лица које не учествује активно у непријатељствима у ситуацији оружаног сукоба, када је сврха такве радње, по </w:t>
            </w:r>
            <w:r w:rsidR="00EB5CF2" w:rsidRPr="006F0BDF">
              <w:rPr>
                <w:lang w:val="sr-Cyrl-RS"/>
              </w:rPr>
              <w:t>њеној</w:t>
            </w:r>
            <w:r w:rsidRPr="006F0BDF">
              <w:rPr>
                <w:lang w:val="sr-Cyrl-RS"/>
              </w:rPr>
              <w:t xml:space="preserve"> природи или контексту, да застраши становништво, или да примора неку владу или неку међународну организацију да изврши неку радњу или се уздржи од њеног чињења.</w:t>
            </w:r>
          </w:p>
        </w:tc>
      </w:tr>
      <w:tr w:rsidR="00D71854" w:rsidRPr="006F0BDF" w14:paraId="60154754" w14:textId="77777777">
        <w:tc>
          <w:tcPr>
            <w:tcW w:w="1632" w:type="pct"/>
          </w:tcPr>
          <w:p w14:paraId="116C70BD" w14:textId="0C1AD72E" w:rsidR="00D71854" w:rsidRPr="006F0BDF" w:rsidRDefault="00B377E1" w:rsidP="004836E9">
            <w:pPr>
              <w:pStyle w:val="BodyText"/>
              <w:spacing w:after="0"/>
              <w:jc w:val="left"/>
              <w:rPr>
                <w:rFonts w:cs="Times New Roman"/>
                <w:b/>
                <w:lang w:val="sr-Cyrl-RS"/>
              </w:rPr>
            </w:pPr>
            <w:r w:rsidRPr="006F0BDF">
              <w:rPr>
                <w:rFonts w:cs="Times New Roman"/>
                <w:b/>
                <w:lang w:val="sr-Cyrl-RS"/>
              </w:rPr>
              <w:t>Аванс</w:t>
            </w:r>
          </w:p>
        </w:tc>
        <w:tc>
          <w:tcPr>
            <w:tcW w:w="3368" w:type="pct"/>
          </w:tcPr>
          <w:p w14:paraId="082DCCC5" w14:textId="4CCF674A" w:rsidR="00D71854" w:rsidRPr="006F0BDF" w:rsidRDefault="00B377E1" w:rsidP="00B377E1">
            <w:pPr>
              <w:pStyle w:val="BodyText"/>
              <w:spacing w:after="0"/>
              <w:rPr>
                <w:rFonts w:cs="Times New Roman"/>
                <w:szCs w:val="22"/>
                <w:lang w:val="sr-Cyrl-RS"/>
              </w:rPr>
            </w:pPr>
            <w:r w:rsidRPr="006F0BDF">
              <w:rPr>
                <w:rFonts w:cs="Times New Roman"/>
                <w:szCs w:val="22"/>
                <w:lang w:val="sr-Cyrl-RS"/>
              </w:rPr>
              <w:t xml:space="preserve">има значење које му је </w:t>
            </w:r>
            <w:r w:rsidR="00CA1BA2" w:rsidRPr="006F0BDF">
              <w:rPr>
                <w:rFonts w:cs="Times New Roman"/>
                <w:szCs w:val="22"/>
                <w:lang w:val="sr-Cyrl-RS"/>
              </w:rPr>
              <w:t>дато</w:t>
            </w:r>
            <w:r w:rsidRPr="006F0BDF">
              <w:rPr>
                <w:rFonts w:cs="Times New Roman"/>
                <w:szCs w:val="22"/>
                <w:lang w:val="sr-Cyrl-RS"/>
              </w:rPr>
              <w:t xml:space="preserve"> у </w:t>
            </w:r>
            <w:r w:rsidRPr="00D33CB8">
              <w:rPr>
                <w:rFonts w:cs="Times New Roman"/>
                <w:szCs w:val="22"/>
                <w:lang w:val="sr-Cyrl-RS"/>
              </w:rPr>
              <w:t xml:space="preserve">Члану </w:t>
            </w:r>
            <w:r w:rsidR="00B82BD9" w:rsidRPr="00D33CB8">
              <w:rPr>
                <w:rFonts w:cs="Times New Roman"/>
                <w:szCs w:val="22"/>
                <w:lang w:val="sr-Cyrl-RS"/>
              </w:rPr>
              <w:t>3.4</w:t>
            </w:r>
            <w:r w:rsidR="00313587" w:rsidRPr="00D33CB8">
              <w:rPr>
                <w:rFonts w:cs="Times New Roman"/>
                <w:szCs w:val="22"/>
                <w:lang w:val="sr-Cyrl-RS"/>
              </w:rPr>
              <w:t xml:space="preserve"> </w:t>
            </w:r>
            <w:r w:rsidR="0053341F" w:rsidRPr="00D33CB8">
              <w:rPr>
                <w:rFonts w:cs="Times New Roman"/>
                <w:szCs w:val="22"/>
                <w:lang w:val="sr-Cyrl-RS"/>
              </w:rPr>
              <w:t>(</w:t>
            </w:r>
            <w:r w:rsidRPr="00D33CB8">
              <w:rPr>
                <w:rFonts w:cs="Times New Roman"/>
                <w:i/>
                <w:szCs w:val="22"/>
                <w:lang w:val="sr-Cyrl-RS"/>
              </w:rPr>
              <w:t>Начини исплате</w:t>
            </w:r>
            <w:r w:rsidR="0053341F" w:rsidRPr="00D33CB8">
              <w:rPr>
                <w:rFonts w:cs="Times New Roman"/>
                <w:szCs w:val="22"/>
                <w:lang w:val="sr-Cyrl-RS"/>
              </w:rPr>
              <w:t>)</w:t>
            </w:r>
            <w:r w:rsidRPr="00D33CB8">
              <w:rPr>
                <w:rFonts w:cs="Times New Roman"/>
                <w:szCs w:val="22"/>
                <w:lang w:val="sr-Cyrl-RS"/>
              </w:rPr>
              <w:t>.</w:t>
            </w:r>
          </w:p>
        </w:tc>
      </w:tr>
      <w:tr w:rsidR="009912AF" w:rsidRPr="006F0BDF" w14:paraId="711B1338" w14:textId="77777777">
        <w:tc>
          <w:tcPr>
            <w:tcW w:w="1632" w:type="pct"/>
          </w:tcPr>
          <w:p w14:paraId="671D04FF" w14:textId="6D7AB13B" w:rsidR="009912AF" w:rsidRPr="006F0BDF" w:rsidRDefault="00B377E1" w:rsidP="009912AF">
            <w:pPr>
              <w:pStyle w:val="BodyText"/>
              <w:spacing w:after="0"/>
              <w:jc w:val="left"/>
              <w:rPr>
                <w:rFonts w:cs="Times New Roman"/>
                <w:b/>
                <w:lang w:val="sr-Cyrl-RS" w:eastAsia="ja-JP"/>
              </w:rPr>
            </w:pPr>
            <w:r w:rsidRPr="006F0BDF">
              <w:rPr>
                <w:rFonts w:cs="Times New Roman"/>
                <w:b/>
                <w:lang w:val="sr-Cyrl-RS"/>
              </w:rPr>
              <w:t xml:space="preserve">Споразум </w:t>
            </w:r>
            <w:r w:rsidR="006F0BDF" w:rsidRPr="006F0BDF">
              <w:rPr>
                <w:rFonts w:cs="Times New Roman"/>
                <w:b/>
                <w:lang w:val="sr-Cyrl-RS"/>
              </w:rPr>
              <w:t xml:space="preserve">АФД-а </w:t>
            </w:r>
            <w:r w:rsidRPr="006F0BDF">
              <w:rPr>
                <w:rFonts w:cs="Times New Roman"/>
                <w:b/>
                <w:lang w:val="sr-Cyrl-RS"/>
              </w:rPr>
              <w:t>о интегритету</w:t>
            </w:r>
          </w:p>
        </w:tc>
        <w:tc>
          <w:tcPr>
            <w:tcW w:w="3368" w:type="pct"/>
          </w:tcPr>
          <w:p w14:paraId="5F5593FC" w14:textId="7D825EFA" w:rsidR="009912AF" w:rsidRPr="006F0BDF" w:rsidRDefault="00B377E1" w:rsidP="00B82BD9">
            <w:pPr>
              <w:pStyle w:val="BodyText"/>
              <w:spacing w:after="0"/>
              <w:rPr>
                <w:rFonts w:cs="Times New Roman"/>
                <w:szCs w:val="22"/>
                <w:lang w:val="sr-Cyrl-RS"/>
              </w:rPr>
            </w:pPr>
            <w:r w:rsidRPr="006F0BDF">
              <w:rPr>
                <w:rFonts w:cs="Times New Roman"/>
                <w:szCs w:val="22"/>
                <w:lang w:val="sr-Cyrl-RS"/>
              </w:rPr>
              <w:t xml:space="preserve">је образац изјаве о интегритету и испуњености услова у форми датој у Прилогу 6 који је сваки подносилац захтева, понуђач и консултант дужан да достави у складу са условима из Члана </w:t>
            </w:r>
            <w:r w:rsidR="00B82BD9">
              <w:rPr>
                <w:rFonts w:cs="Times New Roman"/>
                <w:szCs w:val="22"/>
                <w:lang w:val="sr-Latn-RS"/>
              </w:rPr>
              <w:t>11.5 (</w:t>
            </w:r>
            <w:r w:rsidR="00B82BD9" w:rsidRPr="00B82BD9">
              <w:rPr>
                <w:rFonts w:cs="Times New Roman"/>
                <w:i/>
                <w:szCs w:val="22"/>
                <w:lang w:val="sr-Cyrl-RS"/>
              </w:rPr>
              <w:t>Набавке</w:t>
            </w:r>
            <w:r w:rsidR="00B82BD9">
              <w:rPr>
                <w:rFonts w:cs="Times New Roman"/>
                <w:szCs w:val="22"/>
                <w:lang w:val="sr-Cyrl-RS"/>
              </w:rPr>
              <w:t xml:space="preserve">) </w:t>
            </w:r>
            <w:r w:rsidRPr="006F0BDF">
              <w:rPr>
                <w:rFonts w:cs="Times New Roman"/>
                <w:szCs w:val="22"/>
                <w:lang w:val="sr-Cyrl-RS"/>
              </w:rPr>
              <w:t>овог Уговора</w:t>
            </w:r>
            <w:r w:rsidR="002D1656" w:rsidRPr="006F0BDF">
              <w:rPr>
                <w:rFonts w:cs="Times New Roman"/>
                <w:szCs w:val="22"/>
                <w:lang w:val="sr-Cyrl-RS"/>
              </w:rPr>
              <w:t>.</w:t>
            </w:r>
            <w:r w:rsidR="002D1656" w:rsidRPr="006F0BDF">
              <w:rPr>
                <w:sz w:val="20"/>
                <w:lang w:val="sr-Cyrl-RS"/>
              </w:rPr>
              <w:t xml:space="preserve"> </w:t>
            </w:r>
          </w:p>
        </w:tc>
      </w:tr>
      <w:tr w:rsidR="009912AF" w:rsidRPr="006F0BDF" w14:paraId="218C27B6" w14:textId="77777777">
        <w:tc>
          <w:tcPr>
            <w:tcW w:w="1632" w:type="pct"/>
          </w:tcPr>
          <w:p w14:paraId="2B5E5056" w14:textId="38EFC45B" w:rsidR="009912AF" w:rsidRPr="006F0BDF" w:rsidRDefault="00B377E1" w:rsidP="009912AF">
            <w:pPr>
              <w:pStyle w:val="BodyText"/>
              <w:spacing w:after="0"/>
              <w:jc w:val="left"/>
              <w:rPr>
                <w:rFonts w:cs="Times New Roman"/>
                <w:lang w:val="sr-Cyrl-RS"/>
              </w:rPr>
            </w:pPr>
            <w:r w:rsidRPr="006F0BDF">
              <w:rPr>
                <w:rFonts w:cs="Times New Roman"/>
                <w:b/>
                <w:lang w:val="sr-Cyrl-RS"/>
              </w:rPr>
              <w:t>Уговор</w:t>
            </w:r>
          </w:p>
        </w:tc>
        <w:tc>
          <w:tcPr>
            <w:tcW w:w="3368" w:type="pct"/>
          </w:tcPr>
          <w:p w14:paraId="5C3CBF85" w14:textId="7CA765AF" w:rsidR="009912AF" w:rsidRPr="006F0BDF" w:rsidRDefault="00B377E1" w:rsidP="00B377E1">
            <w:pPr>
              <w:pStyle w:val="BodyText"/>
              <w:spacing w:after="0"/>
              <w:rPr>
                <w:rFonts w:cs="Times New Roman"/>
                <w:i/>
                <w:szCs w:val="22"/>
                <w:lang w:val="sr-Cyrl-RS"/>
              </w:rPr>
            </w:pPr>
            <w:r w:rsidRPr="006F0BDF">
              <w:rPr>
                <w:rFonts w:cs="Times New Roman"/>
                <w:szCs w:val="22"/>
                <w:lang w:val="sr-Cyrl-RS"/>
              </w:rPr>
              <w:t>је овај уговор о кредитном аранжману, укључујући његове преамбуле, Прилоге и, ако је то примењиво, евентуалне измене и допуне извршене у писменом облику.</w:t>
            </w:r>
          </w:p>
        </w:tc>
      </w:tr>
      <w:tr w:rsidR="009912AF" w:rsidRPr="006F0BDF" w14:paraId="03A1380D" w14:textId="77777777">
        <w:tc>
          <w:tcPr>
            <w:tcW w:w="1632" w:type="pct"/>
          </w:tcPr>
          <w:p w14:paraId="18DC3528" w14:textId="7BAE60C7" w:rsidR="009912AF" w:rsidRPr="006F0BDF" w:rsidRDefault="00144D59" w:rsidP="009912AF">
            <w:pPr>
              <w:pStyle w:val="BodyText"/>
              <w:spacing w:after="0"/>
              <w:jc w:val="left"/>
              <w:rPr>
                <w:rFonts w:cs="Times New Roman"/>
                <w:b/>
                <w:lang w:val="sr-Cyrl-RS"/>
              </w:rPr>
            </w:pPr>
            <w:r w:rsidRPr="006F0BDF">
              <w:rPr>
                <w:rFonts w:cs="Times New Roman"/>
                <w:b/>
                <w:lang w:val="sr-Cyrl-RS" w:eastAsia="ja-JP"/>
              </w:rPr>
              <w:t>Повреде</w:t>
            </w:r>
            <w:r w:rsidR="00B377E1" w:rsidRPr="006F0BDF">
              <w:rPr>
                <w:rFonts w:cs="Times New Roman"/>
                <w:b/>
                <w:lang w:val="sr-Cyrl-RS" w:eastAsia="ja-JP"/>
              </w:rPr>
              <w:t xml:space="preserve"> </w:t>
            </w:r>
            <w:r w:rsidR="00B377E1" w:rsidRPr="006F0BDF">
              <w:rPr>
                <w:rFonts w:cs="Times New Roman"/>
                <w:b/>
                <w:lang w:val="sr-Cyrl-RS"/>
              </w:rPr>
              <w:t>конкуренције</w:t>
            </w:r>
          </w:p>
        </w:tc>
        <w:tc>
          <w:tcPr>
            <w:tcW w:w="3368" w:type="pct"/>
          </w:tcPr>
          <w:p w14:paraId="52EFF04F" w14:textId="517F17E6" w:rsidR="009912AF" w:rsidRPr="006F0BDF" w:rsidRDefault="00B377E1" w:rsidP="009912AF">
            <w:pPr>
              <w:pStyle w:val="BodyText"/>
              <w:tabs>
                <w:tab w:val="left" w:pos="2353"/>
              </w:tabs>
              <w:spacing w:after="0"/>
              <w:rPr>
                <w:rFonts w:cs="Times New Roman"/>
                <w:szCs w:val="22"/>
                <w:lang w:val="sr-Cyrl-RS"/>
              </w:rPr>
            </w:pPr>
            <w:r w:rsidRPr="006F0BDF">
              <w:rPr>
                <w:rFonts w:cs="Times New Roman"/>
                <w:szCs w:val="22"/>
                <w:lang w:val="sr-Cyrl-RS"/>
              </w:rPr>
              <w:t>су</w:t>
            </w:r>
            <w:r w:rsidR="009912AF" w:rsidRPr="006F0BDF">
              <w:rPr>
                <w:rFonts w:cs="Times New Roman"/>
                <w:szCs w:val="22"/>
                <w:lang w:val="sr-Cyrl-RS"/>
              </w:rPr>
              <w:t>:</w:t>
            </w:r>
          </w:p>
          <w:p w14:paraId="2C21FBFE" w14:textId="77777777" w:rsidR="00340C44" w:rsidRDefault="00340C44" w:rsidP="00340C44">
            <w:pPr>
              <w:pStyle w:val="Num4"/>
              <w:numPr>
                <w:ilvl w:val="0"/>
                <w:numId w:val="0"/>
              </w:numPr>
              <w:spacing w:after="0"/>
              <w:ind w:left="720" w:hanging="720"/>
              <w:rPr>
                <w:lang w:val="sr-Cyrl-RS"/>
              </w:rPr>
            </w:pPr>
            <w:r>
              <w:rPr>
                <w:lang w:val="sr-Cyrl-RS"/>
              </w:rPr>
              <w:t>(а)</w:t>
            </w:r>
            <w:r>
              <w:rPr>
                <w:lang w:val="sr-Cyrl-RS"/>
              </w:rPr>
              <w:tab/>
            </w:r>
            <w:r w:rsidR="00B50C9F" w:rsidRPr="006F0BDF">
              <w:rPr>
                <w:lang w:val="sr-Cyrl-RS"/>
              </w:rPr>
              <w:t>било која изричита или имплицитна радња чији је предмет и/последица ометање, ограничавање или онемогућавање слободе конкуренције када та радња може да: (i) ограничи приступ тржишту или слободу конкуренције другим предузећима; (ii) спречи утврђивање цена слободним дејством тржишта путем вештачког погодовања повећању или смањењу таквих цена; (iii) доведе до ограничења или контроле било какве производње, тржишта, улагања или техничког напретка; или (iv) доведе до расподеле тржишта или извора понуде;</w:t>
            </w:r>
          </w:p>
          <w:p w14:paraId="5736C5BC" w14:textId="77777777" w:rsidR="00340C44" w:rsidRDefault="00340C44" w:rsidP="00340C44">
            <w:pPr>
              <w:pStyle w:val="Num4"/>
              <w:numPr>
                <w:ilvl w:val="0"/>
                <w:numId w:val="0"/>
              </w:numPr>
              <w:spacing w:after="0"/>
              <w:ind w:left="720" w:hanging="720"/>
              <w:rPr>
                <w:lang w:val="sr-Cyrl-RS"/>
              </w:rPr>
            </w:pPr>
            <w:r>
              <w:rPr>
                <w:lang w:val="sr-Cyrl-RS"/>
              </w:rPr>
              <w:t>(б)</w:t>
            </w:r>
            <w:r>
              <w:rPr>
                <w:lang w:val="sr-Cyrl-RS"/>
              </w:rPr>
              <w:tab/>
            </w:r>
            <w:r w:rsidR="00B50C9F" w:rsidRPr="006F0BDF">
              <w:rPr>
                <w:lang w:val="sr-Cyrl-RS"/>
              </w:rPr>
              <w:t>било која злоупотреба доминантног положаја на домаћем тржишту или његовом значајном делу од стране једног или више предузећа; или</w:t>
            </w:r>
          </w:p>
          <w:p w14:paraId="56A14357" w14:textId="7398EAF7" w:rsidR="009912AF" w:rsidRPr="006F0BDF" w:rsidRDefault="00340C44" w:rsidP="00340C44">
            <w:pPr>
              <w:pStyle w:val="Num4"/>
              <w:numPr>
                <w:ilvl w:val="0"/>
                <w:numId w:val="0"/>
              </w:numPr>
              <w:spacing w:after="0"/>
              <w:ind w:left="720" w:hanging="720"/>
              <w:rPr>
                <w:lang w:val="sr-Cyrl-RS"/>
              </w:rPr>
            </w:pPr>
            <w:r>
              <w:rPr>
                <w:lang w:val="sr-Cyrl-RS"/>
              </w:rPr>
              <w:t>(ц)</w:t>
            </w:r>
            <w:r>
              <w:rPr>
                <w:lang w:val="sr-Cyrl-RS"/>
              </w:rPr>
              <w:tab/>
            </w:r>
            <w:r w:rsidR="00B50C9F" w:rsidRPr="006F0BDF">
              <w:rPr>
                <w:lang w:val="sr-Cyrl-RS"/>
              </w:rPr>
              <w:t>било какво утврђивање цена понуда или грабљиво утврђивање цена чији је циљ и/или последица уклањање са тржишта одређеног предузећа или спречавања одређеног предузећа  или једног од његових производа да приступи тржишту.</w:t>
            </w:r>
          </w:p>
        </w:tc>
      </w:tr>
      <w:tr w:rsidR="009912AF" w:rsidRPr="006F0BDF" w14:paraId="331DDB4F" w14:textId="77777777">
        <w:tc>
          <w:tcPr>
            <w:tcW w:w="1632" w:type="pct"/>
          </w:tcPr>
          <w:p w14:paraId="1CD6E6B1" w14:textId="7BCF1407" w:rsidR="009912AF" w:rsidRPr="006F0BDF" w:rsidRDefault="00037009" w:rsidP="00037009">
            <w:pPr>
              <w:pStyle w:val="BodyText"/>
              <w:spacing w:after="0"/>
              <w:jc w:val="left"/>
              <w:rPr>
                <w:rFonts w:cs="Times New Roman"/>
                <w:b/>
                <w:lang w:val="sr-Cyrl-RS"/>
              </w:rPr>
            </w:pPr>
            <w:r w:rsidRPr="006F0BDF">
              <w:rPr>
                <w:rFonts w:cs="Times New Roman"/>
                <w:b/>
                <w:lang w:val="sr-Cyrl-RS"/>
              </w:rPr>
              <w:t>Важећи прописи о набавкама</w:t>
            </w:r>
          </w:p>
        </w:tc>
        <w:tc>
          <w:tcPr>
            <w:tcW w:w="3368" w:type="pct"/>
          </w:tcPr>
          <w:p w14:paraId="7B5CD32A" w14:textId="13A5CB7B" w:rsidR="00F57569" w:rsidRPr="006F0BDF" w:rsidRDefault="00037009" w:rsidP="00340C44">
            <w:pPr>
              <w:pStyle w:val="BodyText"/>
              <w:spacing w:after="0"/>
              <w:rPr>
                <w:rFonts w:cs="Times New Roman"/>
                <w:szCs w:val="22"/>
                <w:lang w:val="sr-Cyrl-RS"/>
              </w:rPr>
            </w:pPr>
            <w:r w:rsidRPr="006F0BDF">
              <w:rPr>
                <w:rFonts w:cs="Times New Roman"/>
                <w:szCs w:val="22"/>
                <w:lang w:val="sr-Cyrl-RS"/>
              </w:rPr>
              <w:t>су уговорне одредбе у политикама и процедурама о набавкама које финансира Суфинансијер (и то нарочито „Правила о набавкама за зајмопримце у поступцима финансирања инвестиционих пројеката (ИПФ)</w:t>
            </w:r>
            <w:r w:rsidR="00340C44">
              <w:rPr>
                <w:rFonts w:cs="Times New Roman"/>
                <w:szCs w:val="22"/>
                <w:lang w:val="sr-Cyrl-RS"/>
              </w:rPr>
              <w:t>”</w:t>
            </w:r>
            <w:r w:rsidRPr="006F0BDF">
              <w:rPr>
                <w:rFonts w:cs="Times New Roman"/>
                <w:szCs w:val="22"/>
                <w:lang w:val="sr-Cyrl-RS"/>
              </w:rPr>
              <w:t xml:space="preserve"> доступне на интернет страници Суфинансијера.</w:t>
            </w:r>
          </w:p>
        </w:tc>
      </w:tr>
      <w:tr w:rsidR="009912AF" w:rsidRPr="006F0BDF" w14:paraId="78686956" w14:textId="77777777">
        <w:tc>
          <w:tcPr>
            <w:tcW w:w="1632" w:type="pct"/>
          </w:tcPr>
          <w:p w14:paraId="5AEFFD39" w14:textId="03FCBFEB" w:rsidR="009912AF" w:rsidRPr="006F0BDF" w:rsidRDefault="00037009" w:rsidP="009912AF">
            <w:pPr>
              <w:pStyle w:val="BodyText"/>
              <w:spacing w:after="0"/>
              <w:jc w:val="left"/>
              <w:rPr>
                <w:rFonts w:cs="Times New Roman"/>
                <w:b/>
                <w:lang w:val="sr-Cyrl-RS"/>
              </w:rPr>
            </w:pPr>
            <w:r w:rsidRPr="006F0BDF">
              <w:rPr>
                <w:rFonts w:cs="Times New Roman"/>
                <w:b/>
                <w:lang w:val="sr-Cyrl-RS"/>
              </w:rPr>
              <w:t>Овлашћење</w:t>
            </w:r>
            <w:r w:rsidR="00BE63B9">
              <w:rPr>
                <w:rFonts w:cs="Times New Roman"/>
                <w:b/>
                <w:lang w:val="sr-Cyrl-RS"/>
              </w:rPr>
              <w:t>(а)</w:t>
            </w:r>
          </w:p>
        </w:tc>
        <w:tc>
          <w:tcPr>
            <w:tcW w:w="3368" w:type="pct"/>
          </w:tcPr>
          <w:p w14:paraId="43D25DE1" w14:textId="3C1C6ABF" w:rsidR="009912AF" w:rsidRPr="006F0BDF" w:rsidRDefault="00037009" w:rsidP="009912AF">
            <w:pPr>
              <w:pStyle w:val="BodyText"/>
              <w:spacing w:after="0"/>
              <w:rPr>
                <w:rFonts w:cs="Times New Roman"/>
                <w:szCs w:val="22"/>
                <w:lang w:val="sr-Cyrl-RS"/>
              </w:rPr>
            </w:pPr>
            <w:r w:rsidRPr="006F0BDF">
              <w:rPr>
                <w:rFonts w:cs="Times New Roman"/>
                <w:szCs w:val="22"/>
                <w:lang w:val="sr-Cyrl-RS"/>
              </w:rPr>
              <w:t>је свако овлашћење, сагласност, одобрење, решење, дозвола, лиценца, изузетак, поднесак, овера или упис, и сваки изузетак од њих, који се добије од неког Државног органа или који изда такав Државни орган, без обзира на то да ли се пружи у виду акта или се сматра да је пружено ако се не добије одговор у датом временском року, као и свако одобрење и сагласност коју дају повериоци Зајмопримца.</w:t>
            </w:r>
          </w:p>
        </w:tc>
      </w:tr>
      <w:tr w:rsidR="009912AF" w:rsidRPr="006F0BDF" w14:paraId="58B3384E" w14:textId="77777777">
        <w:tc>
          <w:tcPr>
            <w:tcW w:w="1632" w:type="pct"/>
          </w:tcPr>
          <w:p w14:paraId="589DF7F6" w14:textId="4A367D03" w:rsidR="009912AF" w:rsidRPr="006F0BDF" w:rsidRDefault="00037009" w:rsidP="009912AF">
            <w:pPr>
              <w:pStyle w:val="BodyText"/>
              <w:spacing w:after="0"/>
              <w:jc w:val="left"/>
              <w:rPr>
                <w:rFonts w:cs="Times New Roman"/>
                <w:lang w:val="sr-Cyrl-RS"/>
              </w:rPr>
            </w:pPr>
            <w:r w:rsidRPr="006F0BDF">
              <w:rPr>
                <w:rFonts w:cs="Times New Roman"/>
                <w:b/>
                <w:lang w:val="sr-Cyrl-RS"/>
              </w:rPr>
              <w:t>Државни орган</w:t>
            </w:r>
            <w:r w:rsidR="00647E08">
              <w:rPr>
                <w:rFonts w:cs="Times New Roman"/>
                <w:b/>
                <w:lang w:val="sr-Cyrl-RS"/>
              </w:rPr>
              <w:t>(и)</w:t>
            </w:r>
          </w:p>
        </w:tc>
        <w:tc>
          <w:tcPr>
            <w:tcW w:w="3368" w:type="pct"/>
          </w:tcPr>
          <w:p w14:paraId="3F3E6B9D" w14:textId="10084771" w:rsidR="009912AF" w:rsidRPr="006F0BDF" w:rsidRDefault="00037009" w:rsidP="009912AF">
            <w:pPr>
              <w:pStyle w:val="BodyText"/>
              <w:spacing w:after="0"/>
              <w:rPr>
                <w:rFonts w:cs="Times New Roman"/>
                <w:szCs w:val="22"/>
                <w:lang w:val="sr-Cyrl-RS"/>
              </w:rPr>
            </w:pPr>
            <w:r w:rsidRPr="006F0BDF">
              <w:rPr>
                <w:rFonts w:cs="Times New Roman"/>
                <w:szCs w:val="22"/>
                <w:lang w:val="sr-Cyrl-RS"/>
              </w:rPr>
              <w:t>је сваки државни или јавноправни субјект, орган или комисија која врши јавна овлашћења или свака управа, суд, агенција или Држава или државни, управни, порески или судски орган.</w:t>
            </w:r>
          </w:p>
        </w:tc>
      </w:tr>
      <w:tr w:rsidR="009912AF" w:rsidRPr="006F0BDF" w14:paraId="7418D67E" w14:textId="77777777" w:rsidTr="003E5DA7">
        <w:trPr>
          <w:trHeight w:val="539"/>
        </w:trPr>
        <w:tc>
          <w:tcPr>
            <w:tcW w:w="1632" w:type="pct"/>
          </w:tcPr>
          <w:p w14:paraId="6E83F31B" w14:textId="7047593C" w:rsidR="009912AF" w:rsidRPr="006F0BDF" w:rsidRDefault="00037009" w:rsidP="009912AF">
            <w:pPr>
              <w:pStyle w:val="BodyText"/>
              <w:spacing w:after="0"/>
              <w:jc w:val="left"/>
              <w:rPr>
                <w:rFonts w:cs="Times New Roman"/>
                <w:lang w:val="sr-Cyrl-RS"/>
              </w:rPr>
            </w:pPr>
            <w:r w:rsidRPr="006F0BDF">
              <w:rPr>
                <w:rFonts w:cs="Times New Roman"/>
                <w:b/>
                <w:lang w:val="sr-Cyrl-RS"/>
              </w:rPr>
              <w:t>Период расположивости</w:t>
            </w:r>
          </w:p>
        </w:tc>
        <w:tc>
          <w:tcPr>
            <w:tcW w:w="3368" w:type="pct"/>
          </w:tcPr>
          <w:p w14:paraId="57124CCA" w14:textId="2CC03E36" w:rsidR="009912AF" w:rsidRPr="006F0BDF" w:rsidRDefault="00037009" w:rsidP="00037009">
            <w:pPr>
              <w:pStyle w:val="BodyText"/>
              <w:spacing w:after="0"/>
              <w:rPr>
                <w:rFonts w:cs="Times New Roman"/>
                <w:szCs w:val="22"/>
                <w:lang w:val="sr-Cyrl-RS"/>
              </w:rPr>
            </w:pPr>
            <w:r w:rsidRPr="006F0BDF">
              <w:rPr>
                <w:rFonts w:cs="Times New Roman"/>
                <w:szCs w:val="22"/>
                <w:lang w:val="sr-Cyrl-RS"/>
              </w:rPr>
              <w:t xml:space="preserve">је период почевши </w:t>
            </w:r>
            <w:r w:rsidR="007A429E" w:rsidRPr="006F0BDF">
              <w:rPr>
                <w:rFonts w:cs="Times New Roman"/>
                <w:szCs w:val="22"/>
                <w:lang w:val="sr-Cyrl-RS"/>
              </w:rPr>
              <w:t xml:space="preserve">од </w:t>
            </w:r>
            <w:r w:rsidRPr="006F0BDF">
              <w:rPr>
                <w:rFonts w:cs="Times New Roman"/>
                <w:szCs w:val="22"/>
                <w:lang w:val="sr-Cyrl-RS"/>
              </w:rPr>
              <w:t>Дан</w:t>
            </w:r>
            <w:r w:rsidR="007A429E" w:rsidRPr="006F0BDF">
              <w:rPr>
                <w:rFonts w:cs="Times New Roman"/>
                <w:szCs w:val="22"/>
                <w:lang w:val="sr-Cyrl-RS"/>
              </w:rPr>
              <w:t>а</w:t>
            </w:r>
            <w:r w:rsidRPr="006F0BDF">
              <w:rPr>
                <w:rFonts w:cs="Times New Roman"/>
                <w:szCs w:val="22"/>
                <w:lang w:val="sr-Cyrl-RS"/>
              </w:rPr>
              <w:t xml:space="preserve"> потписивања</w:t>
            </w:r>
            <w:r w:rsidR="007A429E" w:rsidRPr="006F0BDF">
              <w:rPr>
                <w:rFonts w:cs="Times New Roman"/>
                <w:szCs w:val="22"/>
                <w:lang w:val="sr-Cyrl-RS"/>
              </w:rPr>
              <w:t xml:space="preserve"> и рачунајући и тај дан</w:t>
            </w:r>
            <w:r w:rsidRPr="006F0BDF">
              <w:rPr>
                <w:rFonts w:cs="Times New Roman"/>
                <w:szCs w:val="22"/>
                <w:lang w:val="sr-Cyrl-RS"/>
              </w:rPr>
              <w:t xml:space="preserve"> па све до истека Рока за повлачење средстава.</w:t>
            </w:r>
          </w:p>
        </w:tc>
      </w:tr>
      <w:tr w:rsidR="009912AF" w:rsidRPr="006F0BDF" w14:paraId="5D07D7FA" w14:textId="77777777">
        <w:tc>
          <w:tcPr>
            <w:tcW w:w="1632" w:type="pct"/>
          </w:tcPr>
          <w:p w14:paraId="77E99C4D" w14:textId="1C05165F" w:rsidR="009912AF" w:rsidRPr="006F0BDF" w:rsidRDefault="00144D59" w:rsidP="009912AF">
            <w:pPr>
              <w:pStyle w:val="BodyText"/>
              <w:spacing w:after="0"/>
              <w:jc w:val="left"/>
              <w:rPr>
                <w:rFonts w:cs="Times New Roman"/>
                <w:lang w:val="sr-Cyrl-RS"/>
              </w:rPr>
            </w:pPr>
            <w:r w:rsidRPr="006F0BDF">
              <w:rPr>
                <w:rFonts w:cs="Times New Roman"/>
                <w:b/>
                <w:lang w:val="sr-Cyrl-RS"/>
              </w:rPr>
              <w:t>Расположиви аранжман</w:t>
            </w:r>
          </w:p>
        </w:tc>
        <w:tc>
          <w:tcPr>
            <w:tcW w:w="3368" w:type="pct"/>
          </w:tcPr>
          <w:p w14:paraId="581E31FA" w14:textId="40F8435F" w:rsidR="009912AF" w:rsidRPr="006F0BDF" w:rsidRDefault="00D2643A" w:rsidP="009912AF">
            <w:pPr>
              <w:pStyle w:val="BodyText"/>
              <w:spacing w:after="0"/>
              <w:rPr>
                <w:rFonts w:cs="Times New Roman"/>
                <w:szCs w:val="22"/>
                <w:lang w:val="sr-Cyrl-RS"/>
              </w:rPr>
            </w:pPr>
            <w:r w:rsidRPr="006F0BDF">
              <w:rPr>
                <w:rFonts w:cs="Times New Roman"/>
                <w:szCs w:val="22"/>
                <w:lang w:val="sr-Cyrl-RS"/>
              </w:rPr>
              <w:t xml:space="preserve">је, у </w:t>
            </w:r>
            <w:r w:rsidR="002E2FBC" w:rsidRPr="006F0BDF">
              <w:rPr>
                <w:rFonts w:cs="Times New Roman"/>
                <w:lang w:val="sr-Cyrl-RS"/>
              </w:rPr>
              <w:t xml:space="preserve">било ком датом тренутку, највећи износ главнице из члана </w:t>
            </w:r>
            <w:r w:rsidR="009912AF" w:rsidRPr="006F0BDF">
              <w:rPr>
                <w:rFonts w:cs="Times New Roman"/>
                <w:szCs w:val="22"/>
                <w:lang w:val="sr-Cyrl-RS"/>
              </w:rPr>
              <w:t xml:space="preserve"> </w:t>
            </w:r>
            <w:r w:rsidR="00647E08">
              <w:rPr>
                <w:rFonts w:cs="Times New Roman"/>
                <w:szCs w:val="22"/>
                <w:lang w:val="sr-Cyrl-RS"/>
              </w:rPr>
              <w:t>2.1 (</w:t>
            </w:r>
            <w:r w:rsidR="00647E08" w:rsidRPr="00BE63B9">
              <w:rPr>
                <w:rFonts w:cs="Times New Roman"/>
                <w:i/>
                <w:szCs w:val="22"/>
                <w:lang w:val="sr-Cyrl-RS"/>
              </w:rPr>
              <w:t>Кредитни аранжман</w:t>
            </w:r>
            <w:r w:rsidR="00647E08">
              <w:rPr>
                <w:rFonts w:cs="Times New Roman"/>
                <w:szCs w:val="22"/>
                <w:lang w:val="sr-Cyrl-RS"/>
              </w:rPr>
              <w:t xml:space="preserve">) </w:t>
            </w:r>
            <w:r w:rsidR="002E2FBC" w:rsidRPr="006F0BDF">
              <w:rPr>
                <w:rFonts w:cs="Times New Roman"/>
                <w:szCs w:val="22"/>
                <w:lang w:val="sr-Cyrl-RS"/>
              </w:rPr>
              <w:t>умањен за</w:t>
            </w:r>
            <w:r w:rsidR="009912AF" w:rsidRPr="006F0BDF">
              <w:rPr>
                <w:rFonts w:cs="Times New Roman"/>
                <w:szCs w:val="22"/>
                <w:lang w:val="sr-Cyrl-RS"/>
              </w:rPr>
              <w:t>:</w:t>
            </w:r>
          </w:p>
          <w:p w14:paraId="42A7B22B" w14:textId="47BA592A" w:rsidR="001B4661" w:rsidRPr="006F0BDF" w:rsidRDefault="001B4661" w:rsidP="001B4661">
            <w:pPr>
              <w:pStyle w:val="BodyText"/>
              <w:numPr>
                <w:ilvl w:val="0"/>
                <w:numId w:val="24"/>
              </w:numPr>
              <w:spacing w:after="0"/>
              <w:rPr>
                <w:szCs w:val="22"/>
                <w:lang w:val="sr-Cyrl-RS"/>
              </w:rPr>
            </w:pPr>
            <w:r w:rsidRPr="006F0BDF">
              <w:rPr>
                <w:szCs w:val="22"/>
                <w:lang w:val="sr-Cyrl-RS"/>
              </w:rPr>
              <w:t>укупни износ Повлачења средстава која је извршио Зајмопримац;</w:t>
            </w:r>
          </w:p>
          <w:p w14:paraId="2597128A" w14:textId="77777777" w:rsidR="001B4661" w:rsidRPr="006F0BDF" w:rsidRDefault="001B4661" w:rsidP="001B4661">
            <w:pPr>
              <w:pStyle w:val="BodyText"/>
              <w:numPr>
                <w:ilvl w:val="0"/>
                <w:numId w:val="24"/>
              </w:numPr>
              <w:spacing w:after="0"/>
              <w:rPr>
                <w:szCs w:val="22"/>
                <w:lang w:val="sr-Cyrl-RS"/>
              </w:rPr>
            </w:pPr>
            <w:r w:rsidRPr="006F0BDF">
              <w:rPr>
                <w:szCs w:val="22"/>
                <w:lang w:val="sr-Cyrl-RS"/>
              </w:rPr>
              <w:t>износ било ког Повлачења средстава које ће се извршити у складу са било којим неизвршеним Захтевом за повлачење средстава; и</w:t>
            </w:r>
          </w:p>
          <w:p w14:paraId="21C35104" w14:textId="1EAE0A39" w:rsidR="009912AF" w:rsidRPr="006F0BDF" w:rsidRDefault="001B4661" w:rsidP="00647E08">
            <w:pPr>
              <w:pStyle w:val="BodyText"/>
              <w:numPr>
                <w:ilvl w:val="0"/>
                <w:numId w:val="24"/>
              </w:numPr>
              <w:spacing w:after="0"/>
              <w:rPr>
                <w:rFonts w:cs="Times New Roman"/>
                <w:szCs w:val="22"/>
                <w:lang w:val="sr-Cyrl-RS"/>
              </w:rPr>
            </w:pPr>
            <w:r w:rsidRPr="006F0BDF">
              <w:rPr>
                <w:rFonts w:cs="Times New Roman"/>
                <w:szCs w:val="22"/>
                <w:lang w:val="sr-Cyrl-RS"/>
              </w:rPr>
              <w:t xml:space="preserve">било који део Аранжмана који је отказан у складу са Члановима </w:t>
            </w:r>
            <w:r w:rsidR="00647E08">
              <w:rPr>
                <w:rFonts w:cs="Times New Roman"/>
                <w:szCs w:val="22"/>
                <w:lang w:val="sr-Cyrl-RS"/>
              </w:rPr>
              <w:t>8.3</w:t>
            </w:r>
            <w:r w:rsidRPr="006F0BDF">
              <w:rPr>
                <w:rFonts w:cs="Times New Roman"/>
                <w:szCs w:val="22"/>
                <w:lang w:val="sr-Cyrl-RS"/>
              </w:rPr>
              <w:t xml:space="preserve"> (</w:t>
            </w:r>
            <w:r w:rsidR="00647E08">
              <w:rPr>
                <w:rFonts w:cs="Times New Roman"/>
                <w:i/>
                <w:szCs w:val="22"/>
                <w:lang w:val="sr-Cyrl-RS"/>
              </w:rPr>
              <w:t>Отказ од стране Зајмопримца</w:t>
            </w:r>
            <w:r w:rsidRPr="006F0BDF">
              <w:rPr>
                <w:rFonts w:cs="Times New Roman"/>
                <w:szCs w:val="22"/>
                <w:lang w:val="sr-Cyrl-RS"/>
              </w:rPr>
              <w:t xml:space="preserve">) и/или </w:t>
            </w:r>
            <w:r w:rsidR="00647E08">
              <w:rPr>
                <w:rFonts w:cs="Times New Roman"/>
                <w:szCs w:val="22"/>
                <w:lang w:val="sr-Cyrl-RS"/>
              </w:rPr>
              <w:t>8.4</w:t>
            </w:r>
            <w:r w:rsidRPr="006F0BDF">
              <w:rPr>
                <w:rFonts w:cs="Times New Roman"/>
                <w:szCs w:val="22"/>
                <w:lang w:val="sr-Cyrl-RS"/>
              </w:rPr>
              <w:t xml:space="preserve"> (</w:t>
            </w:r>
            <w:r w:rsidR="00647E08">
              <w:rPr>
                <w:rFonts w:cs="Times New Roman"/>
                <w:i/>
                <w:szCs w:val="22"/>
                <w:lang w:val="sr-Cyrl-RS"/>
              </w:rPr>
              <w:t>Отказ од стране Зајмодавца</w:t>
            </w:r>
            <w:r w:rsidRPr="006F0BDF">
              <w:rPr>
                <w:rFonts w:cs="Times New Roman"/>
                <w:szCs w:val="22"/>
                <w:lang w:val="sr-Cyrl-RS"/>
              </w:rPr>
              <w:t>).</w:t>
            </w:r>
          </w:p>
        </w:tc>
      </w:tr>
      <w:tr w:rsidR="009912AF" w:rsidRPr="006F0BDF" w14:paraId="61835CB5" w14:textId="77777777">
        <w:tc>
          <w:tcPr>
            <w:tcW w:w="1632" w:type="pct"/>
          </w:tcPr>
          <w:p w14:paraId="10F568C7" w14:textId="41226574" w:rsidR="009912AF" w:rsidRPr="006F0BDF" w:rsidRDefault="00293359" w:rsidP="009912AF">
            <w:pPr>
              <w:pStyle w:val="BodyText"/>
              <w:spacing w:after="0"/>
              <w:jc w:val="left"/>
              <w:rPr>
                <w:rFonts w:cs="Times New Roman"/>
                <w:lang w:val="sr-Cyrl-RS"/>
              </w:rPr>
            </w:pPr>
            <w:r w:rsidRPr="006F0BDF">
              <w:rPr>
                <w:rFonts w:cs="Times New Roman"/>
                <w:b/>
                <w:lang w:val="sr-Cyrl-RS"/>
              </w:rPr>
              <w:t>Радни дан</w:t>
            </w:r>
          </w:p>
        </w:tc>
        <w:tc>
          <w:tcPr>
            <w:tcW w:w="3368" w:type="pct"/>
          </w:tcPr>
          <w:p w14:paraId="31C15916" w14:textId="5DC37173" w:rsidR="009912AF" w:rsidRPr="006F0BDF" w:rsidRDefault="004B226A" w:rsidP="004B226A">
            <w:pPr>
              <w:pStyle w:val="BodyText"/>
              <w:spacing w:after="0"/>
              <w:rPr>
                <w:rFonts w:cs="Times New Roman"/>
                <w:szCs w:val="22"/>
                <w:lang w:val="sr-Cyrl-RS"/>
              </w:rPr>
            </w:pPr>
            <w:r w:rsidRPr="006F0BDF">
              <w:rPr>
                <w:rFonts w:cs="Times New Roman"/>
                <w:szCs w:val="22"/>
                <w:lang w:val="sr-Cyrl-RS"/>
              </w:rPr>
              <w:t xml:space="preserve">је дан (осим суботе или недеље) на који су банке </w:t>
            </w:r>
            <w:r w:rsidR="00D066B4" w:rsidRPr="006F0BDF">
              <w:rPr>
                <w:rFonts w:cs="Times New Roman"/>
                <w:szCs w:val="22"/>
                <w:lang w:val="sr-Cyrl-RS"/>
              </w:rPr>
              <w:t>током целог</w:t>
            </w:r>
            <w:r w:rsidRPr="006F0BDF">
              <w:rPr>
                <w:rFonts w:cs="Times New Roman"/>
                <w:szCs w:val="22"/>
                <w:lang w:val="sr-Cyrl-RS"/>
              </w:rPr>
              <w:t xml:space="preserve"> дан</w:t>
            </w:r>
            <w:r w:rsidR="00D066B4" w:rsidRPr="006F0BDF">
              <w:rPr>
                <w:rFonts w:cs="Times New Roman"/>
                <w:szCs w:val="22"/>
                <w:lang w:val="sr-Cyrl-RS"/>
              </w:rPr>
              <w:t xml:space="preserve">а </w:t>
            </w:r>
            <w:r w:rsidRPr="006F0BDF">
              <w:rPr>
                <w:rFonts w:cs="Times New Roman"/>
                <w:szCs w:val="22"/>
                <w:lang w:val="sr-Cyrl-RS"/>
              </w:rPr>
              <w:t>отворене за редовно пословање у Паризу, и који је Дан за салдирање у систему TARGET у случају да Повлачење средстава мора да буде извршено на тај дан.</w:t>
            </w:r>
          </w:p>
        </w:tc>
      </w:tr>
      <w:tr w:rsidR="009912AF" w:rsidRPr="006F0BDF" w14:paraId="016E1841" w14:textId="77777777">
        <w:tc>
          <w:tcPr>
            <w:tcW w:w="1632" w:type="pct"/>
          </w:tcPr>
          <w:p w14:paraId="0788830B" w14:textId="0BBB4C0E" w:rsidR="009912AF" w:rsidRPr="006F0BDF" w:rsidRDefault="00293359" w:rsidP="009912AF">
            <w:pPr>
              <w:pStyle w:val="BodyText"/>
              <w:spacing w:after="0"/>
              <w:jc w:val="left"/>
              <w:rPr>
                <w:rFonts w:cs="Times New Roman"/>
                <w:b/>
                <w:lang w:val="sr-Cyrl-RS"/>
              </w:rPr>
            </w:pPr>
            <w:r w:rsidRPr="006F0BDF">
              <w:rPr>
                <w:rFonts w:cs="Times New Roman"/>
                <w:b/>
                <w:lang w:val="sr-Cyrl-RS"/>
              </w:rPr>
              <w:t>Оверено</w:t>
            </w:r>
          </w:p>
        </w:tc>
        <w:tc>
          <w:tcPr>
            <w:tcW w:w="3368" w:type="pct"/>
          </w:tcPr>
          <w:p w14:paraId="1B17F711" w14:textId="564E0C22" w:rsidR="009912AF" w:rsidRPr="006F0BDF" w:rsidRDefault="00D0705E" w:rsidP="00D0705E">
            <w:pPr>
              <w:pStyle w:val="BodyText"/>
              <w:spacing w:after="0"/>
              <w:rPr>
                <w:rFonts w:cs="Times New Roman"/>
                <w:snapToGrid w:val="0"/>
                <w:szCs w:val="22"/>
                <w:lang w:val="sr-Cyrl-RS"/>
              </w:rPr>
            </w:pPr>
            <w:r w:rsidRPr="006F0BDF">
              <w:rPr>
                <w:rFonts w:cs="Times New Roman"/>
                <w:snapToGrid w:val="0"/>
                <w:lang w:val="sr-Cyrl-RS"/>
              </w:rPr>
              <w:t>је, у погледу било каквог преписа, фотокопије или другог дупликата изворног документа, потврда од стране овлашћеног лица да препис, фотокопија или дупликат одговара изворном документу.</w:t>
            </w:r>
          </w:p>
        </w:tc>
      </w:tr>
      <w:tr w:rsidR="009912AF" w:rsidRPr="006F0BDF" w14:paraId="173E1CE1" w14:textId="77777777">
        <w:tc>
          <w:tcPr>
            <w:tcW w:w="1632" w:type="pct"/>
          </w:tcPr>
          <w:p w14:paraId="77A51741" w14:textId="330F10C9" w:rsidR="009912AF" w:rsidRPr="006F0BDF" w:rsidRDefault="00293359" w:rsidP="009912AF">
            <w:pPr>
              <w:pStyle w:val="BodyText"/>
              <w:spacing w:after="0"/>
              <w:jc w:val="left"/>
              <w:rPr>
                <w:rFonts w:cs="Times New Roman"/>
                <w:b/>
                <w:lang w:val="sr-Cyrl-RS"/>
              </w:rPr>
            </w:pPr>
            <w:r w:rsidRPr="006F0BDF">
              <w:rPr>
                <w:rFonts w:cs="Times New Roman"/>
                <w:b/>
                <w:lang w:val="sr-Cyrl-RS"/>
              </w:rPr>
              <w:t>Суфинансијер</w:t>
            </w:r>
          </w:p>
        </w:tc>
        <w:tc>
          <w:tcPr>
            <w:tcW w:w="3368" w:type="pct"/>
          </w:tcPr>
          <w:p w14:paraId="4B8A647E" w14:textId="124AA283" w:rsidR="002D1656" w:rsidRPr="006F0BDF" w:rsidRDefault="00E33DD8" w:rsidP="002D1656">
            <w:pPr>
              <w:pStyle w:val="BodyText"/>
              <w:spacing w:after="0"/>
              <w:rPr>
                <w:rFonts w:cs="Times New Roman"/>
                <w:snapToGrid w:val="0"/>
                <w:szCs w:val="22"/>
                <w:lang w:val="sr-Cyrl-RS"/>
              </w:rPr>
            </w:pPr>
            <w:r w:rsidRPr="006F0BDF">
              <w:rPr>
                <w:rFonts w:cs="Times New Roman"/>
                <w:snapToGrid w:val="0"/>
                <w:szCs w:val="22"/>
                <w:lang w:val="sr-Cyrl-RS"/>
              </w:rPr>
              <w:t>је следећи суфинансијер Пројекта: Међународна банка за обнову и развој (ИБРД).</w:t>
            </w:r>
          </w:p>
        </w:tc>
      </w:tr>
      <w:tr w:rsidR="009912AF" w:rsidRPr="006F0BDF" w14:paraId="48C0A58E" w14:textId="77777777">
        <w:tc>
          <w:tcPr>
            <w:tcW w:w="1632" w:type="pct"/>
          </w:tcPr>
          <w:p w14:paraId="44E694D1" w14:textId="03724F67" w:rsidR="009912AF" w:rsidRPr="006F0BDF" w:rsidRDefault="00293359" w:rsidP="009912AF">
            <w:pPr>
              <w:pStyle w:val="BodyText"/>
              <w:spacing w:after="0"/>
              <w:jc w:val="left"/>
              <w:rPr>
                <w:rFonts w:cs="Times New Roman"/>
                <w:b/>
                <w:lang w:val="sr-Cyrl-RS"/>
              </w:rPr>
            </w:pPr>
            <w:r w:rsidRPr="006F0BDF">
              <w:rPr>
                <w:rFonts w:cs="Times New Roman"/>
                <w:b/>
                <w:lang w:val="sr-Cyrl-RS"/>
              </w:rPr>
              <w:t>Суфинансирање</w:t>
            </w:r>
          </w:p>
        </w:tc>
        <w:tc>
          <w:tcPr>
            <w:tcW w:w="3368" w:type="pct"/>
          </w:tcPr>
          <w:p w14:paraId="5CE7EECA" w14:textId="6FC87478" w:rsidR="009912AF" w:rsidRPr="006F0BDF" w:rsidRDefault="00E33DD8" w:rsidP="00647E08">
            <w:pPr>
              <w:pStyle w:val="BodyText"/>
              <w:spacing w:after="0"/>
              <w:rPr>
                <w:rFonts w:cs="Times New Roman"/>
                <w:snapToGrid w:val="0"/>
                <w:szCs w:val="22"/>
                <w:lang w:val="sr-Cyrl-RS"/>
              </w:rPr>
            </w:pPr>
            <w:r w:rsidRPr="006F0BDF">
              <w:rPr>
                <w:rFonts w:cs="Times New Roman"/>
                <w:snapToGrid w:val="0"/>
                <w:lang w:val="sr-Cyrl-RS"/>
              </w:rPr>
              <w:t xml:space="preserve">је кредит који је обезбедио Суфинансијер у максималном износу од шездесет милиона евра (60.000.000 </w:t>
            </w:r>
            <w:r w:rsidR="00647E08">
              <w:rPr>
                <w:rFonts w:cs="Times New Roman"/>
                <w:snapToGrid w:val="0"/>
                <w:lang w:val="sr-Cyrl-RS"/>
              </w:rPr>
              <w:t>ЕУР</w:t>
            </w:r>
            <w:r w:rsidRPr="006F0BDF">
              <w:rPr>
                <w:rFonts w:cs="Times New Roman"/>
                <w:snapToGrid w:val="0"/>
                <w:lang w:val="sr-Cyrl-RS"/>
              </w:rPr>
              <w:t>) за делимично финансирање Пројекта.</w:t>
            </w:r>
          </w:p>
        </w:tc>
      </w:tr>
      <w:tr w:rsidR="009912AF" w:rsidRPr="006F0BDF" w14:paraId="53FA913C" w14:textId="77777777">
        <w:tc>
          <w:tcPr>
            <w:tcW w:w="1632" w:type="pct"/>
          </w:tcPr>
          <w:p w14:paraId="1F1A88E0" w14:textId="35323F05" w:rsidR="009912AF" w:rsidRPr="006F0BDF" w:rsidRDefault="00E33DD8" w:rsidP="00E33DD8">
            <w:pPr>
              <w:pStyle w:val="BodyText"/>
              <w:spacing w:after="0"/>
              <w:jc w:val="left"/>
              <w:rPr>
                <w:rFonts w:cs="Times New Roman"/>
                <w:b/>
                <w:lang w:val="sr-Cyrl-RS"/>
              </w:rPr>
            </w:pPr>
            <w:r w:rsidRPr="006F0BDF">
              <w:rPr>
                <w:rFonts w:cs="Times New Roman"/>
                <w:b/>
                <w:lang w:val="sr-Cyrl-RS"/>
              </w:rPr>
              <w:t>Споразум о суфина</w:t>
            </w:r>
            <w:r w:rsidR="00A71B87" w:rsidRPr="006F0BDF">
              <w:rPr>
                <w:rFonts w:cs="Times New Roman"/>
                <w:b/>
                <w:lang w:val="sr-Cyrl-RS"/>
              </w:rPr>
              <w:t>н</w:t>
            </w:r>
            <w:r w:rsidRPr="006F0BDF">
              <w:rPr>
                <w:rFonts w:cs="Times New Roman"/>
                <w:b/>
                <w:lang w:val="sr-Cyrl-RS"/>
              </w:rPr>
              <w:t>сирању</w:t>
            </w:r>
          </w:p>
        </w:tc>
        <w:tc>
          <w:tcPr>
            <w:tcW w:w="3368" w:type="pct"/>
          </w:tcPr>
          <w:p w14:paraId="5801B145" w14:textId="04112D8F" w:rsidR="009912AF" w:rsidRPr="006F0BDF" w:rsidRDefault="005F40AE" w:rsidP="00AF10FB">
            <w:pPr>
              <w:pStyle w:val="BodyText"/>
              <w:spacing w:after="0"/>
              <w:rPr>
                <w:rFonts w:cs="Times New Roman"/>
                <w:snapToGrid w:val="0"/>
                <w:lang w:val="sr-Cyrl-RS"/>
              </w:rPr>
            </w:pPr>
            <w:r w:rsidRPr="006F0BDF">
              <w:rPr>
                <w:rFonts w:cs="Times New Roman"/>
                <w:snapToGrid w:val="0"/>
                <w:lang w:val="sr-Cyrl-RS"/>
              </w:rPr>
              <w:t>је споразум који ће закључити Зајмодавац и Суфинансије</w:t>
            </w:r>
            <w:r w:rsidR="00B10A22" w:rsidRPr="006F0BDF">
              <w:rPr>
                <w:rFonts w:cs="Times New Roman"/>
                <w:snapToGrid w:val="0"/>
                <w:lang w:val="sr-Cyrl-RS"/>
              </w:rPr>
              <w:t>р којим ће се уредити услови под којима ће, између осталог, Зајмодавац и Суфинансијер суфинансирати Пројекат и више активности праћења кој</w:t>
            </w:r>
            <w:r w:rsidR="00AF10FB" w:rsidRPr="006F0BDF">
              <w:rPr>
                <w:rFonts w:cs="Times New Roman"/>
                <w:snapToGrid w:val="0"/>
                <w:lang w:val="sr-Cyrl-RS"/>
              </w:rPr>
              <w:t>а Зајмодавац препушта Суфинансијеру у погледу Аранжмана и спровођења Пројекта.</w:t>
            </w:r>
          </w:p>
        </w:tc>
      </w:tr>
      <w:tr w:rsidR="009912AF" w:rsidRPr="006F0BDF" w14:paraId="22C9745D" w14:textId="77777777">
        <w:tc>
          <w:tcPr>
            <w:tcW w:w="1632" w:type="pct"/>
          </w:tcPr>
          <w:p w14:paraId="13CD36B1" w14:textId="58DDA611" w:rsidR="009912AF" w:rsidRPr="006F0BDF" w:rsidRDefault="00E33DD8" w:rsidP="009912AF">
            <w:pPr>
              <w:pStyle w:val="BodyText"/>
              <w:spacing w:after="0"/>
              <w:jc w:val="left"/>
              <w:rPr>
                <w:rFonts w:cs="Times New Roman"/>
                <w:b/>
                <w:lang w:val="sr-Cyrl-RS"/>
              </w:rPr>
            </w:pPr>
            <w:r w:rsidRPr="006F0BDF">
              <w:rPr>
                <w:rFonts w:cs="Times New Roman"/>
                <w:b/>
                <w:lang w:val="sr-Cyrl-RS"/>
              </w:rPr>
              <w:t>Извођач</w:t>
            </w:r>
            <w:r w:rsidR="00BE63B9">
              <w:rPr>
                <w:rFonts w:cs="Times New Roman"/>
                <w:b/>
                <w:lang w:val="sr-Cyrl-RS"/>
              </w:rPr>
              <w:t>(и)</w:t>
            </w:r>
            <w:r w:rsidRPr="006F0BDF">
              <w:rPr>
                <w:rFonts w:cs="Times New Roman"/>
                <w:b/>
                <w:lang w:val="sr-Cyrl-RS"/>
              </w:rPr>
              <w:t xml:space="preserve"> радова</w:t>
            </w:r>
          </w:p>
        </w:tc>
        <w:tc>
          <w:tcPr>
            <w:tcW w:w="3368" w:type="pct"/>
          </w:tcPr>
          <w:p w14:paraId="42B7DDEC" w14:textId="074BFB79" w:rsidR="009912AF" w:rsidRPr="006F0BDF" w:rsidRDefault="00882E0C" w:rsidP="00882E0C">
            <w:pPr>
              <w:pStyle w:val="BodyText"/>
              <w:spacing w:after="0"/>
              <w:rPr>
                <w:rFonts w:cs="Times New Roman"/>
                <w:snapToGrid w:val="0"/>
                <w:lang w:val="sr-Cyrl-RS"/>
              </w:rPr>
            </w:pPr>
            <w:r w:rsidRPr="006F0BDF">
              <w:rPr>
                <w:rFonts w:cs="Times New Roman"/>
                <w:snapToGrid w:val="0"/>
                <w:szCs w:val="22"/>
                <w:lang w:val="sr-Cyrl-RS"/>
              </w:rPr>
              <w:t>је свако треће лице извођач радова задужено за спровођење Пројекта, у целини или делимично, у складу са Пројектном документацијом.</w:t>
            </w:r>
          </w:p>
        </w:tc>
      </w:tr>
      <w:tr w:rsidR="009912AF" w:rsidRPr="006F0BDF" w14:paraId="2BECAF09" w14:textId="77777777">
        <w:tc>
          <w:tcPr>
            <w:tcW w:w="1632" w:type="pct"/>
          </w:tcPr>
          <w:p w14:paraId="6F3AE3B9" w14:textId="2ACA65E1" w:rsidR="009912AF" w:rsidRPr="006F0BDF" w:rsidRDefault="00882E0C" w:rsidP="00755B4F">
            <w:pPr>
              <w:pStyle w:val="BodyText"/>
              <w:spacing w:after="0"/>
              <w:jc w:val="left"/>
              <w:rPr>
                <w:rFonts w:cs="Times New Roman"/>
                <w:b/>
                <w:lang w:val="sr-Cyrl-RS"/>
              </w:rPr>
            </w:pPr>
            <w:r w:rsidRPr="006F0BDF">
              <w:rPr>
                <w:rFonts w:cs="Times New Roman"/>
                <w:b/>
                <w:lang w:val="sr-Cyrl-RS"/>
              </w:rPr>
              <w:t>Рок за повлачење средстава</w:t>
            </w:r>
          </w:p>
        </w:tc>
        <w:tc>
          <w:tcPr>
            <w:tcW w:w="3368" w:type="pct"/>
          </w:tcPr>
          <w:p w14:paraId="413F13F0" w14:textId="39A6273E" w:rsidR="009912AF" w:rsidRPr="006F0BDF" w:rsidRDefault="00882E0C" w:rsidP="00882E0C">
            <w:pPr>
              <w:pStyle w:val="BodyText"/>
              <w:spacing w:after="0"/>
              <w:rPr>
                <w:rFonts w:cs="Times New Roman"/>
                <w:szCs w:val="22"/>
                <w:lang w:val="sr-Cyrl-RS"/>
              </w:rPr>
            </w:pPr>
            <w:r w:rsidRPr="006F0BDF">
              <w:rPr>
                <w:rFonts w:cs="Times New Roman"/>
                <w:snapToGrid w:val="0"/>
                <w:szCs w:val="22"/>
                <w:lang w:val="sr-Cyrl-RS"/>
              </w:rPr>
              <w:t>је 15. мај 2030</w:t>
            </w:r>
            <w:r w:rsidR="00647E08">
              <w:rPr>
                <w:rFonts w:cs="Times New Roman"/>
                <w:snapToGrid w:val="0"/>
                <w:szCs w:val="22"/>
                <w:lang w:val="sr-Cyrl-RS"/>
              </w:rPr>
              <w:t>. године</w:t>
            </w:r>
            <w:r w:rsidRPr="006F0BDF">
              <w:rPr>
                <w:rFonts w:cs="Times New Roman"/>
                <w:snapToGrid w:val="0"/>
                <w:szCs w:val="22"/>
                <w:lang w:val="sr-Cyrl-RS"/>
              </w:rPr>
              <w:t>, након ког дана више није могуће извршити даља Повлачења средстава.</w:t>
            </w:r>
          </w:p>
        </w:tc>
      </w:tr>
      <w:tr w:rsidR="009912AF" w:rsidRPr="006F0BDF" w14:paraId="2B3FB57B" w14:textId="77777777">
        <w:tc>
          <w:tcPr>
            <w:tcW w:w="1632" w:type="pct"/>
          </w:tcPr>
          <w:p w14:paraId="50C553C0" w14:textId="31388750" w:rsidR="009912AF" w:rsidRPr="006F0BDF" w:rsidRDefault="0068672D" w:rsidP="009912AF">
            <w:pPr>
              <w:pStyle w:val="BodyText"/>
              <w:spacing w:after="0"/>
              <w:jc w:val="left"/>
              <w:rPr>
                <w:rFonts w:cs="Times New Roman"/>
                <w:b/>
                <w:lang w:val="sr-Cyrl-RS"/>
              </w:rPr>
            </w:pPr>
            <w:r w:rsidRPr="006F0BDF">
              <w:rPr>
                <w:rFonts w:cs="Times New Roman"/>
                <w:b/>
                <w:lang w:val="sr-Cyrl-RS"/>
              </w:rPr>
              <w:t>Рок за Прво повлачење средстава</w:t>
            </w:r>
          </w:p>
        </w:tc>
        <w:tc>
          <w:tcPr>
            <w:tcW w:w="3368" w:type="pct"/>
          </w:tcPr>
          <w:p w14:paraId="3D2ABA73" w14:textId="15F0C92B" w:rsidR="009912AF" w:rsidRPr="006F0BDF" w:rsidRDefault="00882E0C" w:rsidP="00866484">
            <w:pPr>
              <w:pStyle w:val="BodyText"/>
              <w:spacing w:after="0"/>
              <w:rPr>
                <w:rFonts w:cs="Times New Roman"/>
                <w:snapToGrid w:val="0"/>
                <w:szCs w:val="22"/>
                <w:lang w:val="sr-Cyrl-RS"/>
              </w:rPr>
            </w:pPr>
            <w:r w:rsidRPr="006F0BDF">
              <w:rPr>
                <w:rFonts w:cs="Times New Roman"/>
                <w:snapToGrid w:val="0"/>
                <w:szCs w:val="22"/>
                <w:lang w:val="sr-Cyrl-RS"/>
              </w:rPr>
              <w:t>је 18. септембар</w:t>
            </w:r>
            <w:r w:rsidR="00866484" w:rsidRPr="006F0BDF">
              <w:rPr>
                <w:rFonts w:cs="Times New Roman"/>
                <w:snapToGrid w:val="0"/>
                <w:szCs w:val="22"/>
                <w:lang w:val="sr-Cyrl-RS"/>
              </w:rPr>
              <w:t xml:space="preserve"> 2026</w:t>
            </w:r>
            <w:r w:rsidR="00D07B1D">
              <w:rPr>
                <w:rFonts w:cs="Times New Roman"/>
                <w:snapToGrid w:val="0"/>
                <w:szCs w:val="22"/>
                <w:lang w:val="sr-Cyrl-RS"/>
              </w:rPr>
              <w:t>.</w:t>
            </w:r>
            <w:r w:rsidR="00647E08">
              <w:rPr>
                <w:rFonts w:cs="Times New Roman"/>
                <w:snapToGrid w:val="0"/>
                <w:szCs w:val="22"/>
                <w:lang w:val="sr-Cyrl-RS"/>
              </w:rPr>
              <w:t xml:space="preserve"> године</w:t>
            </w:r>
            <w:r w:rsidR="009912AF" w:rsidRPr="006F0BDF">
              <w:rPr>
                <w:rFonts w:cs="Times New Roman"/>
                <w:snapToGrid w:val="0"/>
                <w:szCs w:val="22"/>
                <w:lang w:val="sr-Cyrl-RS"/>
              </w:rPr>
              <w:t>.</w:t>
            </w:r>
          </w:p>
        </w:tc>
      </w:tr>
      <w:tr w:rsidR="009912AF" w:rsidRPr="006F0BDF" w14:paraId="1791B368" w14:textId="77777777">
        <w:tc>
          <w:tcPr>
            <w:tcW w:w="1632" w:type="pct"/>
          </w:tcPr>
          <w:p w14:paraId="3203C5BC" w14:textId="198015C3" w:rsidR="009912AF" w:rsidRPr="006F0BDF" w:rsidRDefault="00096170" w:rsidP="00755B4F">
            <w:pPr>
              <w:pStyle w:val="BodyText"/>
              <w:spacing w:after="0"/>
              <w:jc w:val="left"/>
              <w:rPr>
                <w:rFonts w:cs="Times New Roman"/>
                <w:b/>
                <w:lang w:val="sr-Cyrl-RS"/>
              </w:rPr>
            </w:pPr>
            <w:r w:rsidRPr="006F0BDF">
              <w:rPr>
                <w:rFonts w:cs="Times New Roman"/>
                <w:b/>
                <w:lang w:val="sr-Cyrl-RS"/>
              </w:rPr>
              <w:t>Рок за употребу средстава</w:t>
            </w:r>
          </w:p>
        </w:tc>
        <w:tc>
          <w:tcPr>
            <w:tcW w:w="3368" w:type="pct"/>
          </w:tcPr>
          <w:p w14:paraId="55C5927D" w14:textId="7F938DB3" w:rsidR="009912AF" w:rsidRPr="006F0BDF" w:rsidRDefault="00096170" w:rsidP="002C71AF">
            <w:pPr>
              <w:pStyle w:val="BodyText"/>
              <w:spacing w:after="0"/>
              <w:rPr>
                <w:rFonts w:cs="Times New Roman"/>
                <w:snapToGrid w:val="0"/>
                <w:szCs w:val="22"/>
                <w:lang w:val="sr-Cyrl-RS"/>
              </w:rPr>
            </w:pPr>
            <w:r w:rsidRPr="006F0BDF">
              <w:rPr>
                <w:rFonts w:cs="Times New Roman"/>
                <w:snapToGrid w:val="0"/>
                <w:szCs w:val="22"/>
                <w:lang w:val="sr-Cyrl-RS"/>
              </w:rPr>
              <w:t>је 1</w:t>
            </w:r>
            <w:r w:rsidR="002C71AF" w:rsidRPr="006F0BDF">
              <w:rPr>
                <w:rFonts w:cs="Times New Roman"/>
                <w:snapToGrid w:val="0"/>
                <w:szCs w:val="22"/>
                <w:lang w:val="sr-Cyrl-RS"/>
              </w:rPr>
              <w:t>5</w:t>
            </w:r>
            <w:r w:rsidRPr="006F0BDF">
              <w:rPr>
                <w:rFonts w:cs="Times New Roman"/>
                <w:snapToGrid w:val="0"/>
                <w:szCs w:val="22"/>
                <w:lang w:val="sr-Cyrl-RS"/>
              </w:rPr>
              <w:t>. мај</w:t>
            </w:r>
            <w:r w:rsidR="002C71AF" w:rsidRPr="006F0BDF">
              <w:rPr>
                <w:rFonts w:cs="Times New Roman"/>
                <w:snapToGrid w:val="0"/>
                <w:szCs w:val="22"/>
                <w:lang w:val="sr-Cyrl-RS"/>
              </w:rPr>
              <w:t xml:space="preserve"> 2030</w:t>
            </w:r>
            <w:r w:rsidR="009912AF" w:rsidRPr="006F0BDF">
              <w:rPr>
                <w:rFonts w:cs="Times New Roman"/>
                <w:snapToGrid w:val="0"/>
                <w:szCs w:val="22"/>
                <w:lang w:val="sr-Cyrl-RS"/>
              </w:rPr>
              <w:t>.</w:t>
            </w:r>
            <w:r w:rsidR="00647E08">
              <w:rPr>
                <w:rFonts w:cs="Times New Roman"/>
                <w:snapToGrid w:val="0"/>
                <w:szCs w:val="22"/>
                <w:lang w:val="sr-Cyrl-RS"/>
              </w:rPr>
              <w:t xml:space="preserve"> године.</w:t>
            </w:r>
          </w:p>
        </w:tc>
      </w:tr>
      <w:tr w:rsidR="00755B4F" w:rsidRPr="006F0BDF" w14:paraId="12494619" w14:textId="77777777">
        <w:tc>
          <w:tcPr>
            <w:tcW w:w="1632" w:type="pct"/>
          </w:tcPr>
          <w:p w14:paraId="3E6FC379" w14:textId="4BD7E07B" w:rsidR="00755B4F" w:rsidRPr="006F0BDF" w:rsidRDefault="00A732F0" w:rsidP="00755B4F">
            <w:pPr>
              <w:pStyle w:val="BodyText"/>
              <w:spacing w:after="0"/>
              <w:jc w:val="left"/>
              <w:rPr>
                <w:rFonts w:cs="Times New Roman"/>
                <w:b/>
                <w:lang w:val="sr-Cyrl-RS"/>
              </w:rPr>
            </w:pPr>
            <w:r w:rsidRPr="006F0BDF">
              <w:rPr>
                <w:b/>
                <w:lang w:val="sr-Cyrl-RS"/>
              </w:rPr>
              <w:t xml:space="preserve">Писмо о повлачењу средстава и финансијским подацима </w:t>
            </w:r>
            <w:r w:rsidRPr="006F0BDF">
              <w:rPr>
                <w:b/>
                <w:i/>
                <w:iCs/>
                <w:lang w:val="sr-Cyrl-RS"/>
              </w:rPr>
              <w:t xml:space="preserve">или </w:t>
            </w:r>
            <w:r w:rsidRPr="006F0BDF">
              <w:rPr>
                <w:b/>
                <w:lang w:val="sr-Cyrl-RS"/>
              </w:rPr>
              <w:t>ДФИЛ</w:t>
            </w:r>
          </w:p>
        </w:tc>
        <w:tc>
          <w:tcPr>
            <w:tcW w:w="3368" w:type="pct"/>
          </w:tcPr>
          <w:p w14:paraId="60AAC4B5" w14:textId="08FC2493" w:rsidR="00755B4F" w:rsidRPr="006F0BDF" w:rsidRDefault="00A732F0" w:rsidP="00D10E08">
            <w:pPr>
              <w:pStyle w:val="BodyText"/>
              <w:spacing w:after="0"/>
              <w:rPr>
                <w:rFonts w:cs="Times New Roman"/>
                <w:szCs w:val="22"/>
                <w:lang w:val="sr-Cyrl-RS"/>
              </w:rPr>
            </w:pPr>
            <w:r w:rsidRPr="006F0BDF">
              <w:rPr>
                <w:rFonts w:cs="Times New Roman"/>
                <w:snapToGrid w:val="0"/>
                <w:lang w:val="sr-Cyrl-RS"/>
              </w:rPr>
              <w:t xml:space="preserve">је </w:t>
            </w:r>
            <w:r w:rsidRPr="006F0BDF">
              <w:rPr>
                <w:snapToGrid w:val="0"/>
                <w:lang w:val="sr-Cyrl-RS"/>
              </w:rPr>
              <w:t xml:space="preserve">Писмо о повлачењу средстава и финансијским подацима које ће Суфинансијер послати Зајмопримцу (након претходне консултације са Зајмодавцем) у коме се дају упутства у вези за плаћањима (повлачењима средстава) по основу Аранжмана </w:t>
            </w:r>
            <w:r w:rsidR="00D10E08" w:rsidRPr="006F0BDF">
              <w:rPr>
                <w:snapToGrid w:val="0"/>
                <w:lang w:val="sr-Cyrl-RS"/>
              </w:rPr>
              <w:t xml:space="preserve">и Споразума о зајму са Суфинансијером закљученом између </w:t>
            </w:r>
            <w:r w:rsidR="008D1C77" w:rsidRPr="006F0BDF">
              <w:rPr>
                <w:rFonts w:cs="Times New Roman"/>
                <w:snapToGrid w:val="0"/>
                <w:lang w:val="sr-Cyrl-RS"/>
              </w:rPr>
              <w:t>Зајмопримц</w:t>
            </w:r>
            <w:r w:rsidR="00D10E08" w:rsidRPr="006F0BDF">
              <w:rPr>
                <w:rFonts w:cs="Times New Roman"/>
                <w:snapToGrid w:val="0"/>
                <w:lang w:val="sr-Cyrl-RS"/>
              </w:rPr>
              <w:t>а</w:t>
            </w:r>
            <w:r w:rsidR="00755B4F" w:rsidRPr="006F0BDF">
              <w:rPr>
                <w:rFonts w:cs="Times New Roman"/>
                <w:snapToGrid w:val="0"/>
                <w:lang w:val="sr-Cyrl-RS"/>
              </w:rPr>
              <w:t xml:space="preserve"> </w:t>
            </w:r>
            <w:r w:rsidR="00D10E08" w:rsidRPr="006F0BDF">
              <w:rPr>
                <w:rFonts w:cs="Times New Roman"/>
                <w:snapToGrid w:val="0"/>
                <w:lang w:val="sr-Cyrl-RS"/>
              </w:rPr>
              <w:t>и</w:t>
            </w:r>
            <w:r w:rsidR="00755B4F" w:rsidRPr="006F0BDF">
              <w:rPr>
                <w:rFonts w:cs="Times New Roman"/>
                <w:snapToGrid w:val="0"/>
                <w:lang w:val="sr-Cyrl-RS"/>
              </w:rPr>
              <w:t xml:space="preserve"> </w:t>
            </w:r>
            <w:r w:rsidR="00D10E08" w:rsidRPr="006F0BDF">
              <w:rPr>
                <w:rFonts w:cs="Times New Roman"/>
                <w:snapToGrid w:val="0"/>
                <w:lang w:val="sr-Cyrl-RS"/>
              </w:rPr>
              <w:t>Суфинансијера</w:t>
            </w:r>
            <w:r w:rsidR="00755B4F" w:rsidRPr="006F0BDF">
              <w:rPr>
                <w:rFonts w:cs="Times New Roman"/>
                <w:snapToGrid w:val="0"/>
                <w:lang w:val="sr-Cyrl-RS"/>
              </w:rPr>
              <w:t xml:space="preserve">, </w:t>
            </w:r>
            <w:r w:rsidR="00D10E08" w:rsidRPr="006F0BDF">
              <w:rPr>
                <w:rFonts w:cs="Times New Roman"/>
                <w:snapToGrid w:val="0"/>
                <w:lang w:val="sr-Cyrl-RS"/>
              </w:rPr>
              <w:t>у складу са Споразумом о суфинансирању, и евентуалне накнаде измене и допуне тог ДФИЛ-а.</w:t>
            </w:r>
          </w:p>
        </w:tc>
      </w:tr>
      <w:tr w:rsidR="00755B4F" w:rsidRPr="006F0BDF" w14:paraId="495F9E65" w14:textId="77777777">
        <w:tc>
          <w:tcPr>
            <w:tcW w:w="1632" w:type="pct"/>
          </w:tcPr>
          <w:p w14:paraId="4B9C6922" w14:textId="3A95D3E1" w:rsidR="00755B4F" w:rsidRPr="006F0BDF" w:rsidRDefault="00411F8F" w:rsidP="00755B4F">
            <w:pPr>
              <w:pStyle w:val="BodyText"/>
              <w:spacing w:after="0"/>
              <w:jc w:val="left"/>
              <w:rPr>
                <w:rFonts w:cs="Times New Roman"/>
                <w:b/>
                <w:lang w:val="sr-Cyrl-RS"/>
              </w:rPr>
            </w:pPr>
            <w:r w:rsidRPr="006F0BDF">
              <w:rPr>
                <w:rFonts w:cs="Times New Roman"/>
                <w:b/>
                <w:lang w:val="sr-Cyrl-RS"/>
              </w:rPr>
              <w:t>Повлачење средстава</w:t>
            </w:r>
          </w:p>
        </w:tc>
        <w:tc>
          <w:tcPr>
            <w:tcW w:w="3368" w:type="pct"/>
          </w:tcPr>
          <w:p w14:paraId="4A7A1AB6" w14:textId="2DDE2ADF" w:rsidR="00755B4F" w:rsidRPr="006F0BDF" w:rsidRDefault="00411F8F" w:rsidP="00647E08">
            <w:pPr>
              <w:pStyle w:val="BodyText"/>
              <w:spacing w:after="0"/>
              <w:rPr>
                <w:rFonts w:cs="Times New Roman"/>
                <w:szCs w:val="22"/>
                <w:lang w:val="sr-Cyrl-RS"/>
              </w:rPr>
            </w:pPr>
            <w:r w:rsidRPr="006F0BDF">
              <w:rPr>
                <w:rFonts w:cs="Times New Roman"/>
                <w:szCs w:val="22"/>
                <w:lang w:val="sr-Cyrl-RS"/>
              </w:rPr>
              <w:t xml:space="preserve">је повлачење Аранжмана у целости или делимично које је Зајмодавац ставио на располагање или ће ставити на располагање </w:t>
            </w:r>
            <w:r w:rsidRPr="006F0BDF">
              <w:rPr>
                <w:rFonts w:cs="Times New Roman"/>
                <w:lang w:val="sr-Cyrl-RS"/>
              </w:rPr>
              <w:t>Зајмопримцу</w:t>
            </w:r>
            <w:r w:rsidR="00647E08">
              <w:rPr>
                <w:rFonts w:cs="Times New Roman"/>
                <w:lang w:val="sr-Cyrl-RS"/>
              </w:rPr>
              <w:t xml:space="preserve"> у складу са условима из Члана 3</w:t>
            </w:r>
            <w:r w:rsidRPr="006F0BDF">
              <w:rPr>
                <w:rFonts w:cs="Times New Roman"/>
                <w:lang w:val="sr-Cyrl-RS"/>
              </w:rPr>
              <w:t xml:space="preserve"> </w:t>
            </w:r>
            <w:r w:rsidRPr="006F0BDF">
              <w:rPr>
                <w:rFonts w:cs="Times New Roman"/>
                <w:i/>
                <w:iCs/>
                <w:lang w:val="sr-Cyrl-RS"/>
              </w:rPr>
              <w:t>(</w:t>
            </w:r>
            <w:r w:rsidR="00647E08">
              <w:rPr>
                <w:rFonts w:cs="Times New Roman"/>
                <w:i/>
                <w:iCs/>
                <w:lang w:val="sr-Cyrl-RS"/>
              </w:rPr>
              <w:t>Повлачење средстава</w:t>
            </w:r>
            <w:r w:rsidRPr="006F0BDF">
              <w:rPr>
                <w:rFonts w:cs="Times New Roman"/>
                <w:i/>
                <w:iCs/>
                <w:lang w:val="sr-Cyrl-RS"/>
              </w:rPr>
              <w:t xml:space="preserve">) </w:t>
            </w:r>
            <w:r w:rsidRPr="006F0BDF">
              <w:rPr>
                <w:rFonts w:cs="Times New Roman"/>
                <w:lang w:val="sr-Cyrl-RS"/>
              </w:rPr>
              <w:t>или износ неизмирене главнице таквог Повлачења који доспева за наплату у датом тренутку, укључујући било који Аванс.</w:t>
            </w:r>
          </w:p>
        </w:tc>
      </w:tr>
      <w:tr w:rsidR="00755B4F" w:rsidRPr="006F0BDF" w14:paraId="5B7D7F1E" w14:textId="77777777">
        <w:tc>
          <w:tcPr>
            <w:tcW w:w="1632" w:type="pct"/>
          </w:tcPr>
          <w:p w14:paraId="744C6034" w14:textId="4182FB37" w:rsidR="00755B4F" w:rsidRPr="006F0BDF" w:rsidRDefault="002D4BB8" w:rsidP="00755B4F">
            <w:pPr>
              <w:pStyle w:val="BodyText"/>
              <w:spacing w:after="0"/>
              <w:jc w:val="left"/>
              <w:rPr>
                <w:rFonts w:cs="Times New Roman"/>
                <w:lang w:val="sr-Cyrl-RS"/>
              </w:rPr>
            </w:pPr>
            <w:r w:rsidRPr="006F0BDF">
              <w:rPr>
                <w:rFonts w:cs="Times New Roman"/>
                <w:b/>
                <w:lang w:val="sr-Cyrl-RS"/>
              </w:rPr>
              <w:t>Дан повлачења средстава</w:t>
            </w:r>
          </w:p>
        </w:tc>
        <w:tc>
          <w:tcPr>
            <w:tcW w:w="3368" w:type="pct"/>
          </w:tcPr>
          <w:p w14:paraId="3113B117" w14:textId="4A1CDC17" w:rsidR="00755B4F" w:rsidRPr="006F0BDF" w:rsidRDefault="002D4BB8" w:rsidP="002D4BB8">
            <w:pPr>
              <w:pStyle w:val="BodyText"/>
              <w:spacing w:after="0"/>
              <w:rPr>
                <w:rFonts w:cs="Times New Roman"/>
                <w:szCs w:val="22"/>
                <w:lang w:val="sr-Cyrl-RS"/>
              </w:rPr>
            </w:pPr>
            <w:r w:rsidRPr="006F0BDF">
              <w:rPr>
                <w:rFonts w:cs="Times New Roman"/>
                <w:szCs w:val="22"/>
                <w:lang w:val="sr-Cyrl-RS"/>
              </w:rPr>
              <w:t>је дан на који Зајмодавац ставља Повлачење средстава на располагање.</w:t>
            </w:r>
          </w:p>
        </w:tc>
      </w:tr>
      <w:tr w:rsidR="00755B4F" w:rsidRPr="006F0BDF" w14:paraId="2262F6BF" w14:textId="77777777">
        <w:tc>
          <w:tcPr>
            <w:tcW w:w="1632" w:type="pct"/>
          </w:tcPr>
          <w:p w14:paraId="788291D7" w14:textId="5BA7E8FF" w:rsidR="00755B4F" w:rsidRPr="006F0BDF" w:rsidRDefault="002D4BB8" w:rsidP="00755B4F">
            <w:pPr>
              <w:pStyle w:val="BodyText"/>
              <w:spacing w:after="0"/>
              <w:jc w:val="left"/>
              <w:rPr>
                <w:rFonts w:cs="Times New Roman"/>
                <w:lang w:val="sr-Cyrl-RS"/>
              </w:rPr>
            </w:pPr>
            <w:r w:rsidRPr="006F0BDF">
              <w:rPr>
                <w:rFonts w:cs="Times New Roman"/>
                <w:b/>
                <w:lang w:val="sr-Cyrl-RS"/>
              </w:rPr>
              <w:t>Период повлачења средстава</w:t>
            </w:r>
          </w:p>
        </w:tc>
        <w:tc>
          <w:tcPr>
            <w:tcW w:w="3368" w:type="pct"/>
          </w:tcPr>
          <w:p w14:paraId="311517C3" w14:textId="4D69251D" w:rsidR="002D4BB8" w:rsidRPr="006F0BDF" w:rsidRDefault="002D4BB8" w:rsidP="002D4BB8">
            <w:pPr>
              <w:pStyle w:val="BodyText"/>
              <w:spacing w:after="0"/>
              <w:rPr>
                <w:rFonts w:cs="Times New Roman"/>
                <w:szCs w:val="22"/>
                <w:lang w:val="sr-Cyrl-RS"/>
              </w:rPr>
            </w:pPr>
            <w:r w:rsidRPr="006F0BDF">
              <w:rPr>
                <w:szCs w:val="22"/>
                <w:lang w:val="sr-Cyrl-RS"/>
              </w:rPr>
              <w:t xml:space="preserve">Је период од првог Дана повлачења средстава до првог од следећих дана, </w:t>
            </w:r>
            <w:r w:rsidR="00163697" w:rsidRPr="006F0BDF">
              <w:rPr>
                <w:szCs w:val="22"/>
                <w:lang w:val="sr-Cyrl-RS"/>
              </w:rPr>
              <w:t>рачунајући</w:t>
            </w:r>
            <w:r w:rsidRPr="006F0BDF">
              <w:rPr>
                <w:szCs w:val="22"/>
                <w:lang w:val="sr-Cyrl-RS"/>
              </w:rPr>
              <w:t xml:space="preserve"> и тај дан:</w:t>
            </w:r>
          </w:p>
          <w:p w14:paraId="113D7447" w14:textId="2B933148" w:rsidR="002D4BB8" w:rsidRPr="006F0BDF" w:rsidRDefault="002D4BB8" w:rsidP="002D4BB8">
            <w:pPr>
              <w:pStyle w:val="AATitre6"/>
              <w:spacing w:after="0"/>
              <w:ind w:left="452" w:hanging="452"/>
              <w:rPr>
                <w:szCs w:val="22"/>
                <w:lang w:val="sr-Cyrl-RS"/>
              </w:rPr>
            </w:pPr>
            <w:r w:rsidRPr="006F0BDF">
              <w:rPr>
                <w:szCs w:val="22"/>
                <w:lang w:val="sr-Cyrl-RS"/>
              </w:rPr>
              <w:t>дана на који је Расположиви аранжман једнак нули; и</w:t>
            </w:r>
          </w:p>
          <w:p w14:paraId="471F99FA" w14:textId="32919658" w:rsidR="00755B4F" w:rsidRPr="006F0BDF" w:rsidRDefault="002D4BB8" w:rsidP="002D4BB8">
            <w:pPr>
              <w:pStyle w:val="AATitre6"/>
              <w:spacing w:after="0"/>
              <w:ind w:left="452" w:hanging="452"/>
              <w:rPr>
                <w:szCs w:val="22"/>
                <w:lang w:val="sr-Cyrl-RS"/>
              </w:rPr>
            </w:pPr>
            <w:r w:rsidRPr="006F0BDF">
              <w:rPr>
                <w:szCs w:val="22"/>
                <w:lang w:val="sr-Cyrl-RS"/>
              </w:rPr>
              <w:t>дана истека Рока за повлачење средстава.</w:t>
            </w:r>
          </w:p>
        </w:tc>
      </w:tr>
      <w:tr w:rsidR="00755B4F" w:rsidRPr="006F0BDF" w14:paraId="6BCA2E21" w14:textId="77777777">
        <w:tc>
          <w:tcPr>
            <w:tcW w:w="1632" w:type="pct"/>
          </w:tcPr>
          <w:p w14:paraId="49A0B894" w14:textId="08EA2F30" w:rsidR="00755B4F" w:rsidRPr="006F0BDF" w:rsidRDefault="002D4BB8" w:rsidP="00755B4F">
            <w:pPr>
              <w:pStyle w:val="BodyText"/>
              <w:spacing w:after="0"/>
              <w:jc w:val="left"/>
              <w:rPr>
                <w:rFonts w:cs="Times New Roman"/>
                <w:lang w:val="sr-Cyrl-RS"/>
              </w:rPr>
            </w:pPr>
            <w:r w:rsidRPr="006F0BDF">
              <w:rPr>
                <w:rFonts w:cs="Times New Roman"/>
                <w:b/>
                <w:lang w:val="sr-Cyrl-RS"/>
              </w:rPr>
              <w:t>Захтев за повлачење средстава</w:t>
            </w:r>
          </w:p>
        </w:tc>
        <w:tc>
          <w:tcPr>
            <w:tcW w:w="3368" w:type="pct"/>
          </w:tcPr>
          <w:p w14:paraId="35D5F2A3" w14:textId="72FC62C0" w:rsidR="00755B4F" w:rsidRPr="006F0BDF" w:rsidRDefault="002D4BB8" w:rsidP="00647E08">
            <w:pPr>
              <w:pStyle w:val="BodyText"/>
              <w:spacing w:after="0"/>
              <w:rPr>
                <w:rFonts w:cs="Times New Roman"/>
                <w:szCs w:val="22"/>
                <w:lang w:val="sr-Cyrl-RS"/>
              </w:rPr>
            </w:pPr>
            <w:r w:rsidRPr="006F0BDF">
              <w:rPr>
                <w:rFonts w:cs="Times New Roman"/>
                <w:szCs w:val="22"/>
                <w:lang w:val="sr-Cyrl-RS"/>
              </w:rPr>
              <w:t xml:space="preserve">је захтев достављен у највећој мери у складу са обрасцем из Прилога </w:t>
            </w:r>
            <w:r w:rsidR="00647E08" w:rsidRPr="00647E08">
              <w:rPr>
                <w:rFonts w:cs="Times New Roman"/>
                <w:color w:val="000000"/>
                <w:szCs w:val="22"/>
                <w:lang w:val="sr-Cyrl-RS"/>
              </w:rPr>
              <w:t>5А</w:t>
            </w:r>
            <w:r w:rsidR="00755B4F" w:rsidRPr="006F0BDF">
              <w:rPr>
                <w:rFonts w:cs="Times New Roman"/>
                <w:color w:val="000000"/>
                <w:szCs w:val="22"/>
                <w:lang w:val="sr-Cyrl-RS"/>
              </w:rPr>
              <w:t xml:space="preserve"> </w:t>
            </w:r>
            <w:r w:rsidR="00755B4F" w:rsidRPr="006F0BDF">
              <w:rPr>
                <w:rFonts w:cs="Times New Roman"/>
                <w:szCs w:val="22"/>
                <w:lang w:val="sr-Cyrl-RS"/>
              </w:rPr>
              <w:t>(</w:t>
            </w:r>
            <w:r w:rsidR="00647E08">
              <w:rPr>
                <w:rFonts w:cs="Times New Roman"/>
                <w:bCs w:val="0"/>
                <w:i/>
                <w:color w:val="000000"/>
                <w:szCs w:val="22"/>
                <w:lang w:val="sr-Cyrl-RS"/>
              </w:rPr>
              <w:t>Образац захтева за повлачења средстава</w:t>
            </w:r>
            <w:r w:rsidR="00755B4F" w:rsidRPr="006F0BDF">
              <w:rPr>
                <w:rFonts w:cs="Times New Roman"/>
                <w:szCs w:val="22"/>
                <w:lang w:val="sr-Cyrl-RS"/>
              </w:rPr>
              <w:t>).</w:t>
            </w:r>
          </w:p>
        </w:tc>
      </w:tr>
      <w:tr w:rsidR="00755B4F" w:rsidRPr="006F0BDF" w14:paraId="206EA12F" w14:textId="77777777">
        <w:tc>
          <w:tcPr>
            <w:tcW w:w="1632" w:type="pct"/>
          </w:tcPr>
          <w:p w14:paraId="1F935603" w14:textId="652A1AF8" w:rsidR="00755B4F" w:rsidRPr="006F0BDF" w:rsidRDefault="00910D4B" w:rsidP="00755B4F">
            <w:pPr>
              <w:pStyle w:val="BodyText"/>
              <w:spacing w:after="0"/>
              <w:jc w:val="left"/>
              <w:rPr>
                <w:rFonts w:cs="Times New Roman"/>
                <w:b/>
                <w:lang w:val="sr-Cyrl-RS"/>
              </w:rPr>
            </w:pPr>
            <w:r w:rsidRPr="006F0BDF">
              <w:rPr>
                <w:rFonts w:cs="Times New Roman"/>
                <w:b/>
                <w:lang w:val="sr-Cyrl-RS" w:eastAsia="ja-JP"/>
              </w:rPr>
              <w:t>Обавештење о повлачењу средстава</w:t>
            </w:r>
          </w:p>
        </w:tc>
        <w:tc>
          <w:tcPr>
            <w:tcW w:w="3368" w:type="pct"/>
          </w:tcPr>
          <w:p w14:paraId="7257769F" w14:textId="48C69EB1" w:rsidR="00755B4F" w:rsidRPr="006F0BDF" w:rsidRDefault="00910D4B" w:rsidP="00755B4F">
            <w:pPr>
              <w:pStyle w:val="BodyText"/>
              <w:spacing w:after="0"/>
              <w:rPr>
                <w:rFonts w:cs="Times New Roman"/>
                <w:szCs w:val="22"/>
                <w:lang w:val="sr-Cyrl-RS"/>
              </w:rPr>
            </w:pPr>
            <w:r w:rsidRPr="006F0BDF">
              <w:rPr>
                <w:lang w:val="sr-Cyrl-RS"/>
              </w:rPr>
              <w:t xml:space="preserve">је обавештење које Суфинансијер достави Зајмодавцу у коме </w:t>
            </w:r>
            <w:r w:rsidR="0002219D" w:rsidRPr="006F0BDF">
              <w:rPr>
                <w:lang w:val="sr-Cyrl-RS"/>
              </w:rPr>
              <w:t>упућује</w:t>
            </w:r>
            <w:r w:rsidRPr="006F0BDF">
              <w:rPr>
                <w:lang w:val="sr-Cyrl-RS"/>
              </w:rPr>
              <w:t xml:space="preserve"> Зајмодавца </w:t>
            </w:r>
            <w:r w:rsidR="0002219D" w:rsidRPr="006F0BDF">
              <w:rPr>
                <w:lang w:val="sr-Cyrl-RS"/>
              </w:rPr>
              <w:t>да Зајмопримцу стави на располагање захтевано Повлачење средстава, у складу са Споразумом о суфинансирању</w:t>
            </w:r>
            <w:r w:rsidR="001E27A9" w:rsidRPr="006F0BDF">
              <w:rPr>
                <w:lang w:val="sr-Cyrl-RS"/>
              </w:rPr>
              <w:t>.</w:t>
            </w:r>
          </w:p>
        </w:tc>
      </w:tr>
      <w:tr w:rsidR="00755B4F" w:rsidRPr="006F0BDF" w14:paraId="21FC12E8" w14:textId="77777777">
        <w:tc>
          <w:tcPr>
            <w:tcW w:w="1632" w:type="pct"/>
          </w:tcPr>
          <w:p w14:paraId="01D66F4E" w14:textId="1092A0B8" w:rsidR="00755B4F" w:rsidRPr="006F0BDF" w:rsidRDefault="00D22778" w:rsidP="00755B4F">
            <w:pPr>
              <w:pStyle w:val="BodyText"/>
              <w:spacing w:after="0"/>
              <w:jc w:val="left"/>
              <w:rPr>
                <w:rFonts w:cs="Times New Roman"/>
                <w:b/>
                <w:lang w:val="sr-Cyrl-RS"/>
              </w:rPr>
            </w:pPr>
            <w:r w:rsidRPr="006F0BDF">
              <w:rPr>
                <w:rFonts w:cs="Times New Roman"/>
                <w:b/>
                <w:lang w:val="sr-Cyrl-RS"/>
              </w:rPr>
              <w:t>Дан ступања на снагу</w:t>
            </w:r>
          </w:p>
        </w:tc>
        <w:tc>
          <w:tcPr>
            <w:tcW w:w="3368" w:type="pct"/>
          </w:tcPr>
          <w:p w14:paraId="1A78A91A" w14:textId="640C6EFE" w:rsidR="00755B4F" w:rsidRPr="006F0BDF" w:rsidRDefault="00D22778" w:rsidP="00D22778">
            <w:pPr>
              <w:pStyle w:val="BodyText"/>
              <w:spacing w:after="0"/>
              <w:rPr>
                <w:rFonts w:cs="Times New Roman"/>
                <w:szCs w:val="22"/>
                <w:lang w:val="sr-Cyrl-RS"/>
              </w:rPr>
            </w:pPr>
            <w:r w:rsidRPr="006F0BDF">
              <w:rPr>
                <w:rFonts w:cs="Times New Roman"/>
                <w:lang w:val="sr-Cyrl-RS"/>
              </w:rPr>
              <w:t xml:space="preserve">је дан на који су испуњени услови из Дела </w:t>
            </w:r>
            <w:r w:rsidR="00755B4F" w:rsidRPr="006F0BDF">
              <w:rPr>
                <w:rFonts w:cs="Times New Roman"/>
                <w:lang w:val="sr-Cyrl-RS"/>
              </w:rPr>
              <w:t xml:space="preserve">II </w:t>
            </w:r>
            <w:r w:rsidRPr="006F0BDF">
              <w:rPr>
                <w:rFonts w:cs="Times New Roman"/>
                <w:lang w:val="sr-Cyrl-RS"/>
              </w:rPr>
              <w:t xml:space="preserve">Прилога </w:t>
            </w:r>
            <w:r w:rsidR="00755B4F" w:rsidRPr="006F0BDF">
              <w:rPr>
                <w:rFonts w:cs="Times New Roman"/>
                <w:lang w:val="sr-Cyrl-RS"/>
              </w:rPr>
              <w:t>4 (</w:t>
            </w:r>
            <w:r w:rsidRPr="006F0BDF">
              <w:rPr>
                <w:rFonts w:cs="Times New Roman"/>
                <w:i/>
                <w:iCs/>
                <w:lang w:val="sr-Cyrl-RS"/>
              </w:rPr>
              <w:t>Претходни услови</w:t>
            </w:r>
            <w:r w:rsidR="00755B4F" w:rsidRPr="006F0BDF">
              <w:rPr>
                <w:rFonts w:cs="Times New Roman"/>
                <w:lang w:val="sr-Cyrl-RS"/>
              </w:rPr>
              <w:t xml:space="preserve">) </w:t>
            </w:r>
            <w:r w:rsidRPr="006F0BDF">
              <w:rPr>
                <w:rFonts w:cs="Times New Roman"/>
                <w:lang w:val="sr-Cyrl-RS"/>
              </w:rPr>
              <w:t>и који наступа најмање 180 календарских дана након Дана потписивања.</w:t>
            </w:r>
          </w:p>
        </w:tc>
      </w:tr>
      <w:tr w:rsidR="00755B4F" w:rsidRPr="006F0BDF" w14:paraId="7D5FC8D5" w14:textId="77777777">
        <w:tc>
          <w:tcPr>
            <w:tcW w:w="1632" w:type="pct"/>
          </w:tcPr>
          <w:p w14:paraId="46589CCD" w14:textId="7796BE00" w:rsidR="00755B4F" w:rsidRPr="006F0BDF" w:rsidRDefault="00D22778" w:rsidP="00755B4F">
            <w:pPr>
              <w:pStyle w:val="BodyText"/>
              <w:spacing w:after="0"/>
              <w:jc w:val="left"/>
              <w:rPr>
                <w:rFonts w:cs="Times New Roman"/>
                <w:lang w:val="sr-Cyrl-RS"/>
              </w:rPr>
            </w:pPr>
            <w:r w:rsidRPr="006F0BDF">
              <w:rPr>
                <w:rFonts w:cs="Times New Roman"/>
                <w:b/>
                <w:lang w:val="sr-Cyrl-RS"/>
              </w:rPr>
              <w:t>Прихватљиви трошкови</w:t>
            </w:r>
          </w:p>
        </w:tc>
        <w:tc>
          <w:tcPr>
            <w:tcW w:w="3368" w:type="pct"/>
          </w:tcPr>
          <w:p w14:paraId="50844534" w14:textId="0C8FAE0A" w:rsidR="00755B4F" w:rsidRPr="006F0BDF" w:rsidRDefault="00D22778" w:rsidP="00647E08">
            <w:pPr>
              <w:pStyle w:val="BodyText"/>
              <w:spacing w:after="0"/>
              <w:rPr>
                <w:rFonts w:cs="Times New Roman"/>
                <w:szCs w:val="22"/>
                <w:lang w:val="sr-Cyrl-RS"/>
              </w:rPr>
            </w:pPr>
            <w:r w:rsidRPr="006F0BDF">
              <w:rPr>
                <w:rFonts w:cs="Times New Roman"/>
                <w:szCs w:val="22"/>
                <w:lang w:val="sr-Cyrl-RS"/>
              </w:rPr>
              <w:t xml:space="preserve">су трошкови који се односе на компоненту (односно компоненте) Пројекта из Прилога </w:t>
            </w:r>
            <w:r w:rsidR="00647E08" w:rsidRPr="00647E08">
              <w:rPr>
                <w:rFonts w:cs="Times New Roman"/>
                <w:szCs w:val="22"/>
                <w:lang w:val="sr-Cyrl-RS"/>
              </w:rPr>
              <w:t>3</w:t>
            </w:r>
            <w:r w:rsidR="00755B4F" w:rsidRPr="006F0BDF">
              <w:rPr>
                <w:rFonts w:cs="Times New Roman"/>
                <w:szCs w:val="22"/>
                <w:lang w:val="sr-Cyrl-RS"/>
              </w:rPr>
              <w:t xml:space="preserve"> (</w:t>
            </w:r>
            <w:r w:rsidR="00647E08" w:rsidRPr="00647E08">
              <w:rPr>
                <w:rFonts w:cs="Times New Roman"/>
                <w:i/>
                <w:szCs w:val="22"/>
                <w:lang w:val="sr-Cyrl-RS"/>
              </w:rPr>
              <w:t>План финансирања</w:t>
            </w:r>
            <w:r w:rsidR="00755B4F" w:rsidRPr="006F0BDF">
              <w:rPr>
                <w:rFonts w:cs="Times New Roman"/>
                <w:szCs w:val="22"/>
                <w:lang w:val="sr-Cyrl-RS"/>
              </w:rPr>
              <w:t>).</w:t>
            </w:r>
          </w:p>
        </w:tc>
      </w:tr>
      <w:tr w:rsidR="00755B4F" w:rsidRPr="006F0BDF" w14:paraId="652DA3D4" w14:textId="77777777">
        <w:tc>
          <w:tcPr>
            <w:tcW w:w="1632" w:type="pct"/>
          </w:tcPr>
          <w:p w14:paraId="5EA897A0" w14:textId="34D99C69" w:rsidR="00755B4F" w:rsidRPr="006F0BDF" w:rsidRDefault="00DD1844" w:rsidP="00755B4F">
            <w:pPr>
              <w:pStyle w:val="BodyText"/>
              <w:spacing w:after="0"/>
              <w:jc w:val="left"/>
              <w:rPr>
                <w:rFonts w:cs="Times New Roman"/>
                <w:b/>
                <w:lang w:val="sr-Cyrl-RS"/>
              </w:rPr>
            </w:pPr>
            <w:r w:rsidRPr="006F0BDF">
              <w:rPr>
                <w:rFonts w:cs="Times New Roman"/>
                <w:b/>
                <w:lang w:val="sr-Cyrl-RS"/>
              </w:rPr>
              <w:t>Ембарго</w:t>
            </w:r>
          </w:p>
        </w:tc>
        <w:tc>
          <w:tcPr>
            <w:tcW w:w="3368" w:type="pct"/>
          </w:tcPr>
          <w:p w14:paraId="04CDC5E5" w14:textId="206439A4" w:rsidR="00755B4F" w:rsidRPr="006F0BDF" w:rsidRDefault="00DD1844" w:rsidP="00755B4F">
            <w:pPr>
              <w:pStyle w:val="BodyText"/>
              <w:spacing w:after="0"/>
              <w:rPr>
                <w:rFonts w:cs="Times New Roman"/>
                <w:szCs w:val="22"/>
                <w:lang w:val="sr-Cyrl-RS"/>
              </w:rPr>
            </w:pPr>
            <w:r w:rsidRPr="006F0BDF">
              <w:rPr>
                <w:rFonts w:cs="Times New Roman"/>
                <w:lang w:val="sr-Cyrl-RS"/>
              </w:rPr>
              <w:t>је било која санкција комерцијалне природе чији је циљ спречавање било каквог увоза и/или извоза (снабдевања, продаје или преноса) једног или више добара, производа или услуга у одређену земљу и/или из ње током одређеног периода, у складу са периодичним објавама Уједињених нација, Европске уније или Француске и њиховим изменама и допунама</w:t>
            </w:r>
            <w:r w:rsidR="00755B4F" w:rsidRPr="006F0BDF">
              <w:rPr>
                <w:rFonts w:cs="Times New Roman"/>
                <w:szCs w:val="22"/>
                <w:lang w:val="sr-Cyrl-RS"/>
              </w:rPr>
              <w:t>.</w:t>
            </w:r>
          </w:p>
        </w:tc>
      </w:tr>
      <w:tr w:rsidR="00755B4F" w:rsidRPr="006F0BDF" w14:paraId="3C46F643" w14:textId="77777777">
        <w:tc>
          <w:tcPr>
            <w:tcW w:w="1632" w:type="pct"/>
          </w:tcPr>
          <w:p w14:paraId="22F2DA5A" w14:textId="11E1CC9F" w:rsidR="00755B4F" w:rsidRPr="006F0BDF" w:rsidRDefault="00664C8D" w:rsidP="00755B4F">
            <w:pPr>
              <w:pStyle w:val="BodyText"/>
              <w:spacing w:after="0"/>
              <w:jc w:val="left"/>
              <w:rPr>
                <w:b/>
                <w:iCs/>
                <w:lang w:val="sr-Cyrl-RS"/>
              </w:rPr>
            </w:pPr>
            <w:r w:rsidRPr="006F0BDF">
              <w:rPr>
                <w:b/>
                <w:iCs/>
                <w:lang w:val="sr-Cyrl-RS"/>
              </w:rPr>
              <w:t xml:space="preserve">Пословник о </w:t>
            </w:r>
            <w:r w:rsidRPr="006F0BDF">
              <w:rPr>
                <w:b/>
                <w:bCs w:val="0"/>
                <w:szCs w:val="22"/>
                <w:lang w:val="sr-Cyrl-RS"/>
              </w:rPr>
              <w:t>раду Механизма за управљање жалбама везаним за ЕС</w:t>
            </w:r>
            <w:r w:rsidRPr="006F0BDF">
              <w:rPr>
                <w:szCs w:val="22"/>
                <w:lang w:val="sr-Cyrl-RS"/>
              </w:rPr>
              <w:t xml:space="preserve"> </w:t>
            </w:r>
            <w:r w:rsidRPr="006F0BDF">
              <w:rPr>
                <w:b/>
                <w:bCs w:val="0"/>
                <w:szCs w:val="22"/>
                <w:lang w:val="sr-Cyrl-RS"/>
              </w:rPr>
              <w:t>питања</w:t>
            </w:r>
          </w:p>
        </w:tc>
        <w:tc>
          <w:tcPr>
            <w:tcW w:w="3368" w:type="pct"/>
          </w:tcPr>
          <w:p w14:paraId="59AF7C78" w14:textId="6589D95C" w:rsidR="00755B4F" w:rsidRPr="006F0BDF" w:rsidRDefault="00664C8D" w:rsidP="00664C8D">
            <w:pPr>
              <w:pStyle w:val="BodyText"/>
              <w:spacing w:after="0"/>
              <w:rPr>
                <w:rFonts w:cs="Times New Roman"/>
                <w:szCs w:val="22"/>
                <w:lang w:val="sr-Cyrl-RS"/>
              </w:rPr>
            </w:pPr>
            <w:r w:rsidRPr="006F0BDF">
              <w:rPr>
                <w:rFonts w:cs="Times New Roman"/>
                <w:lang w:val="sr-Cyrl-RS"/>
              </w:rPr>
              <w:t xml:space="preserve">су уговорне обавезе из </w:t>
            </w:r>
            <w:r w:rsidRPr="006F0BDF">
              <w:rPr>
                <w:bCs w:val="0"/>
                <w:iCs/>
                <w:lang w:val="sr-Cyrl-RS"/>
              </w:rPr>
              <w:t xml:space="preserve">Пословника о </w:t>
            </w:r>
            <w:r w:rsidRPr="006F0BDF">
              <w:rPr>
                <w:bCs w:val="0"/>
                <w:szCs w:val="22"/>
                <w:lang w:val="sr-Cyrl-RS"/>
              </w:rPr>
              <w:t>раду Механизма за управљање жалбама везаним за ЕС питања,</w:t>
            </w:r>
            <w:r w:rsidRPr="006F0BDF">
              <w:rPr>
                <w:rFonts w:cs="Times New Roman"/>
                <w:lang w:val="sr-Cyrl-RS"/>
              </w:rPr>
              <w:t xml:space="preserve"> </w:t>
            </w:r>
            <w:r w:rsidRPr="006F0BDF">
              <w:rPr>
                <w:bCs w:val="0"/>
                <w:iCs/>
                <w:lang w:val="sr-Cyrl-RS"/>
              </w:rPr>
              <w:t>доступног на Интернет страници, и њихове периодичне измене и допуне.</w:t>
            </w:r>
          </w:p>
        </w:tc>
      </w:tr>
      <w:tr w:rsidR="00755B4F" w:rsidRPr="006F0BDF" w14:paraId="7B0A7322" w14:textId="77777777">
        <w:tc>
          <w:tcPr>
            <w:tcW w:w="1632" w:type="pct"/>
          </w:tcPr>
          <w:p w14:paraId="09624D0C" w14:textId="3B6558C5" w:rsidR="00755B4F" w:rsidRPr="006F0BDF" w:rsidRDefault="00515792" w:rsidP="00755B4F">
            <w:pPr>
              <w:pStyle w:val="BodyText"/>
              <w:spacing w:after="0"/>
              <w:jc w:val="left"/>
              <w:rPr>
                <w:rFonts w:cs="Times New Roman"/>
                <w:b/>
                <w:lang w:val="sr-Cyrl-RS"/>
              </w:rPr>
            </w:pPr>
            <w:r w:rsidRPr="006F0BDF">
              <w:rPr>
                <w:rFonts w:cs="Times New Roman"/>
                <w:b/>
                <w:lang w:val="sr-Cyrl-RS"/>
              </w:rPr>
              <w:t>ЕСЦП</w:t>
            </w:r>
          </w:p>
        </w:tc>
        <w:tc>
          <w:tcPr>
            <w:tcW w:w="3368" w:type="pct"/>
          </w:tcPr>
          <w:p w14:paraId="1B327DA2" w14:textId="34CA3183" w:rsidR="00755B4F" w:rsidRPr="006F0BDF" w:rsidRDefault="00515792" w:rsidP="00515792">
            <w:pPr>
              <w:pStyle w:val="BodyText"/>
              <w:spacing w:after="0"/>
              <w:rPr>
                <w:rFonts w:cs="Times New Roman"/>
                <w:szCs w:val="22"/>
                <w:lang w:val="sr-Cyrl-RS"/>
              </w:rPr>
            </w:pPr>
            <w:r w:rsidRPr="006F0BDF">
              <w:rPr>
                <w:rFonts w:cs="Times New Roman"/>
                <w:lang w:val="sr-Cyrl-RS"/>
              </w:rPr>
              <w:t xml:space="preserve">је план преузимања обавеза у погледу еколошких и социјалних питања из Споразума о зајму са ИБРД-ом у коме се наводи обавеза </w:t>
            </w:r>
            <w:r w:rsidR="008D1C77" w:rsidRPr="006F0BDF">
              <w:rPr>
                <w:lang w:val="sr-Cyrl-RS"/>
              </w:rPr>
              <w:t>Зајмоприм</w:t>
            </w:r>
            <w:r w:rsidRPr="006F0BDF">
              <w:rPr>
                <w:lang w:val="sr-Cyrl-RS"/>
              </w:rPr>
              <w:t xml:space="preserve">ца да избегне, ублажи или </w:t>
            </w:r>
            <w:r w:rsidR="00FC22F5" w:rsidRPr="006F0BDF">
              <w:rPr>
                <w:lang w:val="sr-Cyrl-RS"/>
              </w:rPr>
              <w:t>на</w:t>
            </w:r>
            <w:r w:rsidR="00C15ED5" w:rsidRPr="006F0BDF">
              <w:rPr>
                <w:lang w:val="sr-Cyrl-RS"/>
              </w:rPr>
              <w:t>докнади негативне последице Пројекта на људско и природно окружење и евентуално планирано праћење, као и формалне кораке неопходне да би се такве радње извршиле.</w:t>
            </w:r>
          </w:p>
        </w:tc>
      </w:tr>
      <w:tr w:rsidR="00755B4F" w:rsidRPr="006F0BDF" w14:paraId="611FC6E5" w14:textId="77777777">
        <w:tc>
          <w:tcPr>
            <w:tcW w:w="1632" w:type="pct"/>
          </w:tcPr>
          <w:p w14:paraId="5AEFE3E6" w14:textId="0C780A4B" w:rsidR="00755B4F" w:rsidRPr="006F0BDF" w:rsidRDefault="00755B4F" w:rsidP="00755B4F">
            <w:pPr>
              <w:pStyle w:val="BodyText"/>
              <w:spacing w:after="0"/>
              <w:jc w:val="left"/>
              <w:rPr>
                <w:rFonts w:cs="Times New Roman"/>
                <w:lang w:val="sr-Cyrl-RS"/>
              </w:rPr>
            </w:pPr>
            <w:r w:rsidRPr="006F0BDF">
              <w:rPr>
                <w:rFonts w:cs="Times New Roman"/>
                <w:b/>
                <w:lang w:val="sr-Cyrl-RS"/>
              </w:rPr>
              <w:t>EURIBOR</w:t>
            </w:r>
          </w:p>
        </w:tc>
        <w:tc>
          <w:tcPr>
            <w:tcW w:w="3368" w:type="pct"/>
          </w:tcPr>
          <w:p w14:paraId="4006D4D5" w14:textId="56902B62" w:rsidR="00755B4F" w:rsidRPr="006F0BDF" w:rsidRDefault="00A61A23" w:rsidP="00755B4F">
            <w:pPr>
              <w:pStyle w:val="BodyText"/>
              <w:spacing w:after="0"/>
              <w:rPr>
                <w:rFonts w:cs="Times New Roman"/>
                <w:szCs w:val="22"/>
                <w:lang w:val="sr-Cyrl-RS"/>
              </w:rPr>
            </w:pPr>
            <w:r w:rsidRPr="006F0BDF">
              <w:rPr>
                <w:rFonts w:cs="Times New Roman"/>
                <w:szCs w:val="22"/>
                <w:lang w:val="sr-Cyrl-RS"/>
              </w:rPr>
              <w:t xml:space="preserve">је међубанкарска </w:t>
            </w:r>
            <w:r w:rsidRPr="006F0BDF">
              <w:rPr>
                <w:rFonts w:cs="Times New Roman"/>
                <w:lang w:val="sr-Cyrl-RS"/>
              </w:rPr>
              <w:t>каматна стопа која се примењује на евро за све депозите деноминоване у еврима за период упоредив са релевантним периодом који је утврдио Европски институт за тржиште новца (EMMI), или било који други његов правни следбеник у 11:00 часова по бриселском времену, два (2) Радна дана пре првог дана Каматног периода.</w:t>
            </w:r>
          </w:p>
        </w:tc>
      </w:tr>
      <w:tr w:rsidR="00755B4F" w:rsidRPr="006F0BDF" w14:paraId="23EA3369" w14:textId="77777777">
        <w:tc>
          <w:tcPr>
            <w:tcW w:w="1632" w:type="pct"/>
          </w:tcPr>
          <w:p w14:paraId="1B1E1F07" w14:textId="438A3D57" w:rsidR="00755B4F" w:rsidRPr="006F0BDF" w:rsidRDefault="009E4DB0" w:rsidP="00755B4F">
            <w:pPr>
              <w:pStyle w:val="BodyText"/>
              <w:spacing w:after="0"/>
              <w:jc w:val="left"/>
              <w:rPr>
                <w:rFonts w:cs="Times New Roman"/>
                <w:lang w:val="sr-Cyrl-RS"/>
              </w:rPr>
            </w:pPr>
            <w:r w:rsidRPr="006F0BDF">
              <w:rPr>
                <w:rFonts w:cs="Times New Roman"/>
                <w:b/>
                <w:lang w:val="sr-Cyrl-RS"/>
              </w:rPr>
              <w:t xml:space="preserve">Евро </w:t>
            </w:r>
            <w:r w:rsidR="00755B4F" w:rsidRPr="006F0BDF">
              <w:rPr>
                <w:rFonts w:cs="Times New Roman"/>
                <w:b/>
                <w:lang w:val="sr-Cyrl-RS"/>
              </w:rPr>
              <w:t>(</w:t>
            </w:r>
            <w:r w:rsidRPr="006F0BDF">
              <w:rPr>
                <w:rFonts w:cs="Times New Roman"/>
                <w:b/>
                <w:lang w:val="sr-Cyrl-RS"/>
              </w:rPr>
              <w:t>еври</w:t>
            </w:r>
            <w:r w:rsidR="00755B4F" w:rsidRPr="006F0BDF">
              <w:rPr>
                <w:rFonts w:cs="Times New Roman"/>
                <w:b/>
                <w:lang w:val="sr-Cyrl-RS"/>
              </w:rPr>
              <w:t xml:space="preserve">) </w:t>
            </w:r>
            <w:r w:rsidRPr="006F0BDF">
              <w:rPr>
                <w:rFonts w:cs="Times New Roman"/>
                <w:b/>
                <w:lang w:val="sr-Cyrl-RS"/>
              </w:rPr>
              <w:t>или</w:t>
            </w:r>
            <w:r w:rsidR="00044AB3">
              <w:rPr>
                <w:rFonts w:cs="Times New Roman"/>
                <w:b/>
                <w:lang w:val="sr-Cyrl-RS"/>
              </w:rPr>
              <w:t xml:space="preserve"> EУР</w:t>
            </w:r>
          </w:p>
        </w:tc>
        <w:tc>
          <w:tcPr>
            <w:tcW w:w="3368" w:type="pct"/>
          </w:tcPr>
          <w:p w14:paraId="6D990F3B" w14:textId="53D65235" w:rsidR="00755B4F" w:rsidRPr="006F0BDF" w:rsidRDefault="005971E7" w:rsidP="00755B4F">
            <w:pPr>
              <w:pStyle w:val="BodyText"/>
              <w:spacing w:after="0"/>
              <w:rPr>
                <w:rFonts w:cs="Times New Roman"/>
                <w:szCs w:val="22"/>
                <w:lang w:val="sr-Cyrl-RS"/>
              </w:rPr>
            </w:pPr>
            <w:r w:rsidRPr="006F0BDF">
              <w:rPr>
                <w:rFonts w:cs="Times New Roman"/>
                <w:lang w:val="sr-Cyrl-RS"/>
              </w:rPr>
              <w:t>је заједничка валута држава чланица Европске економске и монетарне уније, укључујући Француску, и која је законско средство плаћања у тим државама чланицама.</w:t>
            </w:r>
          </w:p>
        </w:tc>
      </w:tr>
      <w:tr w:rsidR="00755B4F" w:rsidRPr="006F0BDF" w14:paraId="2C4653D1" w14:textId="77777777">
        <w:tc>
          <w:tcPr>
            <w:tcW w:w="1632" w:type="pct"/>
          </w:tcPr>
          <w:p w14:paraId="6AC3090D" w14:textId="3076517E" w:rsidR="00755B4F" w:rsidRPr="006F0BDF" w:rsidRDefault="009A6E87" w:rsidP="00755B4F">
            <w:pPr>
              <w:pStyle w:val="BodyText"/>
              <w:spacing w:after="0"/>
              <w:jc w:val="left"/>
              <w:rPr>
                <w:rFonts w:cs="Times New Roman"/>
                <w:lang w:val="sr-Cyrl-RS"/>
              </w:rPr>
            </w:pPr>
            <w:r w:rsidRPr="006F0BDF">
              <w:rPr>
                <w:rFonts w:cs="Times New Roman"/>
                <w:b/>
                <w:lang w:val="sr-Cyrl-RS"/>
              </w:rPr>
              <w:t>Случај неизвршења обавеза</w:t>
            </w:r>
          </w:p>
        </w:tc>
        <w:tc>
          <w:tcPr>
            <w:tcW w:w="3368" w:type="pct"/>
          </w:tcPr>
          <w:p w14:paraId="573F239E" w14:textId="4AA15263" w:rsidR="00755B4F" w:rsidRPr="006F0BDF" w:rsidRDefault="009A6E87" w:rsidP="00647E08">
            <w:pPr>
              <w:pStyle w:val="BodyText"/>
              <w:spacing w:after="0"/>
              <w:rPr>
                <w:rFonts w:cs="Times New Roman"/>
                <w:szCs w:val="22"/>
                <w:lang w:val="sr-Cyrl-RS"/>
              </w:rPr>
            </w:pPr>
            <w:r w:rsidRPr="006F0BDF">
              <w:rPr>
                <w:rFonts w:cs="Times New Roman"/>
                <w:lang w:val="sr-Cyrl-RS"/>
              </w:rPr>
              <w:t xml:space="preserve">је сваки случај или околност из Члана </w:t>
            </w:r>
            <w:r w:rsidR="00647E08">
              <w:rPr>
                <w:rFonts w:cs="Times New Roman"/>
                <w:lang w:val="sr-Cyrl-RS"/>
              </w:rPr>
              <w:t>13.1</w:t>
            </w:r>
            <w:r w:rsidRPr="006F0BDF">
              <w:rPr>
                <w:rFonts w:cs="Times New Roman"/>
                <w:lang w:val="sr-Cyrl-RS"/>
              </w:rPr>
              <w:t xml:space="preserve"> (</w:t>
            </w:r>
            <w:r w:rsidR="00647E08">
              <w:rPr>
                <w:rFonts w:cs="Times New Roman"/>
                <w:i/>
                <w:lang w:val="sr-Cyrl-RS"/>
              </w:rPr>
              <w:t>Случајеви неизвршења обавеза</w:t>
            </w:r>
            <w:r w:rsidRPr="006F0BDF">
              <w:rPr>
                <w:rFonts w:cs="Times New Roman"/>
                <w:lang w:val="sr-Cyrl-RS"/>
              </w:rPr>
              <w:t>).</w:t>
            </w:r>
          </w:p>
        </w:tc>
      </w:tr>
      <w:tr w:rsidR="00755B4F" w:rsidRPr="006F0BDF" w14:paraId="724D552F" w14:textId="77777777">
        <w:tc>
          <w:tcPr>
            <w:tcW w:w="1632" w:type="pct"/>
          </w:tcPr>
          <w:p w14:paraId="210A5697" w14:textId="133E9195" w:rsidR="00755B4F" w:rsidRPr="006F0BDF" w:rsidRDefault="009A6E87" w:rsidP="00755B4F">
            <w:pPr>
              <w:pStyle w:val="BodyText"/>
              <w:spacing w:after="0"/>
              <w:jc w:val="left"/>
              <w:rPr>
                <w:rFonts w:cs="Times New Roman"/>
                <w:lang w:val="sr-Cyrl-RS"/>
              </w:rPr>
            </w:pPr>
            <w:r w:rsidRPr="006F0BDF">
              <w:rPr>
                <w:rFonts w:cs="Times New Roman"/>
                <w:b/>
                <w:lang w:val="sr-Cyrl-RS"/>
              </w:rPr>
              <w:t>Аранжман</w:t>
            </w:r>
          </w:p>
        </w:tc>
        <w:tc>
          <w:tcPr>
            <w:tcW w:w="3368" w:type="pct"/>
          </w:tcPr>
          <w:p w14:paraId="24A89448" w14:textId="45F24039" w:rsidR="00755B4F" w:rsidRPr="006F0BDF" w:rsidRDefault="009A6E87" w:rsidP="00647E08">
            <w:pPr>
              <w:pStyle w:val="BodyText"/>
              <w:spacing w:after="0"/>
              <w:rPr>
                <w:rFonts w:cs="Times New Roman"/>
                <w:szCs w:val="22"/>
                <w:lang w:val="sr-Cyrl-RS"/>
              </w:rPr>
            </w:pPr>
            <w:r w:rsidRPr="006F0BDF">
              <w:rPr>
                <w:rFonts w:cs="Times New Roman"/>
                <w:szCs w:val="22"/>
                <w:lang w:val="sr-Cyrl-RS"/>
              </w:rPr>
              <w:t>је кредитни аранжман који Зајмодавац стави на располагање Зајмопримцу у складу са овим Уговором до максималног износа главнице из Члана</w:t>
            </w:r>
            <w:r w:rsidR="00647E08">
              <w:rPr>
                <w:rFonts w:cs="Times New Roman"/>
                <w:szCs w:val="22"/>
                <w:lang w:val="sr-Cyrl-RS"/>
              </w:rPr>
              <w:t xml:space="preserve"> 2.1 (</w:t>
            </w:r>
            <w:r w:rsidR="00647E08" w:rsidRPr="00647E08">
              <w:rPr>
                <w:rFonts w:cs="Times New Roman"/>
                <w:i/>
                <w:szCs w:val="22"/>
                <w:lang w:val="sr-Cyrl-RS"/>
              </w:rPr>
              <w:t>Кредитни аранжман</w:t>
            </w:r>
            <w:r w:rsidR="00647E08">
              <w:rPr>
                <w:rFonts w:cs="Times New Roman"/>
                <w:szCs w:val="22"/>
                <w:lang w:val="sr-Cyrl-RS"/>
              </w:rPr>
              <w:t>)</w:t>
            </w:r>
            <w:r w:rsidR="00755B4F" w:rsidRPr="006F0BDF">
              <w:rPr>
                <w:rFonts w:cs="Times New Roman"/>
                <w:szCs w:val="22"/>
                <w:lang w:val="sr-Cyrl-RS"/>
              </w:rPr>
              <w:t>.</w:t>
            </w:r>
          </w:p>
        </w:tc>
      </w:tr>
      <w:tr w:rsidR="00755B4F" w:rsidRPr="006F0BDF" w14:paraId="3BDA0B29" w14:textId="77777777">
        <w:tc>
          <w:tcPr>
            <w:tcW w:w="1632" w:type="pct"/>
          </w:tcPr>
          <w:p w14:paraId="6C510F27" w14:textId="055E15EB" w:rsidR="00755B4F" w:rsidRPr="006F0BDF" w:rsidRDefault="00EF7F31" w:rsidP="00755B4F">
            <w:pPr>
              <w:pStyle w:val="BodyText"/>
              <w:spacing w:after="0"/>
              <w:jc w:val="left"/>
              <w:rPr>
                <w:rFonts w:cs="Times New Roman"/>
                <w:b/>
                <w:lang w:val="sr-Cyrl-RS"/>
              </w:rPr>
            </w:pPr>
            <w:r w:rsidRPr="006F0BDF">
              <w:rPr>
                <w:rFonts w:cs="Times New Roman"/>
                <w:b/>
                <w:lang w:val="sr-Cyrl-RS"/>
              </w:rPr>
              <w:t>Финансијска задуженост</w:t>
            </w:r>
          </w:p>
        </w:tc>
        <w:tc>
          <w:tcPr>
            <w:tcW w:w="3368" w:type="pct"/>
          </w:tcPr>
          <w:p w14:paraId="7CBF36D6" w14:textId="18C68B15" w:rsidR="00755B4F" w:rsidRPr="006F0BDF" w:rsidRDefault="00EF7F31" w:rsidP="00EF7F31">
            <w:pPr>
              <w:pStyle w:val="BodyText"/>
              <w:spacing w:after="0"/>
              <w:rPr>
                <w:rFonts w:cs="Times New Roman"/>
                <w:szCs w:val="22"/>
                <w:lang w:val="sr-Cyrl-RS"/>
              </w:rPr>
            </w:pPr>
            <w:r w:rsidRPr="006F0BDF">
              <w:rPr>
                <w:rFonts w:cs="Times New Roman"/>
                <w:szCs w:val="22"/>
                <w:lang w:val="sr-Cyrl-RS"/>
              </w:rPr>
              <w:t xml:space="preserve">је </w:t>
            </w:r>
            <w:r w:rsidRPr="006F0BDF">
              <w:rPr>
                <w:lang w:val="sr-Cyrl-RS"/>
              </w:rPr>
              <w:t>свако финансијско дуговање за или по основу:</w:t>
            </w:r>
          </w:p>
          <w:p w14:paraId="337CD381" w14:textId="77777777" w:rsidR="00647E08" w:rsidRDefault="00647E08" w:rsidP="00647E08">
            <w:pPr>
              <w:pStyle w:val="ListAlpha1"/>
              <w:numPr>
                <w:ilvl w:val="0"/>
                <w:numId w:val="0"/>
              </w:numPr>
              <w:tabs>
                <w:tab w:val="clear" w:pos="22"/>
              </w:tabs>
              <w:spacing w:after="0"/>
              <w:ind w:left="1459" w:hanging="753"/>
              <w:rPr>
                <w:lang w:val="sr-Cyrl-RS"/>
              </w:rPr>
            </w:pPr>
            <w:bookmarkStart w:id="597" w:name="_Ref379254990"/>
            <w:r>
              <w:rPr>
                <w:lang w:val="sr-Cyrl-RS"/>
              </w:rPr>
              <w:t>(а)</w:t>
            </w:r>
            <w:r>
              <w:rPr>
                <w:lang w:val="sr-Cyrl-RS"/>
              </w:rPr>
              <w:tab/>
            </w:r>
            <w:r w:rsidR="00EF7F31" w:rsidRPr="006F0BDF">
              <w:rPr>
                <w:lang w:val="sr-Cyrl-RS"/>
              </w:rPr>
              <w:t>краткорочно, средњорочно или дугорочно позајмљених средстава;</w:t>
            </w:r>
          </w:p>
          <w:p w14:paraId="2AD81B2E" w14:textId="77777777" w:rsidR="00647E08" w:rsidRDefault="00647E08" w:rsidP="00647E08">
            <w:pPr>
              <w:pStyle w:val="ListAlpha1"/>
              <w:numPr>
                <w:ilvl w:val="0"/>
                <w:numId w:val="0"/>
              </w:numPr>
              <w:tabs>
                <w:tab w:val="clear" w:pos="22"/>
              </w:tabs>
              <w:spacing w:after="0"/>
              <w:ind w:left="1459" w:hanging="753"/>
              <w:rPr>
                <w:lang w:val="sr-Cyrl-RS"/>
              </w:rPr>
            </w:pPr>
            <w:r>
              <w:rPr>
                <w:lang w:val="sr-Cyrl-RS"/>
              </w:rPr>
              <w:t>(б)</w:t>
            </w:r>
            <w:r>
              <w:rPr>
                <w:lang w:val="sr-Cyrl-RS"/>
              </w:rPr>
              <w:tab/>
            </w:r>
            <w:r w:rsidR="00EF7F31" w:rsidRPr="006F0BDF">
              <w:rPr>
                <w:lang w:val="sr-Cyrl-RS"/>
              </w:rPr>
              <w:t>сваког прилива по основу издавања обвезница, задужница, хартија од вредности, или било ког другог инструмента;</w:t>
            </w:r>
          </w:p>
          <w:p w14:paraId="528BE6C3" w14:textId="77777777" w:rsidR="00647E08" w:rsidRDefault="00647E08" w:rsidP="00647E08">
            <w:pPr>
              <w:pStyle w:val="ListAlpha1"/>
              <w:numPr>
                <w:ilvl w:val="0"/>
                <w:numId w:val="0"/>
              </w:numPr>
              <w:tabs>
                <w:tab w:val="clear" w:pos="22"/>
              </w:tabs>
              <w:spacing w:after="0"/>
              <w:ind w:left="1459" w:hanging="753"/>
              <w:rPr>
                <w:lang w:val="sr-Cyrl-RS"/>
              </w:rPr>
            </w:pPr>
            <w:r>
              <w:rPr>
                <w:lang w:val="sr-Cyrl-RS"/>
              </w:rPr>
              <w:t>(ц)</w:t>
            </w:r>
            <w:r>
              <w:rPr>
                <w:lang w:val="sr-Cyrl-RS"/>
              </w:rPr>
              <w:tab/>
            </w:r>
            <w:r w:rsidR="00EF7F31" w:rsidRPr="006F0BDF">
              <w:rPr>
                <w:lang w:val="sr-Cyrl-RS"/>
              </w:rPr>
              <w:t>сваког прилива по основу других трансакција (укључујући уговор о терминској продаји или куповини) који има комерцијални ефекат позајмице;</w:t>
            </w:r>
            <w:r w:rsidR="006A78FD" w:rsidRPr="006F0BDF">
              <w:rPr>
                <w:lang w:val="sr-Cyrl-RS"/>
              </w:rPr>
              <w:t xml:space="preserve"> и</w:t>
            </w:r>
          </w:p>
          <w:p w14:paraId="4CA0473F" w14:textId="6BEFBCB5" w:rsidR="00755B4F" w:rsidRPr="006F0BDF" w:rsidRDefault="00647E08" w:rsidP="00647E08">
            <w:pPr>
              <w:pStyle w:val="ListAlpha1"/>
              <w:numPr>
                <w:ilvl w:val="0"/>
                <w:numId w:val="0"/>
              </w:numPr>
              <w:tabs>
                <w:tab w:val="clear" w:pos="22"/>
              </w:tabs>
              <w:spacing w:after="0"/>
              <w:ind w:left="1459" w:hanging="753"/>
              <w:rPr>
                <w:lang w:val="sr-Cyrl-RS"/>
              </w:rPr>
            </w:pPr>
            <w:r>
              <w:rPr>
                <w:lang w:val="sr-Cyrl-RS"/>
              </w:rPr>
              <w:t>(д)</w:t>
            </w:r>
            <w:r>
              <w:rPr>
                <w:lang w:val="sr-Cyrl-RS"/>
              </w:rPr>
              <w:tab/>
            </w:r>
            <w:r w:rsidR="00EF7F31" w:rsidRPr="006F0BDF">
              <w:rPr>
                <w:lang w:val="sr-Cyrl-RS"/>
              </w:rPr>
              <w:t>сваке потенцијалне обавезе која проистиче из гаранције, обвезнице или било ког другог инструмента.</w:t>
            </w:r>
            <w:bookmarkEnd w:id="597"/>
          </w:p>
        </w:tc>
      </w:tr>
      <w:tr w:rsidR="00755B4F" w:rsidRPr="006F0BDF" w14:paraId="2BF27C6A" w14:textId="77777777">
        <w:tc>
          <w:tcPr>
            <w:tcW w:w="1632" w:type="pct"/>
          </w:tcPr>
          <w:p w14:paraId="36EB047A" w14:textId="08B824B0" w:rsidR="00755B4F" w:rsidRPr="006F0BDF" w:rsidRDefault="00276011" w:rsidP="00755B4F">
            <w:pPr>
              <w:pStyle w:val="BodyText"/>
              <w:spacing w:after="0"/>
              <w:jc w:val="left"/>
              <w:rPr>
                <w:rFonts w:cs="Times New Roman"/>
                <w:lang w:val="sr-Cyrl-RS"/>
              </w:rPr>
            </w:pPr>
            <w:r w:rsidRPr="006F0BDF">
              <w:rPr>
                <w:rFonts w:cs="Times New Roman"/>
                <w:b/>
                <w:lang w:val="sr-Cyrl-RS"/>
              </w:rPr>
              <w:t>Списак финансијских санкција</w:t>
            </w:r>
          </w:p>
        </w:tc>
        <w:tc>
          <w:tcPr>
            <w:tcW w:w="3368" w:type="pct"/>
          </w:tcPr>
          <w:p w14:paraId="15535C33" w14:textId="77777777" w:rsidR="00276011" w:rsidRPr="006F0BDF" w:rsidRDefault="00276011" w:rsidP="00276011">
            <w:pPr>
              <w:pStyle w:val="BodyText"/>
              <w:spacing w:after="0"/>
              <w:rPr>
                <w:lang w:val="sr-Cyrl-RS"/>
              </w:rPr>
            </w:pPr>
            <w:r w:rsidRPr="006F0BDF">
              <w:rPr>
                <w:rFonts w:cs="Times New Roman"/>
                <w:szCs w:val="22"/>
                <w:lang w:val="sr-Cyrl-RS"/>
              </w:rPr>
              <w:t xml:space="preserve">je </w:t>
            </w:r>
            <w:r w:rsidRPr="006F0BDF">
              <w:rPr>
                <w:rFonts w:cs="Times New Roman"/>
                <w:szCs w:val="22"/>
                <w:lang w:val="sr-Cyrl-RS" w:eastAsia="ja-JP"/>
              </w:rPr>
              <w:t xml:space="preserve">сваки списак лица, </w:t>
            </w:r>
            <w:r w:rsidRPr="006F0BDF">
              <w:rPr>
                <w:lang w:val="sr-Cyrl-RS"/>
              </w:rPr>
              <w:t>група или субјеката који подлежу финансијским санкцијама Уједињених нација, Европске уније и/или Француске.</w:t>
            </w:r>
          </w:p>
          <w:p w14:paraId="3A04C2F4" w14:textId="1F0BA492" w:rsidR="00276011" w:rsidRPr="006F0BDF" w:rsidRDefault="00276011" w:rsidP="00276011">
            <w:pPr>
              <w:pStyle w:val="BodyText"/>
              <w:spacing w:after="0"/>
              <w:rPr>
                <w:lang w:val="sr-Cyrl-RS"/>
              </w:rPr>
            </w:pPr>
            <w:r w:rsidRPr="006F0BDF">
              <w:rPr>
                <w:lang w:val="sr-Cyrl-RS"/>
              </w:rPr>
              <w:t>Само у информативне сврхе и рад</w:t>
            </w:r>
            <w:r w:rsidR="00A469B5" w:rsidRPr="006F0BDF">
              <w:rPr>
                <w:lang w:val="sr-Cyrl-RS"/>
              </w:rPr>
              <w:t xml:space="preserve">и сопствене </w:t>
            </w:r>
            <w:r w:rsidRPr="006F0BDF">
              <w:rPr>
                <w:lang w:val="sr-Cyrl-RS"/>
              </w:rPr>
              <w:t>погодности, Зајмопримац се може ослонити на следеће референце или интернет адресе:</w:t>
            </w:r>
          </w:p>
          <w:p w14:paraId="1156045F" w14:textId="49EBEDF2" w:rsidR="00755B4F" w:rsidRPr="006F0BDF" w:rsidRDefault="00276011" w:rsidP="008C33BF">
            <w:pPr>
              <w:pStyle w:val="BodyText"/>
              <w:spacing w:after="0"/>
              <w:rPr>
                <w:rFonts w:cs="Times New Roman"/>
                <w:szCs w:val="22"/>
                <w:highlight w:val="yellow"/>
                <w:lang w:val="sr-Cyrl-RS"/>
              </w:rPr>
            </w:pPr>
            <w:r w:rsidRPr="006F0BDF">
              <w:rPr>
                <w:b/>
                <w:bCs w:val="0"/>
                <w:lang w:val="sr-Cyrl-RS"/>
              </w:rPr>
              <w:t>Спискови које воде Уједињене нације</w:t>
            </w:r>
            <w:r w:rsidR="00DE037E" w:rsidRPr="006F0BDF">
              <w:rPr>
                <w:b/>
                <w:bCs w:val="0"/>
                <w:lang w:val="sr-Cyrl-RS"/>
              </w:rPr>
              <w:t>, Европска унија и Француска</w:t>
            </w:r>
            <w:r w:rsidRPr="006F0BDF">
              <w:rPr>
                <w:lang w:val="sr-Cyrl-RS"/>
              </w:rPr>
              <w:t xml:space="preserve"> </w:t>
            </w:r>
            <w:r w:rsidRPr="006F0BDF">
              <w:rPr>
                <w:bCs w:val="0"/>
                <w:lang w:val="sr-Cyrl-RS"/>
              </w:rPr>
              <w:t xml:space="preserve">могу се наћи на следећој </w:t>
            </w:r>
            <w:r w:rsidR="00F723EF" w:rsidRPr="006F0BDF">
              <w:rPr>
                <w:bCs w:val="0"/>
                <w:lang w:val="sr-Cyrl-RS"/>
              </w:rPr>
              <w:t xml:space="preserve">интернет </w:t>
            </w:r>
            <w:r w:rsidRPr="006F0BDF">
              <w:rPr>
                <w:bCs w:val="0"/>
                <w:lang w:val="sr-Cyrl-RS"/>
              </w:rPr>
              <w:t>страници</w:t>
            </w:r>
            <w:r w:rsidRPr="006F0BDF">
              <w:rPr>
                <w:lang w:val="sr-Cyrl-RS"/>
              </w:rPr>
              <w:t>:</w:t>
            </w:r>
            <w:r w:rsidR="008C33BF" w:rsidRPr="006F0BDF">
              <w:rPr>
                <w:lang w:val="sr-Cyrl-RS"/>
              </w:rPr>
              <w:t xml:space="preserve"> </w:t>
            </w:r>
            <w:r w:rsidR="003F282F" w:rsidRPr="006F0BDF">
              <w:rPr>
                <w:rFonts w:cs="Times New Roman"/>
                <w:szCs w:val="22"/>
                <w:lang w:val="sr-Cyrl-RS"/>
              </w:rPr>
              <w:t>https://gels-avoirs.dgtresor.gouv.fr/List</w:t>
            </w:r>
            <w:r w:rsidR="00755B4F" w:rsidRPr="006F0BDF">
              <w:rPr>
                <w:rFonts w:cs="Times New Roman"/>
                <w:bCs w:val="0"/>
                <w:szCs w:val="22"/>
                <w:lang w:val="sr-Cyrl-RS"/>
              </w:rPr>
              <w:t>.</w:t>
            </w:r>
          </w:p>
        </w:tc>
      </w:tr>
      <w:tr w:rsidR="00755B4F" w:rsidRPr="006F0BDF" w14:paraId="329A0E4F" w14:textId="77777777">
        <w:tc>
          <w:tcPr>
            <w:tcW w:w="1632" w:type="pct"/>
          </w:tcPr>
          <w:p w14:paraId="2E64FD8B" w14:textId="59D8F3F0" w:rsidR="00755B4F" w:rsidRPr="00EE3EDE" w:rsidRDefault="006C0FC1" w:rsidP="00755B4F">
            <w:pPr>
              <w:pStyle w:val="BodyText"/>
              <w:spacing w:after="0"/>
              <w:jc w:val="left"/>
              <w:rPr>
                <w:rFonts w:cs="Times New Roman"/>
                <w:b/>
                <w:lang w:val="sr-Cyrl-RS"/>
              </w:rPr>
            </w:pPr>
            <w:r w:rsidRPr="00EE3EDE">
              <w:rPr>
                <w:rFonts w:cs="Times New Roman"/>
                <w:b/>
                <w:lang w:val="sr-Cyrl-RS"/>
              </w:rPr>
              <w:t>План финансирања</w:t>
            </w:r>
          </w:p>
        </w:tc>
        <w:tc>
          <w:tcPr>
            <w:tcW w:w="3368" w:type="pct"/>
          </w:tcPr>
          <w:p w14:paraId="735F85B9" w14:textId="66DB7188" w:rsidR="00755B4F" w:rsidRPr="00EE3EDE" w:rsidRDefault="006C0FC1" w:rsidP="00EE3EDE">
            <w:pPr>
              <w:pStyle w:val="BodyText"/>
              <w:spacing w:after="0"/>
              <w:rPr>
                <w:rFonts w:cs="Times New Roman"/>
                <w:szCs w:val="22"/>
                <w:lang w:val="sr-Cyrl-RS"/>
              </w:rPr>
            </w:pPr>
            <w:r w:rsidRPr="00EE3EDE">
              <w:rPr>
                <w:rFonts w:cs="Times New Roman"/>
                <w:szCs w:val="22"/>
                <w:lang w:val="sr-Cyrl-RS"/>
              </w:rPr>
              <w:t>је план финансирања Пројекта из Прилога</w:t>
            </w:r>
            <w:r w:rsidR="00755B4F" w:rsidRPr="00EE3EDE">
              <w:rPr>
                <w:rFonts w:cs="Times New Roman"/>
                <w:szCs w:val="22"/>
                <w:lang w:val="sr-Cyrl-RS"/>
              </w:rPr>
              <w:t xml:space="preserve"> </w:t>
            </w:r>
            <w:r w:rsidR="00EE3EDE" w:rsidRPr="00EE3EDE">
              <w:rPr>
                <w:rFonts w:cs="Times New Roman"/>
                <w:szCs w:val="22"/>
                <w:lang w:val="sr-Cyrl-RS"/>
              </w:rPr>
              <w:t>3</w:t>
            </w:r>
            <w:r w:rsidR="00755B4F" w:rsidRPr="00EE3EDE">
              <w:rPr>
                <w:rFonts w:cs="Times New Roman"/>
                <w:szCs w:val="22"/>
                <w:lang w:val="sr-Cyrl-RS"/>
              </w:rPr>
              <w:t xml:space="preserve"> (</w:t>
            </w:r>
            <w:r w:rsidR="00EE3EDE" w:rsidRPr="00EE3EDE">
              <w:rPr>
                <w:rFonts w:cs="Times New Roman"/>
                <w:bCs w:val="0"/>
                <w:i/>
                <w:szCs w:val="22"/>
                <w:lang w:val="sr-Cyrl-RS"/>
              </w:rPr>
              <w:t>План финансирања</w:t>
            </w:r>
            <w:r w:rsidR="00755B4F" w:rsidRPr="00EE3EDE">
              <w:rPr>
                <w:rFonts w:cs="Times New Roman"/>
                <w:szCs w:val="22"/>
                <w:lang w:val="sr-Cyrl-RS"/>
              </w:rPr>
              <w:t>).</w:t>
            </w:r>
          </w:p>
        </w:tc>
      </w:tr>
      <w:tr w:rsidR="00755B4F" w:rsidRPr="006F0BDF" w14:paraId="45A32C16" w14:textId="77777777">
        <w:tc>
          <w:tcPr>
            <w:tcW w:w="1632" w:type="pct"/>
          </w:tcPr>
          <w:p w14:paraId="5B23A92A" w14:textId="7787BD42" w:rsidR="00755B4F" w:rsidRPr="00EE3EDE" w:rsidRDefault="00CD7993" w:rsidP="00755B4F">
            <w:pPr>
              <w:pStyle w:val="BodyText"/>
              <w:spacing w:after="0"/>
              <w:jc w:val="left"/>
              <w:rPr>
                <w:rFonts w:cs="Times New Roman"/>
                <w:lang w:val="sr-Cyrl-RS"/>
              </w:rPr>
            </w:pPr>
            <w:r w:rsidRPr="00EE3EDE">
              <w:rPr>
                <w:rFonts w:cs="Times New Roman"/>
                <w:b/>
                <w:lang w:val="sr-Cyrl-RS"/>
              </w:rPr>
              <w:t>Фиксна каматна стопа</w:t>
            </w:r>
          </w:p>
        </w:tc>
        <w:tc>
          <w:tcPr>
            <w:tcW w:w="3368" w:type="pct"/>
          </w:tcPr>
          <w:p w14:paraId="021DA081" w14:textId="59AEEAF6" w:rsidR="00755B4F" w:rsidRPr="00EE3EDE" w:rsidRDefault="00CD7993" w:rsidP="00411816">
            <w:pPr>
              <w:pStyle w:val="BodyText"/>
              <w:spacing w:after="0"/>
              <w:rPr>
                <w:rFonts w:cs="Times New Roman"/>
                <w:szCs w:val="22"/>
                <w:lang w:val="sr-Cyrl-RS"/>
              </w:rPr>
            </w:pPr>
            <w:r w:rsidRPr="00EE3EDE">
              <w:rPr>
                <w:rFonts w:cs="Times New Roman"/>
                <w:szCs w:val="22"/>
                <w:lang w:val="sr-Cyrl-RS"/>
              </w:rPr>
              <w:t>је</w:t>
            </w:r>
            <w:r w:rsidR="00755B4F" w:rsidRPr="00EE3EDE">
              <w:rPr>
                <w:rFonts w:cs="Times New Roman"/>
                <w:szCs w:val="22"/>
                <w:lang w:val="sr-Cyrl-RS"/>
              </w:rPr>
              <w:t xml:space="preserve"> </w:t>
            </w:r>
            <w:r w:rsidR="00411816">
              <w:rPr>
                <w:rFonts w:cs="Times New Roman"/>
                <w:szCs w:val="22"/>
                <w:lang w:val="sr-Cyrl-RS"/>
              </w:rPr>
              <w:t>три кома нула један</w:t>
            </w:r>
            <w:r w:rsidR="003F282F" w:rsidRPr="00EE3EDE">
              <w:rPr>
                <w:rFonts w:cs="Times New Roman"/>
                <w:szCs w:val="22"/>
                <w:lang w:val="sr-Cyrl-RS"/>
              </w:rPr>
              <w:t xml:space="preserve"> </w:t>
            </w:r>
            <w:r w:rsidR="00411816">
              <w:rPr>
                <w:rFonts w:cs="Times New Roman"/>
                <w:szCs w:val="22"/>
                <w:lang w:val="sr-Cyrl-RS"/>
              </w:rPr>
              <w:t>проценат</w:t>
            </w:r>
            <w:r w:rsidRPr="00EE3EDE">
              <w:rPr>
                <w:rFonts w:cs="Times New Roman"/>
                <w:szCs w:val="22"/>
                <w:lang w:val="sr-Cyrl-RS"/>
              </w:rPr>
              <w:t xml:space="preserve"> </w:t>
            </w:r>
            <w:r w:rsidR="00411816">
              <w:rPr>
                <w:rFonts w:cs="Times New Roman"/>
                <w:szCs w:val="22"/>
                <w:lang w:val="sr-Cyrl-RS"/>
              </w:rPr>
              <w:t>(3,01</w:t>
            </w:r>
            <w:r w:rsidR="00755B4F" w:rsidRPr="00EE3EDE">
              <w:rPr>
                <w:rFonts w:cs="Times New Roman"/>
                <w:szCs w:val="22"/>
                <w:lang w:val="sr-Cyrl-RS"/>
              </w:rPr>
              <w:t xml:space="preserve">%) </w:t>
            </w:r>
            <w:r w:rsidRPr="00EE3EDE">
              <w:rPr>
                <w:rFonts w:cs="Times New Roman"/>
                <w:szCs w:val="22"/>
                <w:lang w:val="sr-Cyrl-RS"/>
              </w:rPr>
              <w:t>годишње</w:t>
            </w:r>
            <w:r w:rsidR="00755B4F" w:rsidRPr="00EE3EDE">
              <w:rPr>
                <w:rFonts w:cs="Times New Roman"/>
                <w:szCs w:val="22"/>
                <w:lang w:val="sr-Cyrl-RS"/>
              </w:rPr>
              <w:t>.</w:t>
            </w:r>
          </w:p>
        </w:tc>
      </w:tr>
      <w:tr w:rsidR="00755B4F" w:rsidRPr="006F0BDF" w14:paraId="25F01FBD" w14:textId="77777777">
        <w:tc>
          <w:tcPr>
            <w:tcW w:w="1632" w:type="pct"/>
          </w:tcPr>
          <w:p w14:paraId="1FDF1CD1" w14:textId="283C27AB" w:rsidR="00755B4F" w:rsidRPr="006F0BDF" w:rsidRDefault="00AB2E58" w:rsidP="00755B4F">
            <w:pPr>
              <w:pStyle w:val="BodyText"/>
              <w:spacing w:after="0"/>
              <w:jc w:val="left"/>
              <w:rPr>
                <w:rFonts w:cs="Times New Roman"/>
                <w:lang w:val="sr-Cyrl-RS"/>
              </w:rPr>
            </w:pPr>
            <w:r w:rsidRPr="006F0BDF">
              <w:rPr>
                <w:rFonts w:cs="Times New Roman"/>
                <w:b/>
                <w:lang w:val="sr-Cyrl-RS"/>
              </w:rPr>
              <w:t>Преварна радња</w:t>
            </w:r>
          </w:p>
        </w:tc>
        <w:tc>
          <w:tcPr>
            <w:tcW w:w="3368" w:type="pct"/>
          </w:tcPr>
          <w:p w14:paraId="4D6139B8" w14:textId="7C9746AA" w:rsidR="00755B4F" w:rsidRPr="006F0BDF" w:rsidRDefault="00D454EB" w:rsidP="00D454EB">
            <w:pPr>
              <w:pStyle w:val="BodyText"/>
              <w:spacing w:after="0"/>
              <w:rPr>
                <w:rFonts w:cs="Times New Roman"/>
                <w:szCs w:val="22"/>
                <w:lang w:val="sr-Cyrl-RS"/>
              </w:rPr>
            </w:pPr>
            <w:r w:rsidRPr="006F0BDF">
              <w:rPr>
                <w:rFonts w:cs="Times New Roman"/>
                <w:lang w:val="sr-Cyrl-RS"/>
              </w:rPr>
              <w:t>је свака непоштена радња (чињење или нечињење) са намером да се друго лице доведе у заблуду, да се намерно од њега прикрију одређени елементи, или да се оно превари или да се поништи правно дејство његовог пристанка или да се заобиђу било који законски или регулаторни захтеви и/или прекрше интерна правила и процедуре Зајмопримца или треће стране, у циљу стицања противправне користи.</w:t>
            </w:r>
          </w:p>
        </w:tc>
      </w:tr>
      <w:tr w:rsidR="00755B4F" w:rsidRPr="006F0BDF" w14:paraId="4FAB76BF" w14:textId="77777777">
        <w:tc>
          <w:tcPr>
            <w:tcW w:w="1632" w:type="pct"/>
          </w:tcPr>
          <w:p w14:paraId="07FE4B9D" w14:textId="029FEE89" w:rsidR="00755B4F" w:rsidRPr="006F0BDF" w:rsidRDefault="00FE51CF" w:rsidP="00755B4F">
            <w:pPr>
              <w:pStyle w:val="BodyText"/>
              <w:spacing w:after="0"/>
              <w:jc w:val="left"/>
              <w:rPr>
                <w:rFonts w:cs="Times New Roman"/>
                <w:b/>
                <w:lang w:val="sr-Cyrl-RS"/>
              </w:rPr>
            </w:pPr>
            <w:r w:rsidRPr="006F0BDF">
              <w:rPr>
                <w:rFonts w:cs="Times New Roman"/>
                <w:b/>
                <w:lang w:val="sr-Cyrl-RS"/>
              </w:rPr>
              <w:t>Преварна радња против финансијских интереса Европске уније</w:t>
            </w:r>
          </w:p>
        </w:tc>
        <w:tc>
          <w:tcPr>
            <w:tcW w:w="3368" w:type="pct"/>
          </w:tcPr>
          <w:p w14:paraId="41A7711F" w14:textId="0877B8E8" w:rsidR="00755B4F" w:rsidRPr="006F0BDF" w:rsidRDefault="00AE116E" w:rsidP="00755B4F">
            <w:pPr>
              <w:pStyle w:val="BodyText"/>
              <w:spacing w:after="0"/>
              <w:rPr>
                <w:rFonts w:cs="Times New Roman"/>
                <w:szCs w:val="22"/>
                <w:lang w:val="sr-Cyrl-RS"/>
              </w:rPr>
            </w:pPr>
            <w:r w:rsidRPr="006F0BDF">
              <w:rPr>
                <w:color w:val="000000"/>
                <w:lang w:val="sr-Cyrl-RS"/>
              </w:rPr>
              <w:t xml:space="preserve">је свако намерно чињење или нечињење чији је циљ да </w:t>
            </w:r>
            <w:r w:rsidR="00E31762" w:rsidRPr="006F0BDF">
              <w:rPr>
                <w:color w:val="000000"/>
                <w:lang w:val="sr-Cyrl-RS"/>
              </w:rPr>
              <w:t xml:space="preserve">се </w:t>
            </w:r>
            <w:r w:rsidRPr="006F0BDF">
              <w:rPr>
                <w:color w:val="000000"/>
                <w:lang w:val="sr-Cyrl-RS"/>
              </w:rPr>
              <w:t xml:space="preserve">оштети буџет Европске уније и </w:t>
            </w:r>
            <w:r w:rsidR="008A17D5" w:rsidRPr="006F0BDF">
              <w:rPr>
                <w:color w:val="000000"/>
                <w:lang w:val="sr-Cyrl-RS"/>
              </w:rPr>
              <w:t xml:space="preserve">које </w:t>
            </w:r>
            <w:r w:rsidRPr="006F0BDF">
              <w:rPr>
                <w:color w:val="000000"/>
                <w:lang w:val="sr-Cyrl-RS"/>
              </w:rPr>
              <w:t>обухвата (i) коришћење или достављање лажних, нетачних или непотпуних извештаја или докумената, што за последицу има проневеру или неправилно задржавање средстава или било које незаконито смањење ресурса општег буџета Европске уније; (ii) неоткривање информација са истим последицама; и (iii) трошење таквих средстава у друге сврхе осим оних за које су таква средства првобитно одобрена.</w:t>
            </w:r>
          </w:p>
        </w:tc>
      </w:tr>
      <w:tr w:rsidR="00755B4F" w:rsidRPr="006F0BDF" w14:paraId="6F73FE51" w14:textId="77777777">
        <w:tc>
          <w:tcPr>
            <w:tcW w:w="1632" w:type="pct"/>
          </w:tcPr>
          <w:p w14:paraId="7FF757F9" w14:textId="6CD43B6E" w:rsidR="00755B4F" w:rsidRPr="006F0BDF" w:rsidRDefault="00E963EB" w:rsidP="00755B4F">
            <w:pPr>
              <w:pStyle w:val="BodyText"/>
              <w:spacing w:after="0"/>
              <w:jc w:val="left"/>
              <w:rPr>
                <w:rFonts w:cs="Times New Roman"/>
                <w:b/>
                <w:lang w:val="sr-Cyrl-RS"/>
              </w:rPr>
            </w:pPr>
            <w:r w:rsidRPr="006F0BDF">
              <w:rPr>
                <w:rFonts w:cs="Times New Roman"/>
                <w:b/>
                <w:lang w:val="sr-Cyrl-RS"/>
              </w:rPr>
              <w:t>Период почека</w:t>
            </w:r>
          </w:p>
        </w:tc>
        <w:tc>
          <w:tcPr>
            <w:tcW w:w="3368" w:type="pct"/>
          </w:tcPr>
          <w:p w14:paraId="4EF6DC73" w14:textId="7895FF7B" w:rsidR="00755B4F" w:rsidRPr="006F0BDF" w:rsidRDefault="00590F9A" w:rsidP="00AB3FDF">
            <w:pPr>
              <w:pStyle w:val="BodyText"/>
              <w:spacing w:after="0"/>
              <w:rPr>
                <w:color w:val="000000"/>
                <w:lang w:val="sr-Cyrl-RS"/>
              </w:rPr>
            </w:pPr>
            <w:r w:rsidRPr="006F0BDF">
              <w:rPr>
                <w:rFonts w:cs="Times New Roman"/>
                <w:lang w:val="sr-Cyrl-RS"/>
              </w:rPr>
              <w:t xml:space="preserve">је </w:t>
            </w:r>
            <w:r w:rsidRPr="006F0BDF">
              <w:rPr>
                <w:color w:val="000000"/>
                <w:lang w:val="sr-Cyrl-RS"/>
              </w:rPr>
              <w:t xml:space="preserve">период од Дана потписивања до </w:t>
            </w:r>
            <w:r w:rsidR="00550DCD" w:rsidRPr="006F0BDF">
              <w:rPr>
                <w:color w:val="000000"/>
                <w:lang w:val="sr-Cyrl-RS"/>
              </w:rPr>
              <w:t>дана</w:t>
            </w:r>
            <w:r w:rsidRPr="006F0BDF">
              <w:rPr>
                <w:color w:val="000000"/>
                <w:lang w:val="sr-Cyrl-RS"/>
              </w:rPr>
              <w:t xml:space="preserve"> који пада седамдесет два (72) месеца након тог </w:t>
            </w:r>
            <w:r w:rsidR="00550DCD" w:rsidRPr="006F0BDF">
              <w:rPr>
                <w:color w:val="000000"/>
                <w:lang w:val="sr-Cyrl-RS"/>
              </w:rPr>
              <w:t xml:space="preserve">дана, </w:t>
            </w:r>
            <w:r w:rsidR="00163697" w:rsidRPr="006F0BDF">
              <w:rPr>
                <w:color w:val="000000"/>
                <w:lang w:val="sr-Cyrl-RS"/>
              </w:rPr>
              <w:t>рачунајући</w:t>
            </w:r>
            <w:r w:rsidR="00550DCD" w:rsidRPr="006F0BDF">
              <w:rPr>
                <w:color w:val="000000"/>
                <w:lang w:val="sr-Cyrl-RS"/>
              </w:rPr>
              <w:t xml:space="preserve"> и тај дан</w:t>
            </w:r>
            <w:r w:rsidRPr="006F0BDF">
              <w:rPr>
                <w:color w:val="000000"/>
                <w:lang w:val="sr-Cyrl-RS"/>
              </w:rPr>
              <w:t>, током кога ниједна отплата главнице по основу А</w:t>
            </w:r>
            <w:r w:rsidR="00AB3FDF">
              <w:rPr>
                <w:color w:val="000000"/>
                <w:lang w:val="sr-Cyrl-RS"/>
              </w:rPr>
              <w:t>ранжмана не доспева за плаћање.</w:t>
            </w:r>
          </w:p>
        </w:tc>
      </w:tr>
      <w:tr w:rsidR="00AA0257" w:rsidRPr="006F0BDF" w14:paraId="26F88C02" w14:textId="77777777">
        <w:tc>
          <w:tcPr>
            <w:tcW w:w="1632" w:type="pct"/>
          </w:tcPr>
          <w:p w14:paraId="101D3467" w14:textId="0E3BD405" w:rsidR="00AA0257" w:rsidRPr="006F0BDF" w:rsidRDefault="004C67EB" w:rsidP="00AA0257">
            <w:pPr>
              <w:pStyle w:val="BodyText"/>
              <w:spacing w:after="0"/>
              <w:jc w:val="left"/>
              <w:rPr>
                <w:rFonts w:cs="Times New Roman"/>
                <w:b/>
                <w:lang w:val="sr-Cyrl-RS"/>
              </w:rPr>
            </w:pPr>
            <w:r w:rsidRPr="006F0BDF">
              <w:rPr>
                <w:rFonts w:cs="Times New Roman"/>
                <w:b/>
                <w:lang w:val="sr-Cyrl-RS"/>
              </w:rPr>
              <w:t>ИБРД</w:t>
            </w:r>
          </w:p>
        </w:tc>
        <w:tc>
          <w:tcPr>
            <w:tcW w:w="3368" w:type="pct"/>
          </w:tcPr>
          <w:p w14:paraId="4B701C3F" w14:textId="3CAB1B96" w:rsidR="00AA0257" w:rsidRPr="006F0BDF" w:rsidRDefault="00DE762D" w:rsidP="00AA0257">
            <w:pPr>
              <w:pStyle w:val="BodyText"/>
              <w:spacing w:after="0"/>
              <w:rPr>
                <w:rFonts w:cs="Times New Roman"/>
                <w:szCs w:val="22"/>
                <w:lang w:val="sr-Cyrl-RS"/>
              </w:rPr>
            </w:pPr>
            <w:r w:rsidRPr="006F0BDF">
              <w:rPr>
                <w:rFonts w:cs="Times New Roman"/>
                <w:lang w:val="sr-Cyrl-RS"/>
              </w:rPr>
              <w:t>је Међународна банка за обнову и развој.</w:t>
            </w:r>
          </w:p>
        </w:tc>
      </w:tr>
      <w:tr w:rsidR="00AA0257" w:rsidRPr="006F0BDF" w14:paraId="2E6D581F" w14:textId="77777777">
        <w:tc>
          <w:tcPr>
            <w:tcW w:w="1632" w:type="pct"/>
          </w:tcPr>
          <w:p w14:paraId="5D60567A" w14:textId="45A8F398" w:rsidR="00AA0257" w:rsidRPr="006F0BDF" w:rsidRDefault="00FD7F9A" w:rsidP="00FD7F9A">
            <w:pPr>
              <w:pStyle w:val="BodyText"/>
              <w:spacing w:after="0"/>
              <w:jc w:val="left"/>
              <w:rPr>
                <w:rFonts w:cs="Times New Roman"/>
                <w:b/>
                <w:lang w:val="sr-Cyrl-RS"/>
              </w:rPr>
            </w:pPr>
            <w:r w:rsidRPr="006F0BDF">
              <w:rPr>
                <w:rFonts w:cs="Times New Roman"/>
                <w:b/>
                <w:lang w:val="sr-Cyrl-RS"/>
              </w:rPr>
              <w:t xml:space="preserve">Споразум о </w:t>
            </w:r>
            <w:r w:rsidR="00FD18C7" w:rsidRPr="006F0BDF">
              <w:rPr>
                <w:rFonts w:cs="Times New Roman"/>
                <w:b/>
                <w:lang w:val="sr-Cyrl-RS"/>
              </w:rPr>
              <w:t>зајму</w:t>
            </w:r>
            <w:r w:rsidRPr="006F0BDF">
              <w:rPr>
                <w:rFonts w:cs="Times New Roman"/>
                <w:b/>
                <w:lang w:val="sr-Cyrl-RS"/>
              </w:rPr>
              <w:t xml:space="preserve"> са ИБРД</w:t>
            </w:r>
            <w:r w:rsidR="00E26899" w:rsidRPr="006F0BDF">
              <w:rPr>
                <w:rFonts w:cs="Times New Roman"/>
                <w:b/>
                <w:lang w:val="sr-Cyrl-RS"/>
              </w:rPr>
              <w:t>-ом</w:t>
            </w:r>
          </w:p>
        </w:tc>
        <w:tc>
          <w:tcPr>
            <w:tcW w:w="3368" w:type="pct"/>
          </w:tcPr>
          <w:p w14:paraId="53E25F42" w14:textId="6171D427" w:rsidR="00AA0257" w:rsidRPr="006F0BDF" w:rsidRDefault="009313C8" w:rsidP="00216D52">
            <w:pPr>
              <w:pStyle w:val="BodyText"/>
              <w:spacing w:after="0"/>
              <w:rPr>
                <w:rFonts w:cs="Times New Roman"/>
                <w:szCs w:val="22"/>
                <w:lang w:val="sr-Cyrl-RS"/>
              </w:rPr>
            </w:pPr>
            <w:r w:rsidRPr="006F0BDF">
              <w:rPr>
                <w:rFonts w:cs="Times New Roman"/>
                <w:lang w:val="sr-Cyrl-RS"/>
              </w:rPr>
              <w:t>је споразум и сва повезана финансијска документација који ће се закључити између ИБРД</w:t>
            </w:r>
            <w:r w:rsidR="00031380">
              <w:rPr>
                <w:rFonts w:cs="Times New Roman"/>
                <w:lang w:val="sr-Cyrl-RS"/>
              </w:rPr>
              <w:t>-а</w:t>
            </w:r>
            <w:r w:rsidRPr="006F0BDF">
              <w:rPr>
                <w:rFonts w:cs="Times New Roman"/>
                <w:lang w:val="sr-Cyrl-RS"/>
              </w:rPr>
              <w:t xml:space="preserve"> (Суфинансијера) </w:t>
            </w:r>
            <w:r w:rsidR="007B3084" w:rsidRPr="006F0BDF">
              <w:rPr>
                <w:rFonts w:cs="Times New Roman"/>
                <w:lang w:val="sr-Cyrl-RS"/>
              </w:rPr>
              <w:t xml:space="preserve">и Зајмопримца </w:t>
            </w:r>
            <w:r w:rsidR="00216D52" w:rsidRPr="006F0BDF">
              <w:rPr>
                <w:rFonts w:cs="Times New Roman"/>
                <w:lang w:val="sr-Cyrl-RS"/>
              </w:rPr>
              <w:t>и у којима ће се уредити услови под којима ће се зајам ИБРД</w:t>
            </w:r>
            <w:r w:rsidR="00031380">
              <w:rPr>
                <w:rFonts w:cs="Times New Roman"/>
                <w:lang w:val="sr-Cyrl-RS"/>
              </w:rPr>
              <w:t>-а</w:t>
            </w:r>
            <w:r w:rsidR="00216D52" w:rsidRPr="006F0BDF">
              <w:rPr>
                <w:rFonts w:cs="Times New Roman"/>
                <w:lang w:val="sr-Cyrl-RS"/>
              </w:rPr>
              <w:t xml:space="preserve"> ставити на располагање </w:t>
            </w:r>
            <w:r w:rsidR="008D1C77" w:rsidRPr="006F0BDF">
              <w:rPr>
                <w:rFonts w:cs="Times New Roman"/>
                <w:lang w:val="sr-Cyrl-RS"/>
              </w:rPr>
              <w:t>Зајмоприм</w:t>
            </w:r>
            <w:r w:rsidR="00216D52" w:rsidRPr="006F0BDF">
              <w:rPr>
                <w:rFonts w:cs="Times New Roman"/>
                <w:lang w:val="sr-Cyrl-RS"/>
              </w:rPr>
              <w:t>цу.</w:t>
            </w:r>
          </w:p>
        </w:tc>
      </w:tr>
      <w:tr w:rsidR="00AA0257" w:rsidRPr="006F0BDF" w14:paraId="743E389D" w14:textId="77777777">
        <w:tc>
          <w:tcPr>
            <w:tcW w:w="1632" w:type="pct"/>
          </w:tcPr>
          <w:p w14:paraId="4FF061C3" w14:textId="61FDC2A8" w:rsidR="00AA0257" w:rsidRPr="006F0BDF" w:rsidRDefault="00DE762D" w:rsidP="00AA0257">
            <w:pPr>
              <w:pStyle w:val="BodyText"/>
              <w:spacing w:after="0"/>
              <w:jc w:val="left"/>
              <w:rPr>
                <w:rFonts w:cs="Times New Roman"/>
                <w:b/>
                <w:lang w:val="sr-Cyrl-RS"/>
              </w:rPr>
            </w:pPr>
            <w:r w:rsidRPr="006F0BDF">
              <w:rPr>
                <w:rFonts w:cs="Times New Roman"/>
                <w:b/>
                <w:lang w:val="sr-Cyrl-RS"/>
              </w:rPr>
              <w:t>Незаконито порекло</w:t>
            </w:r>
          </w:p>
        </w:tc>
        <w:tc>
          <w:tcPr>
            <w:tcW w:w="3368" w:type="pct"/>
          </w:tcPr>
          <w:p w14:paraId="53E344E3" w14:textId="59F80A9B" w:rsidR="00AA0257" w:rsidRPr="006F0BDF" w:rsidRDefault="0012707E" w:rsidP="0012707E">
            <w:pPr>
              <w:pStyle w:val="BodyText"/>
              <w:spacing w:after="0"/>
              <w:rPr>
                <w:rFonts w:cs="Times New Roman"/>
                <w:szCs w:val="22"/>
                <w:lang w:val="sr-Cyrl-RS"/>
              </w:rPr>
            </w:pPr>
            <w:r w:rsidRPr="006F0BDF">
              <w:rPr>
                <w:rFonts w:cs="Times New Roman"/>
                <w:szCs w:val="22"/>
                <w:lang w:val="sr-Cyrl-RS"/>
              </w:rPr>
              <w:t>су средства стечена</w:t>
            </w:r>
            <w:r w:rsidR="00AA0257" w:rsidRPr="006F0BDF">
              <w:rPr>
                <w:rFonts w:cs="Times New Roman"/>
                <w:szCs w:val="22"/>
                <w:lang w:val="sr-Cyrl-RS"/>
              </w:rPr>
              <w:t>:</w:t>
            </w:r>
          </w:p>
          <w:p w14:paraId="04498368" w14:textId="72B3DB0C" w:rsidR="00EE3EDE" w:rsidRDefault="00EE3EDE" w:rsidP="00EE3EDE">
            <w:pPr>
              <w:pStyle w:val="Num4"/>
              <w:numPr>
                <w:ilvl w:val="0"/>
                <w:numId w:val="0"/>
              </w:numPr>
              <w:spacing w:after="0"/>
              <w:ind w:left="720" w:hanging="720"/>
              <w:rPr>
                <w:lang w:val="sr-Cyrl-RS"/>
              </w:rPr>
            </w:pPr>
            <w:bookmarkStart w:id="598" w:name="_Ref379255003"/>
            <w:r>
              <w:rPr>
                <w:lang w:val="sr-Cyrl-RS"/>
              </w:rPr>
              <w:t>(а)</w:t>
            </w:r>
            <w:r>
              <w:rPr>
                <w:lang w:val="sr-Cyrl-RS"/>
              </w:rPr>
              <w:tab/>
            </w:r>
            <w:r w:rsidR="0012707E" w:rsidRPr="006F0BDF">
              <w:rPr>
                <w:lang w:val="sr-Cyrl-RS"/>
              </w:rPr>
              <w:t>извршењем било код предикатног кривичног дела из Глосара препорука FATF 40 под насловом „</w:t>
            </w:r>
            <w:r w:rsidR="0012707E" w:rsidRPr="006F0BDF">
              <w:rPr>
                <w:i/>
                <w:iCs/>
                <w:lang w:val="sr-Cyrl-RS"/>
              </w:rPr>
              <w:t>Одређене категорије кривичних дела</w:t>
            </w:r>
            <w:r>
              <w:rPr>
                <w:i/>
                <w:iCs/>
                <w:lang w:val="sr-Cyrl-RS"/>
              </w:rPr>
              <w:t>”</w:t>
            </w:r>
            <w:r w:rsidR="0012707E" w:rsidRPr="006F0BDF">
              <w:rPr>
                <w:lang w:val="sr-Cyrl-RS"/>
              </w:rPr>
              <w:t xml:space="preserve"> ((</w:t>
            </w:r>
            <w:r w:rsidRPr="00EE3EDE">
              <w:rPr>
                <w:lang w:val="sr-Cyrl-RS"/>
              </w:rPr>
              <w:t>https://www.fatf-gafi.org/content/dam/fatf-gafi/recommendations/FATF%20Recommendations%202012.pdf.coredownload.inline.pdf</w:t>
            </w:r>
            <w:r w:rsidR="0012707E" w:rsidRPr="006F0BDF">
              <w:rPr>
                <w:lang w:val="sr-Cyrl-RS"/>
              </w:rPr>
              <w:t>);</w:t>
            </w:r>
          </w:p>
          <w:p w14:paraId="7577C920" w14:textId="77777777" w:rsidR="00EE3EDE" w:rsidRDefault="00EE3EDE" w:rsidP="00EE3EDE">
            <w:pPr>
              <w:pStyle w:val="Num4"/>
              <w:numPr>
                <w:ilvl w:val="0"/>
                <w:numId w:val="0"/>
              </w:numPr>
              <w:spacing w:after="0"/>
              <w:ind w:left="720" w:hanging="720"/>
              <w:rPr>
                <w:lang w:val="sr-Cyrl-RS"/>
              </w:rPr>
            </w:pPr>
            <w:r>
              <w:rPr>
                <w:lang w:val="sr-Cyrl-RS"/>
              </w:rPr>
              <w:t>(б)</w:t>
            </w:r>
            <w:r>
              <w:rPr>
                <w:lang w:val="sr-Cyrl-RS"/>
              </w:rPr>
              <w:tab/>
            </w:r>
            <w:r w:rsidR="0012707E" w:rsidRPr="006F0BDF">
              <w:rPr>
                <w:lang w:val="sr-Cyrl-RS"/>
              </w:rPr>
              <w:t>сваком Коруптивном радњом; или</w:t>
            </w:r>
          </w:p>
          <w:p w14:paraId="095A9CCE" w14:textId="5747B3EB" w:rsidR="00AA0257" w:rsidRPr="006F0BDF" w:rsidRDefault="00EE3EDE" w:rsidP="00EE3EDE">
            <w:pPr>
              <w:pStyle w:val="Num4"/>
              <w:numPr>
                <w:ilvl w:val="0"/>
                <w:numId w:val="0"/>
              </w:numPr>
              <w:spacing w:after="0"/>
              <w:ind w:left="720" w:hanging="720"/>
              <w:rPr>
                <w:lang w:val="sr-Cyrl-RS"/>
              </w:rPr>
            </w:pPr>
            <w:r>
              <w:rPr>
                <w:lang w:val="sr-Cyrl-RS"/>
              </w:rPr>
              <w:t>(ц)</w:t>
            </w:r>
            <w:r>
              <w:rPr>
                <w:lang w:val="sr-Cyrl-RS"/>
              </w:rPr>
              <w:tab/>
            </w:r>
            <w:r w:rsidR="0012707E" w:rsidRPr="006F0BDF">
              <w:rPr>
                <w:lang w:val="sr-Cyrl-RS"/>
              </w:rPr>
              <w:t>сваком Преварном радњом против финансијских интереса Европске заједнице, ако је или када је то примењиво.</w:t>
            </w:r>
            <w:bookmarkEnd w:id="598"/>
          </w:p>
        </w:tc>
      </w:tr>
      <w:tr w:rsidR="00AA0257" w:rsidRPr="006F0BDF" w14:paraId="3B30C10F" w14:textId="77777777">
        <w:tc>
          <w:tcPr>
            <w:tcW w:w="1632" w:type="pct"/>
          </w:tcPr>
          <w:p w14:paraId="690441BF" w14:textId="005198C9" w:rsidR="00AA0257" w:rsidRPr="00EE3EDE" w:rsidRDefault="00903E18" w:rsidP="00AA0257">
            <w:pPr>
              <w:pStyle w:val="BodyText"/>
              <w:spacing w:after="0"/>
              <w:jc w:val="left"/>
              <w:rPr>
                <w:rFonts w:cs="Times New Roman"/>
                <w:lang w:val="sr-Cyrl-RS"/>
              </w:rPr>
            </w:pPr>
            <w:r w:rsidRPr="00EE3EDE">
              <w:rPr>
                <w:rFonts w:cs="Times New Roman"/>
                <w:b/>
                <w:lang w:val="sr-Cyrl-RS"/>
              </w:rPr>
              <w:t>Индексна стопа</w:t>
            </w:r>
          </w:p>
        </w:tc>
        <w:tc>
          <w:tcPr>
            <w:tcW w:w="3368" w:type="pct"/>
          </w:tcPr>
          <w:p w14:paraId="635B2895" w14:textId="0258B93C" w:rsidR="00AA0257" w:rsidRPr="00EE3EDE" w:rsidRDefault="00903E18" w:rsidP="00411816">
            <w:pPr>
              <w:pStyle w:val="BodyText"/>
              <w:spacing w:after="0"/>
              <w:rPr>
                <w:rFonts w:cs="Times New Roman"/>
                <w:szCs w:val="22"/>
                <w:lang w:val="sr-Cyrl-RS"/>
              </w:rPr>
            </w:pPr>
            <w:r w:rsidRPr="00EE3EDE">
              <w:rPr>
                <w:rFonts w:cs="Times New Roman"/>
                <w:lang w:val="sr-Cyrl-RS"/>
              </w:rPr>
              <w:t xml:space="preserve">је дневни индекс TEC 10, </w:t>
            </w:r>
            <w:r w:rsidRPr="00EE3EDE">
              <w:rPr>
                <w:color w:val="000000"/>
                <w:lang w:val="sr-Cyrl-RS"/>
              </w:rPr>
              <w:t>десетогодишња константна стопа доспећа приказана на дневној основи на релевантној страни котације Референтне финансијске институције или било који други индекс који може заменити дневни индекс TEC 10.</w:t>
            </w:r>
            <w:r w:rsidRPr="00EE3EDE">
              <w:rPr>
                <w:rFonts w:cs="Times New Roman"/>
                <w:szCs w:val="22"/>
                <w:lang w:val="sr-Cyrl-RS"/>
              </w:rPr>
              <w:t xml:space="preserve"> На </w:t>
            </w:r>
            <w:r w:rsidRPr="00EE3EDE">
              <w:rPr>
                <w:rFonts w:cs="Times New Roman"/>
                <w:bCs w:val="0"/>
                <w:lang w:val="sr-Cyrl-RS"/>
              </w:rPr>
              <w:t xml:space="preserve">Дан утврђивања почетне каматне стопе, </w:t>
            </w:r>
            <w:r w:rsidRPr="00EE3EDE">
              <w:rPr>
                <w:rFonts w:cs="Times New Roman"/>
                <w:bCs w:val="0"/>
                <w:lang w:val="sr-Cyrl-RS" w:eastAsia="ja-JP"/>
              </w:rPr>
              <w:t xml:space="preserve">Индексна стопа је </w:t>
            </w:r>
            <w:r w:rsidR="00411816">
              <w:rPr>
                <w:rFonts w:cs="Times New Roman"/>
                <w:szCs w:val="22"/>
                <w:lang w:val="sr-Cyrl-RS"/>
              </w:rPr>
              <w:t>три кома дванаест</w:t>
            </w:r>
            <w:r w:rsidR="006B294C" w:rsidRPr="00EE3EDE">
              <w:rPr>
                <w:rFonts w:cs="Times New Roman"/>
                <w:szCs w:val="22"/>
                <w:lang w:val="sr-Cyrl-RS"/>
              </w:rPr>
              <w:t xml:space="preserve"> </w:t>
            </w:r>
            <w:r w:rsidRPr="00EE3EDE">
              <w:rPr>
                <w:rFonts w:cs="Times New Roman"/>
                <w:szCs w:val="22"/>
                <w:lang w:val="sr-Cyrl-RS"/>
              </w:rPr>
              <w:t xml:space="preserve">процената </w:t>
            </w:r>
            <w:r w:rsidR="00411816">
              <w:rPr>
                <w:rFonts w:cs="Times New Roman"/>
                <w:szCs w:val="22"/>
                <w:lang w:val="sr-Cyrl-RS"/>
              </w:rPr>
              <w:t>(3,12</w:t>
            </w:r>
            <w:r w:rsidR="00AA0257" w:rsidRPr="00EE3EDE">
              <w:rPr>
                <w:rFonts w:cs="Times New Roman"/>
                <w:szCs w:val="22"/>
                <w:lang w:val="sr-Cyrl-RS"/>
              </w:rPr>
              <w:t xml:space="preserve">%) </w:t>
            </w:r>
            <w:r w:rsidRPr="00EE3EDE">
              <w:rPr>
                <w:rFonts w:cs="Times New Roman"/>
                <w:szCs w:val="22"/>
                <w:lang w:val="sr-Cyrl-RS"/>
              </w:rPr>
              <w:t>годишње</w:t>
            </w:r>
            <w:r w:rsidR="00AA0257" w:rsidRPr="00EE3EDE">
              <w:rPr>
                <w:rFonts w:cs="Times New Roman"/>
                <w:szCs w:val="22"/>
                <w:lang w:val="sr-Cyrl-RS"/>
              </w:rPr>
              <w:t>.</w:t>
            </w:r>
          </w:p>
        </w:tc>
      </w:tr>
      <w:tr w:rsidR="00AA0257" w:rsidRPr="006F0BDF" w14:paraId="2DF30F06" w14:textId="77777777">
        <w:tc>
          <w:tcPr>
            <w:tcW w:w="1632" w:type="pct"/>
          </w:tcPr>
          <w:p w14:paraId="56269B71" w14:textId="40DDD423" w:rsidR="00AA0257" w:rsidRPr="006F0BDF" w:rsidRDefault="0069529A" w:rsidP="00AA0257">
            <w:pPr>
              <w:pStyle w:val="BodyText"/>
              <w:spacing w:after="0"/>
              <w:jc w:val="left"/>
              <w:rPr>
                <w:rFonts w:cs="Times New Roman"/>
                <w:lang w:val="sr-Cyrl-RS"/>
              </w:rPr>
            </w:pPr>
            <w:r w:rsidRPr="006F0BDF">
              <w:rPr>
                <w:rFonts w:cs="Times New Roman"/>
                <w:b/>
                <w:lang w:val="sr-Cyrl-RS"/>
              </w:rPr>
              <w:t>Каматни период</w:t>
            </w:r>
            <w:r w:rsidR="00DA312E">
              <w:rPr>
                <w:rFonts w:cs="Times New Roman"/>
                <w:b/>
                <w:lang w:val="sr-Cyrl-RS"/>
              </w:rPr>
              <w:t>(и)</w:t>
            </w:r>
          </w:p>
        </w:tc>
        <w:tc>
          <w:tcPr>
            <w:tcW w:w="3368" w:type="pct"/>
          </w:tcPr>
          <w:p w14:paraId="22262F58" w14:textId="6DDB0BE2" w:rsidR="00AA0257" w:rsidRPr="006F0BDF" w:rsidRDefault="0069529A" w:rsidP="00AA0257">
            <w:pPr>
              <w:pStyle w:val="BodyText"/>
              <w:spacing w:after="0"/>
              <w:rPr>
                <w:rFonts w:cs="Times New Roman"/>
                <w:szCs w:val="22"/>
                <w:lang w:val="sr-Cyrl-RS"/>
              </w:rPr>
            </w:pPr>
            <w:r w:rsidRPr="006F0BDF">
              <w:rPr>
                <w:rFonts w:cs="Times New Roman"/>
                <w:szCs w:val="22"/>
                <w:lang w:val="sr-Cyrl-RS"/>
              </w:rPr>
              <w:t>је сваки период</w:t>
            </w:r>
            <w:r w:rsidR="001E767A" w:rsidRPr="006F0BDF">
              <w:rPr>
                <w:rFonts w:cs="Times New Roman"/>
                <w:szCs w:val="22"/>
                <w:lang w:val="sr-Cyrl-RS"/>
              </w:rPr>
              <w:t xml:space="preserve"> </w:t>
            </w:r>
            <w:r w:rsidRPr="006F0BDF">
              <w:rPr>
                <w:rFonts w:cs="Times New Roman"/>
                <w:lang w:val="sr-Cyrl-RS"/>
              </w:rPr>
              <w:t xml:space="preserve">од Дана плаћања (не </w:t>
            </w:r>
            <w:r w:rsidR="00163697" w:rsidRPr="006F0BDF">
              <w:rPr>
                <w:rFonts w:cs="Times New Roman"/>
                <w:lang w:val="sr-Cyrl-RS"/>
              </w:rPr>
              <w:t>рачунајући</w:t>
            </w:r>
            <w:r w:rsidRPr="006F0BDF">
              <w:rPr>
                <w:rFonts w:cs="Times New Roman"/>
                <w:lang w:val="sr-Cyrl-RS"/>
              </w:rPr>
              <w:t xml:space="preserve"> тај дан) до следећег Дана плаћања (</w:t>
            </w:r>
            <w:r w:rsidR="00163697" w:rsidRPr="006F0BDF">
              <w:rPr>
                <w:rFonts w:cs="Times New Roman"/>
                <w:lang w:val="sr-Cyrl-RS"/>
              </w:rPr>
              <w:t>рачунајући и</w:t>
            </w:r>
            <w:r w:rsidRPr="006F0BDF">
              <w:rPr>
                <w:rFonts w:cs="Times New Roman"/>
                <w:lang w:val="sr-Cyrl-RS"/>
              </w:rPr>
              <w:t xml:space="preserve"> тај дан). За свако Повлачење средстава по основу Аранжмана, први каматни период почиње </w:t>
            </w:r>
            <w:r w:rsidR="006E5C1E" w:rsidRPr="006F0BDF">
              <w:rPr>
                <w:rFonts w:cs="Times New Roman"/>
                <w:lang w:val="sr-Cyrl-RS"/>
              </w:rPr>
              <w:t xml:space="preserve">да тече </w:t>
            </w:r>
            <w:r w:rsidRPr="006F0BDF">
              <w:rPr>
                <w:rFonts w:cs="Times New Roman"/>
                <w:lang w:val="sr-Cyrl-RS"/>
              </w:rPr>
              <w:t xml:space="preserve">на Дан повлачења средстава (не </w:t>
            </w:r>
            <w:r w:rsidR="00163697" w:rsidRPr="006F0BDF">
              <w:rPr>
                <w:rFonts w:cs="Times New Roman"/>
                <w:lang w:val="sr-Cyrl-RS"/>
              </w:rPr>
              <w:t>рачунајући</w:t>
            </w:r>
            <w:r w:rsidRPr="006F0BDF">
              <w:rPr>
                <w:rFonts w:cs="Times New Roman"/>
                <w:lang w:val="sr-Cyrl-RS"/>
              </w:rPr>
              <w:t xml:space="preserve"> тај дан) и завршава се следећег наредног Дана плаћања (</w:t>
            </w:r>
            <w:r w:rsidR="00163697" w:rsidRPr="006F0BDF">
              <w:rPr>
                <w:rFonts w:cs="Times New Roman"/>
                <w:lang w:val="sr-Cyrl-RS"/>
              </w:rPr>
              <w:t>рачунајући и</w:t>
            </w:r>
            <w:r w:rsidRPr="006F0BDF">
              <w:rPr>
                <w:rFonts w:cs="Times New Roman"/>
                <w:lang w:val="sr-Cyrl-RS"/>
              </w:rPr>
              <w:t xml:space="preserve"> тај дан).</w:t>
            </w:r>
          </w:p>
        </w:tc>
      </w:tr>
      <w:tr w:rsidR="00AA0257" w:rsidRPr="006F0BDF" w14:paraId="3E31DE56" w14:textId="77777777">
        <w:tc>
          <w:tcPr>
            <w:tcW w:w="1632" w:type="pct"/>
          </w:tcPr>
          <w:p w14:paraId="60941AAA" w14:textId="161FD98C" w:rsidR="00AA0257" w:rsidRPr="006F0BDF" w:rsidRDefault="00CB0EF2" w:rsidP="00AA0257">
            <w:pPr>
              <w:pStyle w:val="BodyText"/>
              <w:spacing w:after="0"/>
              <w:jc w:val="left"/>
              <w:rPr>
                <w:rFonts w:cs="Times New Roman"/>
                <w:lang w:val="sr-Cyrl-RS"/>
              </w:rPr>
            </w:pPr>
            <w:r w:rsidRPr="006F0BDF">
              <w:rPr>
                <w:rFonts w:cs="Times New Roman"/>
                <w:b/>
                <w:lang w:val="sr-Cyrl-RS"/>
              </w:rPr>
              <w:t>Каматна стопа</w:t>
            </w:r>
          </w:p>
        </w:tc>
        <w:tc>
          <w:tcPr>
            <w:tcW w:w="3368" w:type="pct"/>
          </w:tcPr>
          <w:p w14:paraId="2CCFE285" w14:textId="2E62D373" w:rsidR="00AA0257" w:rsidRPr="006F0BDF" w:rsidRDefault="00A406FE" w:rsidP="00EE3EDE">
            <w:pPr>
              <w:pStyle w:val="BodyText"/>
              <w:spacing w:after="0"/>
              <w:rPr>
                <w:rFonts w:cs="Times New Roman"/>
                <w:szCs w:val="22"/>
                <w:lang w:val="sr-Cyrl-RS"/>
              </w:rPr>
            </w:pPr>
            <w:r w:rsidRPr="006F0BDF">
              <w:rPr>
                <w:rFonts w:cs="Times New Roman"/>
                <w:lang w:val="sr-Cyrl-RS"/>
              </w:rPr>
              <w:t>је каматна стопа изражена у процентима и утврђена у складу са Чланом</w:t>
            </w:r>
            <w:r w:rsidR="00EE3EDE">
              <w:rPr>
                <w:rFonts w:cs="Times New Roman"/>
                <w:i/>
                <w:iCs/>
                <w:lang w:val="sr-Cyrl-RS"/>
              </w:rPr>
              <w:t xml:space="preserve"> 4.1 (Каматна стопа)</w:t>
            </w:r>
            <w:r w:rsidRPr="006F0BDF">
              <w:rPr>
                <w:rFonts w:cs="Times New Roman"/>
                <w:i/>
                <w:iCs/>
                <w:lang w:val="sr-Cyrl-RS"/>
              </w:rPr>
              <w:t>.</w:t>
            </w:r>
          </w:p>
        </w:tc>
      </w:tr>
      <w:tr w:rsidR="00AA0257" w:rsidRPr="006F0BDF" w14:paraId="2499EC0B" w14:textId="77777777">
        <w:tc>
          <w:tcPr>
            <w:tcW w:w="1632" w:type="pct"/>
          </w:tcPr>
          <w:p w14:paraId="1A2B50CD" w14:textId="41FB59F2" w:rsidR="00AA0257" w:rsidRPr="006F0BDF" w:rsidRDefault="00A45113" w:rsidP="00AA0257">
            <w:pPr>
              <w:pStyle w:val="BodyText"/>
              <w:spacing w:after="0"/>
              <w:jc w:val="left"/>
              <w:rPr>
                <w:rFonts w:cs="Times New Roman"/>
                <w:lang w:val="sr-Cyrl-RS"/>
              </w:rPr>
            </w:pPr>
            <w:r w:rsidRPr="006F0BDF">
              <w:rPr>
                <w:rFonts w:cs="Times New Roman"/>
                <w:b/>
                <w:lang w:val="sr-Cyrl-RS"/>
              </w:rPr>
              <w:t>Маржа</w:t>
            </w:r>
          </w:p>
        </w:tc>
        <w:tc>
          <w:tcPr>
            <w:tcW w:w="3368" w:type="pct"/>
          </w:tcPr>
          <w:p w14:paraId="0AC78DDC" w14:textId="379F7088" w:rsidR="00AA0257" w:rsidRPr="006F0BDF" w:rsidRDefault="00A45113" w:rsidP="002E5696">
            <w:pPr>
              <w:pStyle w:val="BodyText"/>
              <w:spacing w:after="0"/>
              <w:rPr>
                <w:rFonts w:cs="Times New Roman"/>
                <w:szCs w:val="22"/>
                <w:lang w:val="sr-Cyrl-RS"/>
              </w:rPr>
            </w:pPr>
            <w:r w:rsidRPr="006F0BDF">
              <w:rPr>
                <w:rFonts w:cs="Times New Roman"/>
                <w:szCs w:val="22"/>
                <w:lang w:val="sr-Cyrl-RS"/>
              </w:rPr>
              <w:t>је</w:t>
            </w:r>
            <w:r w:rsidR="00AA0257" w:rsidRPr="006F0BDF">
              <w:rPr>
                <w:rFonts w:cs="Times New Roman"/>
                <w:szCs w:val="22"/>
                <w:lang w:val="sr-Cyrl-RS"/>
              </w:rPr>
              <w:t xml:space="preserve"> </w:t>
            </w:r>
            <w:r w:rsidRPr="006F0BDF">
              <w:rPr>
                <w:rFonts w:cs="Times New Roman"/>
                <w:szCs w:val="22"/>
                <w:lang w:val="sr-Cyrl-RS"/>
              </w:rPr>
              <w:t>шездесет пет</w:t>
            </w:r>
            <w:r w:rsidR="006B294C" w:rsidRPr="006F0BDF">
              <w:rPr>
                <w:rFonts w:cs="Times New Roman"/>
                <w:szCs w:val="22"/>
                <w:lang w:val="sr-Cyrl-RS"/>
              </w:rPr>
              <w:t xml:space="preserve"> (</w:t>
            </w:r>
            <w:r w:rsidR="002E5696" w:rsidRPr="006F0BDF">
              <w:rPr>
                <w:rFonts w:cs="Times New Roman"/>
                <w:szCs w:val="22"/>
                <w:lang w:val="sr-Cyrl-RS"/>
              </w:rPr>
              <w:t>65</w:t>
            </w:r>
            <w:r w:rsidR="006B294C" w:rsidRPr="006F0BDF">
              <w:rPr>
                <w:rFonts w:cs="Times New Roman"/>
                <w:szCs w:val="22"/>
                <w:lang w:val="sr-Cyrl-RS"/>
              </w:rPr>
              <w:t xml:space="preserve">) </w:t>
            </w:r>
            <w:r w:rsidRPr="006F0BDF">
              <w:rPr>
                <w:rFonts w:cs="Times New Roman"/>
                <w:szCs w:val="22"/>
                <w:lang w:val="sr-Cyrl-RS"/>
              </w:rPr>
              <w:t>базних поена годишње</w:t>
            </w:r>
            <w:r w:rsidR="00AA0257" w:rsidRPr="006F0BDF">
              <w:rPr>
                <w:rFonts w:cs="Times New Roman"/>
                <w:szCs w:val="22"/>
                <w:lang w:val="sr-Cyrl-RS"/>
              </w:rPr>
              <w:t>.</w:t>
            </w:r>
          </w:p>
        </w:tc>
      </w:tr>
      <w:tr w:rsidR="00AA0257" w:rsidRPr="006F0BDF" w14:paraId="3FA1F7E4" w14:textId="77777777">
        <w:tc>
          <w:tcPr>
            <w:tcW w:w="1632" w:type="pct"/>
          </w:tcPr>
          <w:p w14:paraId="40012189" w14:textId="20757CB0" w:rsidR="00AA0257" w:rsidRPr="006F0BDF" w:rsidRDefault="00B05888" w:rsidP="00AA0257">
            <w:pPr>
              <w:pStyle w:val="BodyText"/>
              <w:spacing w:after="0"/>
              <w:jc w:val="left"/>
              <w:rPr>
                <w:rFonts w:cs="Times New Roman"/>
                <w:lang w:val="sr-Cyrl-RS"/>
              </w:rPr>
            </w:pPr>
            <w:r w:rsidRPr="006F0BDF">
              <w:rPr>
                <w:rFonts w:cs="Times New Roman"/>
                <w:b/>
                <w:lang w:val="sr-Cyrl-RS"/>
              </w:rPr>
              <w:t>Случај поремећаја тржишта</w:t>
            </w:r>
          </w:p>
        </w:tc>
        <w:tc>
          <w:tcPr>
            <w:tcW w:w="3368" w:type="pct"/>
          </w:tcPr>
          <w:p w14:paraId="06705FD0" w14:textId="45D69E0C" w:rsidR="00AA0257" w:rsidRPr="006F0BDF" w:rsidRDefault="00B05888" w:rsidP="00AA0257">
            <w:pPr>
              <w:pStyle w:val="BodyText"/>
              <w:spacing w:after="0"/>
              <w:rPr>
                <w:rFonts w:cs="Times New Roman"/>
                <w:lang w:val="sr-Cyrl-RS"/>
              </w:rPr>
            </w:pPr>
            <w:r w:rsidRPr="006F0BDF">
              <w:rPr>
                <w:rFonts w:cs="Times New Roman"/>
                <w:lang w:val="sr-Cyrl-RS"/>
              </w:rPr>
              <w:t>је наступање једног од следећих случајева:</w:t>
            </w:r>
          </w:p>
          <w:p w14:paraId="2B95CE12" w14:textId="5AC0844D" w:rsidR="00F46C43" w:rsidRPr="006F0BDF" w:rsidRDefault="00F46C43" w:rsidP="00A3702F">
            <w:pPr>
              <w:pStyle w:val="AATitre6"/>
              <w:numPr>
                <w:ilvl w:val="5"/>
                <w:numId w:val="56"/>
              </w:numPr>
              <w:spacing w:after="0"/>
              <w:ind w:left="751" w:hanging="709"/>
              <w:rPr>
                <w:lang w:val="sr-Cyrl-RS"/>
              </w:rPr>
            </w:pPr>
            <w:r w:rsidRPr="006F0BDF">
              <w:rPr>
                <w:color w:val="000000"/>
                <w:lang w:val="sr-Cyrl-RS"/>
              </w:rPr>
              <w:t xml:space="preserve">Европски институт за тржишта новца (EMMI) или било који други администратор није утврдио EURIBOR у 11:00 часова по бриселском времену, два (2) </w:t>
            </w:r>
            <w:r w:rsidR="00EA23FB" w:rsidRPr="006F0BDF">
              <w:rPr>
                <w:color w:val="000000"/>
                <w:lang w:val="sr-Cyrl-RS"/>
              </w:rPr>
              <w:t>Р</w:t>
            </w:r>
            <w:r w:rsidRPr="006F0BDF">
              <w:rPr>
                <w:color w:val="000000"/>
                <w:lang w:val="sr-Cyrl-RS"/>
              </w:rPr>
              <w:t xml:space="preserve">адна дана пре првог дана релевантног Каматног периода или на Дан утврђивања каматне стопе; или  </w:t>
            </w:r>
          </w:p>
          <w:p w14:paraId="60B29F9B" w14:textId="696D7AB8" w:rsidR="00AA0257" w:rsidRPr="006F0BDF" w:rsidRDefault="00F46C43" w:rsidP="00A3702F">
            <w:pPr>
              <w:pStyle w:val="AATitre6"/>
              <w:numPr>
                <w:ilvl w:val="5"/>
                <w:numId w:val="56"/>
              </w:numPr>
              <w:spacing w:after="0"/>
              <w:ind w:left="751" w:hanging="709"/>
              <w:rPr>
                <w:szCs w:val="22"/>
                <w:lang w:val="sr-Cyrl-RS"/>
              </w:rPr>
            </w:pPr>
            <w:r w:rsidRPr="006F0BDF">
              <w:rPr>
                <w:color w:val="000000"/>
                <w:lang w:val="sr-Cyrl-RS"/>
              </w:rPr>
              <w:t>Зајмопримац</w:t>
            </w:r>
            <w:r w:rsidRPr="006F0BDF">
              <w:rPr>
                <w:lang w:val="sr-Cyrl-RS"/>
              </w:rPr>
              <w:t xml:space="preserve"> је пре затварања европског међубанкарског тржишта, два (2) Радна дана пре првог дана одговарајућег Каматног периода или на Дан утврђивања каматне стопе примио обавештење од Зајмодавца да (i) би трошак </w:t>
            </w:r>
            <w:r w:rsidR="003077C2" w:rsidRPr="006F0BDF">
              <w:rPr>
                <w:lang w:val="sr-Cyrl-RS"/>
              </w:rPr>
              <w:t>по</w:t>
            </w:r>
            <w:r w:rsidRPr="006F0BDF">
              <w:rPr>
                <w:lang w:val="sr-Cyrl-RS"/>
              </w:rPr>
              <w:t xml:space="preserve"> Зајмодавца за </w:t>
            </w:r>
            <w:r w:rsidR="003077C2" w:rsidRPr="006F0BDF">
              <w:rPr>
                <w:lang w:val="sr-Cyrl-RS"/>
              </w:rPr>
              <w:t>прибављање</w:t>
            </w:r>
            <w:r w:rsidRPr="006F0BDF">
              <w:rPr>
                <w:lang w:val="sr-Cyrl-RS"/>
              </w:rPr>
              <w:t xml:space="preserve"> одговарајућих средстава на релевантном међубанкарском тржишту био већи од EURIBOR-а за одговарајући Каматни период; или (ii) да није у стању или да неће бити у стању да </w:t>
            </w:r>
            <w:r w:rsidR="00EB0A12" w:rsidRPr="006F0BDF">
              <w:rPr>
                <w:lang w:val="sr-Cyrl-RS"/>
              </w:rPr>
              <w:t>прибави</w:t>
            </w:r>
            <w:r w:rsidRPr="006F0BDF">
              <w:rPr>
                <w:lang w:val="sr-Cyrl-RS"/>
              </w:rPr>
              <w:t xml:space="preserve"> одговарајућа средства на релевантном међубанкарском тржишту у редовном току пословања за финансирање релевантног Повлачења средстава за релевантни временски период.</w:t>
            </w:r>
          </w:p>
        </w:tc>
      </w:tr>
      <w:tr w:rsidR="00AA0257" w:rsidRPr="006F0BDF" w14:paraId="4E5DBCEB" w14:textId="77777777">
        <w:tc>
          <w:tcPr>
            <w:tcW w:w="1632" w:type="pct"/>
          </w:tcPr>
          <w:p w14:paraId="43AFC5F6" w14:textId="772FDC08" w:rsidR="00AA0257" w:rsidRPr="006F0BDF" w:rsidRDefault="00A3564E" w:rsidP="00AA0257">
            <w:pPr>
              <w:pStyle w:val="BodyText"/>
              <w:spacing w:after="0"/>
              <w:jc w:val="left"/>
              <w:rPr>
                <w:rFonts w:cs="Times New Roman"/>
                <w:b/>
                <w:lang w:val="sr-Cyrl-RS"/>
              </w:rPr>
            </w:pPr>
            <w:r w:rsidRPr="006F0BDF">
              <w:rPr>
                <w:rFonts w:cs="Times New Roman"/>
                <w:b/>
                <w:lang w:val="sr-Cyrl-RS"/>
              </w:rPr>
              <w:t>Значајна негативна последица</w:t>
            </w:r>
          </w:p>
        </w:tc>
        <w:tc>
          <w:tcPr>
            <w:tcW w:w="3368" w:type="pct"/>
          </w:tcPr>
          <w:p w14:paraId="3D930549" w14:textId="77777777" w:rsidR="00A3564E" w:rsidRPr="006F0BDF" w:rsidRDefault="00A3564E" w:rsidP="00A3564E">
            <w:pPr>
              <w:pStyle w:val="BodyText"/>
              <w:spacing w:after="0"/>
              <w:rPr>
                <w:rFonts w:cs="Times New Roman"/>
                <w:lang w:val="sr-Cyrl-RS"/>
              </w:rPr>
            </w:pPr>
            <w:r w:rsidRPr="006F0BDF">
              <w:rPr>
                <w:rFonts w:cs="Times New Roman"/>
                <w:lang w:val="sr-Cyrl-RS"/>
              </w:rPr>
              <w:t>је значајна негативна последица по:</w:t>
            </w:r>
          </w:p>
          <w:p w14:paraId="1CFB7448" w14:textId="77777777" w:rsidR="00EE3EDE" w:rsidRDefault="00EE3EDE" w:rsidP="00EE3EDE">
            <w:pPr>
              <w:pStyle w:val="Num4"/>
              <w:numPr>
                <w:ilvl w:val="0"/>
                <w:numId w:val="0"/>
              </w:numPr>
              <w:spacing w:after="0"/>
              <w:ind w:left="720" w:hanging="720"/>
              <w:rPr>
                <w:lang w:val="sr-Cyrl-RS"/>
              </w:rPr>
            </w:pPr>
            <w:r>
              <w:rPr>
                <w:lang w:val="sr-Cyrl-RS"/>
              </w:rPr>
              <w:t>(а)</w:t>
            </w:r>
            <w:r>
              <w:rPr>
                <w:lang w:val="sr-Cyrl-RS"/>
              </w:rPr>
              <w:tab/>
            </w:r>
            <w:r w:rsidR="00A3564E" w:rsidRPr="006F0BDF">
              <w:rPr>
                <w:lang w:val="sr-Cyrl-RS"/>
              </w:rPr>
              <w:t>Пројекат, у мери у којој би то угрозило реализацију и рад Пројекта у складу са овим Уговором и Пројектном документацијом;</w:t>
            </w:r>
          </w:p>
          <w:p w14:paraId="6A6AAB3A" w14:textId="77777777" w:rsidR="00EE3EDE" w:rsidRDefault="00EE3EDE" w:rsidP="00EE3EDE">
            <w:pPr>
              <w:pStyle w:val="Num4"/>
              <w:numPr>
                <w:ilvl w:val="0"/>
                <w:numId w:val="0"/>
              </w:numPr>
              <w:spacing w:after="0"/>
              <w:ind w:left="720" w:hanging="720"/>
              <w:rPr>
                <w:lang w:val="sr-Cyrl-RS"/>
              </w:rPr>
            </w:pPr>
            <w:r>
              <w:rPr>
                <w:lang w:val="sr-Cyrl-RS"/>
              </w:rPr>
              <w:t>(б)</w:t>
            </w:r>
            <w:r>
              <w:rPr>
                <w:lang w:val="sr-Cyrl-RS"/>
              </w:rPr>
              <w:tab/>
            </w:r>
            <w:r w:rsidR="00A3564E" w:rsidRPr="006F0BDF">
              <w:rPr>
                <w:lang w:val="sr-Cyrl-RS"/>
              </w:rPr>
              <w:t>пословање, имовину или финансијски положај Зајмопримца или његову способност да извршава своје обавезе у складу са овим Уговором и Пројектном документацијом;</w:t>
            </w:r>
          </w:p>
          <w:p w14:paraId="05342DF5" w14:textId="3697BA81" w:rsidR="00EE3EDE" w:rsidRDefault="00EE3EDE" w:rsidP="00EE3EDE">
            <w:pPr>
              <w:pStyle w:val="Num4"/>
              <w:numPr>
                <w:ilvl w:val="0"/>
                <w:numId w:val="0"/>
              </w:numPr>
              <w:spacing w:after="0"/>
              <w:ind w:left="720" w:hanging="720"/>
              <w:rPr>
                <w:lang w:val="sr-Cyrl-RS"/>
              </w:rPr>
            </w:pPr>
            <w:r>
              <w:rPr>
                <w:lang w:val="sr-Cyrl-RS"/>
              </w:rPr>
              <w:t>(ц)</w:t>
            </w:r>
            <w:r>
              <w:rPr>
                <w:lang w:val="sr-Cyrl-RS"/>
              </w:rPr>
              <w:tab/>
            </w:r>
            <w:r w:rsidR="00A3564E" w:rsidRPr="006F0BDF">
              <w:rPr>
                <w:lang w:val="sr-Cyrl-RS"/>
              </w:rPr>
              <w:t xml:space="preserve">ваљаност или извршивост </w:t>
            </w:r>
            <w:r w:rsidR="00811254" w:rsidRPr="006F0BDF">
              <w:rPr>
                <w:lang w:val="sr-Cyrl-RS"/>
              </w:rPr>
              <w:t>овог уговора и било које Пројектне</w:t>
            </w:r>
            <w:r w:rsidR="00A3564E" w:rsidRPr="006F0BDF">
              <w:rPr>
                <w:lang w:val="sr-Cyrl-RS"/>
              </w:rPr>
              <w:t xml:space="preserve"> документације;</w:t>
            </w:r>
            <w:r w:rsidR="00B63FCB">
              <w:rPr>
                <w:lang w:val="sr-Cyrl-RS"/>
              </w:rPr>
              <w:t xml:space="preserve"> или</w:t>
            </w:r>
          </w:p>
          <w:p w14:paraId="0A99EE75" w14:textId="4984479B" w:rsidR="00AA0257" w:rsidRPr="006F0BDF" w:rsidRDefault="00EE3EDE" w:rsidP="00EE3EDE">
            <w:pPr>
              <w:pStyle w:val="Num4"/>
              <w:numPr>
                <w:ilvl w:val="0"/>
                <w:numId w:val="0"/>
              </w:numPr>
              <w:spacing w:after="0"/>
              <w:ind w:left="720" w:hanging="720"/>
              <w:rPr>
                <w:lang w:val="sr-Cyrl-RS"/>
              </w:rPr>
            </w:pPr>
            <w:r>
              <w:rPr>
                <w:lang w:val="sr-Cyrl-RS"/>
              </w:rPr>
              <w:t>(д)</w:t>
            </w:r>
            <w:r>
              <w:rPr>
                <w:lang w:val="sr-Cyrl-RS"/>
              </w:rPr>
              <w:tab/>
            </w:r>
            <w:r w:rsidR="00A3564E" w:rsidRPr="006F0BDF">
              <w:rPr>
                <w:lang w:val="sr-Cyrl-RS"/>
              </w:rPr>
              <w:t xml:space="preserve">свако право или правни лек Зајмодавца у складу са </w:t>
            </w:r>
            <w:r w:rsidR="00CC6D2D" w:rsidRPr="006F0BDF">
              <w:rPr>
                <w:lang w:val="sr-Cyrl-RS"/>
              </w:rPr>
              <w:t>овим Уговором.</w:t>
            </w:r>
          </w:p>
        </w:tc>
      </w:tr>
      <w:tr w:rsidR="003A5471" w:rsidRPr="006F0BDF" w14:paraId="5EDEF911" w14:textId="77777777">
        <w:tc>
          <w:tcPr>
            <w:tcW w:w="1632" w:type="pct"/>
          </w:tcPr>
          <w:p w14:paraId="3C6A063C" w14:textId="74E63DD9" w:rsidR="003A5471" w:rsidRPr="006F0BDF" w:rsidRDefault="008471F0" w:rsidP="003A5471">
            <w:pPr>
              <w:pStyle w:val="BodyText"/>
              <w:spacing w:after="0"/>
              <w:jc w:val="left"/>
              <w:rPr>
                <w:rFonts w:cs="Times New Roman"/>
                <w:b/>
                <w:highlight w:val="red"/>
                <w:lang w:val="sr-Cyrl-RS"/>
              </w:rPr>
            </w:pPr>
            <w:r w:rsidRPr="006F0BDF">
              <w:rPr>
                <w:rFonts w:cs="Times New Roman"/>
                <w:b/>
                <w:lang w:val="sr-Cyrl-RS"/>
              </w:rPr>
              <w:t>Народна банка Србије или НБС</w:t>
            </w:r>
          </w:p>
        </w:tc>
        <w:tc>
          <w:tcPr>
            <w:tcW w:w="3368" w:type="pct"/>
          </w:tcPr>
          <w:p w14:paraId="4A7E0051" w14:textId="10495196" w:rsidR="003A5471" w:rsidRPr="006F0BDF" w:rsidRDefault="008471F0" w:rsidP="003A5471">
            <w:pPr>
              <w:widowControl w:val="0"/>
              <w:spacing w:line="240" w:lineRule="atLeast"/>
              <w:rPr>
                <w:szCs w:val="22"/>
                <w:highlight w:val="red"/>
                <w:lang w:val="sr-Cyrl-RS"/>
              </w:rPr>
            </w:pPr>
            <w:r w:rsidRPr="006F0BDF">
              <w:rPr>
                <w:lang w:val="sr-Cyrl-RS"/>
              </w:rPr>
              <w:t>је централна банка Републике Србије.</w:t>
            </w:r>
          </w:p>
        </w:tc>
      </w:tr>
      <w:tr w:rsidR="00AA0257" w:rsidRPr="006F0BDF" w14:paraId="5A2CCB23" w14:textId="77777777">
        <w:tc>
          <w:tcPr>
            <w:tcW w:w="1632" w:type="pct"/>
          </w:tcPr>
          <w:p w14:paraId="0EF64142" w14:textId="0B8DB108" w:rsidR="00AA0257" w:rsidRPr="006F0BDF" w:rsidRDefault="00556BD9" w:rsidP="00AA0257">
            <w:pPr>
              <w:pStyle w:val="BodyText"/>
              <w:spacing w:after="0"/>
              <w:jc w:val="left"/>
              <w:rPr>
                <w:rFonts w:cs="Times New Roman"/>
                <w:b/>
                <w:lang w:val="sr-Cyrl-RS"/>
              </w:rPr>
            </w:pPr>
            <w:r w:rsidRPr="006F0BDF">
              <w:rPr>
                <w:rFonts w:cs="Times New Roman"/>
                <w:b/>
                <w:lang w:val="sr-Cyrl-RS"/>
              </w:rPr>
              <w:t>Ненаменско коришћење средстава или имовине АФД</w:t>
            </w:r>
          </w:p>
        </w:tc>
        <w:tc>
          <w:tcPr>
            <w:tcW w:w="3368" w:type="pct"/>
          </w:tcPr>
          <w:p w14:paraId="18323BCC" w14:textId="18B69B92" w:rsidR="00AA0257" w:rsidRPr="006F0BDF" w:rsidRDefault="00556BD9" w:rsidP="00AA0257">
            <w:pPr>
              <w:widowControl w:val="0"/>
              <w:spacing w:line="240" w:lineRule="atLeast"/>
              <w:rPr>
                <w:szCs w:val="22"/>
                <w:lang w:val="sr-Cyrl-RS"/>
              </w:rPr>
            </w:pPr>
            <w:r w:rsidRPr="006F0BDF">
              <w:rPr>
                <w:szCs w:val="22"/>
                <w:lang w:val="sr-Cyrl-RS"/>
              </w:rPr>
              <w:t>је коришћење средстава, имовине или активе која припада Зајмодавцу у супротности са прописима или на неодговарајући и/или неприкладан начин свесно, намерно или из нехата.</w:t>
            </w:r>
          </w:p>
        </w:tc>
      </w:tr>
      <w:tr w:rsidR="00AA0257" w:rsidRPr="006F0BDF" w14:paraId="6550F82F" w14:textId="77777777">
        <w:tc>
          <w:tcPr>
            <w:tcW w:w="1632" w:type="pct"/>
          </w:tcPr>
          <w:p w14:paraId="38240812" w14:textId="7C5E2F7C" w:rsidR="00AA0257" w:rsidRPr="006F0BDF" w:rsidRDefault="00FF4EE4" w:rsidP="00AA0257">
            <w:pPr>
              <w:pStyle w:val="BodyText"/>
              <w:spacing w:after="0"/>
              <w:jc w:val="left"/>
              <w:rPr>
                <w:rFonts w:cs="Times New Roman"/>
                <w:b/>
                <w:lang w:val="sr-Cyrl-RS"/>
              </w:rPr>
            </w:pPr>
            <w:r w:rsidRPr="006F0BDF">
              <w:rPr>
                <w:rFonts w:cs="Times New Roman"/>
                <w:b/>
                <w:lang w:val="sr-Cyrl-RS"/>
              </w:rPr>
              <w:t>Прање новц</w:t>
            </w:r>
            <w:r w:rsidR="008471F0" w:rsidRPr="006F0BDF">
              <w:rPr>
                <w:rFonts w:cs="Times New Roman"/>
                <w:b/>
                <w:lang w:val="sr-Cyrl-RS"/>
              </w:rPr>
              <w:t>а</w:t>
            </w:r>
          </w:p>
        </w:tc>
        <w:tc>
          <w:tcPr>
            <w:tcW w:w="3368" w:type="pct"/>
          </w:tcPr>
          <w:p w14:paraId="356DE542" w14:textId="6815B33A" w:rsidR="00AA0257" w:rsidRPr="006F0BDF" w:rsidRDefault="00861481" w:rsidP="00AA0257">
            <w:pPr>
              <w:widowControl w:val="0"/>
              <w:spacing w:line="240" w:lineRule="atLeast"/>
              <w:rPr>
                <w:szCs w:val="22"/>
                <w:lang w:val="sr-Cyrl-RS"/>
              </w:rPr>
            </w:pPr>
            <w:r w:rsidRPr="006F0BDF">
              <w:rPr>
                <w:szCs w:val="22"/>
                <w:lang w:val="sr-Cyrl-RS"/>
              </w:rPr>
              <w:t>је</w:t>
            </w:r>
            <w:r w:rsidR="00AA0257" w:rsidRPr="006F0BDF">
              <w:rPr>
                <w:szCs w:val="22"/>
                <w:lang w:val="sr-Cyrl-RS"/>
              </w:rPr>
              <w:t>:</w:t>
            </w:r>
          </w:p>
          <w:p w14:paraId="639A87E7" w14:textId="4AE3D3DA" w:rsidR="00861481" w:rsidRPr="006F0BDF" w:rsidRDefault="00861481" w:rsidP="00EE3EDE">
            <w:pPr>
              <w:pStyle w:val="ListParagraph"/>
              <w:widowControl w:val="0"/>
              <w:numPr>
                <w:ilvl w:val="0"/>
                <w:numId w:val="34"/>
              </w:numPr>
              <w:spacing w:after="120" w:line="240" w:lineRule="atLeast"/>
              <w:rPr>
                <w:lang w:val="sr-Cyrl-RS"/>
              </w:rPr>
            </w:pPr>
            <w:r w:rsidRPr="006F0BDF">
              <w:rPr>
                <w:lang w:val="sr-Cyrl-RS"/>
              </w:rPr>
              <w:t>радња омогућавања, било којим средствима, погрешног оправдавања порекла средстава или имовине извршиоца кривичног дела или прекршаја које му је донело непосредну или посредну корист; или</w:t>
            </w:r>
          </w:p>
          <w:p w14:paraId="59567846" w14:textId="119CB3AA" w:rsidR="00AA0257" w:rsidRPr="006F0BDF" w:rsidRDefault="00861481" w:rsidP="00A3702F">
            <w:pPr>
              <w:pStyle w:val="ListParagraph"/>
              <w:widowControl w:val="0"/>
              <w:numPr>
                <w:ilvl w:val="0"/>
                <w:numId w:val="34"/>
              </w:numPr>
              <w:spacing w:line="240" w:lineRule="atLeast"/>
              <w:contextualSpacing/>
              <w:rPr>
                <w:lang w:val="sr-Cyrl-RS"/>
              </w:rPr>
            </w:pPr>
            <w:r w:rsidRPr="006F0BDF">
              <w:rPr>
                <w:lang w:val="sr-Cyrl-RS"/>
              </w:rPr>
              <w:t>радња пружања помоћи при инвестирању, прикривању или конверзији средстава посредно или непосредно прибављених извршењем кривичног дела или прекршаја.</w:t>
            </w:r>
          </w:p>
        </w:tc>
      </w:tr>
      <w:tr w:rsidR="00AA0257" w:rsidRPr="006F0BDF" w14:paraId="523E5641" w14:textId="77777777">
        <w:tc>
          <w:tcPr>
            <w:tcW w:w="1632" w:type="pct"/>
          </w:tcPr>
          <w:p w14:paraId="1845E87A" w14:textId="714E2BB4" w:rsidR="00AA0257" w:rsidRPr="006F0BDF" w:rsidRDefault="002F4198" w:rsidP="00AA0257">
            <w:pPr>
              <w:pStyle w:val="BodyText"/>
              <w:spacing w:after="0"/>
              <w:jc w:val="left"/>
              <w:rPr>
                <w:rFonts w:cs="Times New Roman"/>
                <w:b/>
                <w:lang w:val="sr-Cyrl-RS"/>
              </w:rPr>
            </w:pPr>
            <w:r w:rsidRPr="006F0BDF">
              <w:rPr>
                <w:rFonts w:cs="Times New Roman"/>
                <w:b/>
                <w:lang w:val="sr-Cyrl-RS"/>
              </w:rPr>
              <w:t>Радња ометања сарадње</w:t>
            </w:r>
          </w:p>
        </w:tc>
        <w:tc>
          <w:tcPr>
            <w:tcW w:w="3368" w:type="pct"/>
          </w:tcPr>
          <w:p w14:paraId="40AA6161" w14:textId="644D2264" w:rsidR="00AA0257" w:rsidRPr="006F0BDF" w:rsidRDefault="002F4198" w:rsidP="00AA0257">
            <w:pPr>
              <w:widowControl w:val="0"/>
              <w:spacing w:line="240" w:lineRule="atLeast"/>
              <w:rPr>
                <w:szCs w:val="22"/>
                <w:lang w:val="sr-Cyrl-RS"/>
              </w:rPr>
            </w:pPr>
            <w:r w:rsidRPr="006F0BDF">
              <w:rPr>
                <w:szCs w:val="22"/>
                <w:lang w:val="sr-Cyrl-RS"/>
              </w:rPr>
              <w:t>је</w:t>
            </w:r>
            <w:r w:rsidR="00AA0257" w:rsidRPr="006F0BDF">
              <w:rPr>
                <w:szCs w:val="22"/>
                <w:lang w:val="sr-Cyrl-RS"/>
              </w:rPr>
              <w:t>:</w:t>
            </w:r>
          </w:p>
          <w:p w14:paraId="2BBA731B" w14:textId="5AA5EB88" w:rsidR="007D4E77" w:rsidRPr="006F0BDF" w:rsidRDefault="007D4E77" w:rsidP="00EE3EDE">
            <w:pPr>
              <w:pStyle w:val="ListParagraph"/>
              <w:numPr>
                <w:ilvl w:val="0"/>
                <w:numId w:val="36"/>
              </w:numPr>
              <w:spacing w:after="120"/>
              <w:rPr>
                <w:lang w:val="sr-Cyrl-RS"/>
              </w:rPr>
            </w:pPr>
            <w:r w:rsidRPr="006F0BDF">
              <w:rPr>
                <w:lang w:val="sr-Cyrl-RS"/>
              </w:rPr>
              <w:t>радња уништавања, кривотворења, измене, прикривања или неразумног задржавања доказа или било којих других информација, документације или евиденције чије се откривање тражи у вези са истрагом, од стране Зајмодавца, наводних Забрањених радњи у циљу значајног ометања те истраге; или дело давања лажних изјава у циљу значајног истраге наводних Забрањених радњи; или</w:t>
            </w:r>
          </w:p>
          <w:p w14:paraId="3AA398B6" w14:textId="3ED50CDB" w:rsidR="007D4E77" w:rsidRPr="006F0BDF" w:rsidRDefault="007D4D34" w:rsidP="00EE3EDE">
            <w:pPr>
              <w:pStyle w:val="ListParagraph"/>
              <w:numPr>
                <w:ilvl w:val="0"/>
                <w:numId w:val="36"/>
              </w:numPr>
              <w:spacing w:after="120"/>
              <w:rPr>
                <w:lang w:val="sr-Cyrl-RS"/>
              </w:rPr>
            </w:pPr>
            <w:r w:rsidRPr="006F0BDF">
              <w:rPr>
                <w:lang w:val="sr-Cyrl-RS"/>
              </w:rPr>
              <w:t>радња</w:t>
            </w:r>
            <w:r w:rsidR="007D4E77" w:rsidRPr="006F0BDF">
              <w:rPr>
                <w:lang w:val="sr-Cyrl-RS"/>
              </w:rPr>
              <w:t xml:space="preserve"> упућивања претњи, узнемиравања или застрашивања било ког лица како би се оно спречило да открије информације везане за истрагу коју врши Зајмодавац или наставак такве истраге; или</w:t>
            </w:r>
          </w:p>
          <w:p w14:paraId="4CF4466B" w14:textId="5F1EAA76" w:rsidR="00AA0257" w:rsidRPr="006F0BDF" w:rsidRDefault="007D4E77" w:rsidP="00A3702F">
            <w:pPr>
              <w:pStyle w:val="ListParagraph"/>
              <w:widowControl w:val="0"/>
              <w:numPr>
                <w:ilvl w:val="0"/>
                <w:numId w:val="36"/>
              </w:numPr>
              <w:spacing w:line="240" w:lineRule="atLeast"/>
              <w:contextualSpacing/>
              <w:rPr>
                <w:lang w:val="sr-Cyrl-RS"/>
              </w:rPr>
            </w:pPr>
            <w:r w:rsidRPr="006F0BDF">
              <w:rPr>
                <w:lang w:val="sr-Cyrl-RS"/>
              </w:rPr>
              <w:t>свак</w:t>
            </w:r>
            <w:r w:rsidR="007D4D34" w:rsidRPr="006F0BDF">
              <w:rPr>
                <w:lang w:val="sr-Cyrl-RS"/>
              </w:rPr>
              <w:t>а</w:t>
            </w:r>
            <w:r w:rsidRPr="006F0BDF">
              <w:rPr>
                <w:lang w:val="sr-Cyrl-RS"/>
              </w:rPr>
              <w:t xml:space="preserve"> </w:t>
            </w:r>
            <w:r w:rsidR="007D4D34" w:rsidRPr="006F0BDF">
              <w:rPr>
                <w:lang w:val="sr-Cyrl-RS"/>
              </w:rPr>
              <w:t>радња</w:t>
            </w:r>
            <w:r w:rsidRPr="006F0BDF">
              <w:rPr>
                <w:lang w:val="sr-Cyrl-RS"/>
              </w:rPr>
              <w:t xml:space="preserve"> извршен</w:t>
            </w:r>
            <w:r w:rsidR="007D4D34" w:rsidRPr="006F0BDF">
              <w:rPr>
                <w:lang w:val="sr-Cyrl-RS"/>
              </w:rPr>
              <w:t>а</w:t>
            </w:r>
            <w:r w:rsidRPr="006F0BDF">
              <w:rPr>
                <w:lang w:val="sr-Cyrl-RS"/>
              </w:rPr>
              <w:t xml:space="preserve"> </w:t>
            </w:r>
            <w:r w:rsidR="007D4D34" w:rsidRPr="006F0BDF">
              <w:rPr>
                <w:lang w:val="sr-Cyrl-RS"/>
              </w:rPr>
              <w:t>у циљу</w:t>
            </w:r>
            <w:r w:rsidRPr="006F0BDF">
              <w:rPr>
                <w:lang w:val="sr-Cyrl-RS"/>
              </w:rPr>
              <w:t xml:space="preserve"> значајног ометања Зајмодавца при остваривању његових уговорних права на контролу, инспекцију или остваривање увида у информације у контексту истраге наводних Забрањених радњи</w:t>
            </w:r>
            <w:r w:rsidR="006B25E1" w:rsidRPr="006F0BDF">
              <w:rPr>
                <w:lang w:val="sr-Cyrl-RS"/>
              </w:rPr>
              <w:t>.</w:t>
            </w:r>
          </w:p>
        </w:tc>
      </w:tr>
      <w:tr w:rsidR="00AA0257" w:rsidRPr="006F0BDF" w14:paraId="68748B2E" w14:textId="77777777">
        <w:tc>
          <w:tcPr>
            <w:tcW w:w="1632" w:type="pct"/>
          </w:tcPr>
          <w:p w14:paraId="7D2568F8" w14:textId="61FF8506" w:rsidR="00AA0257" w:rsidRPr="006F0BDF" w:rsidRDefault="00324FDE" w:rsidP="00AA0257">
            <w:pPr>
              <w:pStyle w:val="BodyText"/>
              <w:spacing w:after="0"/>
              <w:jc w:val="left"/>
              <w:rPr>
                <w:rFonts w:cs="Times New Roman"/>
                <w:b/>
                <w:bCs w:val="0"/>
                <w:lang w:val="sr-Cyrl-RS" w:eastAsia="ja-JP"/>
              </w:rPr>
            </w:pPr>
            <w:r w:rsidRPr="006F0BDF">
              <w:rPr>
                <w:rFonts w:cs="Times New Roman"/>
                <w:b/>
                <w:bCs w:val="0"/>
                <w:lang w:val="sr-Cyrl-RS" w:eastAsia="ja-JP"/>
              </w:rPr>
              <w:t>Неизмирена главница</w:t>
            </w:r>
          </w:p>
        </w:tc>
        <w:tc>
          <w:tcPr>
            <w:tcW w:w="3368" w:type="pct"/>
          </w:tcPr>
          <w:p w14:paraId="1F38FDFD" w14:textId="427A83A4" w:rsidR="00AA0257" w:rsidRPr="006F0BDF" w:rsidRDefault="00324FDE" w:rsidP="00AA0257">
            <w:pPr>
              <w:pStyle w:val="BodyText"/>
              <w:spacing w:after="0"/>
              <w:rPr>
                <w:rFonts w:cs="Times New Roman"/>
                <w:szCs w:val="22"/>
                <w:lang w:val="sr-Cyrl-RS"/>
              </w:rPr>
            </w:pPr>
            <w:r w:rsidRPr="006F0BDF">
              <w:rPr>
                <w:rFonts w:cs="Times New Roman"/>
                <w:lang w:val="sr-Cyrl-RS"/>
              </w:rPr>
              <w:t xml:space="preserve">је, у погледу сваког Повлачења средстава, неизмирени износ који се дугује у погледу тог Повлачења средстава, и који одговара износу Повлачења средстава који је Зајмодавац исплатио Зајмопримцу </w:t>
            </w:r>
            <w:r w:rsidR="007D69B1" w:rsidRPr="006F0BDF">
              <w:rPr>
                <w:rFonts w:cs="Times New Roman"/>
                <w:lang w:val="sr-Cyrl-RS"/>
              </w:rPr>
              <w:t>умањен за збир рата главнице које је Зајмопримац отплатио Зајмодавцу у погледу таквог Повлачења средстава.</w:t>
            </w:r>
          </w:p>
        </w:tc>
      </w:tr>
      <w:tr w:rsidR="00AA0257" w:rsidRPr="006F0BDF" w14:paraId="241E4083" w14:textId="77777777">
        <w:tc>
          <w:tcPr>
            <w:tcW w:w="1632" w:type="pct"/>
          </w:tcPr>
          <w:p w14:paraId="5A0C4D5C" w14:textId="411743AE" w:rsidR="00AA0257" w:rsidRPr="006F0BDF" w:rsidRDefault="007925C1" w:rsidP="00AA0257">
            <w:pPr>
              <w:pStyle w:val="BodyText"/>
              <w:spacing w:after="0"/>
              <w:jc w:val="left"/>
              <w:rPr>
                <w:rFonts w:cs="Times New Roman"/>
                <w:lang w:val="sr-Cyrl-RS"/>
              </w:rPr>
            </w:pPr>
            <w:r w:rsidRPr="006F0BDF">
              <w:rPr>
                <w:rFonts w:cs="Times New Roman"/>
                <w:b/>
                <w:bCs w:val="0"/>
                <w:lang w:val="sr-Cyrl-RS"/>
              </w:rPr>
              <w:t>Дани плаћања</w:t>
            </w:r>
          </w:p>
        </w:tc>
        <w:tc>
          <w:tcPr>
            <w:tcW w:w="3368" w:type="pct"/>
          </w:tcPr>
          <w:p w14:paraId="2500A09C" w14:textId="4F4DA9B0" w:rsidR="00AA0257" w:rsidRPr="006F0BDF" w:rsidRDefault="007925C1" w:rsidP="00E60268">
            <w:pPr>
              <w:pStyle w:val="BodyText"/>
              <w:spacing w:after="0"/>
              <w:rPr>
                <w:rFonts w:cs="Times New Roman"/>
                <w:szCs w:val="22"/>
                <w:lang w:val="sr-Cyrl-RS"/>
              </w:rPr>
            </w:pPr>
            <w:r w:rsidRPr="006F0BDF">
              <w:rPr>
                <w:rFonts w:cs="Times New Roman"/>
                <w:szCs w:val="22"/>
                <w:lang w:val="sr-Cyrl-RS"/>
              </w:rPr>
              <w:t xml:space="preserve">су 15. мај и 15. новембар </w:t>
            </w:r>
            <w:r w:rsidR="000D2E89" w:rsidRPr="006F0BDF">
              <w:rPr>
                <w:rFonts w:cs="Times New Roman"/>
                <w:szCs w:val="22"/>
                <w:lang w:val="sr-Cyrl-RS"/>
              </w:rPr>
              <w:t>сваке године.</w:t>
            </w:r>
          </w:p>
        </w:tc>
      </w:tr>
      <w:tr w:rsidR="00AA0257" w:rsidRPr="006F0BDF" w14:paraId="101FBD0B" w14:textId="77777777">
        <w:tc>
          <w:tcPr>
            <w:tcW w:w="1632" w:type="pct"/>
          </w:tcPr>
          <w:p w14:paraId="379DB223" w14:textId="2C76A6B5" w:rsidR="00AA0257" w:rsidRPr="006F0BDF" w:rsidRDefault="000D2E89" w:rsidP="00AA0257">
            <w:pPr>
              <w:pStyle w:val="BodyText"/>
              <w:spacing w:after="0"/>
              <w:jc w:val="left"/>
              <w:rPr>
                <w:rFonts w:cs="Times New Roman"/>
                <w:b/>
                <w:lang w:val="sr-Cyrl-RS"/>
              </w:rPr>
            </w:pPr>
            <w:r w:rsidRPr="006F0BDF">
              <w:rPr>
                <w:rFonts w:cs="Times New Roman"/>
                <w:b/>
                <w:lang w:val="sr-Cyrl-RS"/>
              </w:rPr>
              <w:t>Случај поремећаја платног промета</w:t>
            </w:r>
          </w:p>
        </w:tc>
        <w:tc>
          <w:tcPr>
            <w:tcW w:w="3368" w:type="pct"/>
          </w:tcPr>
          <w:p w14:paraId="37C7CCAC" w14:textId="5DA4A028" w:rsidR="00AA0257" w:rsidRPr="006F0BDF" w:rsidRDefault="00AC0679" w:rsidP="00AC0679">
            <w:pPr>
              <w:pStyle w:val="BodyText"/>
              <w:spacing w:after="0"/>
              <w:rPr>
                <w:rFonts w:cs="Times New Roman"/>
                <w:szCs w:val="22"/>
                <w:lang w:val="sr-Cyrl-RS"/>
              </w:rPr>
            </w:pPr>
            <w:r w:rsidRPr="006F0BDF">
              <w:rPr>
                <w:rFonts w:cs="Times New Roman"/>
                <w:lang w:val="sr-Cyrl-RS"/>
              </w:rPr>
              <w:t>је један од следећих случајева или су оба та случаја:</w:t>
            </w:r>
          </w:p>
          <w:p w14:paraId="7125CCF6" w14:textId="77777777" w:rsidR="0072733E" w:rsidRDefault="0072733E" w:rsidP="0072733E">
            <w:pPr>
              <w:pStyle w:val="Num4"/>
              <w:numPr>
                <w:ilvl w:val="0"/>
                <w:numId w:val="0"/>
              </w:numPr>
              <w:spacing w:after="0"/>
              <w:ind w:left="720" w:hanging="720"/>
              <w:rPr>
                <w:lang w:val="sr-Cyrl-RS"/>
              </w:rPr>
            </w:pPr>
            <w:r>
              <w:rPr>
                <w:lang w:val="sr-Cyrl-RS"/>
              </w:rPr>
              <w:t>(а)</w:t>
            </w:r>
            <w:r>
              <w:rPr>
                <w:lang w:val="sr-Cyrl-RS"/>
              </w:rPr>
              <w:tab/>
            </w:r>
            <w:r w:rsidR="00006BCA" w:rsidRPr="006F0BDF">
              <w:rPr>
                <w:lang w:val="sr-Cyrl-RS"/>
              </w:rPr>
              <w:t>значајан прекид рада платних или комуникационих система или финансијских тржишта која су, у сваком случају, потребна како би се извршило плаћање у вези са</w:t>
            </w:r>
            <w:r w:rsidR="00B27DB7" w:rsidRPr="006F0BDF">
              <w:rPr>
                <w:lang w:val="sr-Cyrl-RS"/>
              </w:rPr>
              <w:t xml:space="preserve"> Аранжманом</w:t>
            </w:r>
            <w:r w:rsidR="00006BCA" w:rsidRPr="006F0BDF">
              <w:rPr>
                <w:lang w:val="sr-Cyrl-RS"/>
              </w:rPr>
              <w:t xml:space="preserve"> (или на други начин ради извршења трансакција предвиђених </w:t>
            </w:r>
            <w:r w:rsidR="00ED6393" w:rsidRPr="006F0BDF">
              <w:rPr>
                <w:lang w:val="sr-Cyrl-RS"/>
              </w:rPr>
              <w:t>овим Уговором</w:t>
            </w:r>
            <w:r w:rsidR="00006BCA" w:rsidRPr="006F0BDF">
              <w:rPr>
                <w:lang w:val="sr-Cyrl-RS"/>
              </w:rPr>
              <w:t>), под условом да тај прекид није узроковала било која Страна и да је он ван њене контроле; или</w:t>
            </w:r>
          </w:p>
          <w:p w14:paraId="1708BA0D" w14:textId="2B158D74" w:rsidR="00006BCA" w:rsidRPr="006F0BDF" w:rsidRDefault="0072733E" w:rsidP="0072733E">
            <w:pPr>
              <w:pStyle w:val="Num4"/>
              <w:numPr>
                <w:ilvl w:val="0"/>
                <w:numId w:val="0"/>
              </w:numPr>
              <w:spacing w:after="0"/>
              <w:ind w:left="720" w:hanging="720"/>
              <w:rPr>
                <w:lang w:val="sr-Cyrl-RS"/>
              </w:rPr>
            </w:pPr>
            <w:r>
              <w:rPr>
                <w:lang w:val="sr-Cyrl-RS"/>
              </w:rPr>
              <w:t>(б)</w:t>
            </w:r>
            <w:r>
              <w:rPr>
                <w:lang w:val="sr-Cyrl-RS"/>
              </w:rPr>
              <w:tab/>
            </w:r>
            <w:r w:rsidR="00006BCA" w:rsidRPr="006F0BDF">
              <w:rPr>
                <w:lang w:val="sr-Cyrl-RS"/>
              </w:rPr>
              <w:t>наступање било ког другог случаја који за последицу има поремећај (техничке или системске природе) рада трезора или платног промета једне Стране којим се та или било која друга Страна спречава да:</w:t>
            </w:r>
          </w:p>
          <w:p w14:paraId="44D63E58" w14:textId="6422D69B" w:rsidR="00006BCA" w:rsidRPr="006F0BDF" w:rsidRDefault="00006BCA" w:rsidP="00DE7FC4">
            <w:pPr>
              <w:pStyle w:val="Num5"/>
              <w:numPr>
                <w:ilvl w:val="4"/>
                <w:numId w:val="19"/>
              </w:numPr>
              <w:spacing w:after="0"/>
              <w:rPr>
                <w:lang w:val="sr-Cyrl-RS"/>
              </w:rPr>
            </w:pPr>
            <w:r w:rsidRPr="006F0BDF">
              <w:rPr>
                <w:lang w:val="sr-Cyrl-RS"/>
              </w:rPr>
              <w:t xml:space="preserve">изврши своје обавезе плаћања у складу са </w:t>
            </w:r>
            <w:r w:rsidR="00DE7FC4" w:rsidRPr="006F0BDF">
              <w:rPr>
                <w:lang w:val="sr-Cyrl-RS"/>
              </w:rPr>
              <w:t>овим Уговором</w:t>
            </w:r>
            <w:r w:rsidRPr="006F0BDF">
              <w:rPr>
                <w:lang w:val="sr-Cyrl-RS"/>
              </w:rPr>
              <w:t>; или</w:t>
            </w:r>
          </w:p>
          <w:p w14:paraId="6A228398" w14:textId="4C316915" w:rsidR="00006BCA" w:rsidRPr="006F0BDF" w:rsidRDefault="00006BCA" w:rsidP="00DE7FC4">
            <w:pPr>
              <w:pStyle w:val="Num5"/>
              <w:numPr>
                <w:ilvl w:val="4"/>
                <w:numId w:val="19"/>
              </w:numPr>
              <w:spacing w:after="0"/>
              <w:rPr>
                <w:lang w:val="sr-Cyrl-RS"/>
              </w:rPr>
            </w:pPr>
            <w:r w:rsidRPr="006F0BDF">
              <w:rPr>
                <w:lang w:val="sr-Cyrl-RS"/>
              </w:rPr>
              <w:t xml:space="preserve">комуницира са другим Странама у складу са одредбама </w:t>
            </w:r>
            <w:r w:rsidR="00DE7FC4" w:rsidRPr="006F0BDF">
              <w:rPr>
                <w:lang w:val="sr-Cyrl-RS"/>
              </w:rPr>
              <w:t>овог Уговора</w:t>
            </w:r>
            <w:r w:rsidRPr="006F0BDF">
              <w:rPr>
                <w:lang w:val="sr-Cyrl-RS"/>
              </w:rPr>
              <w:t>,</w:t>
            </w:r>
          </w:p>
          <w:p w14:paraId="2C9CA2D6" w14:textId="56FFEEF5" w:rsidR="00AA0257" w:rsidRPr="006F0BDF" w:rsidRDefault="00A26F9A" w:rsidP="0072733E">
            <w:pPr>
              <w:pStyle w:val="Num4"/>
              <w:numPr>
                <w:ilvl w:val="0"/>
                <w:numId w:val="0"/>
              </w:numPr>
              <w:spacing w:after="0"/>
              <w:rPr>
                <w:lang w:val="sr-Cyrl-RS"/>
              </w:rPr>
            </w:pPr>
            <w:r w:rsidRPr="006F0BDF">
              <w:rPr>
                <w:lang w:val="sr-Cyrl-RS"/>
              </w:rPr>
              <w:t xml:space="preserve">а </w:t>
            </w:r>
            <w:r w:rsidR="00006BCA" w:rsidRPr="006F0BDF">
              <w:rPr>
                <w:lang w:val="sr-Cyrl-RS"/>
              </w:rPr>
              <w:t xml:space="preserve">који (у било ком случају) није изазвала ниједна Страна и који је ван </w:t>
            </w:r>
            <w:r w:rsidR="00643395" w:rsidRPr="006F0BDF">
              <w:rPr>
                <w:lang w:val="sr-Cyrl-RS"/>
              </w:rPr>
              <w:t>њене</w:t>
            </w:r>
            <w:r w:rsidR="00006BCA" w:rsidRPr="006F0BDF">
              <w:rPr>
                <w:lang w:val="sr-Cyrl-RS"/>
              </w:rPr>
              <w:t xml:space="preserve"> контроле</w:t>
            </w:r>
            <w:r w:rsidR="00506489" w:rsidRPr="006F0BDF">
              <w:rPr>
                <w:lang w:val="sr-Cyrl-RS"/>
              </w:rPr>
              <w:t>.</w:t>
            </w:r>
          </w:p>
        </w:tc>
      </w:tr>
      <w:tr w:rsidR="00AA0257" w:rsidRPr="006F0BDF" w14:paraId="432A812F" w14:textId="77777777">
        <w:tc>
          <w:tcPr>
            <w:tcW w:w="1632" w:type="pct"/>
          </w:tcPr>
          <w:p w14:paraId="2CA4058C" w14:textId="14E1EF10" w:rsidR="00AA0257" w:rsidRPr="006F0BDF" w:rsidRDefault="0065159B" w:rsidP="003E435B">
            <w:pPr>
              <w:pStyle w:val="BodyText"/>
              <w:spacing w:after="0"/>
              <w:jc w:val="left"/>
              <w:rPr>
                <w:rFonts w:cs="Times New Roman"/>
                <w:b/>
                <w:lang w:val="sr-Cyrl-RS"/>
              </w:rPr>
            </w:pPr>
            <w:r w:rsidRPr="006F0BDF">
              <w:rPr>
                <w:rFonts w:cs="Times New Roman"/>
                <w:b/>
                <w:lang w:val="sr-Cyrl-RS"/>
              </w:rPr>
              <w:t>Обештећење за превремену отплату</w:t>
            </w:r>
          </w:p>
        </w:tc>
        <w:tc>
          <w:tcPr>
            <w:tcW w:w="3368" w:type="pct"/>
          </w:tcPr>
          <w:p w14:paraId="2B758854" w14:textId="6F57EA42" w:rsidR="00AA0257" w:rsidRPr="006F0BDF" w:rsidRDefault="0024203F" w:rsidP="00AA0257">
            <w:pPr>
              <w:pStyle w:val="BodyText"/>
              <w:spacing w:after="0"/>
              <w:rPr>
                <w:rFonts w:cs="Times New Roman"/>
                <w:szCs w:val="22"/>
                <w:lang w:val="sr-Cyrl-RS"/>
              </w:rPr>
            </w:pPr>
            <w:r w:rsidRPr="006F0BDF">
              <w:rPr>
                <w:rFonts w:cs="Times New Roman"/>
                <w:lang w:val="sr-Cyrl-RS"/>
              </w:rPr>
              <w:t xml:space="preserve">је обештећење обрачунато </w:t>
            </w:r>
            <w:r w:rsidR="00AE02AE" w:rsidRPr="006F0BDF">
              <w:rPr>
                <w:rFonts w:cs="Times New Roman"/>
                <w:lang w:val="sr-Cyrl-RS"/>
              </w:rPr>
              <w:t>применом следећег процента на износ Аранжмана који је превремено отплаћен</w:t>
            </w:r>
            <w:r w:rsidR="00AA0257" w:rsidRPr="006F0BDF">
              <w:rPr>
                <w:rFonts w:cs="Times New Roman"/>
                <w:szCs w:val="22"/>
                <w:lang w:val="sr-Cyrl-RS"/>
              </w:rPr>
              <w:t>:</w:t>
            </w:r>
          </w:p>
          <w:p w14:paraId="56FBC865" w14:textId="732ADAA9" w:rsidR="00AA0257" w:rsidRPr="006F0BDF" w:rsidRDefault="00AE02AE" w:rsidP="00AE02AE">
            <w:pPr>
              <w:pStyle w:val="Bullet1"/>
              <w:spacing w:after="0"/>
              <w:rPr>
                <w:rFonts w:cs="Times New Roman"/>
                <w:szCs w:val="22"/>
                <w:lang w:val="sr-Cyrl-RS"/>
              </w:rPr>
            </w:pPr>
            <w:r w:rsidRPr="006F0BDF">
              <w:rPr>
                <w:rFonts w:cs="Times New Roman"/>
                <w:szCs w:val="22"/>
                <w:lang w:val="sr-Cyrl-RS"/>
              </w:rPr>
              <w:t xml:space="preserve">ако до отплате дође пре 6. годишњице (не рачунајући тај дан) Дана потписивања: два одсто </w:t>
            </w:r>
            <w:r w:rsidR="00615F06" w:rsidRPr="006F0BDF">
              <w:rPr>
                <w:rFonts w:cs="Times New Roman"/>
                <w:szCs w:val="22"/>
                <w:lang w:val="sr-Cyrl-RS"/>
              </w:rPr>
              <w:t>(2%);</w:t>
            </w:r>
          </w:p>
          <w:p w14:paraId="63E438CF" w14:textId="6EF8D3A9" w:rsidR="0077739D" w:rsidRPr="006F0BDF" w:rsidRDefault="0077739D" w:rsidP="0077739D">
            <w:pPr>
              <w:pStyle w:val="Bullet1"/>
              <w:spacing w:after="0"/>
              <w:rPr>
                <w:rFonts w:cs="Times New Roman"/>
                <w:szCs w:val="22"/>
                <w:lang w:val="sr-Cyrl-RS"/>
              </w:rPr>
            </w:pPr>
            <w:r w:rsidRPr="006F0BDF">
              <w:rPr>
                <w:rFonts w:cs="Times New Roman"/>
                <w:szCs w:val="22"/>
                <w:lang w:val="sr-Cyrl-RS"/>
              </w:rPr>
              <w:t xml:space="preserve">ако до отплате дође између </w:t>
            </w:r>
            <w:r w:rsidR="00B75F18" w:rsidRPr="006F0BDF">
              <w:rPr>
                <w:rFonts w:cs="Times New Roman"/>
                <w:szCs w:val="22"/>
                <w:lang w:val="sr-Cyrl-RS"/>
              </w:rPr>
              <w:t>6</w:t>
            </w:r>
            <w:r w:rsidRPr="006F0BDF">
              <w:rPr>
                <w:rFonts w:cs="Times New Roman"/>
                <w:szCs w:val="22"/>
                <w:lang w:val="sr-Cyrl-RS"/>
              </w:rPr>
              <w:t xml:space="preserve">. годишњице (рачунајући </w:t>
            </w:r>
            <w:r w:rsidR="00B75F18" w:rsidRPr="006F0BDF">
              <w:rPr>
                <w:rFonts w:cs="Times New Roman"/>
                <w:szCs w:val="22"/>
                <w:lang w:val="sr-Cyrl-RS"/>
              </w:rPr>
              <w:t xml:space="preserve">и </w:t>
            </w:r>
            <w:r w:rsidRPr="006F0BDF">
              <w:rPr>
                <w:rFonts w:cs="Times New Roman"/>
                <w:szCs w:val="22"/>
                <w:lang w:val="sr-Cyrl-RS"/>
              </w:rPr>
              <w:t>тај дан)</w:t>
            </w:r>
            <w:r w:rsidR="00B75F18" w:rsidRPr="006F0BDF">
              <w:rPr>
                <w:rFonts w:cs="Times New Roman"/>
                <w:szCs w:val="22"/>
                <w:lang w:val="sr-Cyrl-RS"/>
              </w:rPr>
              <w:t xml:space="preserve"> и 8. годишњице (не рачунајући тај</w:t>
            </w:r>
            <w:r w:rsidRPr="006F0BDF">
              <w:rPr>
                <w:rFonts w:cs="Times New Roman"/>
                <w:szCs w:val="22"/>
                <w:lang w:val="sr-Cyrl-RS"/>
              </w:rPr>
              <w:t xml:space="preserve"> </w:t>
            </w:r>
            <w:r w:rsidR="00B75F18" w:rsidRPr="006F0BDF">
              <w:rPr>
                <w:rFonts w:cs="Times New Roman"/>
                <w:szCs w:val="22"/>
                <w:lang w:val="sr-Cyrl-RS"/>
              </w:rPr>
              <w:t xml:space="preserve">дан) </w:t>
            </w:r>
            <w:r w:rsidRPr="006F0BDF">
              <w:rPr>
                <w:rFonts w:cs="Times New Roman"/>
                <w:szCs w:val="22"/>
                <w:lang w:val="sr-Cyrl-RS"/>
              </w:rPr>
              <w:t xml:space="preserve">Дана потписивања: </w:t>
            </w:r>
            <w:r w:rsidR="00DB25F2" w:rsidRPr="006F0BDF">
              <w:rPr>
                <w:rFonts w:cs="Times New Roman"/>
                <w:szCs w:val="22"/>
                <w:lang w:val="sr-Cyrl-RS"/>
              </w:rPr>
              <w:t>један</w:t>
            </w:r>
            <w:r w:rsidRPr="006F0BDF">
              <w:rPr>
                <w:rFonts w:cs="Times New Roman"/>
                <w:szCs w:val="22"/>
                <w:lang w:val="sr-Cyrl-RS"/>
              </w:rPr>
              <w:t xml:space="preserve"> одсто (</w:t>
            </w:r>
            <w:r w:rsidR="00DB25F2" w:rsidRPr="006F0BDF">
              <w:rPr>
                <w:rFonts w:cs="Times New Roman"/>
                <w:szCs w:val="22"/>
                <w:lang w:val="sr-Cyrl-RS"/>
              </w:rPr>
              <w:t>1</w:t>
            </w:r>
            <w:r w:rsidRPr="006F0BDF">
              <w:rPr>
                <w:rFonts w:cs="Times New Roman"/>
                <w:szCs w:val="22"/>
                <w:lang w:val="sr-Cyrl-RS"/>
              </w:rPr>
              <w:t>%);</w:t>
            </w:r>
          </w:p>
          <w:p w14:paraId="35095C66" w14:textId="6A1EF168" w:rsidR="00AA0257" w:rsidRPr="006F0BDF" w:rsidRDefault="00E52280" w:rsidP="00515E95">
            <w:pPr>
              <w:pStyle w:val="Bullet1"/>
              <w:spacing w:after="0"/>
              <w:rPr>
                <w:rFonts w:cs="Times New Roman"/>
                <w:szCs w:val="22"/>
                <w:lang w:val="sr-Cyrl-RS"/>
              </w:rPr>
            </w:pPr>
            <w:r w:rsidRPr="006F0BDF">
              <w:rPr>
                <w:rFonts w:cs="Times New Roman"/>
                <w:szCs w:val="22"/>
                <w:lang w:val="sr-Cyrl-RS"/>
              </w:rPr>
              <w:t xml:space="preserve">ако до отплате дође после 8. годишњице (рачунајући </w:t>
            </w:r>
            <w:r w:rsidR="00996412" w:rsidRPr="006F0BDF">
              <w:rPr>
                <w:rFonts w:cs="Times New Roman"/>
                <w:szCs w:val="22"/>
                <w:lang w:val="sr-Cyrl-RS"/>
              </w:rPr>
              <w:t xml:space="preserve">и </w:t>
            </w:r>
            <w:r w:rsidRPr="006F0BDF">
              <w:rPr>
                <w:rFonts w:cs="Times New Roman"/>
                <w:szCs w:val="22"/>
                <w:lang w:val="sr-Cyrl-RS"/>
              </w:rPr>
              <w:t xml:space="preserve">тај дан) Дана потписивања: </w:t>
            </w:r>
            <w:r w:rsidR="00996412" w:rsidRPr="006F0BDF">
              <w:rPr>
                <w:rFonts w:cs="Times New Roman"/>
                <w:szCs w:val="22"/>
                <w:lang w:val="sr-Cyrl-RS"/>
              </w:rPr>
              <w:t>нула кома пет</w:t>
            </w:r>
            <w:r w:rsidRPr="006F0BDF">
              <w:rPr>
                <w:rFonts w:cs="Times New Roman"/>
                <w:szCs w:val="22"/>
                <w:lang w:val="sr-Cyrl-RS"/>
              </w:rPr>
              <w:t xml:space="preserve"> одсто (</w:t>
            </w:r>
            <w:r w:rsidR="00996412" w:rsidRPr="006F0BDF">
              <w:rPr>
                <w:rFonts w:cs="Times New Roman"/>
                <w:szCs w:val="22"/>
                <w:lang w:val="sr-Cyrl-RS"/>
              </w:rPr>
              <w:t>0,5</w:t>
            </w:r>
            <w:r w:rsidRPr="006F0BDF">
              <w:rPr>
                <w:rFonts w:cs="Times New Roman"/>
                <w:szCs w:val="22"/>
                <w:lang w:val="sr-Cyrl-RS"/>
              </w:rPr>
              <w:t>%)</w:t>
            </w:r>
            <w:r w:rsidR="00515E95" w:rsidRPr="006F0BDF">
              <w:rPr>
                <w:rFonts w:cs="Times New Roman"/>
                <w:szCs w:val="22"/>
                <w:lang w:val="sr-Cyrl-RS"/>
              </w:rPr>
              <w:t>.</w:t>
            </w:r>
          </w:p>
        </w:tc>
      </w:tr>
      <w:tr w:rsidR="00AA0257" w:rsidRPr="006F0BDF" w14:paraId="0E103D4E" w14:textId="77777777">
        <w:tc>
          <w:tcPr>
            <w:tcW w:w="1632" w:type="pct"/>
          </w:tcPr>
          <w:p w14:paraId="12FA0A7B" w14:textId="75759360" w:rsidR="00AA0257" w:rsidRPr="006F0BDF" w:rsidRDefault="0065159B" w:rsidP="00AA0257">
            <w:pPr>
              <w:pStyle w:val="BodyText"/>
              <w:spacing w:after="0"/>
              <w:jc w:val="left"/>
              <w:rPr>
                <w:rFonts w:cs="Times New Roman"/>
                <w:b/>
                <w:lang w:val="sr-Cyrl-RS"/>
              </w:rPr>
            </w:pPr>
            <w:r w:rsidRPr="006F0BDF">
              <w:rPr>
                <w:rFonts w:cs="Times New Roman"/>
                <w:b/>
                <w:lang w:val="sr-Cyrl-RS"/>
              </w:rPr>
              <w:t>Забрањена радња</w:t>
            </w:r>
          </w:p>
        </w:tc>
        <w:tc>
          <w:tcPr>
            <w:tcW w:w="3368" w:type="pct"/>
          </w:tcPr>
          <w:p w14:paraId="1D70DE63" w14:textId="0266F1C5" w:rsidR="00AA0257" w:rsidRPr="006F0BDF" w:rsidRDefault="00344295" w:rsidP="00AA0257">
            <w:pPr>
              <w:widowControl w:val="0"/>
              <w:spacing w:line="240" w:lineRule="atLeast"/>
              <w:rPr>
                <w:szCs w:val="22"/>
                <w:lang w:val="sr-Cyrl-RS"/>
              </w:rPr>
            </w:pPr>
            <w:r w:rsidRPr="006F0BDF">
              <w:rPr>
                <w:szCs w:val="22"/>
                <w:lang w:val="sr-Cyrl-RS"/>
              </w:rPr>
              <w:t>je</w:t>
            </w:r>
            <w:r w:rsidR="00AA0257" w:rsidRPr="006F0BDF">
              <w:rPr>
                <w:szCs w:val="22"/>
                <w:lang w:val="sr-Cyrl-RS"/>
              </w:rPr>
              <w:t xml:space="preserve"> </w:t>
            </w:r>
            <w:r w:rsidRPr="006F0BDF">
              <w:rPr>
                <w:szCs w:val="22"/>
                <w:lang w:val="sr-Cyrl-RS"/>
              </w:rPr>
              <w:t xml:space="preserve">Повреда конкуренције, Коруптивна радња, Преварна радња, Преварна радња </w:t>
            </w:r>
            <w:r w:rsidR="0074675E" w:rsidRPr="006F0BDF">
              <w:rPr>
                <w:bCs/>
                <w:lang w:val="sr-Cyrl-RS"/>
              </w:rPr>
              <w:t xml:space="preserve">против финансијских интереса Европске уније, Радња ометања сарадње, </w:t>
            </w:r>
            <w:r w:rsidR="00F95415" w:rsidRPr="006F0BDF">
              <w:rPr>
                <w:bCs/>
                <w:lang w:val="sr-Cyrl-RS"/>
              </w:rPr>
              <w:t>Ненаменско коришћење средстава или имовине АФД, као и свако кршење важећих закона о сузбијању прања новца и финансирања тероризма.</w:t>
            </w:r>
          </w:p>
        </w:tc>
      </w:tr>
      <w:tr w:rsidR="00AA0257" w:rsidRPr="006F0BDF" w14:paraId="0C38B059" w14:textId="77777777">
        <w:tc>
          <w:tcPr>
            <w:tcW w:w="1632" w:type="pct"/>
          </w:tcPr>
          <w:p w14:paraId="1FB72622" w14:textId="35F9AC73" w:rsidR="00AA0257" w:rsidRPr="006F0BDF" w:rsidRDefault="00E04D52" w:rsidP="00AA0257">
            <w:pPr>
              <w:pStyle w:val="BodyText"/>
              <w:spacing w:after="0"/>
              <w:jc w:val="left"/>
              <w:rPr>
                <w:rFonts w:cs="Times New Roman"/>
                <w:lang w:val="sr-Cyrl-RS"/>
              </w:rPr>
            </w:pPr>
            <w:r w:rsidRPr="006F0BDF">
              <w:rPr>
                <w:rFonts w:cs="Times New Roman"/>
                <w:b/>
                <w:lang w:val="sr-Cyrl-RS"/>
              </w:rPr>
              <w:t>Пројекат</w:t>
            </w:r>
          </w:p>
        </w:tc>
        <w:tc>
          <w:tcPr>
            <w:tcW w:w="3368" w:type="pct"/>
          </w:tcPr>
          <w:p w14:paraId="503E9721" w14:textId="69191A23" w:rsidR="00AA0257" w:rsidRPr="006F0BDF" w:rsidRDefault="00324BC8" w:rsidP="00226D42">
            <w:pPr>
              <w:pStyle w:val="BodyText"/>
              <w:spacing w:after="0"/>
              <w:rPr>
                <w:rFonts w:cs="Times New Roman"/>
                <w:szCs w:val="22"/>
                <w:lang w:val="sr-Cyrl-RS"/>
              </w:rPr>
            </w:pPr>
            <w:r w:rsidRPr="006F0BDF">
              <w:rPr>
                <w:rFonts w:cs="Times New Roman"/>
                <w:szCs w:val="22"/>
                <w:lang w:val="sr-Cyrl-RS"/>
              </w:rPr>
              <w:t xml:space="preserve">је пројекат у складу са описом из Прилога </w:t>
            </w:r>
            <w:r w:rsidR="00226D42">
              <w:rPr>
                <w:rFonts w:cs="Times New Roman"/>
                <w:szCs w:val="22"/>
                <w:lang w:val="sr-Cyrl-RS"/>
              </w:rPr>
              <w:t>2 (</w:t>
            </w:r>
            <w:r w:rsidR="00226D42" w:rsidRPr="00226D42">
              <w:rPr>
                <w:rFonts w:cs="Times New Roman"/>
                <w:i/>
                <w:szCs w:val="22"/>
                <w:lang w:val="sr-Cyrl-RS"/>
              </w:rPr>
              <w:t>Опис Пројекта</w:t>
            </w:r>
            <w:r w:rsidR="00226D42">
              <w:rPr>
                <w:rFonts w:cs="Times New Roman"/>
                <w:szCs w:val="22"/>
                <w:lang w:val="sr-Cyrl-RS"/>
              </w:rPr>
              <w:t>)</w:t>
            </w:r>
            <w:r w:rsidR="00AA0257" w:rsidRPr="006F0BDF">
              <w:rPr>
                <w:rFonts w:cs="Times New Roman"/>
                <w:szCs w:val="22"/>
                <w:lang w:val="sr-Cyrl-RS"/>
              </w:rPr>
              <w:t>.</w:t>
            </w:r>
          </w:p>
        </w:tc>
      </w:tr>
      <w:tr w:rsidR="00AA0257" w:rsidRPr="006F0BDF" w14:paraId="6935E77D" w14:textId="77777777">
        <w:tc>
          <w:tcPr>
            <w:tcW w:w="1632" w:type="pct"/>
          </w:tcPr>
          <w:p w14:paraId="75D1F443" w14:textId="141E2885" w:rsidR="00AA0257" w:rsidRPr="006F0BDF" w:rsidRDefault="00E04D52" w:rsidP="0056768B">
            <w:pPr>
              <w:pStyle w:val="BodyText"/>
              <w:spacing w:after="0"/>
              <w:jc w:val="left"/>
              <w:rPr>
                <w:rFonts w:cs="Times New Roman"/>
                <w:b/>
                <w:highlight w:val="yellow"/>
                <w:lang w:val="sr-Cyrl-RS"/>
              </w:rPr>
            </w:pPr>
            <w:r w:rsidRPr="006F0BDF">
              <w:rPr>
                <w:rFonts w:cs="Times New Roman"/>
                <w:b/>
                <w:lang w:val="sr-Cyrl-RS"/>
              </w:rPr>
              <w:t>Наменски рачун</w:t>
            </w:r>
          </w:p>
        </w:tc>
        <w:tc>
          <w:tcPr>
            <w:tcW w:w="3368" w:type="pct"/>
          </w:tcPr>
          <w:p w14:paraId="12949572" w14:textId="195C9C75" w:rsidR="00AA0257" w:rsidRPr="006F0BDF" w:rsidRDefault="00CA1BA2" w:rsidP="00226D42">
            <w:pPr>
              <w:pStyle w:val="BodyText"/>
              <w:spacing w:after="0"/>
              <w:rPr>
                <w:rFonts w:cs="Times New Roman"/>
                <w:iCs/>
                <w:szCs w:val="22"/>
                <w:highlight w:val="yellow"/>
                <w:lang w:val="sr-Cyrl-RS"/>
              </w:rPr>
            </w:pPr>
            <w:r w:rsidRPr="006F0BDF">
              <w:rPr>
                <w:rFonts w:cs="Times New Roman"/>
                <w:szCs w:val="22"/>
                <w:lang w:val="sr-Cyrl-RS"/>
              </w:rPr>
              <w:t>има значење које му је дато у</w:t>
            </w:r>
            <w:r w:rsidR="00AA0257" w:rsidRPr="006F0BDF">
              <w:rPr>
                <w:rFonts w:cs="Times New Roman"/>
                <w:szCs w:val="22"/>
                <w:lang w:val="sr-Cyrl-RS"/>
              </w:rPr>
              <w:t xml:space="preserve"> </w:t>
            </w:r>
            <w:r w:rsidRPr="006F0BDF">
              <w:rPr>
                <w:rFonts w:cs="Times New Roman"/>
                <w:szCs w:val="22"/>
                <w:lang w:val="sr-Cyrl-RS"/>
              </w:rPr>
              <w:t xml:space="preserve">Члану </w:t>
            </w:r>
            <w:r w:rsidR="00226D42">
              <w:rPr>
                <w:rFonts w:cs="Times New Roman"/>
                <w:szCs w:val="22"/>
                <w:lang w:val="sr-Cyrl-RS"/>
              </w:rPr>
              <w:t>3.4.3(а)</w:t>
            </w:r>
            <w:r w:rsidR="00AA0257" w:rsidRPr="006F0BDF">
              <w:rPr>
                <w:rFonts w:cs="Times New Roman"/>
                <w:szCs w:val="22"/>
                <w:lang w:val="sr-Cyrl-RS"/>
              </w:rPr>
              <w:t xml:space="preserve"> </w:t>
            </w:r>
            <w:r w:rsidR="00226D42">
              <w:rPr>
                <w:rFonts w:cs="Times New Roman"/>
                <w:szCs w:val="22"/>
                <w:lang w:val="sr-Cyrl-RS"/>
              </w:rPr>
              <w:t>(</w:t>
            </w:r>
            <w:r w:rsidR="00226D42" w:rsidRPr="00226D42">
              <w:rPr>
                <w:rFonts w:cs="Times New Roman"/>
                <w:i/>
                <w:szCs w:val="22"/>
                <w:lang w:val="sr-Cyrl-RS"/>
              </w:rPr>
              <w:t>Отварање наменског рачуна</w:t>
            </w:r>
            <w:r w:rsidR="00226D42">
              <w:rPr>
                <w:rFonts w:cs="Times New Roman"/>
                <w:szCs w:val="22"/>
                <w:lang w:val="sr-Cyrl-RS"/>
              </w:rPr>
              <w:t>).</w:t>
            </w:r>
          </w:p>
        </w:tc>
      </w:tr>
      <w:tr w:rsidR="00AA0257" w:rsidRPr="006F0BDF" w14:paraId="1056E691" w14:textId="77777777">
        <w:tc>
          <w:tcPr>
            <w:tcW w:w="1632" w:type="pct"/>
          </w:tcPr>
          <w:p w14:paraId="53FEA5A3" w14:textId="4E1CFD0A" w:rsidR="00AA0257" w:rsidRPr="006F0BDF" w:rsidRDefault="000548D9" w:rsidP="00AA0257">
            <w:pPr>
              <w:pStyle w:val="BodyText"/>
              <w:spacing w:after="0"/>
              <w:jc w:val="left"/>
              <w:rPr>
                <w:rFonts w:cs="Times New Roman"/>
                <w:lang w:val="sr-Cyrl-RS"/>
              </w:rPr>
            </w:pPr>
            <w:r w:rsidRPr="006F0BDF">
              <w:rPr>
                <w:rFonts w:cs="Times New Roman"/>
                <w:b/>
                <w:lang w:val="sr-Cyrl-RS"/>
              </w:rPr>
              <w:t>Пројектна овлашћења</w:t>
            </w:r>
          </w:p>
        </w:tc>
        <w:tc>
          <w:tcPr>
            <w:tcW w:w="3368" w:type="pct"/>
          </w:tcPr>
          <w:p w14:paraId="6B254863" w14:textId="0FAB30AA" w:rsidR="00AA0257" w:rsidRPr="006F0BDF" w:rsidRDefault="00163FDA" w:rsidP="009806B6">
            <w:pPr>
              <w:pStyle w:val="BodyText"/>
              <w:spacing w:after="0"/>
              <w:rPr>
                <w:rFonts w:cs="Times New Roman"/>
                <w:szCs w:val="22"/>
                <w:lang w:val="sr-Cyrl-RS"/>
              </w:rPr>
            </w:pPr>
            <w:r w:rsidRPr="006F0BDF">
              <w:rPr>
                <w:rFonts w:cs="Times New Roman"/>
                <w:szCs w:val="22"/>
                <w:lang w:val="sr-Cyrl-RS" w:eastAsia="ja-JP"/>
              </w:rPr>
              <w:t xml:space="preserve">су Овлашћења неопходна да би </w:t>
            </w:r>
            <w:r w:rsidR="00AA0257" w:rsidRPr="006F0BDF">
              <w:rPr>
                <w:rFonts w:cs="Times New Roman"/>
                <w:szCs w:val="22"/>
                <w:lang w:val="sr-Cyrl-RS"/>
              </w:rPr>
              <w:t xml:space="preserve">(i) </w:t>
            </w:r>
            <w:r w:rsidR="008D1C77" w:rsidRPr="006F0BDF">
              <w:rPr>
                <w:rFonts w:cs="Times New Roman"/>
                <w:szCs w:val="22"/>
                <w:lang w:val="sr-Cyrl-RS"/>
              </w:rPr>
              <w:t>Зајмопримац</w:t>
            </w:r>
            <w:r w:rsidR="00250746" w:rsidRPr="006F0BDF">
              <w:rPr>
                <w:rFonts w:cs="Times New Roman"/>
                <w:szCs w:val="22"/>
                <w:lang w:val="sr-Cyrl-RS"/>
              </w:rPr>
              <w:t xml:space="preserve"> </w:t>
            </w:r>
            <w:r w:rsidRPr="006F0BDF">
              <w:rPr>
                <w:rFonts w:cs="Times New Roman"/>
                <w:szCs w:val="22"/>
                <w:lang w:val="sr-Cyrl-RS"/>
              </w:rPr>
              <w:t xml:space="preserve">спровео Пројекат и потписао сву Пројектне документације чији је </w:t>
            </w:r>
            <w:r w:rsidR="00E72F94" w:rsidRPr="006F0BDF">
              <w:rPr>
                <w:rFonts w:cs="Times New Roman"/>
                <w:szCs w:val="22"/>
                <w:lang w:val="sr-Cyrl-RS"/>
              </w:rPr>
              <w:t>потписивање предвиђено</w:t>
            </w:r>
            <w:r w:rsidRPr="006F0BDF">
              <w:rPr>
                <w:rFonts w:cs="Times New Roman"/>
                <w:szCs w:val="22"/>
                <w:lang w:val="sr-Cyrl-RS"/>
              </w:rPr>
              <w:t xml:space="preserve">, као и да би </w:t>
            </w:r>
            <w:r w:rsidR="009F61FB" w:rsidRPr="006F0BDF">
              <w:rPr>
                <w:rFonts w:cs="Times New Roman"/>
                <w:szCs w:val="22"/>
                <w:lang w:val="sr-Cyrl-RS"/>
              </w:rPr>
              <w:t>остварио</w:t>
            </w:r>
            <w:r w:rsidRPr="006F0BDF">
              <w:rPr>
                <w:rFonts w:cs="Times New Roman"/>
                <w:szCs w:val="22"/>
                <w:lang w:val="sr-Cyrl-RS"/>
              </w:rPr>
              <w:t xml:space="preserve"> </w:t>
            </w:r>
            <w:r w:rsidR="009F61FB" w:rsidRPr="006F0BDF">
              <w:rPr>
                <w:rFonts w:cs="Times New Roman"/>
                <w:szCs w:val="22"/>
                <w:lang w:val="sr-Cyrl-RS"/>
              </w:rPr>
              <w:t xml:space="preserve">своја права и извршио своје обавезе у складу са Пројектном документацијом </w:t>
            </w:r>
            <w:r w:rsidR="00C160F0" w:rsidRPr="006F0BDF">
              <w:rPr>
                <w:rFonts w:cs="Times New Roman"/>
                <w:szCs w:val="22"/>
                <w:lang w:val="sr-Cyrl-RS"/>
              </w:rPr>
              <w:t xml:space="preserve">чији је потписник; и да би </w:t>
            </w:r>
            <w:r w:rsidR="00AA0257" w:rsidRPr="006F0BDF">
              <w:rPr>
                <w:rFonts w:cs="Times New Roman"/>
                <w:szCs w:val="22"/>
                <w:lang w:val="sr-Cyrl-RS"/>
              </w:rPr>
              <w:t xml:space="preserve">(ii) </w:t>
            </w:r>
            <w:r w:rsidR="00C160F0" w:rsidRPr="006F0BDF">
              <w:rPr>
                <w:rFonts w:cs="Times New Roman"/>
                <w:szCs w:val="22"/>
                <w:lang w:val="sr-Cyrl-RS"/>
              </w:rPr>
              <w:t xml:space="preserve">Пројектна документација </w:t>
            </w:r>
            <w:r w:rsidR="009806B6" w:rsidRPr="006F0BDF">
              <w:rPr>
                <w:rFonts w:cs="Times New Roman"/>
                <w:szCs w:val="22"/>
                <w:lang w:val="sr-Cyrl-RS"/>
              </w:rPr>
              <w:t>чији је</w:t>
            </w:r>
            <w:r w:rsidR="00AA0257" w:rsidRPr="006F0BDF">
              <w:rPr>
                <w:rFonts w:cs="Times New Roman"/>
                <w:szCs w:val="22"/>
                <w:lang w:val="sr-Cyrl-RS"/>
              </w:rPr>
              <w:t xml:space="preserve"> </w:t>
            </w:r>
            <w:r w:rsidR="008D1C77" w:rsidRPr="006F0BDF">
              <w:rPr>
                <w:rFonts w:cs="Times New Roman"/>
                <w:szCs w:val="22"/>
                <w:lang w:val="sr-Cyrl-RS"/>
              </w:rPr>
              <w:t>Зајмопримац</w:t>
            </w:r>
            <w:r w:rsidR="00AA0257" w:rsidRPr="006F0BDF">
              <w:rPr>
                <w:rFonts w:cs="Times New Roman"/>
                <w:szCs w:val="22"/>
                <w:lang w:val="sr-Cyrl-RS"/>
              </w:rPr>
              <w:t xml:space="preserve"> </w:t>
            </w:r>
            <w:r w:rsidR="009806B6" w:rsidRPr="006F0BDF">
              <w:rPr>
                <w:rFonts w:cs="Times New Roman"/>
                <w:szCs w:val="22"/>
                <w:lang w:val="sr-Cyrl-RS"/>
              </w:rPr>
              <w:t>потписник била прихватљива као доказни материјал пред судовима у јурисдикцији</w:t>
            </w:r>
            <w:r w:rsidR="00AA0257" w:rsidRPr="006F0BDF">
              <w:rPr>
                <w:rFonts w:cs="Times New Roman"/>
                <w:szCs w:val="22"/>
                <w:lang w:val="sr-Cyrl-RS"/>
              </w:rPr>
              <w:t xml:space="preserve"> </w:t>
            </w:r>
            <w:r w:rsidR="008D1C77" w:rsidRPr="006F0BDF">
              <w:rPr>
                <w:rFonts w:cs="Times New Roman"/>
                <w:szCs w:val="22"/>
                <w:lang w:val="sr-Cyrl-RS"/>
              </w:rPr>
              <w:t>Зајмоприм</w:t>
            </w:r>
            <w:r w:rsidR="009806B6" w:rsidRPr="006F0BDF">
              <w:rPr>
                <w:rFonts w:cs="Times New Roman"/>
                <w:szCs w:val="22"/>
                <w:lang w:val="sr-Cyrl-RS"/>
              </w:rPr>
              <w:t>ца или пред надлежним арбитражним судом.</w:t>
            </w:r>
          </w:p>
        </w:tc>
      </w:tr>
      <w:tr w:rsidR="00AA0257" w:rsidRPr="006F0BDF" w14:paraId="573BFA32" w14:textId="77777777">
        <w:tc>
          <w:tcPr>
            <w:tcW w:w="1632" w:type="pct"/>
          </w:tcPr>
          <w:p w14:paraId="70D81207" w14:textId="79DCA5D6" w:rsidR="00AA0257" w:rsidRPr="006F0BDF" w:rsidRDefault="000548D9" w:rsidP="00AA0257">
            <w:pPr>
              <w:pStyle w:val="BodyText"/>
              <w:spacing w:after="0"/>
              <w:jc w:val="left"/>
              <w:rPr>
                <w:rFonts w:cs="Times New Roman"/>
                <w:lang w:val="sr-Cyrl-RS"/>
              </w:rPr>
            </w:pPr>
            <w:r w:rsidRPr="006F0BDF">
              <w:rPr>
                <w:rFonts w:cs="Times New Roman"/>
                <w:b/>
                <w:lang w:val="sr-Cyrl-RS"/>
              </w:rPr>
              <w:t>Пројектна документација</w:t>
            </w:r>
          </w:p>
        </w:tc>
        <w:tc>
          <w:tcPr>
            <w:tcW w:w="3368" w:type="pct"/>
          </w:tcPr>
          <w:p w14:paraId="2C389014" w14:textId="10C31976" w:rsidR="00AA0257" w:rsidRPr="006F0BDF" w:rsidRDefault="00D32487" w:rsidP="00AA0257">
            <w:pPr>
              <w:pStyle w:val="BodyText"/>
              <w:spacing w:after="0"/>
              <w:rPr>
                <w:rFonts w:cs="Times New Roman"/>
                <w:szCs w:val="22"/>
                <w:lang w:val="sr-Cyrl-RS"/>
              </w:rPr>
            </w:pPr>
            <w:r w:rsidRPr="006F0BDF">
              <w:rPr>
                <w:rFonts w:cs="Times New Roman"/>
                <w:szCs w:val="22"/>
                <w:lang w:val="sr-Cyrl-RS"/>
              </w:rPr>
              <w:t>су сви документи</w:t>
            </w:r>
            <w:r w:rsidR="00AA0257" w:rsidRPr="006F0BDF">
              <w:rPr>
                <w:rFonts w:cs="Times New Roman"/>
                <w:szCs w:val="22"/>
                <w:lang w:val="sr-Cyrl-RS"/>
              </w:rPr>
              <w:t>,</w:t>
            </w:r>
            <w:r w:rsidRPr="006F0BDF">
              <w:rPr>
                <w:rFonts w:cs="Times New Roman"/>
                <w:szCs w:val="22"/>
                <w:lang w:val="sr-Cyrl-RS"/>
              </w:rPr>
              <w:t xml:space="preserve"> а нарочито уговори, које изради или закључи</w:t>
            </w:r>
            <w:r w:rsidR="00AA0257" w:rsidRPr="006F0BDF">
              <w:rPr>
                <w:rFonts w:cs="Times New Roman"/>
                <w:szCs w:val="22"/>
                <w:lang w:val="sr-Cyrl-RS"/>
              </w:rPr>
              <w:t xml:space="preserve"> </w:t>
            </w:r>
            <w:r w:rsidR="008D1C77" w:rsidRPr="006F0BDF">
              <w:rPr>
                <w:rFonts w:cs="Times New Roman"/>
                <w:szCs w:val="22"/>
                <w:lang w:val="sr-Cyrl-RS"/>
              </w:rPr>
              <w:t>Зајмопримац</w:t>
            </w:r>
            <w:r w:rsidR="00AA0257" w:rsidRPr="006F0BDF">
              <w:rPr>
                <w:rFonts w:cs="Times New Roman"/>
                <w:szCs w:val="22"/>
                <w:lang w:val="sr-Cyrl-RS"/>
              </w:rPr>
              <w:t xml:space="preserve"> </w:t>
            </w:r>
            <w:r w:rsidRPr="006F0BDF">
              <w:rPr>
                <w:rFonts w:cs="Times New Roman"/>
                <w:szCs w:val="22"/>
                <w:lang w:val="sr-Cyrl-RS"/>
              </w:rPr>
              <w:t>у вези са спровођењем Пројекта, односно</w:t>
            </w:r>
            <w:r w:rsidR="00AA0257" w:rsidRPr="006F0BDF">
              <w:rPr>
                <w:rFonts w:cs="Times New Roman"/>
                <w:szCs w:val="22"/>
                <w:lang w:val="sr-Cyrl-RS"/>
              </w:rPr>
              <w:t>:</w:t>
            </w:r>
          </w:p>
          <w:p w14:paraId="04BA9BD5" w14:textId="6996D0FB" w:rsidR="00250746" w:rsidRPr="006F0BDF" w:rsidRDefault="002D46DA" w:rsidP="00250746">
            <w:pPr>
              <w:pStyle w:val="Bullet2"/>
              <w:rPr>
                <w:lang w:val="sr-Cyrl-RS"/>
              </w:rPr>
            </w:pPr>
            <w:r w:rsidRPr="006F0BDF">
              <w:rPr>
                <w:lang w:val="sr-Cyrl-RS" w:eastAsia="ja-JP"/>
              </w:rPr>
              <w:t>Правилник о раду на пројекту</w:t>
            </w:r>
          </w:p>
          <w:p w14:paraId="57002B24" w14:textId="22687B27" w:rsidR="00DD2D24" w:rsidRPr="006F0BDF" w:rsidRDefault="007A32C8" w:rsidP="00250746">
            <w:pPr>
              <w:pStyle w:val="Bullet2"/>
              <w:rPr>
                <w:lang w:val="sr-Cyrl-RS"/>
              </w:rPr>
            </w:pPr>
            <w:r w:rsidRPr="006F0BDF">
              <w:rPr>
                <w:lang w:val="sr-Cyrl-RS"/>
              </w:rPr>
              <w:t>Уговор са Дирекцијом за железнице у складу са Споразумом о зајму са ИБРД-ом</w:t>
            </w:r>
          </w:p>
          <w:p w14:paraId="3B61E9DE" w14:textId="212E3B55" w:rsidR="00250746" w:rsidRPr="006F0BDF" w:rsidRDefault="004F12BA" w:rsidP="001236D9">
            <w:pPr>
              <w:pStyle w:val="Bullet2"/>
              <w:rPr>
                <w:lang w:val="sr-Cyrl-RS"/>
              </w:rPr>
            </w:pPr>
            <w:r>
              <w:rPr>
                <w:lang w:val="sr-Cyrl-RS"/>
              </w:rPr>
              <w:t>Уговор са „Инфраструктура</w:t>
            </w:r>
            <w:r w:rsidR="007A32C8" w:rsidRPr="006F0BDF">
              <w:rPr>
                <w:lang w:val="sr-Cyrl-RS"/>
              </w:rPr>
              <w:t xml:space="preserve"> </w:t>
            </w:r>
            <w:r w:rsidR="001236D9" w:rsidRPr="006F0BDF">
              <w:rPr>
                <w:lang w:val="sr-Cyrl-RS"/>
              </w:rPr>
              <w:t>ж</w:t>
            </w:r>
            <w:r>
              <w:rPr>
                <w:lang w:val="sr-Cyrl-RS"/>
              </w:rPr>
              <w:t>елезнице</w:t>
            </w:r>
            <w:r w:rsidR="007A32C8" w:rsidRPr="006F0BDF">
              <w:rPr>
                <w:lang w:val="sr-Cyrl-RS"/>
              </w:rPr>
              <w:t xml:space="preserve"> Србије</w:t>
            </w:r>
            <w:r w:rsidR="00226D42">
              <w:rPr>
                <w:lang w:val="sr-Cyrl-RS"/>
              </w:rPr>
              <w:t>”</w:t>
            </w:r>
            <w:r w:rsidR="007A32C8" w:rsidRPr="006F0BDF">
              <w:rPr>
                <w:lang w:val="sr-Cyrl-RS"/>
              </w:rPr>
              <w:t xml:space="preserve"> у складу са Споразумом о зајму са ИБРД-ом</w:t>
            </w:r>
          </w:p>
          <w:p w14:paraId="74E81F5F" w14:textId="2097C3B0" w:rsidR="00250746" w:rsidRPr="006F0BDF" w:rsidRDefault="004F12BA" w:rsidP="001236D9">
            <w:pPr>
              <w:pStyle w:val="Bullet2"/>
              <w:rPr>
                <w:lang w:val="sr-Cyrl-RS"/>
              </w:rPr>
            </w:pPr>
            <w:r>
              <w:rPr>
                <w:lang w:val="sr-Cyrl-RS"/>
              </w:rPr>
              <w:t>Уговор са „Србија карго</w:t>
            </w:r>
            <w:r w:rsidR="00226D42">
              <w:rPr>
                <w:lang w:val="sr-Cyrl-RS"/>
              </w:rPr>
              <w:t>”</w:t>
            </w:r>
            <w:r w:rsidR="001236D9" w:rsidRPr="006F0BDF">
              <w:rPr>
                <w:lang w:val="sr-Cyrl-RS"/>
              </w:rPr>
              <w:t xml:space="preserve"> у складу са Споразумом о зајму са ИБРД-ом</w:t>
            </w:r>
          </w:p>
          <w:p w14:paraId="537F5711" w14:textId="2C358412" w:rsidR="00250746" w:rsidRPr="006F0BDF" w:rsidRDefault="001236D9" w:rsidP="00226D42">
            <w:pPr>
              <w:pStyle w:val="Bullet2"/>
              <w:spacing w:after="0"/>
              <w:rPr>
                <w:lang w:val="sr-Cyrl-RS"/>
              </w:rPr>
            </w:pPr>
            <w:r w:rsidRPr="006F0BDF">
              <w:rPr>
                <w:lang w:val="sr-Cyrl-RS"/>
              </w:rPr>
              <w:t>Уговор са „Србија</w:t>
            </w:r>
            <w:r w:rsidR="00EB14E6">
              <w:rPr>
                <w:lang w:val="sr-Cyrl-RS"/>
              </w:rPr>
              <w:t xml:space="preserve"> </w:t>
            </w:r>
            <w:r w:rsidR="004F12BA">
              <w:rPr>
                <w:lang w:val="sr-Cyrl-RS"/>
              </w:rPr>
              <w:t>воз</w:t>
            </w:r>
            <w:r w:rsidR="00226D42">
              <w:rPr>
                <w:lang w:val="sr-Cyrl-RS"/>
              </w:rPr>
              <w:t>”</w:t>
            </w:r>
            <w:r w:rsidRPr="006F0BDF">
              <w:rPr>
                <w:lang w:val="sr-Cyrl-RS"/>
              </w:rPr>
              <w:t xml:space="preserve"> у складу са Споразумом о зајму са ИБРД-ом.</w:t>
            </w:r>
          </w:p>
        </w:tc>
      </w:tr>
      <w:tr w:rsidR="00250746" w:rsidRPr="006F0BDF" w14:paraId="0D9F09E9" w14:textId="77777777">
        <w:tc>
          <w:tcPr>
            <w:tcW w:w="1632" w:type="pct"/>
          </w:tcPr>
          <w:p w14:paraId="0FD5B16E" w14:textId="03A76BEC" w:rsidR="00250746" w:rsidRPr="006F0BDF" w:rsidRDefault="002D46DA" w:rsidP="00250746">
            <w:pPr>
              <w:pStyle w:val="BodyText"/>
              <w:spacing w:after="0"/>
              <w:jc w:val="left"/>
              <w:rPr>
                <w:rFonts w:cs="Times New Roman"/>
                <w:b/>
                <w:bCs w:val="0"/>
                <w:highlight w:val="cyan"/>
                <w:lang w:val="sr-Cyrl-RS"/>
              </w:rPr>
            </w:pPr>
            <w:r w:rsidRPr="006F0BDF">
              <w:rPr>
                <w:b/>
                <w:bCs w:val="0"/>
                <w:szCs w:val="22"/>
                <w:lang w:val="sr-Cyrl-RS" w:eastAsia="ja-JP"/>
              </w:rPr>
              <w:t>Правилник о раду на пројекту</w:t>
            </w:r>
          </w:p>
        </w:tc>
        <w:tc>
          <w:tcPr>
            <w:tcW w:w="3368" w:type="pct"/>
          </w:tcPr>
          <w:p w14:paraId="14048CED" w14:textId="03B53C83" w:rsidR="00250746" w:rsidRPr="006F0BDF" w:rsidRDefault="000E6552" w:rsidP="000E6552">
            <w:pPr>
              <w:pStyle w:val="BodyText"/>
              <w:spacing w:after="0"/>
              <w:rPr>
                <w:rFonts w:cs="Times New Roman"/>
                <w:snapToGrid w:val="0"/>
                <w:szCs w:val="22"/>
                <w:lang w:val="sr-Cyrl-RS"/>
              </w:rPr>
            </w:pPr>
            <w:r w:rsidRPr="006F0BDF">
              <w:rPr>
                <w:rFonts w:cs="Times New Roman"/>
                <w:lang w:val="sr-Cyrl-RS"/>
              </w:rPr>
              <w:t>има значење које му је дато у Споразуму о зајму са ИБРД-ом.</w:t>
            </w:r>
          </w:p>
        </w:tc>
      </w:tr>
      <w:tr w:rsidR="00AA0257" w:rsidRPr="006F0BDF" w14:paraId="454FDE3A" w14:textId="77777777">
        <w:tc>
          <w:tcPr>
            <w:tcW w:w="1632" w:type="pct"/>
          </w:tcPr>
          <w:p w14:paraId="32FA33E5" w14:textId="1B5B38F7" w:rsidR="00AA0257" w:rsidRPr="006F0BDF" w:rsidRDefault="009B2547" w:rsidP="00AA0257">
            <w:pPr>
              <w:pStyle w:val="BodyText"/>
              <w:spacing w:after="0"/>
              <w:jc w:val="left"/>
              <w:rPr>
                <w:rFonts w:cs="Times New Roman"/>
                <w:highlight w:val="yellow"/>
                <w:lang w:val="sr-Cyrl-RS"/>
              </w:rPr>
            </w:pPr>
            <w:r w:rsidRPr="006F0BDF">
              <w:rPr>
                <w:rFonts w:cs="Times New Roman"/>
                <w:b/>
                <w:lang w:val="sr-Cyrl-RS"/>
              </w:rPr>
              <w:t>Јавни функционер</w:t>
            </w:r>
          </w:p>
        </w:tc>
        <w:tc>
          <w:tcPr>
            <w:tcW w:w="3368" w:type="pct"/>
          </w:tcPr>
          <w:p w14:paraId="43A5A8F7" w14:textId="7C65A3C4" w:rsidR="00AA0257" w:rsidRPr="006F0BDF" w:rsidRDefault="009B2547" w:rsidP="00AA0257">
            <w:pPr>
              <w:pStyle w:val="BodyText"/>
              <w:spacing w:after="0"/>
              <w:rPr>
                <w:rFonts w:cs="Times New Roman"/>
                <w:szCs w:val="22"/>
                <w:lang w:val="sr-Cyrl-RS"/>
              </w:rPr>
            </w:pPr>
            <w:r w:rsidRPr="006F0BDF">
              <w:rPr>
                <w:rFonts w:cs="Times New Roman"/>
                <w:lang w:val="sr-Cyrl-RS"/>
              </w:rPr>
              <w:t xml:space="preserve">је сваки носилац законодавне, извршне, управне или судске функције, било да је именован или изабран, сталан или привремен, плаћен или неплаћен, без обзира на звање, или било које друго лице које се сматра јавним функционером у складу са домаћим правом јурисдикције Зајмопримца, као и свако друго лице које врши јавну функцију, </w:t>
            </w:r>
            <w:r w:rsidRPr="006F0BDF">
              <w:rPr>
                <w:color w:val="000000"/>
                <w:lang w:val="sr-Cyrl-RS"/>
              </w:rPr>
              <w:t>укључујући за јавну агенцију или организацију, или пружа јавне услуге.</w:t>
            </w:r>
          </w:p>
        </w:tc>
      </w:tr>
      <w:tr w:rsidR="00AA0257" w:rsidRPr="006F0BDF" w14:paraId="68361394" w14:textId="77777777">
        <w:tc>
          <w:tcPr>
            <w:tcW w:w="1632" w:type="pct"/>
          </w:tcPr>
          <w:p w14:paraId="240D3063" w14:textId="64EEE10A" w:rsidR="00AA0257" w:rsidRPr="006F0BDF" w:rsidRDefault="00D307FD" w:rsidP="00615F06">
            <w:pPr>
              <w:pStyle w:val="BodyText"/>
              <w:spacing w:after="0"/>
              <w:jc w:val="left"/>
              <w:rPr>
                <w:rFonts w:cs="Times New Roman"/>
                <w:lang w:val="sr-Cyrl-RS"/>
              </w:rPr>
            </w:pPr>
            <w:r w:rsidRPr="006F0BDF">
              <w:rPr>
                <w:rFonts w:cs="Times New Roman"/>
                <w:b/>
                <w:lang w:val="sr-Cyrl-RS"/>
              </w:rPr>
              <w:t xml:space="preserve">Конверзија </w:t>
            </w:r>
            <w:r w:rsidR="003400FE" w:rsidRPr="006F0BDF">
              <w:rPr>
                <w:rFonts w:cs="Times New Roman"/>
                <w:b/>
                <w:lang w:val="sr-Cyrl-RS"/>
              </w:rPr>
              <w:t>К</w:t>
            </w:r>
            <w:r w:rsidR="00365E27" w:rsidRPr="006F0BDF">
              <w:rPr>
                <w:rFonts w:cs="Times New Roman"/>
                <w:b/>
                <w:lang w:val="sr-Cyrl-RS"/>
              </w:rPr>
              <w:t xml:space="preserve">аматне </w:t>
            </w:r>
            <w:r w:rsidRPr="006F0BDF">
              <w:rPr>
                <w:rFonts w:cs="Times New Roman"/>
                <w:b/>
                <w:lang w:val="sr-Cyrl-RS"/>
              </w:rPr>
              <w:t>стопе</w:t>
            </w:r>
          </w:p>
        </w:tc>
        <w:tc>
          <w:tcPr>
            <w:tcW w:w="3368" w:type="pct"/>
          </w:tcPr>
          <w:p w14:paraId="29060D39" w14:textId="0ED19212" w:rsidR="00AA0257" w:rsidRPr="006F0BDF" w:rsidRDefault="00C065FF" w:rsidP="00226D42">
            <w:pPr>
              <w:pStyle w:val="BodyText"/>
              <w:spacing w:after="0"/>
              <w:rPr>
                <w:rFonts w:cs="Times New Roman"/>
                <w:szCs w:val="22"/>
                <w:lang w:val="sr-Cyrl-RS"/>
              </w:rPr>
            </w:pPr>
            <w:r w:rsidRPr="006F0BDF">
              <w:rPr>
                <w:rFonts w:cs="Times New Roman"/>
                <w:lang w:val="sr-Cyrl-RS"/>
              </w:rPr>
              <w:t>је конверзија променљиве стопе која се примењује на Аранжман у целости или делимично у фиксну стопу у складу са Чланом</w:t>
            </w:r>
            <w:r w:rsidR="00226D42">
              <w:rPr>
                <w:rFonts w:cs="Times New Roman"/>
                <w:lang w:val="sr-Cyrl-RS"/>
              </w:rPr>
              <w:t xml:space="preserve"> 4.1 (</w:t>
            </w:r>
            <w:r w:rsidR="00226D42" w:rsidRPr="00226D42">
              <w:rPr>
                <w:rFonts w:cs="Times New Roman"/>
                <w:i/>
                <w:lang w:val="sr-Cyrl-RS"/>
              </w:rPr>
              <w:t>Каматна стопа</w:t>
            </w:r>
            <w:r w:rsidR="00226D42">
              <w:rPr>
                <w:rFonts w:cs="Times New Roman"/>
                <w:lang w:val="sr-Cyrl-RS"/>
              </w:rPr>
              <w:t>)</w:t>
            </w:r>
            <w:r w:rsidRPr="006F0BDF">
              <w:rPr>
                <w:rFonts w:cs="Times New Roman"/>
                <w:lang w:val="sr-Cyrl-RS"/>
              </w:rPr>
              <w:t>.</w:t>
            </w:r>
          </w:p>
        </w:tc>
      </w:tr>
      <w:tr w:rsidR="00AA0257" w:rsidRPr="006F0BDF" w14:paraId="5A0F845E" w14:textId="77777777">
        <w:tc>
          <w:tcPr>
            <w:tcW w:w="1632" w:type="pct"/>
          </w:tcPr>
          <w:p w14:paraId="7D9A06BA" w14:textId="1038F7F4" w:rsidR="00AA0257" w:rsidRPr="006F0BDF" w:rsidRDefault="00D307FD" w:rsidP="00615F06">
            <w:pPr>
              <w:pStyle w:val="BodyText"/>
              <w:spacing w:after="0"/>
              <w:jc w:val="left"/>
              <w:rPr>
                <w:rFonts w:cs="Times New Roman"/>
                <w:lang w:val="sr-Cyrl-RS"/>
              </w:rPr>
            </w:pPr>
            <w:r w:rsidRPr="006F0BDF">
              <w:rPr>
                <w:rFonts w:cs="Times New Roman"/>
                <w:b/>
                <w:lang w:val="sr-Cyrl-RS"/>
              </w:rPr>
              <w:t xml:space="preserve">Захтев за конверзију </w:t>
            </w:r>
            <w:r w:rsidR="003400FE" w:rsidRPr="006F0BDF">
              <w:rPr>
                <w:rFonts w:cs="Times New Roman"/>
                <w:b/>
                <w:lang w:val="sr-Cyrl-RS"/>
              </w:rPr>
              <w:t>К</w:t>
            </w:r>
            <w:r w:rsidR="00365E27" w:rsidRPr="006F0BDF">
              <w:rPr>
                <w:rFonts w:cs="Times New Roman"/>
                <w:b/>
                <w:lang w:val="sr-Cyrl-RS"/>
              </w:rPr>
              <w:t xml:space="preserve">аматне </w:t>
            </w:r>
            <w:r w:rsidRPr="006F0BDF">
              <w:rPr>
                <w:rFonts w:cs="Times New Roman"/>
                <w:b/>
                <w:lang w:val="sr-Cyrl-RS"/>
              </w:rPr>
              <w:t>стопе</w:t>
            </w:r>
          </w:p>
        </w:tc>
        <w:tc>
          <w:tcPr>
            <w:tcW w:w="3368" w:type="pct"/>
          </w:tcPr>
          <w:p w14:paraId="19011857" w14:textId="082877D3" w:rsidR="00AA0257" w:rsidRPr="006F0BDF" w:rsidRDefault="008F7771" w:rsidP="00AA0257">
            <w:pPr>
              <w:pStyle w:val="BodyText"/>
              <w:spacing w:after="0"/>
              <w:rPr>
                <w:rFonts w:cs="Times New Roman"/>
                <w:szCs w:val="22"/>
                <w:lang w:val="sr-Cyrl-RS"/>
              </w:rPr>
            </w:pPr>
            <w:r w:rsidRPr="006F0BDF">
              <w:rPr>
                <w:rFonts w:cs="Times New Roman"/>
                <w:lang w:val="sr-Cyrl-RS"/>
              </w:rPr>
              <w:t xml:space="preserve">је захтев </w:t>
            </w:r>
            <w:r w:rsidRPr="006F0BDF">
              <w:rPr>
                <w:lang w:val="sr-Cyrl-RS"/>
              </w:rPr>
              <w:t xml:space="preserve">сачињен у највећој мери у складу са обрасцем из Прилога </w:t>
            </w:r>
            <w:r w:rsidRPr="006F0BDF">
              <w:rPr>
                <w:rFonts w:cs="Times New Roman"/>
                <w:szCs w:val="22"/>
                <w:lang w:val="sr-Cyrl-RS"/>
              </w:rPr>
              <w:fldChar w:fldCharType="begin"/>
            </w:r>
            <w:r w:rsidRPr="006F0BDF">
              <w:rPr>
                <w:rFonts w:cs="Times New Roman"/>
                <w:szCs w:val="22"/>
                <w:lang w:val="sr-Cyrl-RS"/>
              </w:rPr>
              <w:instrText xml:space="preserve"> REF Sch5c \h  \* MERGEFORMAT </w:instrText>
            </w:r>
            <w:r w:rsidRPr="006F0BDF">
              <w:rPr>
                <w:rFonts w:cs="Times New Roman"/>
                <w:szCs w:val="22"/>
                <w:lang w:val="sr-Cyrl-RS"/>
              </w:rPr>
            </w:r>
            <w:r w:rsidRPr="006F0BDF">
              <w:rPr>
                <w:rFonts w:cs="Times New Roman"/>
                <w:szCs w:val="22"/>
                <w:lang w:val="sr-Cyrl-RS"/>
              </w:rPr>
              <w:fldChar w:fldCharType="separate"/>
            </w:r>
            <w:r w:rsidR="000804BD" w:rsidRPr="000804BD">
              <w:rPr>
                <w:rFonts w:cs="Times New Roman"/>
                <w:szCs w:val="22"/>
                <w:lang w:val="sr-Cyrl-RS"/>
              </w:rPr>
              <w:t>5</w:t>
            </w:r>
            <w:r w:rsidRPr="006F0BDF">
              <w:rPr>
                <w:rFonts w:cs="Times New Roman"/>
                <w:szCs w:val="22"/>
                <w:lang w:val="sr-Cyrl-RS"/>
              </w:rPr>
              <w:fldChar w:fldCharType="end"/>
            </w:r>
            <w:r w:rsidR="00C80208">
              <w:rPr>
                <w:rFonts w:cs="Times New Roman"/>
                <w:szCs w:val="22"/>
                <w:lang w:val="sr-Cyrl-RS"/>
              </w:rPr>
              <w:t>Ц</w:t>
            </w:r>
            <w:r w:rsidRPr="006F0BDF">
              <w:rPr>
                <w:lang w:val="sr-Cyrl-RS"/>
              </w:rPr>
              <w:t xml:space="preserve"> (</w:t>
            </w:r>
            <w:r w:rsidRPr="006F0BDF">
              <w:rPr>
                <w:i/>
                <w:iCs/>
                <w:lang w:val="sr-Cyrl-RS"/>
              </w:rPr>
              <w:t xml:space="preserve">Образац Захтева за конверзију </w:t>
            </w:r>
            <w:r w:rsidR="003400FE" w:rsidRPr="006F0BDF">
              <w:rPr>
                <w:i/>
                <w:iCs/>
                <w:lang w:val="sr-Cyrl-RS"/>
              </w:rPr>
              <w:t>К</w:t>
            </w:r>
            <w:r w:rsidR="00365E27" w:rsidRPr="006F0BDF">
              <w:rPr>
                <w:i/>
                <w:iCs/>
                <w:lang w:val="sr-Cyrl-RS"/>
              </w:rPr>
              <w:t xml:space="preserve">аматне </w:t>
            </w:r>
            <w:r w:rsidRPr="006F0BDF">
              <w:rPr>
                <w:i/>
                <w:iCs/>
                <w:lang w:val="sr-Cyrl-RS"/>
              </w:rPr>
              <w:t>стопе</w:t>
            </w:r>
            <w:r w:rsidRPr="006F0BDF">
              <w:rPr>
                <w:lang w:val="sr-Cyrl-RS"/>
              </w:rPr>
              <w:t>).</w:t>
            </w:r>
          </w:p>
        </w:tc>
      </w:tr>
      <w:tr w:rsidR="00AA0257" w:rsidRPr="006F0BDF" w14:paraId="6CFCE8E9" w14:textId="77777777" w:rsidTr="00B207FF">
        <w:tc>
          <w:tcPr>
            <w:tcW w:w="1632" w:type="pct"/>
            <w:shd w:val="clear" w:color="auto" w:fill="auto"/>
          </w:tcPr>
          <w:p w14:paraId="2055DDEC" w14:textId="239CA01D" w:rsidR="00AA0257" w:rsidRPr="006F0BDF" w:rsidRDefault="0052451A" w:rsidP="00AA0257">
            <w:pPr>
              <w:pStyle w:val="BodyText"/>
              <w:spacing w:after="0"/>
              <w:jc w:val="left"/>
              <w:rPr>
                <w:rFonts w:cs="Times New Roman"/>
                <w:lang w:val="sr-Cyrl-RS"/>
              </w:rPr>
            </w:pPr>
            <w:r w:rsidRPr="006F0BDF">
              <w:rPr>
                <w:rFonts w:cs="Times New Roman"/>
                <w:b/>
                <w:lang w:val="sr-Cyrl-RS"/>
              </w:rPr>
              <w:t xml:space="preserve">Дан утврђивања </w:t>
            </w:r>
            <w:r w:rsidR="003400FE" w:rsidRPr="006F0BDF">
              <w:rPr>
                <w:rFonts w:cs="Times New Roman"/>
                <w:b/>
                <w:lang w:val="sr-Cyrl-RS"/>
              </w:rPr>
              <w:t>К</w:t>
            </w:r>
            <w:r w:rsidRPr="006F0BDF">
              <w:rPr>
                <w:rFonts w:cs="Times New Roman"/>
                <w:b/>
                <w:lang w:val="sr-Cyrl-RS"/>
              </w:rPr>
              <w:t>аматне стопе</w:t>
            </w:r>
          </w:p>
        </w:tc>
        <w:tc>
          <w:tcPr>
            <w:tcW w:w="3368" w:type="pct"/>
            <w:shd w:val="clear" w:color="auto" w:fill="auto"/>
          </w:tcPr>
          <w:p w14:paraId="192F5D0F" w14:textId="75E42F4B" w:rsidR="00AA0257" w:rsidRPr="006F0BDF" w:rsidRDefault="002826F7" w:rsidP="00AA0257">
            <w:pPr>
              <w:pStyle w:val="BodyText"/>
              <w:spacing w:after="0"/>
              <w:rPr>
                <w:rFonts w:cs="Times New Roman"/>
                <w:szCs w:val="22"/>
                <w:lang w:val="sr-Cyrl-RS"/>
              </w:rPr>
            </w:pPr>
            <w:r w:rsidRPr="006F0BDF">
              <w:rPr>
                <w:rFonts w:cs="Times New Roman"/>
                <w:szCs w:val="22"/>
                <w:lang w:val="sr-Cyrl-RS"/>
              </w:rPr>
              <w:t>је</w:t>
            </w:r>
            <w:r w:rsidR="00AA0257" w:rsidRPr="006F0BDF">
              <w:rPr>
                <w:rFonts w:cs="Times New Roman"/>
                <w:szCs w:val="22"/>
                <w:lang w:val="sr-Cyrl-RS"/>
              </w:rPr>
              <w:t xml:space="preserve">, </w:t>
            </w:r>
            <w:r w:rsidRPr="006F0BDF">
              <w:rPr>
                <w:rFonts w:cs="Times New Roman"/>
                <w:szCs w:val="22"/>
                <w:lang w:val="sr-Cyrl-RS"/>
              </w:rPr>
              <w:t xml:space="preserve">за свако Повлачење средстава по фиксној каматној стопи или Конверзију </w:t>
            </w:r>
            <w:r w:rsidR="003400FE" w:rsidRPr="006F0BDF">
              <w:rPr>
                <w:rFonts w:cs="Times New Roman"/>
                <w:szCs w:val="22"/>
                <w:lang w:val="sr-Cyrl-RS"/>
              </w:rPr>
              <w:t>К</w:t>
            </w:r>
            <w:r w:rsidR="00365E27" w:rsidRPr="006F0BDF">
              <w:rPr>
                <w:rFonts w:cs="Times New Roman"/>
                <w:szCs w:val="22"/>
                <w:lang w:val="sr-Cyrl-RS"/>
              </w:rPr>
              <w:t xml:space="preserve">аматне </w:t>
            </w:r>
            <w:r w:rsidRPr="006F0BDF">
              <w:rPr>
                <w:rFonts w:cs="Times New Roman"/>
                <w:szCs w:val="22"/>
                <w:lang w:val="sr-Cyrl-RS"/>
              </w:rPr>
              <w:t>стопе:</w:t>
            </w:r>
          </w:p>
          <w:p w14:paraId="200CF6CD" w14:textId="4DA5C15B" w:rsidR="0012509A" w:rsidRPr="006F0BDF" w:rsidRDefault="0012509A" w:rsidP="0012509A">
            <w:pPr>
              <w:pStyle w:val="Num5"/>
              <w:numPr>
                <w:ilvl w:val="4"/>
                <w:numId w:val="23"/>
              </w:numPr>
              <w:tabs>
                <w:tab w:val="clear" w:pos="1440"/>
                <w:tab w:val="num" w:pos="877"/>
              </w:tabs>
              <w:spacing w:after="0"/>
              <w:ind w:left="877" w:hanging="425"/>
              <w:rPr>
                <w:lang w:val="sr-Cyrl-RS"/>
              </w:rPr>
            </w:pPr>
            <w:r w:rsidRPr="006F0BDF">
              <w:rPr>
                <w:lang w:val="sr-Cyrl-RS"/>
              </w:rPr>
              <w:t xml:space="preserve">прва среда (или, ако тај дан није Радни дан, први </w:t>
            </w:r>
            <w:r w:rsidR="00266756" w:rsidRPr="006F0BDF">
              <w:rPr>
                <w:lang w:val="sr-Cyrl-RS"/>
              </w:rPr>
              <w:t>наредни</w:t>
            </w:r>
            <w:r w:rsidRPr="006F0BDF">
              <w:rPr>
                <w:lang w:val="sr-Cyrl-RS"/>
              </w:rPr>
              <w:t xml:space="preserve"> Радни дан) након дана пријема Захтева за повлачење средстава од стране Зајмодавца, под условом да је Зајмодавац примио тај </w:t>
            </w:r>
            <w:r w:rsidR="007624BD" w:rsidRPr="006F0BDF">
              <w:rPr>
                <w:lang w:val="sr-Cyrl-RS"/>
              </w:rPr>
              <w:t>за</w:t>
            </w:r>
            <w:r w:rsidRPr="006F0BDF">
              <w:rPr>
                <w:lang w:val="sr-Cyrl-RS"/>
              </w:rPr>
              <w:t>хтев најмање два (2) пуна Радна дана пре наведене среде;</w:t>
            </w:r>
            <w:r w:rsidR="00582EBE">
              <w:rPr>
                <w:lang w:val="sr-Cyrl-RS"/>
              </w:rPr>
              <w:t xml:space="preserve"> или</w:t>
            </w:r>
          </w:p>
          <w:p w14:paraId="45E13D63" w14:textId="71F4CBAE" w:rsidR="00AA0257" w:rsidRPr="006F0BDF" w:rsidRDefault="0012509A" w:rsidP="00A6002D">
            <w:pPr>
              <w:pStyle w:val="Num5"/>
              <w:numPr>
                <w:ilvl w:val="4"/>
                <w:numId w:val="23"/>
              </w:numPr>
              <w:tabs>
                <w:tab w:val="clear" w:pos="1440"/>
                <w:tab w:val="num" w:pos="877"/>
              </w:tabs>
              <w:spacing w:after="0"/>
              <w:ind w:left="877" w:hanging="425"/>
              <w:rPr>
                <w:lang w:val="sr-Cyrl-RS"/>
              </w:rPr>
            </w:pPr>
            <w:r w:rsidRPr="006F0BDF">
              <w:rPr>
                <w:lang w:val="sr-Cyrl-RS"/>
              </w:rPr>
              <w:t>у другим случајевима, друг</w:t>
            </w:r>
            <w:r w:rsidR="0047520F" w:rsidRPr="006F0BDF">
              <w:rPr>
                <w:lang w:val="sr-Cyrl-RS"/>
              </w:rPr>
              <w:t>а</w:t>
            </w:r>
            <w:r w:rsidRPr="006F0BDF">
              <w:rPr>
                <w:lang w:val="sr-Cyrl-RS"/>
              </w:rPr>
              <w:t xml:space="preserve"> сред</w:t>
            </w:r>
            <w:r w:rsidR="007A7820" w:rsidRPr="006F0BDF">
              <w:rPr>
                <w:lang w:val="sr-Cyrl-RS"/>
              </w:rPr>
              <w:t>а</w:t>
            </w:r>
            <w:r w:rsidRPr="006F0BDF">
              <w:rPr>
                <w:lang w:val="sr-Cyrl-RS"/>
              </w:rPr>
              <w:t xml:space="preserve"> (или, ако тај дан није Радни дан, први </w:t>
            </w:r>
            <w:r w:rsidR="00266756" w:rsidRPr="006F0BDF">
              <w:rPr>
                <w:lang w:val="sr-Cyrl-RS"/>
              </w:rPr>
              <w:t>наредни</w:t>
            </w:r>
            <w:r w:rsidRPr="006F0BDF">
              <w:rPr>
                <w:lang w:val="sr-Cyrl-RS"/>
              </w:rPr>
              <w:t xml:space="preserve"> радни дан) након дана пријема Захтева за повлачење средстава или Захтева за конверзију </w:t>
            </w:r>
            <w:r w:rsidR="003400FE" w:rsidRPr="006F0BDF">
              <w:rPr>
                <w:lang w:val="sr-Cyrl-RS"/>
              </w:rPr>
              <w:t xml:space="preserve">Каматне </w:t>
            </w:r>
            <w:r w:rsidRPr="006F0BDF">
              <w:rPr>
                <w:lang w:val="sr-Cyrl-RS"/>
              </w:rPr>
              <w:t>стопе од стране Зајмодавца.</w:t>
            </w:r>
          </w:p>
        </w:tc>
      </w:tr>
      <w:tr w:rsidR="00AA0257" w:rsidRPr="006F0BDF" w14:paraId="1F62A317" w14:textId="77777777">
        <w:tc>
          <w:tcPr>
            <w:tcW w:w="1632" w:type="pct"/>
          </w:tcPr>
          <w:p w14:paraId="3D802CB4" w14:textId="7DCBA16D" w:rsidR="00AA0257" w:rsidRPr="006F0BDF" w:rsidRDefault="006963EC" w:rsidP="00AA0257">
            <w:pPr>
              <w:pStyle w:val="BodyText"/>
              <w:spacing w:after="0"/>
              <w:jc w:val="left"/>
              <w:rPr>
                <w:rFonts w:cs="Times New Roman"/>
                <w:b/>
                <w:lang w:val="sr-Cyrl-RS"/>
              </w:rPr>
            </w:pPr>
            <w:r w:rsidRPr="006F0BDF">
              <w:rPr>
                <w:rFonts w:cs="Times New Roman"/>
                <w:b/>
                <w:lang w:val="sr-Cyrl-RS"/>
              </w:rPr>
              <w:t>Референтна финансијска институција</w:t>
            </w:r>
          </w:p>
        </w:tc>
        <w:tc>
          <w:tcPr>
            <w:tcW w:w="3368" w:type="pct"/>
          </w:tcPr>
          <w:p w14:paraId="793FCB2E" w14:textId="1D6A5B85" w:rsidR="00AA0257" w:rsidRPr="006F0BDF" w:rsidRDefault="00A6002D" w:rsidP="00AA0257">
            <w:pPr>
              <w:pStyle w:val="BodyText"/>
              <w:spacing w:after="0"/>
              <w:rPr>
                <w:rFonts w:cs="Times New Roman"/>
                <w:szCs w:val="22"/>
                <w:lang w:val="sr-Cyrl-RS"/>
              </w:rPr>
            </w:pPr>
            <w:r w:rsidRPr="006F0BDF">
              <w:rPr>
                <w:rFonts w:cs="Times New Roman"/>
                <w:szCs w:val="22"/>
                <w:lang w:val="sr-Cyrl-RS"/>
              </w:rPr>
              <w:t>је финансијска институција коју је Зајмодавац изабрао за одговарајућу референтну финансијску институцију и која редовно објављује котације финансијских инструмената на некој од међународних финансијских информационих мрежа, у складу са праксом коју признаје банкарски сектор.</w:t>
            </w:r>
          </w:p>
        </w:tc>
      </w:tr>
      <w:tr w:rsidR="00AA0257" w:rsidRPr="006F0BDF" w14:paraId="269A3229" w14:textId="77777777">
        <w:tc>
          <w:tcPr>
            <w:tcW w:w="1632" w:type="pct"/>
          </w:tcPr>
          <w:p w14:paraId="092605C2" w14:textId="74F91B5C" w:rsidR="00AA0257" w:rsidRPr="006F0BDF" w:rsidRDefault="006963EC" w:rsidP="00AA0257">
            <w:pPr>
              <w:pStyle w:val="BodyText"/>
              <w:spacing w:after="0"/>
              <w:jc w:val="left"/>
              <w:rPr>
                <w:rFonts w:cs="Times New Roman"/>
                <w:highlight w:val="yellow"/>
                <w:lang w:val="sr-Cyrl-RS"/>
              </w:rPr>
            </w:pPr>
            <w:r w:rsidRPr="006F0BDF">
              <w:rPr>
                <w:rFonts w:cs="Times New Roman"/>
                <w:b/>
                <w:lang w:val="sr-Cyrl-RS"/>
              </w:rPr>
              <w:t>Прилог</w:t>
            </w:r>
          </w:p>
        </w:tc>
        <w:tc>
          <w:tcPr>
            <w:tcW w:w="3368" w:type="pct"/>
          </w:tcPr>
          <w:p w14:paraId="12B78C9E" w14:textId="37C687B6" w:rsidR="00AA0257" w:rsidRPr="006F0BDF" w:rsidRDefault="00D90EFA" w:rsidP="00AA0257">
            <w:pPr>
              <w:pStyle w:val="BodyText"/>
              <w:spacing w:after="0"/>
              <w:rPr>
                <w:rFonts w:cs="Times New Roman"/>
                <w:szCs w:val="22"/>
                <w:lang w:val="sr-Cyrl-RS"/>
              </w:rPr>
            </w:pPr>
            <w:r w:rsidRPr="006F0BDF">
              <w:rPr>
                <w:rFonts w:cs="Times New Roman"/>
                <w:szCs w:val="22"/>
                <w:lang w:val="sr-Cyrl-RS"/>
              </w:rPr>
              <w:t>је сваки прилог</w:t>
            </w:r>
            <w:r w:rsidR="00AA0257" w:rsidRPr="006F0BDF">
              <w:rPr>
                <w:rFonts w:cs="Times New Roman"/>
                <w:szCs w:val="22"/>
                <w:lang w:val="sr-Cyrl-RS"/>
              </w:rPr>
              <w:t xml:space="preserve"> </w:t>
            </w:r>
            <w:r w:rsidRPr="006F0BDF">
              <w:rPr>
                <w:rFonts w:cs="Times New Roman"/>
                <w:szCs w:val="22"/>
                <w:lang w:val="sr-Cyrl-RS"/>
              </w:rPr>
              <w:t>уз овај Уговор</w:t>
            </w:r>
            <w:r w:rsidR="00AA0257" w:rsidRPr="006F0BDF">
              <w:rPr>
                <w:rFonts w:cs="Times New Roman"/>
                <w:szCs w:val="22"/>
                <w:lang w:val="sr-Cyrl-RS"/>
              </w:rPr>
              <w:t>.</w:t>
            </w:r>
          </w:p>
        </w:tc>
      </w:tr>
      <w:tr w:rsidR="00706A07" w:rsidRPr="006F0BDF" w14:paraId="4AD1DD64" w14:textId="77777777">
        <w:tc>
          <w:tcPr>
            <w:tcW w:w="1632" w:type="pct"/>
          </w:tcPr>
          <w:p w14:paraId="27370AC3" w14:textId="3DBC42B1" w:rsidR="00F33C0C" w:rsidRPr="006F0BDF" w:rsidRDefault="00F33C0C" w:rsidP="00AA0257">
            <w:pPr>
              <w:pStyle w:val="BodyText"/>
              <w:spacing w:after="0"/>
              <w:jc w:val="left"/>
              <w:rPr>
                <w:b/>
                <w:lang w:val="sr-Cyrl-RS"/>
              </w:rPr>
            </w:pPr>
            <w:r w:rsidRPr="006F0BDF">
              <w:rPr>
                <w:b/>
                <w:lang w:val="sr-Cyrl-RS"/>
              </w:rPr>
              <w:t>Програм модерниз</w:t>
            </w:r>
            <w:r w:rsidR="007269B9" w:rsidRPr="006F0BDF">
              <w:rPr>
                <w:b/>
                <w:lang w:val="sr-Cyrl-RS"/>
              </w:rPr>
              <w:t xml:space="preserve">ације </w:t>
            </w:r>
          </w:p>
          <w:p w14:paraId="79326DA6" w14:textId="01AB44B5" w:rsidR="00706A07" w:rsidRPr="006F0BDF" w:rsidRDefault="0069602B" w:rsidP="0069602B">
            <w:pPr>
              <w:pStyle w:val="BodyText"/>
              <w:spacing w:after="0"/>
              <w:jc w:val="left"/>
              <w:rPr>
                <w:rFonts w:cs="Times New Roman"/>
                <w:b/>
                <w:lang w:val="sr-Cyrl-RS"/>
              </w:rPr>
            </w:pPr>
            <w:r w:rsidRPr="006F0BDF">
              <w:rPr>
                <w:b/>
                <w:lang w:val="sr-Cyrl-RS"/>
              </w:rPr>
              <w:t>железничког сектора у Србији</w:t>
            </w:r>
          </w:p>
        </w:tc>
        <w:tc>
          <w:tcPr>
            <w:tcW w:w="3368" w:type="pct"/>
          </w:tcPr>
          <w:p w14:paraId="1EA569A0" w14:textId="0AC1C179" w:rsidR="00706A07" w:rsidRPr="006F0BDF" w:rsidRDefault="00F71E89" w:rsidP="00DE3ACD">
            <w:pPr>
              <w:pStyle w:val="BodyText"/>
              <w:rPr>
                <w:rFonts w:cs="Times New Roman"/>
                <w:szCs w:val="22"/>
                <w:lang w:val="sr-Cyrl-RS"/>
              </w:rPr>
            </w:pPr>
            <w:r w:rsidRPr="006F0BDF">
              <w:rPr>
                <w:rFonts w:cs="Times New Roman"/>
                <w:szCs w:val="22"/>
                <w:lang w:val="sr-Cyrl-RS"/>
              </w:rPr>
              <w:t>је програм који се реализује у складу са вишефазним програмским приступом (МПА)</w:t>
            </w:r>
            <w:r w:rsidR="0069602B" w:rsidRPr="006F0BDF">
              <w:rPr>
                <w:rFonts w:cs="Times New Roman"/>
                <w:szCs w:val="22"/>
                <w:lang w:val="sr-Cyrl-RS"/>
              </w:rPr>
              <w:t>,</w:t>
            </w:r>
            <w:r w:rsidRPr="006F0BDF">
              <w:rPr>
                <w:rFonts w:cs="Times New Roman"/>
                <w:szCs w:val="22"/>
                <w:lang w:val="sr-Cyrl-RS"/>
              </w:rPr>
              <w:t xml:space="preserve"> </w:t>
            </w:r>
            <w:r w:rsidR="0069602B" w:rsidRPr="006F0BDF">
              <w:rPr>
                <w:rFonts w:cs="Times New Roman"/>
                <w:szCs w:val="22"/>
                <w:lang w:val="sr-Cyrl-RS"/>
              </w:rPr>
              <w:t xml:space="preserve">и који суфинансирају ИБРД и АФД, са укупним циљем </w:t>
            </w:r>
            <w:r w:rsidR="00DE3ACD" w:rsidRPr="006F0BDF">
              <w:rPr>
                <w:rFonts w:cs="Times New Roman"/>
                <w:szCs w:val="22"/>
                <w:lang w:val="sr-Cyrl-RS"/>
              </w:rPr>
              <w:t>повећања</w:t>
            </w:r>
            <w:r w:rsidR="0069602B" w:rsidRPr="006F0BDF">
              <w:rPr>
                <w:rFonts w:cs="Times New Roman"/>
                <w:szCs w:val="22"/>
                <w:lang w:val="sr-Cyrl-RS"/>
              </w:rPr>
              <w:t xml:space="preserve"> </w:t>
            </w:r>
            <w:r w:rsidR="007674F1" w:rsidRPr="006F0BDF">
              <w:rPr>
                <w:rFonts w:cs="Times New Roman"/>
                <w:szCs w:val="22"/>
                <w:lang w:val="sr-Cyrl-RS"/>
              </w:rPr>
              <w:t xml:space="preserve">ефикасности и безбедности постојеће железничке инфраструктуре </w:t>
            </w:r>
            <w:r w:rsidR="00DE3ACD" w:rsidRPr="006F0BDF">
              <w:rPr>
                <w:rFonts w:cs="Times New Roman"/>
                <w:szCs w:val="22"/>
                <w:lang w:val="sr-Cyrl-RS"/>
              </w:rPr>
              <w:t>и унапређења управљачког и институционалног капацитета железничког сектора у Србији.</w:t>
            </w:r>
          </w:p>
        </w:tc>
      </w:tr>
      <w:tr w:rsidR="00AA0257" w:rsidRPr="006F0BDF" w14:paraId="6BBE9EFA" w14:textId="77777777">
        <w:tc>
          <w:tcPr>
            <w:tcW w:w="1632" w:type="pct"/>
          </w:tcPr>
          <w:p w14:paraId="0483218B" w14:textId="7330E0CB" w:rsidR="00AA0257" w:rsidRPr="006F0BDF" w:rsidRDefault="007269B9" w:rsidP="00AA0257">
            <w:pPr>
              <w:pStyle w:val="BodyText"/>
              <w:spacing w:after="0"/>
              <w:jc w:val="left"/>
              <w:rPr>
                <w:rFonts w:cs="Times New Roman"/>
                <w:lang w:val="sr-Cyrl-RS"/>
              </w:rPr>
            </w:pPr>
            <w:r w:rsidRPr="006F0BDF">
              <w:rPr>
                <w:rFonts w:cs="Times New Roman"/>
                <w:b/>
                <w:lang w:val="sr-Cyrl-RS"/>
              </w:rPr>
              <w:t>Дан потписивања</w:t>
            </w:r>
          </w:p>
        </w:tc>
        <w:tc>
          <w:tcPr>
            <w:tcW w:w="3368" w:type="pct"/>
          </w:tcPr>
          <w:p w14:paraId="35AA9263" w14:textId="4AC3E9DA" w:rsidR="00AA0257" w:rsidRPr="006F0BDF" w:rsidRDefault="00D8343A" w:rsidP="00AA0257">
            <w:pPr>
              <w:pStyle w:val="BodyText"/>
              <w:spacing w:after="0"/>
              <w:rPr>
                <w:rFonts w:cs="Times New Roman"/>
                <w:snapToGrid w:val="0"/>
                <w:szCs w:val="22"/>
                <w:lang w:val="sr-Cyrl-RS"/>
              </w:rPr>
            </w:pPr>
            <w:r w:rsidRPr="006F0BDF">
              <w:rPr>
                <w:rFonts w:cs="Times New Roman"/>
                <w:snapToGrid w:val="0"/>
                <w:szCs w:val="22"/>
                <w:lang w:val="sr-Cyrl-RS"/>
              </w:rPr>
              <w:t xml:space="preserve">је дан на који </w:t>
            </w:r>
            <w:r w:rsidRPr="006F0BDF">
              <w:rPr>
                <w:rFonts w:cs="Times New Roman"/>
                <w:snapToGrid w:val="0"/>
                <w:lang w:val="sr-Cyrl-RS"/>
              </w:rPr>
              <w:t>на који све Стране потпишу овај Уговор</w:t>
            </w:r>
            <w:r w:rsidR="00AE5268" w:rsidRPr="006F0BDF">
              <w:rPr>
                <w:rFonts w:cs="Times New Roman"/>
                <w:snapToGrid w:val="0"/>
                <w:lang w:val="sr-Cyrl-RS"/>
              </w:rPr>
              <w:t>.</w:t>
            </w:r>
          </w:p>
        </w:tc>
      </w:tr>
      <w:tr w:rsidR="00AA0257" w:rsidRPr="006F0BDF" w14:paraId="686BCE5A" w14:textId="77777777" w:rsidTr="003C4A0C">
        <w:tc>
          <w:tcPr>
            <w:tcW w:w="1632" w:type="pct"/>
          </w:tcPr>
          <w:p w14:paraId="13E83EE9" w14:textId="404F238B" w:rsidR="00AA0257" w:rsidRPr="006F0BDF" w:rsidRDefault="00E7363E" w:rsidP="00AA0257">
            <w:pPr>
              <w:pStyle w:val="BodyText"/>
              <w:spacing w:after="0"/>
              <w:jc w:val="left"/>
              <w:rPr>
                <w:rFonts w:cs="Times New Roman"/>
                <w:b/>
                <w:lang w:val="sr-Cyrl-RS"/>
              </w:rPr>
            </w:pPr>
            <w:r w:rsidRPr="006F0BDF">
              <w:rPr>
                <w:rFonts w:cs="Times New Roman"/>
                <w:b/>
                <w:lang w:val="sr-Cyrl-RS"/>
              </w:rPr>
              <w:t>Дан утврђивања почетне каматне стопе</w:t>
            </w:r>
          </w:p>
        </w:tc>
        <w:tc>
          <w:tcPr>
            <w:tcW w:w="3368" w:type="pct"/>
            <w:vAlign w:val="center"/>
          </w:tcPr>
          <w:p w14:paraId="4FC234AE" w14:textId="2137CD5A" w:rsidR="00AA0257" w:rsidRPr="006F0BDF" w:rsidRDefault="00DB2B40" w:rsidP="00086200">
            <w:pPr>
              <w:pStyle w:val="BodyText"/>
              <w:spacing w:after="0"/>
              <w:rPr>
                <w:rFonts w:cs="Times New Roman"/>
                <w:snapToGrid w:val="0"/>
                <w:szCs w:val="22"/>
                <w:lang w:val="sr-Cyrl-RS"/>
              </w:rPr>
            </w:pPr>
            <w:r w:rsidRPr="006F0BDF">
              <w:rPr>
                <w:rFonts w:cs="Times New Roman"/>
                <w:snapToGrid w:val="0"/>
                <w:szCs w:val="22"/>
                <w:lang w:val="sr-Cyrl-RS"/>
              </w:rPr>
              <w:t>је</w:t>
            </w:r>
            <w:r w:rsidR="00AA0257" w:rsidRPr="006F0BDF">
              <w:rPr>
                <w:rFonts w:cs="Times New Roman"/>
                <w:snapToGrid w:val="0"/>
                <w:szCs w:val="22"/>
                <w:lang w:val="sr-Cyrl-RS"/>
              </w:rPr>
              <w:t xml:space="preserve"> </w:t>
            </w:r>
            <w:r w:rsidR="00086200">
              <w:rPr>
                <w:rFonts w:cs="Times New Roman"/>
                <w:szCs w:val="22"/>
                <w:lang w:val="sr-Cyrl-RS"/>
              </w:rPr>
              <w:t>6. новембар 2024. године</w:t>
            </w:r>
            <w:r w:rsidR="00AA0257" w:rsidRPr="006F0BDF">
              <w:rPr>
                <w:rFonts w:cs="Times New Roman"/>
                <w:szCs w:val="22"/>
                <w:lang w:val="sr-Cyrl-RS"/>
              </w:rPr>
              <w:t>.</w:t>
            </w:r>
          </w:p>
        </w:tc>
      </w:tr>
      <w:tr w:rsidR="00AA0257" w:rsidRPr="006F0BDF" w14:paraId="2221A409" w14:textId="77777777">
        <w:tc>
          <w:tcPr>
            <w:tcW w:w="1632" w:type="pct"/>
          </w:tcPr>
          <w:p w14:paraId="0AE5D3CF" w14:textId="20AC12DC" w:rsidR="00AA0257" w:rsidRPr="006F0BDF" w:rsidRDefault="00F01393" w:rsidP="00AA0257">
            <w:pPr>
              <w:pStyle w:val="BodyText"/>
              <w:spacing w:after="0"/>
              <w:jc w:val="left"/>
              <w:rPr>
                <w:rFonts w:cs="Times New Roman"/>
                <w:b/>
                <w:lang w:val="sr-Cyrl-RS"/>
              </w:rPr>
            </w:pPr>
            <w:r w:rsidRPr="006F0BDF">
              <w:rPr>
                <w:rFonts w:cs="Times New Roman"/>
                <w:b/>
                <w:lang w:val="sr-Cyrl-RS"/>
              </w:rPr>
              <w:t>Дан салдирања у систему TARGET</w:t>
            </w:r>
          </w:p>
        </w:tc>
        <w:tc>
          <w:tcPr>
            <w:tcW w:w="3368" w:type="pct"/>
          </w:tcPr>
          <w:p w14:paraId="2DFB70C3" w14:textId="63BAF46F" w:rsidR="00AA0257" w:rsidRPr="006F0BDF" w:rsidRDefault="00F01393" w:rsidP="00AA0257">
            <w:pPr>
              <w:pStyle w:val="BodyText"/>
              <w:spacing w:after="0"/>
              <w:rPr>
                <w:rFonts w:cs="Times New Roman"/>
                <w:snapToGrid w:val="0"/>
                <w:szCs w:val="22"/>
                <w:lang w:val="sr-Cyrl-RS"/>
              </w:rPr>
            </w:pPr>
            <w:r w:rsidRPr="006F0BDF">
              <w:rPr>
                <w:rFonts w:cs="Times New Roman"/>
                <w:snapToGrid w:val="0"/>
                <w:szCs w:val="22"/>
                <w:lang w:val="sr-Cyrl-RS"/>
              </w:rPr>
              <w:t xml:space="preserve">је дан </w:t>
            </w:r>
            <w:r w:rsidR="007F34C2" w:rsidRPr="006F0BDF">
              <w:rPr>
                <w:rFonts w:cs="Times New Roman"/>
                <w:snapToGrid w:val="0"/>
                <w:szCs w:val="22"/>
                <w:lang w:val="sr-Cyrl-RS"/>
              </w:rPr>
              <w:t xml:space="preserve">на који </w:t>
            </w:r>
            <w:r w:rsidR="007F34C2" w:rsidRPr="006F0BDF">
              <w:rPr>
                <w:rFonts w:cs="Times New Roman"/>
                <w:snapToGrid w:val="0"/>
                <w:lang w:val="sr-Cyrl-RS"/>
              </w:rPr>
              <w:t>је паневропски систем за инстант плаћања (</w:t>
            </w:r>
            <w:r w:rsidR="007F34C2" w:rsidRPr="006F0BDF">
              <w:rPr>
                <w:rFonts w:cs="Times New Roman"/>
                <w:i/>
                <w:iCs/>
                <w:snapToGrid w:val="0"/>
                <w:lang w:val="sr-Cyrl-RS"/>
              </w:rPr>
              <w:t>Trans European Automated Real Time Gross Settlement Express Transfer 2</w:t>
            </w:r>
            <w:r w:rsidR="007F34C2" w:rsidRPr="006F0BDF">
              <w:rPr>
                <w:rFonts w:cs="Times New Roman"/>
                <w:snapToGrid w:val="0"/>
                <w:lang w:val="sr-Cyrl-RS"/>
              </w:rPr>
              <w:t>, TARGET2), или било који његов следбеник, отворен за салдирање плаћања у еврима.</w:t>
            </w:r>
          </w:p>
        </w:tc>
      </w:tr>
      <w:tr w:rsidR="00AA0257" w:rsidRPr="006F0BDF" w14:paraId="396BD611" w14:textId="77777777">
        <w:tc>
          <w:tcPr>
            <w:tcW w:w="1632" w:type="pct"/>
          </w:tcPr>
          <w:p w14:paraId="7F9EB3C6" w14:textId="5397627A" w:rsidR="00AA0257" w:rsidRPr="006F0BDF" w:rsidRDefault="00664B57" w:rsidP="00AA0257">
            <w:pPr>
              <w:pStyle w:val="BodyText"/>
              <w:spacing w:after="0"/>
              <w:jc w:val="left"/>
              <w:rPr>
                <w:rFonts w:cs="Times New Roman"/>
                <w:b/>
                <w:bCs w:val="0"/>
                <w:lang w:val="sr-Cyrl-RS"/>
              </w:rPr>
            </w:pPr>
            <w:r w:rsidRPr="006F0BDF">
              <w:rPr>
                <w:rFonts w:cs="Times New Roman"/>
                <w:b/>
                <w:bCs w:val="0"/>
                <w:lang w:val="sr-Cyrl-RS"/>
              </w:rPr>
              <w:t>Порез</w:t>
            </w:r>
            <w:r w:rsidR="00930C29">
              <w:rPr>
                <w:rFonts w:cs="Times New Roman"/>
                <w:b/>
                <w:bCs w:val="0"/>
                <w:lang w:val="sr-Cyrl-RS"/>
              </w:rPr>
              <w:t>(и)</w:t>
            </w:r>
          </w:p>
        </w:tc>
        <w:tc>
          <w:tcPr>
            <w:tcW w:w="3368" w:type="pct"/>
          </w:tcPr>
          <w:p w14:paraId="0663B037" w14:textId="66EA32E4" w:rsidR="00AA0257" w:rsidRPr="006F0BDF" w:rsidRDefault="009A20E3" w:rsidP="00AA0257">
            <w:pPr>
              <w:pStyle w:val="BodyText"/>
              <w:spacing w:after="0"/>
              <w:rPr>
                <w:rFonts w:cs="Times New Roman"/>
                <w:szCs w:val="22"/>
                <w:lang w:val="sr-Cyrl-RS"/>
              </w:rPr>
            </w:pPr>
            <w:r w:rsidRPr="006F0BDF">
              <w:rPr>
                <w:rFonts w:cs="Times New Roman"/>
                <w:lang w:val="sr-Cyrl-RS"/>
              </w:rPr>
              <w:t xml:space="preserve">је сваки порез, дажбина, </w:t>
            </w:r>
            <w:r w:rsidR="007E6C87" w:rsidRPr="006F0BDF">
              <w:rPr>
                <w:rFonts w:cs="Times New Roman"/>
                <w:lang w:val="sr-Cyrl-RS"/>
              </w:rPr>
              <w:t>накнада</w:t>
            </w:r>
            <w:r w:rsidRPr="006F0BDF">
              <w:rPr>
                <w:rFonts w:cs="Times New Roman"/>
                <w:lang w:val="sr-Cyrl-RS"/>
              </w:rPr>
              <w:t>, царина или друг</w:t>
            </w:r>
            <w:r w:rsidR="00E46A38" w:rsidRPr="006F0BDF">
              <w:rPr>
                <w:rFonts w:cs="Times New Roman"/>
                <w:lang w:val="sr-Cyrl-RS"/>
              </w:rPr>
              <w:t xml:space="preserve">а </w:t>
            </w:r>
            <w:r w:rsidR="007E6C87" w:rsidRPr="006F0BDF">
              <w:rPr>
                <w:rFonts w:cs="Times New Roman"/>
                <w:lang w:val="sr-Cyrl-RS"/>
              </w:rPr>
              <w:t>такса</w:t>
            </w:r>
            <w:r w:rsidRPr="006F0BDF">
              <w:rPr>
                <w:rFonts w:cs="Times New Roman"/>
                <w:lang w:val="sr-Cyrl-RS"/>
              </w:rPr>
              <w:t xml:space="preserve"> или одбитак сличне природе (укључујући сваку казну или затезну камату која се плаћа у вези са неплаћањем или било којим кашњењем у плаћању сваког таквог износа).</w:t>
            </w:r>
          </w:p>
        </w:tc>
      </w:tr>
      <w:tr w:rsidR="00AA0257" w:rsidRPr="006F0BDF" w14:paraId="5AA6FD6E" w14:textId="77777777">
        <w:tc>
          <w:tcPr>
            <w:tcW w:w="1632" w:type="pct"/>
          </w:tcPr>
          <w:p w14:paraId="5832FACD" w14:textId="1BE11710" w:rsidR="00AA0257" w:rsidRPr="006F0BDF" w:rsidRDefault="00FF4EE4" w:rsidP="00AA0257">
            <w:pPr>
              <w:pStyle w:val="BodyText"/>
              <w:spacing w:after="0"/>
              <w:jc w:val="left"/>
              <w:rPr>
                <w:rFonts w:cs="Times New Roman"/>
                <w:b/>
                <w:lang w:val="sr-Cyrl-RS"/>
              </w:rPr>
            </w:pPr>
            <w:r w:rsidRPr="006F0BDF">
              <w:rPr>
                <w:rFonts w:cs="Times New Roman"/>
                <w:b/>
                <w:lang w:val="sr-Cyrl-RS"/>
              </w:rPr>
              <w:t>Финансирање тероризма</w:t>
            </w:r>
          </w:p>
        </w:tc>
        <w:tc>
          <w:tcPr>
            <w:tcW w:w="3368" w:type="pct"/>
          </w:tcPr>
          <w:p w14:paraId="36CC6762" w14:textId="4D6C6466" w:rsidR="00AA0257" w:rsidRPr="006F0BDF" w:rsidRDefault="00CB456F" w:rsidP="00AA0257">
            <w:pPr>
              <w:pStyle w:val="BodyText"/>
              <w:spacing w:after="0"/>
              <w:rPr>
                <w:rFonts w:cs="Times New Roman"/>
                <w:szCs w:val="22"/>
                <w:lang w:val="sr-Cyrl-RS"/>
              </w:rPr>
            </w:pPr>
            <w:r w:rsidRPr="006F0BDF">
              <w:rPr>
                <w:rFonts w:cs="Times New Roman"/>
                <w:lang w:val="sr-Cyrl-RS"/>
              </w:rPr>
              <w:t>је обезбеђивање или прикупљање, непосредно или посредно, средстава или управљање средствима са намером да се она користе или са знањем да ће се користити за извршење Радње тероризма.</w:t>
            </w:r>
          </w:p>
        </w:tc>
      </w:tr>
      <w:tr w:rsidR="00AA0257" w:rsidRPr="006F0BDF" w14:paraId="472EF210" w14:textId="77777777">
        <w:tc>
          <w:tcPr>
            <w:tcW w:w="1632" w:type="pct"/>
          </w:tcPr>
          <w:p w14:paraId="5AC07200" w14:textId="537C10C8" w:rsidR="00AA0257" w:rsidRPr="006F0BDF" w:rsidRDefault="003C57A9" w:rsidP="00AA0257">
            <w:pPr>
              <w:pStyle w:val="BodyText"/>
              <w:spacing w:after="0"/>
              <w:jc w:val="left"/>
              <w:rPr>
                <w:rFonts w:cs="Times New Roman"/>
                <w:b/>
                <w:lang w:val="sr-Cyrl-RS"/>
              </w:rPr>
            </w:pPr>
            <w:r w:rsidRPr="006F0BDF">
              <w:rPr>
                <w:rFonts w:cs="Times New Roman"/>
                <w:b/>
                <w:lang w:val="sr-Cyrl-RS"/>
              </w:rPr>
              <w:t>Водич за видљивост и комуникације</w:t>
            </w:r>
          </w:p>
        </w:tc>
        <w:tc>
          <w:tcPr>
            <w:tcW w:w="3368" w:type="pct"/>
          </w:tcPr>
          <w:p w14:paraId="3B4E5566" w14:textId="7267CC66" w:rsidR="00AA0257" w:rsidRPr="006F0BDF" w:rsidRDefault="003C57A9" w:rsidP="00226D42">
            <w:pPr>
              <w:pStyle w:val="BodyText"/>
              <w:spacing w:after="0"/>
              <w:rPr>
                <w:rFonts w:cs="Times New Roman"/>
                <w:szCs w:val="22"/>
                <w:lang w:val="sr-Cyrl-RS"/>
              </w:rPr>
            </w:pPr>
            <w:r w:rsidRPr="006F0BDF">
              <w:rPr>
                <w:rFonts w:cs="Times New Roman"/>
                <w:lang w:val="sr-Cyrl-RS"/>
              </w:rPr>
              <w:t>су све уговорне обавезе које су обавезујуће за Зајмопримца у вези са комуникацијама и видљивошћу пројеката које финансира АФД и које се налазе у документу под насловом „Водич за комуникације за пројекте које подржава АФД – Ниво 1</w:t>
            </w:r>
            <w:r w:rsidR="00226D42">
              <w:rPr>
                <w:rFonts w:cs="Times New Roman"/>
                <w:lang w:val="sr-Cyrl-RS"/>
              </w:rPr>
              <w:t>”</w:t>
            </w:r>
            <w:r w:rsidRPr="006F0BDF">
              <w:rPr>
                <w:rFonts w:cs="Times New Roman"/>
                <w:lang w:val="sr-Cyrl-RS"/>
              </w:rPr>
              <w:t xml:space="preserve"> или „Водич за комуникације за пројекте које подржава АФД – Ниво 2</w:t>
            </w:r>
            <w:r w:rsidR="00226D42">
              <w:rPr>
                <w:rFonts w:cs="Times New Roman"/>
                <w:lang w:val="sr-Cyrl-RS"/>
              </w:rPr>
              <w:t>”</w:t>
            </w:r>
            <w:r w:rsidRPr="006F0BDF">
              <w:rPr>
                <w:rFonts w:cs="Times New Roman"/>
                <w:lang w:val="sr-Cyrl-RS"/>
              </w:rPr>
              <w:t>, већ према случају, чији је примерак достављен Зајмопримцу пре потписивања</w:t>
            </w:r>
            <w:r w:rsidR="0087511E" w:rsidRPr="006F0BDF">
              <w:rPr>
                <w:rFonts w:cs="Times New Roman"/>
                <w:lang w:val="sr-Cyrl-RS"/>
              </w:rPr>
              <w:t>.</w:t>
            </w:r>
          </w:p>
        </w:tc>
      </w:tr>
      <w:tr w:rsidR="00AA0257" w:rsidRPr="006F0BDF" w14:paraId="55EFA6E3" w14:textId="77777777">
        <w:tc>
          <w:tcPr>
            <w:tcW w:w="1632" w:type="pct"/>
          </w:tcPr>
          <w:p w14:paraId="6F0918A4" w14:textId="5A2BC8F4" w:rsidR="00AA0257" w:rsidRPr="006F0BDF" w:rsidRDefault="00F465FC" w:rsidP="00AA0257">
            <w:pPr>
              <w:pStyle w:val="BodyText"/>
              <w:spacing w:after="0"/>
              <w:jc w:val="left"/>
              <w:rPr>
                <w:rFonts w:cs="Times New Roman"/>
                <w:lang w:val="sr-Cyrl-RS"/>
              </w:rPr>
            </w:pPr>
            <w:r w:rsidRPr="006F0BDF">
              <w:rPr>
                <w:rFonts w:cs="Times New Roman"/>
                <w:b/>
                <w:lang w:val="sr-Cyrl-RS"/>
              </w:rPr>
              <w:t>Интернет страница</w:t>
            </w:r>
          </w:p>
        </w:tc>
        <w:tc>
          <w:tcPr>
            <w:tcW w:w="3368" w:type="pct"/>
          </w:tcPr>
          <w:p w14:paraId="4B033AB2" w14:textId="31BC334A" w:rsidR="00AA0257" w:rsidRPr="006F0BDF" w:rsidRDefault="0087511E" w:rsidP="0087511E">
            <w:pPr>
              <w:pStyle w:val="BodyText"/>
              <w:spacing w:after="0"/>
              <w:rPr>
                <w:rFonts w:cs="Times New Roman"/>
                <w:szCs w:val="22"/>
                <w:lang w:val="sr-Cyrl-RS"/>
              </w:rPr>
            </w:pPr>
            <w:r w:rsidRPr="006F0BDF">
              <w:rPr>
                <w:rFonts w:cs="Times New Roman"/>
                <w:lang w:val="sr-Cyrl-RS"/>
              </w:rPr>
              <w:t>је интернет страница АФД (на адреси http://www.afd.fr) или било која друга интернет страница која је замени.</w:t>
            </w:r>
          </w:p>
        </w:tc>
      </w:tr>
      <w:tr w:rsidR="00AA0257" w:rsidRPr="006F0BDF" w14:paraId="6A8F250C" w14:textId="77777777">
        <w:tc>
          <w:tcPr>
            <w:tcW w:w="1632" w:type="pct"/>
          </w:tcPr>
          <w:p w14:paraId="65E245B4" w14:textId="592583F4" w:rsidR="00AA0257" w:rsidRPr="006F0BDF" w:rsidRDefault="00F465FC" w:rsidP="00AA0257">
            <w:pPr>
              <w:pStyle w:val="BodyText"/>
              <w:spacing w:after="0"/>
              <w:jc w:val="left"/>
              <w:rPr>
                <w:rFonts w:cs="Times New Roman"/>
                <w:b/>
                <w:lang w:val="sr-Cyrl-RS"/>
              </w:rPr>
            </w:pPr>
            <w:r w:rsidRPr="006F0BDF">
              <w:rPr>
                <w:rFonts w:cs="Times New Roman"/>
                <w:b/>
                <w:lang w:val="sr-Cyrl-RS"/>
              </w:rPr>
              <w:t>Порез по одбитку</w:t>
            </w:r>
          </w:p>
        </w:tc>
        <w:tc>
          <w:tcPr>
            <w:tcW w:w="3368" w:type="pct"/>
          </w:tcPr>
          <w:p w14:paraId="3498F22B" w14:textId="781B596D" w:rsidR="00AA0257" w:rsidRPr="006F0BDF" w:rsidRDefault="008834EA" w:rsidP="00677384">
            <w:pPr>
              <w:pStyle w:val="BodyText"/>
              <w:spacing w:after="0"/>
              <w:rPr>
                <w:rFonts w:cs="Times New Roman"/>
                <w:szCs w:val="22"/>
                <w:lang w:val="sr-Cyrl-RS"/>
              </w:rPr>
            </w:pPr>
            <w:r w:rsidRPr="006F0BDF">
              <w:rPr>
                <w:rFonts w:cs="Times New Roman"/>
                <w:snapToGrid w:val="0"/>
                <w:lang w:val="sr-Cyrl-RS"/>
              </w:rPr>
              <w:t xml:space="preserve">је сваки одбитак или задржавање по основу Пореза на било коју уплату извршену у складу са </w:t>
            </w:r>
            <w:r w:rsidR="00677384" w:rsidRPr="006F0BDF">
              <w:rPr>
                <w:rFonts w:cs="Times New Roman"/>
                <w:snapToGrid w:val="0"/>
                <w:lang w:val="sr-Cyrl-RS"/>
              </w:rPr>
              <w:t>овим Уговором</w:t>
            </w:r>
            <w:r w:rsidRPr="006F0BDF">
              <w:rPr>
                <w:rFonts w:cs="Times New Roman"/>
                <w:snapToGrid w:val="0"/>
                <w:lang w:val="sr-Cyrl-RS"/>
              </w:rPr>
              <w:t xml:space="preserve"> или у вези са њ</w:t>
            </w:r>
            <w:r w:rsidR="00677384" w:rsidRPr="006F0BDF">
              <w:rPr>
                <w:rFonts w:cs="Times New Roman"/>
                <w:snapToGrid w:val="0"/>
                <w:lang w:val="sr-Cyrl-RS"/>
              </w:rPr>
              <w:t>и</w:t>
            </w:r>
            <w:r w:rsidRPr="006F0BDF">
              <w:rPr>
                <w:rFonts w:cs="Times New Roman"/>
                <w:snapToGrid w:val="0"/>
                <w:lang w:val="sr-Cyrl-RS"/>
              </w:rPr>
              <w:t>м.</w:t>
            </w:r>
          </w:p>
        </w:tc>
      </w:tr>
      <w:tr w:rsidR="00EA5803" w:rsidRPr="006F0BDF" w14:paraId="5A9B9CDB" w14:textId="77777777" w:rsidTr="00EA5803">
        <w:tc>
          <w:tcPr>
            <w:tcW w:w="1632" w:type="pct"/>
            <w:tcBorders>
              <w:top w:val="single" w:sz="4" w:space="0" w:color="auto"/>
              <w:left w:val="single" w:sz="4" w:space="0" w:color="auto"/>
              <w:bottom w:val="single" w:sz="4" w:space="0" w:color="auto"/>
              <w:right w:val="single" w:sz="4" w:space="0" w:color="auto"/>
            </w:tcBorders>
          </w:tcPr>
          <w:p w14:paraId="614E3BAA" w14:textId="307B5FF1" w:rsidR="00EA5803" w:rsidRPr="006F0BDF" w:rsidRDefault="005E3BC1" w:rsidP="00EA5803">
            <w:pPr>
              <w:pStyle w:val="BodyText"/>
              <w:spacing w:after="0"/>
              <w:jc w:val="left"/>
              <w:rPr>
                <w:rFonts w:cs="Times New Roman"/>
                <w:b/>
                <w:lang w:val="sr-Cyrl-RS"/>
              </w:rPr>
            </w:pPr>
            <w:r w:rsidRPr="006F0BDF">
              <w:rPr>
                <w:rFonts w:cs="Times New Roman"/>
                <w:b/>
                <w:lang w:val="sr-Cyrl-RS"/>
              </w:rPr>
              <w:t>Захтев за исплату средстава</w:t>
            </w:r>
          </w:p>
        </w:tc>
        <w:tc>
          <w:tcPr>
            <w:tcW w:w="3368" w:type="pct"/>
            <w:tcBorders>
              <w:top w:val="single" w:sz="4" w:space="0" w:color="auto"/>
              <w:left w:val="single" w:sz="4" w:space="0" w:color="auto"/>
              <w:bottom w:val="single" w:sz="4" w:space="0" w:color="auto"/>
              <w:right w:val="single" w:sz="4" w:space="0" w:color="auto"/>
            </w:tcBorders>
          </w:tcPr>
          <w:p w14:paraId="1153E597" w14:textId="43D27214" w:rsidR="00EA5803" w:rsidRPr="006F0BDF" w:rsidRDefault="005E3BC1" w:rsidP="005E3BC1">
            <w:pPr>
              <w:pStyle w:val="BodyText"/>
              <w:spacing w:after="0"/>
              <w:rPr>
                <w:rFonts w:cs="Times New Roman"/>
                <w:snapToGrid w:val="0"/>
                <w:szCs w:val="22"/>
                <w:lang w:val="sr-Cyrl-RS"/>
              </w:rPr>
            </w:pPr>
            <w:r w:rsidRPr="006F0BDF">
              <w:rPr>
                <w:rFonts w:cs="Times New Roman"/>
                <w:snapToGrid w:val="0"/>
                <w:szCs w:val="22"/>
                <w:lang w:val="sr-Cyrl-RS"/>
              </w:rPr>
              <w:t>има значење које му је дато у Споразуму о зајму са ИБРД-ом.</w:t>
            </w:r>
          </w:p>
        </w:tc>
      </w:tr>
    </w:tbl>
    <w:p w14:paraId="158B0E78" w14:textId="615CF973" w:rsidR="00D71854" w:rsidRPr="006F0BDF" w:rsidRDefault="00EA4E4C">
      <w:pPr>
        <w:pStyle w:val="Schhead"/>
        <w:rPr>
          <w:lang w:val="sr-Cyrl-RS"/>
        </w:rPr>
      </w:pPr>
      <w:bookmarkStart w:id="599" w:name="_Toc169853995"/>
      <w:r w:rsidRPr="006F0BDF">
        <w:rPr>
          <w:lang w:val="sr-Cyrl-RS"/>
        </w:rPr>
        <w:t>прилог</w:t>
      </w:r>
      <w:r w:rsidR="0053341F" w:rsidRPr="006F0BDF">
        <w:rPr>
          <w:lang w:val="sr-Cyrl-RS"/>
        </w:rPr>
        <w:t xml:space="preserve"> 1</w:t>
      </w:r>
      <w:r w:rsidR="00194606">
        <w:rPr>
          <w:lang w:val="sr-Cyrl-RS"/>
        </w:rPr>
        <w:t>Б</w:t>
      </w:r>
      <w:r w:rsidR="0053341F" w:rsidRPr="006F0BDF">
        <w:rPr>
          <w:lang w:val="sr-Cyrl-RS"/>
        </w:rPr>
        <w:t xml:space="preserve"> - </w:t>
      </w:r>
      <w:bookmarkEnd w:id="599"/>
      <w:r w:rsidRPr="006F0BDF">
        <w:rPr>
          <w:lang w:val="sr-Cyrl-RS"/>
        </w:rPr>
        <w:t>тумачење</w:t>
      </w:r>
    </w:p>
    <w:p w14:paraId="29E87FBD" w14:textId="77777777" w:rsidR="00226D42" w:rsidRDefault="00226D42" w:rsidP="00226D42">
      <w:pPr>
        <w:pStyle w:val="ListArabic2"/>
        <w:numPr>
          <w:ilvl w:val="0"/>
          <w:numId w:val="0"/>
        </w:numPr>
        <w:rPr>
          <w:lang w:val="sr-Cyrl-RS"/>
        </w:rPr>
      </w:pPr>
      <w:r>
        <w:rPr>
          <w:lang w:val="sr-Cyrl-RS"/>
        </w:rPr>
        <w:t>(а)</w:t>
      </w:r>
      <w:r>
        <w:rPr>
          <w:lang w:val="sr-Cyrl-RS"/>
        </w:rPr>
        <w:tab/>
      </w:r>
      <w:r w:rsidR="00B3494B" w:rsidRPr="006F0BDF">
        <w:rPr>
          <w:lang w:val="sr-Cyrl-RS"/>
        </w:rPr>
        <w:t>„</w:t>
      </w:r>
      <w:r w:rsidR="00B3494B" w:rsidRPr="006F0BDF">
        <w:rPr>
          <w:b/>
          <w:bCs/>
          <w:lang w:val="sr-Cyrl-RS"/>
        </w:rPr>
        <w:t>имовина</w:t>
      </w:r>
      <w:r>
        <w:rPr>
          <w:lang w:val="sr-Cyrl-RS"/>
        </w:rPr>
        <w:t>”</w:t>
      </w:r>
      <w:r w:rsidR="00B3494B" w:rsidRPr="006F0BDF">
        <w:rPr>
          <w:lang w:val="sr-Cyrl-RS"/>
        </w:rPr>
        <w:t xml:space="preserve"> подразумева садашњу и будућу својину, приходе и права свих врста;</w:t>
      </w:r>
    </w:p>
    <w:p w14:paraId="3F4496E5" w14:textId="77777777" w:rsidR="00226D42" w:rsidRDefault="00226D42" w:rsidP="00226D42">
      <w:pPr>
        <w:pStyle w:val="ListArabic2"/>
        <w:numPr>
          <w:ilvl w:val="0"/>
          <w:numId w:val="0"/>
        </w:numPr>
        <w:ind w:left="720" w:hanging="720"/>
        <w:rPr>
          <w:lang w:val="sr-Cyrl-RS"/>
        </w:rPr>
      </w:pPr>
      <w:r>
        <w:rPr>
          <w:lang w:val="sr-Cyrl-RS"/>
        </w:rPr>
        <w:t>(б)</w:t>
      </w:r>
      <w:r>
        <w:rPr>
          <w:lang w:val="sr-Cyrl-RS"/>
        </w:rPr>
        <w:tab/>
      </w:r>
      <w:r w:rsidR="00B3494B" w:rsidRPr="006F0BDF">
        <w:rPr>
          <w:lang w:val="sr-Cyrl-RS"/>
        </w:rPr>
        <w:t>свако позивање на „</w:t>
      </w:r>
      <w:r w:rsidR="00B3494B" w:rsidRPr="006F0BDF">
        <w:rPr>
          <w:b/>
          <w:lang w:val="sr-Cyrl-RS"/>
        </w:rPr>
        <w:t>Зајмопримца</w:t>
      </w:r>
      <w:r>
        <w:rPr>
          <w:lang w:val="sr-Cyrl-RS"/>
        </w:rPr>
        <w:t>”</w:t>
      </w:r>
      <w:r w:rsidR="00B3494B" w:rsidRPr="006F0BDF">
        <w:rPr>
          <w:lang w:val="sr-Cyrl-RS"/>
        </w:rPr>
        <w:t>, „</w:t>
      </w:r>
      <w:r w:rsidR="00B3494B" w:rsidRPr="006F0BDF">
        <w:rPr>
          <w:b/>
          <w:lang w:val="sr-Cyrl-RS"/>
        </w:rPr>
        <w:t>Страну</w:t>
      </w:r>
      <w:r>
        <w:rPr>
          <w:lang w:val="sr-Cyrl-RS"/>
        </w:rPr>
        <w:t>”</w:t>
      </w:r>
      <w:r w:rsidR="00B3494B" w:rsidRPr="006F0BDF">
        <w:rPr>
          <w:lang w:val="sr-Cyrl-RS"/>
        </w:rPr>
        <w:t xml:space="preserve"> или „</w:t>
      </w:r>
      <w:r w:rsidR="00B3494B" w:rsidRPr="006F0BDF">
        <w:rPr>
          <w:b/>
          <w:lang w:val="sr-Cyrl-RS"/>
        </w:rPr>
        <w:t>Зајмодавца</w:t>
      </w:r>
      <w:r>
        <w:rPr>
          <w:lang w:val="sr-Cyrl-RS"/>
        </w:rPr>
        <w:t>”</w:t>
      </w:r>
      <w:r w:rsidR="00B3494B" w:rsidRPr="006F0BDF">
        <w:rPr>
          <w:lang w:val="sr-Cyrl-RS"/>
        </w:rPr>
        <w:t xml:space="preserve"> подразумева њихове правне следбенике, допуштене уступиоце и допуштене пријемнике;</w:t>
      </w:r>
    </w:p>
    <w:p w14:paraId="648ED26C" w14:textId="77777777" w:rsidR="00226D42" w:rsidRDefault="00226D42" w:rsidP="00226D42">
      <w:pPr>
        <w:pStyle w:val="ListArabic2"/>
        <w:numPr>
          <w:ilvl w:val="0"/>
          <w:numId w:val="0"/>
        </w:numPr>
        <w:ind w:left="720" w:hanging="720"/>
        <w:rPr>
          <w:lang w:val="sr-Cyrl-RS"/>
        </w:rPr>
      </w:pPr>
      <w:r>
        <w:rPr>
          <w:lang w:val="sr-Cyrl-RS"/>
        </w:rPr>
        <w:t>(ц)</w:t>
      </w:r>
      <w:r>
        <w:rPr>
          <w:lang w:val="sr-Cyrl-RS"/>
        </w:rPr>
        <w:tab/>
      </w:r>
      <w:r w:rsidR="00B3494B" w:rsidRPr="006F0BDF">
        <w:rPr>
          <w:lang w:val="sr-Cyrl-RS"/>
        </w:rPr>
        <w:t>свако позивање на Уговор или другу документацију представља позивање на овај Уговор или другу документацију са свим изменама, преформулацијама или допунама и подразумева, ако је то примењиво, сваки документ који га замењује путем новације, у складу са Уговором;</w:t>
      </w:r>
    </w:p>
    <w:p w14:paraId="041C9E8E" w14:textId="3DCE3930" w:rsidR="00226D42" w:rsidRDefault="004F12BA" w:rsidP="00226D42">
      <w:pPr>
        <w:pStyle w:val="ListArabic2"/>
        <w:numPr>
          <w:ilvl w:val="0"/>
          <w:numId w:val="0"/>
        </w:numPr>
        <w:ind w:left="720" w:hanging="720"/>
        <w:rPr>
          <w:lang w:val="sr-Cyrl-RS"/>
        </w:rPr>
      </w:pPr>
      <w:r>
        <w:rPr>
          <w:lang w:val="sr-Cyrl-RS"/>
        </w:rPr>
        <w:t>(д</w:t>
      </w:r>
      <w:r w:rsidR="00226D42">
        <w:rPr>
          <w:lang w:val="sr-Cyrl-RS"/>
        </w:rPr>
        <w:t>)</w:t>
      </w:r>
      <w:r w:rsidR="00226D42">
        <w:rPr>
          <w:lang w:val="sr-Cyrl-RS"/>
        </w:rPr>
        <w:tab/>
      </w:r>
      <w:r w:rsidR="00321D47" w:rsidRPr="006F0BDF">
        <w:rPr>
          <w:lang w:val="sr-Cyrl-RS"/>
        </w:rPr>
        <w:t>„</w:t>
      </w:r>
      <w:r w:rsidR="00321D47" w:rsidRPr="006F0BDF">
        <w:rPr>
          <w:b/>
          <w:lang w:val="sr-Cyrl-RS"/>
        </w:rPr>
        <w:t>гаранција</w:t>
      </w:r>
      <w:r w:rsidR="00226D42">
        <w:rPr>
          <w:lang w:val="sr-Cyrl-RS"/>
        </w:rPr>
        <w:t>”</w:t>
      </w:r>
      <w:r w:rsidR="00321D47" w:rsidRPr="006F0BDF">
        <w:rPr>
          <w:lang w:val="sr-Cyrl-RS"/>
        </w:rPr>
        <w:t xml:space="preserve"> подразумева појмове </w:t>
      </w:r>
      <w:r w:rsidR="00321D47" w:rsidRPr="006F0BDF">
        <w:rPr>
          <w:i/>
          <w:lang w:val="sr-Cyrl-RS"/>
        </w:rPr>
        <w:t xml:space="preserve">cautionnement, aval </w:t>
      </w:r>
      <w:r w:rsidR="00321D47" w:rsidRPr="006F0BDF">
        <w:rPr>
          <w:lang w:val="sr-Cyrl-RS"/>
        </w:rPr>
        <w:t xml:space="preserve">и </w:t>
      </w:r>
      <w:r w:rsidR="00321D47" w:rsidRPr="006F0BDF">
        <w:rPr>
          <w:i/>
          <w:lang w:val="sr-Cyrl-RS"/>
        </w:rPr>
        <w:t xml:space="preserve">garantie </w:t>
      </w:r>
      <w:r w:rsidR="00321D47" w:rsidRPr="006F0BDF">
        <w:rPr>
          <w:lang w:val="sr-Cyrl-RS"/>
        </w:rPr>
        <w:t>који су независни од дуга на који се односе;</w:t>
      </w:r>
    </w:p>
    <w:p w14:paraId="1163505D" w14:textId="3DCA57CA" w:rsidR="00226D42" w:rsidRDefault="004F12BA" w:rsidP="00226D42">
      <w:pPr>
        <w:pStyle w:val="ListArabic2"/>
        <w:numPr>
          <w:ilvl w:val="0"/>
          <w:numId w:val="0"/>
        </w:numPr>
        <w:ind w:left="720" w:hanging="720"/>
        <w:rPr>
          <w:lang w:val="sr-Cyrl-RS"/>
        </w:rPr>
      </w:pPr>
      <w:r>
        <w:rPr>
          <w:lang w:val="sr-Cyrl-RS"/>
        </w:rPr>
        <w:t>(е</w:t>
      </w:r>
      <w:r w:rsidR="00226D42">
        <w:rPr>
          <w:lang w:val="sr-Cyrl-RS"/>
        </w:rPr>
        <w:t>)</w:t>
      </w:r>
      <w:r w:rsidR="00226D42">
        <w:rPr>
          <w:lang w:val="sr-Cyrl-RS"/>
        </w:rPr>
        <w:tab/>
      </w:r>
      <w:r w:rsidR="00257693" w:rsidRPr="006F0BDF">
        <w:rPr>
          <w:lang w:val="sr-Cyrl-RS"/>
        </w:rPr>
        <w:t>„</w:t>
      </w:r>
      <w:r w:rsidR="00257693" w:rsidRPr="006F0BDF">
        <w:rPr>
          <w:b/>
          <w:bCs/>
          <w:lang w:val="sr-Cyrl-RS"/>
        </w:rPr>
        <w:t>дуговање</w:t>
      </w:r>
      <w:r w:rsidR="00226D42">
        <w:rPr>
          <w:lang w:val="sr-Cyrl-RS"/>
        </w:rPr>
        <w:t>”</w:t>
      </w:r>
      <w:r w:rsidR="00257693" w:rsidRPr="006F0BDF">
        <w:rPr>
          <w:b/>
          <w:lang w:val="sr-Cyrl-RS"/>
        </w:rPr>
        <w:t xml:space="preserve"> </w:t>
      </w:r>
      <w:r w:rsidR="00257693" w:rsidRPr="006F0BDF">
        <w:rPr>
          <w:lang w:val="sr-Cyrl-RS"/>
        </w:rPr>
        <w:t>је свака обавеза било ког лица (било да је настала као главница или као јемство) за плаћање или отплату новца, садашње, будуће, стварно или потенцијално;</w:t>
      </w:r>
    </w:p>
    <w:p w14:paraId="6B81D802" w14:textId="5DE802C9" w:rsidR="00226D42" w:rsidRDefault="004F12BA" w:rsidP="00226D42">
      <w:pPr>
        <w:pStyle w:val="ListArabic2"/>
        <w:numPr>
          <w:ilvl w:val="0"/>
          <w:numId w:val="0"/>
        </w:numPr>
        <w:ind w:left="720" w:hanging="720"/>
        <w:rPr>
          <w:lang w:val="sr-Cyrl-RS"/>
        </w:rPr>
      </w:pPr>
      <w:r>
        <w:rPr>
          <w:lang w:val="sr-Cyrl-RS"/>
        </w:rPr>
        <w:t>(ф</w:t>
      </w:r>
      <w:r w:rsidR="00226D42">
        <w:rPr>
          <w:lang w:val="sr-Cyrl-RS"/>
        </w:rPr>
        <w:t>)</w:t>
      </w:r>
      <w:r w:rsidR="00226D42">
        <w:rPr>
          <w:lang w:val="sr-Cyrl-RS"/>
        </w:rPr>
        <w:tab/>
      </w:r>
      <w:r w:rsidR="00A12DCB" w:rsidRPr="006F0BDF">
        <w:rPr>
          <w:lang w:val="sr-Cyrl-RS"/>
        </w:rPr>
        <w:t>„</w:t>
      </w:r>
      <w:r w:rsidR="00A12DCB" w:rsidRPr="006F0BDF">
        <w:rPr>
          <w:b/>
          <w:lang w:val="sr-Cyrl-RS"/>
        </w:rPr>
        <w:t>лице</w:t>
      </w:r>
      <w:r w:rsidR="00226D42">
        <w:rPr>
          <w:lang w:val="sr-Cyrl-RS"/>
        </w:rPr>
        <w:t>”</w:t>
      </w:r>
      <w:r w:rsidR="00A12DCB" w:rsidRPr="006F0BDF">
        <w:rPr>
          <w:lang w:val="sr-Cyrl-RS"/>
        </w:rPr>
        <w:t xml:space="preserve"> подразумева свако физичко лице, предузеће, корпорацију, партнерство, труст, владу, државу или државну агенцију или било које удружење, или групу од двоје или више горе наведених лица (без обзира да ли имају посебан правни субјективитет или не);</w:t>
      </w:r>
    </w:p>
    <w:p w14:paraId="7D8A70E5" w14:textId="0DCCA223" w:rsidR="00226D42" w:rsidRDefault="004F12BA" w:rsidP="00226D42">
      <w:pPr>
        <w:pStyle w:val="ListArabic2"/>
        <w:numPr>
          <w:ilvl w:val="0"/>
          <w:numId w:val="0"/>
        </w:numPr>
        <w:ind w:left="720" w:hanging="720"/>
        <w:rPr>
          <w:lang w:val="sr-Cyrl-RS"/>
        </w:rPr>
      </w:pPr>
      <w:r>
        <w:rPr>
          <w:lang w:val="sr-Cyrl-RS"/>
        </w:rPr>
        <w:t>(г</w:t>
      </w:r>
      <w:r w:rsidR="00226D42">
        <w:rPr>
          <w:lang w:val="sr-Cyrl-RS"/>
        </w:rPr>
        <w:t>)</w:t>
      </w:r>
      <w:r w:rsidR="00226D42">
        <w:rPr>
          <w:lang w:val="sr-Cyrl-RS"/>
        </w:rPr>
        <w:tab/>
      </w:r>
      <w:r w:rsidR="00E14DA4" w:rsidRPr="006F0BDF">
        <w:rPr>
          <w:lang w:val="sr-Cyrl-RS"/>
        </w:rPr>
        <w:t>„</w:t>
      </w:r>
      <w:r w:rsidR="00E14DA4" w:rsidRPr="006F0BDF">
        <w:rPr>
          <w:b/>
          <w:bCs/>
          <w:lang w:val="sr-Cyrl-RS"/>
        </w:rPr>
        <w:t>пропис</w:t>
      </w:r>
      <w:r w:rsidR="00226D42">
        <w:rPr>
          <w:lang w:val="sr-Cyrl-RS"/>
        </w:rPr>
        <w:t>”</w:t>
      </w:r>
      <w:r w:rsidR="00E14DA4" w:rsidRPr="006F0BDF">
        <w:rPr>
          <w:lang w:val="sr-Cyrl-RS"/>
        </w:rPr>
        <w:t xml:space="preserve"> подразумева сваки закон, пропис, правило, уредбу, званичну директиву, упутство, захтев, савет, препоруку, одлуку или смерницу (без обзира да ли има снагу закона или не) сваког државног, међудржавног или наднационалног тела, надзорног органа, регулаторног органа, независног </w:t>
      </w:r>
      <w:r w:rsidR="00472599" w:rsidRPr="006F0BDF">
        <w:rPr>
          <w:lang w:val="sr-Cyrl-RS"/>
        </w:rPr>
        <w:t>управног</w:t>
      </w:r>
      <w:r w:rsidR="00E14DA4" w:rsidRPr="006F0BDF">
        <w:rPr>
          <w:lang w:val="sr-Cyrl-RS"/>
        </w:rPr>
        <w:t xml:space="preserve"> органа, агенције, сектора и сваког одељења сваког другог органа или организације (укључујући сваки пропис који је донео секторски или комерцијални јавни ентитет) који има утицај на овај </w:t>
      </w:r>
      <w:r w:rsidR="00684EA2" w:rsidRPr="006F0BDF">
        <w:rPr>
          <w:lang w:val="sr-Cyrl-RS"/>
        </w:rPr>
        <w:t>У</w:t>
      </w:r>
      <w:r w:rsidR="00E14DA4" w:rsidRPr="006F0BDF">
        <w:rPr>
          <w:lang w:val="sr-Cyrl-RS"/>
        </w:rPr>
        <w:t xml:space="preserve">говор или на права и обавезе </w:t>
      </w:r>
      <w:r w:rsidR="00472599" w:rsidRPr="006F0BDF">
        <w:rPr>
          <w:lang w:val="sr-Cyrl-RS"/>
        </w:rPr>
        <w:t xml:space="preserve">једне </w:t>
      </w:r>
      <w:r w:rsidR="00E14DA4" w:rsidRPr="006F0BDF">
        <w:rPr>
          <w:lang w:val="sr-Cyrl-RS"/>
        </w:rPr>
        <w:t>Стран</w:t>
      </w:r>
      <w:r w:rsidR="00472599" w:rsidRPr="006F0BDF">
        <w:rPr>
          <w:lang w:val="sr-Cyrl-RS"/>
        </w:rPr>
        <w:t>е;</w:t>
      </w:r>
    </w:p>
    <w:p w14:paraId="0AAE1A00" w14:textId="3A9EAF11" w:rsidR="00226D42" w:rsidRDefault="00226D42" w:rsidP="00226D42">
      <w:pPr>
        <w:pStyle w:val="ListArabic2"/>
        <w:numPr>
          <w:ilvl w:val="0"/>
          <w:numId w:val="0"/>
        </w:numPr>
        <w:ind w:left="720" w:hanging="720"/>
        <w:rPr>
          <w:lang w:val="sr-Cyrl-RS"/>
        </w:rPr>
      </w:pPr>
      <w:r>
        <w:rPr>
          <w:lang w:val="sr-Cyrl-RS"/>
        </w:rPr>
        <w:t>(</w:t>
      </w:r>
      <w:r w:rsidR="004F12BA">
        <w:rPr>
          <w:lang w:val="sr-Cyrl-RS"/>
        </w:rPr>
        <w:t>х</w:t>
      </w:r>
      <w:r>
        <w:rPr>
          <w:lang w:val="sr-Cyrl-RS"/>
        </w:rPr>
        <w:t>)</w:t>
      </w:r>
      <w:r>
        <w:rPr>
          <w:lang w:val="sr-Cyrl-RS"/>
        </w:rPr>
        <w:tab/>
      </w:r>
      <w:r w:rsidR="00FF1506" w:rsidRPr="006F0BDF">
        <w:rPr>
          <w:lang w:val="sr-Cyrl-RS"/>
        </w:rPr>
        <w:t>позивање на законску одредб</w:t>
      </w:r>
      <w:r w:rsidR="009D12CF" w:rsidRPr="006F0BDF">
        <w:rPr>
          <w:lang w:val="sr-Cyrl-RS"/>
        </w:rPr>
        <w:t>у</w:t>
      </w:r>
      <w:r w:rsidR="00FF1506" w:rsidRPr="006F0BDF">
        <w:rPr>
          <w:lang w:val="sr-Cyrl-RS"/>
        </w:rPr>
        <w:t xml:space="preserve"> представља позивање на ту одредбу са </w:t>
      </w:r>
      <w:r w:rsidR="009D12CF" w:rsidRPr="006F0BDF">
        <w:rPr>
          <w:lang w:val="sr-Cyrl-RS"/>
        </w:rPr>
        <w:t xml:space="preserve">евентуалним </w:t>
      </w:r>
      <w:r w:rsidR="00FF1506" w:rsidRPr="006F0BDF">
        <w:rPr>
          <w:lang w:val="sr-Cyrl-RS"/>
        </w:rPr>
        <w:t>накнадним изменама и допунама;</w:t>
      </w:r>
    </w:p>
    <w:p w14:paraId="6DB8EF74" w14:textId="1F95AC2D" w:rsidR="00226D42" w:rsidRDefault="00226D42" w:rsidP="00226D42">
      <w:pPr>
        <w:pStyle w:val="ListArabic2"/>
        <w:numPr>
          <w:ilvl w:val="0"/>
          <w:numId w:val="0"/>
        </w:numPr>
        <w:ind w:left="720" w:hanging="720"/>
        <w:rPr>
          <w:lang w:val="sr-Cyrl-RS"/>
        </w:rPr>
      </w:pPr>
      <w:r>
        <w:rPr>
          <w:lang w:val="sr-Cyrl-RS"/>
        </w:rPr>
        <w:t>(</w:t>
      </w:r>
      <w:r w:rsidR="004F12BA">
        <w:rPr>
          <w:lang w:val="sr-Cyrl-RS"/>
        </w:rPr>
        <w:t>и</w:t>
      </w:r>
      <w:r>
        <w:rPr>
          <w:lang w:val="sr-Cyrl-RS"/>
        </w:rPr>
        <w:t>)</w:t>
      </w:r>
      <w:r>
        <w:rPr>
          <w:lang w:val="sr-Cyrl-RS"/>
        </w:rPr>
        <w:tab/>
      </w:r>
      <w:r w:rsidR="00FF1506" w:rsidRPr="006F0BDF">
        <w:rPr>
          <w:lang w:val="sr-Cyrl-RS"/>
        </w:rPr>
        <w:t>осим уколико није прописано другачије, позивање на одређени час односи се на париско време;</w:t>
      </w:r>
    </w:p>
    <w:p w14:paraId="1715E0DE" w14:textId="394E613E" w:rsidR="00226D42" w:rsidRDefault="00226D42" w:rsidP="00226D42">
      <w:pPr>
        <w:pStyle w:val="ListArabic2"/>
        <w:numPr>
          <w:ilvl w:val="0"/>
          <w:numId w:val="0"/>
        </w:numPr>
        <w:ind w:left="720" w:hanging="720"/>
        <w:rPr>
          <w:lang w:val="sr-Cyrl-RS"/>
        </w:rPr>
      </w:pPr>
      <w:r>
        <w:rPr>
          <w:lang w:val="sr-Cyrl-RS"/>
        </w:rPr>
        <w:t>(</w:t>
      </w:r>
      <w:r w:rsidR="004F12BA">
        <w:rPr>
          <w:lang w:val="sr-Cyrl-RS"/>
        </w:rPr>
        <w:t>ј</w:t>
      </w:r>
      <w:r>
        <w:rPr>
          <w:lang w:val="sr-Cyrl-RS"/>
        </w:rPr>
        <w:t>)</w:t>
      </w:r>
      <w:r>
        <w:rPr>
          <w:lang w:val="sr-Cyrl-RS"/>
        </w:rPr>
        <w:tab/>
      </w:r>
      <w:r w:rsidR="007239EC" w:rsidRPr="006F0BDF">
        <w:rPr>
          <w:lang w:val="sr-Cyrl-RS"/>
        </w:rPr>
        <w:t xml:space="preserve">наслови Делова, Чланова и Прилога служе само ради </w:t>
      </w:r>
      <w:r w:rsidR="00874E48" w:rsidRPr="006F0BDF">
        <w:rPr>
          <w:lang w:val="sr-Cyrl-RS"/>
        </w:rPr>
        <w:t>једноставнијег</w:t>
      </w:r>
      <w:r w:rsidR="007239EC" w:rsidRPr="006F0BDF">
        <w:rPr>
          <w:lang w:val="sr-Cyrl-RS"/>
        </w:rPr>
        <w:t xml:space="preserve"> сналажења и не утичу на тумачење овог Уговора;</w:t>
      </w:r>
    </w:p>
    <w:p w14:paraId="534C8F99" w14:textId="15942172" w:rsidR="00226D42" w:rsidRDefault="00226D42" w:rsidP="00226D42">
      <w:pPr>
        <w:pStyle w:val="ListArabic2"/>
        <w:numPr>
          <w:ilvl w:val="0"/>
          <w:numId w:val="0"/>
        </w:numPr>
        <w:ind w:left="720" w:hanging="720"/>
        <w:rPr>
          <w:lang w:val="sr-Cyrl-RS"/>
        </w:rPr>
      </w:pPr>
      <w:r>
        <w:rPr>
          <w:lang w:val="sr-Cyrl-RS"/>
        </w:rPr>
        <w:t>(</w:t>
      </w:r>
      <w:r w:rsidR="004F12BA">
        <w:rPr>
          <w:lang w:val="sr-Cyrl-RS"/>
        </w:rPr>
        <w:t>к</w:t>
      </w:r>
      <w:r>
        <w:rPr>
          <w:lang w:val="sr-Cyrl-RS"/>
        </w:rPr>
        <w:t>)</w:t>
      </w:r>
      <w:r>
        <w:rPr>
          <w:lang w:val="sr-Cyrl-RS"/>
        </w:rPr>
        <w:tab/>
      </w:r>
      <w:r w:rsidR="005C2795" w:rsidRPr="006F0BDF">
        <w:rPr>
          <w:lang w:val="sr-Cyrl-RS"/>
        </w:rPr>
        <w:t>осим уколико није прописано другачије, значења дата речима и изразима коришћеним у било ком другом документу који се односи на овај Уговор или у било ком обавештењу датом у вези са Уговором исто је у овом Уговору и том документу или обавештењу;</w:t>
      </w:r>
    </w:p>
    <w:p w14:paraId="6DD03639" w14:textId="77777777" w:rsidR="004F12BA" w:rsidRDefault="00226D42" w:rsidP="00226D42">
      <w:pPr>
        <w:pStyle w:val="ListArabic2"/>
        <w:numPr>
          <w:ilvl w:val="0"/>
          <w:numId w:val="0"/>
        </w:numPr>
        <w:ind w:left="720" w:hanging="720"/>
        <w:rPr>
          <w:lang w:val="sr-Cyrl-RS"/>
        </w:rPr>
      </w:pPr>
      <w:r>
        <w:rPr>
          <w:lang w:val="sr-Cyrl-RS"/>
        </w:rPr>
        <w:t>(</w:t>
      </w:r>
      <w:r w:rsidR="004F12BA">
        <w:rPr>
          <w:lang w:val="sr-Cyrl-RS"/>
        </w:rPr>
        <w:t>л</w:t>
      </w:r>
      <w:r>
        <w:rPr>
          <w:lang w:val="sr-Cyrl-RS"/>
        </w:rPr>
        <w:t>)</w:t>
      </w:r>
      <w:r>
        <w:rPr>
          <w:lang w:val="sr-Cyrl-RS"/>
        </w:rPr>
        <w:tab/>
      </w:r>
      <w:r w:rsidR="009261C7" w:rsidRPr="006F0BDF">
        <w:rPr>
          <w:lang w:val="sr-Cyrl-RS"/>
        </w:rPr>
        <w:t>Случај неизвршења обавеза је „трајан</w:t>
      </w:r>
      <w:r>
        <w:rPr>
          <w:lang w:val="sr-Cyrl-RS"/>
        </w:rPr>
        <w:t>”</w:t>
      </w:r>
      <w:r w:rsidR="009261C7" w:rsidRPr="006F0BDF">
        <w:rPr>
          <w:lang w:val="sr-Cyrl-RS"/>
        </w:rPr>
        <w:t xml:space="preserve"> ако није отклоњен или ако се Зајмодавац није одрекао ниједног од својих права у вези са њим;</w:t>
      </w:r>
    </w:p>
    <w:p w14:paraId="52BDDAF5" w14:textId="03FCDC15" w:rsidR="00226D42" w:rsidRDefault="004F12BA" w:rsidP="00226D42">
      <w:pPr>
        <w:pStyle w:val="ListArabic2"/>
        <w:numPr>
          <w:ilvl w:val="0"/>
          <w:numId w:val="0"/>
        </w:numPr>
        <w:ind w:left="720" w:hanging="720"/>
        <w:rPr>
          <w:lang w:val="sr-Cyrl-RS"/>
        </w:rPr>
      </w:pPr>
      <w:r>
        <w:rPr>
          <w:lang w:val="sr-Cyrl-RS"/>
        </w:rPr>
        <w:t>(м)</w:t>
      </w:r>
      <w:r>
        <w:rPr>
          <w:lang w:val="sr-Cyrl-RS"/>
        </w:rPr>
        <w:tab/>
        <w:t>позивање на Члан или Прилог биће позивање на Члан или прилог овог Уговора;</w:t>
      </w:r>
      <w:r w:rsidR="009261C7" w:rsidRPr="006F0BDF">
        <w:rPr>
          <w:lang w:val="sr-Cyrl-RS"/>
        </w:rPr>
        <w:t xml:space="preserve"> и</w:t>
      </w:r>
    </w:p>
    <w:p w14:paraId="1F6CE189" w14:textId="7549805C" w:rsidR="009261C7" w:rsidRPr="006F0BDF" w:rsidRDefault="00226D42" w:rsidP="00226D42">
      <w:pPr>
        <w:pStyle w:val="ListArabic2"/>
        <w:numPr>
          <w:ilvl w:val="0"/>
          <w:numId w:val="0"/>
        </w:numPr>
        <w:ind w:left="720" w:hanging="720"/>
        <w:rPr>
          <w:lang w:val="sr-Cyrl-RS"/>
        </w:rPr>
      </w:pPr>
      <w:r>
        <w:rPr>
          <w:lang w:val="sr-Cyrl-RS"/>
        </w:rPr>
        <w:t>(</w:t>
      </w:r>
      <w:r w:rsidR="004F12BA">
        <w:rPr>
          <w:lang w:val="sr-Cyrl-RS"/>
        </w:rPr>
        <w:t>н</w:t>
      </w:r>
      <w:r>
        <w:rPr>
          <w:lang w:val="sr-Cyrl-RS"/>
        </w:rPr>
        <w:t>)</w:t>
      </w:r>
      <w:r>
        <w:rPr>
          <w:lang w:val="sr-Cyrl-RS"/>
        </w:rPr>
        <w:tab/>
      </w:r>
      <w:r w:rsidR="009261C7" w:rsidRPr="006F0BDF">
        <w:rPr>
          <w:bCs/>
          <w:szCs w:val="22"/>
          <w:lang w:val="sr-Cyrl-RS"/>
        </w:rPr>
        <w:t>речи са значењем у множини подразумевају и једнину и обратно</w:t>
      </w:r>
      <w:r w:rsidR="009261C7" w:rsidRPr="006F0BDF">
        <w:rPr>
          <w:lang w:val="sr-Cyrl-RS"/>
        </w:rPr>
        <w:t>.</w:t>
      </w:r>
    </w:p>
    <w:p w14:paraId="4F965439" w14:textId="11858C5B" w:rsidR="00D71854" w:rsidRPr="006F0BDF" w:rsidRDefault="00185710">
      <w:pPr>
        <w:pStyle w:val="Schhead"/>
        <w:rPr>
          <w:lang w:val="sr-Cyrl-RS"/>
        </w:rPr>
      </w:pPr>
      <w:bookmarkStart w:id="600" w:name="_Toc169853996"/>
      <w:r w:rsidRPr="006F0BDF">
        <w:rPr>
          <w:lang w:val="sr-Cyrl-RS"/>
        </w:rPr>
        <w:t>ПРИЛОГ</w:t>
      </w:r>
      <w:r w:rsidR="0053341F" w:rsidRPr="006F0BDF">
        <w:rPr>
          <w:lang w:val="sr-Cyrl-RS"/>
        </w:rPr>
        <w:t xml:space="preserve"> </w:t>
      </w:r>
      <w:bookmarkStart w:id="601" w:name="_Hlt371993951"/>
      <w:bookmarkStart w:id="602" w:name="SCH2"/>
      <w:r w:rsidR="0053341F" w:rsidRPr="006F0BDF">
        <w:rPr>
          <w:lang w:val="sr-Cyrl-RS"/>
        </w:rPr>
        <w:t>2</w:t>
      </w:r>
      <w:bookmarkEnd w:id="601"/>
      <w:bookmarkEnd w:id="602"/>
      <w:r w:rsidR="0053341F" w:rsidRPr="006F0BDF">
        <w:rPr>
          <w:lang w:val="sr-Cyrl-RS"/>
        </w:rPr>
        <w:t xml:space="preserve"> </w:t>
      </w:r>
      <w:r w:rsidRPr="006F0BDF">
        <w:rPr>
          <w:lang w:val="sr-Cyrl-RS"/>
        </w:rPr>
        <w:t>–</w:t>
      </w:r>
      <w:r w:rsidR="0053341F" w:rsidRPr="006F0BDF">
        <w:rPr>
          <w:lang w:val="sr-Cyrl-RS"/>
        </w:rPr>
        <w:t xml:space="preserve"> </w:t>
      </w:r>
      <w:bookmarkEnd w:id="600"/>
      <w:r w:rsidRPr="006F0BDF">
        <w:rPr>
          <w:lang w:val="sr-Cyrl-RS"/>
        </w:rPr>
        <w:t>ОПИС ПРОЈЕКТА</w:t>
      </w:r>
    </w:p>
    <w:p w14:paraId="59438072" w14:textId="11089A08" w:rsidR="00373223" w:rsidRPr="006F0BDF" w:rsidRDefault="00C8527F" w:rsidP="00C8527F">
      <w:pPr>
        <w:pStyle w:val="BodyText"/>
        <w:spacing w:after="0"/>
        <w:ind w:firstLine="720"/>
        <w:rPr>
          <w:szCs w:val="22"/>
          <w:lang w:val="sr-Cyrl-RS"/>
        </w:rPr>
      </w:pPr>
      <w:r w:rsidRPr="006F0BDF">
        <w:rPr>
          <w:szCs w:val="22"/>
          <w:lang w:val="sr-Cyrl-RS"/>
        </w:rPr>
        <w:t>Речи и изрази употребљени у овом Прилогу а написани са великим почетним словом имају значења која су им дата у „Прилогу</w:t>
      </w:r>
      <w:r w:rsidR="0063037A">
        <w:rPr>
          <w:rFonts w:cs="Times New Roman"/>
          <w:szCs w:val="22"/>
          <w:lang w:val="sr-Cyrl-RS"/>
        </w:rPr>
        <w:t>”</w:t>
      </w:r>
      <w:r w:rsidRPr="006F0BDF">
        <w:rPr>
          <w:szCs w:val="22"/>
          <w:lang w:val="sr-Cyrl-RS"/>
        </w:rPr>
        <w:t xml:space="preserve"> Уговора о зајму са ИБРД-ом, осим ако овим Уговором није прописано другачије.</w:t>
      </w:r>
    </w:p>
    <w:p w14:paraId="5FC82830" w14:textId="77777777" w:rsidR="00373223" w:rsidRPr="006F0BDF" w:rsidRDefault="00373223" w:rsidP="00373223">
      <w:pPr>
        <w:rPr>
          <w:lang w:val="sr-Cyrl-RS"/>
        </w:rPr>
      </w:pPr>
    </w:p>
    <w:p w14:paraId="2739BFC1" w14:textId="00AF379C" w:rsidR="00373223" w:rsidRPr="006F0BDF" w:rsidRDefault="00C8527F" w:rsidP="00BA518A">
      <w:pPr>
        <w:pStyle w:val="BodyText"/>
        <w:spacing w:after="0"/>
        <w:ind w:firstLine="720"/>
        <w:rPr>
          <w:rFonts w:asciiTheme="minorHAnsi" w:hAnsiTheme="minorHAnsi"/>
          <w:sz w:val="26"/>
          <w:szCs w:val="22"/>
          <w:lang w:val="sr-Cyrl-RS"/>
        </w:rPr>
      </w:pPr>
      <w:r w:rsidRPr="006F0BDF">
        <w:rPr>
          <w:szCs w:val="22"/>
          <w:lang w:val="sr-Cyrl-RS"/>
        </w:rPr>
        <w:t>Циљ Пројекта је одржавање квалитета инфраструктуре и безбедности рада железнице унапређењем одржавања постојећ</w:t>
      </w:r>
      <w:r w:rsidR="00CC0397" w:rsidRPr="006F0BDF">
        <w:rPr>
          <w:szCs w:val="22"/>
          <w:lang w:val="sr-Cyrl-RS"/>
        </w:rPr>
        <w:t>их основних средстава у железничком сектору</w:t>
      </w:r>
      <w:r w:rsidR="00BA518A" w:rsidRPr="006F0BDF">
        <w:rPr>
          <w:szCs w:val="22"/>
          <w:lang w:val="sr-Cyrl-RS"/>
        </w:rPr>
        <w:t>.</w:t>
      </w:r>
    </w:p>
    <w:p w14:paraId="2F716116" w14:textId="77777777" w:rsidR="00373223" w:rsidRPr="006F0BDF" w:rsidRDefault="00373223" w:rsidP="00373223">
      <w:pPr>
        <w:pStyle w:val="BodyText"/>
        <w:spacing w:after="0"/>
        <w:ind w:firstLine="720"/>
        <w:rPr>
          <w:szCs w:val="22"/>
          <w:lang w:val="sr-Cyrl-RS"/>
        </w:rPr>
      </w:pPr>
    </w:p>
    <w:p w14:paraId="18DF6DE1" w14:textId="4E231C22" w:rsidR="00373223" w:rsidRPr="006F0BDF" w:rsidRDefault="00373223" w:rsidP="00373223">
      <w:pPr>
        <w:pStyle w:val="BodyText"/>
        <w:spacing w:after="0"/>
        <w:rPr>
          <w:szCs w:val="22"/>
          <w:lang w:val="sr-Cyrl-RS"/>
        </w:rPr>
      </w:pPr>
      <w:r w:rsidRPr="006F0BDF">
        <w:rPr>
          <w:szCs w:val="22"/>
          <w:lang w:val="sr-Cyrl-RS"/>
        </w:rPr>
        <w:tab/>
      </w:r>
      <w:r w:rsidR="000E08DD" w:rsidRPr="006F0BDF">
        <w:rPr>
          <w:szCs w:val="22"/>
          <w:lang w:val="sr-Cyrl-RS"/>
        </w:rPr>
        <w:t>Пројекат представља једну фазу Програма МПА и састоји се од следећих делова</w:t>
      </w:r>
      <w:r w:rsidRPr="006F0BDF">
        <w:rPr>
          <w:szCs w:val="22"/>
          <w:lang w:val="sr-Cyrl-RS"/>
        </w:rPr>
        <w:t>:</w:t>
      </w:r>
    </w:p>
    <w:p w14:paraId="2054C768" w14:textId="77777777" w:rsidR="00373223" w:rsidRPr="006F0BDF" w:rsidRDefault="00373223" w:rsidP="00373223">
      <w:pPr>
        <w:pStyle w:val="BodyText"/>
        <w:spacing w:after="0"/>
        <w:rPr>
          <w:szCs w:val="22"/>
          <w:lang w:val="sr-Cyrl-RS"/>
        </w:rPr>
      </w:pPr>
    </w:p>
    <w:p w14:paraId="2FC7607A" w14:textId="0B76370E" w:rsidR="00373223" w:rsidRPr="006F0BDF" w:rsidRDefault="00ED04B0" w:rsidP="00373223">
      <w:pPr>
        <w:pStyle w:val="BodyText"/>
        <w:spacing w:after="0"/>
        <w:rPr>
          <w:b/>
          <w:szCs w:val="22"/>
          <w:u w:val="single"/>
          <w:lang w:val="sr-Cyrl-RS"/>
        </w:rPr>
      </w:pPr>
      <w:r w:rsidRPr="006F0BDF">
        <w:rPr>
          <w:b/>
          <w:szCs w:val="22"/>
          <w:u w:val="single"/>
          <w:lang w:val="sr-Cyrl-RS"/>
        </w:rPr>
        <w:t>Део</w:t>
      </w:r>
      <w:r w:rsidR="00373223" w:rsidRPr="006F0BDF">
        <w:rPr>
          <w:b/>
          <w:szCs w:val="22"/>
          <w:u w:val="single"/>
          <w:lang w:val="sr-Cyrl-RS"/>
        </w:rPr>
        <w:t xml:space="preserve"> 1</w:t>
      </w:r>
      <w:r w:rsidR="00373223" w:rsidRPr="006F0BDF">
        <w:rPr>
          <w:b/>
          <w:szCs w:val="22"/>
          <w:lang w:val="sr-Cyrl-RS"/>
        </w:rPr>
        <w:t>.</w:t>
      </w:r>
      <w:r w:rsidR="00373223" w:rsidRPr="006F0BDF">
        <w:rPr>
          <w:b/>
          <w:szCs w:val="22"/>
          <w:lang w:val="sr-Cyrl-RS"/>
        </w:rPr>
        <w:tab/>
      </w:r>
      <w:r w:rsidR="00474439" w:rsidRPr="006F0BDF">
        <w:rPr>
          <w:b/>
          <w:szCs w:val="22"/>
          <w:u w:val="single"/>
          <w:lang w:val="sr-Cyrl-RS"/>
        </w:rPr>
        <w:t>Инфраструктурне инвестиције и управљање основним средствима</w:t>
      </w:r>
    </w:p>
    <w:p w14:paraId="54B790C6" w14:textId="77777777" w:rsidR="00373223" w:rsidRPr="006F0BDF" w:rsidRDefault="00373223" w:rsidP="00373223">
      <w:pPr>
        <w:pStyle w:val="BodyText"/>
        <w:spacing w:after="0"/>
        <w:rPr>
          <w:b/>
          <w:bCs w:val="0"/>
          <w:szCs w:val="22"/>
          <w:lang w:val="sr-Cyrl-RS"/>
        </w:rPr>
      </w:pPr>
    </w:p>
    <w:p w14:paraId="68857FD3" w14:textId="4638C5D4" w:rsidR="00373223" w:rsidRPr="006F0BDF" w:rsidRDefault="004B4489" w:rsidP="00A3702F">
      <w:pPr>
        <w:pStyle w:val="ListParagraph"/>
        <w:numPr>
          <w:ilvl w:val="1"/>
          <w:numId w:val="54"/>
        </w:numPr>
        <w:rPr>
          <w:szCs w:val="18"/>
          <w:lang w:val="sr-Cyrl-RS"/>
        </w:rPr>
      </w:pPr>
      <w:r w:rsidRPr="006F0BDF">
        <w:rPr>
          <w:lang w:val="sr-Cyrl-RS"/>
        </w:rPr>
        <w:t>Развој интерних капацитета ИЖС за одржавање постојећих железничких подсистема унутар мреже ИЖС кроз</w:t>
      </w:r>
      <w:r w:rsidR="00373223" w:rsidRPr="006F0BDF">
        <w:rPr>
          <w:szCs w:val="18"/>
          <w:lang w:val="sr-Cyrl-RS"/>
        </w:rPr>
        <w:t>:</w:t>
      </w:r>
    </w:p>
    <w:p w14:paraId="6485B4F7" w14:textId="77777777" w:rsidR="00373223" w:rsidRPr="006F0BDF" w:rsidRDefault="00373223" w:rsidP="00373223">
      <w:pPr>
        <w:ind w:left="720" w:hanging="716"/>
        <w:rPr>
          <w:szCs w:val="18"/>
          <w:lang w:val="sr-Cyrl-RS"/>
        </w:rPr>
      </w:pPr>
    </w:p>
    <w:p w14:paraId="46331D25" w14:textId="31851362" w:rsidR="00226D42" w:rsidRDefault="00226D42" w:rsidP="00226D42">
      <w:pPr>
        <w:ind w:left="1440" w:hanging="720"/>
        <w:rPr>
          <w:lang w:val="sr-Cyrl-RS"/>
        </w:rPr>
      </w:pPr>
      <w:r>
        <w:rPr>
          <w:lang w:val="sr-Cyrl-RS"/>
        </w:rPr>
        <w:t>(а)</w:t>
      </w:r>
      <w:r>
        <w:rPr>
          <w:lang w:val="sr-Cyrl-RS"/>
        </w:rPr>
        <w:tab/>
      </w:r>
      <w:r w:rsidR="004B4489" w:rsidRPr="00226D42">
        <w:rPr>
          <w:lang w:val="sr-Cyrl-RS"/>
        </w:rPr>
        <w:t>набавку Нових машина, укључујући, између осталог:</w:t>
      </w:r>
      <w:r w:rsidR="00373223" w:rsidRPr="00226D42">
        <w:rPr>
          <w:lang w:val="sr-Cyrl-RS"/>
        </w:rPr>
        <w:t xml:space="preserve"> (i</w:t>
      </w:r>
      <w:r w:rsidR="006309D7" w:rsidRPr="00226D42">
        <w:rPr>
          <w:lang w:val="sr-Cyrl-RS"/>
        </w:rPr>
        <w:t>) решетачиц</w:t>
      </w:r>
      <w:r w:rsidR="00565A87" w:rsidRPr="00226D42">
        <w:rPr>
          <w:lang w:val="sr-Cyrl-RS"/>
        </w:rPr>
        <w:t>а</w:t>
      </w:r>
      <w:r w:rsidR="00373223" w:rsidRPr="00226D42">
        <w:rPr>
          <w:lang w:val="sr-Cyrl-RS" w:eastAsia="ja-JP"/>
        </w:rPr>
        <w:t>;</w:t>
      </w:r>
      <w:r w:rsidR="00373223" w:rsidRPr="00226D42">
        <w:rPr>
          <w:lang w:val="sr-Cyrl-RS"/>
        </w:rPr>
        <w:t xml:space="preserve"> (ii) </w:t>
      </w:r>
      <w:r w:rsidR="004B4489" w:rsidRPr="00226D42">
        <w:rPr>
          <w:lang w:val="sr-Cyrl-RS"/>
        </w:rPr>
        <w:t>дрезин</w:t>
      </w:r>
      <w:r w:rsidR="00565A87" w:rsidRPr="00226D42">
        <w:rPr>
          <w:lang w:val="sr-Cyrl-RS"/>
        </w:rPr>
        <w:t>а</w:t>
      </w:r>
      <w:r w:rsidR="00373223" w:rsidRPr="00226D42">
        <w:rPr>
          <w:lang w:val="sr-Cyrl-RS"/>
        </w:rPr>
        <w:t xml:space="preserve">; (iii) </w:t>
      </w:r>
      <w:r w:rsidR="004B4489" w:rsidRPr="00226D42">
        <w:rPr>
          <w:lang w:val="sr-Cyrl-RS"/>
        </w:rPr>
        <w:t>вагон</w:t>
      </w:r>
      <w:r w:rsidR="00C13196" w:rsidRPr="00226D42">
        <w:rPr>
          <w:lang w:val="sr-Cyrl-RS"/>
        </w:rPr>
        <w:t>а</w:t>
      </w:r>
      <w:r w:rsidR="00373223" w:rsidRPr="00226D42">
        <w:rPr>
          <w:lang w:val="sr-Cyrl-RS"/>
        </w:rPr>
        <w:t xml:space="preserve">; (iv) </w:t>
      </w:r>
      <w:r w:rsidR="00B27D9E" w:rsidRPr="00226D42">
        <w:rPr>
          <w:lang w:val="sr-Cyrl-RS"/>
        </w:rPr>
        <w:t>тешк</w:t>
      </w:r>
      <w:r w:rsidR="00C13196" w:rsidRPr="00226D42">
        <w:rPr>
          <w:lang w:val="sr-Cyrl-RS"/>
        </w:rPr>
        <w:t>их</w:t>
      </w:r>
      <w:r w:rsidR="00B27D9E" w:rsidRPr="00226D42">
        <w:rPr>
          <w:lang w:val="sr-Cyrl-RS"/>
        </w:rPr>
        <w:t xml:space="preserve"> железничк</w:t>
      </w:r>
      <w:r w:rsidR="0049457C" w:rsidRPr="00226D42">
        <w:rPr>
          <w:lang w:val="sr-Cyrl-RS"/>
        </w:rPr>
        <w:t>их</w:t>
      </w:r>
      <w:r w:rsidR="00B27D9E" w:rsidRPr="00226D42">
        <w:rPr>
          <w:lang w:val="sr-Cyrl-RS"/>
        </w:rPr>
        <w:t xml:space="preserve"> возила са </w:t>
      </w:r>
      <w:r w:rsidR="00AC66A5" w:rsidRPr="00226D42">
        <w:rPr>
          <w:lang w:val="sr-Cyrl-RS" w:eastAsia="ja-JP"/>
        </w:rPr>
        <w:t>крановима</w:t>
      </w:r>
      <w:r w:rsidR="00B27D9E" w:rsidRPr="00226D42">
        <w:rPr>
          <w:lang w:val="sr-Cyrl-RS" w:eastAsia="ja-JP"/>
        </w:rPr>
        <w:t xml:space="preserve"> </w:t>
      </w:r>
      <w:r w:rsidR="00B27D9E" w:rsidRPr="00226D42">
        <w:rPr>
          <w:lang w:val="sr-Cyrl-RS"/>
        </w:rPr>
        <w:t>и корпама</w:t>
      </w:r>
      <w:r w:rsidR="00373223" w:rsidRPr="00226D42">
        <w:rPr>
          <w:lang w:val="sr-Cyrl-RS"/>
        </w:rPr>
        <w:t xml:space="preserve">; (v) </w:t>
      </w:r>
      <w:r w:rsidR="00B27D9E" w:rsidRPr="00226D42">
        <w:rPr>
          <w:lang w:val="sr-Cyrl-RS"/>
        </w:rPr>
        <w:t>опреме за одржавање и замену</w:t>
      </w:r>
      <w:r w:rsidR="00373223" w:rsidRPr="00226D42">
        <w:rPr>
          <w:lang w:val="sr-Cyrl-RS"/>
        </w:rPr>
        <w:t xml:space="preserve"> </w:t>
      </w:r>
      <w:r w:rsidR="00B27D9E" w:rsidRPr="00226D42">
        <w:rPr>
          <w:lang w:val="sr-Cyrl-RS" w:eastAsia="ja-JP"/>
        </w:rPr>
        <w:t>скретница;</w:t>
      </w:r>
      <w:r w:rsidR="00373223" w:rsidRPr="00226D42">
        <w:rPr>
          <w:lang w:val="sr-Cyrl-RS"/>
        </w:rPr>
        <w:t xml:space="preserve"> </w:t>
      </w:r>
      <w:r w:rsidR="00B27D9E" w:rsidRPr="00226D42">
        <w:rPr>
          <w:lang w:val="sr-Cyrl-RS"/>
        </w:rPr>
        <w:t>и</w:t>
      </w:r>
      <w:r w:rsidR="00373223" w:rsidRPr="00226D42">
        <w:rPr>
          <w:lang w:val="sr-Cyrl-RS"/>
        </w:rPr>
        <w:t xml:space="preserve"> (vi)</w:t>
      </w:r>
      <w:r w:rsidR="00373223" w:rsidRPr="00226D42">
        <w:rPr>
          <w:szCs w:val="18"/>
          <w:lang w:val="sr-Cyrl-RS"/>
        </w:rPr>
        <w:t xml:space="preserve"> </w:t>
      </w:r>
      <w:r w:rsidR="00AC66A5" w:rsidRPr="00226D42">
        <w:rPr>
          <w:szCs w:val="18"/>
          <w:lang w:val="sr-Cyrl-RS"/>
        </w:rPr>
        <w:t>кранова, дизалица и</w:t>
      </w:r>
      <w:r w:rsidR="00373223" w:rsidRPr="00226D42">
        <w:rPr>
          <w:szCs w:val="18"/>
          <w:lang w:val="sr-Cyrl-RS"/>
        </w:rPr>
        <w:t xml:space="preserve"> </w:t>
      </w:r>
      <w:r w:rsidR="00AC66A5" w:rsidRPr="00226D42">
        <w:rPr>
          <w:szCs w:val="18"/>
          <w:lang w:val="sr-Cyrl-RS"/>
        </w:rPr>
        <w:t>окретница</w:t>
      </w:r>
      <w:r w:rsidR="00373223" w:rsidRPr="00226D42">
        <w:rPr>
          <w:lang w:val="sr-Cyrl-RS"/>
        </w:rPr>
        <w:t xml:space="preserve">; </w:t>
      </w:r>
      <w:r w:rsidR="00AC66A5" w:rsidRPr="00226D42">
        <w:rPr>
          <w:lang w:val="sr-Cyrl-RS"/>
        </w:rPr>
        <w:t>и</w:t>
      </w:r>
    </w:p>
    <w:p w14:paraId="59455C35" w14:textId="77777777" w:rsidR="00226D42" w:rsidRDefault="00226D42" w:rsidP="00226D42">
      <w:pPr>
        <w:ind w:left="1440" w:hanging="720"/>
        <w:rPr>
          <w:lang w:val="sr-Cyrl-RS"/>
        </w:rPr>
      </w:pPr>
    </w:p>
    <w:p w14:paraId="20783A14" w14:textId="19953EE4" w:rsidR="00373223" w:rsidRPr="006F0BDF" w:rsidRDefault="00226D42" w:rsidP="00226D42">
      <w:pPr>
        <w:ind w:left="1440" w:hanging="720"/>
        <w:rPr>
          <w:lang w:val="sr-Cyrl-RS"/>
        </w:rPr>
      </w:pPr>
      <w:r>
        <w:rPr>
          <w:lang w:val="sr-Cyrl-RS"/>
        </w:rPr>
        <w:t>(б)</w:t>
      </w:r>
      <w:r>
        <w:rPr>
          <w:lang w:val="sr-Cyrl-RS"/>
        </w:rPr>
        <w:tab/>
      </w:r>
      <w:r w:rsidR="00555BCE" w:rsidRPr="006F0BDF">
        <w:rPr>
          <w:lang w:val="sr-Cyrl-RS"/>
        </w:rPr>
        <w:t>поправк</w:t>
      </w:r>
      <w:r w:rsidR="00202325" w:rsidRPr="006F0BDF">
        <w:rPr>
          <w:lang w:val="sr-Cyrl-RS"/>
        </w:rPr>
        <w:t>у</w:t>
      </w:r>
      <w:r w:rsidR="00555BCE" w:rsidRPr="006F0BDF">
        <w:rPr>
          <w:lang w:val="sr-Cyrl-RS"/>
        </w:rPr>
        <w:t xml:space="preserve"> и санациј</w:t>
      </w:r>
      <w:r w:rsidR="00202325" w:rsidRPr="006F0BDF">
        <w:rPr>
          <w:lang w:val="sr-Cyrl-RS"/>
        </w:rPr>
        <w:t>у</w:t>
      </w:r>
      <w:r w:rsidR="00555BCE" w:rsidRPr="006F0BDF">
        <w:rPr>
          <w:lang w:val="sr-Cyrl-RS"/>
        </w:rPr>
        <w:t xml:space="preserve"> неисправне тешке механизације која већ припада ИЖС, као што су</w:t>
      </w:r>
      <w:r w:rsidR="00373223" w:rsidRPr="006F0BDF">
        <w:rPr>
          <w:lang w:val="sr-Cyrl-RS"/>
        </w:rPr>
        <w:t xml:space="preserve">: (i) </w:t>
      </w:r>
      <w:r w:rsidR="00555BCE" w:rsidRPr="006F0BDF">
        <w:rPr>
          <w:lang w:val="sr-Cyrl-RS"/>
        </w:rPr>
        <w:t>дрезине</w:t>
      </w:r>
      <w:r w:rsidR="00373223" w:rsidRPr="006F0BDF">
        <w:rPr>
          <w:lang w:val="sr-Cyrl-RS"/>
        </w:rPr>
        <w:t xml:space="preserve">; </w:t>
      </w:r>
      <w:r w:rsidR="00555BCE" w:rsidRPr="006F0BDF">
        <w:rPr>
          <w:lang w:val="sr-Cyrl-RS"/>
        </w:rPr>
        <w:t>и</w:t>
      </w:r>
      <w:r w:rsidR="00373223" w:rsidRPr="006F0BDF">
        <w:rPr>
          <w:lang w:val="sr-Cyrl-RS"/>
        </w:rPr>
        <w:t xml:space="preserve"> (ii) </w:t>
      </w:r>
      <w:r w:rsidR="00555BCE" w:rsidRPr="006F0BDF">
        <w:rPr>
          <w:lang w:val="sr-Cyrl-RS"/>
        </w:rPr>
        <w:t xml:space="preserve">машине и опрема за одржавање </w:t>
      </w:r>
      <w:r w:rsidR="006309D7" w:rsidRPr="006F0BDF">
        <w:rPr>
          <w:lang w:val="sr-Cyrl-RS"/>
        </w:rPr>
        <w:t>железничких пруга (подбијачиц</w:t>
      </w:r>
      <w:r w:rsidR="002F013F" w:rsidRPr="006F0BDF">
        <w:rPr>
          <w:lang w:val="sr-Cyrl-RS"/>
        </w:rPr>
        <w:t>е</w:t>
      </w:r>
      <w:r w:rsidR="006309D7" w:rsidRPr="006F0BDF">
        <w:rPr>
          <w:lang w:val="sr-Cyrl-RS"/>
        </w:rPr>
        <w:t>,</w:t>
      </w:r>
      <w:r w:rsidR="00373223" w:rsidRPr="006F0BDF">
        <w:rPr>
          <w:lang w:val="sr-Cyrl-RS"/>
        </w:rPr>
        <w:t xml:space="preserve"> </w:t>
      </w:r>
      <w:r w:rsidR="008259DA" w:rsidRPr="006F0BDF">
        <w:rPr>
          <w:lang w:val="sr-Cyrl-RS"/>
        </w:rPr>
        <w:t>машине за чишћење застора</w:t>
      </w:r>
      <w:r w:rsidR="00D07621" w:rsidRPr="006F0BDF">
        <w:rPr>
          <w:lang w:val="sr-Cyrl-RS"/>
        </w:rPr>
        <w:t>, машине за динамичку стабилизацију колосека,</w:t>
      </w:r>
      <w:r w:rsidR="00373223" w:rsidRPr="006F0BDF">
        <w:rPr>
          <w:lang w:val="sr-Cyrl-RS" w:eastAsia="ja-JP"/>
        </w:rPr>
        <w:t xml:space="preserve"> </w:t>
      </w:r>
      <w:r w:rsidR="008259DA" w:rsidRPr="006F0BDF">
        <w:rPr>
          <w:lang w:val="sr-Cyrl-RS"/>
        </w:rPr>
        <w:t>решетачице и</w:t>
      </w:r>
      <w:r w:rsidR="00373223" w:rsidRPr="006F0BDF">
        <w:rPr>
          <w:lang w:val="sr-Cyrl-RS"/>
        </w:rPr>
        <w:t xml:space="preserve"> </w:t>
      </w:r>
      <w:r w:rsidR="00D07621" w:rsidRPr="006F0BDF">
        <w:rPr>
          <w:lang w:val="sr-Cyrl-RS"/>
        </w:rPr>
        <w:t>опрема за профилисање</w:t>
      </w:r>
      <w:r w:rsidR="00373223" w:rsidRPr="006F0BDF">
        <w:rPr>
          <w:lang w:val="sr-Cyrl-RS"/>
        </w:rPr>
        <w:t xml:space="preserve"> </w:t>
      </w:r>
      <w:r w:rsidR="00D07621" w:rsidRPr="006F0BDF">
        <w:rPr>
          <w:lang w:val="sr-Cyrl-RS"/>
        </w:rPr>
        <w:t>засторне призме</w:t>
      </w:r>
      <w:r w:rsidR="00373223" w:rsidRPr="006F0BDF">
        <w:rPr>
          <w:lang w:val="sr-Cyrl-RS"/>
        </w:rPr>
        <w:t>).</w:t>
      </w:r>
    </w:p>
    <w:p w14:paraId="3F58DBE5" w14:textId="77777777" w:rsidR="00373223" w:rsidRPr="006F0BDF" w:rsidRDefault="00373223" w:rsidP="00373223">
      <w:pPr>
        <w:pStyle w:val="BodyText"/>
        <w:widowControl w:val="0"/>
        <w:autoSpaceDE w:val="0"/>
        <w:autoSpaceDN w:val="0"/>
        <w:adjustRightInd w:val="0"/>
        <w:spacing w:after="0"/>
        <w:rPr>
          <w:u w:val="single"/>
          <w:lang w:val="sr-Cyrl-RS"/>
        </w:rPr>
      </w:pPr>
    </w:p>
    <w:p w14:paraId="4EF8B6BC" w14:textId="2B197657" w:rsidR="00373223" w:rsidRPr="006F0BDF" w:rsidRDefault="00387CBA" w:rsidP="00A3702F">
      <w:pPr>
        <w:pStyle w:val="BodyText"/>
        <w:widowControl w:val="0"/>
        <w:numPr>
          <w:ilvl w:val="1"/>
          <w:numId w:val="52"/>
        </w:numPr>
        <w:autoSpaceDE w:val="0"/>
        <w:autoSpaceDN w:val="0"/>
        <w:adjustRightInd w:val="0"/>
        <w:spacing w:after="0"/>
        <w:ind w:left="720" w:hanging="720"/>
        <w:rPr>
          <w:szCs w:val="18"/>
          <w:lang w:val="sr-Cyrl-RS"/>
        </w:rPr>
      </w:pPr>
      <w:r w:rsidRPr="006F0BDF">
        <w:rPr>
          <w:szCs w:val="18"/>
          <w:lang w:val="sr-Cyrl-RS"/>
        </w:rPr>
        <w:t>Модернизација погона за одржавање ИЖС (оквирно</w:t>
      </w:r>
      <w:r w:rsidR="008D669C">
        <w:rPr>
          <w:szCs w:val="18"/>
          <w:lang w:val="sr-Cyrl-RS"/>
        </w:rPr>
        <w:t>,</w:t>
      </w:r>
      <w:r w:rsidRPr="006F0BDF">
        <w:rPr>
          <w:szCs w:val="18"/>
          <w:lang w:val="sr-Cyrl-RS"/>
        </w:rPr>
        <w:t xml:space="preserve"> Лапово и Сајлово, или Батајница и Топчидер) у којима би се складиштили резервни делови и опрема неопходни за свакодневно одржавање и хитне интервенције на железничкој мрежи, и то улагањем у мање радове и мању инфраструктуру, између осталог оправке кровова, безбедност и заштиту од пожара, и уградњу соларних панела за напајање електричном енергијом.</w:t>
      </w:r>
    </w:p>
    <w:p w14:paraId="36871C45" w14:textId="77777777" w:rsidR="00373223" w:rsidRPr="006F0BDF" w:rsidRDefault="00373223" w:rsidP="00373223">
      <w:pPr>
        <w:pStyle w:val="BodyText"/>
        <w:widowControl w:val="0"/>
        <w:autoSpaceDE w:val="0"/>
        <w:autoSpaceDN w:val="0"/>
        <w:adjustRightInd w:val="0"/>
        <w:spacing w:after="0"/>
        <w:ind w:left="360"/>
        <w:rPr>
          <w:szCs w:val="18"/>
          <w:lang w:val="sr-Cyrl-RS"/>
        </w:rPr>
      </w:pPr>
    </w:p>
    <w:p w14:paraId="7C7FF4F4" w14:textId="220FC6FC" w:rsidR="00CF1779" w:rsidRPr="006F0BDF" w:rsidRDefault="00CF1779" w:rsidP="00A3702F">
      <w:pPr>
        <w:pStyle w:val="BodyText"/>
        <w:widowControl w:val="0"/>
        <w:numPr>
          <w:ilvl w:val="1"/>
          <w:numId w:val="52"/>
        </w:numPr>
        <w:autoSpaceDE w:val="0"/>
        <w:autoSpaceDN w:val="0"/>
        <w:adjustRightInd w:val="0"/>
        <w:spacing w:after="0"/>
        <w:ind w:left="720" w:hanging="720"/>
        <w:rPr>
          <w:szCs w:val="18"/>
          <w:lang w:val="sr-Cyrl-RS"/>
        </w:rPr>
      </w:pPr>
      <w:r w:rsidRPr="006F0BDF">
        <w:rPr>
          <w:szCs w:val="18"/>
          <w:lang w:val="sr-Cyrl-RS"/>
        </w:rPr>
        <w:t>Унапређење инфраструктуре, квалитета услуге и стандарда безбедности нов</w:t>
      </w:r>
      <w:r w:rsidR="007E693B" w:rsidRPr="006F0BDF">
        <w:rPr>
          <w:szCs w:val="18"/>
          <w:lang w:val="sr-Cyrl-RS"/>
        </w:rPr>
        <w:t>е</w:t>
      </w:r>
      <w:r w:rsidRPr="006F0BDF">
        <w:rPr>
          <w:szCs w:val="18"/>
          <w:lang w:val="sr-Cyrl-RS"/>
        </w:rPr>
        <w:t xml:space="preserve"> и </w:t>
      </w:r>
      <w:r w:rsidR="007E693B" w:rsidRPr="006F0BDF">
        <w:rPr>
          <w:szCs w:val="18"/>
          <w:lang w:val="sr-Cyrl-RS"/>
        </w:rPr>
        <w:t>саниране железничке инфраструктуре финансирањем уговора о услугама који се односи на радове и опрему а истовремено омогућава и изградњу капацитета ИЖС у вези са одржавањем железничке инфраструктуре у погледу, између осталог: (а) колосека и скретница (брушење/</w:t>
      </w:r>
      <w:r w:rsidR="007E693B" w:rsidRPr="006F0BDF">
        <w:rPr>
          <w:szCs w:val="18"/>
          <w:lang w:val="sr-Cyrl-RS" w:eastAsia="ja-JP"/>
        </w:rPr>
        <w:t>замена шина, уређење геометрије колосека – подбијање, инјектирање застор</w:t>
      </w:r>
      <w:r w:rsidR="000222EA" w:rsidRPr="006F0BDF">
        <w:rPr>
          <w:szCs w:val="18"/>
          <w:lang w:val="sr-Cyrl-RS" w:eastAsia="ja-JP"/>
        </w:rPr>
        <w:t>ног материјала</w:t>
      </w:r>
      <w:r w:rsidR="009C10D8" w:rsidRPr="006F0BDF">
        <w:rPr>
          <w:szCs w:val="18"/>
          <w:lang w:val="sr-Cyrl-RS" w:eastAsia="ja-JP"/>
        </w:rPr>
        <w:t xml:space="preserve">, замена </w:t>
      </w:r>
      <w:r w:rsidR="00D36AB6" w:rsidRPr="006F0BDF">
        <w:rPr>
          <w:szCs w:val="18"/>
          <w:lang w:val="sr-Cyrl-RS" w:eastAsia="ja-JP"/>
        </w:rPr>
        <w:t>везица и прагова</w:t>
      </w:r>
      <w:r w:rsidR="0031711A" w:rsidRPr="006F0BDF">
        <w:rPr>
          <w:szCs w:val="18"/>
          <w:lang w:val="sr-Cyrl-RS" w:eastAsia="ja-JP"/>
        </w:rPr>
        <w:t>, спречавање/санирање оштећења од снега и смрзавања)</w:t>
      </w:r>
      <w:r w:rsidR="00130A56" w:rsidRPr="006F0BDF">
        <w:rPr>
          <w:szCs w:val="18"/>
          <w:lang w:val="sr-Cyrl-RS" w:eastAsia="ja-JP"/>
        </w:rPr>
        <w:t xml:space="preserve">; (б) </w:t>
      </w:r>
      <w:r w:rsidR="00310F1E" w:rsidRPr="006F0BDF">
        <w:rPr>
          <w:szCs w:val="18"/>
          <w:lang w:val="sr-Cyrl-RS" w:eastAsia="ja-JP"/>
        </w:rPr>
        <w:t>система за сигнализацију и телекомуникацију (опреме у пружном појасу)</w:t>
      </w:r>
      <w:r w:rsidR="0080730B" w:rsidRPr="006F0BDF">
        <w:rPr>
          <w:szCs w:val="18"/>
          <w:lang w:val="sr-Cyrl-RS" w:eastAsia="ja-JP"/>
        </w:rPr>
        <w:t>; и (</w:t>
      </w:r>
      <w:r w:rsidR="00226D42">
        <w:rPr>
          <w:szCs w:val="18"/>
          <w:lang w:val="sr-Cyrl-RS" w:eastAsia="ja-JP"/>
        </w:rPr>
        <w:t>ц</w:t>
      </w:r>
      <w:r w:rsidR="0080730B" w:rsidRPr="006F0BDF">
        <w:rPr>
          <w:szCs w:val="18"/>
          <w:lang w:val="sr-Cyrl-RS" w:eastAsia="ja-JP"/>
        </w:rPr>
        <w:t xml:space="preserve">) </w:t>
      </w:r>
      <w:r w:rsidR="00452864" w:rsidRPr="006F0BDF">
        <w:rPr>
          <w:szCs w:val="18"/>
          <w:lang w:val="sr-Cyrl-RS" w:eastAsia="ja-JP"/>
        </w:rPr>
        <w:t>напајања електричном енергиј</w:t>
      </w:r>
      <w:r w:rsidR="00327F90" w:rsidRPr="006F0BDF">
        <w:rPr>
          <w:szCs w:val="18"/>
          <w:lang w:val="sr-Cyrl-RS" w:eastAsia="ja-JP"/>
        </w:rPr>
        <w:t>ом (</w:t>
      </w:r>
      <w:r w:rsidR="006552CF" w:rsidRPr="006F0BDF">
        <w:rPr>
          <w:szCs w:val="18"/>
          <w:lang w:val="sr-Cyrl-RS" w:eastAsia="ja-JP"/>
        </w:rPr>
        <w:t>подстанице за трансформацију и пренос електричне енергије за вучу возова</w:t>
      </w:r>
      <w:r w:rsidR="001D703B" w:rsidRPr="006F0BDF">
        <w:rPr>
          <w:szCs w:val="18"/>
          <w:lang w:val="sr-Cyrl-RS" w:eastAsia="ja-JP"/>
        </w:rPr>
        <w:t xml:space="preserve">, </w:t>
      </w:r>
      <w:r w:rsidR="004D0E10" w:rsidRPr="006F0BDF">
        <w:rPr>
          <w:szCs w:val="18"/>
          <w:lang w:val="sr-Cyrl-RS" w:eastAsia="ja-JP"/>
        </w:rPr>
        <w:t>електровучне подстанице и постројења за секционисање</w:t>
      </w:r>
      <w:r w:rsidR="00135944" w:rsidRPr="006F0BDF">
        <w:rPr>
          <w:szCs w:val="18"/>
          <w:lang w:val="sr-Cyrl-RS" w:eastAsia="ja-JP"/>
        </w:rPr>
        <w:t xml:space="preserve">, </w:t>
      </w:r>
      <w:r w:rsidR="00350B59" w:rsidRPr="006F0BDF">
        <w:rPr>
          <w:szCs w:val="18"/>
          <w:lang w:val="sr-Cyrl-RS" w:eastAsia="ja-JP"/>
        </w:rPr>
        <w:t xml:space="preserve">систем </w:t>
      </w:r>
      <w:r w:rsidR="009C35FB" w:rsidRPr="006F0BDF">
        <w:rPr>
          <w:szCs w:val="18"/>
          <w:lang w:val="sr-Cyrl-RS" w:eastAsia="ja-JP"/>
        </w:rPr>
        <w:t xml:space="preserve">повратних водова електричне енергије за </w:t>
      </w:r>
      <w:r w:rsidR="00350B59" w:rsidRPr="006F0BDF">
        <w:rPr>
          <w:szCs w:val="18"/>
          <w:lang w:val="sr-Cyrl-RS" w:eastAsia="ja-JP"/>
        </w:rPr>
        <w:t>вучу возова и опрема</w:t>
      </w:r>
      <w:r w:rsidR="00DC2027" w:rsidRPr="006F0BDF">
        <w:rPr>
          <w:szCs w:val="18"/>
          <w:lang w:val="sr-Cyrl-RS" w:eastAsia="ja-JP"/>
        </w:rPr>
        <w:t xml:space="preserve"> везана за контактне водове).</w:t>
      </w:r>
    </w:p>
    <w:p w14:paraId="53E5203D" w14:textId="1C52C28A" w:rsidR="00CF1779" w:rsidRPr="006F0BDF" w:rsidRDefault="00CF1779" w:rsidP="00CF1779">
      <w:pPr>
        <w:pStyle w:val="ListParagraph"/>
        <w:rPr>
          <w:szCs w:val="18"/>
          <w:lang w:val="sr-Cyrl-RS"/>
        </w:rPr>
      </w:pPr>
    </w:p>
    <w:p w14:paraId="0D9862FF" w14:textId="063F8E78" w:rsidR="00373223" w:rsidRPr="006F0BDF" w:rsidRDefault="00DC2027" w:rsidP="00A3702F">
      <w:pPr>
        <w:pStyle w:val="BodyText"/>
        <w:widowControl w:val="0"/>
        <w:numPr>
          <w:ilvl w:val="1"/>
          <w:numId w:val="52"/>
        </w:numPr>
        <w:autoSpaceDE w:val="0"/>
        <w:autoSpaceDN w:val="0"/>
        <w:adjustRightInd w:val="0"/>
        <w:spacing w:after="0"/>
        <w:ind w:left="720" w:hanging="720"/>
        <w:rPr>
          <w:szCs w:val="22"/>
          <w:lang w:val="sr-Cyrl-RS"/>
        </w:rPr>
      </w:pPr>
      <w:r w:rsidRPr="006F0BDF">
        <w:rPr>
          <w:szCs w:val="18"/>
          <w:lang w:val="sr-Cyrl-RS"/>
        </w:rPr>
        <w:t xml:space="preserve">Пружање техничке помоћи и изградње капацитета како би ИЖС усвојила: </w:t>
      </w:r>
      <w:r w:rsidR="00373223" w:rsidRPr="006F0BDF">
        <w:rPr>
          <w:szCs w:val="22"/>
          <w:lang w:val="sr-Cyrl-RS"/>
        </w:rPr>
        <w:t xml:space="preserve">(a) </w:t>
      </w:r>
      <w:r w:rsidRPr="006F0BDF">
        <w:rPr>
          <w:szCs w:val="22"/>
          <w:lang w:val="sr-Cyrl-RS"/>
        </w:rPr>
        <w:t>систем РИ-АМС за управљање новоизграђеним деоницама пруга; и (б) систем за управљање залихама и резервним деловима.</w:t>
      </w:r>
    </w:p>
    <w:p w14:paraId="2A1A8E87" w14:textId="77777777" w:rsidR="00373223" w:rsidRPr="006F0BDF" w:rsidRDefault="00373223" w:rsidP="00373223">
      <w:pPr>
        <w:pStyle w:val="BodyText"/>
        <w:spacing w:after="0"/>
        <w:ind w:left="360"/>
        <w:rPr>
          <w:szCs w:val="22"/>
          <w:lang w:val="sr-Cyrl-RS"/>
        </w:rPr>
      </w:pPr>
    </w:p>
    <w:p w14:paraId="57DAAC3B" w14:textId="547CA219" w:rsidR="00373223" w:rsidRPr="006F0BDF" w:rsidRDefault="00DC2027" w:rsidP="00A3702F">
      <w:pPr>
        <w:pStyle w:val="BodyText"/>
        <w:widowControl w:val="0"/>
        <w:numPr>
          <w:ilvl w:val="1"/>
          <w:numId w:val="52"/>
        </w:numPr>
        <w:autoSpaceDE w:val="0"/>
        <w:autoSpaceDN w:val="0"/>
        <w:adjustRightInd w:val="0"/>
        <w:spacing w:after="0"/>
        <w:ind w:left="720" w:hanging="720"/>
        <w:rPr>
          <w:szCs w:val="18"/>
          <w:lang w:val="sr-Cyrl-RS"/>
        </w:rPr>
      </w:pPr>
      <w:r w:rsidRPr="006F0BDF">
        <w:rPr>
          <w:szCs w:val="18"/>
          <w:lang w:val="sr-Cyrl-RS"/>
        </w:rPr>
        <w:t>Пружање техничке помоћи како би се ИЖС обезбедила подршка за израду техничке документације, укључујући и техничких пројеката, процена утицаја на животну средину и друштво и економских процена утицаја санације и унапређења регионалних пруга.</w:t>
      </w:r>
    </w:p>
    <w:p w14:paraId="7B0E2F71" w14:textId="77777777" w:rsidR="00373223" w:rsidRPr="006F0BDF" w:rsidRDefault="00373223" w:rsidP="00373223">
      <w:pPr>
        <w:pStyle w:val="BodyText"/>
        <w:spacing w:after="0"/>
        <w:rPr>
          <w:b/>
          <w:bCs w:val="0"/>
          <w:szCs w:val="22"/>
          <w:lang w:val="sr-Cyrl-RS"/>
        </w:rPr>
      </w:pPr>
    </w:p>
    <w:p w14:paraId="6A3F0459" w14:textId="04066D36" w:rsidR="00373223" w:rsidRPr="006F0BDF" w:rsidRDefault="00DC2027" w:rsidP="00373223">
      <w:pPr>
        <w:pStyle w:val="BodyText"/>
        <w:spacing w:after="0"/>
        <w:rPr>
          <w:b/>
          <w:bCs w:val="0"/>
          <w:color w:val="000000"/>
          <w:szCs w:val="22"/>
          <w:u w:val="single"/>
          <w:lang w:val="sr-Cyrl-RS"/>
        </w:rPr>
      </w:pPr>
      <w:r w:rsidRPr="006F0BDF">
        <w:rPr>
          <w:b/>
          <w:szCs w:val="22"/>
          <w:u w:val="single"/>
          <w:lang w:val="sr-Cyrl-RS"/>
        </w:rPr>
        <w:t>Део</w:t>
      </w:r>
      <w:r w:rsidR="00373223" w:rsidRPr="006F0BDF">
        <w:rPr>
          <w:b/>
          <w:szCs w:val="22"/>
          <w:u w:val="single"/>
          <w:lang w:val="sr-Cyrl-RS"/>
        </w:rPr>
        <w:t xml:space="preserve"> 2</w:t>
      </w:r>
      <w:r w:rsidR="00373223" w:rsidRPr="006F0BDF">
        <w:rPr>
          <w:b/>
          <w:szCs w:val="22"/>
          <w:lang w:val="sr-Cyrl-RS"/>
        </w:rPr>
        <w:t>.</w:t>
      </w:r>
      <w:r w:rsidR="00373223" w:rsidRPr="006F0BDF">
        <w:rPr>
          <w:b/>
          <w:szCs w:val="22"/>
          <w:lang w:val="sr-Cyrl-RS"/>
        </w:rPr>
        <w:tab/>
      </w:r>
      <w:r w:rsidRPr="006F0BDF">
        <w:rPr>
          <w:b/>
          <w:color w:val="000000"/>
          <w:szCs w:val="22"/>
          <w:u w:val="single"/>
          <w:lang w:val="sr-Cyrl-RS"/>
        </w:rPr>
        <w:t>Јачање институција и управљање пројектом</w:t>
      </w:r>
    </w:p>
    <w:p w14:paraId="0E96C5BE" w14:textId="77777777" w:rsidR="00373223" w:rsidRPr="006F0BDF" w:rsidRDefault="00373223" w:rsidP="00373223">
      <w:pPr>
        <w:pStyle w:val="BodyText"/>
        <w:spacing w:after="0"/>
        <w:rPr>
          <w:color w:val="000000"/>
          <w:szCs w:val="22"/>
          <w:lang w:val="sr-Cyrl-RS"/>
        </w:rPr>
      </w:pPr>
    </w:p>
    <w:p w14:paraId="492CC3B8" w14:textId="122D0E98" w:rsidR="00373223" w:rsidRPr="006F0BDF" w:rsidRDefault="00373223" w:rsidP="00E41A30">
      <w:pPr>
        <w:pStyle w:val="BodyText"/>
        <w:tabs>
          <w:tab w:val="left" w:pos="720"/>
        </w:tabs>
        <w:spacing w:after="0"/>
        <w:ind w:left="1440" w:hanging="1440"/>
        <w:rPr>
          <w:b/>
          <w:bCs w:val="0"/>
          <w:color w:val="000000"/>
          <w:szCs w:val="22"/>
          <w:u w:val="single"/>
          <w:lang w:val="sr-Cyrl-RS"/>
        </w:rPr>
      </w:pPr>
      <w:r w:rsidRPr="006F0BDF">
        <w:rPr>
          <w:color w:val="000000"/>
          <w:szCs w:val="22"/>
          <w:lang w:val="sr-Cyrl-RS"/>
        </w:rPr>
        <w:t>2.1</w:t>
      </w:r>
      <w:r w:rsidRPr="006F0BDF">
        <w:rPr>
          <w:color w:val="000000"/>
          <w:szCs w:val="22"/>
          <w:lang w:val="sr-Cyrl-RS"/>
        </w:rPr>
        <w:tab/>
      </w:r>
      <w:r w:rsidRPr="006F0BDF">
        <w:rPr>
          <w:szCs w:val="22"/>
          <w:lang w:val="sr-Cyrl-RS"/>
        </w:rPr>
        <w:t>(a)</w:t>
      </w:r>
      <w:r w:rsidRPr="006F0BDF">
        <w:rPr>
          <w:szCs w:val="22"/>
          <w:lang w:val="sr-Cyrl-RS"/>
        </w:rPr>
        <w:tab/>
      </w:r>
      <w:r w:rsidR="00E41A30" w:rsidRPr="006F0BDF">
        <w:rPr>
          <w:szCs w:val="22"/>
          <w:lang w:val="sr-Cyrl-RS"/>
        </w:rPr>
        <w:t>Усвајање информационих и комуникационих технологија и система подршке пословању, система за управљање основним средствима, система за финансијско извештавање и система за управљање документацијом ради унапређења (а) процеса издавања карата и пословних процеса „Србија</w:t>
      </w:r>
      <w:r w:rsidR="00EB14E6">
        <w:rPr>
          <w:szCs w:val="22"/>
          <w:lang w:val="sr-Cyrl-RS"/>
        </w:rPr>
        <w:t xml:space="preserve"> </w:t>
      </w:r>
      <w:r w:rsidR="00315C8B">
        <w:rPr>
          <w:szCs w:val="22"/>
          <w:lang w:val="sr-Cyrl-RS"/>
        </w:rPr>
        <w:t>воз</w:t>
      </w:r>
      <w:r w:rsidR="001C1D38">
        <w:rPr>
          <w:rFonts w:cs="Times New Roman"/>
          <w:szCs w:val="22"/>
          <w:lang w:val="sr-Cyrl-RS"/>
        </w:rPr>
        <w:t>”</w:t>
      </w:r>
      <w:r w:rsidRPr="006F0BDF">
        <w:rPr>
          <w:szCs w:val="22"/>
          <w:lang w:val="sr-Cyrl-RS"/>
        </w:rPr>
        <w:t xml:space="preserve">; </w:t>
      </w:r>
      <w:r w:rsidR="00E41A30" w:rsidRPr="006F0BDF">
        <w:rPr>
          <w:szCs w:val="22"/>
          <w:lang w:val="sr-Cyrl-RS"/>
        </w:rPr>
        <w:t>и</w:t>
      </w:r>
      <w:r w:rsidRPr="006F0BDF">
        <w:rPr>
          <w:szCs w:val="22"/>
          <w:lang w:val="sr-Cyrl-RS"/>
        </w:rPr>
        <w:t xml:space="preserve"> (</w:t>
      </w:r>
      <w:r w:rsidR="00E41A30" w:rsidRPr="006F0BDF">
        <w:rPr>
          <w:szCs w:val="22"/>
          <w:lang w:val="sr-Cyrl-RS"/>
        </w:rPr>
        <w:t>б</w:t>
      </w:r>
      <w:r w:rsidRPr="006F0BDF">
        <w:rPr>
          <w:szCs w:val="22"/>
          <w:lang w:val="sr-Cyrl-RS"/>
        </w:rPr>
        <w:t xml:space="preserve">) </w:t>
      </w:r>
      <w:r w:rsidR="00E41A30" w:rsidRPr="006F0BDF">
        <w:rPr>
          <w:szCs w:val="22"/>
          <w:lang w:val="sr-Cyrl-RS"/>
        </w:rPr>
        <w:t>система локализације во</w:t>
      </w:r>
      <w:r w:rsidR="00BF6A84">
        <w:rPr>
          <w:szCs w:val="22"/>
          <w:lang w:val="sr-Cyrl-RS"/>
        </w:rPr>
        <w:t>зова и геолокализације „Србија К</w:t>
      </w:r>
      <w:r w:rsidR="00E41A30" w:rsidRPr="006F0BDF">
        <w:rPr>
          <w:szCs w:val="22"/>
          <w:lang w:val="sr-Cyrl-RS"/>
        </w:rPr>
        <w:t>арг</w:t>
      </w:r>
      <w:r w:rsidR="00BF6A84">
        <w:rPr>
          <w:szCs w:val="22"/>
          <w:lang w:val="sr-Cyrl-RS"/>
        </w:rPr>
        <w:t>о</w:t>
      </w:r>
      <w:r w:rsidR="001C1D38">
        <w:rPr>
          <w:rFonts w:cs="Times New Roman"/>
          <w:szCs w:val="22"/>
          <w:lang w:val="sr-Cyrl-RS"/>
        </w:rPr>
        <w:t>”</w:t>
      </w:r>
      <w:r w:rsidR="00E41A30" w:rsidRPr="006F0BDF">
        <w:rPr>
          <w:szCs w:val="22"/>
          <w:lang w:val="sr-Cyrl-RS"/>
        </w:rPr>
        <w:t xml:space="preserve"> и његове платформе за повезивање са клијентима.</w:t>
      </w:r>
    </w:p>
    <w:p w14:paraId="555D3E70" w14:textId="77777777" w:rsidR="00373223" w:rsidRPr="006F0BDF" w:rsidRDefault="00373223" w:rsidP="00373223">
      <w:pPr>
        <w:pStyle w:val="BodyText"/>
        <w:widowControl w:val="0"/>
        <w:tabs>
          <w:tab w:val="left" w:pos="1440"/>
        </w:tabs>
        <w:autoSpaceDE w:val="0"/>
        <w:autoSpaceDN w:val="0"/>
        <w:adjustRightInd w:val="0"/>
        <w:spacing w:after="0"/>
        <w:ind w:left="1440" w:hanging="720"/>
        <w:rPr>
          <w:szCs w:val="22"/>
          <w:lang w:val="sr-Cyrl-RS"/>
        </w:rPr>
      </w:pPr>
    </w:p>
    <w:p w14:paraId="75312B4C" w14:textId="617CA0B1" w:rsidR="00373223" w:rsidRPr="006F0BDF" w:rsidRDefault="001C1D38" w:rsidP="00373223">
      <w:pPr>
        <w:pStyle w:val="BodyText"/>
        <w:widowControl w:val="0"/>
        <w:tabs>
          <w:tab w:val="left" w:pos="1440"/>
        </w:tabs>
        <w:autoSpaceDE w:val="0"/>
        <w:autoSpaceDN w:val="0"/>
        <w:adjustRightInd w:val="0"/>
        <w:spacing w:after="0"/>
        <w:ind w:left="1440" w:hanging="720"/>
        <w:rPr>
          <w:szCs w:val="22"/>
          <w:lang w:val="sr-Cyrl-RS"/>
        </w:rPr>
      </w:pPr>
      <w:r>
        <w:rPr>
          <w:szCs w:val="22"/>
          <w:lang w:val="sr-Cyrl-RS"/>
        </w:rPr>
        <w:t>(б</w:t>
      </w:r>
      <w:r w:rsidR="00373223" w:rsidRPr="006F0BDF">
        <w:rPr>
          <w:szCs w:val="22"/>
          <w:lang w:val="sr-Cyrl-RS"/>
        </w:rPr>
        <w:t>)</w:t>
      </w:r>
      <w:r w:rsidR="00373223" w:rsidRPr="006F0BDF">
        <w:rPr>
          <w:szCs w:val="22"/>
          <w:lang w:val="sr-Cyrl-RS"/>
        </w:rPr>
        <w:tab/>
      </w:r>
      <w:r w:rsidR="00CF1D24" w:rsidRPr="006F0BDF">
        <w:rPr>
          <w:szCs w:val="22"/>
          <w:lang w:val="sr-Cyrl-RS"/>
        </w:rPr>
        <w:t>Пружање подршке за спровођење маркетиншке стратегије „Србија</w:t>
      </w:r>
      <w:r w:rsidR="00EB14E6">
        <w:rPr>
          <w:szCs w:val="22"/>
          <w:lang w:val="sr-Cyrl-RS"/>
        </w:rPr>
        <w:t xml:space="preserve"> </w:t>
      </w:r>
      <w:r w:rsidR="0063037A">
        <w:rPr>
          <w:szCs w:val="22"/>
          <w:lang w:val="sr-Cyrl-RS"/>
        </w:rPr>
        <w:t>воз</w:t>
      </w:r>
      <w:r>
        <w:rPr>
          <w:rFonts w:cs="Times New Roman"/>
          <w:szCs w:val="22"/>
          <w:lang w:val="sr-Cyrl-RS"/>
        </w:rPr>
        <w:t>”</w:t>
      </w:r>
      <w:r w:rsidR="00373223" w:rsidRPr="006F0BDF">
        <w:rPr>
          <w:szCs w:val="22"/>
          <w:lang w:val="sr-Cyrl-RS"/>
        </w:rPr>
        <w:t>.</w:t>
      </w:r>
    </w:p>
    <w:p w14:paraId="7A56EFED" w14:textId="77777777" w:rsidR="00373223" w:rsidRPr="006F0BDF" w:rsidRDefault="00373223" w:rsidP="00373223">
      <w:pPr>
        <w:pStyle w:val="BodyText"/>
        <w:widowControl w:val="0"/>
        <w:autoSpaceDE w:val="0"/>
        <w:autoSpaceDN w:val="0"/>
        <w:adjustRightInd w:val="0"/>
        <w:spacing w:after="0"/>
        <w:ind w:left="720" w:hanging="720"/>
        <w:rPr>
          <w:szCs w:val="22"/>
          <w:lang w:val="sr-Cyrl-RS"/>
        </w:rPr>
      </w:pPr>
      <w:r w:rsidRPr="006F0BDF">
        <w:rPr>
          <w:szCs w:val="22"/>
          <w:lang w:val="sr-Cyrl-RS"/>
        </w:rPr>
        <w:tab/>
      </w:r>
    </w:p>
    <w:p w14:paraId="743F57E6" w14:textId="2E5FB69E" w:rsidR="00373223" w:rsidRPr="006F0BDF" w:rsidRDefault="00373223" w:rsidP="00A3702F">
      <w:pPr>
        <w:pStyle w:val="BodyText"/>
        <w:widowControl w:val="0"/>
        <w:numPr>
          <w:ilvl w:val="1"/>
          <w:numId w:val="50"/>
        </w:numPr>
        <w:tabs>
          <w:tab w:val="left" w:pos="720"/>
        </w:tabs>
        <w:autoSpaceDE w:val="0"/>
        <w:autoSpaceDN w:val="0"/>
        <w:adjustRightInd w:val="0"/>
        <w:spacing w:after="0"/>
        <w:ind w:left="1440" w:hanging="1440"/>
        <w:rPr>
          <w:szCs w:val="22"/>
          <w:lang w:val="sr-Cyrl-RS"/>
        </w:rPr>
      </w:pPr>
      <w:r w:rsidRPr="006F0BDF">
        <w:rPr>
          <w:szCs w:val="22"/>
          <w:lang w:val="sr-Cyrl-RS"/>
        </w:rPr>
        <w:t xml:space="preserve">(a) </w:t>
      </w:r>
      <w:r w:rsidRPr="006F0BDF">
        <w:rPr>
          <w:szCs w:val="22"/>
          <w:lang w:val="sr-Cyrl-RS"/>
        </w:rPr>
        <w:tab/>
      </w:r>
      <w:r w:rsidR="00CF1D24" w:rsidRPr="006F0BDF">
        <w:rPr>
          <w:szCs w:val="22"/>
          <w:lang w:val="sr-Cyrl-RS"/>
        </w:rPr>
        <w:t>Унапређење људског капитала кроз</w:t>
      </w:r>
      <w:r w:rsidRPr="006F0BDF">
        <w:rPr>
          <w:szCs w:val="22"/>
          <w:lang w:val="sr-Cyrl-RS"/>
        </w:rPr>
        <w:t xml:space="preserve">: (a) </w:t>
      </w:r>
      <w:r w:rsidR="00CF1D24" w:rsidRPr="006F0BDF">
        <w:rPr>
          <w:szCs w:val="22"/>
          <w:lang w:val="sr-Cyrl-RS"/>
        </w:rPr>
        <w:t xml:space="preserve">пружање техничке помоћи и активности изградње капацитета </w:t>
      </w:r>
      <w:r w:rsidR="00441FF1" w:rsidRPr="006F0BDF">
        <w:rPr>
          <w:szCs w:val="22"/>
          <w:lang w:val="sr-Cyrl-RS"/>
        </w:rPr>
        <w:t xml:space="preserve">запослених у </w:t>
      </w:r>
      <w:r w:rsidR="004A4542" w:rsidRPr="006F0BDF">
        <w:rPr>
          <w:szCs w:val="22"/>
          <w:lang w:val="sr-Cyrl-RS"/>
        </w:rPr>
        <w:t xml:space="preserve">Дирекцији за железнице, </w:t>
      </w:r>
      <w:r w:rsidR="00441FF1" w:rsidRPr="006F0BDF">
        <w:rPr>
          <w:szCs w:val="22"/>
          <w:lang w:val="sr-Cyrl-RS"/>
        </w:rPr>
        <w:t>ИЖС</w:t>
      </w:r>
      <w:r w:rsidR="004A4542" w:rsidRPr="006F0BDF">
        <w:rPr>
          <w:szCs w:val="22"/>
          <w:lang w:val="sr-Cyrl-RS"/>
        </w:rPr>
        <w:t>, „Србија</w:t>
      </w:r>
      <w:r w:rsidR="00EB14E6">
        <w:rPr>
          <w:szCs w:val="22"/>
          <w:lang w:val="sr-Cyrl-RS"/>
        </w:rPr>
        <w:t xml:space="preserve"> </w:t>
      </w:r>
      <w:r w:rsidR="004A4542" w:rsidRPr="006F0BDF">
        <w:rPr>
          <w:szCs w:val="22"/>
          <w:lang w:val="sr-Cyrl-RS"/>
        </w:rPr>
        <w:t>возу</w:t>
      </w:r>
      <w:r w:rsidR="001C1D38">
        <w:rPr>
          <w:rFonts w:cs="Times New Roman"/>
          <w:szCs w:val="22"/>
          <w:lang w:val="sr-Cyrl-RS"/>
        </w:rPr>
        <w:t>”</w:t>
      </w:r>
      <w:r w:rsidR="004A4542" w:rsidRPr="006F0BDF">
        <w:rPr>
          <w:szCs w:val="22"/>
          <w:lang w:val="sr-Cyrl-RS"/>
        </w:rPr>
        <w:t xml:space="preserve"> и „Србија каргу</w:t>
      </w:r>
      <w:r w:rsidR="001C1D38">
        <w:rPr>
          <w:rFonts w:cs="Times New Roman"/>
          <w:szCs w:val="22"/>
          <w:lang w:val="sr-Cyrl-RS"/>
        </w:rPr>
        <w:t>”</w:t>
      </w:r>
      <w:r w:rsidR="00441FF1" w:rsidRPr="006F0BDF">
        <w:rPr>
          <w:szCs w:val="22"/>
          <w:lang w:val="sr-Cyrl-RS"/>
        </w:rPr>
        <w:t xml:space="preserve"> (укључујући и секторе за људске ресурсе); (б) усвајање стратегија развоја људских ресурса за ИЖС, „Србија</w:t>
      </w:r>
      <w:r w:rsidR="00EB14E6">
        <w:rPr>
          <w:szCs w:val="22"/>
          <w:lang w:val="sr-Cyrl-RS"/>
        </w:rPr>
        <w:t xml:space="preserve"> </w:t>
      </w:r>
      <w:r w:rsidR="00441FF1" w:rsidRPr="006F0BDF">
        <w:rPr>
          <w:szCs w:val="22"/>
          <w:lang w:val="sr-Cyrl-RS"/>
        </w:rPr>
        <w:t>воз</w:t>
      </w:r>
      <w:r w:rsidR="001C1D38">
        <w:rPr>
          <w:rFonts w:cs="Times New Roman"/>
          <w:szCs w:val="22"/>
          <w:lang w:val="sr-Cyrl-RS"/>
        </w:rPr>
        <w:t>”</w:t>
      </w:r>
      <w:r w:rsidR="00BF6A84">
        <w:rPr>
          <w:szCs w:val="22"/>
          <w:lang w:val="sr-Cyrl-RS"/>
        </w:rPr>
        <w:t xml:space="preserve"> и „Србија К</w:t>
      </w:r>
      <w:r w:rsidR="00441FF1" w:rsidRPr="006F0BDF">
        <w:rPr>
          <w:szCs w:val="22"/>
          <w:lang w:val="sr-Cyrl-RS"/>
        </w:rPr>
        <w:t>арго</w:t>
      </w:r>
      <w:r w:rsidR="001C1D38">
        <w:rPr>
          <w:rFonts w:cs="Times New Roman"/>
          <w:szCs w:val="22"/>
          <w:lang w:val="sr-Cyrl-RS"/>
        </w:rPr>
        <w:t>”</w:t>
      </w:r>
      <w:r w:rsidRPr="006F0BDF">
        <w:rPr>
          <w:szCs w:val="22"/>
          <w:lang w:val="sr-Cyrl-RS"/>
        </w:rPr>
        <w:t xml:space="preserve">; </w:t>
      </w:r>
      <w:r w:rsidR="007F2F23" w:rsidRPr="006F0BDF">
        <w:rPr>
          <w:szCs w:val="22"/>
          <w:lang w:val="sr-Cyrl-RS"/>
        </w:rPr>
        <w:t>и (</w:t>
      </w:r>
      <w:r w:rsidR="00DA339F">
        <w:rPr>
          <w:szCs w:val="22"/>
          <w:lang w:val="sr-Cyrl-RS"/>
        </w:rPr>
        <w:t>ц</w:t>
      </w:r>
      <w:r w:rsidR="007F2F23" w:rsidRPr="006F0BDF">
        <w:rPr>
          <w:szCs w:val="22"/>
          <w:lang w:val="sr-Cyrl-RS"/>
        </w:rPr>
        <w:t xml:space="preserve">) израду планова и програма наставе како би се </w:t>
      </w:r>
      <w:r w:rsidR="00AE6B97" w:rsidRPr="006F0BDF">
        <w:rPr>
          <w:szCs w:val="22"/>
          <w:lang w:val="sr-Cyrl-RS"/>
        </w:rPr>
        <w:t xml:space="preserve">омогућило формирање кадра стручњака </w:t>
      </w:r>
      <w:r w:rsidR="00246E78" w:rsidRPr="006F0BDF">
        <w:rPr>
          <w:szCs w:val="22"/>
          <w:lang w:val="sr-Cyrl-RS"/>
        </w:rPr>
        <w:t>способних да се ангажују у железни</w:t>
      </w:r>
      <w:r w:rsidR="00393B9C" w:rsidRPr="006F0BDF">
        <w:rPr>
          <w:szCs w:val="22"/>
          <w:lang w:val="sr-Cyrl-RS"/>
        </w:rPr>
        <w:t>чком сектору.</w:t>
      </w:r>
    </w:p>
    <w:p w14:paraId="3D1BF5AF" w14:textId="77777777" w:rsidR="00373223" w:rsidRPr="006F0BDF" w:rsidRDefault="00373223" w:rsidP="00373223">
      <w:pPr>
        <w:pStyle w:val="BodyText"/>
        <w:widowControl w:val="0"/>
        <w:autoSpaceDE w:val="0"/>
        <w:autoSpaceDN w:val="0"/>
        <w:adjustRightInd w:val="0"/>
        <w:spacing w:after="0"/>
        <w:ind w:left="1440"/>
        <w:rPr>
          <w:b/>
          <w:bCs w:val="0"/>
          <w:color w:val="000000"/>
          <w:szCs w:val="22"/>
          <w:lang w:val="sr-Cyrl-RS"/>
        </w:rPr>
      </w:pPr>
    </w:p>
    <w:p w14:paraId="74AD2066" w14:textId="7E9BBAC6" w:rsidR="00373223" w:rsidRPr="006F0BDF" w:rsidRDefault="001C1D38" w:rsidP="001C1D38">
      <w:pPr>
        <w:pStyle w:val="BodyText"/>
        <w:widowControl w:val="0"/>
        <w:autoSpaceDE w:val="0"/>
        <w:autoSpaceDN w:val="0"/>
        <w:adjustRightInd w:val="0"/>
        <w:spacing w:after="0"/>
        <w:ind w:left="1440" w:hanging="720"/>
        <w:rPr>
          <w:b/>
          <w:bCs w:val="0"/>
          <w:color w:val="000000"/>
          <w:szCs w:val="22"/>
          <w:lang w:val="sr-Cyrl-RS"/>
        </w:rPr>
      </w:pPr>
      <w:r>
        <w:rPr>
          <w:color w:val="000000"/>
          <w:szCs w:val="22"/>
          <w:lang w:val="sr-Cyrl-RS"/>
        </w:rPr>
        <w:t>(б)</w:t>
      </w:r>
      <w:r>
        <w:rPr>
          <w:color w:val="000000"/>
          <w:szCs w:val="22"/>
          <w:lang w:val="sr-Cyrl-RS"/>
        </w:rPr>
        <w:tab/>
      </w:r>
      <w:r w:rsidR="00246E78" w:rsidRPr="006F0BDF">
        <w:rPr>
          <w:color w:val="000000"/>
          <w:szCs w:val="22"/>
          <w:lang w:val="sr-Cyrl-RS"/>
        </w:rPr>
        <w:t xml:space="preserve">Повећање </w:t>
      </w:r>
      <w:r w:rsidR="00393B9C" w:rsidRPr="006F0BDF">
        <w:rPr>
          <w:color w:val="000000"/>
          <w:szCs w:val="22"/>
          <w:lang w:val="sr-Cyrl-RS"/>
        </w:rPr>
        <w:t xml:space="preserve">броја жена запослених у железничком сектору </w:t>
      </w:r>
      <w:r w:rsidR="008D1C77" w:rsidRPr="006F0BDF">
        <w:rPr>
          <w:szCs w:val="22"/>
          <w:lang w:val="sr-Cyrl-RS"/>
        </w:rPr>
        <w:t>Зајмоприм</w:t>
      </w:r>
      <w:r w:rsidR="00393B9C" w:rsidRPr="006F0BDF">
        <w:rPr>
          <w:szCs w:val="22"/>
          <w:lang w:val="sr-Cyrl-RS"/>
        </w:rPr>
        <w:t>ца кроз</w:t>
      </w:r>
      <w:r w:rsidR="00373223" w:rsidRPr="006F0BDF">
        <w:rPr>
          <w:szCs w:val="22"/>
          <w:lang w:val="sr-Cyrl-RS"/>
        </w:rPr>
        <w:t xml:space="preserve">: (a) </w:t>
      </w:r>
      <w:r w:rsidR="00811F6B" w:rsidRPr="006F0BDF">
        <w:rPr>
          <w:szCs w:val="22"/>
          <w:lang w:val="sr-Cyrl-RS"/>
        </w:rPr>
        <w:t>развоја Програма стручн</w:t>
      </w:r>
      <w:r w:rsidR="006F1BB3" w:rsidRPr="006F0BDF">
        <w:rPr>
          <w:szCs w:val="22"/>
          <w:lang w:val="sr-Cyrl-RS"/>
        </w:rPr>
        <w:t>их</w:t>
      </w:r>
      <w:r w:rsidR="00811F6B" w:rsidRPr="006F0BDF">
        <w:rPr>
          <w:szCs w:val="22"/>
          <w:lang w:val="sr-Cyrl-RS"/>
        </w:rPr>
        <w:t xml:space="preserve"> пракс</w:t>
      </w:r>
      <w:r w:rsidR="006F1BB3" w:rsidRPr="006F0BDF">
        <w:rPr>
          <w:szCs w:val="22"/>
          <w:lang w:val="sr-Cyrl-RS"/>
        </w:rPr>
        <w:t>и</w:t>
      </w:r>
      <w:r w:rsidR="00811F6B" w:rsidRPr="006F0BDF">
        <w:rPr>
          <w:szCs w:val="22"/>
          <w:lang w:val="sr-Cyrl-RS"/>
        </w:rPr>
        <w:t xml:space="preserve"> за Дирекцију за железнице, ИЖС, „Србија</w:t>
      </w:r>
      <w:r w:rsidR="00EB14E6">
        <w:rPr>
          <w:szCs w:val="22"/>
          <w:lang w:val="sr-Cyrl-RS"/>
        </w:rPr>
        <w:t xml:space="preserve"> </w:t>
      </w:r>
      <w:r w:rsidR="00811F6B" w:rsidRPr="006F0BDF">
        <w:rPr>
          <w:szCs w:val="22"/>
          <w:lang w:val="sr-Cyrl-RS"/>
        </w:rPr>
        <w:t>воз</w:t>
      </w:r>
      <w:r>
        <w:rPr>
          <w:rFonts w:cs="Times New Roman"/>
          <w:szCs w:val="22"/>
          <w:lang w:val="sr-Cyrl-RS"/>
        </w:rPr>
        <w:t>”</w:t>
      </w:r>
      <w:r w:rsidR="00811F6B" w:rsidRPr="006F0BDF">
        <w:rPr>
          <w:szCs w:val="22"/>
          <w:lang w:val="sr-Cyrl-RS"/>
        </w:rPr>
        <w:t xml:space="preserve"> и „Србија </w:t>
      </w:r>
      <w:r w:rsidR="00315C8B">
        <w:rPr>
          <w:szCs w:val="22"/>
          <w:lang w:val="sr-Cyrl-RS"/>
        </w:rPr>
        <w:t>К</w:t>
      </w:r>
      <w:r w:rsidR="00811F6B" w:rsidRPr="006F0BDF">
        <w:rPr>
          <w:szCs w:val="22"/>
          <w:lang w:val="sr-Cyrl-RS"/>
        </w:rPr>
        <w:t>арго</w:t>
      </w:r>
      <w:r>
        <w:rPr>
          <w:rFonts w:cs="Times New Roman"/>
          <w:szCs w:val="22"/>
          <w:lang w:val="sr-Cyrl-RS"/>
        </w:rPr>
        <w:t>”</w:t>
      </w:r>
      <w:r w:rsidR="00811F6B" w:rsidRPr="006F0BDF">
        <w:rPr>
          <w:szCs w:val="22"/>
          <w:lang w:val="sr-Cyrl-RS"/>
        </w:rPr>
        <w:t xml:space="preserve">; (б) </w:t>
      </w:r>
      <w:r w:rsidR="006F1BB3" w:rsidRPr="006F0BDF">
        <w:rPr>
          <w:szCs w:val="22"/>
          <w:lang w:val="sr-Cyrl-RS"/>
        </w:rPr>
        <w:t>реализација Програма стручних пракси</w:t>
      </w:r>
      <w:r w:rsidR="00B62C24" w:rsidRPr="006F0BDF">
        <w:rPr>
          <w:szCs w:val="22"/>
          <w:lang w:val="sr-Cyrl-RS"/>
        </w:rPr>
        <w:t xml:space="preserve"> (укључујући и кроз исплату Накнада за с</w:t>
      </w:r>
      <w:r w:rsidR="0072768E" w:rsidRPr="006F0BDF">
        <w:rPr>
          <w:szCs w:val="22"/>
          <w:lang w:val="sr-Cyrl-RS"/>
        </w:rPr>
        <w:t>тручну праксу)</w:t>
      </w:r>
      <w:r w:rsidR="00300E08" w:rsidRPr="006F0BDF">
        <w:rPr>
          <w:szCs w:val="22"/>
          <w:lang w:val="sr-Cyrl-RS"/>
        </w:rPr>
        <w:t>; и (</w:t>
      </w:r>
      <w:r w:rsidR="00DA339F">
        <w:rPr>
          <w:szCs w:val="22"/>
          <w:lang w:val="sr-Cyrl-RS"/>
        </w:rPr>
        <w:t>ц</w:t>
      </w:r>
      <w:r w:rsidR="00300E08" w:rsidRPr="006F0BDF">
        <w:rPr>
          <w:szCs w:val="22"/>
          <w:lang w:val="sr-Cyrl-RS"/>
        </w:rPr>
        <w:t xml:space="preserve">) </w:t>
      </w:r>
      <w:r w:rsidR="00BF588C" w:rsidRPr="006F0BDF">
        <w:rPr>
          <w:szCs w:val="22"/>
          <w:lang w:val="sr-Cyrl-RS"/>
        </w:rPr>
        <w:t xml:space="preserve">старање о сталном запошљавању жена-практиканата </w:t>
      </w:r>
      <w:r w:rsidR="00354705" w:rsidRPr="006F0BDF">
        <w:rPr>
          <w:szCs w:val="22"/>
          <w:lang w:val="sr-Cyrl-RS"/>
        </w:rPr>
        <w:t>у техничким и руководећим областима којима доминирају мушкарци.</w:t>
      </w:r>
    </w:p>
    <w:p w14:paraId="30C0E37D" w14:textId="77777777" w:rsidR="00373223" w:rsidRPr="006F0BDF" w:rsidRDefault="00373223" w:rsidP="00373223">
      <w:pPr>
        <w:pStyle w:val="BodyText"/>
        <w:widowControl w:val="0"/>
        <w:autoSpaceDE w:val="0"/>
        <w:autoSpaceDN w:val="0"/>
        <w:adjustRightInd w:val="0"/>
        <w:spacing w:after="0"/>
        <w:rPr>
          <w:b/>
          <w:bCs w:val="0"/>
          <w:color w:val="000000"/>
          <w:szCs w:val="22"/>
          <w:lang w:val="sr-Cyrl-RS"/>
        </w:rPr>
      </w:pPr>
    </w:p>
    <w:p w14:paraId="72E404C1" w14:textId="5A6BEDEF" w:rsidR="00373223" w:rsidRPr="006F0BDF" w:rsidRDefault="00373223" w:rsidP="00206B24">
      <w:pPr>
        <w:pStyle w:val="BodyText"/>
        <w:spacing w:after="0"/>
        <w:ind w:left="720" w:hanging="720"/>
        <w:rPr>
          <w:b/>
          <w:bCs w:val="0"/>
          <w:color w:val="000000"/>
          <w:szCs w:val="22"/>
          <w:lang w:val="sr-Cyrl-RS"/>
        </w:rPr>
      </w:pPr>
      <w:r w:rsidRPr="006F0BDF">
        <w:rPr>
          <w:szCs w:val="22"/>
          <w:lang w:val="sr-Cyrl-RS"/>
        </w:rPr>
        <w:t>2.3</w:t>
      </w:r>
      <w:r w:rsidRPr="006F0BDF">
        <w:rPr>
          <w:szCs w:val="22"/>
          <w:lang w:val="sr-Cyrl-RS"/>
        </w:rPr>
        <w:tab/>
      </w:r>
      <w:r w:rsidR="00C61278" w:rsidRPr="006F0BDF">
        <w:rPr>
          <w:szCs w:val="22"/>
          <w:lang w:val="sr-Cyrl-RS"/>
        </w:rPr>
        <w:t>Пружање подршке за управљање Пројектом, укључујући, између осталог: (а) финансирањем рада запослених и техничке подршке за Јединицу за спровођење пројекта (у даљем тексту: „ЈСП</w:t>
      </w:r>
      <w:r w:rsidR="001C1D38">
        <w:rPr>
          <w:rFonts w:cs="Times New Roman"/>
          <w:szCs w:val="22"/>
          <w:lang w:val="sr-Cyrl-RS"/>
        </w:rPr>
        <w:t>”</w:t>
      </w:r>
      <w:r w:rsidR="00C61278" w:rsidRPr="006F0BDF">
        <w:rPr>
          <w:szCs w:val="22"/>
          <w:lang w:val="sr-Cyrl-RS"/>
        </w:rPr>
        <w:t>)</w:t>
      </w:r>
      <w:r w:rsidR="00B74D85" w:rsidRPr="006F0BDF">
        <w:rPr>
          <w:szCs w:val="22"/>
          <w:lang w:val="sr-Cyrl-RS"/>
        </w:rPr>
        <w:t xml:space="preserve"> и Тимове за спровођење пројекта (у даљем тексту: „ТСП</w:t>
      </w:r>
      <w:r w:rsidR="001C1D38">
        <w:rPr>
          <w:rFonts w:cs="Times New Roman"/>
          <w:szCs w:val="22"/>
          <w:lang w:val="sr-Cyrl-RS"/>
        </w:rPr>
        <w:t>”</w:t>
      </w:r>
      <w:r w:rsidR="00B74D85" w:rsidRPr="006F0BDF">
        <w:rPr>
          <w:szCs w:val="22"/>
          <w:lang w:val="sr-Cyrl-RS"/>
        </w:rPr>
        <w:t xml:space="preserve">); (б) </w:t>
      </w:r>
      <w:r w:rsidR="006D7C46" w:rsidRPr="006F0BDF">
        <w:rPr>
          <w:szCs w:val="22"/>
          <w:lang w:val="sr-Cyrl-RS"/>
        </w:rPr>
        <w:t>спровођењем активности обуке и размене знања; (</w:t>
      </w:r>
      <w:r w:rsidR="006712E4">
        <w:rPr>
          <w:szCs w:val="22"/>
          <w:lang w:val="sr-Cyrl-RS"/>
        </w:rPr>
        <w:t>ц</w:t>
      </w:r>
      <w:r w:rsidR="006D7C46" w:rsidRPr="006F0BDF">
        <w:rPr>
          <w:szCs w:val="22"/>
          <w:lang w:val="sr-Cyrl-RS"/>
        </w:rPr>
        <w:t xml:space="preserve">) </w:t>
      </w:r>
      <w:r w:rsidR="00206B24" w:rsidRPr="006F0BDF">
        <w:rPr>
          <w:szCs w:val="22"/>
          <w:lang w:val="sr-Cyrl-RS"/>
        </w:rPr>
        <w:t>спровођењем активности комуникација и укључивања грађана; (</w:t>
      </w:r>
      <w:r w:rsidR="006712E4">
        <w:rPr>
          <w:szCs w:val="22"/>
          <w:lang w:val="sr-Cyrl-RS"/>
        </w:rPr>
        <w:t>д</w:t>
      </w:r>
      <w:r w:rsidR="00206B24" w:rsidRPr="006F0BDF">
        <w:rPr>
          <w:szCs w:val="22"/>
          <w:lang w:val="sr-Cyrl-RS"/>
        </w:rPr>
        <w:t>) спровођењем ревизија Пројекта; и (</w:t>
      </w:r>
      <w:r w:rsidR="006712E4">
        <w:rPr>
          <w:szCs w:val="22"/>
          <w:lang w:val="sr-Cyrl-RS"/>
        </w:rPr>
        <w:t>е</w:t>
      </w:r>
      <w:r w:rsidR="00206B24" w:rsidRPr="006F0BDF">
        <w:rPr>
          <w:szCs w:val="22"/>
          <w:lang w:val="sr-Cyrl-RS"/>
        </w:rPr>
        <w:t>) набавком канцеларијске опреме и финансирањем Оперативних трошкова.</w:t>
      </w:r>
    </w:p>
    <w:p w14:paraId="309751DB" w14:textId="77777777" w:rsidR="00373223" w:rsidRPr="006F0BDF" w:rsidRDefault="00373223" w:rsidP="00373223">
      <w:pPr>
        <w:pStyle w:val="BodyText"/>
        <w:spacing w:after="0"/>
        <w:rPr>
          <w:b/>
          <w:bCs w:val="0"/>
          <w:color w:val="000000"/>
          <w:szCs w:val="22"/>
          <w:lang w:val="sr-Cyrl-RS"/>
        </w:rPr>
      </w:pPr>
    </w:p>
    <w:p w14:paraId="382C0E35" w14:textId="25EF6671" w:rsidR="00373223" w:rsidRPr="00EB14E6" w:rsidRDefault="007F2F23" w:rsidP="00373223">
      <w:pPr>
        <w:pStyle w:val="BodyText"/>
        <w:spacing w:after="0"/>
        <w:rPr>
          <w:sz w:val="20"/>
          <w:lang w:val="sr-Cyrl-RS" w:eastAsia="ja-JP"/>
        </w:rPr>
      </w:pPr>
      <w:r w:rsidRPr="006F0BDF">
        <w:rPr>
          <w:b/>
          <w:color w:val="000000"/>
          <w:szCs w:val="22"/>
          <w:u w:val="single"/>
          <w:lang w:val="sr-Cyrl-RS"/>
        </w:rPr>
        <w:t>Део</w:t>
      </w:r>
      <w:r w:rsidR="00373223" w:rsidRPr="006F0BDF">
        <w:rPr>
          <w:b/>
          <w:color w:val="000000"/>
          <w:szCs w:val="22"/>
          <w:u w:val="single"/>
          <w:lang w:val="sr-Cyrl-RS"/>
        </w:rPr>
        <w:t xml:space="preserve"> 3</w:t>
      </w:r>
      <w:r w:rsidR="00373223" w:rsidRPr="006F0BDF">
        <w:rPr>
          <w:b/>
          <w:color w:val="000000"/>
          <w:szCs w:val="22"/>
          <w:lang w:val="sr-Cyrl-RS"/>
        </w:rPr>
        <w:t>.</w:t>
      </w:r>
      <w:r w:rsidR="00373223" w:rsidRPr="006F0BDF">
        <w:rPr>
          <w:b/>
          <w:color w:val="000000"/>
          <w:szCs w:val="22"/>
          <w:lang w:val="sr-Cyrl-RS"/>
        </w:rPr>
        <w:tab/>
      </w:r>
      <w:r w:rsidR="00741471" w:rsidRPr="006F0BDF">
        <w:rPr>
          <w:b/>
          <w:szCs w:val="22"/>
          <w:u w:val="single"/>
          <w:lang w:val="sr-Cyrl-RS"/>
        </w:rPr>
        <w:t>Чиниоци модернизације железнице</w:t>
      </w:r>
    </w:p>
    <w:p w14:paraId="0D29E451" w14:textId="77777777" w:rsidR="00373223" w:rsidRPr="006F0BDF" w:rsidRDefault="00373223" w:rsidP="00373223">
      <w:pPr>
        <w:pStyle w:val="BodyText"/>
        <w:spacing w:after="0"/>
        <w:rPr>
          <w:sz w:val="20"/>
          <w:lang w:val="sr-Cyrl-RS"/>
        </w:rPr>
      </w:pPr>
    </w:p>
    <w:p w14:paraId="73B3B43B" w14:textId="6F244031" w:rsidR="00373223" w:rsidRPr="006F0BDF" w:rsidRDefault="00206B24" w:rsidP="00A3702F">
      <w:pPr>
        <w:pStyle w:val="BodyText"/>
        <w:widowControl w:val="0"/>
        <w:numPr>
          <w:ilvl w:val="1"/>
          <w:numId w:val="49"/>
        </w:numPr>
        <w:autoSpaceDE w:val="0"/>
        <w:autoSpaceDN w:val="0"/>
        <w:adjustRightInd w:val="0"/>
        <w:spacing w:after="0"/>
        <w:ind w:left="720" w:hanging="720"/>
        <w:rPr>
          <w:szCs w:val="22"/>
          <w:lang w:val="sr-Cyrl-RS"/>
        </w:rPr>
      </w:pPr>
      <w:r w:rsidRPr="006F0BDF">
        <w:rPr>
          <w:szCs w:val="22"/>
          <w:lang w:val="sr-Cyrl-RS"/>
        </w:rPr>
        <w:t xml:space="preserve">Повећање обима теретног саобраћаја на железници и подстицање учешћа приватног сектора, и то, између осталог: (а) израдом стратегије за развој Логистичких центара </w:t>
      </w:r>
      <w:r w:rsidR="00327CF6" w:rsidRPr="006F0BDF">
        <w:rPr>
          <w:szCs w:val="22"/>
          <w:lang w:val="sr-Cyrl-RS"/>
        </w:rPr>
        <w:t>ради промовисања услуга у железничком/</w:t>
      </w:r>
      <w:r w:rsidR="00327CF6" w:rsidRPr="006F0BDF">
        <w:rPr>
          <w:szCs w:val="22"/>
          <w:lang w:val="sr-Cyrl-RS" w:eastAsia="ja-JP"/>
        </w:rPr>
        <w:t xml:space="preserve">друмском и железничком/водном саобраћају; и (б) </w:t>
      </w:r>
      <w:r w:rsidR="008C087C" w:rsidRPr="006F0BDF">
        <w:rPr>
          <w:szCs w:val="22"/>
          <w:lang w:val="sr-Cyrl-RS" w:eastAsia="ja-JP"/>
        </w:rPr>
        <w:t>спровођење економске и финансијске процене улагања у везе „последњег километра</w:t>
      </w:r>
      <w:r w:rsidR="001C1D38">
        <w:rPr>
          <w:rFonts w:cs="Times New Roman"/>
          <w:szCs w:val="22"/>
          <w:lang w:val="sr-Cyrl-RS" w:eastAsia="ja-JP"/>
        </w:rPr>
        <w:t>”</w:t>
      </w:r>
      <w:r w:rsidR="008C087C" w:rsidRPr="006F0BDF">
        <w:rPr>
          <w:szCs w:val="22"/>
          <w:lang w:val="sr-Cyrl-RS" w:eastAsia="ja-JP"/>
        </w:rPr>
        <w:t xml:space="preserve"> од постојећих индустријских постројења до магистралне железничке мреже.</w:t>
      </w:r>
    </w:p>
    <w:p w14:paraId="63B88503" w14:textId="77777777" w:rsidR="00373223" w:rsidRPr="006F0BDF" w:rsidRDefault="00373223" w:rsidP="00373223">
      <w:pPr>
        <w:pStyle w:val="BodyText"/>
        <w:widowControl w:val="0"/>
        <w:autoSpaceDE w:val="0"/>
        <w:autoSpaceDN w:val="0"/>
        <w:adjustRightInd w:val="0"/>
        <w:spacing w:after="0"/>
        <w:ind w:left="720"/>
        <w:rPr>
          <w:szCs w:val="22"/>
          <w:lang w:val="sr-Cyrl-RS"/>
        </w:rPr>
      </w:pPr>
    </w:p>
    <w:p w14:paraId="639F86AA" w14:textId="76635F1E" w:rsidR="00610844" w:rsidRPr="006F0BDF" w:rsidRDefault="00806D09" w:rsidP="00A3702F">
      <w:pPr>
        <w:pStyle w:val="BodyText"/>
        <w:widowControl w:val="0"/>
        <w:numPr>
          <w:ilvl w:val="1"/>
          <w:numId w:val="49"/>
        </w:numPr>
        <w:autoSpaceDE w:val="0"/>
        <w:autoSpaceDN w:val="0"/>
        <w:adjustRightInd w:val="0"/>
        <w:spacing w:after="0"/>
        <w:ind w:left="720" w:hanging="720"/>
        <w:rPr>
          <w:szCs w:val="18"/>
          <w:lang w:val="sr-Cyrl-RS"/>
        </w:rPr>
      </w:pPr>
      <w:r w:rsidRPr="006F0BDF">
        <w:rPr>
          <w:szCs w:val="18"/>
          <w:lang w:val="sr-Cyrl-RS"/>
        </w:rPr>
        <w:t xml:space="preserve">Подстицање повећања обима путничког </w:t>
      </w:r>
      <w:r w:rsidRPr="006F0BDF">
        <w:rPr>
          <w:szCs w:val="22"/>
          <w:lang w:val="sr-Cyrl-RS"/>
        </w:rPr>
        <w:t xml:space="preserve">саобраћаја на железници кроз: (а) </w:t>
      </w:r>
      <w:r w:rsidR="0091775C" w:rsidRPr="006F0BDF">
        <w:rPr>
          <w:szCs w:val="22"/>
          <w:lang w:val="sr-Cyrl-RS"/>
        </w:rPr>
        <w:t>спровођење три пилот-пројекта Интегрисаног територијалног развоја (у даљем тексту: „ИТР</w:t>
      </w:r>
      <w:r w:rsidR="001C1D38">
        <w:rPr>
          <w:rFonts w:cs="Times New Roman"/>
          <w:szCs w:val="22"/>
          <w:lang w:val="sr-Cyrl-RS"/>
        </w:rPr>
        <w:t>”</w:t>
      </w:r>
      <w:r w:rsidR="0091775C" w:rsidRPr="006F0BDF">
        <w:rPr>
          <w:szCs w:val="22"/>
          <w:lang w:val="sr-Cyrl-RS"/>
        </w:rPr>
        <w:t>)</w:t>
      </w:r>
      <w:r w:rsidR="009643F0" w:rsidRPr="006F0BDF">
        <w:rPr>
          <w:szCs w:val="22"/>
          <w:lang w:val="sr-Cyrl-RS"/>
        </w:rPr>
        <w:t xml:space="preserve">; и (б) </w:t>
      </w:r>
      <w:r w:rsidR="00F81EE9" w:rsidRPr="006F0BDF">
        <w:rPr>
          <w:szCs w:val="22"/>
          <w:lang w:val="sr-Cyrl-RS"/>
        </w:rPr>
        <w:t>развој пословног модела за железничке станице, укључујући, између осталог, и план улагања и одржавања.</w:t>
      </w:r>
    </w:p>
    <w:p w14:paraId="0065C5C9" w14:textId="630B4DE4" w:rsidR="00D71854" w:rsidRPr="006F0BDF" w:rsidRDefault="00354705">
      <w:pPr>
        <w:pStyle w:val="Schhead"/>
        <w:rPr>
          <w:lang w:val="sr-Cyrl-RS"/>
        </w:rPr>
      </w:pPr>
      <w:bookmarkStart w:id="603" w:name="_Toc169853997"/>
      <w:r w:rsidRPr="006F0BDF">
        <w:rPr>
          <w:lang w:val="sr-Cyrl-RS"/>
        </w:rPr>
        <w:t>ПРИЛОГ</w:t>
      </w:r>
      <w:r w:rsidR="0053341F" w:rsidRPr="006F0BDF">
        <w:rPr>
          <w:lang w:val="sr-Cyrl-RS"/>
        </w:rPr>
        <w:t xml:space="preserve"> </w:t>
      </w:r>
      <w:bookmarkStart w:id="604" w:name="SCH3"/>
      <w:r w:rsidR="0053341F" w:rsidRPr="006F0BDF">
        <w:rPr>
          <w:lang w:val="sr-Cyrl-RS"/>
        </w:rPr>
        <w:t>3</w:t>
      </w:r>
      <w:bookmarkEnd w:id="604"/>
      <w:r w:rsidR="0053341F" w:rsidRPr="006F0BDF">
        <w:rPr>
          <w:lang w:val="sr-Cyrl-RS"/>
        </w:rPr>
        <w:t xml:space="preserve"> </w:t>
      </w:r>
      <w:r w:rsidRPr="006F0BDF">
        <w:rPr>
          <w:lang w:val="sr-Cyrl-RS"/>
        </w:rPr>
        <w:t>–</w:t>
      </w:r>
      <w:r w:rsidR="0053341F" w:rsidRPr="006F0BDF">
        <w:rPr>
          <w:lang w:val="sr-Cyrl-RS"/>
        </w:rPr>
        <w:t xml:space="preserve"> </w:t>
      </w:r>
      <w:bookmarkStart w:id="605" w:name="FINANCINGPLAN"/>
      <w:r w:rsidRPr="006F0BDF">
        <w:rPr>
          <w:lang w:val="sr-Cyrl-RS"/>
        </w:rPr>
        <w:t>ПЛАН ФИНАНСИРАЊА</w:t>
      </w:r>
      <w:bookmarkEnd w:id="603"/>
      <w:bookmarkEnd w:id="605"/>
    </w:p>
    <w:p w14:paraId="5B615482" w14:textId="0AF20A42" w:rsidR="00D71854" w:rsidRPr="006F0BDF" w:rsidRDefault="00354705">
      <w:pPr>
        <w:pStyle w:val="BodyText"/>
        <w:jc w:val="left"/>
        <w:rPr>
          <w:rFonts w:cs="Times New Roman"/>
          <w:b/>
          <w:iCs/>
          <w:color w:val="000000"/>
          <w:lang w:val="sr-Cyrl-RS"/>
        </w:rPr>
      </w:pPr>
      <w:r w:rsidRPr="006F0BDF">
        <w:rPr>
          <w:rFonts w:cs="Times New Roman"/>
          <w:b/>
          <w:iCs/>
          <w:color w:val="000000"/>
          <w:lang w:val="sr-Cyrl-RS"/>
        </w:rPr>
        <w:t>ДЕО</w:t>
      </w:r>
      <w:r w:rsidR="0053341F" w:rsidRPr="006F0BDF">
        <w:rPr>
          <w:rFonts w:cs="Times New Roman"/>
          <w:b/>
          <w:iCs/>
          <w:color w:val="000000"/>
          <w:lang w:val="sr-Cyrl-RS"/>
        </w:rPr>
        <w:t xml:space="preserve"> I </w:t>
      </w:r>
      <w:r w:rsidRPr="006F0BDF">
        <w:rPr>
          <w:rFonts w:cs="Times New Roman"/>
          <w:b/>
          <w:iCs/>
          <w:color w:val="000000"/>
          <w:lang w:val="sr-Cyrl-RS"/>
        </w:rPr>
        <w:t>–</w:t>
      </w:r>
      <w:r w:rsidR="0053341F" w:rsidRPr="006F0BDF">
        <w:rPr>
          <w:rFonts w:cs="Times New Roman"/>
          <w:b/>
          <w:iCs/>
          <w:color w:val="000000"/>
          <w:lang w:val="sr-Cyrl-RS"/>
        </w:rPr>
        <w:t xml:space="preserve"> </w:t>
      </w:r>
      <w:r w:rsidRPr="006F0BDF">
        <w:rPr>
          <w:rFonts w:cs="Times New Roman"/>
          <w:b/>
          <w:iCs/>
          <w:color w:val="000000"/>
          <w:lang w:val="sr-Cyrl-RS"/>
        </w:rPr>
        <w:t>ПЛАН ФИНАНСИРАЊА</w:t>
      </w:r>
    </w:p>
    <w:tbl>
      <w:tblPr>
        <w:tblW w:w="9741" w:type="dxa"/>
        <w:tblLayout w:type="fixed"/>
        <w:tblCellMar>
          <w:left w:w="70" w:type="dxa"/>
          <w:right w:w="70" w:type="dxa"/>
        </w:tblCellMar>
        <w:tblLook w:val="04A0" w:firstRow="1" w:lastRow="0" w:firstColumn="1" w:lastColumn="0" w:noHBand="0" w:noVBand="1"/>
      </w:tblPr>
      <w:tblGrid>
        <w:gridCol w:w="4425"/>
        <w:gridCol w:w="1772"/>
        <w:gridCol w:w="1772"/>
        <w:gridCol w:w="1772"/>
      </w:tblGrid>
      <w:tr w:rsidR="00D47781" w:rsidRPr="006F0BDF" w14:paraId="0FD2039A" w14:textId="77777777" w:rsidTr="003C4A0C">
        <w:trPr>
          <w:trHeight w:val="293"/>
        </w:trPr>
        <w:tc>
          <w:tcPr>
            <w:tcW w:w="4425" w:type="dxa"/>
            <w:tcBorders>
              <w:top w:val="nil"/>
              <w:left w:val="nil"/>
              <w:bottom w:val="nil"/>
              <w:right w:val="nil"/>
            </w:tcBorders>
            <w:shd w:val="clear" w:color="auto" w:fill="auto"/>
            <w:noWrap/>
            <w:vAlign w:val="bottom"/>
            <w:hideMark/>
          </w:tcPr>
          <w:p w14:paraId="5D80323D" w14:textId="77777777" w:rsidR="00D47781" w:rsidRPr="006F0BDF" w:rsidRDefault="00D47781" w:rsidP="00D47781">
            <w:pPr>
              <w:jc w:val="left"/>
              <w:rPr>
                <w:sz w:val="20"/>
                <w:szCs w:val="24"/>
                <w:lang w:val="sr-Cyrl-RS"/>
              </w:rPr>
            </w:pPr>
          </w:p>
        </w:tc>
        <w:tc>
          <w:tcPr>
            <w:tcW w:w="17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142800" w14:textId="3D9CF43E" w:rsidR="00D47781" w:rsidRPr="006F0BDF" w:rsidRDefault="003C4A0C" w:rsidP="001C1D38">
            <w:pPr>
              <w:jc w:val="center"/>
              <w:rPr>
                <w:b/>
                <w:bCs/>
                <w:color w:val="000000"/>
                <w:szCs w:val="22"/>
                <w:lang w:val="sr-Cyrl-RS"/>
              </w:rPr>
            </w:pPr>
            <w:r w:rsidRPr="006F0BDF">
              <w:rPr>
                <w:b/>
                <w:bCs/>
                <w:color w:val="000000"/>
                <w:szCs w:val="22"/>
                <w:lang w:val="sr-Cyrl-RS"/>
              </w:rPr>
              <w:t>ИБРД</w:t>
            </w:r>
            <w:r w:rsidR="00D47781" w:rsidRPr="006F0BDF">
              <w:rPr>
                <w:b/>
                <w:bCs/>
                <w:color w:val="000000"/>
                <w:szCs w:val="22"/>
                <w:lang w:val="sr-Cyrl-RS"/>
              </w:rPr>
              <w:t xml:space="preserve"> (</w:t>
            </w:r>
            <w:r w:rsidRPr="006F0BDF">
              <w:rPr>
                <w:b/>
                <w:bCs/>
                <w:color w:val="000000"/>
                <w:szCs w:val="22"/>
                <w:lang w:val="sr-Cyrl-RS"/>
              </w:rPr>
              <w:t xml:space="preserve">мил. </w:t>
            </w:r>
            <w:r w:rsidR="001C1D38">
              <w:rPr>
                <w:b/>
                <w:bCs/>
                <w:color w:val="000000"/>
                <w:szCs w:val="22"/>
                <w:u w:val="single"/>
                <w:lang w:val="sr-Cyrl-RS"/>
              </w:rPr>
              <w:t>ЕУР</w:t>
            </w:r>
            <w:r w:rsidR="00D47781" w:rsidRPr="006F0BDF">
              <w:rPr>
                <w:b/>
                <w:bCs/>
                <w:color w:val="000000"/>
                <w:szCs w:val="22"/>
                <w:lang w:val="sr-Cyrl-RS"/>
              </w:rPr>
              <w:t>)</w:t>
            </w:r>
          </w:p>
        </w:tc>
        <w:tc>
          <w:tcPr>
            <w:tcW w:w="1772" w:type="dxa"/>
            <w:tcBorders>
              <w:top w:val="single" w:sz="4" w:space="0" w:color="auto"/>
              <w:left w:val="nil"/>
              <w:bottom w:val="single" w:sz="4" w:space="0" w:color="auto"/>
              <w:right w:val="single" w:sz="4" w:space="0" w:color="auto"/>
            </w:tcBorders>
            <w:shd w:val="clear" w:color="auto" w:fill="auto"/>
            <w:noWrap/>
            <w:vAlign w:val="center"/>
            <w:hideMark/>
          </w:tcPr>
          <w:p w14:paraId="124F59AD" w14:textId="5BB5D1C1" w:rsidR="00D47781" w:rsidRPr="006F0BDF" w:rsidRDefault="003C4A0C" w:rsidP="001C1D38">
            <w:pPr>
              <w:jc w:val="center"/>
              <w:rPr>
                <w:b/>
                <w:bCs/>
                <w:color w:val="000000"/>
                <w:szCs w:val="22"/>
                <w:lang w:val="sr-Cyrl-RS"/>
              </w:rPr>
            </w:pPr>
            <w:r w:rsidRPr="006F0BDF">
              <w:rPr>
                <w:b/>
                <w:bCs/>
                <w:color w:val="000000"/>
                <w:szCs w:val="22"/>
                <w:lang w:val="sr-Cyrl-RS"/>
              </w:rPr>
              <w:t>АФД</w:t>
            </w:r>
            <w:r w:rsidR="00D47781" w:rsidRPr="006F0BDF">
              <w:rPr>
                <w:b/>
                <w:bCs/>
                <w:color w:val="000000"/>
                <w:szCs w:val="22"/>
                <w:lang w:val="sr-Cyrl-RS"/>
              </w:rPr>
              <w:t xml:space="preserve"> (</w:t>
            </w:r>
            <w:r w:rsidRPr="006F0BDF">
              <w:rPr>
                <w:b/>
                <w:bCs/>
                <w:color w:val="000000"/>
                <w:szCs w:val="22"/>
                <w:lang w:val="sr-Cyrl-RS"/>
              </w:rPr>
              <w:t xml:space="preserve">мил. </w:t>
            </w:r>
            <w:r w:rsidR="001C1D38">
              <w:rPr>
                <w:b/>
                <w:bCs/>
                <w:color w:val="000000"/>
                <w:szCs w:val="22"/>
                <w:lang w:val="sr-Cyrl-RS"/>
              </w:rPr>
              <w:t>ЕУР</w:t>
            </w:r>
            <w:r w:rsidR="00D47781" w:rsidRPr="006F0BDF">
              <w:rPr>
                <w:b/>
                <w:bCs/>
                <w:color w:val="000000"/>
                <w:szCs w:val="22"/>
                <w:lang w:val="sr-Cyrl-RS"/>
              </w:rPr>
              <w:t>)</w:t>
            </w:r>
          </w:p>
        </w:tc>
        <w:tc>
          <w:tcPr>
            <w:tcW w:w="1772" w:type="dxa"/>
            <w:tcBorders>
              <w:top w:val="single" w:sz="4" w:space="0" w:color="auto"/>
              <w:left w:val="nil"/>
              <w:bottom w:val="single" w:sz="4" w:space="0" w:color="auto"/>
              <w:right w:val="single" w:sz="4" w:space="0" w:color="auto"/>
            </w:tcBorders>
            <w:shd w:val="clear" w:color="auto" w:fill="auto"/>
            <w:noWrap/>
            <w:vAlign w:val="center"/>
            <w:hideMark/>
          </w:tcPr>
          <w:p w14:paraId="092FF4E1" w14:textId="39EE4B55" w:rsidR="00D47781" w:rsidRPr="006F0BDF" w:rsidRDefault="003C4A0C" w:rsidP="001C1D38">
            <w:pPr>
              <w:jc w:val="center"/>
              <w:rPr>
                <w:b/>
                <w:bCs/>
                <w:color w:val="000000"/>
                <w:szCs w:val="22"/>
                <w:lang w:val="sr-Cyrl-RS"/>
              </w:rPr>
            </w:pPr>
            <w:r w:rsidRPr="006F0BDF">
              <w:rPr>
                <w:b/>
                <w:bCs/>
                <w:color w:val="000000"/>
                <w:szCs w:val="22"/>
                <w:lang w:val="sr-Cyrl-RS"/>
              </w:rPr>
              <w:t>Укупно</w:t>
            </w:r>
            <w:r w:rsidR="00D47781" w:rsidRPr="006F0BDF">
              <w:rPr>
                <w:b/>
                <w:bCs/>
                <w:color w:val="000000"/>
                <w:szCs w:val="22"/>
                <w:lang w:val="sr-Cyrl-RS"/>
              </w:rPr>
              <w:t xml:space="preserve"> (</w:t>
            </w:r>
            <w:r w:rsidRPr="006F0BDF">
              <w:rPr>
                <w:b/>
                <w:bCs/>
                <w:color w:val="000000"/>
                <w:szCs w:val="22"/>
                <w:lang w:val="sr-Cyrl-RS"/>
              </w:rPr>
              <w:t xml:space="preserve">мил. </w:t>
            </w:r>
            <w:r w:rsidR="001C1D38">
              <w:rPr>
                <w:b/>
                <w:bCs/>
                <w:color w:val="000000"/>
                <w:szCs w:val="22"/>
                <w:lang w:val="sr-Cyrl-RS"/>
              </w:rPr>
              <w:t>ЕУР</w:t>
            </w:r>
            <w:r w:rsidR="00D47781" w:rsidRPr="006F0BDF">
              <w:rPr>
                <w:b/>
                <w:bCs/>
                <w:color w:val="000000"/>
                <w:szCs w:val="22"/>
                <w:lang w:val="sr-Cyrl-RS"/>
              </w:rPr>
              <w:t>)</w:t>
            </w:r>
          </w:p>
        </w:tc>
      </w:tr>
      <w:tr w:rsidR="00825DA2" w:rsidRPr="006F0BDF" w14:paraId="3E7ACC4C" w14:textId="77777777" w:rsidTr="003C4A0C">
        <w:trPr>
          <w:trHeight w:val="293"/>
        </w:trPr>
        <w:tc>
          <w:tcPr>
            <w:tcW w:w="44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E0F6B4" w14:textId="7AB022AF" w:rsidR="00825DA2" w:rsidRPr="006F0BDF" w:rsidRDefault="003C4A0C" w:rsidP="00825DA2">
            <w:pPr>
              <w:jc w:val="left"/>
              <w:rPr>
                <w:color w:val="000000"/>
                <w:sz w:val="20"/>
                <w:lang w:val="sr-Cyrl-RS"/>
              </w:rPr>
            </w:pPr>
            <w:r w:rsidRPr="006F0BDF">
              <w:rPr>
                <w:color w:val="000000"/>
                <w:sz w:val="20"/>
                <w:lang w:val="sr-Cyrl-RS"/>
              </w:rPr>
              <w:t>Компонента</w:t>
            </w:r>
            <w:r w:rsidR="00825DA2" w:rsidRPr="006F0BDF">
              <w:rPr>
                <w:color w:val="000000"/>
                <w:sz w:val="20"/>
                <w:lang w:val="sr-Cyrl-RS"/>
              </w:rPr>
              <w:t xml:space="preserve"> 1. </w:t>
            </w:r>
            <w:r w:rsidRPr="006F0BDF">
              <w:rPr>
                <w:color w:val="000000"/>
                <w:sz w:val="20"/>
                <w:lang w:val="sr-Cyrl-RS"/>
              </w:rPr>
              <w:t>Инфраструктурне инвестиције и управљање основним средствима</w:t>
            </w:r>
          </w:p>
        </w:tc>
        <w:tc>
          <w:tcPr>
            <w:tcW w:w="1772" w:type="dxa"/>
            <w:tcBorders>
              <w:top w:val="nil"/>
              <w:left w:val="nil"/>
              <w:bottom w:val="single" w:sz="4" w:space="0" w:color="auto"/>
              <w:right w:val="single" w:sz="4" w:space="0" w:color="auto"/>
            </w:tcBorders>
            <w:shd w:val="clear" w:color="auto" w:fill="auto"/>
            <w:vAlign w:val="bottom"/>
            <w:hideMark/>
          </w:tcPr>
          <w:p w14:paraId="7F64FD00" w14:textId="6EA475D8" w:rsidR="00825DA2" w:rsidRPr="006F0BDF" w:rsidRDefault="00825DA2" w:rsidP="00825DA2">
            <w:pPr>
              <w:jc w:val="right"/>
              <w:rPr>
                <w:color w:val="000000"/>
                <w:sz w:val="20"/>
                <w:lang w:val="sr-Cyrl-RS"/>
              </w:rPr>
            </w:pPr>
            <w:r w:rsidRPr="006F0BDF">
              <w:rPr>
                <w:color w:val="000000"/>
                <w:szCs w:val="22"/>
                <w:lang w:val="sr-Cyrl-RS"/>
              </w:rPr>
              <w:t>54</w:t>
            </w:r>
            <w:r w:rsidR="003C4A0C" w:rsidRPr="006F0BDF">
              <w:rPr>
                <w:color w:val="000000"/>
                <w:szCs w:val="22"/>
                <w:lang w:val="sr-Cyrl-RS"/>
              </w:rPr>
              <w:t>,</w:t>
            </w:r>
            <w:r w:rsidRPr="006F0BDF">
              <w:rPr>
                <w:color w:val="000000"/>
                <w:szCs w:val="22"/>
                <w:lang w:val="sr-Cyrl-RS"/>
              </w:rPr>
              <w:t>9</w:t>
            </w:r>
          </w:p>
        </w:tc>
        <w:tc>
          <w:tcPr>
            <w:tcW w:w="1772" w:type="dxa"/>
            <w:tcBorders>
              <w:top w:val="nil"/>
              <w:left w:val="nil"/>
              <w:bottom w:val="single" w:sz="4" w:space="0" w:color="auto"/>
              <w:right w:val="single" w:sz="4" w:space="0" w:color="auto"/>
            </w:tcBorders>
            <w:shd w:val="clear" w:color="auto" w:fill="auto"/>
            <w:vAlign w:val="bottom"/>
            <w:hideMark/>
          </w:tcPr>
          <w:p w14:paraId="604AF03E" w14:textId="1C95CD6A" w:rsidR="00825DA2" w:rsidRPr="006F0BDF" w:rsidRDefault="00825DA2" w:rsidP="00825DA2">
            <w:pPr>
              <w:jc w:val="right"/>
              <w:rPr>
                <w:color w:val="000000"/>
                <w:sz w:val="20"/>
                <w:lang w:val="sr-Cyrl-RS"/>
              </w:rPr>
            </w:pPr>
            <w:r w:rsidRPr="006F0BDF">
              <w:rPr>
                <w:color w:val="000000"/>
                <w:szCs w:val="22"/>
                <w:lang w:val="sr-Cyrl-RS"/>
              </w:rPr>
              <w:t>54</w:t>
            </w:r>
            <w:r w:rsidR="003C4A0C" w:rsidRPr="006F0BDF">
              <w:rPr>
                <w:color w:val="000000"/>
                <w:szCs w:val="22"/>
                <w:lang w:val="sr-Cyrl-RS"/>
              </w:rPr>
              <w:t>,</w:t>
            </w:r>
            <w:r w:rsidRPr="006F0BDF">
              <w:rPr>
                <w:color w:val="000000"/>
                <w:szCs w:val="22"/>
                <w:lang w:val="sr-Cyrl-RS"/>
              </w:rPr>
              <w:t>9</w:t>
            </w:r>
          </w:p>
        </w:tc>
        <w:tc>
          <w:tcPr>
            <w:tcW w:w="1772" w:type="dxa"/>
            <w:tcBorders>
              <w:top w:val="nil"/>
              <w:left w:val="nil"/>
              <w:bottom w:val="single" w:sz="4" w:space="0" w:color="auto"/>
              <w:right w:val="single" w:sz="4" w:space="0" w:color="auto"/>
            </w:tcBorders>
            <w:shd w:val="clear" w:color="auto" w:fill="auto"/>
            <w:vAlign w:val="bottom"/>
            <w:hideMark/>
          </w:tcPr>
          <w:p w14:paraId="35EF757B" w14:textId="10B2C3F5" w:rsidR="00825DA2" w:rsidRPr="006F0BDF" w:rsidRDefault="00825DA2" w:rsidP="00825DA2">
            <w:pPr>
              <w:jc w:val="right"/>
              <w:rPr>
                <w:color w:val="000000"/>
                <w:sz w:val="20"/>
                <w:lang w:val="sr-Cyrl-RS"/>
              </w:rPr>
            </w:pPr>
            <w:r w:rsidRPr="006F0BDF">
              <w:rPr>
                <w:color w:val="000000"/>
                <w:szCs w:val="22"/>
                <w:lang w:val="sr-Cyrl-RS"/>
              </w:rPr>
              <w:t>109</w:t>
            </w:r>
            <w:r w:rsidR="003C4A0C" w:rsidRPr="006F0BDF">
              <w:rPr>
                <w:color w:val="000000"/>
                <w:szCs w:val="22"/>
                <w:lang w:val="sr-Cyrl-RS"/>
              </w:rPr>
              <w:t>,</w:t>
            </w:r>
            <w:r w:rsidRPr="006F0BDF">
              <w:rPr>
                <w:color w:val="000000"/>
                <w:szCs w:val="22"/>
                <w:lang w:val="sr-Cyrl-RS"/>
              </w:rPr>
              <w:t>8</w:t>
            </w:r>
          </w:p>
        </w:tc>
      </w:tr>
      <w:tr w:rsidR="00825DA2" w:rsidRPr="006F0BDF" w14:paraId="56E57978" w14:textId="77777777" w:rsidTr="003C4A0C">
        <w:trPr>
          <w:trHeight w:val="293"/>
        </w:trPr>
        <w:tc>
          <w:tcPr>
            <w:tcW w:w="4425" w:type="dxa"/>
            <w:tcBorders>
              <w:top w:val="nil"/>
              <w:left w:val="single" w:sz="4" w:space="0" w:color="auto"/>
              <w:bottom w:val="single" w:sz="4" w:space="0" w:color="auto"/>
              <w:right w:val="single" w:sz="4" w:space="0" w:color="auto"/>
            </w:tcBorders>
            <w:shd w:val="clear" w:color="auto" w:fill="auto"/>
            <w:vAlign w:val="center"/>
            <w:hideMark/>
          </w:tcPr>
          <w:p w14:paraId="07FC4692" w14:textId="41856F86" w:rsidR="00825DA2" w:rsidRPr="006F0BDF" w:rsidRDefault="003C4A0C" w:rsidP="00825DA2">
            <w:pPr>
              <w:jc w:val="left"/>
              <w:rPr>
                <w:color w:val="000000"/>
                <w:sz w:val="20"/>
                <w:lang w:val="sr-Cyrl-RS"/>
              </w:rPr>
            </w:pPr>
            <w:r w:rsidRPr="006F0BDF">
              <w:rPr>
                <w:color w:val="000000"/>
                <w:sz w:val="20"/>
                <w:lang w:val="sr-Cyrl-RS"/>
              </w:rPr>
              <w:t>Компонента</w:t>
            </w:r>
            <w:r w:rsidR="00825DA2" w:rsidRPr="006F0BDF">
              <w:rPr>
                <w:color w:val="000000"/>
                <w:sz w:val="20"/>
                <w:lang w:val="sr-Cyrl-RS"/>
              </w:rPr>
              <w:t xml:space="preserve"> 2. </w:t>
            </w:r>
            <w:r w:rsidRPr="006F0BDF">
              <w:rPr>
                <w:color w:val="000000"/>
                <w:sz w:val="20"/>
                <w:lang w:val="sr-Cyrl-RS"/>
              </w:rPr>
              <w:t>Јачање институција и управљање пројектом</w:t>
            </w:r>
          </w:p>
        </w:tc>
        <w:tc>
          <w:tcPr>
            <w:tcW w:w="1772" w:type="dxa"/>
            <w:tcBorders>
              <w:top w:val="nil"/>
              <w:left w:val="nil"/>
              <w:bottom w:val="single" w:sz="4" w:space="0" w:color="auto"/>
              <w:right w:val="single" w:sz="4" w:space="0" w:color="auto"/>
            </w:tcBorders>
            <w:shd w:val="clear" w:color="auto" w:fill="auto"/>
            <w:vAlign w:val="bottom"/>
            <w:hideMark/>
          </w:tcPr>
          <w:p w14:paraId="742C0309" w14:textId="4A67430B" w:rsidR="00825DA2" w:rsidRPr="006F0BDF" w:rsidRDefault="00825DA2" w:rsidP="00825DA2">
            <w:pPr>
              <w:jc w:val="right"/>
              <w:rPr>
                <w:color w:val="000000"/>
                <w:sz w:val="20"/>
                <w:lang w:val="sr-Cyrl-RS"/>
              </w:rPr>
            </w:pPr>
            <w:r w:rsidRPr="006F0BDF">
              <w:rPr>
                <w:color w:val="000000"/>
                <w:szCs w:val="22"/>
                <w:lang w:val="sr-Cyrl-RS"/>
              </w:rPr>
              <w:t>2</w:t>
            </w:r>
            <w:r w:rsidR="003C4A0C" w:rsidRPr="006F0BDF">
              <w:rPr>
                <w:color w:val="000000"/>
                <w:szCs w:val="22"/>
                <w:lang w:val="sr-Cyrl-RS"/>
              </w:rPr>
              <w:t>,</w:t>
            </w:r>
            <w:r w:rsidRPr="006F0BDF">
              <w:rPr>
                <w:color w:val="000000"/>
                <w:szCs w:val="22"/>
                <w:lang w:val="sr-Cyrl-RS"/>
              </w:rPr>
              <w:t>6</w:t>
            </w:r>
          </w:p>
        </w:tc>
        <w:tc>
          <w:tcPr>
            <w:tcW w:w="1772" w:type="dxa"/>
            <w:tcBorders>
              <w:top w:val="nil"/>
              <w:left w:val="nil"/>
              <w:bottom w:val="single" w:sz="4" w:space="0" w:color="auto"/>
              <w:right w:val="single" w:sz="4" w:space="0" w:color="auto"/>
            </w:tcBorders>
            <w:shd w:val="clear" w:color="auto" w:fill="auto"/>
            <w:vAlign w:val="bottom"/>
            <w:hideMark/>
          </w:tcPr>
          <w:p w14:paraId="577D72B8" w14:textId="31DA3200" w:rsidR="00825DA2" w:rsidRPr="006F0BDF" w:rsidRDefault="00825DA2" w:rsidP="00825DA2">
            <w:pPr>
              <w:jc w:val="right"/>
              <w:rPr>
                <w:color w:val="000000"/>
                <w:sz w:val="20"/>
                <w:lang w:val="sr-Cyrl-RS"/>
              </w:rPr>
            </w:pPr>
            <w:r w:rsidRPr="006F0BDF">
              <w:rPr>
                <w:color w:val="000000"/>
                <w:szCs w:val="22"/>
                <w:lang w:val="sr-Cyrl-RS"/>
              </w:rPr>
              <w:t>2</w:t>
            </w:r>
            <w:r w:rsidR="003C4A0C" w:rsidRPr="006F0BDF">
              <w:rPr>
                <w:color w:val="000000"/>
                <w:szCs w:val="22"/>
                <w:lang w:val="sr-Cyrl-RS"/>
              </w:rPr>
              <w:t>,</w:t>
            </w:r>
            <w:r w:rsidRPr="006F0BDF">
              <w:rPr>
                <w:color w:val="000000"/>
                <w:szCs w:val="22"/>
                <w:lang w:val="sr-Cyrl-RS"/>
              </w:rPr>
              <w:t>6</w:t>
            </w:r>
          </w:p>
        </w:tc>
        <w:tc>
          <w:tcPr>
            <w:tcW w:w="1772" w:type="dxa"/>
            <w:tcBorders>
              <w:top w:val="nil"/>
              <w:left w:val="nil"/>
              <w:bottom w:val="single" w:sz="4" w:space="0" w:color="auto"/>
              <w:right w:val="single" w:sz="4" w:space="0" w:color="auto"/>
            </w:tcBorders>
            <w:shd w:val="clear" w:color="auto" w:fill="auto"/>
            <w:vAlign w:val="bottom"/>
            <w:hideMark/>
          </w:tcPr>
          <w:p w14:paraId="02A6DFD4" w14:textId="65B656A1" w:rsidR="00825DA2" w:rsidRPr="006F0BDF" w:rsidRDefault="00825DA2" w:rsidP="00825DA2">
            <w:pPr>
              <w:jc w:val="right"/>
              <w:rPr>
                <w:color w:val="000000"/>
                <w:sz w:val="20"/>
                <w:lang w:val="sr-Cyrl-RS"/>
              </w:rPr>
            </w:pPr>
            <w:r w:rsidRPr="006F0BDF">
              <w:rPr>
                <w:color w:val="000000"/>
                <w:szCs w:val="22"/>
                <w:lang w:val="sr-Cyrl-RS"/>
              </w:rPr>
              <w:t>5</w:t>
            </w:r>
            <w:r w:rsidR="003C4A0C" w:rsidRPr="006F0BDF">
              <w:rPr>
                <w:color w:val="000000"/>
                <w:szCs w:val="22"/>
                <w:lang w:val="sr-Cyrl-RS"/>
              </w:rPr>
              <w:t>,</w:t>
            </w:r>
            <w:r w:rsidRPr="006F0BDF">
              <w:rPr>
                <w:color w:val="000000"/>
                <w:szCs w:val="22"/>
                <w:lang w:val="sr-Cyrl-RS"/>
              </w:rPr>
              <w:t>2</w:t>
            </w:r>
          </w:p>
        </w:tc>
      </w:tr>
      <w:tr w:rsidR="00825DA2" w:rsidRPr="006F0BDF" w14:paraId="15DEF06E" w14:textId="77777777" w:rsidTr="003C4A0C">
        <w:trPr>
          <w:trHeight w:val="293"/>
        </w:trPr>
        <w:tc>
          <w:tcPr>
            <w:tcW w:w="4425" w:type="dxa"/>
            <w:tcBorders>
              <w:top w:val="nil"/>
              <w:left w:val="single" w:sz="4" w:space="0" w:color="auto"/>
              <w:bottom w:val="single" w:sz="4" w:space="0" w:color="auto"/>
              <w:right w:val="single" w:sz="4" w:space="0" w:color="auto"/>
            </w:tcBorders>
            <w:shd w:val="clear" w:color="auto" w:fill="auto"/>
            <w:vAlign w:val="center"/>
            <w:hideMark/>
          </w:tcPr>
          <w:p w14:paraId="3C71C5F1" w14:textId="4EB233C3" w:rsidR="00825DA2" w:rsidRPr="006F0BDF" w:rsidRDefault="003C4A0C" w:rsidP="00825DA2">
            <w:pPr>
              <w:jc w:val="left"/>
              <w:rPr>
                <w:color w:val="000000"/>
                <w:sz w:val="20"/>
                <w:lang w:val="sr-Cyrl-RS"/>
              </w:rPr>
            </w:pPr>
            <w:r w:rsidRPr="006F0BDF">
              <w:rPr>
                <w:color w:val="000000"/>
                <w:sz w:val="20"/>
                <w:lang w:val="sr-Cyrl-RS"/>
              </w:rPr>
              <w:t>Компонента</w:t>
            </w:r>
            <w:r w:rsidR="00825DA2" w:rsidRPr="006F0BDF">
              <w:rPr>
                <w:color w:val="000000"/>
                <w:sz w:val="20"/>
                <w:lang w:val="sr-Cyrl-RS"/>
              </w:rPr>
              <w:t xml:space="preserve"> 3. </w:t>
            </w:r>
            <w:r w:rsidRPr="006F0BDF">
              <w:rPr>
                <w:color w:val="000000"/>
                <w:sz w:val="20"/>
                <w:lang w:val="sr-Cyrl-RS"/>
              </w:rPr>
              <w:t>Чиниоци модернизације железнице</w:t>
            </w:r>
          </w:p>
        </w:tc>
        <w:tc>
          <w:tcPr>
            <w:tcW w:w="1772" w:type="dxa"/>
            <w:tcBorders>
              <w:top w:val="nil"/>
              <w:left w:val="nil"/>
              <w:bottom w:val="single" w:sz="4" w:space="0" w:color="auto"/>
              <w:right w:val="single" w:sz="4" w:space="0" w:color="auto"/>
            </w:tcBorders>
            <w:shd w:val="clear" w:color="auto" w:fill="auto"/>
            <w:vAlign w:val="bottom"/>
            <w:hideMark/>
          </w:tcPr>
          <w:p w14:paraId="73C374C1" w14:textId="3DF1DD97" w:rsidR="00825DA2" w:rsidRPr="006F0BDF" w:rsidRDefault="00825DA2" w:rsidP="00825DA2">
            <w:pPr>
              <w:jc w:val="right"/>
              <w:rPr>
                <w:color w:val="000000"/>
                <w:sz w:val="20"/>
                <w:lang w:val="sr-Cyrl-RS"/>
              </w:rPr>
            </w:pPr>
            <w:r w:rsidRPr="006F0BDF">
              <w:rPr>
                <w:color w:val="000000"/>
                <w:szCs w:val="22"/>
                <w:lang w:val="sr-Cyrl-RS"/>
              </w:rPr>
              <w:t>2</w:t>
            </w:r>
            <w:r w:rsidR="003C4A0C" w:rsidRPr="006F0BDF">
              <w:rPr>
                <w:color w:val="000000"/>
                <w:szCs w:val="22"/>
                <w:lang w:val="sr-Cyrl-RS"/>
              </w:rPr>
              <w:t>,</w:t>
            </w:r>
            <w:r w:rsidRPr="006F0BDF">
              <w:rPr>
                <w:color w:val="000000"/>
                <w:szCs w:val="22"/>
                <w:lang w:val="sr-Cyrl-RS"/>
              </w:rPr>
              <w:t>3</w:t>
            </w:r>
          </w:p>
        </w:tc>
        <w:tc>
          <w:tcPr>
            <w:tcW w:w="1772" w:type="dxa"/>
            <w:tcBorders>
              <w:top w:val="nil"/>
              <w:left w:val="nil"/>
              <w:bottom w:val="single" w:sz="4" w:space="0" w:color="auto"/>
              <w:right w:val="single" w:sz="4" w:space="0" w:color="auto"/>
            </w:tcBorders>
            <w:shd w:val="clear" w:color="auto" w:fill="auto"/>
            <w:vAlign w:val="bottom"/>
            <w:hideMark/>
          </w:tcPr>
          <w:p w14:paraId="2C6317E3" w14:textId="60857E0F" w:rsidR="00825DA2" w:rsidRPr="006F0BDF" w:rsidRDefault="00825DA2" w:rsidP="00825DA2">
            <w:pPr>
              <w:jc w:val="right"/>
              <w:rPr>
                <w:color w:val="000000"/>
                <w:sz w:val="20"/>
                <w:lang w:val="sr-Cyrl-RS"/>
              </w:rPr>
            </w:pPr>
            <w:r w:rsidRPr="006F0BDF">
              <w:rPr>
                <w:color w:val="000000"/>
                <w:szCs w:val="22"/>
                <w:lang w:val="sr-Cyrl-RS"/>
              </w:rPr>
              <w:t>2</w:t>
            </w:r>
            <w:r w:rsidR="003C4A0C" w:rsidRPr="006F0BDF">
              <w:rPr>
                <w:color w:val="000000"/>
                <w:szCs w:val="22"/>
                <w:lang w:val="sr-Cyrl-RS"/>
              </w:rPr>
              <w:t>,</w:t>
            </w:r>
            <w:r w:rsidRPr="006F0BDF">
              <w:rPr>
                <w:color w:val="000000"/>
                <w:szCs w:val="22"/>
                <w:lang w:val="sr-Cyrl-RS"/>
              </w:rPr>
              <w:t>3</w:t>
            </w:r>
          </w:p>
        </w:tc>
        <w:tc>
          <w:tcPr>
            <w:tcW w:w="1772" w:type="dxa"/>
            <w:tcBorders>
              <w:top w:val="nil"/>
              <w:left w:val="nil"/>
              <w:bottom w:val="single" w:sz="4" w:space="0" w:color="auto"/>
              <w:right w:val="single" w:sz="4" w:space="0" w:color="auto"/>
            </w:tcBorders>
            <w:shd w:val="clear" w:color="auto" w:fill="auto"/>
            <w:vAlign w:val="bottom"/>
            <w:hideMark/>
          </w:tcPr>
          <w:p w14:paraId="70981808" w14:textId="1A9BE58D" w:rsidR="00825DA2" w:rsidRPr="006F0BDF" w:rsidRDefault="00825DA2" w:rsidP="00825DA2">
            <w:pPr>
              <w:jc w:val="right"/>
              <w:rPr>
                <w:color w:val="000000"/>
                <w:sz w:val="20"/>
                <w:lang w:val="sr-Cyrl-RS"/>
              </w:rPr>
            </w:pPr>
            <w:r w:rsidRPr="006F0BDF">
              <w:rPr>
                <w:color w:val="000000"/>
                <w:szCs w:val="22"/>
                <w:lang w:val="sr-Cyrl-RS"/>
              </w:rPr>
              <w:t>4</w:t>
            </w:r>
            <w:r w:rsidR="003C4A0C" w:rsidRPr="006F0BDF">
              <w:rPr>
                <w:color w:val="000000"/>
                <w:szCs w:val="22"/>
                <w:lang w:val="sr-Cyrl-RS"/>
              </w:rPr>
              <w:t>,</w:t>
            </w:r>
            <w:r w:rsidRPr="006F0BDF">
              <w:rPr>
                <w:color w:val="000000"/>
                <w:szCs w:val="22"/>
                <w:lang w:val="sr-Cyrl-RS"/>
              </w:rPr>
              <w:t>6</w:t>
            </w:r>
          </w:p>
        </w:tc>
      </w:tr>
      <w:tr w:rsidR="00825DA2" w:rsidRPr="006F0BDF" w14:paraId="31D295B5" w14:textId="77777777" w:rsidTr="003C4A0C">
        <w:trPr>
          <w:trHeight w:val="293"/>
        </w:trPr>
        <w:tc>
          <w:tcPr>
            <w:tcW w:w="4425" w:type="dxa"/>
            <w:tcBorders>
              <w:top w:val="nil"/>
              <w:left w:val="single" w:sz="4" w:space="0" w:color="auto"/>
              <w:bottom w:val="single" w:sz="4" w:space="0" w:color="auto"/>
              <w:right w:val="single" w:sz="4" w:space="0" w:color="auto"/>
            </w:tcBorders>
            <w:shd w:val="clear" w:color="auto" w:fill="auto"/>
            <w:vAlign w:val="center"/>
            <w:hideMark/>
          </w:tcPr>
          <w:p w14:paraId="16B88EC3" w14:textId="6A68906C" w:rsidR="00825DA2" w:rsidRPr="006F0BDF" w:rsidRDefault="003C4A0C" w:rsidP="00825DA2">
            <w:pPr>
              <w:jc w:val="right"/>
              <w:rPr>
                <w:b/>
                <w:bCs/>
                <w:color w:val="000000"/>
                <w:sz w:val="20"/>
                <w:lang w:val="sr-Cyrl-RS"/>
              </w:rPr>
            </w:pPr>
            <w:r w:rsidRPr="006F0BDF">
              <w:rPr>
                <w:b/>
                <w:bCs/>
                <w:color w:val="000000"/>
                <w:sz w:val="20"/>
                <w:lang w:val="sr-Cyrl-RS"/>
              </w:rPr>
              <w:t>УКУПНО</w:t>
            </w:r>
          </w:p>
        </w:tc>
        <w:tc>
          <w:tcPr>
            <w:tcW w:w="1772" w:type="dxa"/>
            <w:tcBorders>
              <w:top w:val="nil"/>
              <w:left w:val="nil"/>
              <w:bottom w:val="single" w:sz="4" w:space="0" w:color="auto"/>
              <w:right w:val="single" w:sz="4" w:space="0" w:color="auto"/>
            </w:tcBorders>
            <w:shd w:val="clear" w:color="auto" w:fill="auto"/>
            <w:vAlign w:val="bottom"/>
            <w:hideMark/>
          </w:tcPr>
          <w:p w14:paraId="4149908D" w14:textId="528F45D1" w:rsidR="00825DA2" w:rsidRPr="006F0BDF" w:rsidRDefault="00825DA2" w:rsidP="00825DA2">
            <w:pPr>
              <w:jc w:val="right"/>
              <w:rPr>
                <w:b/>
                <w:bCs/>
                <w:color w:val="000000"/>
                <w:sz w:val="20"/>
                <w:lang w:val="sr-Cyrl-RS"/>
              </w:rPr>
            </w:pPr>
            <w:r w:rsidRPr="006F0BDF">
              <w:rPr>
                <w:color w:val="000000"/>
                <w:szCs w:val="22"/>
                <w:lang w:val="sr-Cyrl-RS"/>
              </w:rPr>
              <w:t>59</w:t>
            </w:r>
            <w:r w:rsidR="003C4A0C" w:rsidRPr="006F0BDF">
              <w:rPr>
                <w:color w:val="000000"/>
                <w:szCs w:val="22"/>
                <w:lang w:val="sr-Cyrl-RS"/>
              </w:rPr>
              <w:t>,</w:t>
            </w:r>
            <w:r w:rsidRPr="006F0BDF">
              <w:rPr>
                <w:color w:val="000000"/>
                <w:szCs w:val="22"/>
                <w:lang w:val="sr-Cyrl-RS"/>
              </w:rPr>
              <w:t>8</w:t>
            </w:r>
          </w:p>
        </w:tc>
        <w:tc>
          <w:tcPr>
            <w:tcW w:w="1772" w:type="dxa"/>
            <w:tcBorders>
              <w:top w:val="nil"/>
              <w:left w:val="nil"/>
              <w:bottom w:val="single" w:sz="4" w:space="0" w:color="auto"/>
              <w:right w:val="single" w:sz="4" w:space="0" w:color="auto"/>
            </w:tcBorders>
            <w:shd w:val="clear" w:color="auto" w:fill="auto"/>
            <w:vAlign w:val="bottom"/>
            <w:hideMark/>
          </w:tcPr>
          <w:p w14:paraId="3E3B5687" w14:textId="0A55DB10" w:rsidR="00825DA2" w:rsidRPr="006F0BDF" w:rsidRDefault="00825DA2" w:rsidP="00825DA2">
            <w:pPr>
              <w:jc w:val="right"/>
              <w:rPr>
                <w:b/>
                <w:bCs/>
                <w:color w:val="000000"/>
                <w:sz w:val="20"/>
                <w:lang w:val="sr-Cyrl-RS"/>
              </w:rPr>
            </w:pPr>
            <w:r w:rsidRPr="006F0BDF">
              <w:rPr>
                <w:color w:val="000000"/>
                <w:szCs w:val="22"/>
                <w:lang w:val="sr-Cyrl-RS"/>
              </w:rPr>
              <w:t>59</w:t>
            </w:r>
            <w:r w:rsidR="003C4A0C" w:rsidRPr="006F0BDF">
              <w:rPr>
                <w:color w:val="000000"/>
                <w:szCs w:val="22"/>
                <w:lang w:val="sr-Cyrl-RS"/>
              </w:rPr>
              <w:t>,</w:t>
            </w:r>
            <w:r w:rsidRPr="006F0BDF">
              <w:rPr>
                <w:color w:val="000000"/>
                <w:szCs w:val="22"/>
                <w:lang w:val="sr-Cyrl-RS"/>
              </w:rPr>
              <w:t>8</w:t>
            </w:r>
          </w:p>
        </w:tc>
        <w:tc>
          <w:tcPr>
            <w:tcW w:w="1772" w:type="dxa"/>
            <w:tcBorders>
              <w:top w:val="nil"/>
              <w:left w:val="nil"/>
              <w:bottom w:val="single" w:sz="4" w:space="0" w:color="auto"/>
              <w:right w:val="single" w:sz="4" w:space="0" w:color="auto"/>
            </w:tcBorders>
            <w:shd w:val="clear" w:color="auto" w:fill="auto"/>
            <w:vAlign w:val="bottom"/>
            <w:hideMark/>
          </w:tcPr>
          <w:p w14:paraId="057342B4" w14:textId="52927F03" w:rsidR="00825DA2" w:rsidRPr="006F0BDF" w:rsidRDefault="00825DA2" w:rsidP="00825DA2">
            <w:pPr>
              <w:jc w:val="right"/>
              <w:rPr>
                <w:b/>
                <w:bCs/>
                <w:color w:val="000000"/>
                <w:sz w:val="20"/>
                <w:lang w:val="sr-Cyrl-RS"/>
              </w:rPr>
            </w:pPr>
            <w:r w:rsidRPr="006F0BDF">
              <w:rPr>
                <w:color w:val="000000"/>
                <w:szCs w:val="22"/>
                <w:lang w:val="sr-Cyrl-RS"/>
              </w:rPr>
              <w:t>119</w:t>
            </w:r>
            <w:r w:rsidR="003C4A0C" w:rsidRPr="006F0BDF">
              <w:rPr>
                <w:color w:val="000000"/>
                <w:szCs w:val="22"/>
                <w:lang w:val="sr-Cyrl-RS"/>
              </w:rPr>
              <w:t>,</w:t>
            </w:r>
            <w:r w:rsidRPr="006F0BDF">
              <w:rPr>
                <w:color w:val="000000"/>
                <w:szCs w:val="22"/>
                <w:lang w:val="sr-Cyrl-RS"/>
              </w:rPr>
              <w:t>6</w:t>
            </w:r>
          </w:p>
        </w:tc>
      </w:tr>
    </w:tbl>
    <w:p w14:paraId="41B7B05E" w14:textId="77777777" w:rsidR="00D47781" w:rsidRPr="006F0BDF" w:rsidRDefault="00D47781">
      <w:pPr>
        <w:pStyle w:val="BodyText"/>
        <w:jc w:val="left"/>
        <w:rPr>
          <w:rFonts w:cs="Times New Roman"/>
          <w:b/>
          <w:iCs/>
          <w:color w:val="000000"/>
          <w:sz w:val="20"/>
          <w:lang w:val="sr-Cyrl-RS"/>
        </w:rPr>
      </w:pPr>
    </w:p>
    <w:p w14:paraId="0B7EC2D9" w14:textId="0B22BE07" w:rsidR="00D71854" w:rsidRPr="006F0BDF" w:rsidRDefault="003C4A0C">
      <w:pPr>
        <w:pStyle w:val="BodyText"/>
        <w:jc w:val="left"/>
        <w:rPr>
          <w:rFonts w:cs="Times New Roman"/>
          <w:iCs/>
          <w:color w:val="000000"/>
          <w:lang w:val="sr-Cyrl-RS"/>
        </w:rPr>
      </w:pPr>
      <w:r w:rsidRPr="006F0BDF">
        <w:rPr>
          <w:rFonts w:cs="Times New Roman"/>
          <w:b/>
          <w:iCs/>
          <w:color w:val="000000"/>
          <w:lang w:val="sr-Cyrl-RS"/>
        </w:rPr>
        <w:t>ДЕО</w:t>
      </w:r>
      <w:r w:rsidR="0053341F" w:rsidRPr="006F0BDF">
        <w:rPr>
          <w:rFonts w:cs="Times New Roman"/>
          <w:b/>
          <w:iCs/>
          <w:color w:val="000000"/>
          <w:lang w:val="sr-Cyrl-RS"/>
        </w:rPr>
        <w:t xml:space="preserve"> II </w:t>
      </w:r>
      <w:r w:rsidRPr="006F0BDF">
        <w:rPr>
          <w:rFonts w:cs="Times New Roman"/>
          <w:b/>
          <w:iCs/>
          <w:color w:val="000000"/>
          <w:lang w:val="sr-Cyrl-RS"/>
        </w:rPr>
        <w:t>–</w:t>
      </w:r>
      <w:r w:rsidR="0053341F" w:rsidRPr="006F0BDF">
        <w:rPr>
          <w:rFonts w:cs="Times New Roman"/>
          <w:b/>
          <w:iCs/>
          <w:color w:val="000000"/>
          <w:lang w:val="sr-Cyrl-RS"/>
        </w:rPr>
        <w:t xml:space="preserve"> </w:t>
      </w:r>
      <w:r w:rsidRPr="006F0BDF">
        <w:rPr>
          <w:rFonts w:cs="Times New Roman"/>
          <w:b/>
          <w:iCs/>
          <w:color w:val="000000"/>
          <w:lang w:val="sr-Cyrl-RS"/>
        </w:rPr>
        <w:t>ПРИХВАТЉИВИ ТРОШКОВИ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0"/>
        <w:gridCol w:w="3021"/>
        <w:gridCol w:w="3019"/>
      </w:tblGrid>
      <w:tr w:rsidR="00B27255" w:rsidRPr="006F0BDF" w14:paraId="36663172" w14:textId="77777777" w:rsidTr="00527029">
        <w:trPr>
          <w:cantSplit/>
        </w:trPr>
        <w:tc>
          <w:tcPr>
            <w:tcW w:w="1667" w:type="pct"/>
          </w:tcPr>
          <w:p w14:paraId="4AC6C1E8" w14:textId="5BADD50A" w:rsidR="00B27255" w:rsidRPr="006F0BDF" w:rsidRDefault="003C4A0C" w:rsidP="00527029">
            <w:pPr>
              <w:pStyle w:val="BodyText"/>
              <w:jc w:val="center"/>
              <w:rPr>
                <w:b/>
                <w:szCs w:val="22"/>
                <w:lang w:val="sr-Cyrl-RS"/>
              </w:rPr>
            </w:pPr>
            <w:r w:rsidRPr="006F0BDF">
              <w:rPr>
                <w:b/>
                <w:szCs w:val="22"/>
                <w:lang w:val="sr-Cyrl-RS"/>
              </w:rPr>
              <w:t>Категорија</w:t>
            </w:r>
          </w:p>
        </w:tc>
        <w:tc>
          <w:tcPr>
            <w:tcW w:w="1667" w:type="pct"/>
          </w:tcPr>
          <w:p w14:paraId="54FB65A4" w14:textId="25579361" w:rsidR="00B27255" w:rsidRPr="006F0BDF" w:rsidRDefault="003C4A0C" w:rsidP="001C1D38">
            <w:pPr>
              <w:pStyle w:val="BodyText"/>
              <w:spacing w:after="0"/>
              <w:jc w:val="center"/>
              <w:rPr>
                <w:b/>
                <w:bCs w:val="0"/>
                <w:szCs w:val="22"/>
                <w:lang w:val="sr-Cyrl-RS"/>
              </w:rPr>
            </w:pPr>
            <w:r w:rsidRPr="006F0BDF">
              <w:rPr>
                <w:b/>
                <w:szCs w:val="22"/>
                <w:lang w:val="sr-Cyrl-RS"/>
              </w:rPr>
              <w:t xml:space="preserve">Опредељени износ Аранжмана </w:t>
            </w:r>
            <w:r w:rsidR="00F166CF" w:rsidRPr="006F0BDF">
              <w:rPr>
                <w:b/>
                <w:szCs w:val="22"/>
                <w:lang w:val="sr-Cyrl-RS"/>
              </w:rPr>
              <w:t>(</w:t>
            </w:r>
            <w:r w:rsidRPr="006F0BDF">
              <w:rPr>
                <w:b/>
                <w:szCs w:val="22"/>
                <w:lang w:val="sr-Cyrl-RS"/>
              </w:rPr>
              <w:t>изражен у</w:t>
            </w:r>
            <w:r w:rsidR="00F166CF" w:rsidRPr="006F0BDF">
              <w:rPr>
                <w:b/>
                <w:szCs w:val="22"/>
                <w:lang w:val="sr-Cyrl-RS"/>
              </w:rPr>
              <w:t xml:space="preserve"> </w:t>
            </w:r>
            <w:r w:rsidR="001C1D38">
              <w:rPr>
                <w:b/>
                <w:szCs w:val="22"/>
                <w:lang w:val="sr-Cyrl-RS"/>
              </w:rPr>
              <w:t>ЕУР</w:t>
            </w:r>
            <w:r w:rsidR="00F166CF" w:rsidRPr="006F0BDF">
              <w:rPr>
                <w:b/>
                <w:szCs w:val="22"/>
                <w:lang w:val="sr-Cyrl-RS"/>
              </w:rPr>
              <w:t>)</w:t>
            </w:r>
          </w:p>
        </w:tc>
        <w:tc>
          <w:tcPr>
            <w:tcW w:w="1666" w:type="pct"/>
          </w:tcPr>
          <w:p w14:paraId="4B772F80" w14:textId="06E224AA" w:rsidR="00B27255" w:rsidRPr="006F0BDF" w:rsidRDefault="00AB36E7" w:rsidP="006146CD">
            <w:pPr>
              <w:pStyle w:val="BodyText"/>
              <w:jc w:val="center"/>
              <w:rPr>
                <w:b/>
                <w:szCs w:val="22"/>
                <w:lang w:val="sr-Cyrl-RS"/>
              </w:rPr>
            </w:pPr>
            <w:r>
              <w:rPr>
                <w:b/>
                <w:szCs w:val="22"/>
                <w:lang w:val="sr-Cyrl-RS"/>
              </w:rPr>
              <w:t xml:space="preserve">Проценат Прихватљивих трошкова који ће се финансирати по основу Аранжмана у односу на укупан износ Пројекта </w:t>
            </w:r>
            <w:r w:rsidR="00B27255" w:rsidRPr="006F0BDF">
              <w:rPr>
                <w:b/>
                <w:szCs w:val="22"/>
                <w:lang w:val="sr-Cyrl-RS"/>
              </w:rPr>
              <w:t>[</w:t>
            </w:r>
            <w:r>
              <w:rPr>
                <w:b/>
                <w:szCs w:val="22"/>
                <w:lang w:val="sr-Cyrl-RS"/>
              </w:rPr>
              <w:t>збир износа Аранжмана АФД-а и зајма ИБРД-а</w:t>
            </w:r>
            <w:r w:rsidR="00B27255" w:rsidRPr="006F0BDF">
              <w:rPr>
                <w:b/>
                <w:szCs w:val="22"/>
                <w:lang w:val="sr-Cyrl-RS"/>
              </w:rPr>
              <w:t>]</w:t>
            </w:r>
          </w:p>
        </w:tc>
      </w:tr>
      <w:tr w:rsidR="00B27255" w:rsidRPr="006F0BDF" w14:paraId="0068CF95" w14:textId="77777777" w:rsidTr="00527029">
        <w:trPr>
          <w:cantSplit/>
        </w:trPr>
        <w:tc>
          <w:tcPr>
            <w:tcW w:w="1667" w:type="pct"/>
          </w:tcPr>
          <w:p w14:paraId="0983A421" w14:textId="569063BD" w:rsidR="00B27255" w:rsidRPr="006F0BDF" w:rsidRDefault="00B27255" w:rsidP="00527029">
            <w:pPr>
              <w:pStyle w:val="BodyText"/>
              <w:jc w:val="center"/>
              <w:rPr>
                <w:szCs w:val="22"/>
                <w:lang w:val="sr-Cyrl-RS"/>
              </w:rPr>
            </w:pPr>
            <w:r w:rsidRPr="006F0BDF">
              <w:rPr>
                <w:szCs w:val="22"/>
                <w:lang w:val="sr-Cyrl-RS"/>
              </w:rPr>
              <w:t xml:space="preserve">(1) </w:t>
            </w:r>
            <w:r w:rsidR="003C4A0C" w:rsidRPr="006F0BDF">
              <w:rPr>
                <w:szCs w:val="22"/>
                <w:lang w:val="sr-Cyrl-RS"/>
              </w:rPr>
              <w:t>Роба, радови, услуге осим консултантских услуга, консултантске услуге, Накнаде за стручну праксу, Оперативни трошкови и Обука за Пројекат</w:t>
            </w:r>
          </w:p>
        </w:tc>
        <w:tc>
          <w:tcPr>
            <w:tcW w:w="1667" w:type="pct"/>
          </w:tcPr>
          <w:p w14:paraId="1A3C44EE" w14:textId="02FA4A11" w:rsidR="00B27255" w:rsidRPr="006F0BDF" w:rsidRDefault="00F166CF" w:rsidP="00CB5F3E">
            <w:pPr>
              <w:pStyle w:val="BodyText"/>
              <w:jc w:val="center"/>
              <w:rPr>
                <w:szCs w:val="22"/>
                <w:lang w:val="sr-Cyrl-RS"/>
              </w:rPr>
            </w:pPr>
            <w:r w:rsidRPr="006F0BDF">
              <w:rPr>
                <w:lang w:val="sr-Cyrl-RS"/>
              </w:rPr>
              <w:t>60</w:t>
            </w:r>
            <w:r w:rsidR="003C4A0C" w:rsidRPr="006F0BDF">
              <w:rPr>
                <w:lang w:val="sr-Cyrl-RS"/>
              </w:rPr>
              <w:t>.</w:t>
            </w:r>
            <w:r w:rsidRPr="006F0BDF">
              <w:rPr>
                <w:lang w:val="sr-Cyrl-RS"/>
              </w:rPr>
              <w:t>000</w:t>
            </w:r>
            <w:r w:rsidR="003C4A0C" w:rsidRPr="006F0BDF">
              <w:rPr>
                <w:lang w:val="sr-Cyrl-RS"/>
              </w:rPr>
              <w:t>.</w:t>
            </w:r>
            <w:r w:rsidRPr="006F0BDF">
              <w:rPr>
                <w:lang w:val="sr-Cyrl-RS"/>
              </w:rPr>
              <w:t>000</w:t>
            </w:r>
          </w:p>
        </w:tc>
        <w:tc>
          <w:tcPr>
            <w:tcW w:w="1666" w:type="pct"/>
          </w:tcPr>
          <w:p w14:paraId="152D281E" w14:textId="17ABA2A5" w:rsidR="00B27255" w:rsidRPr="006F0BDF" w:rsidRDefault="00B27255" w:rsidP="00527029">
            <w:pPr>
              <w:pStyle w:val="BodyText"/>
              <w:rPr>
                <w:szCs w:val="22"/>
                <w:lang w:val="sr-Cyrl-RS"/>
              </w:rPr>
            </w:pPr>
            <w:r w:rsidRPr="006F0BDF">
              <w:rPr>
                <w:szCs w:val="22"/>
                <w:lang w:val="sr-Cyrl-RS"/>
              </w:rPr>
              <w:t>50% (</w:t>
            </w:r>
            <w:r w:rsidR="003C4A0C" w:rsidRPr="006F0BDF">
              <w:rPr>
                <w:szCs w:val="22"/>
                <w:lang w:val="sr-Cyrl-RS"/>
              </w:rPr>
              <w:t>укључујући Порезе осим Пореза на додату вредност и Царинских дажбина на радове, добра и услуге осим консултантских услуга</w:t>
            </w:r>
            <w:r w:rsidRPr="006F0BDF">
              <w:rPr>
                <w:szCs w:val="22"/>
                <w:lang w:val="sr-Cyrl-RS"/>
              </w:rPr>
              <w:t>)</w:t>
            </w:r>
          </w:p>
        </w:tc>
      </w:tr>
      <w:tr w:rsidR="00B27255" w:rsidRPr="006F0BDF" w14:paraId="6AC713AA" w14:textId="77777777" w:rsidTr="00527029">
        <w:trPr>
          <w:cantSplit/>
        </w:trPr>
        <w:tc>
          <w:tcPr>
            <w:tcW w:w="1667" w:type="pct"/>
          </w:tcPr>
          <w:p w14:paraId="4FF041F2" w14:textId="7E3BF03B" w:rsidR="00B27255" w:rsidRPr="006F0BDF" w:rsidRDefault="003C4A0C" w:rsidP="00527029">
            <w:pPr>
              <w:pStyle w:val="BodyText"/>
              <w:rPr>
                <w:szCs w:val="22"/>
                <w:lang w:val="sr-Cyrl-RS"/>
              </w:rPr>
            </w:pPr>
            <w:r w:rsidRPr="006F0BDF">
              <w:rPr>
                <w:szCs w:val="22"/>
                <w:lang w:val="sr-Cyrl-RS"/>
              </w:rPr>
              <w:t>УКУПНИ ИЗНОС</w:t>
            </w:r>
          </w:p>
        </w:tc>
        <w:tc>
          <w:tcPr>
            <w:tcW w:w="1667" w:type="pct"/>
          </w:tcPr>
          <w:p w14:paraId="4F1ED14F" w14:textId="14EB6D53" w:rsidR="00B27255" w:rsidRPr="006F0BDF" w:rsidRDefault="00F166CF" w:rsidP="00CB5F3E">
            <w:pPr>
              <w:pStyle w:val="BodyText"/>
              <w:jc w:val="center"/>
              <w:rPr>
                <w:szCs w:val="22"/>
                <w:lang w:val="sr-Cyrl-RS"/>
              </w:rPr>
            </w:pPr>
            <w:r w:rsidRPr="006F0BDF">
              <w:rPr>
                <w:lang w:val="sr-Cyrl-RS"/>
              </w:rPr>
              <w:t>60</w:t>
            </w:r>
            <w:r w:rsidR="003C4A0C" w:rsidRPr="006F0BDF">
              <w:rPr>
                <w:lang w:val="sr-Cyrl-RS"/>
              </w:rPr>
              <w:t>.</w:t>
            </w:r>
            <w:r w:rsidRPr="006F0BDF">
              <w:rPr>
                <w:lang w:val="sr-Cyrl-RS"/>
              </w:rPr>
              <w:t>000</w:t>
            </w:r>
            <w:r w:rsidR="003C4A0C" w:rsidRPr="006F0BDF">
              <w:rPr>
                <w:lang w:val="sr-Cyrl-RS"/>
              </w:rPr>
              <w:t>.</w:t>
            </w:r>
            <w:r w:rsidRPr="006F0BDF">
              <w:rPr>
                <w:lang w:val="sr-Cyrl-RS"/>
              </w:rPr>
              <w:t>000</w:t>
            </w:r>
          </w:p>
        </w:tc>
        <w:tc>
          <w:tcPr>
            <w:tcW w:w="1666" w:type="pct"/>
          </w:tcPr>
          <w:p w14:paraId="6C50973E" w14:textId="77777777" w:rsidR="00B27255" w:rsidRPr="006F0BDF" w:rsidRDefault="00B27255" w:rsidP="00527029">
            <w:pPr>
              <w:pStyle w:val="BodyText"/>
              <w:rPr>
                <w:szCs w:val="22"/>
                <w:lang w:val="sr-Cyrl-RS"/>
              </w:rPr>
            </w:pPr>
          </w:p>
        </w:tc>
      </w:tr>
    </w:tbl>
    <w:p w14:paraId="2A8D8E15" w14:textId="625BCB1F" w:rsidR="00B27255" w:rsidRPr="006F0BDF" w:rsidRDefault="003C4A0C" w:rsidP="001C1D38">
      <w:pPr>
        <w:pStyle w:val="BodyText"/>
        <w:spacing w:before="120"/>
        <w:ind w:firstLine="720"/>
        <w:rPr>
          <w:szCs w:val="22"/>
          <w:lang w:val="sr-Cyrl-RS"/>
        </w:rPr>
      </w:pPr>
      <w:r w:rsidRPr="006F0BDF">
        <w:rPr>
          <w:szCs w:val="22"/>
          <w:lang w:val="sr-Cyrl-RS"/>
        </w:rPr>
        <w:t>У смислу ове табеле</w:t>
      </w:r>
      <w:r w:rsidR="00B27255" w:rsidRPr="006F0BDF">
        <w:rPr>
          <w:szCs w:val="22"/>
          <w:lang w:val="sr-Cyrl-RS"/>
        </w:rPr>
        <w:t>:</w:t>
      </w:r>
    </w:p>
    <w:p w14:paraId="35B5E255" w14:textId="09A53145" w:rsidR="003C4A0C" w:rsidRPr="003C4A0C" w:rsidRDefault="001C1D38" w:rsidP="001C1D38">
      <w:pPr>
        <w:pStyle w:val="AATitre7"/>
        <w:numPr>
          <w:ilvl w:val="0"/>
          <w:numId w:val="0"/>
        </w:numPr>
        <w:ind w:left="2160" w:hanging="720"/>
        <w:rPr>
          <w:lang w:val="sr-Cyrl-RS"/>
        </w:rPr>
      </w:pPr>
      <w:r>
        <w:rPr>
          <w:lang w:val="sr-Cyrl-RS"/>
        </w:rPr>
        <w:t>(а)</w:t>
      </w:r>
      <w:r>
        <w:rPr>
          <w:lang w:val="sr-Cyrl-RS"/>
        </w:rPr>
        <w:tab/>
      </w:r>
      <w:r w:rsidR="003C4A0C" w:rsidRPr="003C4A0C">
        <w:rPr>
          <w:lang w:val="sr-Cyrl-RS"/>
        </w:rPr>
        <w:t xml:space="preserve">Речи и изрази написани великим почетним словом имају значења која су им дата у </w:t>
      </w:r>
      <w:r w:rsidR="003C4A0C" w:rsidRPr="006F0BDF">
        <w:rPr>
          <w:lang w:val="sr-Cyrl-RS"/>
        </w:rPr>
        <w:t>„</w:t>
      </w:r>
      <w:r w:rsidR="003C4A0C" w:rsidRPr="003C4A0C">
        <w:rPr>
          <w:lang w:val="sr-Cyrl-RS"/>
        </w:rPr>
        <w:t>Прилогу</w:t>
      </w:r>
      <w:r w:rsidR="00B06C50">
        <w:rPr>
          <w:lang w:val="sr-Cyrl-RS"/>
        </w:rPr>
        <w:t>”</w:t>
      </w:r>
      <w:r w:rsidR="003C4A0C" w:rsidRPr="006F0BDF">
        <w:rPr>
          <w:lang w:val="sr-Cyrl-RS"/>
        </w:rPr>
        <w:t xml:space="preserve"> уз Споразум о кредиту са ИБРД-ом, </w:t>
      </w:r>
      <w:r w:rsidR="003C4A0C" w:rsidRPr="003C4A0C">
        <w:rPr>
          <w:lang w:val="sr-Cyrl-RS"/>
        </w:rPr>
        <w:t>осим ако овим Уговором није прописано другачије</w:t>
      </w:r>
      <w:r w:rsidR="003C4A0C" w:rsidRPr="006F0BDF">
        <w:rPr>
          <w:lang w:val="sr-Cyrl-RS"/>
        </w:rPr>
        <w:t>;</w:t>
      </w:r>
    </w:p>
    <w:p w14:paraId="626AE440" w14:textId="65B0DE09" w:rsidR="003C4A0C" w:rsidRPr="006F0BDF" w:rsidRDefault="001C1D38" w:rsidP="001C1D38">
      <w:pPr>
        <w:pStyle w:val="AATitre7"/>
        <w:numPr>
          <w:ilvl w:val="0"/>
          <w:numId w:val="0"/>
        </w:numPr>
        <w:ind w:left="2160" w:hanging="720"/>
        <w:rPr>
          <w:lang w:val="sr-Cyrl-RS"/>
        </w:rPr>
      </w:pPr>
      <w:r>
        <w:rPr>
          <w:lang w:val="sr-Cyrl-RS"/>
        </w:rPr>
        <w:t>(б)</w:t>
      </w:r>
      <w:r>
        <w:rPr>
          <w:lang w:val="sr-Cyrl-RS"/>
        </w:rPr>
        <w:tab/>
      </w:r>
      <w:r w:rsidR="003C4A0C" w:rsidRPr="006F0BDF">
        <w:rPr>
          <w:lang w:val="sr-Cyrl-RS"/>
        </w:rPr>
        <w:t>У смислу ове табеле, царинске дажбине и порез на додату вредност на увоз и испоруку радова, робе и услуга осим консултантских услуга, на територији Зајмопримца и за потребе спровођења Пројекта, не финансирају се из средстава Аранжмана. Зајмопримац потврђује да ће увоз и испорука радова, робе и услуга осим консултантских услуга, на територији Зајмопримца и за потребе спровођења Пројекта, бити ослобођени царинских дажбина и пореза на додату вредност.</w:t>
      </w:r>
    </w:p>
    <w:p w14:paraId="28CF1BCA" w14:textId="3A26F0BC" w:rsidR="00B27255" w:rsidRPr="006F0BDF" w:rsidRDefault="001C1D38" w:rsidP="001C1D38">
      <w:pPr>
        <w:pStyle w:val="AATitre7"/>
        <w:numPr>
          <w:ilvl w:val="0"/>
          <w:numId w:val="0"/>
        </w:numPr>
        <w:ind w:left="2160" w:hanging="720"/>
        <w:rPr>
          <w:lang w:val="sr-Cyrl-RS"/>
        </w:rPr>
      </w:pPr>
      <w:r>
        <w:rPr>
          <w:lang w:val="sr-Cyrl-RS"/>
        </w:rPr>
        <w:t>(ц)</w:t>
      </w:r>
      <w:r>
        <w:rPr>
          <w:lang w:val="sr-Cyrl-RS"/>
        </w:rPr>
        <w:tab/>
      </w:r>
      <w:r w:rsidR="003C4A0C" w:rsidRPr="006F0BDF">
        <w:rPr>
          <w:lang w:val="sr-Cyrl-RS"/>
        </w:rPr>
        <w:t>израз „укупни износ Пројекта</w:t>
      </w:r>
      <w:r>
        <w:rPr>
          <w:lang w:val="sr-Cyrl-RS"/>
        </w:rPr>
        <w:t>”</w:t>
      </w:r>
      <w:r w:rsidR="003C4A0C" w:rsidRPr="006F0BDF">
        <w:rPr>
          <w:lang w:val="sr-Cyrl-RS"/>
        </w:rPr>
        <w:t xml:space="preserve"> означава укупне трошкове активности Пројекта које ће заједнички финансирати Аранжман и Суфинансијер, а који се предвиђа да ће износити противвредност од 120.000.000 </w:t>
      </w:r>
      <w:r>
        <w:rPr>
          <w:lang w:val="sr-Cyrl-RS"/>
        </w:rPr>
        <w:t>ЕУР</w:t>
      </w:r>
      <w:r w:rsidR="00F166CF" w:rsidRPr="006F0BDF">
        <w:rPr>
          <w:lang w:val="sr-Cyrl-RS"/>
        </w:rPr>
        <w:t>.</w:t>
      </w:r>
    </w:p>
    <w:p w14:paraId="0865CB98" w14:textId="3F5EB3E9" w:rsidR="00D71854" w:rsidRPr="006F0BDF" w:rsidRDefault="003C4A0C">
      <w:pPr>
        <w:pStyle w:val="BodyText"/>
        <w:jc w:val="left"/>
        <w:rPr>
          <w:rFonts w:cs="Times New Roman"/>
          <w:b/>
          <w:iCs/>
          <w:color w:val="000000"/>
          <w:lang w:val="sr-Cyrl-RS"/>
        </w:rPr>
      </w:pPr>
      <w:r w:rsidRPr="006F0BDF">
        <w:rPr>
          <w:rFonts w:cs="Times New Roman"/>
          <w:b/>
          <w:iCs/>
          <w:color w:val="000000"/>
          <w:lang w:val="sr-Cyrl-RS"/>
        </w:rPr>
        <w:t>ДЕО</w:t>
      </w:r>
      <w:r w:rsidR="0053341F" w:rsidRPr="006F0BDF">
        <w:rPr>
          <w:rFonts w:cs="Times New Roman"/>
          <w:b/>
          <w:iCs/>
          <w:color w:val="000000"/>
          <w:lang w:val="sr-Cyrl-RS"/>
        </w:rPr>
        <w:t xml:space="preserve"> III </w:t>
      </w:r>
      <w:r w:rsidRPr="006F0BDF">
        <w:rPr>
          <w:rFonts w:cs="Times New Roman"/>
          <w:b/>
          <w:iCs/>
          <w:color w:val="000000"/>
          <w:lang w:val="sr-Cyrl-RS"/>
        </w:rPr>
        <w:t>–</w:t>
      </w:r>
      <w:r w:rsidR="00684CE2" w:rsidRPr="006F0BDF">
        <w:rPr>
          <w:rFonts w:cs="Times New Roman"/>
          <w:b/>
          <w:iCs/>
          <w:color w:val="000000"/>
          <w:lang w:val="sr-Cyrl-RS"/>
        </w:rPr>
        <w:t xml:space="preserve"> </w:t>
      </w:r>
      <w:r w:rsidRPr="006F0BDF">
        <w:rPr>
          <w:rFonts w:cs="Times New Roman"/>
          <w:b/>
          <w:iCs/>
          <w:color w:val="000000"/>
          <w:lang w:val="sr-Cyrl-RS"/>
        </w:rPr>
        <w:t>ТРОШКОВИ</w:t>
      </w:r>
      <w:r w:rsidR="00684CE2" w:rsidRPr="006F0BDF">
        <w:rPr>
          <w:rFonts w:cs="Times New Roman"/>
          <w:b/>
          <w:iCs/>
          <w:color w:val="000000"/>
          <w:lang w:val="sr-Cyrl-RS"/>
        </w:rPr>
        <w:t xml:space="preserve"> КОЈИ НИСУ ПРИХВАТЉИВИ</w:t>
      </w:r>
    </w:p>
    <w:p w14:paraId="4B28E39C" w14:textId="7644DC4E" w:rsidR="00537566" w:rsidRPr="006F0BDF" w:rsidRDefault="00684CE2" w:rsidP="00537566">
      <w:pPr>
        <w:pStyle w:val="BodyText"/>
        <w:jc w:val="left"/>
        <w:rPr>
          <w:rFonts w:cs="Times New Roman"/>
          <w:iCs/>
          <w:color w:val="000000"/>
          <w:lang w:val="sr-Cyrl-RS"/>
        </w:rPr>
      </w:pPr>
      <w:r w:rsidRPr="006F0BDF">
        <w:rPr>
          <w:rFonts w:cs="Times New Roman"/>
          <w:iCs/>
          <w:color w:val="000000"/>
          <w:lang w:val="sr-Cyrl-RS"/>
        </w:rPr>
        <w:t>Приступне накнаде нису прихватљиве</w:t>
      </w:r>
      <w:r w:rsidR="00537566" w:rsidRPr="006F0BDF">
        <w:rPr>
          <w:rFonts w:cs="Times New Roman"/>
          <w:iCs/>
          <w:color w:val="000000"/>
          <w:lang w:val="sr-Cyrl-RS"/>
        </w:rPr>
        <w:t>.</w:t>
      </w:r>
    </w:p>
    <w:p w14:paraId="6E93579A" w14:textId="77777777" w:rsidR="00D71854" w:rsidRPr="006F0BDF" w:rsidRDefault="00D71854">
      <w:pPr>
        <w:pStyle w:val="BodyText"/>
        <w:jc w:val="left"/>
        <w:rPr>
          <w:rFonts w:cs="Times New Roman"/>
          <w:b/>
          <w:iCs/>
          <w:color w:val="000000"/>
          <w:lang w:val="sr-Cyrl-RS"/>
        </w:rPr>
        <w:sectPr w:rsidR="00D71854" w:rsidRPr="006F0BDF" w:rsidSect="00F84067">
          <w:headerReference w:type="default" r:id="rId8"/>
          <w:footerReference w:type="even" r:id="rId9"/>
          <w:footerReference w:type="default" r:id="rId10"/>
          <w:footerReference w:type="first" r:id="rId11"/>
          <w:pgSz w:w="11906" w:h="16838"/>
          <w:pgMar w:top="1418" w:right="1418" w:bottom="1418" w:left="1418" w:header="720" w:footer="400" w:gutter="0"/>
          <w:pgNumType w:start="66"/>
          <w:cols w:space="720"/>
          <w:formProt w:val="0"/>
          <w:titlePg/>
          <w:docGrid w:linePitch="299"/>
        </w:sectPr>
      </w:pPr>
    </w:p>
    <w:p w14:paraId="25949D3E" w14:textId="7C073822" w:rsidR="00D71854" w:rsidRPr="006F0BDF" w:rsidRDefault="00684CE2">
      <w:pPr>
        <w:pStyle w:val="Schhead"/>
        <w:rPr>
          <w:rStyle w:val="AATitre1CarCar"/>
          <w:rFonts w:ascii="Times New Roman" w:hAnsi="Times New Roman"/>
          <w:b/>
          <w:noProof w:val="0"/>
          <w:lang w:val="sr-Cyrl-RS"/>
        </w:rPr>
      </w:pPr>
      <w:bookmarkStart w:id="606" w:name="SCH4new"/>
      <w:bookmarkStart w:id="607" w:name="_Toc169853998"/>
      <w:r w:rsidRPr="006F0BDF">
        <w:rPr>
          <w:lang w:val="sr-Cyrl-RS"/>
        </w:rPr>
        <w:t>ПРИЛОГ</w:t>
      </w:r>
      <w:r w:rsidR="0053341F" w:rsidRPr="006F0BDF">
        <w:rPr>
          <w:lang w:val="sr-Cyrl-RS"/>
        </w:rPr>
        <w:t xml:space="preserve"> </w:t>
      </w:r>
      <w:bookmarkStart w:id="608" w:name="SCH4"/>
      <w:bookmarkStart w:id="609" w:name="Schedule_4"/>
      <w:r w:rsidR="0053341F" w:rsidRPr="006F0BDF">
        <w:rPr>
          <w:lang w:val="sr-Cyrl-RS"/>
        </w:rPr>
        <w:t>4</w:t>
      </w:r>
      <w:bookmarkEnd w:id="606"/>
      <w:bookmarkEnd w:id="608"/>
      <w:bookmarkEnd w:id="609"/>
      <w:r w:rsidR="0053341F" w:rsidRPr="006F0BDF">
        <w:rPr>
          <w:lang w:val="sr-Cyrl-RS"/>
        </w:rPr>
        <w:t xml:space="preserve"> </w:t>
      </w:r>
      <w:r w:rsidRPr="006F0BDF">
        <w:rPr>
          <w:lang w:val="sr-Cyrl-RS"/>
        </w:rPr>
        <w:t>–</w:t>
      </w:r>
      <w:r w:rsidR="0053341F" w:rsidRPr="006F0BDF">
        <w:rPr>
          <w:lang w:val="sr-Cyrl-RS"/>
        </w:rPr>
        <w:t xml:space="preserve"> </w:t>
      </w:r>
      <w:bookmarkStart w:id="610" w:name="CONDITIONS_PRECEDENT"/>
      <w:r w:rsidRPr="006F0BDF">
        <w:rPr>
          <w:lang w:val="sr-Cyrl-RS"/>
        </w:rPr>
        <w:t>ПРЕТХОДНИ УСЛОВИ</w:t>
      </w:r>
      <w:bookmarkEnd w:id="607"/>
      <w:bookmarkEnd w:id="610"/>
    </w:p>
    <w:p w14:paraId="51611562" w14:textId="0ED89A1F" w:rsidR="00D71854" w:rsidRPr="006F0BDF" w:rsidRDefault="003616AD" w:rsidP="003616AD">
      <w:pPr>
        <w:pStyle w:val="Doctxt"/>
        <w:spacing w:line="240" w:lineRule="atLeast"/>
        <w:rPr>
          <w:lang w:val="sr-Cyrl-RS"/>
        </w:rPr>
      </w:pPr>
      <w:r w:rsidRPr="006F0BDF">
        <w:rPr>
          <w:lang w:val="sr-Cyrl-RS"/>
        </w:rPr>
        <w:t xml:space="preserve">Следеће одредбе се примењују на сва документа која </w:t>
      </w:r>
      <w:r w:rsidR="008D1C77" w:rsidRPr="006F0BDF">
        <w:rPr>
          <w:lang w:val="sr-Cyrl-RS"/>
        </w:rPr>
        <w:t>Зајмопримац</w:t>
      </w:r>
      <w:r w:rsidR="0053341F" w:rsidRPr="006F0BDF">
        <w:rPr>
          <w:lang w:val="sr-Cyrl-RS"/>
        </w:rPr>
        <w:t xml:space="preserve"> </w:t>
      </w:r>
      <w:r w:rsidRPr="006F0BDF">
        <w:rPr>
          <w:lang w:val="sr-Cyrl-RS"/>
        </w:rPr>
        <w:t>доставља као претходне услове</w:t>
      </w:r>
      <w:r w:rsidR="0053341F" w:rsidRPr="006F0BDF">
        <w:rPr>
          <w:lang w:val="sr-Cyrl-RS"/>
        </w:rPr>
        <w:t>:</w:t>
      </w:r>
    </w:p>
    <w:p w14:paraId="147E43D8" w14:textId="10890623" w:rsidR="00D71854" w:rsidRPr="006F0BDF" w:rsidRDefault="003616AD" w:rsidP="003616AD">
      <w:pPr>
        <w:pStyle w:val="Bullet1"/>
        <w:rPr>
          <w:rFonts w:cs="Times New Roman"/>
          <w:lang w:val="sr-Cyrl-RS"/>
        </w:rPr>
      </w:pPr>
      <w:r w:rsidRPr="006F0BDF">
        <w:rPr>
          <w:rFonts w:cs="Times New Roman"/>
          <w:lang w:val="sr-Cyrl-RS"/>
        </w:rPr>
        <w:t>ако достављени документ није изворни документ већ фотокопија, изворна Оверена фотокопија се доставља Зајмодавцу</w:t>
      </w:r>
      <w:r w:rsidR="0053341F" w:rsidRPr="006F0BDF">
        <w:rPr>
          <w:rFonts w:cs="Times New Roman"/>
          <w:lang w:val="sr-Cyrl-RS"/>
        </w:rPr>
        <w:t>;</w:t>
      </w:r>
    </w:p>
    <w:p w14:paraId="4AFD76E1" w14:textId="263F8C74" w:rsidR="00D71854" w:rsidRPr="006F0BDF" w:rsidRDefault="003616AD" w:rsidP="003616AD">
      <w:pPr>
        <w:pStyle w:val="Bullet1"/>
        <w:rPr>
          <w:rFonts w:cs="Times New Roman"/>
          <w:lang w:val="sr-Cyrl-RS"/>
        </w:rPr>
      </w:pPr>
      <w:r w:rsidRPr="006F0BDF">
        <w:rPr>
          <w:rFonts w:cs="Times New Roman"/>
          <w:lang w:val="sr-Cyrl-RS"/>
        </w:rPr>
        <w:t>коначна верзија документа чији је нацрт претходно послат Зајмодавцу и са којим се Зајмодавац сагласио не сме се значајно разликовати од усаглашеног нацрта;</w:t>
      </w:r>
    </w:p>
    <w:p w14:paraId="78C68587" w14:textId="1AA4E66B" w:rsidR="00D71854" w:rsidRPr="006F0BDF" w:rsidRDefault="003616AD" w:rsidP="003616AD">
      <w:pPr>
        <w:pStyle w:val="Bullet1"/>
        <w:rPr>
          <w:rFonts w:cs="Times New Roman"/>
          <w:lang w:val="sr-Cyrl-RS"/>
        </w:rPr>
      </w:pPr>
      <w:r w:rsidRPr="006F0BDF">
        <w:rPr>
          <w:rFonts w:cs="Times New Roman"/>
          <w:lang w:val="sr-Cyrl-RS"/>
        </w:rPr>
        <w:t>документа која нису претходно послата и усаглашена морају бити прихватљива Зајмодавцу.</w:t>
      </w:r>
    </w:p>
    <w:p w14:paraId="72FD8C8B" w14:textId="0D1D00A4" w:rsidR="00D71854" w:rsidRPr="006F0BDF" w:rsidRDefault="003616AD">
      <w:pPr>
        <w:pStyle w:val="BodyText"/>
        <w:rPr>
          <w:rFonts w:cs="Times New Roman"/>
          <w:b/>
          <w:smallCaps/>
          <w:lang w:val="sr-Cyrl-RS"/>
        </w:rPr>
      </w:pPr>
      <w:r w:rsidRPr="006F0BDF">
        <w:rPr>
          <w:rFonts w:cs="Times New Roman"/>
          <w:b/>
          <w:smallCaps/>
          <w:lang w:val="sr-Cyrl-RS"/>
        </w:rPr>
        <w:t>Део</w:t>
      </w:r>
      <w:r w:rsidR="0053341F" w:rsidRPr="006F0BDF">
        <w:rPr>
          <w:rFonts w:cs="Times New Roman"/>
          <w:b/>
          <w:smallCaps/>
          <w:lang w:val="sr-Cyrl-RS"/>
        </w:rPr>
        <w:t xml:space="preserve"> </w:t>
      </w:r>
      <w:bookmarkStart w:id="611" w:name="part_I"/>
      <w:r w:rsidR="0053341F" w:rsidRPr="006F0BDF">
        <w:rPr>
          <w:rFonts w:cs="Times New Roman"/>
          <w:b/>
          <w:smallCaps/>
          <w:lang w:val="sr-Cyrl-RS"/>
        </w:rPr>
        <w:t>I</w:t>
      </w:r>
      <w:bookmarkEnd w:id="611"/>
      <w:r w:rsidR="0053341F" w:rsidRPr="006F0BDF">
        <w:rPr>
          <w:rFonts w:cs="Times New Roman"/>
          <w:b/>
          <w:smallCaps/>
          <w:lang w:val="sr-Cyrl-RS"/>
        </w:rPr>
        <w:t xml:space="preserve"> – </w:t>
      </w:r>
      <w:r w:rsidRPr="006F0BDF">
        <w:rPr>
          <w:rFonts w:cs="Times New Roman"/>
          <w:b/>
          <w:smallCaps/>
          <w:lang w:val="sr-Cyrl-RS"/>
        </w:rPr>
        <w:t>Претходни услови који морају бити испуњени на Дан потписивања</w:t>
      </w:r>
    </w:p>
    <w:p w14:paraId="3FAB14BF" w14:textId="1011F875" w:rsidR="0085247A" w:rsidRPr="0085247A" w:rsidRDefault="001C1D38" w:rsidP="001C1D38">
      <w:pPr>
        <w:pStyle w:val="AATitre9"/>
        <w:numPr>
          <w:ilvl w:val="0"/>
          <w:numId w:val="0"/>
        </w:numPr>
        <w:ind w:left="720" w:hanging="720"/>
        <w:rPr>
          <w:bCs/>
          <w:lang w:val="sr-Cyrl-RS"/>
        </w:rPr>
      </w:pPr>
      <w:r>
        <w:rPr>
          <w:lang w:val="sr-Cyrl-RS"/>
        </w:rPr>
        <w:t>(а)</w:t>
      </w:r>
      <w:r>
        <w:rPr>
          <w:lang w:val="sr-Cyrl-RS"/>
        </w:rPr>
        <w:tab/>
      </w:r>
      <w:r w:rsidR="008D1C77" w:rsidRPr="006F0BDF">
        <w:rPr>
          <w:lang w:val="sr-Cyrl-RS"/>
        </w:rPr>
        <w:t>Зајмоприм</w:t>
      </w:r>
      <w:r w:rsidR="003C7FC8" w:rsidRPr="006F0BDF">
        <w:rPr>
          <w:lang w:val="sr-Cyrl-RS"/>
        </w:rPr>
        <w:t>а</w:t>
      </w:r>
      <w:r w:rsidR="00CD2ED9" w:rsidRPr="006F0BDF">
        <w:rPr>
          <w:lang w:val="sr-Cyrl-RS"/>
        </w:rPr>
        <w:t>ц</w:t>
      </w:r>
      <w:r w:rsidR="00B207FF" w:rsidRPr="006F0BDF">
        <w:rPr>
          <w:lang w:val="sr-Cyrl-RS"/>
        </w:rPr>
        <w:t xml:space="preserve"> </w:t>
      </w:r>
      <w:r w:rsidR="00087E75" w:rsidRPr="006F0BDF">
        <w:rPr>
          <w:lang w:val="sr-Cyrl-RS"/>
        </w:rPr>
        <w:t xml:space="preserve">је </w:t>
      </w:r>
      <w:r w:rsidR="0085247A" w:rsidRPr="006F0BDF">
        <w:rPr>
          <w:lang w:val="sr-Cyrl-RS"/>
        </w:rPr>
        <w:t xml:space="preserve">Зајмодавцу </w:t>
      </w:r>
      <w:r w:rsidR="00087E75" w:rsidRPr="006F0BDF">
        <w:rPr>
          <w:lang w:val="sr-Cyrl-RS"/>
        </w:rPr>
        <w:t xml:space="preserve">доставио </w:t>
      </w:r>
      <w:r w:rsidR="0085247A" w:rsidRPr="006F0BDF">
        <w:rPr>
          <w:bCs/>
          <w:lang w:val="sr-Cyrl-RS"/>
        </w:rPr>
        <w:t>Оверене фотокопије</w:t>
      </w:r>
      <w:r w:rsidR="0085247A" w:rsidRPr="0085247A">
        <w:rPr>
          <w:bCs/>
          <w:lang w:val="sr-Cyrl-RS"/>
        </w:rPr>
        <w:t xml:space="preserve"> закључка Владе Републике Србије о усвајању извештаја са преговора о закључивању </w:t>
      </w:r>
      <w:r w:rsidR="0085247A" w:rsidRPr="006F0BDF">
        <w:rPr>
          <w:bCs/>
          <w:lang w:val="sr-Cyrl-RS"/>
        </w:rPr>
        <w:t>овог Уговора</w:t>
      </w:r>
      <w:r w:rsidR="0085247A" w:rsidRPr="0085247A">
        <w:rPr>
          <w:bCs/>
          <w:lang w:val="sr-Cyrl-RS"/>
        </w:rPr>
        <w:t xml:space="preserve"> којим се одобрава задуживање Зајмопримца по основу </w:t>
      </w:r>
      <w:r w:rsidR="0085247A" w:rsidRPr="006F0BDF">
        <w:rPr>
          <w:bCs/>
          <w:lang w:val="sr-Cyrl-RS"/>
        </w:rPr>
        <w:t>овог Уговора</w:t>
      </w:r>
      <w:r w:rsidR="0085247A" w:rsidRPr="0085247A">
        <w:rPr>
          <w:bCs/>
          <w:lang w:val="sr-Cyrl-RS"/>
        </w:rPr>
        <w:t xml:space="preserve"> и изричито овлашћује министар финансија Републике Србије да потпише </w:t>
      </w:r>
      <w:r w:rsidR="0085247A" w:rsidRPr="006F0BDF">
        <w:rPr>
          <w:bCs/>
          <w:lang w:val="sr-Cyrl-RS"/>
        </w:rPr>
        <w:t>овај Уговор</w:t>
      </w:r>
      <w:r w:rsidR="0085247A" w:rsidRPr="0085247A">
        <w:rPr>
          <w:bCs/>
          <w:lang w:val="sr-Cyrl-RS"/>
        </w:rPr>
        <w:t>;</w:t>
      </w:r>
    </w:p>
    <w:p w14:paraId="2147A926" w14:textId="4F77047B" w:rsidR="0085247A" w:rsidRPr="0085247A" w:rsidRDefault="001C1D38" w:rsidP="001C1D38">
      <w:pPr>
        <w:pStyle w:val="AATitre9"/>
        <w:numPr>
          <w:ilvl w:val="0"/>
          <w:numId w:val="0"/>
        </w:numPr>
        <w:ind w:left="720" w:hanging="720"/>
        <w:rPr>
          <w:bCs/>
          <w:lang w:val="sr-Cyrl-RS"/>
        </w:rPr>
      </w:pPr>
      <w:r>
        <w:rPr>
          <w:lang w:val="sr-Cyrl-RS"/>
        </w:rPr>
        <w:t>(б)</w:t>
      </w:r>
      <w:r>
        <w:rPr>
          <w:lang w:val="sr-Cyrl-RS"/>
        </w:rPr>
        <w:tab/>
      </w:r>
      <w:r w:rsidR="0085247A" w:rsidRPr="006F0BDF">
        <w:rPr>
          <w:lang w:val="sr-Cyrl-RS"/>
        </w:rPr>
        <w:t>Зајмоприм</w:t>
      </w:r>
      <w:r w:rsidR="00CD2ED9" w:rsidRPr="006F0BDF">
        <w:rPr>
          <w:lang w:val="sr-Cyrl-RS"/>
        </w:rPr>
        <w:t>а</w:t>
      </w:r>
      <w:r w:rsidR="0085247A" w:rsidRPr="006F0BDF">
        <w:rPr>
          <w:lang w:val="sr-Cyrl-RS"/>
        </w:rPr>
        <w:t>ц</w:t>
      </w:r>
      <w:r w:rsidR="00CD2ED9" w:rsidRPr="006F0BDF">
        <w:rPr>
          <w:lang w:val="sr-Cyrl-RS"/>
        </w:rPr>
        <w:t xml:space="preserve"> је</w:t>
      </w:r>
      <w:r w:rsidR="0085247A" w:rsidRPr="006F0BDF">
        <w:rPr>
          <w:lang w:val="sr-Cyrl-RS"/>
        </w:rPr>
        <w:t xml:space="preserve"> Зајмодавцу </w:t>
      </w:r>
      <w:r w:rsidR="001B672D" w:rsidRPr="006F0BDF">
        <w:rPr>
          <w:lang w:val="sr-Cyrl-RS"/>
        </w:rPr>
        <w:t xml:space="preserve">доставио </w:t>
      </w:r>
      <w:r w:rsidR="0085247A" w:rsidRPr="0085247A">
        <w:rPr>
          <w:bCs/>
          <w:lang w:val="sr-Cyrl-RS"/>
        </w:rPr>
        <w:t>потврд</w:t>
      </w:r>
      <w:r w:rsidR="0085247A" w:rsidRPr="006F0BDF">
        <w:rPr>
          <w:bCs/>
          <w:lang w:val="sr-Cyrl-RS"/>
        </w:rPr>
        <w:t>е Зајмопримца</w:t>
      </w:r>
      <w:r w:rsidR="0085247A" w:rsidRPr="0085247A">
        <w:rPr>
          <w:bCs/>
          <w:lang w:val="sr-Cyrl-RS"/>
        </w:rPr>
        <w:t xml:space="preserve"> (коју потписује овлашћени потписник) којом се потврђује да (i) </w:t>
      </w:r>
      <w:r w:rsidR="00B51464" w:rsidRPr="006F0BDF">
        <w:rPr>
          <w:bCs/>
          <w:lang w:val="sr-Cyrl-RS"/>
        </w:rPr>
        <w:t>задуживање у укупном износу</w:t>
      </w:r>
      <w:r w:rsidR="0085247A" w:rsidRPr="0085247A">
        <w:rPr>
          <w:bCs/>
          <w:lang w:val="sr-Cyrl-RS"/>
        </w:rPr>
        <w:t xml:space="preserve"> обавеза по основ</w:t>
      </w:r>
      <w:r w:rsidR="00B51464" w:rsidRPr="006F0BDF">
        <w:rPr>
          <w:bCs/>
          <w:lang w:val="sr-Cyrl-RS"/>
        </w:rPr>
        <w:t>у Аранжмана</w:t>
      </w:r>
      <w:r w:rsidR="0085247A" w:rsidRPr="0085247A">
        <w:rPr>
          <w:bCs/>
          <w:lang w:val="sr-Cyrl-RS"/>
        </w:rPr>
        <w:t xml:space="preserve"> неће довести до прекорачења било каквих ограничења за задуживање или издавање гаранција или сличних ограничења која су обавезујућа за Зајмопримца, и (ii) да је износ јавног дуга по основу </w:t>
      </w:r>
      <w:r w:rsidR="00B51464" w:rsidRPr="006F0BDF">
        <w:rPr>
          <w:bCs/>
          <w:lang w:val="sr-Cyrl-RS"/>
        </w:rPr>
        <w:t>овог Уговора</w:t>
      </w:r>
      <w:r w:rsidR="0085247A" w:rsidRPr="0085247A">
        <w:rPr>
          <w:bCs/>
          <w:lang w:val="sr-Cyrl-RS"/>
        </w:rPr>
        <w:t xml:space="preserve"> у оквиру ограничења утврђених законом којим се уређује буџет Републике Србије</w:t>
      </w:r>
      <w:r w:rsidR="00350D66" w:rsidRPr="006F0BDF">
        <w:rPr>
          <w:bCs/>
          <w:lang w:val="sr-Cyrl-RS"/>
        </w:rPr>
        <w:t>;</w:t>
      </w:r>
    </w:p>
    <w:p w14:paraId="679C6E74" w14:textId="410002EC" w:rsidR="00D71854" w:rsidRPr="006F0BDF" w:rsidRDefault="001C1D38" w:rsidP="001C1D38">
      <w:pPr>
        <w:pStyle w:val="AATitre9"/>
        <w:numPr>
          <w:ilvl w:val="0"/>
          <w:numId w:val="0"/>
        </w:numPr>
        <w:ind w:left="720" w:hanging="720"/>
        <w:rPr>
          <w:lang w:val="sr-Cyrl-RS"/>
        </w:rPr>
      </w:pPr>
      <w:r>
        <w:rPr>
          <w:lang w:val="sr-Cyrl-RS"/>
        </w:rPr>
        <w:t>(ц)</w:t>
      </w:r>
      <w:r>
        <w:rPr>
          <w:lang w:val="sr-Cyrl-RS"/>
        </w:rPr>
        <w:tab/>
      </w:r>
      <w:r w:rsidR="00350D66" w:rsidRPr="006F0BDF">
        <w:rPr>
          <w:lang w:val="sr-Cyrl-RS"/>
        </w:rPr>
        <w:t xml:space="preserve">Суфинасијер </w:t>
      </w:r>
      <w:r w:rsidR="0092627E" w:rsidRPr="006F0BDF">
        <w:rPr>
          <w:lang w:val="sr-Cyrl-RS"/>
        </w:rPr>
        <w:t xml:space="preserve">је </w:t>
      </w:r>
      <w:r w:rsidR="00350D66" w:rsidRPr="006F0BDF">
        <w:rPr>
          <w:lang w:val="sr-Cyrl-RS"/>
        </w:rPr>
        <w:t xml:space="preserve">Зајмодавцу </w:t>
      </w:r>
      <w:r w:rsidR="0092627E" w:rsidRPr="006F0BDF">
        <w:rPr>
          <w:lang w:val="sr-Cyrl-RS"/>
        </w:rPr>
        <w:t xml:space="preserve">доставио потврду </w:t>
      </w:r>
      <w:r w:rsidR="00350D66" w:rsidRPr="006F0BDF">
        <w:rPr>
          <w:lang w:val="sr-Cyrl-RS"/>
        </w:rPr>
        <w:t>да је одобрио зајам ИБРД-а.</w:t>
      </w:r>
    </w:p>
    <w:p w14:paraId="5287F59F" w14:textId="7AFDD86D" w:rsidR="00537126" w:rsidRPr="006F0BDF" w:rsidRDefault="00BA4EFC" w:rsidP="00537126">
      <w:pPr>
        <w:pStyle w:val="BodyText"/>
        <w:rPr>
          <w:rFonts w:cs="Times New Roman"/>
          <w:b/>
          <w:smallCaps/>
          <w:lang w:val="sr-Cyrl-RS"/>
        </w:rPr>
      </w:pPr>
      <w:r w:rsidRPr="006F0BDF">
        <w:rPr>
          <w:rFonts w:cs="Times New Roman"/>
          <w:b/>
          <w:smallCaps/>
          <w:lang w:val="sr-Cyrl-RS"/>
        </w:rPr>
        <w:t>Део</w:t>
      </w:r>
      <w:r w:rsidR="00537126" w:rsidRPr="006F0BDF">
        <w:rPr>
          <w:rFonts w:cs="Times New Roman"/>
          <w:b/>
          <w:smallCaps/>
          <w:lang w:val="sr-Cyrl-RS"/>
        </w:rPr>
        <w:t xml:space="preserve"> II </w:t>
      </w:r>
      <w:r w:rsidRPr="006F0BDF">
        <w:rPr>
          <w:rFonts w:cs="Times New Roman"/>
          <w:b/>
          <w:smallCaps/>
          <w:lang w:val="sr-Cyrl-RS"/>
        </w:rPr>
        <w:t>–</w:t>
      </w:r>
      <w:r w:rsidR="00537126" w:rsidRPr="006F0BDF">
        <w:rPr>
          <w:rFonts w:cs="Times New Roman"/>
          <w:b/>
          <w:smallCaps/>
          <w:lang w:val="sr-Cyrl-RS"/>
        </w:rPr>
        <w:t xml:space="preserve"> </w:t>
      </w:r>
      <w:r w:rsidRPr="006F0BDF">
        <w:rPr>
          <w:rFonts w:cs="Times New Roman"/>
          <w:b/>
          <w:smallCaps/>
          <w:lang w:val="sr-Cyrl-RS"/>
        </w:rPr>
        <w:t>Претходни услови за ступање на снагу овог Уговора</w:t>
      </w:r>
    </w:p>
    <w:p w14:paraId="6A9DFE8A" w14:textId="77777777" w:rsidR="001C1D38" w:rsidRDefault="001C1D38" w:rsidP="001C1D38">
      <w:pPr>
        <w:pStyle w:val="ListAlpha1"/>
        <w:numPr>
          <w:ilvl w:val="0"/>
          <w:numId w:val="0"/>
        </w:numPr>
        <w:ind w:left="720" w:hanging="720"/>
        <w:rPr>
          <w:lang w:val="sr-Cyrl-RS"/>
        </w:rPr>
      </w:pPr>
      <w:r>
        <w:rPr>
          <w:lang w:val="sr-Cyrl-RS"/>
        </w:rPr>
        <w:t>(а)</w:t>
      </w:r>
      <w:r>
        <w:rPr>
          <w:lang w:val="sr-Cyrl-RS"/>
        </w:rPr>
        <w:tab/>
      </w:r>
      <w:r w:rsidR="00087E75" w:rsidRPr="006F0BDF">
        <w:rPr>
          <w:lang w:val="sr-Cyrl-RS"/>
        </w:rPr>
        <w:t>овај Уговор су потписали Зајмодавац и Зајмопримац</w:t>
      </w:r>
      <w:r w:rsidR="006E0C9A" w:rsidRPr="006F0BDF">
        <w:rPr>
          <w:lang w:val="sr-Cyrl-RS"/>
        </w:rPr>
        <w:t xml:space="preserve"> на одговарајући начин</w:t>
      </w:r>
      <w:r w:rsidR="00537126" w:rsidRPr="006F0BDF">
        <w:rPr>
          <w:lang w:val="sr-Cyrl-RS"/>
        </w:rPr>
        <w:t>;</w:t>
      </w:r>
    </w:p>
    <w:p w14:paraId="615D74C3" w14:textId="27095A4E" w:rsidR="00537126" w:rsidRPr="006F0BDF" w:rsidRDefault="001C1D38" w:rsidP="001C1D38">
      <w:pPr>
        <w:pStyle w:val="ListAlpha1"/>
        <w:numPr>
          <w:ilvl w:val="0"/>
          <w:numId w:val="0"/>
        </w:numPr>
        <w:ind w:left="720" w:hanging="720"/>
        <w:rPr>
          <w:lang w:val="sr-Cyrl-RS"/>
        </w:rPr>
      </w:pPr>
      <w:r>
        <w:rPr>
          <w:lang w:val="sr-Cyrl-RS"/>
        </w:rPr>
        <w:t>(б)</w:t>
      </w:r>
      <w:r>
        <w:rPr>
          <w:lang w:val="sr-Cyrl-RS"/>
        </w:rPr>
        <w:tab/>
      </w:r>
      <w:r w:rsidR="00FB5C67" w:rsidRPr="006F0BDF">
        <w:rPr>
          <w:lang w:val="sr-Cyrl-RS"/>
        </w:rPr>
        <w:t>Зајмопримац је Зајмодавцу доставио следећу документацију</w:t>
      </w:r>
      <w:r w:rsidR="00537126" w:rsidRPr="006F0BDF">
        <w:rPr>
          <w:lang w:val="sr-Cyrl-RS"/>
        </w:rPr>
        <w:t>:</w:t>
      </w:r>
    </w:p>
    <w:p w14:paraId="0FA78CAC" w14:textId="3581445B" w:rsidR="00316579" w:rsidRPr="00316579" w:rsidRDefault="00316579" w:rsidP="00A3702F">
      <w:pPr>
        <w:pStyle w:val="ListAlpha1"/>
        <w:keepNext/>
        <w:numPr>
          <w:ilvl w:val="0"/>
          <w:numId w:val="46"/>
        </w:numPr>
        <w:rPr>
          <w:lang w:val="sr-Cyrl-RS"/>
        </w:rPr>
      </w:pPr>
      <w:r w:rsidRPr="00316579">
        <w:rPr>
          <w:lang w:val="sr-Cyrl-RS"/>
        </w:rPr>
        <w:t xml:space="preserve">изворни примерак правног мишљења министра правде уобичајен за ову врсту </w:t>
      </w:r>
      <w:r w:rsidRPr="006F0BDF">
        <w:rPr>
          <w:lang w:val="sr-Cyrl-RS"/>
        </w:rPr>
        <w:t>правног посла</w:t>
      </w:r>
      <w:r w:rsidRPr="00316579">
        <w:rPr>
          <w:lang w:val="sr-Cyrl-RS"/>
        </w:rPr>
        <w:t xml:space="preserve"> који је по својој форми и садржини прихватљив Зајмодавцу, са овереним </w:t>
      </w:r>
      <w:r w:rsidRPr="006F0BDF">
        <w:rPr>
          <w:lang w:val="sr-Cyrl-RS"/>
        </w:rPr>
        <w:t>фото</w:t>
      </w:r>
      <w:r w:rsidRPr="00316579">
        <w:rPr>
          <w:lang w:val="sr-Cyrl-RS"/>
        </w:rPr>
        <w:t xml:space="preserve">копијама (сваку од којих прати оверени превод на језик овог </w:t>
      </w:r>
      <w:r w:rsidRPr="006F0BDF">
        <w:rPr>
          <w:lang w:val="sr-Cyrl-RS"/>
        </w:rPr>
        <w:t>Уговора</w:t>
      </w:r>
      <w:r w:rsidRPr="00316579">
        <w:rPr>
          <w:lang w:val="sr-Cyrl-RS"/>
        </w:rPr>
        <w:t xml:space="preserve">) свих релевантних докумената на које се односи то правно мишљење, којим се доказује да је </w:t>
      </w:r>
      <w:r w:rsidRPr="006F0BDF">
        <w:rPr>
          <w:lang w:val="sr-Cyrl-RS"/>
        </w:rPr>
        <w:t>овај Уговор</w:t>
      </w:r>
      <w:r w:rsidRPr="00316579">
        <w:rPr>
          <w:lang w:val="sr-Cyrl-RS"/>
        </w:rPr>
        <w:t xml:space="preserve"> правно важећи и извршив</w:t>
      </w:r>
      <w:r w:rsidR="00274859" w:rsidRPr="006F0BDF">
        <w:rPr>
          <w:lang w:val="sr-Cyrl-RS"/>
        </w:rPr>
        <w:t xml:space="preserve"> </w:t>
      </w:r>
      <w:r w:rsidRPr="00316579">
        <w:rPr>
          <w:lang w:val="sr-Cyrl-RS"/>
        </w:rPr>
        <w:t xml:space="preserve">и, нарочито: (i) </w:t>
      </w:r>
      <w:r w:rsidR="000804BD">
        <w:rPr>
          <w:lang w:val="sr-Cyrl-RS"/>
        </w:rPr>
        <w:br/>
      </w:r>
      <w:r w:rsidRPr="00316579">
        <w:rPr>
          <w:lang w:val="sr-Cyrl-RS"/>
        </w:rPr>
        <w:t xml:space="preserve">да је Зајмопримац испунио све услове у складу са домаћим уставним правом </w:t>
      </w:r>
      <w:r w:rsidR="000804BD">
        <w:rPr>
          <w:lang w:val="sr-Cyrl-RS"/>
        </w:rPr>
        <w:br/>
      </w:r>
      <w:r w:rsidRPr="00316579">
        <w:rPr>
          <w:lang w:val="sr-Cyrl-RS"/>
        </w:rPr>
        <w:t xml:space="preserve">и другим примењивим одредбама закона за ваљано преузимање обавеза у </w:t>
      </w:r>
      <w:r w:rsidR="000804BD">
        <w:rPr>
          <w:lang w:val="sr-Cyrl-RS"/>
        </w:rPr>
        <w:br/>
      </w:r>
      <w:r w:rsidRPr="00316579">
        <w:rPr>
          <w:lang w:val="sr-Cyrl-RS"/>
        </w:rPr>
        <w:t xml:space="preserve">складу са </w:t>
      </w:r>
      <w:r w:rsidR="00AC425F" w:rsidRPr="006F0BDF">
        <w:rPr>
          <w:lang w:val="sr-Cyrl-RS"/>
        </w:rPr>
        <w:t>овим Уговором</w:t>
      </w:r>
      <w:r w:rsidRPr="00316579">
        <w:rPr>
          <w:lang w:val="sr-Cyrl-RS"/>
        </w:rPr>
        <w:t xml:space="preserve">, (ii) да Зајмопримцу није потребна нити да му се саветује прибављање ниједног званичног одобрења, сагласности, лиценце, регистрације и/или дозволе ниједног државног органа или организације (укључујући Народну банку Србије) у вези са закључењем и извршењем </w:t>
      </w:r>
      <w:r w:rsidR="00F36745" w:rsidRPr="006F0BDF">
        <w:rPr>
          <w:lang w:val="sr-Cyrl-RS"/>
        </w:rPr>
        <w:t>овог Уговора од стране Зајмопримца</w:t>
      </w:r>
      <w:r w:rsidRPr="00316579">
        <w:rPr>
          <w:lang w:val="sr-Cyrl-RS"/>
        </w:rPr>
        <w:t xml:space="preserve"> (укључујући, нарочито, да су сви износи које Зајмопримац има да исплати Зајмодавцу у складу са </w:t>
      </w:r>
      <w:r w:rsidR="00F46AA4" w:rsidRPr="006F0BDF">
        <w:rPr>
          <w:lang w:val="sr-Cyrl-RS"/>
        </w:rPr>
        <w:t>овим Уговором</w:t>
      </w:r>
      <w:r w:rsidRPr="00316579">
        <w:rPr>
          <w:lang w:val="sr-Cyrl-RS"/>
        </w:rPr>
        <w:t xml:space="preserve">, како главница тако и као камата, затезна камата, Обештећење за превремену </w:t>
      </w:r>
      <w:r w:rsidR="000804BD">
        <w:rPr>
          <w:lang w:val="sr-Cyrl-RS"/>
        </w:rPr>
        <w:br/>
      </w:r>
      <w:r w:rsidRPr="00316579">
        <w:rPr>
          <w:lang w:val="sr-Cyrl-RS"/>
        </w:rPr>
        <w:t xml:space="preserve">отплату, повезани трошкови и расходи и сви други износи слободно конвертибилни и преносиви), (iii) да је избор права Француске као меродавног права за </w:t>
      </w:r>
      <w:r w:rsidR="005043E2" w:rsidRPr="006F0BDF">
        <w:rPr>
          <w:lang w:val="sr-Cyrl-RS"/>
        </w:rPr>
        <w:t>овај Уговор</w:t>
      </w:r>
      <w:r w:rsidRPr="00316579">
        <w:rPr>
          <w:lang w:val="sr-Cyrl-RS"/>
        </w:rPr>
        <w:t xml:space="preserve"> и упућивање на арбитражу допустив и обавезујући, као и </w:t>
      </w:r>
      <w:r w:rsidR="000804BD">
        <w:rPr>
          <w:lang w:val="sr-Cyrl-RS"/>
        </w:rPr>
        <w:br/>
      </w:r>
      <w:r w:rsidRPr="00316579">
        <w:rPr>
          <w:lang w:val="sr-Cyrl-RS"/>
        </w:rPr>
        <w:t>да ће одлуке арбитраже на штету Зајмопримца бити признате и извршиве у Републици Србији, и (iv) да ни Зајмопримац нити било која његова имовина уживају имунитет од арбитраже, тужбе, извршења или друге правне радње;</w:t>
      </w:r>
    </w:p>
    <w:p w14:paraId="68AA0A50" w14:textId="44AFD55F" w:rsidR="006E0C9A" w:rsidRPr="006E0C9A" w:rsidRDefault="006E0C9A" w:rsidP="00A3702F">
      <w:pPr>
        <w:pStyle w:val="ListAlpha1"/>
        <w:keepNext/>
        <w:numPr>
          <w:ilvl w:val="0"/>
          <w:numId w:val="46"/>
        </w:numPr>
        <w:rPr>
          <w:lang w:val="sr-Cyrl-RS"/>
        </w:rPr>
      </w:pPr>
      <w:r w:rsidRPr="006E0C9A">
        <w:rPr>
          <w:lang w:val="sr-Cyrl-RS"/>
        </w:rPr>
        <w:t xml:space="preserve">доказ да је Народна скупштина Републике Србије усвојила закон о </w:t>
      </w:r>
      <w:r w:rsidR="000804BD">
        <w:rPr>
          <w:lang w:val="sr-Cyrl-RS"/>
        </w:rPr>
        <w:br/>
      </w:r>
      <w:r w:rsidRPr="006E0C9A">
        <w:rPr>
          <w:lang w:val="sr-Cyrl-RS"/>
        </w:rPr>
        <w:t xml:space="preserve">потврђивању </w:t>
      </w:r>
      <w:r w:rsidRPr="006F0BDF">
        <w:rPr>
          <w:lang w:val="sr-Cyrl-RS"/>
        </w:rPr>
        <w:t>овог Уговора</w:t>
      </w:r>
      <w:r w:rsidRPr="006E0C9A">
        <w:rPr>
          <w:lang w:val="sr-Cyrl-RS"/>
        </w:rPr>
        <w:t xml:space="preserve"> (заједно са доказом да је тај закон потписао председник Републике Србије) и да је тај закон објавље</w:t>
      </w:r>
      <w:r w:rsidR="00B06C50">
        <w:rPr>
          <w:lang w:val="sr-Cyrl-RS"/>
        </w:rPr>
        <w:t xml:space="preserve">н у </w:t>
      </w:r>
      <w:r w:rsidRPr="006E0C9A">
        <w:rPr>
          <w:lang w:val="sr-Cyrl-RS"/>
        </w:rPr>
        <w:t xml:space="preserve">Службеном </w:t>
      </w:r>
      <w:r w:rsidR="000804BD">
        <w:rPr>
          <w:lang w:val="sr-Cyrl-RS"/>
        </w:rPr>
        <w:br/>
      </w:r>
      <w:r w:rsidRPr="006E0C9A">
        <w:rPr>
          <w:lang w:val="sr-Cyrl-RS"/>
        </w:rPr>
        <w:t>гласнику Републике Србије</w:t>
      </w:r>
      <w:r w:rsidRPr="006F0BDF">
        <w:rPr>
          <w:lang w:val="sr-Cyrl-RS"/>
        </w:rPr>
        <w:t>;</w:t>
      </w:r>
    </w:p>
    <w:p w14:paraId="665C978B" w14:textId="5F2A2AA0" w:rsidR="006E0C9A" w:rsidRPr="006E0C9A" w:rsidRDefault="004E4E36" w:rsidP="00A3702F">
      <w:pPr>
        <w:pStyle w:val="ListAlpha1"/>
        <w:numPr>
          <w:ilvl w:val="0"/>
          <w:numId w:val="46"/>
        </w:numPr>
        <w:rPr>
          <w:lang w:val="sr-Cyrl-RS"/>
        </w:rPr>
      </w:pPr>
      <w:r w:rsidRPr="006F0BDF">
        <w:rPr>
          <w:lang w:val="sr-Cyrl-RS"/>
        </w:rPr>
        <w:t>п</w:t>
      </w:r>
      <w:r w:rsidR="006E0C9A" w:rsidRPr="006E0C9A">
        <w:rPr>
          <w:lang w:val="sr-Cyrl-RS"/>
        </w:rPr>
        <w:t xml:space="preserve">отврда Министарства финансија Републике Србије о томе да је </w:t>
      </w:r>
      <w:r w:rsidR="00BF0548" w:rsidRPr="006F0BDF">
        <w:rPr>
          <w:lang w:val="sr-Cyrl-RS"/>
        </w:rPr>
        <w:t>овај Уговор</w:t>
      </w:r>
      <w:r w:rsidR="006E0C9A" w:rsidRPr="006E0C9A">
        <w:rPr>
          <w:lang w:val="sr-Cyrl-RS"/>
        </w:rPr>
        <w:t xml:space="preserve"> евидентиран код њега на одговарајући начин</w:t>
      </w:r>
      <w:r w:rsidR="004D5F23" w:rsidRPr="006F0BDF">
        <w:rPr>
          <w:lang w:val="sr-Cyrl-RS"/>
        </w:rPr>
        <w:t>;</w:t>
      </w:r>
    </w:p>
    <w:p w14:paraId="49B5F642" w14:textId="48E011D7" w:rsidR="00537126" w:rsidRPr="006F0BDF" w:rsidRDefault="001C1D38" w:rsidP="001C1D38">
      <w:pPr>
        <w:pStyle w:val="ListAlpha1"/>
        <w:numPr>
          <w:ilvl w:val="0"/>
          <w:numId w:val="0"/>
        </w:numPr>
        <w:ind w:left="720" w:hanging="720"/>
        <w:rPr>
          <w:b/>
          <w:smallCaps/>
          <w:lang w:val="sr-Cyrl-RS"/>
        </w:rPr>
      </w:pPr>
      <w:r>
        <w:rPr>
          <w:lang w:val="sr-Cyrl-RS"/>
        </w:rPr>
        <w:t>(ц)</w:t>
      </w:r>
      <w:r>
        <w:rPr>
          <w:lang w:val="sr-Cyrl-RS"/>
        </w:rPr>
        <w:tab/>
      </w:r>
      <w:r w:rsidR="004D5F23" w:rsidRPr="006F0BDF">
        <w:rPr>
          <w:lang w:val="sr-Cyrl-RS"/>
        </w:rPr>
        <w:t>потписан је Споразум о зајму са ИБРД-ом</w:t>
      </w:r>
      <w:r w:rsidR="006571A9" w:rsidRPr="006F0BDF">
        <w:rPr>
          <w:lang w:val="sr-Cyrl-RS"/>
        </w:rPr>
        <w:t>.</w:t>
      </w:r>
    </w:p>
    <w:p w14:paraId="77464ED3" w14:textId="6A0A2631" w:rsidR="00D71854" w:rsidRPr="006F0BDF" w:rsidRDefault="004D5F23">
      <w:pPr>
        <w:pStyle w:val="BodyText"/>
        <w:keepNext/>
        <w:rPr>
          <w:rFonts w:cs="Times New Roman"/>
          <w:smallCaps/>
          <w:lang w:val="sr-Cyrl-RS"/>
        </w:rPr>
      </w:pPr>
      <w:r w:rsidRPr="006F0BDF">
        <w:rPr>
          <w:rFonts w:cs="Times New Roman"/>
          <w:b/>
          <w:smallCaps/>
          <w:lang w:val="sr-Cyrl-RS"/>
        </w:rPr>
        <w:t>Део</w:t>
      </w:r>
      <w:r w:rsidR="0053341F" w:rsidRPr="006F0BDF">
        <w:rPr>
          <w:rFonts w:cs="Times New Roman"/>
          <w:b/>
          <w:smallCaps/>
          <w:lang w:val="sr-Cyrl-RS"/>
        </w:rPr>
        <w:t xml:space="preserve"> </w:t>
      </w:r>
      <w:bookmarkStart w:id="612" w:name="part_II"/>
      <w:r w:rsidR="0053341F" w:rsidRPr="006F0BDF">
        <w:rPr>
          <w:rFonts w:cs="Times New Roman"/>
          <w:b/>
          <w:smallCaps/>
          <w:lang w:val="sr-Cyrl-RS"/>
        </w:rPr>
        <w:t>I</w:t>
      </w:r>
      <w:r w:rsidR="00537126" w:rsidRPr="006F0BDF">
        <w:rPr>
          <w:rFonts w:cs="Times New Roman"/>
          <w:b/>
          <w:smallCaps/>
          <w:lang w:val="sr-Cyrl-RS"/>
        </w:rPr>
        <w:t>I</w:t>
      </w:r>
      <w:r w:rsidR="0053341F" w:rsidRPr="006F0BDF">
        <w:rPr>
          <w:rFonts w:cs="Times New Roman"/>
          <w:b/>
          <w:smallCaps/>
          <w:lang w:val="sr-Cyrl-RS"/>
        </w:rPr>
        <w:t>I</w:t>
      </w:r>
      <w:bookmarkEnd w:id="612"/>
      <w:r w:rsidR="0053341F" w:rsidRPr="006F0BDF">
        <w:rPr>
          <w:rFonts w:cs="Times New Roman"/>
          <w:b/>
          <w:smallCaps/>
          <w:lang w:val="sr-Cyrl-RS"/>
        </w:rPr>
        <w:t xml:space="preserve"> </w:t>
      </w:r>
      <w:r w:rsidR="00A9532E" w:rsidRPr="006F0BDF">
        <w:rPr>
          <w:rFonts w:cs="Times New Roman"/>
          <w:b/>
          <w:smallCaps/>
          <w:lang w:val="sr-Cyrl-RS"/>
        </w:rPr>
        <w:t>–</w:t>
      </w:r>
      <w:r w:rsidR="0053341F" w:rsidRPr="006F0BDF">
        <w:rPr>
          <w:rFonts w:cs="Times New Roman"/>
          <w:b/>
          <w:smallCaps/>
          <w:lang w:val="sr-Cyrl-RS"/>
        </w:rPr>
        <w:t xml:space="preserve"> </w:t>
      </w:r>
      <w:r w:rsidR="00A9532E" w:rsidRPr="006F0BDF">
        <w:rPr>
          <w:rFonts w:cs="Times New Roman"/>
          <w:b/>
          <w:smallCaps/>
          <w:lang w:val="sr-Cyrl-RS"/>
        </w:rPr>
        <w:t>Претходни услови за прво Повлачење средстава</w:t>
      </w:r>
    </w:p>
    <w:p w14:paraId="253B312D" w14:textId="77777777" w:rsidR="001C1D38" w:rsidRDefault="001C1D38" w:rsidP="001C1D38">
      <w:pPr>
        <w:pStyle w:val="ListAlpha1"/>
        <w:keepNext/>
        <w:numPr>
          <w:ilvl w:val="0"/>
          <w:numId w:val="0"/>
        </w:numPr>
        <w:ind w:left="720" w:hanging="720"/>
        <w:rPr>
          <w:rFonts w:ascii="Times New Roman" w:hAnsi="Times New Roman"/>
          <w:lang w:val="sr-Cyrl-RS"/>
        </w:rPr>
      </w:pPr>
      <w:r>
        <w:rPr>
          <w:rFonts w:ascii="Times New Roman" w:hAnsi="Times New Roman"/>
          <w:lang w:val="sr-Cyrl-RS"/>
        </w:rPr>
        <w:t>(а)</w:t>
      </w:r>
      <w:r>
        <w:rPr>
          <w:rFonts w:ascii="Times New Roman" w:hAnsi="Times New Roman"/>
          <w:lang w:val="sr-Cyrl-RS"/>
        </w:rPr>
        <w:tab/>
      </w:r>
      <w:r w:rsidR="005F0BB7" w:rsidRPr="006F0BDF">
        <w:rPr>
          <w:rFonts w:ascii="Times New Roman" w:hAnsi="Times New Roman"/>
          <w:lang w:val="sr-Cyrl-RS"/>
        </w:rPr>
        <w:t xml:space="preserve">Овај Уговор је </w:t>
      </w:r>
      <w:r w:rsidR="005F0BB7" w:rsidRPr="005F0BB7">
        <w:rPr>
          <w:rFonts w:ascii="Times New Roman" w:hAnsi="Times New Roman"/>
          <w:lang w:val="sr-Cyrl-RS"/>
        </w:rPr>
        <w:t>ступио на снагу након испуњења услова</w:t>
      </w:r>
      <w:r w:rsidR="005F0BB7" w:rsidRPr="006F0BDF">
        <w:rPr>
          <w:rFonts w:ascii="Times New Roman" w:hAnsi="Times New Roman"/>
          <w:lang w:val="sr-Cyrl-RS"/>
        </w:rPr>
        <w:t xml:space="preserve"> наведених у Делу II овог Прилога 4 уз Уговор;</w:t>
      </w:r>
    </w:p>
    <w:p w14:paraId="22B46659" w14:textId="77777777" w:rsidR="001C1D38" w:rsidRDefault="001C1D38" w:rsidP="001C1D38">
      <w:pPr>
        <w:pStyle w:val="ListAlpha1"/>
        <w:keepNext/>
        <w:numPr>
          <w:ilvl w:val="0"/>
          <w:numId w:val="0"/>
        </w:numPr>
        <w:ind w:left="720" w:hanging="720"/>
        <w:rPr>
          <w:rFonts w:ascii="Times New Roman" w:hAnsi="Times New Roman"/>
          <w:lang w:val="sr-Cyrl-RS"/>
        </w:rPr>
      </w:pPr>
      <w:r>
        <w:rPr>
          <w:rFonts w:ascii="Times New Roman" w:hAnsi="Times New Roman"/>
          <w:lang w:val="sr-Cyrl-RS"/>
        </w:rPr>
        <w:t>(б)</w:t>
      </w:r>
      <w:r>
        <w:rPr>
          <w:rFonts w:ascii="Times New Roman" w:hAnsi="Times New Roman"/>
          <w:lang w:val="sr-Cyrl-RS"/>
        </w:rPr>
        <w:tab/>
      </w:r>
      <w:r w:rsidR="00BA4FA9" w:rsidRPr="006F0BDF">
        <w:rPr>
          <w:rFonts w:ascii="Times New Roman" w:hAnsi="Times New Roman"/>
          <w:lang w:val="sr-Cyrl-RS"/>
        </w:rPr>
        <w:t>Потврђено је да је Споразум о зајму са ИБРД-ом ступио на снагу и да су претходни услови за прву исплату средстава по основу тог зајма испуњени;</w:t>
      </w:r>
    </w:p>
    <w:p w14:paraId="677F52CB" w14:textId="77777777" w:rsidR="001C1D38" w:rsidRDefault="001C1D38" w:rsidP="001C1D38">
      <w:pPr>
        <w:pStyle w:val="ListAlpha1"/>
        <w:keepNext/>
        <w:numPr>
          <w:ilvl w:val="0"/>
          <w:numId w:val="0"/>
        </w:numPr>
        <w:ind w:left="720" w:hanging="720"/>
        <w:rPr>
          <w:lang w:val="sr-Cyrl-RS"/>
        </w:rPr>
      </w:pPr>
      <w:r>
        <w:rPr>
          <w:rFonts w:ascii="Times New Roman" w:hAnsi="Times New Roman"/>
          <w:lang w:val="sr-Cyrl-RS"/>
        </w:rPr>
        <w:t>(ц)</w:t>
      </w:r>
      <w:r>
        <w:rPr>
          <w:rFonts w:ascii="Times New Roman" w:hAnsi="Times New Roman"/>
          <w:lang w:val="sr-Cyrl-RS"/>
        </w:rPr>
        <w:tab/>
      </w:r>
      <w:r w:rsidR="00BA4FA9" w:rsidRPr="006F0BDF">
        <w:rPr>
          <w:lang w:val="sr-Cyrl-RS"/>
        </w:rPr>
        <w:t>З</w:t>
      </w:r>
      <w:r w:rsidR="005F0BB7" w:rsidRPr="006F0BDF">
        <w:rPr>
          <w:lang w:val="sr-Cyrl-RS"/>
        </w:rPr>
        <w:t xml:space="preserve">ајмопримац је Зајмодавцу доставио примерак закључка Владе о именовању лица овлашћених да потписују Захтеве </w:t>
      </w:r>
      <w:r w:rsidR="00BA4FA9" w:rsidRPr="006F0BDF">
        <w:rPr>
          <w:lang w:val="sr-Cyrl-RS"/>
        </w:rPr>
        <w:t xml:space="preserve">за </w:t>
      </w:r>
      <w:r w:rsidR="005F0BB7" w:rsidRPr="006F0BDF">
        <w:rPr>
          <w:lang w:val="sr-Cyrl-RS"/>
        </w:rPr>
        <w:t>повлачење средстава и потврду са депонованим потписом сваког од лица наведених у том закључку</w:t>
      </w:r>
      <w:r w:rsidR="00F51FD1" w:rsidRPr="006F0BDF">
        <w:rPr>
          <w:lang w:val="sr-Cyrl-RS"/>
        </w:rPr>
        <w:t>;</w:t>
      </w:r>
      <w:bookmarkStart w:id="613" w:name="_Ref382468817"/>
    </w:p>
    <w:p w14:paraId="5B29552B" w14:textId="77777777" w:rsidR="001C1D38" w:rsidRDefault="001C1D38" w:rsidP="001C1D38">
      <w:pPr>
        <w:pStyle w:val="ListAlpha1"/>
        <w:keepNext/>
        <w:numPr>
          <w:ilvl w:val="0"/>
          <w:numId w:val="0"/>
        </w:numPr>
        <w:ind w:left="720" w:hanging="720"/>
        <w:rPr>
          <w:rFonts w:ascii="Times New Roman" w:hAnsi="Times New Roman"/>
          <w:lang w:val="sr-Cyrl-RS"/>
        </w:rPr>
      </w:pPr>
      <w:r>
        <w:rPr>
          <w:lang w:val="sr-Cyrl-RS"/>
        </w:rPr>
        <w:t>(д)</w:t>
      </w:r>
      <w:r>
        <w:rPr>
          <w:lang w:val="sr-Cyrl-RS"/>
        </w:rPr>
        <w:tab/>
      </w:r>
      <w:r w:rsidR="00F51FD1" w:rsidRPr="006F0BDF">
        <w:rPr>
          <w:rFonts w:ascii="Times New Roman" w:hAnsi="Times New Roman"/>
          <w:lang w:val="sr-Cyrl-RS"/>
        </w:rPr>
        <w:t>Споразум о суфинансирању између Зајмодавца и Суфинансијера је потписан;</w:t>
      </w:r>
    </w:p>
    <w:p w14:paraId="3E516F17" w14:textId="77777777" w:rsidR="001C1D38" w:rsidRDefault="001C1D38" w:rsidP="001C1D38">
      <w:pPr>
        <w:pStyle w:val="ListAlpha1"/>
        <w:keepNext/>
        <w:numPr>
          <w:ilvl w:val="0"/>
          <w:numId w:val="0"/>
        </w:numPr>
        <w:ind w:left="720" w:hanging="720"/>
        <w:rPr>
          <w:rFonts w:ascii="Times New Roman" w:hAnsi="Times New Roman"/>
          <w:lang w:val="sr-Cyrl-RS"/>
        </w:rPr>
      </w:pPr>
      <w:r>
        <w:rPr>
          <w:rFonts w:ascii="Times New Roman" w:hAnsi="Times New Roman"/>
          <w:lang w:val="sr-Cyrl-RS"/>
        </w:rPr>
        <w:t>(е)</w:t>
      </w:r>
      <w:r>
        <w:rPr>
          <w:rFonts w:ascii="Times New Roman" w:hAnsi="Times New Roman"/>
          <w:lang w:val="sr-Cyrl-RS"/>
        </w:rPr>
        <w:tab/>
      </w:r>
      <w:r w:rsidR="008D1C77" w:rsidRPr="006F0BDF">
        <w:rPr>
          <w:rFonts w:ascii="Times New Roman" w:hAnsi="Times New Roman"/>
          <w:lang w:val="sr-Cyrl-RS"/>
        </w:rPr>
        <w:t>Зајмопримац</w:t>
      </w:r>
      <w:r w:rsidR="00F929B9" w:rsidRPr="006F0BDF">
        <w:rPr>
          <w:rFonts w:ascii="Times New Roman" w:hAnsi="Times New Roman"/>
          <w:lang w:val="sr-Cyrl-RS"/>
        </w:rPr>
        <w:t xml:space="preserve"> </w:t>
      </w:r>
      <w:r w:rsidR="00F51FD1" w:rsidRPr="006F0BDF">
        <w:rPr>
          <w:rFonts w:ascii="Times New Roman" w:hAnsi="Times New Roman"/>
          <w:lang w:val="sr-Cyrl-RS"/>
        </w:rPr>
        <w:t>је Зајмодавцу уплатио све таксе и трошкове који доспевају за плаћање у складу са овим Уговором</w:t>
      </w:r>
      <w:r w:rsidR="006571A9" w:rsidRPr="006F0BDF">
        <w:rPr>
          <w:rFonts w:ascii="Times New Roman" w:hAnsi="Times New Roman"/>
          <w:lang w:val="sr-Cyrl-RS"/>
        </w:rPr>
        <w:t>;</w:t>
      </w:r>
    </w:p>
    <w:p w14:paraId="6D40CB70" w14:textId="7F02241C" w:rsidR="00D71854" w:rsidRPr="006F0BDF" w:rsidRDefault="001C1D38" w:rsidP="001C1D38">
      <w:pPr>
        <w:pStyle w:val="ListAlpha1"/>
        <w:keepNext/>
        <w:numPr>
          <w:ilvl w:val="0"/>
          <w:numId w:val="0"/>
        </w:numPr>
        <w:ind w:left="720" w:hanging="720"/>
        <w:rPr>
          <w:rFonts w:ascii="Times New Roman" w:hAnsi="Times New Roman"/>
          <w:lang w:val="sr-Cyrl-RS"/>
        </w:rPr>
      </w:pPr>
      <w:r>
        <w:rPr>
          <w:rFonts w:ascii="Times New Roman" w:hAnsi="Times New Roman"/>
          <w:lang w:val="sr-Cyrl-RS"/>
        </w:rPr>
        <w:t>(ф)</w:t>
      </w:r>
      <w:r>
        <w:rPr>
          <w:rFonts w:ascii="Times New Roman" w:hAnsi="Times New Roman"/>
          <w:lang w:val="sr-Cyrl-RS"/>
        </w:rPr>
        <w:tab/>
      </w:r>
      <w:r w:rsidR="00F51FD1" w:rsidRPr="006F0BDF">
        <w:rPr>
          <w:rFonts w:ascii="Times New Roman" w:hAnsi="Times New Roman"/>
          <w:lang w:val="sr-Cyrl-RS"/>
        </w:rPr>
        <w:t>У случају Аванса, Зајмодавцу је достављена потврда Народне банке Србије о отварању Наменског рачуна у име Пројекта која садржи податке о том Наменском рачуну.</w:t>
      </w:r>
      <w:bookmarkEnd w:id="613"/>
    </w:p>
    <w:p w14:paraId="0CEFCC27" w14:textId="78C667C8" w:rsidR="00D71854" w:rsidRPr="006F0BDF" w:rsidRDefault="00F51FD1">
      <w:pPr>
        <w:pStyle w:val="BodyText"/>
        <w:keepNext/>
        <w:rPr>
          <w:rFonts w:cs="Times New Roman"/>
          <w:b/>
          <w:smallCaps/>
          <w:lang w:val="sr-Cyrl-RS"/>
        </w:rPr>
      </w:pPr>
      <w:r w:rsidRPr="006F0BDF">
        <w:rPr>
          <w:rFonts w:cs="Times New Roman"/>
          <w:b/>
          <w:smallCaps/>
          <w:lang w:val="sr-Cyrl-RS"/>
        </w:rPr>
        <w:t>Део</w:t>
      </w:r>
      <w:r w:rsidR="0053341F" w:rsidRPr="006F0BDF">
        <w:rPr>
          <w:rFonts w:cs="Times New Roman"/>
          <w:b/>
          <w:smallCaps/>
          <w:lang w:val="sr-Cyrl-RS"/>
        </w:rPr>
        <w:t xml:space="preserve"> </w:t>
      </w:r>
      <w:r w:rsidR="00F67DE4" w:rsidRPr="006F0BDF">
        <w:rPr>
          <w:rFonts w:cs="Times New Roman"/>
          <w:b/>
          <w:smallCaps/>
          <w:lang w:val="sr-Cyrl-RS"/>
        </w:rPr>
        <w:t xml:space="preserve">IV </w:t>
      </w:r>
      <w:r w:rsidRPr="006F0BDF">
        <w:rPr>
          <w:rFonts w:cs="Times New Roman"/>
          <w:b/>
          <w:smallCaps/>
          <w:lang w:val="sr-Cyrl-RS"/>
        </w:rPr>
        <w:t>–</w:t>
      </w:r>
      <w:r w:rsidR="0053341F" w:rsidRPr="006F0BDF">
        <w:rPr>
          <w:rFonts w:cs="Times New Roman"/>
          <w:b/>
          <w:smallCaps/>
          <w:lang w:val="sr-Cyrl-RS"/>
        </w:rPr>
        <w:t xml:space="preserve"> </w:t>
      </w:r>
      <w:r w:rsidRPr="006F0BDF">
        <w:rPr>
          <w:rFonts w:cs="Times New Roman"/>
          <w:b/>
          <w:smallCaps/>
          <w:lang w:val="sr-Cyrl-RS"/>
        </w:rPr>
        <w:t>Претходни услови за сва Повлачења средстава, укључујући прво Повлачење средстава</w:t>
      </w:r>
      <w:r w:rsidR="0053341F" w:rsidRPr="006F0BDF">
        <w:rPr>
          <w:rFonts w:cs="Times New Roman"/>
          <w:b/>
          <w:smallCaps/>
          <w:lang w:val="sr-Cyrl-RS"/>
        </w:rPr>
        <w:t xml:space="preserve"> </w:t>
      </w:r>
    </w:p>
    <w:p w14:paraId="32A5ADA8" w14:textId="30F1CCC8" w:rsidR="00D71854" w:rsidRPr="006F0BDF" w:rsidRDefault="002718C6" w:rsidP="002718C6">
      <w:pPr>
        <w:pStyle w:val="BodyText1"/>
        <w:rPr>
          <w:lang w:val="sr-Cyrl-RS"/>
        </w:rPr>
      </w:pPr>
      <w:r w:rsidRPr="006F0BDF">
        <w:rPr>
          <w:lang w:val="sr-Cyrl-RS"/>
        </w:rPr>
        <w:t>Зајмодавац је од Суфинансијера примио Обавештење о исплати везано за одговарајуће Повлачење средстава.</w:t>
      </w:r>
    </w:p>
    <w:p w14:paraId="1903CB7E" w14:textId="35657414" w:rsidR="00D71854" w:rsidRPr="006F0BDF" w:rsidRDefault="00694568">
      <w:pPr>
        <w:pStyle w:val="Schhead"/>
        <w:rPr>
          <w:lang w:val="sr-Cyrl-RS"/>
        </w:rPr>
      </w:pPr>
      <w:bookmarkStart w:id="614" w:name="_Toc169853999"/>
      <w:r w:rsidRPr="006F0BDF">
        <w:rPr>
          <w:lang w:val="sr-Cyrl-RS"/>
        </w:rPr>
        <w:t>прилог</w:t>
      </w:r>
      <w:r w:rsidR="0053341F" w:rsidRPr="006F0BDF">
        <w:rPr>
          <w:lang w:val="sr-Cyrl-RS"/>
        </w:rPr>
        <w:t xml:space="preserve"> </w:t>
      </w:r>
      <w:bookmarkStart w:id="615" w:name="SCH5"/>
      <w:bookmarkStart w:id="616" w:name="SCH5A"/>
      <w:r w:rsidR="0053341F" w:rsidRPr="006F0BDF">
        <w:rPr>
          <w:lang w:val="sr-Cyrl-RS"/>
        </w:rPr>
        <w:t>5</w:t>
      </w:r>
      <w:bookmarkEnd w:id="615"/>
      <w:r w:rsidR="0053341F" w:rsidRPr="006F0BDF">
        <w:rPr>
          <w:lang w:val="sr-Cyrl-RS"/>
        </w:rPr>
        <w:t>A</w:t>
      </w:r>
      <w:bookmarkEnd w:id="616"/>
      <w:r w:rsidR="0053341F" w:rsidRPr="006F0BDF">
        <w:rPr>
          <w:lang w:val="sr-Cyrl-RS"/>
        </w:rPr>
        <w:t xml:space="preserve"> </w:t>
      </w:r>
      <w:r w:rsidRPr="006F0BDF">
        <w:rPr>
          <w:lang w:val="sr-Cyrl-RS"/>
        </w:rPr>
        <w:t>–</w:t>
      </w:r>
      <w:r w:rsidR="0053341F" w:rsidRPr="006F0BDF">
        <w:rPr>
          <w:lang w:val="sr-Cyrl-RS"/>
        </w:rPr>
        <w:t xml:space="preserve"> </w:t>
      </w:r>
      <w:bookmarkStart w:id="617" w:name="FORMOFDRAWDOWNREQUESTLETTER"/>
      <w:r w:rsidRPr="006F0BDF">
        <w:rPr>
          <w:lang w:val="sr-Cyrl-RS"/>
        </w:rPr>
        <w:t>образац захтева за повлачење средстава</w:t>
      </w:r>
      <w:bookmarkEnd w:id="614"/>
      <w:bookmarkEnd w:id="617"/>
    </w:p>
    <w:p w14:paraId="41A262DC" w14:textId="218427A6" w:rsidR="00D71854" w:rsidRPr="006F0BDF" w:rsidRDefault="0053341F">
      <w:pPr>
        <w:pStyle w:val="BodyText"/>
        <w:jc w:val="center"/>
        <w:rPr>
          <w:rFonts w:cs="Times New Roman"/>
          <w:lang w:val="sr-Cyrl-RS"/>
        </w:rPr>
      </w:pPr>
      <w:r w:rsidRPr="006F0BDF">
        <w:rPr>
          <w:rFonts w:cs="Times New Roman"/>
          <w:i/>
          <w:lang w:val="sr-Cyrl-RS"/>
        </w:rPr>
        <w:t>[</w:t>
      </w:r>
      <w:r w:rsidR="007310C4" w:rsidRPr="006F0BDF">
        <w:rPr>
          <w:rFonts w:cs="Times New Roman"/>
          <w:i/>
          <w:lang w:val="sr-Cyrl-RS"/>
        </w:rPr>
        <w:t>на заглављу</w:t>
      </w:r>
      <w:r w:rsidRPr="006F0BDF">
        <w:rPr>
          <w:rFonts w:cs="Times New Roman"/>
          <w:i/>
          <w:lang w:val="sr-Cyrl-RS"/>
        </w:rPr>
        <w:t xml:space="preserve"> </w:t>
      </w:r>
      <w:r w:rsidR="008D1C77" w:rsidRPr="006F0BDF">
        <w:rPr>
          <w:rFonts w:cs="Times New Roman"/>
          <w:i/>
          <w:lang w:val="sr-Cyrl-RS"/>
        </w:rPr>
        <w:t>Зајмоприм</w:t>
      </w:r>
      <w:r w:rsidR="007310C4" w:rsidRPr="006F0BDF">
        <w:rPr>
          <w:rFonts w:cs="Times New Roman"/>
          <w:i/>
          <w:lang w:val="sr-Cyrl-RS"/>
        </w:rPr>
        <w:t>ца</w:t>
      </w:r>
      <w:r w:rsidRPr="006F0BDF">
        <w:rPr>
          <w:rFonts w:cs="Times New Roman"/>
          <w:i/>
          <w:lang w:val="sr-Cyrl-RS"/>
        </w:rPr>
        <w:t>]</w:t>
      </w:r>
    </w:p>
    <w:p w14:paraId="0DB773B5" w14:textId="02BE5540" w:rsidR="00D71854" w:rsidRPr="006F0BDF" w:rsidRDefault="007310C4">
      <w:pPr>
        <w:pStyle w:val="BodyText"/>
        <w:rPr>
          <w:rFonts w:cs="Times New Roman"/>
          <w:lang w:val="sr-Cyrl-RS"/>
        </w:rPr>
      </w:pPr>
      <w:r w:rsidRPr="006F0BDF">
        <w:rPr>
          <w:rFonts w:cs="Times New Roman"/>
          <w:lang w:val="sr-Cyrl-RS"/>
        </w:rPr>
        <w:t>Прималац</w:t>
      </w:r>
      <w:r w:rsidR="0053341F" w:rsidRPr="006F0BDF">
        <w:rPr>
          <w:rFonts w:cs="Times New Roman"/>
          <w:lang w:val="sr-Cyrl-RS"/>
        </w:rPr>
        <w:t>:</w:t>
      </w:r>
      <w:r w:rsidR="0053341F" w:rsidRPr="006F0BDF">
        <w:rPr>
          <w:rFonts w:cs="Times New Roman"/>
          <w:lang w:val="sr-Cyrl-RS"/>
        </w:rPr>
        <w:tab/>
      </w:r>
      <w:r w:rsidRPr="006F0BDF">
        <w:rPr>
          <w:rFonts w:cs="Times New Roman"/>
          <w:caps/>
          <w:lang w:val="sr-Cyrl-RS"/>
        </w:rPr>
        <w:t>ФРАНЦУСКА АГЕНЦИЈА ЗА РАЗВОЈ</w:t>
      </w:r>
    </w:p>
    <w:p w14:paraId="51DE9BCD" w14:textId="1F8D103D" w:rsidR="00D71854" w:rsidRPr="006F0BDF" w:rsidRDefault="007310C4">
      <w:pPr>
        <w:pStyle w:val="BodyText"/>
        <w:rPr>
          <w:rFonts w:cs="Times New Roman"/>
          <w:lang w:val="sr-Cyrl-RS"/>
        </w:rPr>
      </w:pPr>
      <w:r w:rsidRPr="006F0BDF">
        <w:rPr>
          <w:rFonts w:cs="Times New Roman"/>
          <w:lang w:val="sr-Cyrl-RS"/>
        </w:rPr>
        <w:t>Датум</w:t>
      </w:r>
      <w:r w:rsidR="0053341F" w:rsidRPr="006F0BDF">
        <w:rPr>
          <w:rFonts w:cs="Times New Roman"/>
          <w:lang w:val="sr-Cyrl-RS"/>
        </w:rPr>
        <w:t xml:space="preserve">: </w:t>
      </w:r>
      <w:r w:rsidR="0053341F" w:rsidRPr="006F0BDF">
        <w:rPr>
          <w:rFonts w:cs="Times New Roman"/>
          <w:lang w:val="sr-Cyrl-RS"/>
        </w:rPr>
        <w:tab/>
        <w:t>[</w:t>
      </w:r>
      <w:r w:rsidRPr="006F0BDF">
        <w:rPr>
          <w:rFonts w:cs="Times New Roman"/>
          <w:i/>
          <w:lang w:val="sr-Cyrl-RS"/>
        </w:rPr>
        <w:t>датум</w:t>
      </w:r>
      <w:r w:rsidR="0053341F" w:rsidRPr="006F0BDF">
        <w:rPr>
          <w:rFonts w:cs="Times New Roman"/>
          <w:lang w:val="sr-Cyrl-RS"/>
        </w:rPr>
        <w:t>]</w:t>
      </w:r>
    </w:p>
    <w:p w14:paraId="640BF863" w14:textId="38D1D075" w:rsidR="00D71854" w:rsidRPr="006F0BDF" w:rsidRDefault="007310C4">
      <w:pPr>
        <w:pStyle w:val="BodyText"/>
        <w:rPr>
          <w:rFonts w:cs="Times New Roman"/>
          <w:lang w:val="sr-Cyrl-RS"/>
        </w:rPr>
      </w:pPr>
      <w:r w:rsidRPr="006F0BDF">
        <w:rPr>
          <w:rFonts w:cs="Times New Roman"/>
          <w:b/>
          <w:lang w:val="sr-Cyrl-RS"/>
        </w:rPr>
        <w:t>Назив Зајмопримца</w:t>
      </w:r>
      <w:r w:rsidR="0053341F" w:rsidRPr="006F0BDF">
        <w:rPr>
          <w:rFonts w:cs="Times New Roman"/>
          <w:b/>
          <w:lang w:val="sr-Cyrl-RS"/>
        </w:rPr>
        <w:t xml:space="preserve"> – </w:t>
      </w:r>
      <w:r w:rsidRPr="006F0BDF">
        <w:rPr>
          <w:lang w:val="sr-Cyrl-RS"/>
        </w:rPr>
        <w:t>Уговор о кредитном аранжману</w:t>
      </w:r>
      <w:r w:rsidR="003C7B5B" w:rsidRPr="006F0BDF">
        <w:rPr>
          <w:lang w:val="sr-Cyrl-RS"/>
        </w:rPr>
        <w:t xml:space="preserve"> </w:t>
      </w:r>
      <w:r w:rsidRPr="006F0BDF">
        <w:rPr>
          <w:lang w:val="sr-Cyrl-RS"/>
        </w:rPr>
        <w:t>број</w:t>
      </w:r>
      <w:r w:rsidR="003C7B5B" w:rsidRPr="006F0BDF">
        <w:rPr>
          <w:lang w:val="sr-Cyrl-RS"/>
        </w:rPr>
        <w:t xml:space="preserve"> </w:t>
      </w:r>
      <w:r w:rsidR="00493921">
        <w:rPr>
          <w:lang w:val="sr-Cyrl-RS"/>
        </w:rPr>
        <w:t>ЦРС</w:t>
      </w:r>
      <w:r w:rsidR="00B311D6" w:rsidRPr="006F0BDF">
        <w:rPr>
          <w:lang w:val="sr-Cyrl-RS"/>
        </w:rPr>
        <w:t xml:space="preserve">_____ </w:t>
      </w:r>
      <w:r w:rsidRPr="006F0BDF">
        <w:rPr>
          <w:lang w:val="sr-Cyrl-RS"/>
        </w:rPr>
        <w:t>од</w:t>
      </w:r>
      <w:r w:rsidR="003C7B5B" w:rsidRPr="006F0BDF">
        <w:rPr>
          <w:lang w:val="sr-Cyrl-RS"/>
        </w:rPr>
        <w:t xml:space="preserve"> [●]</w:t>
      </w:r>
    </w:p>
    <w:p w14:paraId="3A44E3E7" w14:textId="43DCBBC6" w:rsidR="00D71854" w:rsidRPr="006F0BDF" w:rsidRDefault="007310C4">
      <w:pPr>
        <w:pStyle w:val="BodyText"/>
        <w:rPr>
          <w:rFonts w:cs="Times New Roman"/>
          <w:lang w:val="sr-Cyrl-RS"/>
        </w:rPr>
      </w:pPr>
      <w:r w:rsidRPr="006F0BDF">
        <w:rPr>
          <w:rFonts w:cs="Times New Roman"/>
          <w:b/>
          <w:lang w:val="sr-Cyrl-RS"/>
        </w:rPr>
        <w:t>Захтев за повлачење средстава</w:t>
      </w:r>
      <w:r w:rsidR="0053341F" w:rsidRPr="006F0BDF">
        <w:rPr>
          <w:rFonts w:cs="Times New Roman"/>
          <w:b/>
          <w:lang w:val="sr-Cyrl-RS"/>
        </w:rPr>
        <w:t xml:space="preserve"> </w:t>
      </w:r>
      <w:r w:rsidRPr="006F0BDF">
        <w:rPr>
          <w:rFonts w:cs="Times New Roman"/>
          <w:b/>
          <w:lang w:val="sr-Cyrl-RS"/>
        </w:rPr>
        <w:t xml:space="preserve">број </w:t>
      </w:r>
      <w:r w:rsidR="0053341F" w:rsidRPr="006F0BDF">
        <w:rPr>
          <w:rFonts w:cs="Times New Roman"/>
          <w:b/>
          <w:lang w:val="sr-Cyrl-RS"/>
        </w:rPr>
        <w:t>[●]</w:t>
      </w:r>
    </w:p>
    <w:p w14:paraId="7FE7EB02" w14:textId="3A16AEB5" w:rsidR="00D71854" w:rsidRPr="006F0BDF" w:rsidRDefault="007310C4">
      <w:pPr>
        <w:pStyle w:val="BodyText"/>
        <w:rPr>
          <w:rFonts w:cs="Times New Roman"/>
          <w:lang w:val="sr-Cyrl-RS"/>
        </w:rPr>
      </w:pPr>
      <w:r w:rsidRPr="006F0BDF">
        <w:rPr>
          <w:rFonts w:cs="Times New Roman"/>
          <w:lang w:val="sr-Cyrl-RS"/>
        </w:rPr>
        <w:t>Поштовани</w:t>
      </w:r>
      <w:r w:rsidR="0053341F" w:rsidRPr="006F0BDF">
        <w:rPr>
          <w:rFonts w:cs="Times New Roman"/>
          <w:lang w:val="sr-Cyrl-RS"/>
        </w:rPr>
        <w:t>,</w:t>
      </w:r>
    </w:p>
    <w:p w14:paraId="130D0F99" w14:textId="7001CC76" w:rsidR="007310C4" w:rsidRPr="006F0BDF" w:rsidRDefault="007310C4" w:rsidP="00F53C52">
      <w:pPr>
        <w:pStyle w:val="ListArabic1"/>
        <w:numPr>
          <w:ilvl w:val="0"/>
          <w:numId w:val="21"/>
        </w:numPr>
        <w:rPr>
          <w:lang w:val="sr-Cyrl-RS"/>
        </w:rPr>
      </w:pPr>
      <w:r w:rsidRPr="006F0BDF">
        <w:rPr>
          <w:lang w:val="sr-Cyrl-RS"/>
        </w:rPr>
        <w:t>Позивамо се на Уговор о кредитном аранжману број [●] закључен између Зајмопримца и Зајмодавца на дан [●] (у даљем тексту: „</w:t>
      </w:r>
      <w:r w:rsidRPr="006F0BDF">
        <w:rPr>
          <w:b/>
          <w:lang w:val="sr-Cyrl-RS"/>
        </w:rPr>
        <w:t>Уговор</w:t>
      </w:r>
      <w:r w:rsidR="00493921">
        <w:rPr>
          <w:lang w:val="sr-Cyrl-RS"/>
        </w:rPr>
        <w:t>”</w:t>
      </w:r>
      <w:r w:rsidRPr="006F0BDF">
        <w:rPr>
          <w:lang w:val="sr-Cyrl-RS"/>
        </w:rPr>
        <w:t xml:space="preserve">). Речи и изрази написани великим почетним словом који се користе али нису дефинисани у овом допису имају значења која су им дата у </w:t>
      </w:r>
      <w:r w:rsidR="00872840" w:rsidRPr="006F0BDF">
        <w:rPr>
          <w:lang w:val="sr-Cyrl-RS"/>
        </w:rPr>
        <w:t xml:space="preserve">том </w:t>
      </w:r>
      <w:r w:rsidRPr="006F0BDF">
        <w:rPr>
          <w:lang w:val="sr-Cyrl-RS"/>
        </w:rPr>
        <w:t>Уговору.</w:t>
      </w:r>
    </w:p>
    <w:p w14:paraId="76D7AEF1" w14:textId="77777777" w:rsidR="007310C4" w:rsidRPr="006F0BDF" w:rsidRDefault="007310C4" w:rsidP="007310C4">
      <w:pPr>
        <w:pStyle w:val="ListArabic1"/>
        <w:numPr>
          <w:ilvl w:val="0"/>
          <w:numId w:val="21"/>
        </w:numPr>
        <w:rPr>
          <w:lang w:val="sr-Cyrl-RS"/>
        </w:rPr>
      </w:pPr>
      <w:r w:rsidRPr="006F0BDF">
        <w:rPr>
          <w:lang w:val="sr-Cyrl-RS"/>
        </w:rPr>
        <w:t>Овај допис је Захтев за повлачење средстава.</w:t>
      </w:r>
    </w:p>
    <w:p w14:paraId="4B5F5B78" w14:textId="77777777" w:rsidR="007310C4" w:rsidRPr="006F0BDF" w:rsidRDefault="007310C4" w:rsidP="007310C4">
      <w:pPr>
        <w:pStyle w:val="ListArabic1"/>
        <w:numPr>
          <w:ilvl w:val="0"/>
          <w:numId w:val="21"/>
        </w:numPr>
        <w:rPr>
          <w:lang w:val="sr-Cyrl-RS"/>
        </w:rPr>
      </w:pPr>
      <w:r w:rsidRPr="006F0BDF">
        <w:rPr>
          <w:lang w:val="sr-Cyrl-RS"/>
        </w:rPr>
        <w:t>Неопозиво захтевамо да Зајмодавац стави на располагање Повлачење средстава по следећим условима:</w:t>
      </w:r>
    </w:p>
    <w:p w14:paraId="7B971880" w14:textId="2EEBA978" w:rsidR="00D71854" w:rsidRPr="006F0BDF" w:rsidRDefault="007310C4">
      <w:pPr>
        <w:pStyle w:val="BodyText1"/>
        <w:rPr>
          <w:lang w:val="sr-Cyrl-RS"/>
        </w:rPr>
      </w:pPr>
      <w:r w:rsidRPr="006F0BDF">
        <w:rPr>
          <w:lang w:val="sr-Cyrl-RS"/>
        </w:rPr>
        <w:t>Износ</w:t>
      </w:r>
      <w:r w:rsidR="0053341F" w:rsidRPr="006F0BDF">
        <w:rPr>
          <w:lang w:val="sr-Cyrl-RS"/>
        </w:rPr>
        <w:t>:</w:t>
      </w:r>
      <w:r w:rsidR="0053341F" w:rsidRPr="006F0BDF">
        <w:rPr>
          <w:lang w:val="sr-Cyrl-RS"/>
        </w:rPr>
        <w:tab/>
        <w:t xml:space="preserve">[●] </w:t>
      </w:r>
      <w:r w:rsidR="00493921">
        <w:rPr>
          <w:lang w:val="sr-Cyrl-RS"/>
        </w:rPr>
        <w:t>ЕУР</w:t>
      </w:r>
      <w:r w:rsidRPr="006F0BDF">
        <w:rPr>
          <w:lang w:val="sr-Cyrl-RS"/>
        </w:rPr>
        <w:t xml:space="preserve"> или, ако је мањи од тога, износ Доступног аранжмана</w:t>
      </w:r>
      <w:r w:rsidR="0053341F" w:rsidRPr="006F0BDF">
        <w:rPr>
          <w:lang w:val="sr-Cyrl-RS"/>
        </w:rPr>
        <w:t>.</w:t>
      </w:r>
    </w:p>
    <w:p w14:paraId="6E93CF2C" w14:textId="75344FD7" w:rsidR="00D71854" w:rsidRPr="006F0BDF" w:rsidRDefault="007310C4">
      <w:pPr>
        <w:pStyle w:val="BodyText1"/>
        <w:rPr>
          <w:lang w:val="sr-Cyrl-RS"/>
        </w:rPr>
      </w:pPr>
      <w:r w:rsidRPr="006F0BDF">
        <w:rPr>
          <w:lang w:val="sr-Cyrl-RS"/>
        </w:rPr>
        <w:t>Каматна стопа</w:t>
      </w:r>
      <w:r w:rsidR="00C92133">
        <w:rPr>
          <w:lang w:val="sr-Cyrl-RS"/>
        </w:rPr>
        <w:t xml:space="preserve">: </w:t>
      </w:r>
      <w:r w:rsidR="0053341F" w:rsidRPr="006F0BDF">
        <w:rPr>
          <w:lang w:val="sr-Cyrl-RS"/>
        </w:rPr>
        <w:t>[</w:t>
      </w:r>
      <w:r w:rsidRPr="006F0BDF">
        <w:rPr>
          <w:i/>
          <w:lang w:val="sr-Cyrl-RS"/>
        </w:rPr>
        <w:t>фиксна</w:t>
      </w:r>
      <w:r w:rsidR="0053341F" w:rsidRPr="006F0BDF">
        <w:rPr>
          <w:i/>
          <w:lang w:val="sr-Cyrl-RS"/>
        </w:rPr>
        <w:t xml:space="preserve"> / </w:t>
      </w:r>
      <w:r w:rsidRPr="006F0BDF">
        <w:rPr>
          <w:i/>
          <w:lang w:val="sr-Cyrl-RS"/>
        </w:rPr>
        <w:t>променљива</w:t>
      </w:r>
      <w:r w:rsidR="0053341F" w:rsidRPr="006F0BDF">
        <w:rPr>
          <w:lang w:val="sr-Cyrl-RS"/>
        </w:rPr>
        <w:t>]</w:t>
      </w:r>
    </w:p>
    <w:p w14:paraId="73817BA7" w14:textId="1D3DBF49" w:rsidR="00AB22F2" w:rsidRPr="006F0BDF" w:rsidRDefault="007310C4" w:rsidP="00AB22F2">
      <w:pPr>
        <w:pStyle w:val="BodyText1"/>
        <w:rPr>
          <w:lang w:val="sr-Cyrl-RS"/>
        </w:rPr>
      </w:pPr>
      <w:r w:rsidRPr="006F0BDF">
        <w:rPr>
          <w:lang w:val="sr-Cyrl-RS"/>
        </w:rPr>
        <w:t>Начин</w:t>
      </w:r>
      <w:r w:rsidR="00AB22F2" w:rsidRPr="006F0BDF">
        <w:rPr>
          <w:lang w:val="sr-Cyrl-RS"/>
        </w:rPr>
        <w:t>(</w:t>
      </w:r>
      <w:r w:rsidRPr="006F0BDF">
        <w:rPr>
          <w:lang w:val="sr-Cyrl-RS"/>
        </w:rPr>
        <w:t>и</w:t>
      </w:r>
      <w:r w:rsidR="00AB22F2" w:rsidRPr="006F0BDF">
        <w:rPr>
          <w:lang w:val="sr-Cyrl-RS"/>
        </w:rPr>
        <w:t>)</w:t>
      </w:r>
      <w:r w:rsidRPr="006F0BDF">
        <w:rPr>
          <w:lang w:val="sr-Cyrl-RS"/>
        </w:rPr>
        <w:t xml:space="preserve"> исплате</w:t>
      </w:r>
      <w:r w:rsidR="00AB22F2" w:rsidRPr="006F0BDF">
        <w:rPr>
          <w:lang w:val="sr-Cyrl-RS"/>
        </w:rPr>
        <w:t>: [</w:t>
      </w:r>
      <w:r w:rsidR="008E711F" w:rsidRPr="006F0BDF">
        <w:rPr>
          <w:i/>
          <w:lang w:val="sr-Cyrl-RS"/>
        </w:rPr>
        <w:t>Накнада трошкова</w:t>
      </w:r>
      <w:r w:rsidR="00AB22F2" w:rsidRPr="006F0BDF">
        <w:rPr>
          <w:i/>
          <w:lang w:val="sr-Cyrl-RS"/>
        </w:rPr>
        <w:t xml:space="preserve"> </w:t>
      </w:r>
      <w:r w:rsidR="00507D41" w:rsidRPr="006F0BDF">
        <w:rPr>
          <w:i/>
          <w:lang w:val="sr-Cyrl-RS"/>
        </w:rPr>
        <w:t>и</w:t>
      </w:r>
      <w:r w:rsidR="00AB22F2" w:rsidRPr="006F0BDF">
        <w:rPr>
          <w:i/>
          <w:lang w:val="sr-Cyrl-RS"/>
        </w:rPr>
        <w:t>/</w:t>
      </w:r>
      <w:r w:rsidR="00507D41" w:rsidRPr="006F0BDF">
        <w:rPr>
          <w:i/>
          <w:lang w:val="sr-Cyrl-RS"/>
        </w:rPr>
        <w:t>или</w:t>
      </w:r>
      <w:r w:rsidR="00AB22F2" w:rsidRPr="006F0BDF">
        <w:rPr>
          <w:i/>
          <w:lang w:val="sr-Cyrl-RS"/>
        </w:rPr>
        <w:t xml:space="preserve"> </w:t>
      </w:r>
      <w:r w:rsidR="008E711F" w:rsidRPr="006F0BDF">
        <w:rPr>
          <w:i/>
          <w:lang w:val="sr-Cyrl-RS"/>
        </w:rPr>
        <w:t>Непосредно</w:t>
      </w:r>
      <w:r w:rsidR="00507D41" w:rsidRPr="006F0BDF">
        <w:rPr>
          <w:i/>
          <w:lang w:val="sr-Cyrl-RS"/>
        </w:rPr>
        <w:t xml:space="preserve"> плаћање</w:t>
      </w:r>
      <w:r w:rsidR="00AB22F2" w:rsidRPr="006F0BDF">
        <w:rPr>
          <w:i/>
          <w:lang w:val="sr-Cyrl-RS"/>
        </w:rPr>
        <w:t xml:space="preserve"> </w:t>
      </w:r>
      <w:r w:rsidR="00507D41" w:rsidRPr="006F0BDF">
        <w:rPr>
          <w:i/>
          <w:lang w:val="sr-Cyrl-RS"/>
        </w:rPr>
        <w:t>и</w:t>
      </w:r>
      <w:r w:rsidR="00AB22F2" w:rsidRPr="006F0BDF">
        <w:rPr>
          <w:i/>
          <w:lang w:val="sr-Cyrl-RS"/>
        </w:rPr>
        <w:t>/</w:t>
      </w:r>
      <w:r w:rsidR="00507D41" w:rsidRPr="006F0BDF">
        <w:rPr>
          <w:i/>
          <w:lang w:val="sr-Cyrl-RS"/>
        </w:rPr>
        <w:t>или</w:t>
      </w:r>
      <w:r w:rsidR="00AB22F2" w:rsidRPr="006F0BDF">
        <w:rPr>
          <w:i/>
          <w:lang w:val="sr-Cyrl-RS"/>
        </w:rPr>
        <w:t xml:space="preserve"> </w:t>
      </w:r>
      <w:r w:rsidR="00507D41" w:rsidRPr="006F0BDF">
        <w:rPr>
          <w:i/>
          <w:lang w:val="sr-Cyrl-RS"/>
        </w:rPr>
        <w:t>Аванс</w:t>
      </w:r>
      <w:r w:rsidR="00AB22F2" w:rsidRPr="006F0BDF">
        <w:rPr>
          <w:i/>
          <w:lang w:val="sr-Cyrl-RS"/>
        </w:rPr>
        <w:t>]</w:t>
      </w:r>
    </w:p>
    <w:p w14:paraId="38DADCE9" w14:textId="44EA8E8E" w:rsidR="00AB22F2" w:rsidRPr="006F0BDF" w:rsidRDefault="008E711F">
      <w:pPr>
        <w:pStyle w:val="BodyText1"/>
        <w:rPr>
          <w:lang w:val="sr-Cyrl-RS"/>
        </w:rPr>
      </w:pPr>
      <w:r w:rsidRPr="006F0BDF">
        <w:rPr>
          <w:lang w:val="sr-Cyrl-RS"/>
        </w:rPr>
        <w:t>Предложени дан Повлачења средстава</w:t>
      </w:r>
      <w:r w:rsidR="00AB22F2" w:rsidRPr="006F0BDF">
        <w:rPr>
          <w:lang w:val="sr-Cyrl-RS"/>
        </w:rPr>
        <w:t>: [</w:t>
      </w:r>
      <w:r w:rsidRPr="006F0BDF">
        <w:rPr>
          <w:i/>
          <w:lang w:val="sr-Cyrl-RS"/>
        </w:rPr>
        <w:t>опционо</w:t>
      </w:r>
      <w:r w:rsidR="00AB22F2" w:rsidRPr="006F0BDF">
        <w:rPr>
          <w:lang w:val="sr-Cyrl-RS"/>
        </w:rPr>
        <w:t>]</w:t>
      </w:r>
    </w:p>
    <w:p w14:paraId="377FC1BF" w14:textId="34B7210A" w:rsidR="00D71854" w:rsidRPr="006F0BDF" w:rsidRDefault="00E07393" w:rsidP="00E07393">
      <w:pPr>
        <w:pStyle w:val="ListArabic1"/>
        <w:rPr>
          <w:snapToGrid w:val="0"/>
          <w:lang w:val="sr-Cyrl-RS"/>
        </w:rPr>
      </w:pPr>
      <w:r w:rsidRPr="00E07393">
        <w:rPr>
          <w:snapToGrid w:val="0"/>
          <w:lang w:val="sr-Cyrl-RS"/>
        </w:rPr>
        <w:t xml:space="preserve">Каматна стопа ће се утврдити у складу са одредбама Члана </w:t>
      </w:r>
      <w:r w:rsidR="00315C8B">
        <w:rPr>
          <w:lang w:val="sr-Cyrl-RS"/>
        </w:rPr>
        <w:t>4</w:t>
      </w:r>
      <w:r w:rsidR="00C92133">
        <w:rPr>
          <w:lang w:val="sr-Cyrl-RS"/>
        </w:rPr>
        <w:t xml:space="preserve"> (</w:t>
      </w:r>
      <w:r w:rsidR="00C92133" w:rsidRPr="00C92133">
        <w:rPr>
          <w:i/>
          <w:lang w:val="sr-Cyrl-RS"/>
        </w:rPr>
        <w:t>Камата</w:t>
      </w:r>
      <w:r w:rsidR="00C92133">
        <w:rPr>
          <w:lang w:val="sr-Cyrl-RS"/>
        </w:rPr>
        <w:t xml:space="preserve">) </w:t>
      </w:r>
      <w:r w:rsidRPr="006F0BDF">
        <w:rPr>
          <w:lang w:val="sr-Cyrl-RS"/>
        </w:rPr>
        <w:t xml:space="preserve">и Члана </w:t>
      </w:r>
      <w:r w:rsidR="00C92133">
        <w:rPr>
          <w:lang w:val="sr-Cyrl-RS"/>
        </w:rPr>
        <w:t>5</w:t>
      </w:r>
      <w:r w:rsidRPr="006F0BDF">
        <w:rPr>
          <w:lang w:val="sr-Cyrl-RS"/>
        </w:rPr>
        <w:t xml:space="preserve"> (</w:t>
      </w:r>
      <w:r w:rsidR="00C92133">
        <w:rPr>
          <w:i/>
          <w:lang w:val="sr-Cyrl-RS"/>
        </w:rPr>
        <w:t>Измена обрачуна камате</w:t>
      </w:r>
      <w:r w:rsidRPr="006F0BDF">
        <w:rPr>
          <w:lang w:val="sr-Cyrl-RS"/>
        </w:rPr>
        <w:t>)</w:t>
      </w:r>
      <w:r w:rsidRPr="00E07393">
        <w:rPr>
          <w:snapToGrid w:val="0"/>
          <w:lang w:val="sr-Cyrl-RS"/>
        </w:rPr>
        <w:t>. Каматна стопа која се примењује на захтевано Повлачење средстава ће нам бити достављена у писменом облику и прихватамо ту Каматну стопу [(ако се испуне услови из следећег става, у случају да је то примењиво)], укључујући и када се Каматна стопа утврђује позивањем на Заменско мерило увећано за евентуалну Корективну маржу о чему нас је Зајмодавац обавестио након наступања Случаја замене приказа каматне стопе.</w:t>
      </w:r>
    </w:p>
    <w:p w14:paraId="151E3008" w14:textId="6255C6CE" w:rsidR="003C7B5B" w:rsidRPr="006F0BDF" w:rsidRDefault="007D6B39" w:rsidP="00E07393">
      <w:pPr>
        <w:pStyle w:val="ListArabic1"/>
        <w:numPr>
          <w:ilvl w:val="0"/>
          <w:numId w:val="0"/>
        </w:numPr>
        <w:ind w:left="720"/>
        <w:rPr>
          <w:lang w:val="sr-Cyrl-RS"/>
        </w:rPr>
      </w:pPr>
      <w:r>
        <w:rPr>
          <w:b/>
          <w:u w:val="single"/>
        </w:rPr>
        <w:t>[</w:t>
      </w:r>
      <w:r w:rsidR="00E07393" w:rsidRPr="006F0BDF">
        <w:rPr>
          <w:b/>
          <w:u w:val="single"/>
          <w:lang w:val="sr-Cyrl-RS"/>
        </w:rPr>
        <w:t>Само за фиксну Каматну стопу</w:t>
      </w:r>
      <w:r w:rsidR="00E07393" w:rsidRPr="006F0BDF">
        <w:rPr>
          <w:lang w:val="sr-Cyrl-RS"/>
        </w:rPr>
        <w:t>:</w:t>
      </w:r>
      <w:r>
        <w:t>]</w:t>
      </w:r>
      <w:r>
        <w:rPr>
          <w:rStyle w:val="FootnoteReference"/>
        </w:rPr>
        <w:t xml:space="preserve"> </w:t>
      </w:r>
      <w:r w:rsidR="00E07393" w:rsidRPr="006F0BDF">
        <w:rPr>
          <w:lang w:val="sr-Cyrl-RS"/>
        </w:rPr>
        <w:t>Ако је Каматна стопа која се примењује на захтевано Повлачење средстава већа од [●] ([●]%), захтевамо да откажете овај Захтев за повлачење средстава.</w:t>
      </w:r>
    </w:p>
    <w:p w14:paraId="0A6F405D" w14:textId="5533BF47" w:rsidR="00E07393" w:rsidRPr="006F0BDF" w:rsidRDefault="00E07393" w:rsidP="00E07393">
      <w:pPr>
        <w:pStyle w:val="ListArabic1"/>
        <w:rPr>
          <w:lang w:val="sr-Cyrl-RS"/>
        </w:rPr>
      </w:pPr>
      <w:r w:rsidRPr="006F0BDF">
        <w:rPr>
          <w:lang w:val="sr-Cyrl-RS"/>
        </w:rPr>
        <w:t xml:space="preserve">Потврђујемо да је на дан овог Захтева за повлачење средстава испуњен сваки претходни услов из Члана </w:t>
      </w:r>
      <w:r w:rsidR="00C92133">
        <w:rPr>
          <w:lang w:val="sr-Cyrl-RS"/>
        </w:rPr>
        <w:t>2.4 (</w:t>
      </w:r>
      <w:r w:rsidR="00C92133" w:rsidRPr="00C92133">
        <w:rPr>
          <w:i/>
          <w:lang w:val="sr-Cyrl-RS"/>
        </w:rPr>
        <w:t>Претходни услови</w:t>
      </w:r>
      <w:r w:rsidR="00C92133">
        <w:rPr>
          <w:lang w:val="sr-Cyrl-RS"/>
        </w:rPr>
        <w:t xml:space="preserve">) </w:t>
      </w:r>
      <w:r w:rsidRPr="006F0BDF">
        <w:rPr>
          <w:lang w:val="sr-Cyrl-RS"/>
        </w:rPr>
        <w:t>и да није у току нити је вероватно да ће наступити било какав Случај неизвршења обавеза. Сагласни смо да ћемо обавестити Зајмодавца без одлагања ако било који од напред наведених услова није испуњен на Дан повлачења средстава или пре тог дана.</w:t>
      </w:r>
    </w:p>
    <w:p w14:paraId="49B0A3E1" w14:textId="76BF9792" w:rsidR="00D71854" w:rsidRPr="006F0BDF" w:rsidRDefault="00E07393" w:rsidP="00C61237">
      <w:pPr>
        <w:pStyle w:val="ListArabic1"/>
        <w:rPr>
          <w:lang w:val="sr-Cyrl-RS"/>
        </w:rPr>
      </w:pPr>
      <w:r w:rsidRPr="006F0BDF">
        <w:rPr>
          <w:lang w:val="sr-Cyrl-RS"/>
        </w:rPr>
        <w:t>Износ овог Повлачења средстава потребно је уплатити на следећи банковни рачун:</w:t>
      </w:r>
    </w:p>
    <w:tbl>
      <w:tblPr>
        <w:tblW w:w="4552" w:type="pct"/>
        <w:tblInd w:w="720" w:type="dxa"/>
        <w:tblLayout w:type="fixed"/>
        <w:tblCellMar>
          <w:left w:w="115" w:type="dxa"/>
          <w:right w:w="115" w:type="dxa"/>
        </w:tblCellMar>
        <w:tblLook w:val="04A0" w:firstRow="1" w:lastRow="0" w:firstColumn="1" w:lastColumn="0" w:noHBand="0" w:noVBand="1"/>
      </w:tblPr>
      <w:tblGrid>
        <w:gridCol w:w="4129"/>
        <w:gridCol w:w="4130"/>
      </w:tblGrid>
      <w:tr w:rsidR="00D71854" w:rsidRPr="006F0BDF" w14:paraId="70848F60" w14:textId="77777777">
        <w:tc>
          <w:tcPr>
            <w:tcW w:w="2500" w:type="pct"/>
            <w:shd w:val="clear" w:color="auto" w:fill="auto"/>
          </w:tcPr>
          <w:p w14:paraId="188BD099" w14:textId="2419F64D" w:rsidR="00D71854" w:rsidRPr="006F0BDF" w:rsidRDefault="00C629CA" w:rsidP="00C629CA">
            <w:pPr>
              <w:pStyle w:val="ListArabic2"/>
              <w:numPr>
                <w:ilvl w:val="0"/>
                <w:numId w:val="0"/>
              </w:numPr>
              <w:ind w:hanging="30"/>
              <w:rPr>
                <w:lang w:val="sr-Cyrl-RS"/>
              </w:rPr>
            </w:pPr>
            <w:r>
              <w:rPr>
                <w:lang w:val="sr-Cyrl-RS"/>
              </w:rPr>
              <w:t>(а)</w:t>
            </w:r>
            <w:r>
              <w:rPr>
                <w:lang w:val="sr-Cyrl-RS"/>
              </w:rPr>
              <w:tab/>
            </w:r>
            <w:r w:rsidR="00C61237" w:rsidRPr="006F0BDF">
              <w:rPr>
                <w:lang w:val="sr-Cyrl-RS"/>
              </w:rPr>
              <w:t>Назив</w:t>
            </w:r>
            <w:r w:rsidR="0053341F" w:rsidRPr="006F0BDF">
              <w:rPr>
                <w:lang w:val="sr-Cyrl-RS"/>
              </w:rPr>
              <w:t xml:space="preserve"> [</w:t>
            </w:r>
            <w:r w:rsidR="00C61237" w:rsidRPr="006F0BDF">
              <w:rPr>
                <w:lang w:val="sr-Cyrl-RS"/>
              </w:rPr>
              <w:t>Зајмопримца</w:t>
            </w:r>
            <w:r w:rsidR="0053341F" w:rsidRPr="006F0BDF">
              <w:rPr>
                <w:lang w:val="sr-Cyrl-RS"/>
              </w:rPr>
              <w:t xml:space="preserve">]: </w:t>
            </w:r>
          </w:p>
        </w:tc>
        <w:tc>
          <w:tcPr>
            <w:tcW w:w="2500" w:type="pct"/>
            <w:shd w:val="clear" w:color="auto" w:fill="auto"/>
          </w:tcPr>
          <w:p w14:paraId="46CE3999" w14:textId="77777777" w:rsidR="00D71854" w:rsidRPr="006F0BDF" w:rsidRDefault="0053341F">
            <w:pPr>
              <w:pStyle w:val="BodyText"/>
              <w:rPr>
                <w:rFonts w:cs="Times New Roman"/>
                <w:lang w:val="sr-Cyrl-RS"/>
              </w:rPr>
            </w:pPr>
            <w:r w:rsidRPr="006F0BDF">
              <w:rPr>
                <w:rFonts w:cs="Times New Roman"/>
                <w:lang w:val="sr-Cyrl-RS"/>
              </w:rPr>
              <w:t>[●]</w:t>
            </w:r>
          </w:p>
        </w:tc>
      </w:tr>
      <w:tr w:rsidR="00D71854" w:rsidRPr="006F0BDF" w14:paraId="696A2CE1" w14:textId="77777777">
        <w:tc>
          <w:tcPr>
            <w:tcW w:w="2500" w:type="pct"/>
            <w:shd w:val="clear" w:color="auto" w:fill="auto"/>
          </w:tcPr>
          <w:p w14:paraId="287D4C30" w14:textId="492D5D00" w:rsidR="00D71854" w:rsidRPr="006F0BDF" w:rsidRDefault="00C629CA" w:rsidP="00C629CA">
            <w:pPr>
              <w:pStyle w:val="ListArabic2"/>
              <w:numPr>
                <w:ilvl w:val="0"/>
                <w:numId w:val="0"/>
              </w:numPr>
              <w:rPr>
                <w:lang w:val="sr-Cyrl-RS"/>
              </w:rPr>
            </w:pPr>
            <w:r>
              <w:rPr>
                <w:lang w:val="sr-Cyrl-RS"/>
              </w:rPr>
              <w:t>(б)</w:t>
            </w:r>
            <w:r>
              <w:rPr>
                <w:lang w:val="sr-Cyrl-RS"/>
              </w:rPr>
              <w:tab/>
            </w:r>
            <w:r w:rsidR="00BE214F" w:rsidRPr="006F0BDF">
              <w:rPr>
                <w:lang w:val="sr-Cyrl-RS"/>
              </w:rPr>
              <w:t>Адреса</w:t>
            </w:r>
            <w:r w:rsidR="0053341F" w:rsidRPr="006F0BDF">
              <w:rPr>
                <w:lang w:val="sr-Cyrl-RS"/>
              </w:rPr>
              <w:t xml:space="preserve"> [</w:t>
            </w:r>
            <w:r w:rsidR="00BE214F" w:rsidRPr="006F0BDF">
              <w:rPr>
                <w:lang w:val="sr-Cyrl-RS"/>
              </w:rPr>
              <w:t>Зајмопримца</w:t>
            </w:r>
            <w:r w:rsidR="0053341F" w:rsidRPr="006F0BDF">
              <w:rPr>
                <w:lang w:val="sr-Cyrl-RS"/>
              </w:rPr>
              <w:t xml:space="preserve">]: </w:t>
            </w:r>
          </w:p>
        </w:tc>
        <w:tc>
          <w:tcPr>
            <w:tcW w:w="2500" w:type="pct"/>
            <w:shd w:val="clear" w:color="auto" w:fill="auto"/>
          </w:tcPr>
          <w:p w14:paraId="69E0A015" w14:textId="77777777" w:rsidR="00D71854" w:rsidRPr="006F0BDF" w:rsidRDefault="0053341F">
            <w:pPr>
              <w:pStyle w:val="BodyText"/>
              <w:rPr>
                <w:rFonts w:cs="Times New Roman"/>
                <w:lang w:val="sr-Cyrl-RS"/>
              </w:rPr>
            </w:pPr>
            <w:r w:rsidRPr="006F0BDF">
              <w:rPr>
                <w:rFonts w:cs="Times New Roman"/>
                <w:lang w:val="sr-Cyrl-RS"/>
              </w:rPr>
              <w:t>[●]</w:t>
            </w:r>
          </w:p>
        </w:tc>
      </w:tr>
      <w:tr w:rsidR="00D71854" w:rsidRPr="006F0BDF" w14:paraId="2C19AD3E" w14:textId="77777777">
        <w:tc>
          <w:tcPr>
            <w:tcW w:w="2500" w:type="pct"/>
            <w:shd w:val="clear" w:color="auto" w:fill="auto"/>
          </w:tcPr>
          <w:p w14:paraId="2948991E" w14:textId="62F0B08F" w:rsidR="00D71854" w:rsidRPr="006F0BDF" w:rsidRDefault="00C629CA" w:rsidP="00C629CA">
            <w:pPr>
              <w:pStyle w:val="ListArabic2"/>
              <w:numPr>
                <w:ilvl w:val="0"/>
                <w:numId w:val="0"/>
              </w:numPr>
              <w:rPr>
                <w:lang w:val="sr-Cyrl-RS"/>
              </w:rPr>
            </w:pPr>
            <w:r>
              <w:rPr>
                <w:lang w:val="sr-Cyrl-RS"/>
              </w:rPr>
              <w:t>(ц)</w:t>
            </w:r>
            <w:r>
              <w:rPr>
                <w:lang w:val="sr-Cyrl-RS"/>
              </w:rPr>
              <w:tab/>
            </w:r>
            <w:r w:rsidR="00BE214F" w:rsidRPr="006F0BDF">
              <w:rPr>
                <w:lang w:val="sr-Cyrl-RS"/>
              </w:rPr>
              <w:t xml:space="preserve">Број рачуна у формату </w:t>
            </w:r>
            <w:r w:rsidR="0053341F" w:rsidRPr="006F0BDF">
              <w:rPr>
                <w:lang w:val="sr-Cyrl-RS"/>
              </w:rPr>
              <w:t xml:space="preserve">IBAN: </w:t>
            </w:r>
          </w:p>
        </w:tc>
        <w:tc>
          <w:tcPr>
            <w:tcW w:w="2500" w:type="pct"/>
            <w:shd w:val="clear" w:color="auto" w:fill="auto"/>
          </w:tcPr>
          <w:p w14:paraId="6126E485" w14:textId="77777777" w:rsidR="00D71854" w:rsidRPr="006F0BDF" w:rsidRDefault="0053341F">
            <w:pPr>
              <w:pStyle w:val="BodyText"/>
              <w:rPr>
                <w:rFonts w:cs="Times New Roman"/>
                <w:lang w:val="sr-Cyrl-RS"/>
              </w:rPr>
            </w:pPr>
            <w:r w:rsidRPr="006F0BDF">
              <w:rPr>
                <w:rFonts w:cs="Times New Roman"/>
                <w:lang w:val="sr-Cyrl-RS"/>
              </w:rPr>
              <w:t>[●]</w:t>
            </w:r>
          </w:p>
        </w:tc>
      </w:tr>
      <w:tr w:rsidR="00D71854" w:rsidRPr="006F0BDF" w14:paraId="399BF6B0" w14:textId="77777777">
        <w:tc>
          <w:tcPr>
            <w:tcW w:w="2500" w:type="pct"/>
            <w:shd w:val="clear" w:color="auto" w:fill="auto"/>
          </w:tcPr>
          <w:p w14:paraId="7017DEB7" w14:textId="76246AAE" w:rsidR="00D71854" w:rsidRPr="006F0BDF" w:rsidRDefault="00C629CA" w:rsidP="00C629CA">
            <w:pPr>
              <w:pStyle w:val="ListArabic2"/>
              <w:numPr>
                <w:ilvl w:val="0"/>
                <w:numId w:val="0"/>
              </w:numPr>
              <w:rPr>
                <w:lang w:val="sr-Cyrl-RS"/>
              </w:rPr>
            </w:pPr>
            <w:r>
              <w:rPr>
                <w:lang w:val="sr-Cyrl-RS"/>
              </w:rPr>
              <w:t>(д)</w:t>
            </w:r>
            <w:r>
              <w:rPr>
                <w:lang w:val="sr-Cyrl-RS"/>
              </w:rPr>
              <w:tab/>
            </w:r>
            <w:r w:rsidR="0053341F" w:rsidRPr="006F0BDF">
              <w:rPr>
                <w:lang w:val="sr-Cyrl-RS"/>
              </w:rPr>
              <w:t>SWIFT</w:t>
            </w:r>
            <w:r w:rsidR="00BE214F" w:rsidRPr="006F0BDF">
              <w:rPr>
                <w:lang w:val="sr-Cyrl-RS"/>
              </w:rPr>
              <w:t xml:space="preserve"> кôд</w:t>
            </w:r>
            <w:r w:rsidR="0053341F" w:rsidRPr="006F0BDF">
              <w:rPr>
                <w:lang w:val="sr-Cyrl-RS"/>
              </w:rPr>
              <w:t xml:space="preserve">: </w:t>
            </w:r>
          </w:p>
        </w:tc>
        <w:tc>
          <w:tcPr>
            <w:tcW w:w="2500" w:type="pct"/>
            <w:shd w:val="clear" w:color="auto" w:fill="auto"/>
          </w:tcPr>
          <w:p w14:paraId="5EC7FF5A" w14:textId="77777777" w:rsidR="00D71854" w:rsidRPr="006F0BDF" w:rsidRDefault="0053341F">
            <w:pPr>
              <w:pStyle w:val="BodyText"/>
              <w:rPr>
                <w:rFonts w:cs="Times New Roman"/>
                <w:lang w:val="sr-Cyrl-RS"/>
              </w:rPr>
            </w:pPr>
            <w:r w:rsidRPr="006F0BDF">
              <w:rPr>
                <w:rFonts w:cs="Times New Roman"/>
                <w:lang w:val="sr-Cyrl-RS"/>
              </w:rPr>
              <w:t>[●]</w:t>
            </w:r>
          </w:p>
        </w:tc>
      </w:tr>
      <w:tr w:rsidR="00D71854" w:rsidRPr="006F0BDF" w14:paraId="6BC33B92" w14:textId="77777777">
        <w:tc>
          <w:tcPr>
            <w:tcW w:w="2500" w:type="pct"/>
            <w:shd w:val="clear" w:color="auto" w:fill="auto"/>
          </w:tcPr>
          <w:p w14:paraId="2F53935B" w14:textId="78A0B408" w:rsidR="00D71854" w:rsidRPr="006F0BDF" w:rsidRDefault="00C629CA" w:rsidP="00C629CA">
            <w:pPr>
              <w:pStyle w:val="ListArabic2"/>
              <w:numPr>
                <w:ilvl w:val="0"/>
                <w:numId w:val="0"/>
              </w:numPr>
              <w:ind w:left="720" w:hanging="720"/>
              <w:jc w:val="left"/>
              <w:rPr>
                <w:lang w:val="sr-Cyrl-RS"/>
              </w:rPr>
            </w:pPr>
            <w:r>
              <w:rPr>
                <w:lang w:val="sr-Cyrl-RS"/>
              </w:rPr>
              <w:t>(е)</w:t>
            </w:r>
            <w:r>
              <w:rPr>
                <w:lang w:val="sr-Cyrl-RS"/>
              </w:rPr>
              <w:tab/>
            </w:r>
            <w:r w:rsidR="00BE214F" w:rsidRPr="006F0BDF">
              <w:rPr>
                <w:lang w:val="sr-Cyrl-RS"/>
              </w:rPr>
              <w:t xml:space="preserve">Назив и адреса банке </w:t>
            </w:r>
            <w:r w:rsidR="0053341F" w:rsidRPr="006F0BDF">
              <w:rPr>
                <w:lang w:val="sr-Cyrl-RS"/>
              </w:rPr>
              <w:t>[</w:t>
            </w:r>
            <w:r w:rsidR="00BE214F" w:rsidRPr="006F0BDF">
              <w:rPr>
                <w:lang w:val="sr-Cyrl-RS"/>
              </w:rPr>
              <w:t>Зајмопримца</w:t>
            </w:r>
            <w:r w:rsidR="0053341F" w:rsidRPr="006F0BDF">
              <w:rPr>
                <w:lang w:val="sr-Cyrl-RS"/>
              </w:rPr>
              <w:t>]:</w:t>
            </w:r>
          </w:p>
        </w:tc>
        <w:tc>
          <w:tcPr>
            <w:tcW w:w="2500" w:type="pct"/>
            <w:shd w:val="clear" w:color="auto" w:fill="auto"/>
          </w:tcPr>
          <w:p w14:paraId="3448E699" w14:textId="77777777" w:rsidR="00D71854" w:rsidRPr="006F0BDF" w:rsidRDefault="0053341F">
            <w:pPr>
              <w:pStyle w:val="BodyText"/>
              <w:rPr>
                <w:rFonts w:cs="Times New Roman"/>
                <w:lang w:val="sr-Cyrl-RS"/>
              </w:rPr>
            </w:pPr>
            <w:r w:rsidRPr="006F0BDF">
              <w:rPr>
                <w:rFonts w:cs="Times New Roman"/>
                <w:lang w:val="sr-Cyrl-RS"/>
              </w:rPr>
              <w:t>[●]</w:t>
            </w:r>
          </w:p>
        </w:tc>
      </w:tr>
      <w:tr w:rsidR="00D71854" w:rsidRPr="006F0BDF" w14:paraId="11E910A1" w14:textId="77777777">
        <w:tc>
          <w:tcPr>
            <w:tcW w:w="2500" w:type="pct"/>
            <w:shd w:val="clear" w:color="auto" w:fill="auto"/>
          </w:tcPr>
          <w:p w14:paraId="3BD12E86" w14:textId="23F647EA" w:rsidR="00D71854" w:rsidRPr="006F0BDF" w:rsidRDefault="00C629CA" w:rsidP="00C629CA">
            <w:pPr>
              <w:pStyle w:val="ListArabic2"/>
              <w:numPr>
                <w:ilvl w:val="0"/>
                <w:numId w:val="0"/>
              </w:numPr>
              <w:ind w:left="720" w:hanging="720"/>
              <w:jc w:val="left"/>
              <w:rPr>
                <w:lang w:val="sr-Cyrl-RS"/>
              </w:rPr>
            </w:pPr>
            <w:r>
              <w:rPr>
                <w:lang w:val="sr-Cyrl-RS"/>
              </w:rPr>
              <w:t>(ф)</w:t>
            </w:r>
            <w:r>
              <w:rPr>
                <w:lang w:val="sr-Cyrl-RS"/>
              </w:rPr>
              <w:tab/>
            </w:r>
            <w:r w:rsidR="0053341F" w:rsidRPr="006F0BDF">
              <w:rPr>
                <w:lang w:val="sr-Cyrl-RS"/>
              </w:rPr>
              <w:t>[</w:t>
            </w:r>
            <w:r w:rsidR="00A179F6" w:rsidRPr="006F0BDF">
              <w:rPr>
                <w:lang w:val="sr-Cyrl-RS"/>
              </w:rPr>
              <w:t>ако валута није</w:t>
            </w:r>
            <w:r w:rsidR="0053341F" w:rsidRPr="006F0BDF">
              <w:rPr>
                <w:lang w:val="sr-Cyrl-RS"/>
              </w:rPr>
              <w:t xml:space="preserve"> </w:t>
            </w:r>
            <w:r w:rsidR="00A179F6" w:rsidRPr="006F0BDF">
              <w:rPr>
                <w:lang w:val="sr-Cyrl-RS"/>
              </w:rPr>
              <w:t>евро</w:t>
            </w:r>
            <w:r w:rsidR="0053341F" w:rsidRPr="006F0BDF">
              <w:rPr>
                <w:lang w:val="sr-Cyrl-RS"/>
              </w:rPr>
              <w:t xml:space="preserve">] </w:t>
            </w:r>
            <w:r w:rsidR="00A179F6" w:rsidRPr="006F0BDF">
              <w:rPr>
                <w:lang w:val="sr-Cyrl-RS"/>
              </w:rPr>
              <w:t>кореспондентска банка и број рачуна банке Зајмопримца:</w:t>
            </w:r>
          </w:p>
        </w:tc>
        <w:tc>
          <w:tcPr>
            <w:tcW w:w="2500" w:type="pct"/>
            <w:shd w:val="clear" w:color="auto" w:fill="auto"/>
          </w:tcPr>
          <w:p w14:paraId="62F2A677" w14:textId="77777777" w:rsidR="00D71854" w:rsidRPr="006F0BDF" w:rsidRDefault="0053341F">
            <w:pPr>
              <w:pStyle w:val="BodyText"/>
              <w:rPr>
                <w:rFonts w:cs="Times New Roman"/>
                <w:lang w:val="sr-Cyrl-RS"/>
              </w:rPr>
            </w:pPr>
            <w:r w:rsidRPr="006F0BDF">
              <w:rPr>
                <w:rFonts w:cs="Times New Roman"/>
                <w:lang w:val="sr-Cyrl-RS"/>
              </w:rPr>
              <w:t>[●]</w:t>
            </w:r>
          </w:p>
        </w:tc>
      </w:tr>
    </w:tbl>
    <w:p w14:paraId="352FAB75" w14:textId="799A3CDE" w:rsidR="00D71854" w:rsidRPr="006F0BDF" w:rsidRDefault="00546DC1">
      <w:pPr>
        <w:pStyle w:val="ListArabic1"/>
        <w:rPr>
          <w:lang w:val="sr-Cyrl-RS"/>
        </w:rPr>
      </w:pPr>
      <w:r w:rsidRPr="006F0BDF">
        <w:rPr>
          <w:lang w:val="sr-Cyrl-RS"/>
        </w:rPr>
        <w:t>Овај Захтев за повлачење средстава је неопозив</w:t>
      </w:r>
      <w:r w:rsidR="0053341F" w:rsidRPr="006F0BDF">
        <w:rPr>
          <w:lang w:val="sr-Cyrl-RS"/>
        </w:rPr>
        <w:t>.</w:t>
      </w:r>
    </w:p>
    <w:p w14:paraId="00D17F79" w14:textId="557A9726" w:rsidR="00D71854" w:rsidRPr="006F0BDF" w:rsidRDefault="001738D7" w:rsidP="001738D7">
      <w:pPr>
        <w:pStyle w:val="ListArabic1"/>
        <w:rPr>
          <w:lang w:val="sr-Cyrl-RS"/>
        </w:rPr>
      </w:pPr>
      <w:r w:rsidRPr="006F0BDF">
        <w:rPr>
          <w:lang w:val="sr-Cyrl-RS"/>
        </w:rPr>
        <w:t xml:space="preserve">Уз овај Захтев за повлачење средстава приложили смо сву одговарајућу додатну документацију из Прилога </w:t>
      </w:r>
      <w:r w:rsidR="00C629CA">
        <w:rPr>
          <w:lang w:val="sr-Cyrl-RS"/>
        </w:rPr>
        <w:t>2.4 (</w:t>
      </w:r>
      <w:r w:rsidR="00C629CA" w:rsidRPr="00C629CA">
        <w:rPr>
          <w:i/>
          <w:lang w:val="sr-Cyrl-RS"/>
        </w:rPr>
        <w:t>Претходни услови</w:t>
      </w:r>
      <w:r w:rsidR="00C629CA">
        <w:rPr>
          <w:lang w:val="sr-Cyrl-RS"/>
        </w:rPr>
        <w:t xml:space="preserve">) </w:t>
      </w:r>
      <w:r w:rsidRPr="006F0BDF">
        <w:rPr>
          <w:lang w:val="sr-Cyrl-RS"/>
        </w:rPr>
        <w:t>Уговора</w:t>
      </w:r>
      <w:r w:rsidR="0053341F" w:rsidRPr="006F0BDF">
        <w:rPr>
          <w:lang w:val="sr-Cyrl-RS"/>
        </w:rPr>
        <w:t>:</w:t>
      </w:r>
    </w:p>
    <w:p w14:paraId="001401E1" w14:textId="167C29FF" w:rsidR="00D71854" w:rsidRPr="006F0BDF" w:rsidRDefault="0053341F">
      <w:pPr>
        <w:pStyle w:val="BodyText1"/>
        <w:rPr>
          <w:lang w:val="sr-Cyrl-RS"/>
        </w:rPr>
      </w:pPr>
      <w:r w:rsidRPr="006F0BDF">
        <w:rPr>
          <w:lang w:val="sr-Cyrl-RS"/>
        </w:rPr>
        <w:t>[</w:t>
      </w:r>
      <w:r w:rsidR="00C36A54" w:rsidRPr="006F0BDF">
        <w:rPr>
          <w:lang w:val="sr-Cyrl-RS"/>
        </w:rPr>
        <w:t>Списак додатне документације</w:t>
      </w:r>
      <w:r w:rsidRPr="006F0BDF">
        <w:rPr>
          <w:lang w:val="sr-Cyrl-RS"/>
        </w:rPr>
        <w:t>]</w:t>
      </w:r>
    </w:p>
    <w:p w14:paraId="1A98BBB4" w14:textId="77777777" w:rsidR="00D71854" w:rsidRPr="006F0BDF" w:rsidRDefault="00D71854">
      <w:pPr>
        <w:pStyle w:val="BodyText"/>
        <w:rPr>
          <w:rFonts w:cs="Times New Roman"/>
          <w:lang w:val="sr-Cyrl-RS"/>
        </w:rPr>
      </w:pPr>
    </w:p>
    <w:p w14:paraId="7065B8BF" w14:textId="4C7D8DA4" w:rsidR="00D71854" w:rsidRPr="006F0BDF" w:rsidRDefault="00C36A54">
      <w:pPr>
        <w:pStyle w:val="BodyText"/>
        <w:rPr>
          <w:rFonts w:cs="Times New Roman"/>
          <w:lang w:val="sr-Cyrl-RS"/>
        </w:rPr>
      </w:pPr>
      <w:r w:rsidRPr="006F0BDF">
        <w:rPr>
          <w:rFonts w:cs="Times New Roman"/>
          <w:lang w:val="sr-Cyrl-RS"/>
        </w:rPr>
        <w:t>С поштовањем</w:t>
      </w:r>
      <w:r w:rsidR="0053341F" w:rsidRPr="006F0BDF">
        <w:rPr>
          <w:rFonts w:cs="Times New Roman"/>
          <w:lang w:val="sr-Cyrl-RS"/>
        </w:rPr>
        <w:t>,</w:t>
      </w:r>
    </w:p>
    <w:p w14:paraId="096D6E9F" w14:textId="77777777" w:rsidR="00D71854" w:rsidRPr="006F0BDF" w:rsidRDefault="00D71854">
      <w:pPr>
        <w:pStyle w:val="BodyText"/>
        <w:tabs>
          <w:tab w:val="right" w:leader="dot" w:pos="3600"/>
        </w:tabs>
        <w:rPr>
          <w:rFonts w:cs="Times New Roman"/>
          <w:lang w:val="sr-Cyrl-RS"/>
        </w:rPr>
      </w:pPr>
    </w:p>
    <w:p w14:paraId="46397525" w14:textId="77777777" w:rsidR="00D71854" w:rsidRPr="006F0BDF" w:rsidRDefault="0053341F">
      <w:pPr>
        <w:pStyle w:val="BodyText"/>
        <w:tabs>
          <w:tab w:val="right" w:leader="dot" w:pos="3600"/>
        </w:tabs>
        <w:rPr>
          <w:rFonts w:cs="Times New Roman"/>
          <w:lang w:val="sr-Cyrl-RS"/>
        </w:rPr>
      </w:pPr>
      <w:r w:rsidRPr="006F0BDF">
        <w:rPr>
          <w:rFonts w:cs="Times New Roman"/>
          <w:lang w:val="sr-Cyrl-RS"/>
        </w:rPr>
        <w:tab/>
      </w:r>
    </w:p>
    <w:p w14:paraId="254FECCD" w14:textId="097FC936" w:rsidR="00D71854" w:rsidRPr="006F0BDF" w:rsidRDefault="002738EB">
      <w:pPr>
        <w:pStyle w:val="BodyText"/>
        <w:rPr>
          <w:rFonts w:cs="Times New Roman"/>
          <w:lang w:val="sr-Cyrl-RS"/>
        </w:rPr>
      </w:pPr>
      <w:r w:rsidRPr="006F0BDF">
        <w:rPr>
          <w:rFonts w:cs="Times New Roman"/>
          <w:lang w:val="sr-Cyrl-RS"/>
        </w:rPr>
        <w:t>Овлашћени потписник Зајмопримца</w:t>
      </w:r>
    </w:p>
    <w:p w14:paraId="063C3E95" w14:textId="1CE01D5C" w:rsidR="00D71854" w:rsidRPr="006F0BDF" w:rsidRDefault="008A3EB0">
      <w:pPr>
        <w:pStyle w:val="Schhead"/>
        <w:rPr>
          <w:lang w:val="sr-Cyrl-RS"/>
        </w:rPr>
      </w:pPr>
      <w:bookmarkStart w:id="618" w:name="_Toc169854000"/>
      <w:r w:rsidRPr="006F0BDF">
        <w:rPr>
          <w:lang w:val="sr-Cyrl-RS"/>
        </w:rPr>
        <w:t>ПРИЛОГ</w:t>
      </w:r>
      <w:r w:rsidR="0053341F" w:rsidRPr="006F0BDF">
        <w:rPr>
          <w:lang w:val="sr-Cyrl-RS"/>
        </w:rPr>
        <w:t xml:space="preserve"> </w:t>
      </w:r>
      <w:bookmarkStart w:id="619" w:name="fiveB"/>
      <w:bookmarkStart w:id="620" w:name="Sch5B"/>
      <w:r w:rsidR="0053341F" w:rsidRPr="006F0BDF">
        <w:rPr>
          <w:lang w:val="sr-Cyrl-RS"/>
        </w:rPr>
        <w:t>5</w:t>
      </w:r>
      <w:bookmarkEnd w:id="619"/>
      <w:bookmarkEnd w:id="620"/>
      <w:r w:rsidR="00902015">
        <w:rPr>
          <w:lang w:val="sr-Cyrl-RS"/>
        </w:rPr>
        <w:t>б</w:t>
      </w:r>
      <w:r w:rsidR="0053341F" w:rsidRPr="006F0BDF">
        <w:rPr>
          <w:lang w:val="sr-Cyrl-RS"/>
        </w:rPr>
        <w:t xml:space="preserve"> </w:t>
      </w:r>
      <w:r w:rsidRPr="006F0BDF">
        <w:rPr>
          <w:lang w:val="sr-Cyrl-RS"/>
        </w:rPr>
        <w:t>–</w:t>
      </w:r>
      <w:r w:rsidR="0053341F" w:rsidRPr="006F0BDF">
        <w:rPr>
          <w:lang w:val="sr-Cyrl-RS"/>
        </w:rPr>
        <w:t xml:space="preserve"> </w:t>
      </w:r>
      <w:bookmarkStart w:id="621" w:name="FORMOFDRAWDOWNCOMFIRMATIONLETTER"/>
      <w:bookmarkStart w:id="622" w:name="FORMOFDRAWDOWNCONFIRMATION"/>
      <w:r w:rsidRPr="006F0BDF">
        <w:rPr>
          <w:lang w:val="sr-Cyrl-RS"/>
        </w:rPr>
        <w:t>ОБРАЗАЦ ПОТВРДЕ О ПОВЛАЧЕЊУ СРЕДСТАВА И КАМАТНОЈ СТОП</w:t>
      </w:r>
      <w:bookmarkEnd w:id="618"/>
      <w:bookmarkEnd w:id="621"/>
      <w:bookmarkEnd w:id="622"/>
      <w:r w:rsidRPr="006F0BDF">
        <w:rPr>
          <w:lang w:val="sr-Cyrl-RS"/>
        </w:rPr>
        <w:t>И</w:t>
      </w:r>
    </w:p>
    <w:p w14:paraId="50397FE4" w14:textId="0DBC7963" w:rsidR="00D71854" w:rsidRPr="006F0BDF" w:rsidRDefault="0053341F">
      <w:pPr>
        <w:pStyle w:val="BodyText"/>
        <w:jc w:val="center"/>
        <w:rPr>
          <w:rFonts w:cs="Times New Roman"/>
          <w:lang w:val="sr-Cyrl-RS"/>
        </w:rPr>
      </w:pPr>
      <w:r w:rsidRPr="006F0BDF">
        <w:rPr>
          <w:rFonts w:cs="Times New Roman"/>
          <w:i/>
          <w:lang w:val="sr-Cyrl-RS"/>
        </w:rPr>
        <w:t>[</w:t>
      </w:r>
      <w:r w:rsidR="008A3EB0" w:rsidRPr="006F0BDF">
        <w:rPr>
          <w:rFonts w:cs="Times New Roman"/>
          <w:i/>
          <w:lang w:val="sr-Cyrl-RS"/>
        </w:rPr>
        <w:t>на заглављу Француске агенције за развој</w:t>
      </w:r>
      <w:r w:rsidRPr="006F0BDF">
        <w:rPr>
          <w:rFonts w:cs="Times New Roman"/>
          <w:i/>
          <w:lang w:val="sr-Cyrl-RS"/>
        </w:rPr>
        <w:t>]</w:t>
      </w:r>
    </w:p>
    <w:p w14:paraId="48EC3CA6" w14:textId="1ED9472A" w:rsidR="00D71854" w:rsidRPr="006F0BDF" w:rsidRDefault="008A3EB0">
      <w:pPr>
        <w:pStyle w:val="BodyText"/>
        <w:rPr>
          <w:rFonts w:cs="Times New Roman"/>
          <w:lang w:val="sr-Cyrl-RS"/>
        </w:rPr>
      </w:pPr>
      <w:r w:rsidRPr="006F0BDF">
        <w:rPr>
          <w:rFonts w:cs="Times New Roman"/>
          <w:lang w:val="sr-Cyrl-RS"/>
        </w:rPr>
        <w:t>Прималац</w:t>
      </w:r>
      <w:r w:rsidR="0053341F" w:rsidRPr="006F0BDF">
        <w:rPr>
          <w:rFonts w:cs="Times New Roman"/>
          <w:lang w:val="sr-Cyrl-RS"/>
        </w:rPr>
        <w:t xml:space="preserve">: </w:t>
      </w:r>
      <w:r w:rsidR="0053341F" w:rsidRPr="006F0BDF">
        <w:rPr>
          <w:rFonts w:cs="Times New Roman"/>
          <w:lang w:val="sr-Cyrl-RS"/>
        </w:rPr>
        <w:tab/>
        <w:t>[</w:t>
      </w:r>
      <w:r w:rsidR="008D1C77" w:rsidRPr="006F0BDF">
        <w:rPr>
          <w:rFonts w:cs="Times New Roman"/>
          <w:i/>
          <w:lang w:val="sr-Cyrl-RS"/>
        </w:rPr>
        <w:t>Зајмопримац</w:t>
      </w:r>
      <w:r w:rsidR="0053341F" w:rsidRPr="006F0BDF">
        <w:rPr>
          <w:rFonts w:cs="Times New Roman"/>
          <w:lang w:val="sr-Cyrl-RS"/>
        </w:rPr>
        <w:t>]</w:t>
      </w:r>
    </w:p>
    <w:p w14:paraId="29DF7895" w14:textId="276E5F2D" w:rsidR="00D71854" w:rsidRPr="006F0BDF" w:rsidRDefault="008A3EB0">
      <w:pPr>
        <w:pStyle w:val="BodyText"/>
        <w:rPr>
          <w:rFonts w:cs="Times New Roman"/>
          <w:lang w:val="sr-Cyrl-RS"/>
        </w:rPr>
      </w:pPr>
      <w:r w:rsidRPr="006F0BDF">
        <w:rPr>
          <w:rFonts w:cs="Times New Roman"/>
          <w:lang w:val="sr-Cyrl-RS"/>
        </w:rPr>
        <w:t>Датум</w:t>
      </w:r>
      <w:r w:rsidR="0053341F" w:rsidRPr="006F0BDF">
        <w:rPr>
          <w:rFonts w:cs="Times New Roman"/>
          <w:lang w:val="sr-Cyrl-RS"/>
        </w:rPr>
        <w:t xml:space="preserve">: </w:t>
      </w:r>
      <w:r w:rsidR="0053341F" w:rsidRPr="006F0BDF">
        <w:rPr>
          <w:rFonts w:cs="Times New Roman"/>
          <w:lang w:val="sr-Cyrl-RS"/>
        </w:rPr>
        <w:tab/>
        <w:t>[●]</w:t>
      </w:r>
    </w:p>
    <w:p w14:paraId="7D21C285" w14:textId="09BDCE0F" w:rsidR="00D71854" w:rsidRPr="006F0BDF" w:rsidRDefault="008A3EB0">
      <w:pPr>
        <w:pStyle w:val="BodyText"/>
        <w:rPr>
          <w:rFonts w:cs="Times New Roman"/>
          <w:lang w:val="sr-Cyrl-RS"/>
        </w:rPr>
      </w:pPr>
      <w:r w:rsidRPr="006F0BDF">
        <w:rPr>
          <w:rFonts w:cs="Times New Roman"/>
          <w:lang w:val="sr-Cyrl-RS"/>
        </w:rPr>
        <w:t>Веза</w:t>
      </w:r>
      <w:r w:rsidR="0053341F" w:rsidRPr="006F0BDF">
        <w:rPr>
          <w:rFonts w:cs="Times New Roman"/>
          <w:lang w:val="sr-Cyrl-RS"/>
        </w:rPr>
        <w:t>:</w:t>
      </w:r>
      <w:r w:rsidRPr="006F0BDF">
        <w:rPr>
          <w:rFonts w:cs="Times New Roman"/>
          <w:lang w:val="sr-Cyrl-RS"/>
        </w:rPr>
        <w:tab/>
      </w:r>
      <w:r w:rsidR="0053341F" w:rsidRPr="006F0BDF">
        <w:rPr>
          <w:rFonts w:cs="Times New Roman"/>
          <w:lang w:val="sr-Cyrl-RS"/>
        </w:rPr>
        <w:tab/>
      </w:r>
      <w:r w:rsidRPr="006F0BDF">
        <w:rPr>
          <w:rFonts w:cs="Times New Roman"/>
          <w:lang w:val="sr-Cyrl-RS"/>
        </w:rPr>
        <w:t>Захтев за повлачење средстава</w:t>
      </w:r>
      <w:r w:rsidR="0053341F" w:rsidRPr="006F0BDF">
        <w:rPr>
          <w:rFonts w:cs="Times New Roman"/>
          <w:lang w:val="sr-Cyrl-RS"/>
        </w:rPr>
        <w:t xml:space="preserve"> </w:t>
      </w:r>
      <w:r w:rsidRPr="006F0BDF">
        <w:rPr>
          <w:rFonts w:cs="Times New Roman"/>
          <w:lang w:val="sr-Cyrl-RS"/>
        </w:rPr>
        <w:t>број</w:t>
      </w:r>
      <w:r w:rsidR="0053341F" w:rsidRPr="006F0BDF">
        <w:rPr>
          <w:rFonts w:cs="Times New Roman"/>
          <w:lang w:val="sr-Cyrl-RS"/>
        </w:rPr>
        <w:t xml:space="preserve"> [●] </w:t>
      </w:r>
      <w:r w:rsidRPr="006F0BDF">
        <w:rPr>
          <w:rFonts w:cs="Times New Roman"/>
          <w:lang w:val="sr-Cyrl-RS"/>
        </w:rPr>
        <w:t xml:space="preserve">од </w:t>
      </w:r>
      <w:r w:rsidR="0053341F" w:rsidRPr="006F0BDF">
        <w:rPr>
          <w:rFonts w:cs="Times New Roman"/>
          <w:lang w:val="sr-Cyrl-RS"/>
        </w:rPr>
        <w:t>[●]</w:t>
      </w:r>
    </w:p>
    <w:p w14:paraId="133052B8" w14:textId="4CEEF8F0" w:rsidR="00D71854" w:rsidRPr="006F0BDF" w:rsidRDefault="008A3EB0">
      <w:pPr>
        <w:pStyle w:val="BodyText"/>
        <w:rPr>
          <w:rFonts w:cs="Times New Roman"/>
          <w:lang w:val="sr-Cyrl-RS"/>
        </w:rPr>
      </w:pPr>
      <w:r w:rsidRPr="006F0BDF">
        <w:rPr>
          <w:rFonts w:cs="Times New Roman"/>
          <w:b/>
          <w:lang w:val="sr-Cyrl-RS"/>
        </w:rPr>
        <w:t xml:space="preserve">Назив Зајмопримца </w:t>
      </w:r>
      <w:r w:rsidR="0053341F" w:rsidRPr="006F0BDF">
        <w:rPr>
          <w:rFonts w:cs="Times New Roman"/>
          <w:b/>
          <w:lang w:val="sr-Cyrl-RS"/>
        </w:rPr>
        <w:t xml:space="preserve">– </w:t>
      </w:r>
      <w:r w:rsidRPr="006F0BDF">
        <w:rPr>
          <w:rFonts w:cs="Times New Roman"/>
          <w:b/>
          <w:lang w:val="sr-Cyrl-RS"/>
        </w:rPr>
        <w:t>Уговор о кредитном аранжману</w:t>
      </w:r>
      <w:r w:rsidR="0053341F" w:rsidRPr="006F0BDF">
        <w:rPr>
          <w:rFonts w:cs="Times New Roman"/>
          <w:b/>
          <w:lang w:val="sr-Cyrl-RS"/>
        </w:rPr>
        <w:t xml:space="preserve"> </w:t>
      </w:r>
      <w:r w:rsidRPr="006F0BDF">
        <w:rPr>
          <w:rFonts w:cs="Times New Roman"/>
          <w:b/>
          <w:lang w:val="sr-Cyrl-RS"/>
        </w:rPr>
        <w:t xml:space="preserve">број </w:t>
      </w:r>
      <w:r w:rsidR="0053341F" w:rsidRPr="006F0BDF">
        <w:rPr>
          <w:rFonts w:cs="Times New Roman"/>
          <w:b/>
          <w:lang w:val="sr-Cyrl-RS"/>
        </w:rPr>
        <w:t xml:space="preserve">[●] </w:t>
      </w:r>
      <w:r w:rsidRPr="006F0BDF">
        <w:rPr>
          <w:rFonts w:cs="Times New Roman"/>
          <w:b/>
          <w:lang w:val="sr-Cyrl-RS"/>
        </w:rPr>
        <w:t>од</w:t>
      </w:r>
      <w:r w:rsidR="0053341F" w:rsidRPr="006F0BDF">
        <w:rPr>
          <w:rFonts w:cs="Times New Roman"/>
          <w:b/>
          <w:lang w:val="sr-Cyrl-RS"/>
        </w:rPr>
        <w:t xml:space="preserve"> [●]</w:t>
      </w:r>
    </w:p>
    <w:p w14:paraId="3FE20D9F" w14:textId="62A50834" w:rsidR="00D71854" w:rsidRPr="006F0BDF" w:rsidRDefault="008A3EB0">
      <w:pPr>
        <w:pStyle w:val="BodyText"/>
        <w:rPr>
          <w:rFonts w:cs="Times New Roman"/>
          <w:lang w:val="sr-Cyrl-RS"/>
        </w:rPr>
      </w:pPr>
      <w:r w:rsidRPr="006F0BDF">
        <w:rPr>
          <w:rFonts w:cs="Times New Roman"/>
          <w:b/>
          <w:lang w:val="sr-Cyrl-RS"/>
        </w:rPr>
        <w:t>Потврда о Повлачењу средстава број</w:t>
      </w:r>
      <w:r w:rsidR="0053341F" w:rsidRPr="006F0BDF">
        <w:rPr>
          <w:rFonts w:cs="Times New Roman"/>
          <w:b/>
          <w:lang w:val="sr-Cyrl-RS"/>
        </w:rPr>
        <w:t xml:space="preserve"> [●]</w:t>
      </w:r>
    </w:p>
    <w:p w14:paraId="5E31701D" w14:textId="6CA7330B" w:rsidR="00D71854" w:rsidRPr="006F0BDF" w:rsidRDefault="007767E6">
      <w:pPr>
        <w:pStyle w:val="BodyText"/>
        <w:rPr>
          <w:rFonts w:cs="Times New Roman"/>
          <w:lang w:val="sr-Cyrl-RS"/>
        </w:rPr>
      </w:pPr>
      <w:r w:rsidRPr="006F0BDF">
        <w:rPr>
          <w:rFonts w:cs="Times New Roman"/>
          <w:lang w:val="sr-Cyrl-RS"/>
        </w:rPr>
        <w:t>Поштовани</w:t>
      </w:r>
      <w:r w:rsidR="0053341F" w:rsidRPr="006F0BDF">
        <w:rPr>
          <w:rFonts w:cs="Times New Roman"/>
          <w:lang w:val="sr-Cyrl-RS"/>
        </w:rPr>
        <w:t>,</w:t>
      </w:r>
    </w:p>
    <w:p w14:paraId="29A70332" w14:textId="48156B06" w:rsidR="00D71854" w:rsidRPr="006F0BDF" w:rsidRDefault="00004BA8" w:rsidP="002C3FB4">
      <w:pPr>
        <w:pStyle w:val="ListArabic1"/>
        <w:numPr>
          <w:ilvl w:val="0"/>
          <w:numId w:val="22"/>
        </w:numPr>
        <w:rPr>
          <w:lang w:val="sr-Cyrl-RS"/>
        </w:rPr>
      </w:pPr>
      <w:r w:rsidRPr="006F0BDF">
        <w:rPr>
          <w:lang w:val="sr-Cyrl-RS"/>
        </w:rPr>
        <w:t>Позивамо се на Уговор о кредитном аранжману број [●] закључен између Зајмопримца и Зајмодавца на дан [●] (у даљем тексту: „</w:t>
      </w:r>
      <w:r w:rsidRPr="006F0BDF">
        <w:rPr>
          <w:b/>
          <w:lang w:val="sr-Cyrl-RS"/>
        </w:rPr>
        <w:t>Уговор</w:t>
      </w:r>
      <w:r w:rsidR="00C629CA">
        <w:rPr>
          <w:lang w:val="sr-Cyrl-RS"/>
        </w:rPr>
        <w:t>”</w:t>
      </w:r>
      <w:r w:rsidRPr="006F0BDF">
        <w:rPr>
          <w:lang w:val="sr-Cyrl-RS"/>
        </w:rPr>
        <w:t xml:space="preserve">). Речи и изрази написани великим почетним словом који се користе али нису дефинисани у овом допису имају значења која су им дата у </w:t>
      </w:r>
      <w:r w:rsidR="00F50B69" w:rsidRPr="006F0BDF">
        <w:rPr>
          <w:lang w:val="sr-Cyrl-RS"/>
        </w:rPr>
        <w:t xml:space="preserve">том </w:t>
      </w:r>
      <w:r w:rsidR="002C3FB4" w:rsidRPr="006F0BDF">
        <w:rPr>
          <w:lang w:val="sr-Cyrl-RS"/>
        </w:rPr>
        <w:t>Уговору.</w:t>
      </w:r>
    </w:p>
    <w:p w14:paraId="6496C62C" w14:textId="1C9A9BEE" w:rsidR="00EC5E39" w:rsidRPr="006F0BDF" w:rsidRDefault="00EC5E39" w:rsidP="00EC5E39">
      <w:pPr>
        <w:pStyle w:val="ListArabic1"/>
        <w:numPr>
          <w:ilvl w:val="0"/>
          <w:numId w:val="22"/>
        </w:numPr>
        <w:rPr>
          <w:lang w:val="sr-Cyrl-RS"/>
        </w:rPr>
      </w:pPr>
      <w:r w:rsidRPr="006F0BDF">
        <w:rPr>
          <w:lang w:val="sr-Cyrl-RS"/>
        </w:rPr>
        <w:t xml:space="preserve">Зајмопримац је Дописом са Захтевом за повлачење средстава од [●] захтевао да Зајмодавац стави на располагање Повлачење средстава у износу од [●] </w:t>
      </w:r>
      <w:r w:rsidR="00C629CA">
        <w:rPr>
          <w:lang w:val="sr-Cyrl-RS"/>
        </w:rPr>
        <w:t>ЕУР</w:t>
      </w:r>
      <w:r w:rsidRPr="006F0BDF">
        <w:rPr>
          <w:lang w:val="sr-Cyrl-RS"/>
        </w:rPr>
        <w:t xml:space="preserve"> у складу са условима из Уговора.</w:t>
      </w:r>
    </w:p>
    <w:p w14:paraId="5F152109" w14:textId="77777777" w:rsidR="00D20E1F" w:rsidRPr="006F0BDF" w:rsidRDefault="00D20E1F" w:rsidP="00D20E1F">
      <w:pPr>
        <w:pStyle w:val="ListArabic1"/>
        <w:numPr>
          <w:ilvl w:val="0"/>
          <w:numId w:val="22"/>
        </w:numPr>
        <w:rPr>
          <w:lang w:val="sr-Cyrl-RS"/>
        </w:rPr>
      </w:pPr>
      <w:r w:rsidRPr="006F0BDF">
        <w:rPr>
          <w:lang w:val="sr-Cyrl-RS"/>
        </w:rPr>
        <w:t>Повлачење средстава које је стављено на располагање у складу са вашим Захтевом за повлачење средстава је следеће:</w:t>
      </w:r>
    </w:p>
    <w:p w14:paraId="40FBE049" w14:textId="4C49EAF9" w:rsidR="00D71854" w:rsidRPr="006F0BDF" w:rsidRDefault="00D20E1F">
      <w:pPr>
        <w:pStyle w:val="Bullet2"/>
        <w:tabs>
          <w:tab w:val="clear" w:pos="0"/>
          <w:tab w:val="num" w:pos="706"/>
        </w:tabs>
        <w:ind w:left="1426"/>
        <w:rPr>
          <w:lang w:val="sr-Cyrl-RS"/>
        </w:rPr>
      </w:pPr>
      <w:r w:rsidRPr="006F0BDF">
        <w:rPr>
          <w:lang w:val="sr-Cyrl-RS"/>
        </w:rPr>
        <w:t>Износ</w:t>
      </w:r>
      <w:r w:rsidR="0053341F" w:rsidRPr="006F0BDF">
        <w:rPr>
          <w:lang w:val="sr-Cyrl-RS"/>
        </w:rPr>
        <w:t>: [●</w:t>
      </w:r>
      <w:r w:rsidRPr="006F0BDF">
        <w:rPr>
          <w:lang w:val="sr-Cyrl-RS"/>
        </w:rPr>
        <w:t xml:space="preserve"> </w:t>
      </w:r>
      <w:r w:rsidRPr="006F0BDF">
        <w:rPr>
          <w:i/>
          <w:lang w:val="sr-Cyrl-RS"/>
        </w:rPr>
        <w:t>износ словима</w:t>
      </w:r>
      <w:r w:rsidR="0053341F" w:rsidRPr="006F0BDF">
        <w:rPr>
          <w:lang w:val="sr-Cyrl-RS"/>
        </w:rPr>
        <w:t>] ([●])</w:t>
      </w:r>
    </w:p>
    <w:p w14:paraId="75C36C06" w14:textId="49661F2A" w:rsidR="00A25E70" w:rsidRPr="006F0BDF" w:rsidRDefault="00A25E70" w:rsidP="00A25E70">
      <w:pPr>
        <w:pStyle w:val="Bullet2"/>
        <w:numPr>
          <w:ilvl w:val="0"/>
          <w:numId w:val="0"/>
        </w:numPr>
        <w:ind w:left="706"/>
        <w:rPr>
          <w:lang w:val="sr-Cyrl-RS"/>
        </w:rPr>
      </w:pPr>
      <w:r w:rsidRPr="006F0BDF">
        <w:rPr>
          <w:i/>
          <w:lang w:val="sr-Cyrl-RS"/>
        </w:rPr>
        <w:t>[</w:t>
      </w:r>
      <w:r w:rsidR="00371BA9" w:rsidRPr="006F0BDF">
        <w:rPr>
          <w:b/>
          <w:i/>
          <w:lang w:val="sr-Cyrl-RS"/>
        </w:rPr>
        <w:t>Опционо</w:t>
      </w:r>
      <w:r w:rsidRPr="006F0BDF">
        <w:rPr>
          <w:b/>
          <w:i/>
          <w:lang w:val="sr-Cyrl-RS"/>
        </w:rPr>
        <w:t xml:space="preserve">: </w:t>
      </w:r>
      <w:r w:rsidR="00371BA9" w:rsidRPr="006F0BDF">
        <w:rPr>
          <w:b/>
          <w:bCs/>
          <w:i/>
          <w:lang w:val="sr-Cyrl-RS"/>
        </w:rPr>
        <w:t>за Повлачења средстава са променљивом каматном стопом</w:t>
      </w:r>
      <w:r w:rsidRPr="006F0BDF">
        <w:rPr>
          <w:b/>
          <w:i/>
          <w:lang w:val="sr-Cyrl-RS"/>
        </w:rPr>
        <w:t>:</w:t>
      </w:r>
    </w:p>
    <w:p w14:paraId="19D83AB2" w14:textId="0B524CD0" w:rsidR="00D71854" w:rsidRPr="006F0BDF" w:rsidRDefault="00371BA9">
      <w:pPr>
        <w:pStyle w:val="Bullet2"/>
        <w:ind w:left="1426"/>
        <w:rPr>
          <w:lang w:val="sr-Cyrl-RS"/>
        </w:rPr>
      </w:pPr>
      <w:r w:rsidRPr="006F0BDF">
        <w:rPr>
          <w:lang w:val="sr-Cyrl-RS"/>
        </w:rPr>
        <w:t xml:space="preserve">Примењива каматна стопа: [● </w:t>
      </w:r>
      <w:r w:rsidRPr="006F0BDF">
        <w:rPr>
          <w:i/>
          <w:lang w:val="sr-Cyrl-RS"/>
        </w:rPr>
        <w:t>проценат словима</w:t>
      </w:r>
      <w:r w:rsidRPr="006F0BDF">
        <w:rPr>
          <w:lang w:val="sr-Cyrl-RS"/>
        </w:rPr>
        <w:t>] ([●]%) годишње [једнака збиру шестомесечног EURIBOR-</w:t>
      </w:r>
      <w:r w:rsidR="00BF67B9" w:rsidRPr="006F0BDF">
        <w:rPr>
          <w:lang w:val="sr-Cyrl-RS"/>
        </w:rPr>
        <w:t>а</w:t>
      </w:r>
      <w:r w:rsidRPr="006F0BDF">
        <w:rPr>
          <w:rStyle w:val="FootnoteReference"/>
          <w:lang w:val="sr-Cyrl-RS"/>
        </w:rPr>
        <w:footnoteReference w:id="1"/>
      </w:r>
      <w:r w:rsidRPr="006F0BDF">
        <w:rPr>
          <w:lang w:val="sr-Cyrl-RS"/>
        </w:rPr>
        <w:t xml:space="preserve"> (који износи [●]% годишње) </w:t>
      </w:r>
      <w:r w:rsidR="00BF67B9" w:rsidRPr="006F0BDF">
        <w:rPr>
          <w:lang w:val="sr-Cyrl-RS"/>
        </w:rPr>
        <w:t>и Марже</w:t>
      </w:r>
      <w:r w:rsidR="0053341F" w:rsidRPr="006F0BDF">
        <w:rPr>
          <w:lang w:val="sr-Cyrl-RS"/>
        </w:rPr>
        <w:t>]</w:t>
      </w:r>
    </w:p>
    <w:p w14:paraId="3AE3B319" w14:textId="259A479B" w:rsidR="00A25E70" w:rsidRPr="006F0BDF" w:rsidRDefault="00A25E70" w:rsidP="00A25E70">
      <w:pPr>
        <w:pStyle w:val="Bullet2"/>
        <w:numPr>
          <w:ilvl w:val="0"/>
          <w:numId w:val="0"/>
        </w:numPr>
        <w:ind w:left="706"/>
        <w:rPr>
          <w:i/>
          <w:lang w:val="sr-Cyrl-RS"/>
        </w:rPr>
      </w:pPr>
      <w:r w:rsidRPr="006F0BDF">
        <w:rPr>
          <w:i/>
          <w:lang w:val="sr-Cyrl-RS"/>
        </w:rPr>
        <w:t>[</w:t>
      </w:r>
      <w:r w:rsidR="00335347" w:rsidRPr="006F0BDF">
        <w:rPr>
          <w:b/>
          <w:i/>
          <w:lang w:val="sr-Cyrl-RS"/>
        </w:rPr>
        <w:t>Опционо</w:t>
      </w:r>
      <w:r w:rsidRPr="006F0BDF">
        <w:rPr>
          <w:b/>
          <w:i/>
          <w:lang w:val="sr-Cyrl-RS"/>
        </w:rPr>
        <w:t xml:space="preserve">: </w:t>
      </w:r>
      <w:r w:rsidR="00335347" w:rsidRPr="006F0BDF">
        <w:rPr>
          <w:b/>
          <w:i/>
          <w:lang w:val="sr-Cyrl-RS"/>
        </w:rPr>
        <w:t xml:space="preserve">за </w:t>
      </w:r>
      <w:r w:rsidR="00335347" w:rsidRPr="006F0BDF">
        <w:rPr>
          <w:b/>
          <w:bCs/>
          <w:i/>
          <w:lang w:val="sr-Cyrl-RS"/>
        </w:rPr>
        <w:t>Повлачења средстава са фиксном каматном стопом</w:t>
      </w:r>
      <w:r w:rsidRPr="006F0BDF">
        <w:rPr>
          <w:b/>
          <w:i/>
          <w:lang w:val="sr-Cyrl-RS"/>
        </w:rPr>
        <w:t>:</w:t>
      </w:r>
    </w:p>
    <w:p w14:paraId="4C5A9CB3" w14:textId="181A15A4" w:rsidR="00A25E70" w:rsidRPr="006F0BDF" w:rsidRDefault="00CB1F6F" w:rsidP="00A25E70">
      <w:pPr>
        <w:pStyle w:val="Bullet2"/>
        <w:ind w:left="1426"/>
        <w:rPr>
          <w:lang w:val="sr-Cyrl-RS"/>
        </w:rPr>
      </w:pPr>
      <w:r w:rsidRPr="006F0BDF">
        <w:rPr>
          <w:lang w:val="sr-Cyrl-RS"/>
        </w:rPr>
        <w:t>Примењива каматна стопа</w:t>
      </w:r>
      <w:r w:rsidR="00A25E70" w:rsidRPr="006F0BDF">
        <w:rPr>
          <w:lang w:val="sr-Cyrl-RS"/>
        </w:rPr>
        <w:t>: [●</w:t>
      </w:r>
      <w:r w:rsidRPr="006F0BDF">
        <w:rPr>
          <w:lang w:val="sr-Cyrl-RS"/>
        </w:rPr>
        <w:t xml:space="preserve"> </w:t>
      </w:r>
      <w:r w:rsidRPr="006F0BDF">
        <w:rPr>
          <w:i/>
          <w:lang w:val="sr-Cyrl-RS"/>
        </w:rPr>
        <w:t>проценат словима</w:t>
      </w:r>
      <w:r w:rsidR="00A25E70" w:rsidRPr="006F0BDF">
        <w:rPr>
          <w:lang w:val="sr-Cyrl-RS"/>
        </w:rPr>
        <w:t>]</w:t>
      </w:r>
    </w:p>
    <w:p w14:paraId="4B3A57F8" w14:textId="03DB7227" w:rsidR="00A25E70" w:rsidRPr="006F0BDF" w:rsidRDefault="0032524D" w:rsidP="00A25E70">
      <w:pPr>
        <w:pStyle w:val="Bullet2"/>
        <w:numPr>
          <w:ilvl w:val="0"/>
          <w:numId w:val="0"/>
        </w:numPr>
        <w:ind w:left="709"/>
        <w:rPr>
          <w:lang w:val="sr-Cyrl-RS"/>
        </w:rPr>
      </w:pPr>
      <w:r w:rsidRPr="006F0BDF">
        <w:rPr>
          <w:lang w:val="sr-Cyrl-RS"/>
        </w:rPr>
        <w:t>Само у информативне сврхе:</w:t>
      </w:r>
    </w:p>
    <w:p w14:paraId="5733B5C8" w14:textId="384AABF8" w:rsidR="00D71854" w:rsidRPr="006F0BDF" w:rsidRDefault="00A23403">
      <w:pPr>
        <w:pStyle w:val="Bullet2"/>
        <w:tabs>
          <w:tab w:val="clear" w:pos="0"/>
          <w:tab w:val="num" w:pos="706"/>
        </w:tabs>
        <w:ind w:left="1426"/>
        <w:rPr>
          <w:lang w:val="sr-Cyrl-RS"/>
        </w:rPr>
      </w:pPr>
      <w:r w:rsidRPr="006F0BDF">
        <w:rPr>
          <w:lang w:val="sr-Cyrl-RS"/>
        </w:rPr>
        <w:t xml:space="preserve">Дан утврђивања каматне стопе: </w:t>
      </w:r>
      <w:r w:rsidR="0053341F" w:rsidRPr="006F0BDF">
        <w:rPr>
          <w:lang w:val="sr-Cyrl-RS"/>
        </w:rPr>
        <w:t>[●]</w:t>
      </w:r>
    </w:p>
    <w:p w14:paraId="4A230870" w14:textId="77777777" w:rsidR="00D72520" w:rsidRPr="006F0BDF" w:rsidRDefault="00D72520" w:rsidP="00D72520">
      <w:pPr>
        <w:pStyle w:val="Bullet2"/>
        <w:ind w:left="1426"/>
        <w:rPr>
          <w:lang w:val="sr-Cyrl-RS"/>
        </w:rPr>
      </w:pPr>
      <w:r w:rsidRPr="00D72520">
        <w:rPr>
          <w:lang w:val="sr-Cyrl-RS"/>
        </w:rPr>
        <w:t xml:space="preserve">Фиксна референтна каматна стопа: [● </w:t>
      </w:r>
      <w:r w:rsidRPr="00D72520">
        <w:rPr>
          <w:i/>
          <w:lang w:val="sr-Cyrl-RS"/>
        </w:rPr>
        <w:t>проценат словима</w:t>
      </w:r>
      <w:r w:rsidRPr="00D72520">
        <w:rPr>
          <w:lang w:val="sr-Cyrl-RS"/>
        </w:rPr>
        <w:t>] ([●]%) годишње</w:t>
      </w:r>
    </w:p>
    <w:p w14:paraId="52B8C227" w14:textId="77777777" w:rsidR="00D72520" w:rsidRPr="006F0BDF" w:rsidRDefault="00D72520" w:rsidP="00D72520">
      <w:pPr>
        <w:pStyle w:val="Bullet2"/>
        <w:ind w:left="1426"/>
        <w:rPr>
          <w:lang w:val="sr-Cyrl-RS"/>
        </w:rPr>
      </w:pPr>
      <w:r w:rsidRPr="006F0BDF">
        <w:rPr>
          <w:lang w:val="sr-Cyrl-RS"/>
        </w:rPr>
        <w:t xml:space="preserve">Индексна стопа: [● </w:t>
      </w:r>
      <w:r w:rsidRPr="006F0BDF">
        <w:rPr>
          <w:i/>
          <w:lang w:val="sr-Cyrl-RS"/>
        </w:rPr>
        <w:t>проценат словима</w:t>
      </w:r>
      <w:r w:rsidRPr="006F0BDF">
        <w:rPr>
          <w:lang w:val="sr-Cyrl-RS"/>
        </w:rPr>
        <w:t>] ([●]%)</w:t>
      </w:r>
    </w:p>
    <w:p w14:paraId="308734E2" w14:textId="77777777" w:rsidR="00D72520" w:rsidRPr="006F0BDF" w:rsidRDefault="00D72520" w:rsidP="00D72520">
      <w:pPr>
        <w:pStyle w:val="Bullet2"/>
        <w:ind w:left="1426"/>
        <w:rPr>
          <w:lang w:val="sr-Cyrl-RS"/>
        </w:rPr>
      </w:pPr>
      <w:r w:rsidRPr="006F0BDF">
        <w:rPr>
          <w:lang w:val="sr-Cyrl-RS"/>
        </w:rPr>
        <w:t>Индексна стопа на Дан утврђивања каматне стопе: [●]</w:t>
      </w:r>
    </w:p>
    <w:p w14:paraId="6EF1B9E8" w14:textId="77777777" w:rsidR="00D72520" w:rsidRPr="006F0BDF" w:rsidRDefault="00D72520" w:rsidP="00D72520">
      <w:pPr>
        <w:pStyle w:val="Bullet2"/>
        <w:ind w:left="1426"/>
        <w:rPr>
          <w:lang w:val="sr-Cyrl-RS"/>
        </w:rPr>
      </w:pPr>
      <w:r w:rsidRPr="006F0BDF">
        <w:rPr>
          <w:lang w:val="sr-Cyrl-RS"/>
        </w:rPr>
        <w:t xml:space="preserve">Ефективна укупна стопа (за шестомесечни период): [● </w:t>
      </w:r>
      <w:r w:rsidRPr="006F0BDF">
        <w:rPr>
          <w:i/>
          <w:lang w:val="sr-Cyrl-RS"/>
        </w:rPr>
        <w:t>проценат словима</w:t>
      </w:r>
      <w:r w:rsidRPr="006F0BDF">
        <w:rPr>
          <w:lang w:val="sr-Cyrl-RS"/>
        </w:rPr>
        <w:t>] ([●]%)</w:t>
      </w:r>
    </w:p>
    <w:p w14:paraId="2693B49E" w14:textId="7D1A2FD7" w:rsidR="00D72520" w:rsidRPr="006F0BDF" w:rsidRDefault="00D72520" w:rsidP="00D72520">
      <w:pPr>
        <w:pStyle w:val="Bullet2"/>
        <w:ind w:left="1426"/>
        <w:rPr>
          <w:lang w:val="sr-Cyrl-RS"/>
        </w:rPr>
      </w:pPr>
      <w:r w:rsidRPr="006F0BDF">
        <w:rPr>
          <w:lang w:val="sr-Cyrl-RS"/>
        </w:rPr>
        <w:t>Ефективна укупна стопа (годишње):</w:t>
      </w:r>
      <w:r w:rsidR="003E6A86">
        <w:rPr>
          <w:rStyle w:val="FootnoteReference"/>
          <w:lang w:val="sr-Cyrl-RS"/>
        </w:rPr>
        <w:footnoteReference w:id="2"/>
      </w:r>
      <w:r w:rsidRPr="006F0BDF">
        <w:rPr>
          <w:lang w:val="sr-Cyrl-RS"/>
        </w:rPr>
        <w:t xml:space="preserve"> [● </w:t>
      </w:r>
      <w:r w:rsidRPr="006F0BDF">
        <w:rPr>
          <w:i/>
          <w:lang w:val="sr-Cyrl-RS"/>
        </w:rPr>
        <w:t>проценат словима</w:t>
      </w:r>
      <w:r w:rsidRPr="006F0BDF">
        <w:rPr>
          <w:lang w:val="sr-Cyrl-RS"/>
        </w:rPr>
        <w:t>] ([●]%)]</w:t>
      </w:r>
    </w:p>
    <w:p w14:paraId="41F782FB" w14:textId="0A416FB1" w:rsidR="00D71854" w:rsidRPr="006F0BDF" w:rsidRDefault="00D86535">
      <w:pPr>
        <w:pStyle w:val="Bullet2"/>
        <w:numPr>
          <w:ilvl w:val="0"/>
          <w:numId w:val="0"/>
        </w:numPr>
        <w:rPr>
          <w:lang w:val="sr-Cyrl-RS"/>
        </w:rPr>
      </w:pPr>
      <w:r w:rsidRPr="006F0BDF">
        <w:rPr>
          <w:lang w:val="sr-Cyrl-RS"/>
        </w:rPr>
        <w:t>[</w:t>
      </w:r>
      <w:r w:rsidR="00B8624F" w:rsidRPr="006F0BDF">
        <w:rPr>
          <w:lang w:val="sr-Cyrl-RS"/>
        </w:rPr>
        <w:t>Дефинисано</w:t>
      </w:r>
      <w:r w:rsidRPr="006F0BDF">
        <w:rPr>
          <w:lang w:val="sr-Cyrl-RS"/>
        </w:rPr>
        <w:t xml:space="preserve"> је да се напред наведена Каматна стопа може мењати у складу са одредбама Чланова </w:t>
      </w:r>
      <w:r w:rsidR="00C629CA">
        <w:rPr>
          <w:lang w:val="sr-Cyrl-RS"/>
        </w:rPr>
        <w:t>4.1.1(а)</w:t>
      </w:r>
      <w:r w:rsidR="0007306B" w:rsidRPr="006F0BDF">
        <w:rPr>
          <w:lang w:val="sr-Cyrl-RS"/>
        </w:rPr>
        <w:t xml:space="preserve"> (</w:t>
      </w:r>
      <w:r w:rsidR="00C629CA">
        <w:rPr>
          <w:i/>
          <w:lang w:val="sr-Cyrl-RS"/>
        </w:rPr>
        <w:t>Променљива каматна стопа</w:t>
      </w:r>
      <w:r w:rsidR="0007306B" w:rsidRPr="006F0BDF">
        <w:rPr>
          <w:iCs/>
          <w:lang w:val="sr-Cyrl-RS"/>
        </w:rPr>
        <w:t>)</w:t>
      </w:r>
      <w:r w:rsidR="0007306B" w:rsidRPr="006F0BDF">
        <w:rPr>
          <w:i/>
          <w:lang w:val="sr-Cyrl-RS"/>
        </w:rPr>
        <w:t xml:space="preserve"> </w:t>
      </w:r>
      <w:r w:rsidR="0007306B" w:rsidRPr="006F0BDF">
        <w:rPr>
          <w:lang w:val="sr-Cyrl-RS"/>
        </w:rPr>
        <w:t>и</w:t>
      </w:r>
      <w:r w:rsidRPr="006F0BDF">
        <w:rPr>
          <w:lang w:val="sr-Cyrl-RS"/>
        </w:rPr>
        <w:t xml:space="preserve"> </w:t>
      </w:r>
      <w:r w:rsidR="009F12DB" w:rsidRPr="006F0BDF">
        <w:rPr>
          <w:lang w:val="sr-Cyrl-RS"/>
        </w:rPr>
        <w:t>5</w:t>
      </w:r>
      <w:r w:rsidR="00C629CA">
        <w:rPr>
          <w:lang w:val="sr-Cyrl-RS"/>
        </w:rPr>
        <w:t>.2</w:t>
      </w:r>
      <w:r w:rsidRPr="006F0BDF">
        <w:rPr>
          <w:lang w:val="sr-Cyrl-RS"/>
        </w:rPr>
        <w:t xml:space="preserve"> (</w:t>
      </w:r>
      <w:r w:rsidR="00C629CA">
        <w:rPr>
          <w:i/>
          <w:lang w:val="sr-Cyrl-RS"/>
        </w:rPr>
        <w:t>Замена П</w:t>
      </w:r>
      <w:r w:rsidRPr="006F0BDF">
        <w:rPr>
          <w:i/>
          <w:lang w:val="sr-Cyrl-RS"/>
        </w:rPr>
        <w:t xml:space="preserve">риказа </w:t>
      </w:r>
      <w:r w:rsidR="00C629CA">
        <w:rPr>
          <w:i/>
          <w:lang w:val="sr-Cyrl-RS"/>
        </w:rPr>
        <w:t>референтне</w:t>
      </w:r>
      <w:r w:rsidRPr="006F0BDF">
        <w:rPr>
          <w:i/>
          <w:lang w:val="sr-Cyrl-RS"/>
        </w:rPr>
        <w:t xml:space="preserve"> стопе</w:t>
      </w:r>
      <w:r w:rsidRPr="006F0BDF">
        <w:rPr>
          <w:lang w:val="sr-Cyrl-RS"/>
        </w:rPr>
        <w:t xml:space="preserve">) </w:t>
      </w:r>
      <w:r w:rsidR="009F12DB" w:rsidRPr="006F0BDF">
        <w:rPr>
          <w:lang w:val="sr-Cyrl-RS"/>
        </w:rPr>
        <w:t>Уговора</w:t>
      </w:r>
      <w:r w:rsidRPr="006F0BDF">
        <w:rPr>
          <w:lang w:val="sr-Cyrl-RS"/>
        </w:rPr>
        <w:t>.]</w:t>
      </w:r>
      <w:r w:rsidR="0053341F" w:rsidRPr="006F0BDF">
        <w:rPr>
          <w:rStyle w:val="FootnoteReference"/>
          <w:lang w:val="sr-Cyrl-RS"/>
        </w:rPr>
        <w:footnoteReference w:id="3"/>
      </w:r>
    </w:p>
    <w:p w14:paraId="4F68B4B2" w14:textId="136798D4" w:rsidR="00D71854" w:rsidRPr="006F0BDF" w:rsidRDefault="009F12DB">
      <w:pPr>
        <w:pStyle w:val="BodyText"/>
        <w:rPr>
          <w:rFonts w:cs="Times New Roman"/>
          <w:lang w:val="sr-Cyrl-RS"/>
        </w:rPr>
      </w:pPr>
      <w:r w:rsidRPr="006F0BDF">
        <w:rPr>
          <w:rFonts w:cs="Times New Roman"/>
          <w:lang w:val="sr-Cyrl-RS"/>
        </w:rPr>
        <w:t>С поштовањем</w:t>
      </w:r>
      <w:r w:rsidR="0053341F" w:rsidRPr="006F0BDF">
        <w:rPr>
          <w:rFonts w:cs="Times New Roman"/>
          <w:lang w:val="sr-Cyrl-RS"/>
        </w:rPr>
        <w:t>,</w:t>
      </w:r>
    </w:p>
    <w:p w14:paraId="7EE8DE83" w14:textId="77777777" w:rsidR="00D71854" w:rsidRPr="006F0BDF" w:rsidRDefault="0053341F">
      <w:pPr>
        <w:pStyle w:val="BodyText"/>
        <w:tabs>
          <w:tab w:val="right" w:leader="dot" w:pos="3600"/>
        </w:tabs>
        <w:rPr>
          <w:rFonts w:cs="Times New Roman"/>
          <w:lang w:val="sr-Cyrl-RS"/>
        </w:rPr>
      </w:pPr>
      <w:r w:rsidRPr="006F0BDF">
        <w:rPr>
          <w:rFonts w:cs="Times New Roman"/>
          <w:lang w:val="sr-Cyrl-RS"/>
        </w:rPr>
        <w:tab/>
      </w:r>
    </w:p>
    <w:p w14:paraId="46AD3D3A" w14:textId="3B89B20E" w:rsidR="00D71854" w:rsidRPr="006F0BDF" w:rsidRDefault="00694755">
      <w:pPr>
        <w:pStyle w:val="BodyText"/>
        <w:rPr>
          <w:rFonts w:cs="Times New Roman"/>
          <w:lang w:val="sr-Cyrl-RS"/>
        </w:rPr>
      </w:pPr>
      <w:r w:rsidRPr="006F0BDF">
        <w:rPr>
          <w:rFonts w:cs="Times New Roman"/>
          <w:lang w:val="sr-Cyrl-RS"/>
        </w:rPr>
        <w:t>Овлашћени потписник Француске агенције за развој</w:t>
      </w:r>
    </w:p>
    <w:p w14:paraId="7F12BACD" w14:textId="215EE14A" w:rsidR="00D71854" w:rsidRPr="006F0BDF" w:rsidRDefault="000B0298">
      <w:pPr>
        <w:pStyle w:val="Schhead"/>
        <w:rPr>
          <w:lang w:val="sr-Cyrl-RS"/>
        </w:rPr>
      </w:pPr>
      <w:bookmarkStart w:id="623" w:name="_Toc169854001"/>
      <w:r w:rsidRPr="006F0BDF">
        <w:rPr>
          <w:lang w:val="sr-Cyrl-RS"/>
        </w:rPr>
        <w:t>прилог</w:t>
      </w:r>
      <w:r w:rsidR="0053341F" w:rsidRPr="006F0BDF">
        <w:rPr>
          <w:lang w:val="sr-Cyrl-RS"/>
        </w:rPr>
        <w:t xml:space="preserve"> </w:t>
      </w:r>
      <w:bookmarkStart w:id="624" w:name="fivec"/>
      <w:bookmarkStart w:id="625" w:name="Sch5c"/>
      <w:r w:rsidR="0053341F" w:rsidRPr="006F0BDF">
        <w:rPr>
          <w:lang w:val="sr-Cyrl-RS"/>
        </w:rPr>
        <w:t>5</w:t>
      </w:r>
      <w:bookmarkEnd w:id="624"/>
      <w:bookmarkEnd w:id="625"/>
      <w:r w:rsidR="00902015">
        <w:rPr>
          <w:lang w:val="sr-Cyrl-RS"/>
        </w:rPr>
        <w:t>ц</w:t>
      </w:r>
      <w:r w:rsidR="0053341F" w:rsidRPr="006F0BDF">
        <w:rPr>
          <w:lang w:val="sr-Cyrl-RS"/>
        </w:rPr>
        <w:t xml:space="preserve"> </w:t>
      </w:r>
      <w:r w:rsidR="00F01F11" w:rsidRPr="006F0BDF">
        <w:rPr>
          <w:lang w:val="sr-Cyrl-RS"/>
        </w:rPr>
        <w:t>–</w:t>
      </w:r>
      <w:r w:rsidR="0053341F" w:rsidRPr="006F0BDF">
        <w:rPr>
          <w:lang w:val="sr-Cyrl-RS"/>
        </w:rPr>
        <w:t xml:space="preserve"> </w:t>
      </w:r>
      <w:bookmarkEnd w:id="623"/>
      <w:r w:rsidR="00F01F11" w:rsidRPr="006F0BDF">
        <w:rPr>
          <w:lang w:val="sr-Cyrl-RS"/>
        </w:rPr>
        <w:t>ОБРАЗАЦ ЗАХТЕВА ЗА КОНВЕРЗИЈУ КАМАТНЕ СТОПЕ</w:t>
      </w:r>
    </w:p>
    <w:p w14:paraId="0C95376C" w14:textId="253FB5AB" w:rsidR="00D71854" w:rsidRPr="006F0BDF" w:rsidRDefault="0053341F">
      <w:pPr>
        <w:pStyle w:val="BodyText"/>
        <w:jc w:val="center"/>
        <w:rPr>
          <w:rFonts w:cs="Times New Roman"/>
          <w:lang w:val="sr-Cyrl-RS"/>
        </w:rPr>
      </w:pPr>
      <w:r w:rsidRPr="006F0BDF">
        <w:rPr>
          <w:rFonts w:cs="Times New Roman"/>
          <w:i/>
          <w:lang w:val="sr-Cyrl-RS"/>
        </w:rPr>
        <w:t>[</w:t>
      </w:r>
      <w:r w:rsidR="003400FE" w:rsidRPr="006F0BDF">
        <w:rPr>
          <w:rFonts w:cs="Times New Roman"/>
          <w:i/>
          <w:lang w:val="sr-Cyrl-RS"/>
        </w:rPr>
        <w:t>на заглављу Зајмопримца</w:t>
      </w:r>
      <w:r w:rsidRPr="006F0BDF">
        <w:rPr>
          <w:rFonts w:cs="Times New Roman"/>
          <w:i/>
          <w:lang w:val="sr-Cyrl-RS"/>
        </w:rPr>
        <w:t>]</w:t>
      </w:r>
    </w:p>
    <w:p w14:paraId="537BE1E8" w14:textId="32E408ED" w:rsidR="00D71854" w:rsidRPr="006F0BDF" w:rsidRDefault="00EB5804">
      <w:pPr>
        <w:pStyle w:val="BodyText"/>
        <w:rPr>
          <w:rFonts w:cs="Times New Roman"/>
          <w:lang w:val="sr-Cyrl-RS"/>
        </w:rPr>
      </w:pPr>
      <w:r w:rsidRPr="006F0BDF">
        <w:rPr>
          <w:rFonts w:cs="Times New Roman"/>
          <w:lang w:val="sr-Cyrl-RS"/>
        </w:rPr>
        <w:t>Прималац</w:t>
      </w:r>
      <w:r w:rsidR="0053341F" w:rsidRPr="006F0BDF">
        <w:rPr>
          <w:rFonts w:cs="Times New Roman"/>
          <w:lang w:val="sr-Cyrl-RS"/>
        </w:rPr>
        <w:t xml:space="preserve">: </w:t>
      </w:r>
      <w:r w:rsidR="0053341F" w:rsidRPr="006F0BDF">
        <w:rPr>
          <w:rFonts w:cs="Times New Roman"/>
          <w:lang w:val="sr-Cyrl-RS"/>
        </w:rPr>
        <w:tab/>
      </w:r>
      <w:r w:rsidR="00227C99" w:rsidRPr="006F0BDF">
        <w:rPr>
          <w:rFonts w:cs="Times New Roman"/>
          <w:lang w:val="sr-Cyrl-RS"/>
        </w:rPr>
        <w:t>ФРАНЦУСКА АГЕНЦИЈА ЗА РАЗВОЈ</w:t>
      </w:r>
    </w:p>
    <w:p w14:paraId="5296598C" w14:textId="1C8D8D76" w:rsidR="00D71854" w:rsidRPr="006F0BDF" w:rsidRDefault="00227C99">
      <w:pPr>
        <w:pStyle w:val="BodyText"/>
        <w:rPr>
          <w:rFonts w:cs="Times New Roman"/>
          <w:lang w:val="sr-Cyrl-RS"/>
        </w:rPr>
      </w:pPr>
      <w:r w:rsidRPr="006F0BDF">
        <w:rPr>
          <w:rFonts w:cs="Times New Roman"/>
          <w:lang w:val="sr-Cyrl-RS"/>
        </w:rPr>
        <w:t>Датум</w:t>
      </w:r>
      <w:r w:rsidR="0053341F" w:rsidRPr="006F0BDF">
        <w:rPr>
          <w:rFonts w:cs="Times New Roman"/>
          <w:lang w:val="sr-Cyrl-RS"/>
        </w:rPr>
        <w:t xml:space="preserve">: </w:t>
      </w:r>
      <w:r w:rsidR="0053341F" w:rsidRPr="006F0BDF">
        <w:rPr>
          <w:rFonts w:cs="Times New Roman"/>
          <w:lang w:val="sr-Cyrl-RS"/>
        </w:rPr>
        <w:tab/>
        <w:t>[</w:t>
      </w:r>
      <w:r w:rsidRPr="006F0BDF">
        <w:rPr>
          <w:rFonts w:cs="Times New Roman"/>
          <w:i/>
          <w:lang w:val="sr-Cyrl-RS"/>
        </w:rPr>
        <w:t>датум</w:t>
      </w:r>
      <w:r w:rsidR="0053341F" w:rsidRPr="006F0BDF">
        <w:rPr>
          <w:rFonts w:cs="Times New Roman"/>
          <w:lang w:val="sr-Cyrl-RS"/>
        </w:rPr>
        <w:t>]</w:t>
      </w:r>
    </w:p>
    <w:p w14:paraId="26D9BAC0" w14:textId="77777777" w:rsidR="00F053AE" w:rsidRPr="006F0BDF" w:rsidRDefault="00F053AE" w:rsidP="00F053AE">
      <w:pPr>
        <w:pStyle w:val="BodyText"/>
        <w:rPr>
          <w:rFonts w:cs="Times New Roman"/>
          <w:lang w:val="sr-Cyrl-RS"/>
        </w:rPr>
      </w:pPr>
      <w:r w:rsidRPr="006F0BDF">
        <w:rPr>
          <w:rFonts w:cs="Times New Roman"/>
          <w:b/>
          <w:lang w:val="sr-Cyrl-RS"/>
        </w:rPr>
        <w:t>Назив Зајмопримца – Уговор о кредитном аранжману број [●] од [●]</w:t>
      </w:r>
    </w:p>
    <w:p w14:paraId="3A824B83" w14:textId="759A5F6E" w:rsidR="00D71854" w:rsidRPr="006F0BDF" w:rsidRDefault="00F053AE">
      <w:pPr>
        <w:pStyle w:val="BodyText"/>
        <w:rPr>
          <w:rFonts w:cs="Times New Roman"/>
          <w:lang w:val="sr-Cyrl-RS"/>
        </w:rPr>
      </w:pPr>
      <w:r w:rsidRPr="006F0BDF">
        <w:rPr>
          <w:rFonts w:cs="Times New Roman"/>
          <w:b/>
          <w:lang w:val="sr-Cyrl-RS"/>
        </w:rPr>
        <w:t>Захтев за конверзију Каматне стопе број</w:t>
      </w:r>
      <w:r w:rsidR="0053341F" w:rsidRPr="006F0BDF">
        <w:rPr>
          <w:rFonts w:cs="Times New Roman"/>
          <w:b/>
          <w:lang w:val="sr-Cyrl-RS"/>
        </w:rPr>
        <w:t xml:space="preserve"> [●]</w:t>
      </w:r>
    </w:p>
    <w:p w14:paraId="3397A6F3" w14:textId="186AFC72" w:rsidR="00D71854" w:rsidRPr="006F0BDF" w:rsidRDefault="00B76E8B">
      <w:pPr>
        <w:pStyle w:val="BodyText"/>
        <w:rPr>
          <w:rFonts w:cs="Times New Roman"/>
          <w:lang w:val="sr-Cyrl-RS"/>
        </w:rPr>
      </w:pPr>
      <w:r w:rsidRPr="006F0BDF">
        <w:rPr>
          <w:rFonts w:cs="Times New Roman"/>
          <w:lang w:val="sr-Cyrl-RS"/>
        </w:rPr>
        <w:t>Поштовани</w:t>
      </w:r>
      <w:r w:rsidR="0053341F" w:rsidRPr="006F0BDF">
        <w:rPr>
          <w:rFonts w:cs="Times New Roman"/>
          <w:lang w:val="sr-Cyrl-RS"/>
        </w:rPr>
        <w:t>,</w:t>
      </w:r>
    </w:p>
    <w:p w14:paraId="44D4F956" w14:textId="38577BB9" w:rsidR="00F34855" w:rsidRPr="006F0BDF" w:rsidRDefault="00F34855" w:rsidP="00F34855">
      <w:pPr>
        <w:pStyle w:val="ListArabic1"/>
        <w:numPr>
          <w:ilvl w:val="0"/>
          <w:numId w:val="8"/>
        </w:numPr>
        <w:rPr>
          <w:lang w:val="sr-Cyrl-RS"/>
        </w:rPr>
      </w:pPr>
      <w:r w:rsidRPr="006F0BDF">
        <w:rPr>
          <w:lang w:val="sr-Cyrl-RS"/>
        </w:rPr>
        <w:t>Позивамо се на Уговор о кредитном аранжману број [●] закључен између Зајмопримца и Зајмодавца на дан [●] (у даљем тексту: „</w:t>
      </w:r>
      <w:r w:rsidR="00773709" w:rsidRPr="006F0BDF">
        <w:rPr>
          <w:b/>
          <w:lang w:val="sr-Cyrl-RS"/>
        </w:rPr>
        <w:t>Уговор</w:t>
      </w:r>
      <w:r w:rsidR="00C629CA">
        <w:rPr>
          <w:lang w:val="sr-Cyrl-RS"/>
        </w:rPr>
        <w:t>”</w:t>
      </w:r>
      <w:r w:rsidRPr="006F0BDF">
        <w:rPr>
          <w:lang w:val="sr-Cyrl-RS"/>
        </w:rPr>
        <w:t>)</w:t>
      </w:r>
      <w:r w:rsidR="00773709" w:rsidRPr="006F0BDF">
        <w:rPr>
          <w:lang w:val="sr-Cyrl-RS"/>
        </w:rPr>
        <w:t xml:space="preserve">. </w:t>
      </w:r>
      <w:r w:rsidRPr="006F0BDF">
        <w:rPr>
          <w:lang w:val="sr-Cyrl-RS"/>
        </w:rPr>
        <w:t xml:space="preserve">Речи и изрази написани великим почетним словом који се користе али нису дефинисани у овом допису имају значења која су им дата у </w:t>
      </w:r>
      <w:r w:rsidR="002D681B" w:rsidRPr="006F0BDF">
        <w:rPr>
          <w:lang w:val="sr-Cyrl-RS"/>
        </w:rPr>
        <w:t>том Уговору</w:t>
      </w:r>
      <w:r w:rsidRPr="006F0BDF">
        <w:rPr>
          <w:lang w:val="sr-Cyrl-RS"/>
        </w:rPr>
        <w:t>.</w:t>
      </w:r>
    </w:p>
    <w:p w14:paraId="515C26D0" w14:textId="41FF36F2" w:rsidR="001F1822" w:rsidRPr="006F0BDF" w:rsidRDefault="001F1822" w:rsidP="001F1822">
      <w:pPr>
        <w:pStyle w:val="ListArabic1"/>
        <w:numPr>
          <w:ilvl w:val="0"/>
          <w:numId w:val="8"/>
        </w:numPr>
        <w:rPr>
          <w:lang w:val="sr-Cyrl-RS"/>
        </w:rPr>
      </w:pPr>
      <w:r w:rsidRPr="006F0BDF">
        <w:rPr>
          <w:lang w:val="sr-Cyrl-RS"/>
        </w:rPr>
        <w:t xml:space="preserve">У складу са Чланом </w:t>
      </w:r>
      <w:r w:rsidR="00C629CA">
        <w:rPr>
          <w:lang w:val="sr-Cyrl-RS"/>
        </w:rPr>
        <w:t>4.1.3</w:t>
      </w:r>
      <w:r w:rsidRPr="006F0BDF">
        <w:rPr>
          <w:lang w:val="sr-Cyrl-RS"/>
        </w:rPr>
        <w:t xml:space="preserve"> </w:t>
      </w:r>
      <w:r w:rsidR="00C629CA">
        <w:rPr>
          <w:lang w:val="sr-Cyrl-RS"/>
        </w:rPr>
        <w:t>(а)</w:t>
      </w:r>
      <w:r w:rsidRPr="006F0BDF">
        <w:rPr>
          <w:lang w:val="sr-Cyrl-RS"/>
        </w:rPr>
        <w:t xml:space="preserve"> (</w:t>
      </w:r>
      <w:r w:rsidRPr="006F0BDF">
        <w:rPr>
          <w:i/>
          <w:lang w:val="sr-Cyrl-RS"/>
        </w:rPr>
        <w:t>Конверзија из променљиве Каматне стопе у фиксну Каматну стопу</w:t>
      </w:r>
      <w:r w:rsidRPr="006F0BDF">
        <w:rPr>
          <w:lang w:val="sr-Cyrl-RS"/>
        </w:rPr>
        <w:t xml:space="preserve">) </w:t>
      </w:r>
      <w:r w:rsidR="00185DA2" w:rsidRPr="006F0BDF">
        <w:rPr>
          <w:lang w:val="sr-Cyrl-RS"/>
        </w:rPr>
        <w:t>Уговора</w:t>
      </w:r>
      <w:r w:rsidRPr="006F0BDF">
        <w:rPr>
          <w:lang w:val="sr-Cyrl-RS"/>
        </w:rPr>
        <w:t>, овим захтевамо да конвертујете променљиву Каматну стопу следећих Повлачења средстава:</w:t>
      </w:r>
    </w:p>
    <w:p w14:paraId="58F25B07" w14:textId="643C45ED" w:rsidR="00D71854" w:rsidRPr="006F0BDF" w:rsidRDefault="0053341F">
      <w:pPr>
        <w:pStyle w:val="Bullet2"/>
        <w:tabs>
          <w:tab w:val="clear" w:pos="0"/>
          <w:tab w:val="num" w:pos="706"/>
        </w:tabs>
        <w:ind w:left="1426"/>
        <w:rPr>
          <w:lang w:val="sr-Cyrl-RS"/>
        </w:rPr>
      </w:pPr>
      <w:r w:rsidRPr="006F0BDF">
        <w:rPr>
          <w:lang w:val="sr-Cyrl-RS"/>
        </w:rPr>
        <w:t>[</w:t>
      </w:r>
      <w:r w:rsidR="00185DA2" w:rsidRPr="006F0BDF">
        <w:rPr>
          <w:b/>
          <w:i/>
          <w:lang w:val="sr-Cyrl-RS"/>
        </w:rPr>
        <w:t>навести одговарајућа Повлачења средстава</w:t>
      </w:r>
      <w:r w:rsidRPr="006F0BDF">
        <w:rPr>
          <w:lang w:val="sr-Cyrl-RS"/>
        </w:rPr>
        <w:t>],</w:t>
      </w:r>
    </w:p>
    <w:p w14:paraId="649B0890" w14:textId="340B466A" w:rsidR="00D71854" w:rsidRPr="006F0BDF" w:rsidRDefault="007B1485" w:rsidP="007D6B39">
      <w:pPr>
        <w:pStyle w:val="Bullet1"/>
        <w:numPr>
          <w:ilvl w:val="0"/>
          <w:numId w:val="0"/>
        </w:numPr>
        <w:ind w:left="720" w:hanging="720"/>
        <w:rPr>
          <w:lang w:val="sr-Cyrl-RS"/>
        </w:rPr>
      </w:pPr>
      <w:r w:rsidRPr="006F0BDF">
        <w:rPr>
          <w:lang w:val="sr-Cyrl-RS"/>
        </w:rPr>
        <w:t>у фиксну Каматну стопу у складу са одредбама Уговора</w:t>
      </w:r>
      <w:r w:rsidR="0053341F" w:rsidRPr="006F0BDF">
        <w:rPr>
          <w:lang w:val="sr-Cyrl-RS"/>
        </w:rPr>
        <w:t xml:space="preserve">. </w:t>
      </w:r>
    </w:p>
    <w:p w14:paraId="2AA4612B" w14:textId="110D56DB" w:rsidR="00D71854" w:rsidRPr="006F0BDF" w:rsidRDefault="00A8339D" w:rsidP="00A8339D">
      <w:pPr>
        <w:pStyle w:val="ListArabic1"/>
        <w:rPr>
          <w:lang w:val="sr-Cyrl-RS"/>
        </w:rPr>
      </w:pPr>
      <w:r w:rsidRPr="006F0BDF">
        <w:rPr>
          <w:lang w:val="sr-Cyrl-RS"/>
        </w:rPr>
        <w:t xml:space="preserve">Овај захтев за конверзију Каматне стопе ће се сматрати ништавним ако примењива фиксна Каматна стопа прелази [● </w:t>
      </w:r>
      <w:r w:rsidRPr="006F0BDF">
        <w:rPr>
          <w:i/>
          <w:lang w:val="sr-Cyrl-RS"/>
        </w:rPr>
        <w:t>проценат словима</w:t>
      </w:r>
      <w:r w:rsidRPr="006F0BDF">
        <w:rPr>
          <w:lang w:val="sr-Cyrl-RS"/>
        </w:rPr>
        <w:t>] [●%].</w:t>
      </w:r>
    </w:p>
    <w:p w14:paraId="7F3074D3" w14:textId="341E9BF0" w:rsidR="00D71854" w:rsidRPr="006F0BDF" w:rsidRDefault="00C5537D">
      <w:pPr>
        <w:pStyle w:val="BodyText"/>
        <w:rPr>
          <w:rFonts w:cs="Times New Roman"/>
          <w:lang w:val="sr-Cyrl-RS"/>
        </w:rPr>
      </w:pPr>
      <w:r w:rsidRPr="006F0BDF">
        <w:rPr>
          <w:rFonts w:cs="Times New Roman"/>
          <w:lang w:val="sr-Cyrl-RS"/>
        </w:rPr>
        <w:t>С поштовањем,</w:t>
      </w:r>
    </w:p>
    <w:p w14:paraId="00FECA6D" w14:textId="77777777" w:rsidR="00D71854" w:rsidRPr="006F0BDF" w:rsidRDefault="00D71854">
      <w:pPr>
        <w:pStyle w:val="BodyText"/>
        <w:rPr>
          <w:rFonts w:cs="Times New Roman"/>
          <w:lang w:val="sr-Cyrl-RS"/>
        </w:rPr>
      </w:pPr>
    </w:p>
    <w:p w14:paraId="49A8702B" w14:textId="77777777" w:rsidR="00D71854" w:rsidRPr="006F0BDF" w:rsidRDefault="0053341F">
      <w:pPr>
        <w:pStyle w:val="BodyText"/>
        <w:tabs>
          <w:tab w:val="right" w:leader="dot" w:pos="3600"/>
        </w:tabs>
        <w:rPr>
          <w:rFonts w:cs="Times New Roman"/>
          <w:lang w:val="sr-Cyrl-RS"/>
        </w:rPr>
      </w:pPr>
      <w:r w:rsidRPr="006F0BDF">
        <w:rPr>
          <w:rFonts w:cs="Times New Roman"/>
          <w:lang w:val="sr-Cyrl-RS"/>
        </w:rPr>
        <w:tab/>
      </w:r>
    </w:p>
    <w:p w14:paraId="5DE400C8" w14:textId="4E825799" w:rsidR="00D71854" w:rsidRPr="006F0BDF" w:rsidRDefault="00C5537D">
      <w:pPr>
        <w:pStyle w:val="BodyText"/>
        <w:rPr>
          <w:rFonts w:cs="Times New Roman"/>
          <w:lang w:val="sr-Cyrl-RS"/>
        </w:rPr>
      </w:pPr>
      <w:r w:rsidRPr="006F0BDF">
        <w:rPr>
          <w:rFonts w:cs="Times New Roman"/>
          <w:lang w:val="sr-Cyrl-RS"/>
        </w:rPr>
        <w:t>Овлашћени потписник Зајмопримца</w:t>
      </w:r>
    </w:p>
    <w:p w14:paraId="0EFED1D3" w14:textId="2C12F13C" w:rsidR="00D71854" w:rsidRPr="006F0BDF" w:rsidRDefault="00D3122D">
      <w:pPr>
        <w:pStyle w:val="Schhead"/>
        <w:rPr>
          <w:lang w:val="sr-Cyrl-RS"/>
        </w:rPr>
      </w:pPr>
      <w:bookmarkStart w:id="626" w:name="_Toc169854002"/>
      <w:r w:rsidRPr="006F0BDF">
        <w:rPr>
          <w:lang w:val="sr-Cyrl-RS"/>
        </w:rPr>
        <w:t>прилог</w:t>
      </w:r>
      <w:r w:rsidR="0053341F" w:rsidRPr="006F0BDF">
        <w:rPr>
          <w:lang w:val="sr-Cyrl-RS"/>
        </w:rPr>
        <w:t xml:space="preserve"> </w:t>
      </w:r>
      <w:bookmarkStart w:id="627" w:name="fiveD"/>
      <w:bookmarkStart w:id="628" w:name="Sch5D"/>
      <w:r w:rsidR="0053341F" w:rsidRPr="006F0BDF">
        <w:rPr>
          <w:lang w:val="sr-Cyrl-RS"/>
        </w:rPr>
        <w:t>5</w:t>
      </w:r>
      <w:bookmarkEnd w:id="627"/>
      <w:bookmarkEnd w:id="628"/>
      <w:r w:rsidR="00785BA2">
        <w:rPr>
          <w:lang w:val="sr-Cyrl-RS"/>
        </w:rPr>
        <w:t>д</w:t>
      </w:r>
      <w:r w:rsidR="0053341F" w:rsidRPr="006F0BDF">
        <w:rPr>
          <w:lang w:val="sr-Cyrl-RS"/>
        </w:rPr>
        <w:t xml:space="preserve"> </w:t>
      </w:r>
      <w:r w:rsidR="00E31A27" w:rsidRPr="006F0BDF">
        <w:rPr>
          <w:lang w:val="sr-Cyrl-RS"/>
        </w:rPr>
        <w:t>–</w:t>
      </w:r>
      <w:r w:rsidR="0053341F" w:rsidRPr="006F0BDF">
        <w:rPr>
          <w:lang w:val="sr-Cyrl-RS"/>
        </w:rPr>
        <w:t xml:space="preserve"> </w:t>
      </w:r>
      <w:bookmarkStart w:id="629" w:name="Sch5dFORMOFRATECONVERSIONCONFIRMATIONLET"/>
      <w:r w:rsidR="00E31A27" w:rsidRPr="006F0BDF">
        <w:rPr>
          <w:lang w:val="sr-Cyrl-RS"/>
        </w:rPr>
        <w:t>образац потврде о конверзији каматне стопе</w:t>
      </w:r>
      <w:bookmarkEnd w:id="626"/>
      <w:bookmarkEnd w:id="629"/>
    </w:p>
    <w:p w14:paraId="60C444F9" w14:textId="0D75B4FE" w:rsidR="00D71854" w:rsidRPr="006F0BDF" w:rsidRDefault="0053341F">
      <w:pPr>
        <w:pStyle w:val="BodyText"/>
        <w:jc w:val="center"/>
        <w:rPr>
          <w:rFonts w:cs="Times New Roman"/>
          <w:lang w:val="sr-Cyrl-RS"/>
        </w:rPr>
      </w:pPr>
      <w:r w:rsidRPr="006F0BDF">
        <w:rPr>
          <w:rFonts w:cs="Times New Roman"/>
          <w:i/>
          <w:lang w:val="sr-Cyrl-RS"/>
        </w:rPr>
        <w:t>[</w:t>
      </w:r>
      <w:r w:rsidR="001764D5" w:rsidRPr="006F0BDF">
        <w:rPr>
          <w:rFonts w:cs="Times New Roman"/>
          <w:i/>
          <w:lang w:val="sr-Cyrl-RS"/>
        </w:rPr>
        <w:t>на заглављу Француске агенције за развој</w:t>
      </w:r>
      <w:r w:rsidRPr="006F0BDF">
        <w:rPr>
          <w:rFonts w:cs="Times New Roman"/>
          <w:i/>
          <w:lang w:val="sr-Cyrl-RS"/>
        </w:rPr>
        <w:t>]</w:t>
      </w:r>
    </w:p>
    <w:p w14:paraId="6496DC92" w14:textId="107AACBB" w:rsidR="00D71854" w:rsidRPr="006F0BDF" w:rsidRDefault="00C77638">
      <w:pPr>
        <w:pStyle w:val="BodyText"/>
        <w:rPr>
          <w:rFonts w:cs="Times New Roman"/>
          <w:lang w:val="sr-Cyrl-RS"/>
        </w:rPr>
      </w:pPr>
      <w:r w:rsidRPr="006F0BDF">
        <w:rPr>
          <w:rFonts w:cs="Times New Roman"/>
          <w:lang w:val="sr-Cyrl-RS"/>
        </w:rPr>
        <w:t>Прималац</w:t>
      </w:r>
      <w:r w:rsidR="0053341F" w:rsidRPr="006F0BDF">
        <w:rPr>
          <w:rFonts w:cs="Times New Roman"/>
          <w:lang w:val="sr-Cyrl-RS"/>
        </w:rPr>
        <w:t>:</w:t>
      </w:r>
      <w:r w:rsidR="0053341F" w:rsidRPr="006F0BDF">
        <w:rPr>
          <w:rFonts w:cs="Times New Roman"/>
          <w:lang w:val="sr-Cyrl-RS"/>
        </w:rPr>
        <w:tab/>
        <w:t>[</w:t>
      </w:r>
      <w:r w:rsidR="008D1C77" w:rsidRPr="006F0BDF">
        <w:rPr>
          <w:rFonts w:cs="Times New Roman"/>
          <w:i/>
          <w:lang w:val="sr-Cyrl-RS"/>
        </w:rPr>
        <w:t>Зајмопримац</w:t>
      </w:r>
      <w:r w:rsidR="0053341F" w:rsidRPr="006F0BDF">
        <w:rPr>
          <w:rFonts w:cs="Times New Roman"/>
          <w:lang w:val="sr-Cyrl-RS"/>
        </w:rPr>
        <w:t>]</w:t>
      </w:r>
      <w:r w:rsidR="0053341F" w:rsidRPr="006F0BDF">
        <w:rPr>
          <w:rFonts w:cs="Times New Roman"/>
          <w:i/>
          <w:lang w:val="sr-Cyrl-RS"/>
        </w:rPr>
        <w:t xml:space="preserve"> </w:t>
      </w:r>
    </w:p>
    <w:p w14:paraId="0A98BE42" w14:textId="7A973121" w:rsidR="00D71854" w:rsidRPr="006F0BDF" w:rsidRDefault="00C77638">
      <w:pPr>
        <w:pStyle w:val="BodyText"/>
        <w:rPr>
          <w:rFonts w:cs="Times New Roman"/>
          <w:lang w:val="sr-Cyrl-RS"/>
        </w:rPr>
      </w:pPr>
      <w:r w:rsidRPr="006F0BDF">
        <w:rPr>
          <w:rFonts w:cs="Times New Roman"/>
          <w:lang w:val="sr-Cyrl-RS"/>
        </w:rPr>
        <w:t>Датум</w:t>
      </w:r>
      <w:r w:rsidR="0053341F" w:rsidRPr="006F0BDF">
        <w:rPr>
          <w:rFonts w:cs="Times New Roman"/>
          <w:lang w:val="sr-Cyrl-RS"/>
        </w:rPr>
        <w:t xml:space="preserve">: </w:t>
      </w:r>
      <w:r w:rsidR="0053341F" w:rsidRPr="006F0BDF">
        <w:rPr>
          <w:rFonts w:cs="Times New Roman"/>
          <w:lang w:val="sr-Cyrl-RS"/>
        </w:rPr>
        <w:tab/>
        <w:t>[●]</w:t>
      </w:r>
    </w:p>
    <w:p w14:paraId="20C7AF10" w14:textId="08669BD8" w:rsidR="00D71854" w:rsidRPr="006F0BDF" w:rsidRDefault="00C77638">
      <w:pPr>
        <w:pStyle w:val="BodyText"/>
        <w:rPr>
          <w:rFonts w:cs="Times New Roman"/>
          <w:lang w:val="sr-Cyrl-RS"/>
        </w:rPr>
      </w:pPr>
      <w:r w:rsidRPr="006F0BDF">
        <w:rPr>
          <w:rFonts w:cs="Times New Roman"/>
          <w:lang w:val="sr-Cyrl-RS"/>
        </w:rPr>
        <w:t>Предмет</w:t>
      </w:r>
      <w:r w:rsidR="0053341F" w:rsidRPr="006F0BDF">
        <w:rPr>
          <w:rFonts w:cs="Times New Roman"/>
          <w:lang w:val="sr-Cyrl-RS"/>
        </w:rPr>
        <w:t xml:space="preserve">: </w:t>
      </w:r>
      <w:r w:rsidRPr="006F0BDF">
        <w:rPr>
          <w:rFonts w:cs="Times New Roman"/>
          <w:lang w:val="sr-Cyrl-RS"/>
        </w:rPr>
        <w:t>Захтев за конверзију Каматне стопе број</w:t>
      </w:r>
      <w:r w:rsidR="0053341F" w:rsidRPr="006F0BDF">
        <w:rPr>
          <w:rFonts w:cs="Times New Roman"/>
          <w:lang w:val="sr-Cyrl-RS"/>
        </w:rPr>
        <w:t xml:space="preserve"> [●] </w:t>
      </w:r>
      <w:r w:rsidRPr="006F0BDF">
        <w:rPr>
          <w:rFonts w:cs="Times New Roman"/>
          <w:lang w:val="sr-Cyrl-RS"/>
        </w:rPr>
        <w:t>од</w:t>
      </w:r>
      <w:r w:rsidR="0053341F" w:rsidRPr="006F0BDF">
        <w:rPr>
          <w:rFonts w:cs="Times New Roman"/>
          <w:lang w:val="sr-Cyrl-RS"/>
        </w:rPr>
        <w:t xml:space="preserve"> [●]</w:t>
      </w:r>
    </w:p>
    <w:p w14:paraId="21385CB5" w14:textId="77777777" w:rsidR="00A658CD" w:rsidRPr="006F0BDF" w:rsidRDefault="00A658CD" w:rsidP="00A658CD">
      <w:pPr>
        <w:pStyle w:val="BodyText"/>
        <w:rPr>
          <w:rFonts w:cs="Times New Roman"/>
          <w:lang w:val="sr-Cyrl-RS"/>
        </w:rPr>
      </w:pPr>
      <w:r w:rsidRPr="006F0BDF">
        <w:rPr>
          <w:rFonts w:cs="Times New Roman"/>
          <w:b/>
          <w:lang w:val="sr-Cyrl-RS"/>
        </w:rPr>
        <w:t>Назив Зајмопримца – Уговор о кредитном аранжману број [●] од [●]</w:t>
      </w:r>
    </w:p>
    <w:p w14:paraId="69FD0541" w14:textId="4028968F" w:rsidR="00D71854" w:rsidRPr="006F0BDF" w:rsidRDefault="00A658CD">
      <w:pPr>
        <w:pStyle w:val="BodyText"/>
        <w:rPr>
          <w:rFonts w:cs="Times New Roman"/>
          <w:lang w:val="sr-Cyrl-RS"/>
        </w:rPr>
      </w:pPr>
      <w:r w:rsidRPr="006F0BDF">
        <w:rPr>
          <w:rFonts w:cs="Times New Roman"/>
          <w:b/>
          <w:lang w:val="sr-Cyrl-RS" w:eastAsia="ja-JP"/>
        </w:rPr>
        <w:t xml:space="preserve">Потврда о конверзији Каматне стопе број </w:t>
      </w:r>
      <w:r w:rsidR="0053341F" w:rsidRPr="006F0BDF">
        <w:rPr>
          <w:rFonts w:cs="Times New Roman"/>
          <w:b/>
          <w:lang w:val="sr-Cyrl-RS"/>
        </w:rPr>
        <w:t>[●]</w:t>
      </w:r>
    </w:p>
    <w:p w14:paraId="2ABF8E84" w14:textId="2913117E" w:rsidR="00D71854" w:rsidRPr="006F0BDF" w:rsidRDefault="00A658CD">
      <w:pPr>
        <w:pStyle w:val="BodyText"/>
        <w:rPr>
          <w:rFonts w:cs="Times New Roman"/>
          <w:lang w:val="sr-Cyrl-RS"/>
        </w:rPr>
      </w:pPr>
      <w:r w:rsidRPr="006F0BDF">
        <w:rPr>
          <w:rFonts w:cs="Times New Roman"/>
          <w:lang w:val="sr-Cyrl-RS"/>
        </w:rPr>
        <w:t>Поштовани</w:t>
      </w:r>
      <w:r w:rsidR="0053341F" w:rsidRPr="006F0BDF">
        <w:rPr>
          <w:rFonts w:cs="Times New Roman"/>
          <w:lang w:val="sr-Cyrl-RS"/>
        </w:rPr>
        <w:t>,</w:t>
      </w:r>
    </w:p>
    <w:p w14:paraId="11CB3A1E" w14:textId="51E7EE86" w:rsidR="00D71854" w:rsidRPr="006F0BDF" w:rsidRDefault="00A658CD">
      <w:pPr>
        <w:pStyle w:val="BodyText"/>
        <w:rPr>
          <w:rFonts w:cs="Times New Roman"/>
          <w:lang w:val="sr-Cyrl-RS"/>
        </w:rPr>
      </w:pPr>
      <w:r w:rsidRPr="006F0BDF">
        <w:rPr>
          <w:rFonts w:cs="Times New Roman"/>
          <w:b/>
          <w:u w:val="single"/>
          <w:lang w:val="sr-Cyrl-RS"/>
        </w:rPr>
        <w:t>ПРЕДМЕТ</w:t>
      </w:r>
      <w:r w:rsidR="0053341F" w:rsidRPr="006F0BDF">
        <w:rPr>
          <w:rFonts w:cs="Times New Roman"/>
          <w:b/>
          <w:lang w:val="sr-Cyrl-RS"/>
        </w:rPr>
        <w:t xml:space="preserve">: </w:t>
      </w:r>
      <w:r w:rsidRPr="006F0BDF">
        <w:rPr>
          <w:rFonts w:cs="Times New Roman"/>
          <w:lang w:val="sr-Cyrl-RS"/>
        </w:rPr>
        <w:t>Конверзија из променљиве Каматне стопе у фиксну Каматну стопу</w:t>
      </w:r>
    </w:p>
    <w:p w14:paraId="5F907179" w14:textId="6354569A" w:rsidR="006F1F05" w:rsidRPr="006F0BDF" w:rsidRDefault="006F1F05" w:rsidP="006F1F05">
      <w:pPr>
        <w:pStyle w:val="ListArabic1"/>
        <w:numPr>
          <w:ilvl w:val="0"/>
          <w:numId w:val="9"/>
        </w:numPr>
        <w:rPr>
          <w:lang w:val="sr-Cyrl-RS"/>
        </w:rPr>
      </w:pPr>
      <w:r w:rsidRPr="006F0BDF">
        <w:rPr>
          <w:lang w:val="sr-Cyrl-RS"/>
        </w:rPr>
        <w:t>Позивамо се на Уговор о кредитном аранжману број [●] закључен између Зајмопримца и Зајмодавца на дан [●] (у даљем тексту: „</w:t>
      </w:r>
      <w:r w:rsidRPr="006F0BDF">
        <w:rPr>
          <w:b/>
          <w:lang w:val="sr-Cyrl-RS"/>
        </w:rPr>
        <w:t>Уговор</w:t>
      </w:r>
      <w:r w:rsidR="00C629CA">
        <w:rPr>
          <w:lang w:val="sr-Cyrl-RS"/>
        </w:rPr>
        <w:t>”</w:t>
      </w:r>
      <w:r w:rsidRPr="006F0BDF">
        <w:rPr>
          <w:lang w:val="sr-Cyrl-RS"/>
        </w:rPr>
        <w:t>). Речи и изрази написани великим почетним словом који се користе али нису дефинисани у овом допису имају значења која су им дата у том Уговору.</w:t>
      </w:r>
    </w:p>
    <w:p w14:paraId="435E1D7A" w14:textId="5029083E" w:rsidR="006F1F05" w:rsidRPr="006F0BDF" w:rsidRDefault="006F1F05" w:rsidP="006F1F05">
      <w:pPr>
        <w:pStyle w:val="ListArabic1"/>
        <w:numPr>
          <w:ilvl w:val="0"/>
          <w:numId w:val="9"/>
        </w:numPr>
        <w:rPr>
          <w:lang w:val="sr-Cyrl-RS"/>
        </w:rPr>
      </w:pPr>
      <w:r w:rsidRPr="006F0BDF">
        <w:rPr>
          <w:lang w:val="sr-Cyrl-RS"/>
        </w:rPr>
        <w:t xml:space="preserve">Позивамо се и на ваш Захтев за конверзију Каматне стопе од [●]. Потврђујемо да фиксна Каматна стопа која се примењује на Повлачење (односно Повлачења) средстава из вашег Захтева за конверзију стопе достављеног у складу са Чланом </w:t>
      </w:r>
      <w:r w:rsidR="00C629CA">
        <w:rPr>
          <w:lang w:val="sr-Cyrl-RS"/>
        </w:rPr>
        <w:t>4.1.3</w:t>
      </w:r>
      <w:r w:rsidRPr="006F0BDF">
        <w:rPr>
          <w:lang w:val="sr-Cyrl-RS"/>
        </w:rPr>
        <w:t xml:space="preserve"> </w:t>
      </w:r>
      <w:r w:rsidR="00C629CA">
        <w:rPr>
          <w:lang w:val="sr-Cyrl-RS"/>
        </w:rPr>
        <w:t>(а)</w:t>
      </w:r>
      <w:r w:rsidRPr="006F0BDF">
        <w:rPr>
          <w:lang w:val="sr-Cyrl-RS"/>
        </w:rPr>
        <w:t xml:space="preserve"> </w:t>
      </w:r>
      <w:r w:rsidR="00C629CA" w:rsidRPr="006F0BDF">
        <w:rPr>
          <w:lang w:val="sr-Cyrl-RS"/>
        </w:rPr>
        <w:t>(</w:t>
      </w:r>
      <w:r w:rsidR="00C629CA" w:rsidRPr="006F0BDF">
        <w:rPr>
          <w:i/>
          <w:lang w:val="sr-Cyrl-RS"/>
        </w:rPr>
        <w:t>Конверзија из променљиве Каматне стопе у фиксну Каматну стопу</w:t>
      </w:r>
      <w:r w:rsidR="00C629CA" w:rsidRPr="006F0BDF">
        <w:rPr>
          <w:lang w:val="sr-Cyrl-RS"/>
        </w:rPr>
        <w:t>)</w:t>
      </w:r>
      <w:r w:rsidR="00C629CA">
        <w:rPr>
          <w:i/>
          <w:iCs/>
          <w:lang w:val="sr-Cyrl-RS"/>
        </w:rPr>
        <w:t xml:space="preserve"> </w:t>
      </w:r>
      <w:r w:rsidRPr="006F0BDF">
        <w:rPr>
          <w:lang w:val="sr-Cyrl-RS"/>
        </w:rPr>
        <w:t>Уговора износи:</w:t>
      </w:r>
    </w:p>
    <w:p w14:paraId="594AA0D9" w14:textId="1E18412B" w:rsidR="00D71854" w:rsidRPr="006F0BDF" w:rsidRDefault="0053341F">
      <w:pPr>
        <w:pStyle w:val="Bullet2"/>
        <w:tabs>
          <w:tab w:val="clear" w:pos="0"/>
          <w:tab w:val="num" w:pos="706"/>
        </w:tabs>
        <w:ind w:left="1426"/>
        <w:rPr>
          <w:lang w:val="sr-Cyrl-RS"/>
        </w:rPr>
      </w:pPr>
      <w:r w:rsidRPr="006F0BDF">
        <w:rPr>
          <w:lang w:val="sr-Cyrl-RS"/>
        </w:rPr>
        <w:t xml:space="preserve">[●]% </w:t>
      </w:r>
      <w:r w:rsidR="006F1F05" w:rsidRPr="006F0BDF">
        <w:rPr>
          <w:lang w:val="sr-Cyrl-RS"/>
        </w:rPr>
        <w:t>годишње</w:t>
      </w:r>
      <w:r w:rsidRPr="006F0BDF">
        <w:rPr>
          <w:lang w:val="sr-Cyrl-RS"/>
        </w:rPr>
        <w:t>.</w:t>
      </w:r>
    </w:p>
    <w:p w14:paraId="05A4F70F" w14:textId="4CD2B672" w:rsidR="005A597E" w:rsidRPr="006F0BDF" w:rsidRDefault="005A597E" w:rsidP="005A597E">
      <w:pPr>
        <w:pStyle w:val="ListArabic1"/>
        <w:rPr>
          <w:lang w:val="sr-Cyrl-RS"/>
        </w:rPr>
      </w:pPr>
      <w:r w:rsidRPr="006F0BDF">
        <w:rPr>
          <w:lang w:val="sr-Cyrl-RS"/>
        </w:rPr>
        <w:t xml:space="preserve">Ова фиксна Каматна стопа, обрачуната у складу са Чланом </w:t>
      </w:r>
      <w:r w:rsidR="00C629CA">
        <w:rPr>
          <w:lang w:val="sr-Cyrl-RS"/>
        </w:rPr>
        <w:t>4.1.1</w:t>
      </w:r>
      <w:r w:rsidRPr="006F0BDF">
        <w:rPr>
          <w:lang w:val="sr-Cyrl-RS"/>
        </w:rPr>
        <w:t xml:space="preserve"> (</w:t>
      </w:r>
      <w:r w:rsidR="00C629CA">
        <w:rPr>
          <w:i/>
          <w:iCs/>
          <w:lang w:val="sr-Cyrl-RS"/>
        </w:rPr>
        <w:t>Избор каматне стопе</w:t>
      </w:r>
      <w:r w:rsidRPr="006F0BDF">
        <w:rPr>
          <w:lang w:val="sr-Cyrl-RS"/>
        </w:rPr>
        <w:t>), примењиваће се на Повлачење (односно Повлачења) средстава из вашег Захтева за конверзију стопе од [</w:t>
      </w:r>
      <w:r w:rsidRPr="006F0BDF">
        <w:rPr>
          <w:lang w:val="sr-Cyrl-RS"/>
        </w:rPr>
        <w:sym w:font="Wingdings" w:char="F06C"/>
      </w:r>
      <w:r w:rsidRPr="006F0BDF">
        <w:rPr>
          <w:lang w:val="sr-Cyrl-RS"/>
        </w:rPr>
        <w:t>] (дан ступања на снагу).</w:t>
      </w:r>
    </w:p>
    <w:p w14:paraId="63265F03" w14:textId="017C741E" w:rsidR="00835D8F" w:rsidRPr="006F0BDF" w:rsidRDefault="005A597E" w:rsidP="005A597E">
      <w:pPr>
        <w:pStyle w:val="ListArabic1"/>
        <w:rPr>
          <w:lang w:val="sr-Cyrl-RS"/>
        </w:rPr>
      </w:pPr>
      <w:r w:rsidRPr="006F0BDF">
        <w:rPr>
          <w:lang w:val="sr-Cyrl-RS"/>
        </w:rPr>
        <w:t>Поред тога, обавештавамо вас да је да је укупна ефективна годишња стопа Аранжмана [</w:t>
      </w:r>
      <w:r w:rsidRPr="006F0BDF">
        <w:rPr>
          <w:lang w:val="sr-Cyrl-RS"/>
        </w:rPr>
        <w:sym w:font="Wingdings" w:char="F06C"/>
      </w:r>
      <w:r w:rsidRPr="006F0BDF">
        <w:rPr>
          <w:lang w:val="sr-Cyrl-RS"/>
        </w:rPr>
        <w:t>]%.</w:t>
      </w:r>
    </w:p>
    <w:p w14:paraId="342E315A" w14:textId="77777777" w:rsidR="00A53363" w:rsidRPr="006F0BDF" w:rsidRDefault="00A53363" w:rsidP="00835D8F">
      <w:pPr>
        <w:pStyle w:val="ListArabic1"/>
        <w:numPr>
          <w:ilvl w:val="0"/>
          <w:numId w:val="0"/>
        </w:numPr>
        <w:rPr>
          <w:lang w:val="sr-Cyrl-RS"/>
        </w:rPr>
      </w:pPr>
    </w:p>
    <w:p w14:paraId="4ED3CA0A" w14:textId="0A4FD86B" w:rsidR="00D71854" w:rsidRPr="006F0BDF" w:rsidRDefault="005A597E" w:rsidP="00835D8F">
      <w:pPr>
        <w:pStyle w:val="ListArabic1"/>
        <w:numPr>
          <w:ilvl w:val="0"/>
          <w:numId w:val="0"/>
        </w:numPr>
        <w:rPr>
          <w:lang w:val="sr-Cyrl-RS"/>
        </w:rPr>
      </w:pPr>
      <w:r w:rsidRPr="006F0BDF">
        <w:rPr>
          <w:lang w:val="sr-Cyrl-RS"/>
        </w:rPr>
        <w:t>С поштовањем</w:t>
      </w:r>
      <w:r w:rsidR="0053341F" w:rsidRPr="006F0BDF">
        <w:rPr>
          <w:lang w:val="sr-Cyrl-RS"/>
        </w:rPr>
        <w:t>,</w:t>
      </w:r>
    </w:p>
    <w:p w14:paraId="2DFAAFDC" w14:textId="77777777" w:rsidR="00D71854" w:rsidRPr="006F0BDF" w:rsidRDefault="00D71854">
      <w:pPr>
        <w:pStyle w:val="BodyText"/>
        <w:rPr>
          <w:rFonts w:cs="Times New Roman"/>
          <w:lang w:val="sr-Cyrl-RS"/>
        </w:rPr>
      </w:pPr>
    </w:p>
    <w:p w14:paraId="053956AE" w14:textId="77777777" w:rsidR="00D71854" w:rsidRPr="006F0BDF" w:rsidRDefault="0053341F">
      <w:pPr>
        <w:pStyle w:val="BodyText"/>
        <w:tabs>
          <w:tab w:val="right" w:leader="dot" w:pos="3600"/>
        </w:tabs>
        <w:rPr>
          <w:rFonts w:cs="Times New Roman"/>
          <w:lang w:val="sr-Cyrl-RS"/>
        </w:rPr>
      </w:pPr>
      <w:r w:rsidRPr="006F0BDF">
        <w:rPr>
          <w:rFonts w:cs="Times New Roman"/>
          <w:lang w:val="sr-Cyrl-RS"/>
        </w:rPr>
        <w:tab/>
      </w:r>
    </w:p>
    <w:p w14:paraId="03BEF6D4" w14:textId="725AAE1D" w:rsidR="00D71854" w:rsidRPr="006F0BDF" w:rsidRDefault="005A597E">
      <w:pPr>
        <w:pStyle w:val="BodyText"/>
        <w:rPr>
          <w:rFonts w:cs="Times New Roman"/>
          <w:i/>
          <w:lang w:val="sr-Cyrl-RS"/>
        </w:rPr>
      </w:pPr>
      <w:r w:rsidRPr="006F0BDF">
        <w:rPr>
          <w:rFonts w:cs="Times New Roman"/>
          <w:lang w:val="sr-Cyrl-RS"/>
        </w:rPr>
        <w:t xml:space="preserve">Овлашћени представник </w:t>
      </w:r>
      <w:r w:rsidRPr="007D6B39">
        <w:rPr>
          <w:rFonts w:cs="Times New Roman"/>
          <w:i/>
          <w:lang w:val="sr-Cyrl-RS"/>
        </w:rPr>
        <w:t>Француске агенције за развој</w:t>
      </w:r>
    </w:p>
    <w:p w14:paraId="4B0178B5" w14:textId="15CF8B94" w:rsidR="00835D8F" w:rsidRPr="006F0BDF" w:rsidRDefault="00AB7DD4" w:rsidP="00C01EF2">
      <w:pPr>
        <w:pStyle w:val="Schhead"/>
        <w:rPr>
          <w:lang w:val="sr-Cyrl-RS"/>
        </w:rPr>
      </w:pPr>
      <w:bookmarkStart w:id="630" w:name="_Toc169854003"/>
      <w:r w:rsidRPr="006F0BDF">
        <w:rPr>
          <w:lang w:val="sr-Cyrl-RS" w:eastAsia="ja-JP"/>
        </w:rPr>
        <w:t>прилог</w:t>
      </w:r>
      <w:r w:rsidR="00835D8F" w:rsidRPr="006F0BDF">
        <w:rPr>
          <w:lang w:val="sr-Cyrl-RS"/>
        </w:rPr>
        <w:t xml:space="preserve"> </w:t>
      </w:r>
      <w:r w:rsidR="00602050" w:rsidRPr="006F0BDF">
        <w:rPr>
          <w:lang w:val="sr-Cyrl-RS"/>
        </w:rPr>
        <w:t>6</w:t>
      </w:r>
      <w:r w:rsidR="00835D8F" w:rsidRPr="006F0BDF">
        <w:rPr>
          <w:lang w:val="sr-Cyrl-RS"/>
        </w:rPr>
        <w:t xml:space="preserve"> – </w:t>
      </w:r>
      <w:r w:rsidR="006F0BDF" w:rsidRPr="006F0BDF">
        <w:rPr>
          <w:lang w:val="sr-Cyrl-RS"/>
        </w:rPr>
        <w:t>СПОРАЗУМ афд-а О ИНТЕГР</w:t>
      </w:r>
      <w:bookmarkEnd w:id="630"/>
      <w:r w:rsidR="006F0BDF" w:rsidRPr="006F0BDF">
        <w:rPr>
          <w:lang w:val="sr-Cyrl-RS"/>
        </w:rPr>
        <w:t>итету</w:t>
      </w:r>
    </w:p>
    <w:p w14:paraId="480CAB6F" w14:textId="03CB0BA7" w:rsidR="009C20CA" w:rsidRPr="006F0BDF" w:rsidRDefault="006F0BDF" w:rsidP="009C20CA">
      <w:pPr>
        <w:tabs>
          <w:tab w:val="right" w:pos="9000"/>
        </w:tabs>
        <w:rPr>
          <w:szCs w:val="24"/>
          <w:lang w:val="sr-Cyrl-RS"/>
        </w:rPr>
      </w:pPr>
      <w:r w:rsidRPr="006F0BDF">
        <w:rPr>
          <w:szCs w:val="24"/>
          <w:lang w:val="sr-Cyrl-RS"/>
        </w:rPr>
        <w:t>Позив за подношење понуда</w:t>
      </w:r>
      <w:r w:rsidR="009C20CA" w:rsidRPr="006F0BDF">
        <w:rPr>
          <w:szCs w:val="24"/>
          <w:lang w:val="sr-Cyrl-RS"/>
        </w:rPr>
        <w:t>/</w:t>
      </w:r>
      <w:r w:rsidRPr="006F0BDF">
        <w:rPr>
          <w:szCs w:val="24"/>
          <w:lang w:val="sr-Cyrl-RS"/>
        </w:rPr>
        <w:t>предлога</w:t>
      </w:r>
      <w:r w:rsidR="009C20CA" w:rsidRPr="006F0BDF">
        <w:rPr>
          <w:szCs w:val="24"/>
          <w:lang w:val="sr-Cyrl-RS"/>
        </w:rPr>
        <w:t>/</w:t>
      </w:r>
      <w:r w:rsidRPr="006F0BDF">
        <w:rPr>
          <w:szCs w:val="24"/>
          <w:lang w:val="sr-Cyrl-RS"/>
        </w:rPr>
        <w:t>уговор</w:t>
      </w:r>
      <w:r w:rsidR="009C20CA" w:rsidRPr="006F0BDF">
        <w:rPr>
          <w:szCs w:val="24"/>
          <w:lang w:val="sr-Cyrl-RS"/>
        </w:rPr>
        <w:t xml:space="preserve"> [</w:t>
      </w:r>
      <w:r w:rsidRPr="006F0BDF">
        <w:rPr>
          <w:szCs w:val="24"/>
          <w:lang w:val="sr-Cyrl-RS"/>
        </w:rPr>
        <w:t>Назив</w:t>
      </w:r>
      <w:r w:rsidR="009C20CA" w:rsidRPr="006F0BDF">
        <w:rPr>
          <w:szCs w:val="24"/>
          <w:lang w:val="sr-Cyrl-RS"/>
        </w:rPr>
        <w:t xml:space="preserve">] </w:t>
      </w:r>
      <w:r w:rsidRPr="006F0BDF">
        <w:rPr>
          <w:szCs w:val="24"/>
          <w:lang w:val="sr-Cyrl-RS"/>
        </w:rPr>
        <w:t>број</w:t>
      </w:r>
      <w:r w:rsidR="009C20CA" w:rsidRPr="006F0BDF">
        <w:rPr>
          <w:szCs w:val="24"/>
          <w:lang w:val="sr-Cyrl-RS"/>
        </w:rPr>
        <w:t>__________</w:t>
      </w:r>
    </w:p>
    <w:p w14:paraId="29199505" w14:textId="09EEADA3" w:rsidR="009C20CA" w:rsidRPr="006F0BDF" w:rsidRDefault="006F0BDF" w:rsidP="009C20CA">
      <w:pPr>
        <w:rPr>
          <w:szCs w:val="24"/>
          <w:lang w:val="sr-Cyrl-RS"/>
        </w:rPr>
      </w:pPr>
      <w:r w:rsidRPr="006F0BDF">
        <w:rPr>
          <w:szCs w:val="24"/>
          <w:lang w:val="sr-Cyrl-RS"/>
        </w:rPr>
        <w:t>Прималац</w:t>
      </w:r>
      <w:r w:rsidR="009C20CA" w:rsidRPr="006F0BDF">
        <w:rPr>
          <w:szCs w:val="24"/>
          <w:lang w:val="sr-Cyrl-RS"/>
        </w:rPr>
        <w:t>:___________________________</w:t>
      </w:r>
    </w:p>
    <w:p w14:paraId="5576B689" w14:textId="77777777" w:rsidR="009C20CA" w:rsidRPr="006F0BDF" w:rsidRDefault="009C20CA" w:rsidP="009C20CA">
      <w:pPr>
        <w:autoSpaceDE w:val="0"/>
        <w:autoSpaceDN w:val="0"/>
        <w:adjustRightInd w:val="0"/>
        <w:rPr>
          <w:szCs w:val="24"/>
          <w:lang w:val="sr-Cyrl-RS"/>
        </w:rPr>
      </w:pPr>
      <w:bookmarkStart w:id="631" w:name="_Hlk513280378"/>
    </w:p>
    <w:p w14:paraId="721262CA" w14:textId="37C6DBAC" w:rsidR="009C20CA" w:rsidRPr="006F0BDF" w:rsidRDefault="00F03E80" w:rsidP="005B4753">
      <w:pPr>
        <w:autoSpaceDE w:val="0"/>
        <w:autoSpaceDN w:val="0"/>
        <w:adjustRightInd w:val="0"/>
        <w:rPr>
          <w:szCs w:val="24"/>
          <w:lang w:val="sr-Cyrl-RS"/>
        </w:rPr>
      </w:pPr>
      <w:r>
        <w:rPr>
          <w:szCs w:val="24"/>
          <w:lang w:val="sr-Cyrl-RS" w:eastAsia="ja-JP"/>
        </w:rPr>
        <w:t xml:space="preserve">Изјављујемо и гарантујемо да ни ми нити било ко други, укључујући чланове нашег конзорцијума и све наше добављаче, извођаче радова, подизвођаче, консултанте, потконсултанте, у случају да они постоје, ко поступа уз одговарајућа овлашћења </w:t>
      </w:r>
      <w:r w:rsidR="00B854F4">
        <w:rPr>
          <w:szCs w:val="24"/>
          <w:lang w:val="sr-Cyrl-RS" w:eastAsia="ja-JP"/>
        </w:rPr>
        <w:t>за наш рачун</w:t>
      </w:r>
      <w:r>
        <w:rPr>
          <w:szCs w:val="24"/>
          <w:lang w:val="sr-Cyrl-RS" w:eastAsia="ja-JP"/>
        </w:rPr>
        <w:t xml:space="preserve"> или са нашим знањем и сагласношћу, или </w:t>
      </w:r>
      <w:r w:rsidR="009D2D96">
        <w:rPr>
          <w:szCs w:val="24"/>
          <w:lang w:val="sr-Cyrl-RS" w:eastAsia="ja-JP"/>
        </w:rPr>
        <w:t xml:space="preserve">уз нашу подршку, није предузео нити ће предузети било какву радњу </w:t>
      </w:r>
      <w:r w:rsidR="009762C4">
        <w:rPr>
          <w:szCs w:val="24"/>
          <w:lang w:val="sr-Cyrl-RS" w:eastAsia="ja-JP"/>
        </w:rPr>
        <w:t>забрањену у складу са Политиком Групе АФД за спречавање Забрањених радњи</w:t>
      </w:r>
      <w:r w:rsidR="009C20CA" w:rsidRPr="006F0BDF">
        <w:rPr>
          <w:rStyle w:val="FootnoteReference"/>
          <w:szCs w:val="24"/>
          <w:lang w:val="sr-Cyrl-RS"/>
        </w:rPr>
        <w:footnoteReference w:id="4"/>
      </w:r>
      <w:r w:rsidR="009C20CA" w:rsidRPr="006F0BDF">
        <w:rPr>
          <w:szCs w:val="24"/>
          <w:lang w:val="sr-Cyrl-RS"/>
        </w:rPr>
        <w:t xml:space="preserve"> </w:t>
      </w:r>
      <w:r w:rsidR="005B4753">
        <w:rPr>
          <w:szCs w:val="24"/>
          <w:lang w:val="sr-Cyrl-RS" w:eastAsia="ja-JP"/>
        </w:rPr>
        <w:t>у вези са предметним поступком јавне набавке и (у случају потписивања уговора) извршења напред наведеног уговора (у даљем тексту: „Уговор</w:t>
      </w:r>
      <w:r w:rsidR="00C629CA">
        <w:rPr>
          <w:szCs w:val="24"/>
          <w:lang w:val="sr-Cyrl-RS" w:eastAsia="ja-JP"/>
        </w:rPr>
        <w:t>”</w:t>
      </w:r>
      <w:r w:rsidR="005B4753">
        <w:rPr>
          <w:szCs w:val="24"/>
          <w:lang w:val="sr-Cyrl-RS" w:eastAsia="ja-JP"/>
        </w:rPr>
        <w:t>), укључујући и његове евентуалне измене и допуне.</w:t>
      </w:r>
      <w:bookmarkEnd w:id="631"/>
    </w:p>
    <w:p w14:paraId="4664E5BB" w14:textId="77777777" w:rsidR="009C20CA" w:rsidRPr="006F0BDF" w:rsidRDefault="009C20CA" w:rsidP="009C20CA">
      <w:pPr>
        <w:autoSpaceDE w:val="0"/>
        <w:autoSpaceDN w:val="0"/>
        <w:adjustRightInd w:val="0"/>
        <w:rPr>
          <w:szCs w:val="24"/>
          <w:lang w:val="sr-Cyrl-RS" w:eastAsia="en-GB"/>
        </w:rPr>
      </w:pPr>
    </w:p>
    <w:p w14:paraId="27CE04A3" w14:textId="2FE103EA" w:rsidR="009C20CA" w:rsidRPr="006F0BDF" w:rsidRDefault="005B4753" w:rsidP="005B4753">
      <w:pPr>
        <w:autoSpaceDE w:val="0"/>
        <w:autoSpaceDN w:val="0"/>
        <w:adjustRightInd w:val="0"/>
        <w:rPr>
          <w:szCs w:val="24"/>
          <w:lang w:val="sr-Cyrl-RS" w:eastAsia="en-GB"/>
        </w:rPr>
      </w:pPr>
      <w:r>
        <w:rPr>
          <w:szCs w:val="24"/>
          <w:lang w:val="sr-Cyrl-RS" w:eastAsia="en-GB"/>
        </w:rPr>
        <w:t>Сагласни смо да ћемо чувати све рачуноводствене исправе, евиденције и другу документацију (како у физичком тако и у електронском облику) које се односе на поступак набавке и извршење Уговора.</w:t>
      </w:r>
    </w:p>
    <w:p w14:paraId="2594A28E" w14:textId="77777777" w:rsidR="009C20CA" w:rsidRPr="006F0BDF" w:rsidRDefault="009C20CA" w:rsidP="009C20CA">
      <w:pPr>
        <w:autoSpaceDE w:val="0"/>
        <w:autoSpaceDN w:val="0"/>
        <w:adjustRightInd w:val="0"/>
        <w:rPr>
          <w:szCs w:val="24"/>
          <w:lang w:val="sr-Cyrl-RS" w:eastAsia="en-GB"/>
        </w:rPr>
      </w:pPr>
    </w:p>
    <w:p w14:paraId="522CE40C" w14:textId="3239F73D" w:rsidR="009C20CA" w:rsidRPr="006F0BDF" w:rsidRDefault="005B4753" w:rsidP="006B5F5A">
      <w:pPr>
        <w:autoSpaceDE w:val="0"/>
        <w:autoSpaceDN w:val="0"/>
        <w:adjustRightInd w:val="0"/>
        <w:rPr>
          <w:lang w:val="sr-Cyrl-RS"/>
        </w:rPr>
      </w:pPr>
      <w:r>
        <w:rPr>
          <w:szCs w:val="24"/>
          <w:lang w:val="sr-Cyrl-RS" w:eastAsia="en-GB"/>
        </w:rPr>
        <w:t xml:space="preserve">Ми и сва лица која поступају </w:t>
      </w:r>
      <w:r w:rsidR="00EC62B4">
        <w:rPr>
          <w:szCs w:val="24"/>
          <w:lang w:val="sr-Cyrl-RS" w:eastAsia="ja-JP"/>
        </w:rPr>
        <w:t>за наш рачун</w:t>
      </w:r>
      <w:r>
        <w:rPr>
          <w:szCs w:val="24"/>
          <w:lang w:val="sr-Cyrl-RS" w:eastAsia="en-GB"/>
        </w:rPr>
        <w:t xml:space="preserve">, чланови нашег конзорцијума, наши подизвођачи, наши непосредни или посредни акционари, као и наша зависна друштва, овлашћујемо АФД да врши истраге, а нарочито да остварује увид у документацију и рачуноводствене исправе које се односе на поступак </w:t>
      </w:r>
      <w:r w:rsidR="00124635">
        <w:rPr>
          <w:szCs w:val="24"/>
          <w:lang w:val="sr-Cyrl-RS" w:eastAsia="en-GB"/>
        </w:rPr>
        <w:t>набавке и извршење Уговора</w:t>
      </w:r>
      <w:r w:rsidR="006B5F5A">
        <w:rPr>
          <w:szCs w:val="24"/>
          <w:lang w:val="sr-Cyrl-RS" w:eastAsia="en-GB"/>
        </w:rPr>
        <w:t>, укључујући нарочито наше интерне процесе и правила која се односе на поштовање међународних санкција које изричу Уједињене нације, Европска унија и</w:t>
      </w:r>
      <w:r w:rsidR="009C20CA" w:rsidRPr="006F0BDF">
        <w:rPr>
          <w:szCs w:val="24"/>
          <w:lang w:val="sr-Cyrl-RS"/>
        </w:rPr>
        <w:t>/</w:t>
      </w:r>
      <w:r w:rsidR="006B5F5A">
        <w:rPr>
          <w:szCs w:val="24"/>
          <w:lang w:val="sr-Cyrl-RS"/>
        </w:rPr>
        <w:t>или Француска и њихову верификацију од стране ревизора које именује АФД.</w:t>
      </w:r>
    </w:p>
    <w:p w14:paraId="1F357E9F" w14:textId="77777777" w:rsidR="009C20CA" w:rsidRPr="006F0BDF" w:rsidRDefault="009C20CA" w:rsidP="009C20CA">
      <w:pPr>
        <w:autoSpaceDE w:val="0"/>
        <w:autoSpaceDN w:val="0"/>
        <w:adjustRightInd w:val="0"/>
        <w:rPr>
          <w:szCs w:val="24"/>
          <w:lang w:val="sr-Cyrl-RS" w:eastAsia="en-GB"/>
        </w:rPr>
      </w:pPr>
    </w:p>
    <w:p w14:paraId="62476091" w14:textId="3B1699AD" w:rsidR="009C20CA" w:rsidRPr="006F0BDF" w:rsidRDefault="006B5F5A" w:rsidP="009C20CA">
      <w:pPr>
        <w:autoSpaceDE w:val="0"/>
        <w:autoSpaceDN w:val="0"/>
        <w:adjustRightInd w:val="0"/>
        <w:rPr>
          <w:szCs w:val="24"/>
          <w:lang w:val="sr-Cyrl-RS"/>
        </w:rPr>
      </w:pPr>
      <w:r>
        <w:rPr>
          <w:szCs w:val="24"/>
          <w:lang w:val="sr-Cyrl-RS"/>
        </w:rPr>
        <w:t>Изјављујемо да смо платили, или да ћемо платити, провизије, накнаде, награде, обавезе и таксе које се односе на поступак набавке и извршење Уговора следећим трећим лицима (примера ради, посреднику</w:t>
      </w:r>
      <w:r w:rsidR="009C20CA" w:rsidRPr="006F0BDF">
        <w:rPr>
          <w:szCs w:val="24"/>
          <w:lang w:val="sr-Cyrl-RS"/>
        </w:rPr>
        <w:t>/</w:t>
      </w:r>
      <w:r>
        <w:rPr>
          <w:szCs w:val="24"/>
          <w:lang w:val="sr-Cyrl-RS"/>
        </w:rPr>
        <w:t>агенту</w:t>
      </w:r>
      <w:r w:rsidR="009C20CA" w:rsidRPr="006F0BDF">
        <w:rPr>
          <w:szCs w:val="24"/>
          <w:lang w:val="sr-Cyrl-RS"/>
        </w:rPr>
        <w:t>)(*):</w:t>
      </w:r>
    </w:p>
    <w:p w14:paraId="67508D77" w14:textId="77777777" w:rsidR="009C20CA" w:rsidRPr="006F0BDF" w:rsidRDefault="009C20CA" w:rsidP="009C20CA">
      <w:pPr>
        <w:autoSpaceDE w:val="0"/>
        <w:autoSpaceDN w:val="0"/>
        <w:adjustRightInd w:val="0"/>
        <w:rPr>
          <w:szCs w:val="24"/>
          <w:lang w:val="sr-Cyrl-RS"/>
        </w:rPr>
      </w:pPr>
    </w:p>
    <w:tbl>
      <w:tblPr>
        <w:tblW w:w="9214" w:type="dxa"/>
        <w:tblInd w:w="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7"/>
        <w:gridCol w:w="1985"/>
        <w:gridCol w:w="1438"/>
        <w:gridCol w:w="3604"/>
      </w:tblGrid>
      <w:tr w:rsidR="009C20CA" w:rsidRPr="006F0BDF" w14:paraId="7B25CB0D" w14:textId="77777777" w:rsidTr="00A93F7F">
        <w:trPr>
          <w:trHeight w:val="225"/>
        </w:trPr>
        <w:tc>
          <w:tcPr>
            <w:tcW w:w="2187" w:type="dxa"/>
            <w:tcBorders>
              <w:top w:val="single" w:sz="4" w:space="0" w:color="auto"/>
              <w:left w:val="single" w:sz="4" w:space="0" w:color="auto"/>
              <w:bottom w:val="single" w:sz="4" w:space="0" w:color="auto"/>
              <w:right w:val="single" w:sz="4" w:space="0" w:color="auto"/>
            </w:tcBorders>
            <w:hideMark/>
          </w:tcPr>
          <w:p w14:paraId="184FF290" w14:textId="254CF4C5" w:rsidR="009C20CA" w:rsidRPr="006F0BDF" w:rsidRDefault="003879CE" w:rsidP="00A93F7F">
            <w:pPr>
              <w:autoSpaceDE w:val="0"/>
              <w:autoSpaceDN w:val="0"/>
              <w:adjustRightInd w:val="0"/>
              <w:rPr>
                <w:szCs w:val="24"/>
                <w:lang w:val="sr-Cyrl-RS"/>
              </w:rPr>
            </w:pPr>
            <w:r>
              <w:rPr>
                <w:szCs w:val="24"/>
                <w:lang w:val="sr-Cyrl-RS"/>
              </w:rPr>
              <w:t>Назив корисника</w:t>
            </w:r>
          </w:p>
        </w:tc>
        <w:tc>
          <w:tcPr>
            <w:tcW w:w="1985" w:type="dxa"/>
            <w:tcBorders>
              <w:top w:val="single" w:sz="4" w:space="0" w:color="auto"/>
              <w:left w:val="single" w:sz="4" w:space="0" w:color="auto"/>
              <w:bottom w:val="single" w:sz="4" w:space="0" w:color="auto"/>
              <w:right w:val="single" w:sz="4" w:space="0" w:color="auto"/>
            </w:tcBorders>
            <w:hideMark/>
          </w:tcPr>
          <w:p w14:paraId="4E193A1B" w14:textId="297CF360" w:rsidR="009C20CA" w:rsidRPr="006F0BDF" w:rsidRDefault="003879CE" w:rsidP="00A93F7F">
            <w:pPr>
              <w:autoSpaceDE w:val="0"/>
              <w:autoSpaceDN w:val="0"/>
              <w:adjustRightInd w:val="0"/>
              <w:rPr>
                <w:szCs w:val="24"/>
                <w:lang w:val="sr-Cyrl-RS"/>
              </w:rPr>
            </w:pPr>
            <w:r>
              <w:rPr>
                <w:szCs w:val="24"/>
                <w:lang w:val="sr-Cyrl-RS"/>
              </w:rPr>
              <w:t>Подаци за контакт</w:t>
            </w:r>
          </w:p>
        </w:tc>
        <w:tc>
          <w:tcPr>
            <w:tcW w:w="1438" w:type="dxa"/>
            <w:tcBorders>
              <w:top w:val="single" w:sz="4" w:space="0" w:color="auto"/>
              <w:left w:val="single" w:sz="4" w:space="0" w:color="auto"/>
              <w:bottom w:val="single" w:sz="4" w:space="0" w:color="auto"/>
              <w:right w:val="single" w:sz="4" w:space="0" w:color="auto"/>
            </w:tcBorders>
            <w:hideMark/>
          </w:tcPr>
          <w:p w14:paraId="38D6F5B3" w14:textId="508AF7A3" w:rsidR="009C20CA" w:rsidRPr="006F0BDF" w:rsidRDefault="003879CE" w:rsidP="00A93F7F">
            <w:pPr>
              <w:autoSpaceDE w:val="0"/>
              <w:autoSpaceDN w:val="0"/>
              <w:adjustRightInd w:val="0"/>
              <w:rPr>
                <w:szCs w:val="24"/>
                <w:lang w:val="sr-Cyrl-RS"/>
              </w:rPr>
            </w:pPr>
            <w:r>
              <w:rPr>
                <w:szCs w:val="24"/>
                <w:lang w:val="sr-Cyrl-RS"/>
              </w:rPr>
              <w:t>Сврха</w:t>
            </w:r>
          </w:p>
        </w:tc>
        <w:tc>
          <w:tcPr>
            <w:tcW w:w="3604" w:type="dxa"/>
            <w:tcBorders>
              <w:top w:val="single" w:sz="4" w:space="0" w:color="auto"/>
              <w:left w:val="single" w:sz="4" w:space="0" w:color="auto"/>
              <w:bottom w:val="single" w:sz="4" w:space="0" w:color="auto"/>
              <w:right w:val="single" w:sz="4" w:space="0" w:color="auto"/>
            </w:tcBorders>
            <w:hideMark/>
          </w:tcPr>
          <w:p w14:paraId="299CB057" w14:textId="3998CC21" w:rsidR="009C20CA" w:rsidRPr="006F0BDF" w:rsidRDefault="003879CE" w:rsidP="00A93F7F">
            <w:pPr>
              <w:autoSpaceDE w:val="0"/>
              <w:autoSpaceDN w:val="0"/>
              <w:adjustRightInd w:val="0"/>
              <w:rPr>
                <w:szCs w:val="24"/>
                <w:lang w:val="sr-Cyrl-RS"/>
              </w:rPr>
            </w:pPr>
            <w:r>
              <w:rPr>
                <w:szCs w:val="24"/>
                <w:lang w:val="sr-Cyrl-RS"/>
              </w:rPr>
              <w:t>Износ (навести валуту)</w:t>
            </w:r>
          </w:p>
        </w:tc>
      </w:tr>
      <w:tr w:rsidR="009C20CA" w:rsidRPr="006F0BDF" w14:paraId="18463279" w14:textId="77777777" w:rsidTr="00A93F7F">
        <w:trPr>
          <w:trHeight w:val="158"/>
        </w:trPr>
        <w:tc>
          <w:tcPr>
            <w:tcW w:w="2187" w:type="dxa"/>
            <w:tcBorders>
              <w:top w:val="single" w:sz="4" w:space="0" w:color="auto"/>
              <w:left w:val="single" w:sz="4" w:space="0" w:color="auto"/>
              <w:bottom w:val="single" w:sz="4" w:space="0" w:color="auto"/>
              <w:right w:val="single" w:sz="4" w:space="0" w:color="auto"/>
            </w:tcBorders>
          </w:tcPr>
          <w:p w14:paraId="73EB9C91" w14:textId="77777777" w:rsidR="009C20CA" w:rsidRPr="006F0BDF" w:rsidRDefault="009C20CA" w:rsidP="00A93F7F">
            <w:pPr>
              <w:autoSpaceDE w:val="0"/>
              <w:autoSpaceDN w:val="0"/>
              <w:adjustRightInd w:val="0"/>
              <w:rPr>
                <w:szCs w:val="24"/>
                <w:lang w:val="sr-Cyrl-RS"/>
              </w:rPr>
            </w:pPr>
          </w:p>
        </w:tc>
        <w:tc>
          <w:tcPr>
            <w:tcW w:w="1985" w:type="dxa"/>
            <w:tcBorders>
              <w:top w:val="single" w:sz="4" w:space="0" w:color="auto"/>
              <w:left w:val="single" w:sz="4" w:space="0" w:color="auto"/>
              <w:bottom w:val="single" w:sz="4" w:space="0" w:color="auto"/>
              <w:right w:val="single" w:sz="4" w:space="0" w:color="auto"/>
            </w:tcBorders>
          </w:tcPr>
          <w:p w14:paraId="30E267C7" w14:textId="77777777" w:rsidR="009C20CA" w:rsidRPr="006F0BDF" w:rsidRDefault="009C20CA" w:rsidP="00A93F7F">
            <w:pPr>
              <w:autoSpaceDE w:val="0"/>
              <w:autoSpaceDN w:val="0"/>
              <w:adjustRightInd w:val="0"/>
              <w:rPr>
                <w:szCs w:val="24"/>
                <w:lang w:val="sr-Cyrl-RS"/>
              </w:rPr>
            </w:pPr>
          </w:p>
        </w:tc>
        <w:tc>
          <w:tcPr>
            <w:tcW w:w="1438" w:type="dxa"/>
            <w:tcBorders>
              <w:top w:val="single" w:sz="4" w:space="0" w:color="auto"/>
              <w:left w:val="single" w:sz="4" w:space="0" w:color="auto"/>
              <w:bottom w:val="single" w:sz="4" w:space="0" w:color="auto"/>
              <w:right w:val="single" w:sz="4" w:space="0" w:color="auto"/>
            </w:tcBorders>
          </w:tcPr>
          <w:p w14:paraId="78B415EE" w14:textId="77777777" w:rsidR="009C20CA" w:rsidRPr="006F0BDF" w:rsidRDefault="009C20CA" w:rsidP="00A93F7F">
            <w:pPr>
              <w:autoSpaceDE w:val="0"/>
              <w:autoSpaceDN w:val="0"/>
              <w:adjustRightInd w:val="0"/>
              <w:rPr>
                <w:szCs w:val="24"/>
                <w:lang w:val="sr-Cyrl-RS"/>
              </w:rPr>
            </w:pPr>
          </w:p>
        </w:tc>
        <w:tc>
          <w:tcPr>
            <w:tcW w:w="3604" w:type="dxa"/>
            <w:tcBorders>
              <w:top w:val="single" w:sz="4" w:space="0" w:color="auto"/>
              <w:left w:val="single" w:sz="4" w:space="0" w:color="auto"/>
              <w:bottom w:val="single" w:sz="4" w:space="0" w:color="auto"/>
              <w:right w:val="single" w:sz="4" w:space="0" w:color="auto"/>
            </w:tcBorders>
          </w:tcPr>
          <w:p w14:paraId="2FBA4718" w14:textId="77777777" w:rsidR="009C20CA" w:rsidRPr="006F0BDF" w:rsidRDefault="009C20CA" w:rsidP="00A93F7F">
            <w:pPr>
              <w:autoSpaceDE w:val="0"/>
              <w:autoSpaceDN w:val="0"/>
              <w:adjustRightInd w:val="0"/>
              <w:rPr>
                <w:szCs w:val="24"/>
                <w:lang w:val="sr-Cyrl-RS"/>
              </w:rPr>
            </w:pPr>
          </w:p>
        </w:tc>
      </w:tr>
      <w:tr w:rsidR="009C20CA" w:rsidRPr="006F0BDF" w14:paraId="36AB483D" w14:textId="77777777" w:rsidTr="00A93F7F">
        <w:trPr>
          <w:trHeight w:val="133"/>
        </w:trPr>
        <w:tc>
          <w:tcPr>
            <w:tcW w:w="2187" w:type="dxa"/>
            <w:tcBorders>
              <w:top w:val="single" w:sz="4" w:space="0" w:color="auto"/>
              <w:left w:val="single" w:sz="4" w:space="0" w:color="auto"/>
              <w:bottom w:val="single" w:sz="4" w:space="0" w:color="auto"/>
              <w:right w:val="single" w:sz="4" w:space="0" w:color="auto"/>
            </w:tcBorders>
          </w:tcPr>
          <w:p w14:paraId="580AFBC3" w14:textId="77777777" w:rsidR="009C20CA" w:rsidRPr="006F0BDF" w:rsidRDefault="009C20CA" w:rsidP="00A93F7F">
            <w:pPr>
              <w:autoSpaceDE w:val="0"/>
              <w:autoSpaceDN w:val="0"/>
              <w:adjustRightInd w:val="0"/>
              <w:rPr>
                <w:szCs w:val="24"/>
                <w:lang w:val="sr-Cyrl-RS"/>
              </w:rPr>
            </w:pPr>
          </w:p>
        </w:tc>
        <w:tc>
          <w:tcPr>
            <w:tcW w:w="1985" w:type="dxa"/>
            <w:tcBorders>
              <w:top w:val="single" w:sz="4" w:space="0" w:color="auto"/>
              <w:left w:val="single" w:sz="4" w:space="0" w:color="auto"/>
              <w:bottom w:val="single" w:sz="4" w:space="0" w:color="auto"/>
              <w:right w:val="single" w:sz="4" w:space="0" w:color="auto"/>
            </w:tcBorders>
          </w:tcPr>
          <w:p w14:paraId="38693D55" w14:textId="77777777" w:rsidR="009C20CA" w:rsidRPr="006F0BDF" w:rsidRDefault="009C20CA" w:rsidP="00A93F7F">
            <w:pPr>
              <w:autoSpaceDE w:val="0"/>
              <w:autoSpaceDN w:val="0"/>
              <w:adjustRightInd w:val="0"/>
              <w:rPr>
                <w:szCs w:val="24"/>
                <w:lang w:val="sr-Cyrl-RS"/>
              </w:rPr>
            </w:pPr>
          </w:p>
        </w:tc>
        <w:tc>
          <w:tcPr>
            <w:tcW w:w="1438" w:type="dxa"/>
            <w:tcBorders>
              <w:top w:val="single" w:sz="4" w:space="0" w:color="auto"/>
              <w:left w:val="single" w:sz="4" w:space="0" w:color="auto"/>
              <w:bottom w:val="single" w:sz="4" w:space="0" w:color="auto"/>
              <w:right w:val="single" w:sz="4" w:space="0" w:color="auto"/>
            </w:tcBorders>
          </w:tcPr>
          <w:p w14:paraId="3862C962" w14:textId="77777777" w:rsidR="009C20CA" w:rsidRPr="006F0BDF" w:rsidRDefault="009C20CA" w:rsidP="00A93F7F">
            <w:pPr>
              <w:autoSpaceDE w:val="0"/>
              <w:autoSpaceDN w:val="0"/>
              <w:adjustRightInd w:val="0"/>
              <w:rPr>
                <w:szCs w:val="24"/>
                <w:lang w:val="sr-Cyrl-RS"/>
              </w:rPr>
            </w:pPr>
          </w:p>
        </w:tc>
        <w:tc>
          <w:tcPr>
            <w:tcW w:w="3604" w:type="dxa"/>
            <w:tcBorders>
              <w:top w:val="single" w:sz="4" w:space="0" w:color="auto"/>
              <w:left w:val="single" w:sz="4" w:space="0" w:color="auto"/>
              <w:bottom w:val="single" w:sz="4" w:space="0" w:color="auto"/>
              <w:right w:val="single" w:sz="4" w:space="0" w:color="auto"/>
            </w:tcBorders>
          </w:tcPr>
          <w:p w14:paraId="40D496D5" w14:textId="77777777" w:rsidR="009C20CA" w:rsidRPr="006F0BDF" w:rsidRDefault="009C20CA" w:rsidP="00A93F7F">
            <w:pPr>
              <w:autoSpaceDE w:val="0"/>
              <w:autoSpaceDN w:val="0"/>
              <w:adjustRightInd w:val="0"/>
              <w:rPr>
                <w:szCs w:val="24"/>
                <w:lang w:val="sr-Cyrl-RS"/>
              </w:rPr>
            </w:pPr>
          </w:p>
        </w:tc>
      </w:tr>
    </w:tbl>
    <w:p w14:paraId="63FF2459" w14:textId="77777777" w:rsidR="009C20CA" w:rsidRPr="006F0BDF" w:rsidRDefault="009C20CA" w:rsidP="009C20CA">
      <w:pPr>
        <w:autoSpaceDE w:val="0"/>
        <w:autoSpaceDN w:val="0"/>
        <w:adjustRightInd w:val="0"/>
        <w:rPr>
          <w:szCs w:val="24"/>
          <w:lang w:val="sr-Cyrl-RS"/>
        </w:rPr>
      </w:pPr>
    </w:p>
    <w:p w14:paraId="4E226284" w14:textId="35C225CA" w:rsidR="009C20CA" w:rsidRPr="006F0BDF" w:rsidRDefault="009C20CA" w:rsidP="009C20CA">
      <w:pPr>
        <w:autoSpaceDE w:val="0"/>
        <w:autoSpaceDN w:val="0"/>
        <w:adjustRightInd w:val="0"/>
        <w:rPr>
          <w:szCs w:val="24"/>
          <w:lang w:val="sr-Cyrl-RS"/>
        </w:rPr>
      </w:pPr>
      <w:r w:rsidRPr="006F0BDF">
        <w:rPr>
          <w:szCs w:val="24"/>
          <w:lang w:val="sr-Cyrl-RS"/>
        </w:rPr>
        <w:t xml:space="preserve">(*): </w:t>
      </w:r>
      <w:r w:rsidR="006B5F5A">
        <w:rPr>
          <w:szCs w:val="24"/>
          <w:lang w:val="sr-Cyrl-RS"/>
        </w:rPr>
        <w:t>Ако никакав износ није плаћен нити ће бити плаћен, навести „Нема</w:t>
      </w:r>
      <w:r w:rsidR="00C629CA">
        <w:rPr>
          <w:szCs w:val="24"/>
          <w:lang w:val="sr-Cyrl-RS"/>
        </w:rPr>
        <w:t>”</w:t>
      </w:r>
      <w:r w:rsidR="006B5F5A">
        <w:rPr>
          <w:szCs w:val="24"/>
          <w:lang w:val="sr-Cyrl-RS"/>
        </w:rPr>
        <w:t>.</w:t>
      </w:r>
    </w:p>
    <w:p w14:paraId="182A4948" w14:textId="77777777" w:rsidR="009C20CA" w:rsidRPr="006F0BDF" w:rsidRDefault="009C20CA" w:rsidP="009C20CA">
      <w:pPr>
        <w:autoSpaceDE w:val="0"/>
        <w:autoSpaceDN w:val="0"/>
        <w:adjustRightInd w:val="0"/>
        <w:rPr>
          <w:szCs w:val="24"/>
          <w:lang w:val="sr-Cyrl-RS"/>
        </w:rPr>
      </w:pPr>
    </w:p>
    <w:p w14:paraId="294A1524" w14:textId="7DDE7ADE" w:rsidR="009C20CA" w:rsidRPr="006F0BDF" w:rsidRDefault="00B854F4" w:rsidP="00B854F4">
      <w:pPr>
        <w:autoSpaceDE w:val="0"/>
        <w:autoSpaceDN w:val="0"/>
        <w:adjustRightInd w:val="0"/>
        <w:rPr>
          <w:szCs w:val="24"/>
          <w:lang w:val="sr-Cyrl-RS"/>
        </w:rPr>
      </w:pPr>
      <w:r>
        <w:rPr>
          <w:szCs w:val="24"/>
          <w:lang w:val="sr-Cyrl-RS"/>
        </w:rPr>
        <w:t>Сагласни смо да је услов за учешће АФД-а у финансирању Уговора поштовање Политике Групе АФД за спречавање и сузбијање Забрањених радњи.</w:t>
      </w:r>
    </w:p>
    <w:p w14:paraId="1A19D295" w14:textId="77777777" w:rsidR="009C20CA" w:rsidRPr="006F0BDF" w:rsidRDefault="009C20CA" w:rsidP="009C20CA">
      <w:pPr>
        <w:autoSpaceDE w:val="0"/>
        <w:autoSpaceDN w:val="0"/>
        <w:adjustRightInd w:val="0"/>
        <w:rPr>
          <w:szCs w:val="24"/>
          <w:lang w:val="sr-Cyrl-RS"/>
        </w:rPr>
      </w:pPr>
    </w:p>
    <w:p w14:paraId="5C3CA072" w14:textId="0A2A765E" w:rsidR="00E06AC2" w:rsidRDefault="00B854F4" w:rsidP="009C20CA">
      <w:pPr>
        <w:autoSpaceDE w:val="0"/>
        <w:autoSpaceDN w:val="0"/>
        <w:adjustRightInd w:val="0"/>
        <w:rPr>
          <w:szCs w:val="24"/>
          <w:lang w:val="sr-Cyrl-RS"/>
        </w:rPr>
      </w:pPr>
      <w:r>
        <w:rPr>
          <w:szCs w:val="24"/>
          <w:lang w:val="sr-Cyrl-RS"/>
        </w:rPr>
        <w:t xml:space="preserve">Сагласни смо да АФД неће бити у стању да учествује у финансирању Уговора </w:t>
      </w:r>
      <w:r w:rsidR="00096814">
        <w:rPr>
          <w:szCs w:val="24"/>
          <w:lang w:val="sr-Cyrl-RS"/>
        </w:rPr>
        <w:t>у случају да</w:t>
      </w:r>
      <w:r>
        <w:rPr>
          <w:szCs w:val="24"/>
          <w:lang w:val="sr-Cyrl-RS"/>
        </w:rPr>
        <w:t xml:space="preserve"> </w:t>
      </w:r>
      <w:r w:rsidR="00D87A76">
        <w:rPr>
          <w:szCs w:val="24"/>
          <w:lang w:val="sr-Cyrl-RS"/>
        </w:rPr>
        <w:t xml:space="preserve">смо </w:t>
      </w:r>
      <w:r w:rsidR="00924A6D">
        <w:rPr>
          <w:szCs w:val="24"/>
          <w:lang w:val="sr-Cyrl-RS"/>
        </w:rPr>
        <w:t>м</w:t>
      </w:r>
      <w:r>
        <w:rPr>
          <w:szCs w:val="24"/>
          <w:lang w:val="sr-Cyrl-RS"/>
        </w:rPr>
        <w:t>и, укључујући било које лице које поступа за наш рачун,</w:t>
      </w:r>
      <w:r w:rsidR="009C20CA" w:rsidRPr="006F0BDF">
        <w:rPr>
          <w:szCs w:val="24"/>
          <w:vertAlign w:val="superscript"/>
          <w:lang w:val="sr-Cyrl-RS"/>
        </w:rPr>
        <w:footnoteReference w:id="5"/>
      </w:r>
      <w:r w:rsidR="009C20CA" w:rsidRPr="006F0BDF">
        <w:rPr>
          <w:szCs w:val="24"/>
          <w:lang w:val="sr-Cyrl-RS"/>
        </w:rPr>
        <w:t xml:space="preserve"> </w:t>
      </w:r>
      <w:r w:rsidR="004F2E82">
        <w:rPr>
          <w:szCs w:val="24"/>
          <w:lang w:val="sr-Cyrl-RS"/>
        </w:rPr>
        <w:t xml:space="preserve">било ког члана нашег конзорцијума, било ког </w:t>
      </w:r>
      <w:r w:rsidR="00E06AC2">
        <w:rPr>
          <w:szCs w:val="24"/>
          <w:lang w:val="sr-Cyrl-RS"/>
        </w:rPr>
        <w:t>нашег</w:t>
      </w:r>
      <w:r w:rsidR="004F2E82">
        <w:rPr>
          <w:szCs w:val="24"/>
          <w:lang w:val="sr-Cyrl-RS"/>
        </w:rPr>
        <w:t xml:space="preserve"> добављача, извођача радова, подизвођача, </w:t>
      </w:r>
      <w:r w:rsidR="004F2E82">
        <w:rPr>
          <w:szCs w:val="24"/>
          <w:lang w:val="sr-Cyrl-RS" w:eastAsia="ja-JP"/>
        </w:rPr>
        <w:t>консултанта или потконсултанта</w:t>
      </w:r>
      <w:r w:rsidR="00E06AC2">
        <w:rPr>
          <w:szCs w:val="24"/>
          <w:lang w:val="sr-Cyrl-RS" w:eastAsia="ja-JP"/>
        </w:rPr>
        <w:t xml:space="preserve">, било ког </w:t>
      </w:r>
      <w:r w:rsidR="00E06AC2">
        <w:rPr>
          <w:szCs w:val="24"/>
          <w:lang w:val="sr-Cyrl-RS" w:eastAsia="en-GB"/>
        </w:rPr>
        <w:t>нашег непосредног или посредног акционара, као и наша зависна друштва:</w:t>
      </w:r>
    </w:p>
    <w:p w14:paraId="68D53AD8" w14:textId="77777777" w:rsidR="009C20CA" w:rsidRPr="006F0BDF" w:rsidRDefault="009C20CA" w:rsidP="009C20CA">
      <w:pPr>
        <w:autoSpaceDE w:val="0"/>
        <w:autoSpaceDN w:val="0"/>
        <w:adjustRightInd w:val="0"/>
        <w:rPr>
          <w:szCs w:val="24"/>
          <w:lang w:val="sr-Cyrl-RS"/>
        </w:rPr>
      </w:pPr>
    </w:p>
    <w:p w14:paraId="573F6F2C" w14:textId="11AD653A" w:rsidR="009C20CA" w:rsidRPr="00F607FE" w:rsidRDefault="0013638C" w:rsidP="00A3702F">
      <w:pPr>
        <w:pStyle w:val="ListParagraph"/>
        <w:numPr>
          <w:ilvl w:val="0"/>
          <w:numId w:val="48"/>
        </w:numPr>
        <w:autoSpaceDE w:val="0"/>
        <w:autoSpaceDN w:val="0"/>
        <w:adjustRightInd w:val="0"/>
        <w:spacing w:after="120"/>
        <w:rPr>
          <w:szCs w:val="24"/>
          <w:lang w:val="sr-Cyrl-RS" w:eastAsia="fr-FR"/>
        </w:rPr>
      </w:pPr>
      <w:r w:rsidRPr="00F607FE">
        <w:rPr>
          <w:szCs w:val="24"/>
          <w:lang w:val="sr-Cyrl-RS" w:eastAsia="fr-FR"/>
        </w:rPr>
        <w:t>не</w:t>
      </w:r>
      <w:r w:rsidR="00924A6D" w:rsidRPr="00F607FE">
        <w:rPr>
          <w:szCs w:val="24"/>
          <w:lang w:val="sr-Cyrl-RS" w:eastAsia="fr-FR"/>
        </w:rPr>
        <w:t xml:space="preserve">посредно или посредно </w:t>
      </w:r>
      <w:r w:rsidR="00B9633F" w:rsidRPr="00F607FE">
        <w:rPr>
          <w:szCs w:val="24"/>
          <w:lang w:val="sr-Cyrl-RS" w:eastAsia="fr-FR"/>
        </w:rPr>
        <w:t>зависни од, под контролом лица или субјекта које је зависно од, или поступамо у име или за рачун лица или субјекта које је под мерама персонализованих санкција које су изрекле Уједињене нације, Европска унија и</w:t>
      </w:r>
      <w:r w:rsidR="00B9633F" w:rsidRPr="00F607FE">
        <w:rPr>
          <w:szCs w:val="24"/>
          <w:lang w:eastAsia="fr-FR"/>
        </w:rPr>
        <w:t>/</w:t>
      </w:r>
      <w:r w:rsidR="00B9633F" w:rsidRPr="00F607FE">
        <w:rPr>
          <w:szCs w:val="24"/>
          <w:lang w:val="sr-Cyrl-RS" w:eastAsia="ja-JP"/>
        </w:rPr>
        <w:t>или Француска</w:t>
      </w:r>
      <w:r w:rsidR="005141D7">
        <w:rPr>
          <w:szCs w:val="24"/>
          <w:lang w:val="sr-Cyrl-RS" w:eastAsia="ja-JP"/>
        </w:rPr>
        <w:t>.</w:t>
      </w:r>
      <w:r w:rsidR="009C20CA" w:rsidRPr="006F0BDF">
        <w:rPr>
          <w:rStyle w:val="FootnoteReference"/>
          <w:szCs w:val="24"/>
          <w:lang w:val="sr-Cyrl-RS" w:eastAsia="fr-FR"/>
        </w:rPr>
        <w:footnoteReference w:id="6"/>
      </w:r>
    </w:p>
    <w:p w14:paraId="7A95ED4F" w14:textId="3BEB63FE" w:rsidR="008E2073" w:rsidRDefault="008E2073" w:rsidP="00A3702F">
      <w:pPr>
        <w:pStyle w:val="ListParagraph"/>
        <w:numPr>
          <w:ilvl w:val="0"/>
          <w:numId w:val="48"/>
        </w:numPr>
        <w:autoSpaceDE w:val="0"/>
        <w:autoSpaceDN w:val="0"/>
        <w:adjustRightInd w:val="0"/>
        <w:spacing w:after="120"/>
        <w:ind w:left="714" w:hanging="357"/>
        <w:contextualSpacing/>
        <w:rPr>
          <w:szCs w:val="24"/>
          <w:lang w:val="sr-Cyrl-RS"/>
        </w:rPr>
      </w:pPr>
      <w:r>
        <w:rPr>
          <w:szCs w:val="24"/>
          <w:lang w:val="sr-Cyrl-RS"/>
        </w:rPr>
        <w:t xml:space="preserve">непосредно или посредно зависни од, </w:t>
      </w:r>
      <w:r w:rsidRPr="00F607FE">
        <w:rPr>
          <w:szCs w:val="24"/>
          <w:lang w:val="sr-Cyrl-RS" w:eastAsia="fr-FR"/>
        </w:rPr>
        <w:t xml:space="preserve">под контролом лица или субјекта које је зависно од, или поступамо у име или за рачун лица или субјекта које је под мерама </w:t>
      </w:r>
      <w:r>
        <w:rPr>
          <w:szCs w:val="24"/>
          <w:lang w:val="sr-Cyrl-RS" w:eastAsia="fr-FR"/>
        </w:rPr>
        <w:t>секторских</w:t>
      </w:r>
      <w:r w:rsidRPr="00F607FE">
        <w:rPr>
          <w:szCs w:val="24"/>
          <w:lang w:val="sr-Cyrl-RS" w:eastAsia="fr-FR"/>
        </w:rPr>
        <w:t xml:space="preserve"> санкција које су изрекле Уједињене нације, Европска унија</w:t>
      </w:r>
      <w:r w:rsidRPr="006F0BDF">
        <w:rPr>
          <w:szCs w:val="24"/>
          <w:vertAlign w:val="superscript"/>
          <w:lang w:val="sr-Cyrl-RS"/>
        </w:rPr>
        <w:footnoteReference w:id="7"/>
      </w:r>
      <w:r w:rsidRPr="00F607FE">
        <w:rPr>
          <w:szCs w:val="24"/>
          <w:lang w:val="sr-Cyrl-RS" w:eastAsia="fr-FR"/>
        </w:rPr>
        <w:t xml:space="preserve"> и</w:t>
      </w:r>
      <w:r w:rsidRPr="00F607FE">
        <w:rPr>
          <w:szCs w:val="24"/>
          <w:lang w:eastAsia="fr-FR"/>
        </w:rPr>
        <w:t>/</w:t>
      </w:r>
      <w:r w:rsidRPr="00F607FE">
        <w:rPr>
          <w:szCs w:val="24"/>
          <w:lang w:val="sr-Cyrl-RS" w:eastAsia="ja-JP"/>
        </w:rPr>
        <w:t>или Француска</w:t>
      </w:r>
      <w:r w:rsidR="005141D7">
        <w:rPr>
          <w:szCs w:val="24"/>
          <w:lang w:val="sr-Cyrl-RS" w:eastAsia="ja-JP"/>
        </w:rPr>
        <w:t>.</w:t>
      </w:r>
    </w:p>
    <w:p w14:paraId="7BA6BA1B" w14:textId="50FF6536" w:rsidR="009C20CA" w:rsidRPr="007E506C" w:rsidRDefault="007E506C" w:rsidP="00A3702F">
      <w:pPr>
        <w:pStyle w:val="ListParagraph"/>
        <w:numPr>
          <w:ilvl w:val="0"/>
          <w:numId w:val="48"/>
        </w:numPr>
        <w:autoSpaceDE w:val="0"/>
        <w:autoSpaceDN w:val="0"/>
        <w:adjustRightInd w:val="0"/>
        <w:spacing w:after="120"/>
        <w:contextualSpacing/>
        <w:rPr>
          <w:szCs w:val="24"/>
          <w:lang w:val="sr-Cyrl-RS"/>
        </w:rPr>
      </w:pPr>
      <w:r w:rsidRPr="007E506C">
        <w:rPr>
          <w:szCs w:val="24"/>
          <w:lang w:val="sr-Cyrl-RS"/>
        </w:rPr>
        <w:t xml:space="preserve">у вези са извршењем Уговора, </w:t>
      </w:r>
      <w:r w:rsidR="00BE3222">
        <w:rPr>
          <w:szCs w:val="24"/>
          <w:lang w:val="sr-Cyrl-RS"/>
        </w:rPr>
        <w:t>купци</w:t>
      </w:r>
      <w:r w:rsidRPr="007E506C">
        <w:rPr>
          <w:szCs w:val="24"/>
          <w:lang w:val="sr-Cyrl-RS"/>
        </w:rPr>
        <w:t xml:space="preserve"> или </w:t>
      </w:r>
      <w:r w:rsidR="00A93F2D">
        <w:rPr>
          <w:szCs w:val="24"/>
          <w:lang w:val="sr-Cyrl-RS"/>
        </w:rPr>
        <w:t>добављачи</w:t>
      </w:r>
      <w:r w:rsidRPr="007E506C">
        <w:rPr>
          <w:szCs w:val="24"/>
          <w:lang w:val="sr-Cyrl-RS"/>
        </w:rPr>
        <w:t xml:space="preserve"> роб</w:t>
      </w:r>
      <w:r w:rsidR="00EB695C">
        <w:rPr>
          <w:szCs w:val="24"/>
          <w:lang w:val="sr-Cyrl-RS"/>
        </w:rPr>
        <w:t>е</w:t>
      </w:r>
      <w:r w:rsidRPr="007E506C">
        <w:rPr>
          <w:szCs w:val="24"/>
          <w:lang w:val="sr-Cyrl-RS"/>
        </w:rPr>
        <w:t xml:space="preserve"> која је под ембаргом Уједињених нација, Европске уније и</w:t>
      </w:r>
      <w:r w:rsidR="009C20CA" w:rsidRPr="007E506C">
        <w:rPr>
          <w:szCs w:val="24"/>
          <w:lang w:val="sr-Cyrl-RS"/>
        </w:rPr>
        <w:t>/</w:t>
      </w:r>
      <w:r>
        <w:rPr>
          <w:szCs w:val="24"/>
          <w:lang w:val="sr-Cyrl-RS"/>
        </w:rPr>
        <w:t>или Француске</w:t>
      </w:r>
      <w:r w:rsidR="002268B2">
        <w:rPr>
          <w:szCs w:val="24"/>
          <w:lang w:val="sr-Cyrl-RS"/>
        </w:rPr>
        <w:t>.</w:t>
      </w:r>
      <w:r w:rsidR="009C20CA" w:rsidRPr="007E506C">
        <w:rPr>
          <w:rStyle w:val="FootnoteReference"/>
          <w:szCs w:val="24"/>
          <w:lang w:val="sr-Cyrl-RS"/>
        </w:rPr>
        <w:footnoteReference w:customMarkFollows="1" w:id="8"/>
        <w:t>5</w:t>
      </w:r>
    </w:p>
    <w:p w14:paraId="463E8AE7" w14:textId="77777777" w:rsidR="009C20CA" w:rsidRPr="006F0BDF" w:rsidRDefault="009C20CA" w:rsidP="009C20CA">
      <w:pPr>
        <w:pStyle w:val="ListParagraph"/>
        <w:autoSpaceDE w:val="0"/>
        <w:autoSpaceDN w:val="0"/>
        <w:adjustRightInd w:val="0"/>
        <w:rPr>
          <w:b/>
          <w:bCs/>
          <w:szCs w:val="24"/>
          <w:lang w:val="sr-Cyrl-RS" w:eastAsia="fr-FR"/>
        </w:rPr>
      </w:pPr>
    </w:p>
    <w:p w14:paraId="6863ABBD" w14:textId="0541F717" w:rsidR="009C20CA" w:rsidRPr="006F0BDF" w:rsidRDefault="003C38B9" w:rsidP="009C20CA">
      <w:pPr>
        <w:autoSpaceDE w:val="0"/>
        <w:autoSpaceDN w:val="0"/>
        <w:adjustRightInd w:val="0"/>
        <w:rPr>
          <w:szCs w:val="24"/>
          <w:lang w:val="sr-Cyrl-RS"/>
        </w:rPr>
      </w:pPr>
      <w:r>
        <w:rPr>
          <w:szCs w:val="24"/>
          <w:lang w:val="sr-Cyrl-RS"/>
        </w:rPr>
        <w:t xml:space="preserve">Обавезујемо се да ћемо без одлагања обавестити Јавног наручиоца, који ће обавестити АФД, о свакој промени околности из напред наведених одељака након што потпишемо овај </w:t>
      </w:r>
      <w:r w:rsidR="005141D7">
        <w:rPr>
          <w:szCs w:val="24"/>
          <w:lang w:val="sr-Cyrl-RS"/>
        </w:rPr>
        <w:t>Уговор</w:t>
      </w:r>
      <w:r>
        <w:rPr>
          <w:szCs w:val="24"/>
          <w:lang w:val="sr-Cyrl-RS"/>
        </w:rPr>
        <w:t>.</w:t>
      </w:r>
    </w:p>
    <w:p w14:paraId="52C05A1C" w14:textId="77777777" w:rsidR="009C20CA" w:rsidRPr="006F0BDF" w:rsidRDefault="009C20CA" w:rsidP="009C20CA">
      <w:pPr>
        <w:autoSpaceDE w:val="0"/>
        <w:autoSpaceDN w:val="0"/>
        <w:adjustRightInd w:val="0"/>
        <w:rPr>
          <w:szCs w:val="24"/>
          <w:lang w:val="sr-Cyrl-RS"/>
        </w:rPr>
      </w:pPr>
    </w:p>
    <w:p w14:paraId="384DC5F4" w14:textId="77777777" w:rsidR="009C20CA" w:rsidRPr="006F0BDF" w:rsidRDefault="009C20CA" w:rsidP="009C20CA">
      <w:pPr>
        <w:autoSpaceDE w:val="0"/>
        <w:autoSpaceDN w:val="0"/>
        <w:adjustRightInd w:val="0"/>
        <w:rPr>
          <w:szCs w:val="24"/>
          <w:lang w:val="sr-Cyrl-RS"/>
        </w:rPr>
      </w:pPr>
    </w:p>
    <w:p w14:paraId="1AAFFD0E" w14:textId="24530ABA" w:rsidR="009C20CA" w:rsidRPr="006F0BDF" w:rsidRDefault="00C22451" w:rsidP="009C20CA">
      <w:pPr>
        <w:tabs>
          <w:tab w:val="right" w:leader="underscore" w:pos="4253"/>
          <w:tab w:val="left" w:pos="4536"/>
          <w:tab w:val="right" w:leader="underscore" w:pos="9072"/>
        </w:tabs>
        <w:rPr>
          <w:rFonts w:eastAsia="Calibri"/>
          <w:szCs w:val="24"/>
          <w:lang w:val="sr-Cyrl-RS"/>
        </w:rPr>
      </w:pPr>
      <w:r>
        <w:rPr>
          <w:rFonts w:eastAsia="Calibri"/>
          <w:szCs w:val="24"/>
          <w:lang w:val="sr-Cyrl-RS"/>
        </w:rPr>
        <w:t>Име и презиме</w:t>
      </w:r>
      <w:r w:rsidR="009C20CA" w:rsidRPr="006F0BDF">
        <w:rPr>
          <w:rFonts w:eastAsia="Calibri"/>
          <w:szCs w:val="24"/>
          <w:lang w:val="sr-Cyrl-RS"/>
        </w:rPr>
        <w:t xml:space="preserve">: </w:t>
      </w:r>
      <w:r w:rsidR="009C20CA" w:rsidRPr="006F0BDF">
        <w:rPr>
          <w:rFonts w:eastAsia="Calibri"/>
          <w:szCs w:val="24"/>
          <w:lang w:val="sr-Cyrl-RS"/>
        </w:rPr>
        <w:tab/>
      </w:r>
      <w:r w:rsidR="009C20CA" w:rsidRPr="006F0BDF">
        <w:rPr>
          <w:rFonts w:eastAsia="Calibri"/>
          <w:szCs w:val="24"/>
          <w:lang w:val="sr-Cyrl-RS"/>
        </w:rPr>
        <w:tab/>
      </w:r>
      <w:r>
        <w:rPr>
          <w:rFonts w:eastAsia="Calibri"/>
          <w:szCs w:val="24"/>
          <w:lang w:val="sr-Cyrl-RS"/>
        </w:rPr>
        <w:t>У својству</w:t>
      </w:r>
      <w:r w:rsidR="009C20CA" w:rsidRPr="006F0BDF">
        <w:rPr>
          <w:rFonts w:eastAsia="Calibri"/>
          <w:szCs w:val="24"/>
          <w:lang w:val="sr-Cyrl-RS"/>
        </w:rPr>
        <w:t xml:space="preserve">: </w:t>
      </w:r>
      <w:r w:rsidR="009C20CA" w:rsidRPr="006F0BDF">
        <w:rPr>
          <w:rFonts w:eastAsia="Calibri"/>
          <w:szCs w:val="24"/>
          <w:lang w:val="sr-Cyrl-RS"/>
        </w:rPr>
        <w:tab/>
      </w:r>
    </w:p>
    <w:p w14:paraId="6C8BCCA3" w14:textId="77777777" w:rsidR="009C20CA" w:rsidRPr="006F0BDF" w:rsidRDefault="009C20CA" w:rsidP="009C20CA">
      <w:pPr>
        <w:tabs>
          <w:tab w:val="right" w:leader="underscore" w:pos="8998"/>
        </w:tabs>
        <w:rPr>
          <w:szCs w:val="24"/>
          <w:lang w:val="sr-Cyrl-RS"/>
        </w:rPr>
      </w:pPr>
    </w:p>
    <w:p w14:paraId="4A367F27" w14:textId="77777777" w:rsidR="009C20CA" w:rsidRPr="006F0BDF" w:rsidRDefault="009C20CA" w:rsidP="009C20CA">
      <w:pPr>
        <w:tabs>
          <w:tab w:val="right" w:leader="underscore" w:pos="8998"/>
        </w:tabs>
        <w:rPr>
          <w:szCs w:val="24"/>
          <w:lang w:val="sr-Cyrl-RS"/>
        </w:rPr>
      </w:pPr>
    </w:p>
    <w:p w14:paraId="27B8D16A" w14:textId="7B0C082E" w:rsidR="009C20CA" w:rsidRPr="006F0BDF" w:rsidRDefault="001B5E9E" w:rsidP="009C20CA">
      <w:pPr>
        <w:tabs>
          <w:tab w:val="right" w:leader="underscore" w:pos="8998"/>
        </w:tabs>
        <w:rPr>
          <w:szCs w:val="24"/>
          <w:lang w:val="sr-Cyrl-RS"/>
        </w:rPr>
      </w:pPr>
      <w:r>
        <w:rPr>
          <w:szCs w:val="24"/>
          <w:lang w:val="sr-Cyrl-RS"/>
        </w:rPr>
        <w:t>Овлашћени потписник у име и за рачун:</w:t>
      </w:r>
      <w:r w:rsidR="009C20CA" w:rsidRPr="006F0BDF">
        <w:rPr>
          <w:rStyle w:val="FootnoteReference"/>
          <w:szCs w:val="24"/>
          <w:lang w:val="sr-Cyrl-RS"/>
        </w:rPr>
        <w:footnoteReference w:customMarkFollows="1" w:id="9"/>
        <w:t>6</w:t>
      </w:r>
      <w:r w:rsidR="009C20CA" w:rsidRPr="006F0BDF">
        <w:rPr>
          <w:szCs w:val="24"/>
          <w:lang w:val="sr-Cyrl-RS"/>
        </w:rPr>
        <w:tab/>
      </w:r>
    </w:p>
    <w:p w14:paraId="7846859A" w14:textId="77777777" w:rsidR="009C20CA" w:rsidRPr="006F0BDF" w:rsidRDefault="009C20CA" w:rsidP="009C20CA">
      <w:pPr>
        <w:tabs>
          <w:tab w:val="right" w:leader="underscore" w:pos="4820"/>
        </w:tabs>
        <w:rPr>
          <w:rFonts w:eastAsia="Calibri"/>
          <w:szCs w:val="24"/>
          <w:lang w:val="sr-Cyrl-RS"/>
        </w:rPr>
      </w:pPr>
    </w:p>
    <w:p w14:paraId="44806AB1" w14:textId="77777777" w:rsidR="009C20CA" w:rsidRPr="006F0BDF" w:rsidRDefault="009C20CA" w:rsidP="009C20CA">
      <w:pPr>
        <w:tabs>
          <w:tab w:val="right" w:leader="underscore" w:pos="9000"/>
        </w:tabs>
        <w:rPr>
          <w:rFonts w:eastAsia="Calibri"/>
          <w:szCs w:val="24"/>
          <w:lang w:val="sr-Cyrl-RS"/>
        </w:rPr>
      </w:pPr>
    </w:p>
    <w:p w14:paraId="1ED6E8A2" w14:textId="2B0A2A34" w:rsidR="00D96872" w:rsidRPr="0013638C" w:rsidRDefault="00C22451" w:rsidP="0013638C">
      <w:pPr>
        <w:tabs>
          <w:tab w:val="right" w:leader="underscore" w:pos="9000"/>
        </w:tabs>
        <w:rPr>
          <w:szCs w:val="24"/>
          <w:lang w:val="sr-Cyrl-RS"/>
        </w:rPr>
      </w:pPr>
      <w:r>
        <w:rPr>
          <w:rFonts w:eastAsia="Calibri"/>
          <w:szCs w:val="24"/>
          <w:lang w:val="sr-Cyrl-RS"/>
        </w:rPr>
        <w:t>Потпис</w:t>
      </w:r>
      <w:r w:rsidR="00A01C4C">
        <w:rPr>
          <w:rFonts w:eastAsia="Calibri"/>
          <w:szCs w:val="24"/>
          <w:lang w:val="sr-Cyrl-RS"/>
        </w:rPr>
        <w:t>:</w:t>
      </w:r>
      <w:r>
        <w:rPr>
          <w:rFonts w:eastAsia="Calibri"/>
          <w:szCs w:val="24"/>
          <w:lang w:val="sr-Cyrl-RS"/>
        </w:rPr>
        <w:t xml:space="preserve"> </w:t>
      </w:r>
      <w:r w:rsidR="009C20CA" w:rsidRPr="006F0BDF">
        <w:rPr>
          <w:rFonts w:eastAsia="Calibri"/>
          <w:szCs w:val="24"/>
          <w:lang w:val="sr-Cyrl-RS"/>
        </w:rPr>
        <w:t xml:space="preserve">_____________________                                       </w:t>
      </w:r>
      <w:r>
        <w:rPr>
          <w:rFonts w:eastAsia="Calibri"/>
          <w:szCs w:val="24"/>
          <w:lang w:val="sr-Cyrl-RS"/>
        </w:rPr>
        <w:t>Датум</w:t>
      </w:r>
      <w:r w:rsidR="009C20CA" w:rsidRPr="006F0BDF">
        <w:rPr>
          <w:rFonts w:eastAsia="Calibri"/>
          <w:szCs w:val="24"/>
          <w:lang w:val="sr-Cyrl-RS"/>
        </w:rPr>
        <w:t>:_____________________</w:t>
      </w:r>
    </w:p>
    <w:p w14:paraId="3B844B05" w14:textId="3EFC6A8C" w:rsidR="00AB05AB" w:rsidRDefault="00B75E24" w:rsidP="00C01EF2">
      <w:pPr>
        <w:pStyle w:val="Schhead"/>
        <w:rPr>
          <w:lang w:val="sr-Cyrl-RS"/>
        </w:rPr>
      </w:pPr>
      <w:bookmarkStart w:id="632" w:name="_Toc169854004"/>
      <w:r w:rsidRPr="006F0BDF">
        <w:rPr>
          <w:lang w:val="sr-Cyrl-RS"/>
        </w:rPr>
        <w:t>прилог</w:t>
      </w:r>
      <w:r w:rsidR="0053341F" w:rsidRPr="006F0BDF">
        <w:rPr>
          <w:lang w:val="sr-Cyrl-RS"/>
        </w:rPr>
        <w:t xml:space="preserve"> </w:t>
      </w:r>
      <w:r w:rsidR="00366D31" w:rsidRPr="006F0BDF">
        <w:rPr>
          <w:lang w:val="sr-Cyrl-RS"/>
        </w:rPr>
        <w:t>7</w:t>
      </w:r>
      <w:r w:rsidR="0053341F" w:rsidRPr="006F0BDF">
        <w:rPr>
          <w:lang w:val="sr-Cyrl-RS"/>
        </w:rPr>
        <w:t xml:space="preserve"> - </w:t>
      </w:r>
      <w:r w:rsidR="00AB05AB" w:rsidRPr="00BC2E9D">
        <w:rPr>
          <w:lang w:val="sr-Cyrl-RS"/>
        </w:rPr>
        <w:t xml:space="preserve">ИНФОРМАЦИЈЕ КОЈЕ </w:t>
      </w:r>
      <w:r w:rsidR="00AB05AB">
        <w:rPr>
          <w:lang w:val="sr-Cyrl-RS"/>
        </w:rPr>
        <w:t>је зајмодавац изричито овлашћен на објави</w:t>
      </w:r>
      <w:r w:rsidR="00AB05AB" w:rsidRPr="00BC2E9D">
        <w:rPr>
          <w:lang w:val="sr-Cyrl-RS"/>
        </w:rPr>
        <w:t xml:space="preserve"> НА ИНТЕРНЕТ СТРАНИЦИ </w:t>
      </w:r>
      <w:r w:rsidR="00AB05AB">
        <w:rPr>
          <w:lang w:val="sr-Cyrl-RS"/>
        </w:rPr>
        <w:t>зајмодавца</w:t>
      </w:r>
      <w:r w:rsidR="00AB05AB" w:rsidRPr="006F0BDF">
        <w:rPr>
          <w:lang w:val="sr-Cyrl-RS"/>
        </w:rPr>
        <w:t xml:space="preserve"> </w:t>
      </w:r>
      <w:r w:rsidR="00AB05AB">
        <w:rPr>
          <w:lang w:val="sr-Cyrl-RS"/>
        </w:rPr>
        <w:t xml:space="preserve">(а нарочито </w:t>
      </w:r>
      <w:r w:rsidR="00925426">
        <w:rPr>
          <w:lang w:val="sr-Cyrl-RS"/>
        </w:rPr>
        <w:t>СВОЈОЈ</w:t>
      </w:r>
      <w:r w:rsidR="00AB05AB">
        <w:rPr>
          <w:lang w:val="sr-Cyrl-RS"/>
        </w:rPr>
        <w:t xml:space="preserve"> платформи отворених података)</w:t>
      </w:r>
    </w:p>
    <w:bookmarkEnd w:id="632"/>
    <w:p w14:paraId="3F83ADEE" w14:textId="77777777" w:rsidR="00AB05AB" w:rsidRPr="00BC2E9D" w:rsidRDefault="00AB05AB" w:rsidP="00A3702F">
      <w:pPr>
        <w:numPr>
          <w:ilvl w:val="0"/>
          <w:numId w:val="28"/>
        </w:numPr>
        <w:spacing w:before="200" w:line="260" w:lineRule="atLeast"/>
        <w:ind w:left="567" w:hanging="567"/>
        <w:rPr>
          <w:lang w:val="sr-Cyrl-RS"/>
        </w:rPr>
      </w:pPr>
      <w:r w:rsidRPr="00BC2E9D">
        <w:rPr>
          <w:lang w:val="sr-Cyrl-RS"/>
        </w:rPr>
        <w:t>Информације о Пројекту</w:t>
      </w:r>
    </w:p>
    <w:p w14:paraId="39B453A3" w14:textId="3269C5E6" w:rsidR="00AB05AB" w:rsidRPr="00BC2E9D" w:rsidRDefault="00AB05AB" w:rsidP="00A3702F">
      <w:pPr>
        <w:numPr>
          <w:ilvl w:val="0"/>
          <w:numId w:val="29"/>
        </w:numPr>
        <w:spacing w:before="200" w:line="260" w:lineRule="atLeast"/>
        <w:ind w:left="1134" w:hanging="567"/>
        <w:rPr>
          <w:lang w:val="sr-Cyrl-RS"/>
        </w:rPr>
      </w:pPr>
      <w:r w:rsidRPr="00BC2E9D">
        <w:rPr>
          <w:lang w:val="sr-Cyrl-RS"/>
        </w:rPr>
        <w:t>број и назив из евиденције АФД</w:t>
      </w:r>
      <w:r>
        <w:rPr>
          <w:lang w:val="sr-Cyrl-RS"/>
        </w:rPr>
        <w:t>-а</w:t>
      </w:r>
      <w:r w:rsidRPr="00BC2E9D">
        <w:rPr>
          <w:lang w:val="sr-Cyrl-RS"/>
        </w:rPr>
        <w:t>;</w:t>
      </w:r>
    </w:p>
    <w:p w14:paraId="55F95554" w14:textId="77777777" w:rsidR="00AB05AB" w:rsidRPr="00BC2E9D" w:rsidRDefault="00AB05AB" w:rsidP="00A3702F">
      <w:pPr>
        <w:numPr>
          <w:ilvl w:val="0"/>
          <w:numId w:val="29"/>
        </w:numPr>
        <w:spacing w:before="200" w:line="260" w:lineRule="atLeast"/>
        <w:ind w:left="1134" w:hanging="567"/>
        <w:rPr>
          <w:lang w:val="sr-Cyrl-RS"/>
        </w:rPr>
      </w:pPr>
      <w:r w:rsidRPr="00BC2E9D">
        <w:rPr>
          <w:lang w:val="sr-Cyrl-RS"/>
        </w:rPr>
        <w:t>опис;</w:t>
      </w:r>
    </w:p>
    <w:p w14:paraId="594B4B6F" w14:textId="77777777" w:rsidR="00AB05AB" w:rsidRPr="00BC2E9D" w:rsidRDefault="00AB05AB" w:rsidP="00A3702F">
      <w:pPr>
        <w:numPr>
          <w:ilvl w:val="0"/>
          <w:numId w:val="29"/>
        </w:numPr>
        <w:spacing w:before="200" w:line="260" w:lineRule="atLeast"/>
        <w:ind w:left="1134" w:hanging="567"/>
        <w:rPr>
          <w:lang w:val="sr-Cyrl-RS"/>
        </w:rPr>
      </w:pPr>
      <w:r w:rsidRPr="00BC2E9D">
        <w:rPr>
          <w:lang w:val="sr-Cyrl-RS"/>
        </w:rPr>
        <w:t>сектор делатности;</w:t>
      </w:r>
    </w:p>
    <w:p w14:paraId="3899CBF3" w14:textId="4AF4AC6B" w:rsidR="00AB05AB" w:rsidRPr="00BC2E9D" w:rsidRDefault="00AB05AB" w:rsidP="00A3702F">
      <w:pPr>
        <w:numPr>
          <w:ilvl w:val="0"/>
          <w:numId w:val="29"/>
        </w:numPr>
        <w:spacing w:before="200" w:line="260" w:lineRule="atLeast"/>
        <w:ind w:left="1134" w:hanging="567"/>
        <w:rPr>
          <w:lang w:val="sr-Cyrl-RS"/>
        </w:rPr>
      </w:pPr>
      <w:r w:rsidRPr="00BC2E9D">
        <w:rPr>
          <w:lang w:val="sr-Cyrl-RS"/>
        </w:rPr>
        <w:t xml:space="preserve">место </w:t>
      </w:r>
      <w:r w:rsidR="007A3416">
        <w:rPr>
          <w:lang w:val="sr-Cyrl-RS"/>
        </w:rPr>
        <w:t>спровођења</w:t>
      </w:r>
      <w:r w:rsidRPr="00BC2E9D">
        <w:rPr>
          <w:lang w:val="sr-Cyrl-RS"/>
        </w:rPr>
        <w:t>;</w:t>
      </w:r>
    </w:p>
    <w:p w14:paraId="7F31EEF5" w14:textId="030B229A" w:rsidR="00AB05AB" w:rsidRDefault="00AB05AB" w:rsidP="00A3702F">
      <w:pPr>
        <w:numPr>
          <w:ilvl w:val="0"/>
          <w:numId w:val="29"/>
        </w:numPr>
        <w:spacing w:before="200" w:line="260" w:lineRule="atLeast"/>
        <w:ind w:left="1134" w:hanging="567"/>
        <w:rPr>
          <w:lang w:val="sr-Cyrl-RS"/>
        </w:rPr>
      </w:pPr>
      <w:r w:rsidRPr="00BC2E9D">
        <w:rPr>
          <w:lang w:val="sr-Cyrl-RS"/>
        </w:rPr>
        <w:t>очекивани датум почетка</w:t>
      </w:r>
      <w:r w:rsidR="0030165D">
        <w:rPr>
          <w:lang w:val="sr-Cyrl-RS"/>
        </w:rPr>
        <w:t xml:space="preserve"> </w:t>
      </w:r>
      <w:r w:rsidR="0049696B">
        <w:rPr>
          <w:lang w:val="sr-Cyrl-RS"/>
        </w:rPr>
        <w:t xml:space="preserve">спровођења </w:t>
      </w:r>
      <w:r w:rsidR="0030165D">
        <w:rPr>
          <w:lang w:val="sr-Cyrl-RS"/>
        </w:rPr>
        <w:t>пројекта</w:t>
      </w:r>
      <w:r w:rsidRPr="00BC2E9D">
        <w:rPr>
          <w:lang w:val="sr-Cyrl-RS"/>
        </w:rPr>
        <w:t>;</w:t>
      </w:r>
    </w:p>
    <w:p w14:paraId="00D18951" w14:textId="4C98B751" w:rsidR="004D617F" w:rsidRPr="00BC2E9D" w:rsidRDefault="004D617F" w:rsidP="00A3702F">
      <w:pPr>
        <w:numPr>
          <w:ilvl w:val="0"/>
          <w:numId w:val="29"/>
        </w:numPr>
        <w:spacing w:before="200" w:line="260" w:lineRule="atLeast"/>
        <w:ind w:left="1134" w:hanging="567"/>
        <w:rPr>
          <w:lang w:val="sr-Cyrl-RS"/>
        </w:rPr>
      </w:pPr>
      <w:r>
        <w:rPr>
          <w:lang w:val="sr-Cyrl-RS"/>
        </w:rPr>
        <w:t>очекивани датум завршетка спровођења пројекта;</w:t>
      </w:r>
      <w:r w:rsidR="008D140A">
        <w:rPr>
          <w:lang w:val="sr-Cyrl-RS"/>
        </w:rPr>
        <w:t xml:space="preserve"> и</w:t>
      </w:r>
    </w:p>
    <w:p w14:paraId="39A92A5C" w14:textId="07233807" w:rsidR="00AB05AB" w:rsidRPr="00BC2E9D" w:rsidRDefault="00AB05AB" w:rsidP="00A3702F">
      <w:pPr>
        <w:numPr>
          <w:ilvl w:val="0"/>
          <w:numId w:val="29"/>
        </w:numPr>
        <w:spacing w:before="200" w:line="260" w:lineRule="atLeast"/>
        <w:ind w:left="1134" w:hanging="567"/>
        <w:rPr>
          <w:lang w:val="sr-Cyrl-RS"/>
        </w:rPr>
      </w:pPr>
      <w:r w:rsidRPr="00BC2E9D">
        <w:rPr>
          <w:lang w:val="sr-Cyrl-RS"/>
        </w:rPr>
        <w:t xml:space="preserve">статус </w:t>
      </w:r>
      <w:r w:rsidR="008D140A">
        <w:rPr>
          <w:lang w:val="sr-Cyrl-RS"/>
        </w:rPr>
        <w:t>спровођења</w:t>
      </w:r>
      <w:r w:rsidRPr="00BC2E9D">
        <w:rPr>
          <w:lang w:val="sr-Cyrl-RS"/>
        </w:rPr>
        <w:t xml:space="preserve"> ажуриран два пута годишње</w:t>
      </w:r>
      <w:r w:rsidR="00D85739">
        <w:rPr>
          <w:lang w:val="sr-Cyrl-RS"/>
        </w:rPr>
        <w:t>.</w:t>
      </w:r>
    </w:p>
    <w:p w14:paraId="29CAE0EB" w14:textId="77777777" w:rsidR="00AB05AB" w:rsidRPr="00BC2E9D" w:rsidRDefault="00AB05AB" w:rsidP="00A3702F">
      <w:pPr>
        <w:numPr>
          <w:ilvl w:val="0"/>
          <w:numId w:val="28"/>
        </w:numPr>
        <w:spacing w:before="200" w:line="260" w:lineRule="atLeast"/>
        <w:ind w:left="567" w:hanging="567"/>
        <w:rPr>
          <w:lang w:val="sr-Cyrl-RS"/>
        </w:rPr>
      </w:pPr>
      <w:r w:rsidRPr="00BC2E9D">
        <w:rPr>
          <w:lang w:val="sr-Cyrl-RS"/>
        </w:rPr>
        <w:t>Информације о финансирању Пројекта</w:t>
      </w:r>
    </w:p>
    <w:p w14:paraId="67235483" w14:textId="77777777" w:rsidR="00AB05AB" w:rsidRPr="00BC2E9D" w:rsidRDefault="00AB05AB" w:rsidP="00A3702F">
      <w:pPr>
        <w:numPr>
          <w:ilvl w:val="0"/>
          <w:numId w:val="29"/>
        </w:numPr>
        <w:spacing w:before="200" w:line="260" w:lineRule="atLeast"/>
        <w:ind w:left="1134" w:hanging="567"/>
        <w:rPr>
          <w:lang w:val="sr-Cyrl-RS"/>
        </w:rPr>
      </w:pPr>
      <w:r w:rsidRPr="00BC2E9D">
        <w:rPr>
          <w:lang w:val="sr-Cyrl-RS"/>
        </w:rPr>
        <w:t>врста финансирања (зајам, донација, суфинансирање, делегирана средства);</w:t>
      </w:r>
    </w:p>
    <w:p w14:paraId="516E07D2" w14:textId="44C08CD7" w:rsidR="00AB05AB" w:rsidRDefault="00AB05AB" w:rsidP="00A3702F">
      <w:pPr>
        <w:numPr>
          <w:ilvl w:val="0"/>
          <w:numId w:val="29"/>
        </w:numPr>
        <w:spacing w:before="200" w:line="260" w:lineRule="atLeast"/>
        <w:ind w:left="1134" w:hanging="567"/>
        <w:rPr>
          <w:lang w:val="sr-Cyrl-RS"/>
        </w:rPr>
      </w:pPr>
      <w:r w:rsidRPr="00BC2E9D">
        <w:rPr>
          <w:lang w:val="sr-Cyrl-RS"/>
        </w:rPr>
        <w:t xml:space="preserve">износ главнице </w:t>
      </w:r>
      <w:r w:rsidR="000F3B67">
        <w:rPr>
          <w:lang w:val="sr-Cyrl-RS"/>
        </w:rPr>
        <w:t>Аранжмана</w:t>
      </w:r>
      <w:r w:rsidRPr="00BC2E9D">
        <w:rPr>
          <w:lang w:val="sr-Cyrl-RS"/>
        </w:rPr>
        <w:t>;</w:t>
      </w:r>
    </w:p>
    <w:p w14:paraId="7250EEFB" w14:textId="7F71A37D" w:rsidR="00E11EDB" w:rsidRDefault="00E11EDB" w:rsidP="00A3702F">
      <w:pPr>
        <w:numPr>
          <w:ilvl w:val="0"/>
          <w:numId w:val="29"/>
        </w:numPr>
        <w:spacing w:before="200" w:line="260" w:lineRule="atLeast"/>
        <w:ind w:left="1134" w:hanging="567"/>
        <w:rPr>
          <w:lang w:val="sr-Cyrl-RS"/>
        </w:rPr>
      </w:pPr>
      <w:r>
        <w:rPr>
          <w:lang w:val="sr-Cyrl-RS"/>
        </w:rPr>
        <w:t xml:space="preserve">укупан износ </w:t>
      </w:r>
      <w:r w:rsidR="00F7575B">
        <w:rPr>
          <w:lang w:val="sr-Cyrl-RS"/>
        </w:rPr>
        <w:t xml:space="preserve">средстава </w:t>
      </w:r>
      <w:r>
        <w:rPr>
          <w:lang w:val="sr-Cyrl-RS"/>
        </w:rPr>
        <w:t>повуч</w:t>
      </w:r>
      <w:r w:rsidR="00F7575B">
        <w:rPr>
          <w:lang w:val="sr-Cyrl-RS"/>
        </w:rPr>
        <w:t>ених</w:t>
      </w:r>
      <w:r>
        <w:rPr>
          <w:lang w:val="sr-Cyrl-RS"/>
        </w:rPr>
        <w:t xml:space="preserve"> на годишњ</w:t>
      </w:r>
      <w:r w:rsidR="003D463B">
        <w:rPr>
          <w:lang w:val="sr-Cyrl-RS"/>
        </w:rPr>
        <w:t>ем нивоу</w:t>
      </w:r>
      <w:r>
        <w:rPr>
          <w:lang w:val="sr-Cyrl-RS"/>
        </w:rPr>
        <w:t>;</w:t>
      </w:r>
    </w:p>
    <w:p w14:paraId="27523E3D" w14:textId="706ED9AE" w:rsidR="00F7575B" w:rsidRPr="00BC2E9D" w:rsidRDefault="00F7575B" w:rsidP="00A3702F">
      <w:pPr>
        <w:numPr>
          <w:ilvl w:val="0"/>
          <w:numId w:val="29"/>
        </w:numPr>
        <w:spacing w:before="200" w:line="260" w:lineRule="atLeast"/>
        <w:ind w:left="1134" w:hanging="567"/>
        <w:rPr>
          <w:lang w:val="sr-Cyrl-RS"/>
        </w:rPr>
      </w:pPr>
      <w:r>
        <w:rPr>
          <w:lang w:val="sr-Cyrl-RS"/>
        </w:rPr>
        <w:t>планирано п</w:t>
      </w:r>
      <w:r w:rsidR="00E91136">
        <w:rPr>
          <w:lang w:val="sr-Cyrl-RS"/>
        </w:rPr>
        <w:t>овлачење средстава на нивоу од три године; и</w:t>
      </w:r>
    </w:p>
    <w:p w14:paraId="72A6A3FE" w14:textId="66B6A1A1" w:rsidR="00AB05AB" w:rsidRPr="00BC2E9D" w:rsidRDefault="00AB05AB" w:rsidP="00A3702F">
      <w:pPr>
        <w:numPr>
          <w:ilvl w:val="0"/>
          <w:numId w:val="29"/>
        </w:numPr>
        <w:spacing w:before="200" w:line="260" w:lineRule="atLeast"/>
        <w:ind w:left="1134" w:hanging="567"/>
        <w:rPr>
          <w:lang w:val="sr-Cyrl-RS"/>
        </w:rPr>
      </w:pPr>
      <w:r w:rsidRPr="00BC2E9D">
        <w:rPr>
          <w:lang w:val="sr-Cyrl-RS"/>
        </w:rPr>
        <w:t xml:space="preserve">износ </w:t>
      </w:r>
      <w:r w:rsidR="00E91136">
        <w:rPr>
          <w:lang w:val="sr-Cyrl-RS"/>
        </w:rPr>
        <w:t>Аранжмана</w:t>
      </w:r>
      <w:r w:rsidRPr="00BC2E9D">
        <w:rPr>
          <w:lang w:val="sr-Cyrl-RS"/>
        </w:rPr>
        <w:t xml:space="preserve"> који је повучен (ажуриран у току </w:t>
      </w:r>
      <w:r w:rsidR="00F22C52">
        <w:rPr>
          <w:lang w:val="sr-Cyrl-RS"/>
        </w:rPr>
        <w:t>спровођења</w:t>
      </w:r>
      <w:r w:rsidRPr="00BC2E9D">
        <w:rPr>
          <w:lang w:val="sr-Cyrl-RS"/>
        </w:rPr>
        <w:t xml:space="preserve"> Пројекта)</w:t>
      </w:r>
      <w:r w:rsidR="00F22C52">
        <w:rPr>
          <w:lang w:val="sr-Cyrl-RS"/>
        </w:rPr>
        <w:t>.</w:t>
      </w:r>
    </w:p>
    <w:p w14:paraId="7DEE3F74" w14:textId="77777777" w:rsidR="00AB05AB" w:rsidRPr="00BC2E9D" w:rsidRDefault="00AB05AB" w:rsidP="00A3702F">
      <w:pPr>
        <w:numPr>
          <w:ilvl w:val="0"/>
          <w:numId w:val="28"/>
        </w:numPr>
        <w:spacing w:before="200" w:line="260" w:lineRule="atLeast"/>
        <w:ind w:left="567" w:hanging="567"/>
        <w:rPr>
          <w:lang w:val="sr-Cyrl-RS"/>
        </w:rPr>
      </w:pPr>
      <w:r w:rsidRPr="00BC2E9D">
        <w:rPr>
          <w:lang w:val="sr-Cyrl-RS"/>
        </w:rPr>
        <w:t>Остале информације</w:t>
      </w:r>
    </w:p>
    <w:p w14:paraId="6FDA3E73" w14:textId="394D9DCE" w:rsidR="00D71854" w:rsidRDefault="00F22C52" w:rsidP="00A3702F">
      <w:pPr>
        <w:numPr>
          <w:ilvl w:val="0"/>
          <w:numId w:val="29"/>
        </w:numPr>
        <w:spacing w:before="200" w:line="260" w:lineRule="atLeast"/>
        <w:ind w:left="1134" w:hanging="567"/>
        <w:rPr>
          <w:lang w:val="sr-Cyrl-RS"/>
        </w:rPr>
      </w:pPr>
      <w:r>
        <w:rPr>
          <w:lang w:val="sr-Cyrl-RS"/>
        </w:rPr>
        <w:t>информативно саопштење</w:t>
      </w:r>
      <w:r w:rsidR="00AB05AB" w:rsidRPr="00BC2E9D">
        <w:rPr>
          <w:lang w:val="sr-Cyrl-RS"/>
        </w:rPr>
        <w:t xml:space="preserve"> </w:t>
      </w:r>
      <w:r>
        <w:rPr>
          <w:lang w:val="sr-Cyrl-RS"/>
        </w:rPr>
        <w:t>о трансакцији</w:t>
      </w:r>
      <w:r w:rsidR="00AB05AB" w:rsidRPr="00BC2E9D">
        <w:rPr>
          <w:lang w:val="sr-Cyrl-RS"/>
        </w:rPr>
        <w:t xml:space="preserve"> кој</w:t>
      </w:r>
      <w:r>
        <w:rPr>
          <w:lang w:val="sr-Cyrl-RS"/>
        </w:rPr>
        <w:t xml:space="preserve">е </w:t>
      </w:r>
      <w:r w:rsidR="00AB05AB" w:rsidRPr="00BC2E9D">
        <w:rPr>
          <w:lang w:val="sr-Cyrl-RS"/>
        </w:rPr>
        <w:t>је саставни део овог Прилога</w:t>
      </w:r>
      <w:r>
        <w:rPr>
          <w:lang w:val="sr-Cyrl-RS"/>
        </w:rPr>
        <w:t>; и</w:t>
      </w:r>
    </w:p>
    <w:p w14:paraId="273F9968" w14:textId="2D9EDF17" w:rsidR="00C80CC7" w:rsidRPr="006F0BDF" w:rsidRDefault="00F22C52" w:rsidP="00A3702F">
      <w:pPr>
        <w:numPr>
          <w:ilvl w:val="0"/>
          <w:numId w:val="29"/>
        </w:numPr>
        <w:spacing w:before="200" w:line="260" w:lineRule="atLeast"/>
        <w:ind w:left="1134" w:hanging="567"/>
        <w:rPr>
          <w:lang w:val="sr-Cyrl-RS"/>
        </w:rPr>
      </w:pPr>
      <w:r>
        <w:rPr>
          <w:lang w:val="sr-Cyrl-RS"/>
        </w:rPr>
        <w:t xml:space="preserve">резиме евалуације Пројекта, </w:t>
      </w:r>
      <w:r w:rsidR="00F957F2">
        <w:rPr>
          <w:lang w:val="sr-Cyrl-RS"/>
        </w:rPr>
        <w:t>чија је садржина</w:t>
      </w:r>
      <w:r>
        <w:rPr>
          <w:lang w:val="sr-Cyrl-RS"/>
        </w:rPr>
        <w:t xml:space="preserve"> дефинисан</w:t>
      </w:r>
      <w:r w:rsidR="00F957F2">
        <w:rPr>
          <w:lang w:val="sr-Cyrl-RS"/>
        </w:rPr>
        <w:t>а</w:t>
      </w:r>
      <w:r>
        <w:rPr>
          <w:lang w:val="sr-Cyrl-RS"/>
        </w:rPr>
        <w:t xml:space="preserve"> у </w:t>
      </w:r>
      <w:r w:rsidRPr="00B96753">
        <w:rPr>
          <w:lang w:val="sr-Cyrl-RS"/>
        </w:rPr>
        <w:t xml:space="preserve">Члану </w:t>
      </w:r>
      <w:r w:rsidR="00E34D05" w:rsidRPr="00B96753">
        <w:rPr>
          <w:lang w:val="sr-Cyrl-RS"/>
        </w:rPr>
        <w:t>11.1</w:t>
      </w:r>
      <w:r w:rsidR="00B96753" w:rsidRPr="00B96753">
        <w:rPr>
          <w:lang w:val="sr-Cyrl-RS"/>
        </w:rPr>
        <w:t>1</w:t>
      </w:r>
      <w:r w:rsidR="00E34D05" w:rsidRPr="006F0BDF">
        <w:rPr>
          <w:lang w:val="sr-Cyrl-RS"/>
        </w:rPr>
        <w:t xml:space="preserve"> </w:t>
      </w:r>
      <w:r>
        <w:rPr>
          <w:lang w:val="sr-Cyrl-RS"/>
        </w:rPr>
        <w:t>(</w:t>
      </w:r>
      <w:r w:rsidR="005141D7">
        <w:rPr>
          <w:i/>
          <w:iCs/>
          <w:lang w:val="sr-Cyrl-RS"/>
        </w:rPr>
        <w:t>Вредновање</w:t>
      </w:r>
      <w:r>
        <w:rPr>
          <w:i/>
          <w:iCs/>
          <w:lang w:val="sr-Cyrl-RS"/>
        </w:rPr>
        <w:t xml:space="preserve"> Пројекта</w:t>
      </w:r>
      <w:r>
        <w:rPr>
          <w:lang w:val="sr-Cyrl-RS"/>
        </w:rPr>
        <w:t>).</w:t>
      </w:r>
    </w:p>
    <w:p w14:paraId="5EC4AC87" w14:textId="7164B2DA" w:rsidR="00D71854" w:rsidRDefault="00D71854" w:rsidP="00C01EF2">
      <w:pPr>
        <w:jc w:val="left"/>
      </w:pPr>
    </w:p>
    <w:p w14:paraId="3F2E5AB8" w14:textId="3B5ADEE7" w:rsidR="00A356B8" w:rsidRDefault="00A356B8" w:rsidP="00C01EF2">
      <w:pPr>
        <w:jc w:val="left"/>
      </w:pPr>
    </w:p>
    <w:p w14:paraId="28262314" w14:textId="6F3B9EC8" w:rsidR="00A356B8" w:rsidRDefault="00A356B8" w:rsidP="00C01EF2">
      <w:pPr>
        <w:jc w:val="left"/>
      </w:pPr>
    </w:p>
    <w:p w14:paraId="5D476347" w14:textId="092545A5" w:rsidR="00A356B8" w:rsidRDefault="00A356B8" w:rsidP="00C01EF2">
      <w:pPr>
        <w:jc w:val="left"/>
      </w:pPr>
    </w:p>
    <w:p w14:paraId="75ED877B" w14:textId="73DA1418" w:rsidR="00A356B8" w:rsidRDefault="00A356B8" w:rsidP="00C01EF2">
      <w:pPr>
        <w:jc w:val="left"/>
      </w:pPr>
    </w:p>
    <w:p w14:paraId="1041C698" w14:textId="5A03F9AD" w:rsidR="00A356B8" w:rsidRDefault="00A356B8" w:rsidP="00C01EF2">
      <w:pPr>
        <w:jc w:val="left"/>
      </w:pPr>
    </w:p>
    <w:p w14:paraId="658E3B9C" w14:textId="5F5995D5" w:rsidR="00A356B8" w:rsidRDefault="00A356B8" w:rsidP="00C01EF2">
      <w:pPr>
        <w:jc w:val="left"/>
      </w:pPr>
    </w:p>
    <w:p w14:paraId="0AD60205" w14:textId="4FF6B5EB" w:rsidR="00A356B8" w:rsidRDefault="00A356B8" w:rsidP="00C01EF2">
      <w:pPr>
        <w:jc w:val="left"/>
      </w:pPr>
    </w:p>
    <w:p w14:paraId="46ADE864" w14:textId="1E8B42AD" w:rsidR="00A356B8" w:rsidRDefault="00A356B8" w:rsidP="00C01EF2">
      <w:pPr>
        <w:jc w:val="left"/>
      </w:pPr>
    </w:p>
    <w:p w14:paraId="5F89AC01" w14:textId="55310713" w:rsidR="00A356B8" w:rsidRDefault="00A356B8" w:rsidP="00C01EF2">
      <w:pPr>
        <w:jc w:val="left"/>
      </w:pPr>
    </w:p>
    <w:p w14:paraId="54E93C8B" w14:textId="4DCCDD11" w:rsidR="00A356B8" w:rsidRDefault="00A356B8" w:rsidP="00C01EF2">
      <w:pPr>
        <w:jc w:val="left"/>
      </w:pPr>
    </w:p>
    <w:p w14:paraId="4749B2E9" w14:textId="6725114C" w:rsidR="00A356B8" w:rsidRDefault="00A356B8" w:rsidP="00C01EF2">
      <w:pPr>
        <w:jc w:val="left"/>
      </w:pPr>
    </w:p>
    <w:p w14:paraId="14156C06" w14:textId="5BCDBC1A" w:rsidR="00A356B8" w:rsidRDefault="00A356B8" w:rsidP="00C01EF2">
      <w:pPr>
        <w:jc w:val="left"/>
      </w:pPr>
    </w:p>
    <w:p w14:paraId="7EB62654" w14:textId="5807F978" w:rsidR="00A356B8" w:rsidRDefault="00A356B8" w:rsidP="00C01EF2">
      <w:pPr>
        <w:jc w:val="left"/>
      </w:pPr>
    </w:p>
    <w:p w14:paraId="44FA5B11" w14:textId="550A4D60" w:rsidR="00A356B8" w:rsidRDefault="00A356B8" w:rsidP="00C01EF2">
      <w:pPr>
        <w:jc w:val="left"/>
      </w:pPr>
    </w:p>
    <w:p w14:paraId="0747302C" w14:textId="024E112C" w:rsidR="00A356B8" w:rsidRDefault="00A356B8" w:rsidP="00C01EF2">
      <w:pPr>
        <w:jc w:val="left"/>
      </w:pPr>
    </w:p>
    <w:p w14:paraId="07F588CC" w14:textId="67C52E8A" w:rsidR="00A356B8" w:rsidRDefault="00A356B8" w:rsidP="00C01EF2">
      <w:pPr>
        <w:jc w:val="left"/>
      </w:pPr>
    </w:p>
    <w:p w14:paraId="12976277" w14:textId="61F38C35" w:rsidR="00A356B8" w:rsidRDefault="00A356B8" w:rsidP="00C01EF2">
      <w:pPr>
        <w:jc w:val="left"/>
      </w:pPr>
    </w:p>
    <w:p w14:paraId="5756CAC2" w14:textId="179F410B" w:rsidR="00A356B8" w:rsidRDefault="00A356B8" w:rsidP="00C01EF2">
      <w:pPr>
        <w:jc w:val="left"/>
      </w:pPr>
    </w:p>
    <w:p w14:paraId="538F0049" w14:textId="66383455" w:rsidR="00A356B8" w:rsidRDefault="00A356B8" w:rsidP="00C01EF2">
      <w:pPr>
        <w:jc w:val="left"/>
      </w:pPr>
    </w:p>
    <w:p w14:paraId="717F3F56" w14:textId="77777777" w:rsidR="00A356B8" w:rsidRPr="006F0BDF" w:rsidRDefault="00A356B8" w:rsidP="00A356B8">
      <w:pPr>
        <w:pStyle w:val="Schhead"/>
        <w:rPr>
          <w:lang w:val="sr-Cyrl-RS"/>
        </w:rPr>
      </w:pPr>
      <w:bookmarkStart w:id="633" w:name="_Toc70367930"/>
      <w:bookmarkStart w:id="634" w:name="_Toc169854005"/>
      <w:r w:rsidRPr="006F0BDF">
        <w:rPr>
          <w:lang w:val="sr-Cyrl-RS"/>
        </w:rPr>
        <w:t>прилог 8 – информативно саопштење о пројекту</w:t>
      </w:r>
      <w:bookmarkEnd w:id="633"/>
      <w:bookmarkEnd w:id="634"/>
    </w:p>
    <w:p w14:paraId="39ADB5E3" w14:textId="77777777" w:rsidR="00A356B8" w:rsidRPr="006F0BDF" w:rsidRDefault="00A356B8" w:rsidP="00A356B8">
      <w:pPr>
        <w:jc w:val="left"/>
        <w:rPr>
          <w:lang w:val="sr-Cyrl-RS"/>
        </w:rPr>
      </w:pPr>
      <w:r>
        <w:rPr>
          <w:noProof/>
          <w:lang w:val="en-US" w:eastAsia="en-US"/>
        </w:rPr>
        <w:drawing>
          <wp:inline distT="0" distB="0" distL="0" distR="0" wp14:anchorId="0111DC4A" wp14:editId="253CC2CC">
            <wp:extent cx="5760720" cy="8152130"/>
            <wp:effectExtent l="0" t="0" r="5080" b="1270"/>
            <wp:docPr id="2239456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945640" name="Picture 223945640"/>
                    <pic:cNvPicPr/>
                  </pic:nvPicPr>
                  <pic:blipFill>
                    <a:blip r:embed="rId12"/>
                    <a:stretch>
                      <a:fillRect/>
                    </a:stretch>
                  </pic:blipFill>
                  <pic:spPr>
                    <a:xfrm>
                      <a:off x="0" y="0"/>
                      <a:ext cx="5760720" cy="8152130"/>
                    </a:xfrm>
                    <a:prstGeom prst="rect">
                      <a:avLst/>
                    </a:prstGeom>
                  </pic:spPr>
                </pic:pic>
              </a:graphicData>
            </a:graphic>
          </wp:inline>
        </w:drawing>
      </w:r>
      <w:r w:rsidRPr="006F0BDF">
        <w:rPr>
          <w:lang w:val="sr-Cyrl-RS"/>
        </w:rPr>
        <w:br w:type="page"/>
      </w:r>
    </w:p>
    <w:p w14:paraId="582791D1" w14:textId="77777777" w:rsidR="00A356B8" w:rsidRPr="00482A31" w:rsidRDefault="00A356B8" w:rsidP="00A356B8">
      <w:pPr>
        <w:jc w:val="left"/>
        <w:rPr>
          <w:lang w:val="sr-Cyrl-RS"/>
        </w:rPr>
      </w:pPr>
      <w:r>
        <w:rPr>
          <w:lang w:val="sr-Cyrl-RS"/>
        </w:rPr>
        <w:t xml:space="preserve"> </w:t>
      </w:r>
      <w:r>
        <w:rPr>
          <w:noProof/>
          <w:lang w:val="en-US" w:eastAsia="en-US"/>
        </w:rPr>
        <w:drawing>
          <wp:inline distT="0" distB="0" distL="0" distR="0" wp14:anchorId="2709E3A1" wp14:editId="416E5C76">
            <wp:extent cx="5694045" cy="8143240"/>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 sika-1.jpg"/>
                    <pic:cNvPicPr/>
                  </pic:nvPicPr>
                  <pic:blipFill rotWithShape="1">
                    <a:blip r:embed="rId13">
                      <a:extLst>
                        <a:ext uri="{28A0092B-C50C-407E-A947-70E740481C1C}">
                          <a14:useLocalDpi xmlns:a14="http://schemas.microsoft.com/office/drawing/2010/main" val="0"/>
                        </a:ext>
                      </a:extLst>
                    </a:blip>
                    <a:srcRect l="1157"/>
                    <a:stretch/>
                  </pic:blipFill>
                  <pic:spPr bwMode="auto">
                    <a:xfrm>
                      <a:off x="0" y="0"/>
                      <a:ext cx="5694045" cy="8143240"/>
                    </a:xfrm>
                    <a:prstGeom prst="rect">
                      <a:avLst/>
                    </a:prstGeom>
                    <a:ln>
                      <a:noFill/>
                    </a:ln>
                    <a:extLst>
                      <a:ext uri="{53640926-AAD7-44D8-BBD7-CCE9431645EC}">
                        <a14:shadowObscured xmlns:a14="http://schemas.microsoft.com/office/drawing/2010/main"/>
                      </a:ext>
                    </a:extLst>
                  </pic:spPr>
                </pic:pic>
              </a:graphicData>
            </a:graphic>
          </wp:inline>
        </w:drawing>
      </w:r>
    </w:p>
    <w:p w14:paraId="153C8D01" w14:textId="77777777" w:rsidR="00A356B8" w:rsidRPr="00E20691" w:rsidRDefault="00A356B8" w:rsidP="00C01EF2">
      <w:pPr>
        <w:jc w:val="left"/>
      </w:pPr>
    </w:p>
    <w:sectPr w:rsidR="00A356B8" w:rsidRPr="00E20691">
      <w:headerReference w:type="even" r:id="rId14"/>
      <w:headerReference w:type="default" r:id="rId15"/>
      <w:footerReference w:type="even" r:id="rId16"/>
      <w:footerReference w:type="default" r:id="rId17"/>
      <w:headerReference w:type="first" r:id="rId18"/>
      <w:footerReference w:type="first" r:id="rId19"/>
      <w:pgSz w:w="11906" w:h="16838"/>
      <w:pgMar w:top="1417" w:right="1417" w:bottom="1417" w:left="1417" w:header="708" w:footer="400" w:gutter="0"/>
      <w:cols w:space="708"/>
      <w:formProt w:val="0"/>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6556CE0" w16cid:durableId="5271554D"/>
  <w16cid:commentId w16cid:paraId="0DD1A66F" w16cid:durableId="1BF20B60"/>
  <w16cid:commentId w16cid:paraId="52B43D0C" w16cid:durableId="0C572ACE"/>
  <w16cid:commentId w16cid:paraId="7ABB34CF" w16cid:durableId="61810CCF"/>
  <w16cid:commentId w16cid:paraId="3D06F839" w16cid:durableId="5F9DD7C4"/>
  <w16cid:commentId w16cid:paraId="41A286FF" w16cid:durableId="1B9A0E7C"/>
  <w16cid:commentId w16cid:paraId="1897829F" w16cid:durableId="1E9A6DB6"/>
  <w16cid:commentId w16cid:paraId="4AB3477D" w16cid:durableId="73A9486E"/>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A3FFB4" w14:textId="77777777" w:rsidR="00B950E6" w:rsidRDefault="00B950E6">
      <w:r>
        <w:separator/>
      </w:r>
    </w:p>
    <w:p w14:paraId="16955F75" w14:textId="77777777" w:rsidR="00B950E6" w:rsidRDefault="00B950E6"/>
  </w:endnote>
  <w:endnote w:type="continuationSeparator" w:id="0">
    <w:p w14:paraId="56514DC2" w14:textId="77777777" w:rsidR="00B950E6" w:rsidRDefault="00B950E6">
      <w:r>
        <w:continuationSeparator/>
      </w:r>
    </w:p>
    <w:p w14:paraId="0820F069" w14:textId="77777777" w:rsidR="00B950E6" w:rsidRDefault="00B950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AFF" w:usb1="C0007843"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Marlett">
    <w:panose1 w:val="00000000000000000000"/>
    <w:charset w:val="02"/>
    <w:family w:val="auto"/>
    <w:pitch w:val="variable"/>
    <w:sig w:usb0="00000000" w:usb1="10000000" w:usb2="00000000" w:usb3="00000000" w:csb0="80000000" w:csb1="00000000"/>
  </w:font>
  <w:font w:name="MS Outlook">
    <w:panose1 w:val="0501010001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G Times">
    <w:altName w:val="Times New Roman"/>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Gras">
    <w:altName w:val="Times New Roman"/>
    <w:charset w:val="00"/>
    <w:family w:val="auto"/>
    <w:pitch w:val="default"/>
  </w:font>
  <w:font w:name="MS Mincho">
    <w:altName w:val="Yu Gothic UI"/>
    <w:panose1 w:val="02020609040205080304"/>
    <w:charset w:val="80"/>
    <w:family w:val="modern"/>
    <w:pitch w:val="fixed"/>
    <w:sig w:usb0="E00002FF" w:usb1="6AC7FDFB" w:usb2="08000012" w:usb3="00000000" w:csb0="0002009F" w:csb1="00000000"/>
  </w:font>
  <w:font w:name="Haettenschweiler">
    <w:panose1 w:val="020B070604090206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Lucida Grande">
    <w:altName w:val="Times New Roman"/>
    <w:charset w:val="00"/>
    <w:family w:val="swiss"/>
    <w:pitch w:val="variable"/>
    <w:sig w:usb0="E1000AEF" w:usb1="5000A1FF" w:usb2="00000000" w:usb3="00000000" w:csb0="000001BF" w:csb1="00000000"/>
  </w:font>
  <w:font w:name="Times New Roman Bold">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719902" w14:textId="60344BE5" w:rsidR="009C272E" w:rsidRDefault="009C272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89</w:t>
    </w:r>
    <w:r>
      <w:rPr>
        <w:rStyle w:val="PageNumber"/>
      </w:rPr>
      <w:fldChar w:fldCharType="end"/>
    </w:r>
  </w:p>
  <w:p w14:paraId="5007DD95" w14:textId="77777777" w:rsidR="009C272E" w:rsidRDefault="009C272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066942"/>
      <w:docPartObj>
        <w:docPartGallery w:val="Page Numbers (Bottom of Page)"/>
        <w:docPartUnique/>
      </w:docPartObj>
    </w:sdtPr>
    <w:sdtEndPr>
      <w:rPr>
        <w:noProof/>
      </w:rPr>
    </w:sdtEndPr>
    <w:sdtContent>
      <w:p w14:paraId="75076153" w14:textId="6049AEE8" w:rsidR="009C272E" w:rsidRDefault="009C272E">
        <w:pPr>
          <w:pStyle w:val="Footer"/>
          <w:jc w:val="center"/>
        </w:pPr>
        <w:r>
          <w:fldChar w:fldCharType="begin"/>
        </w:r>
        <w:r>
          <w:instrText xml:space="preserve"> PAGE   \* MERGEFORMAT </w:instrText>
        </w:r>
        <w:r>
          <w:fldChar w:fldCharType="separate"/>
        </w:r>
        <w:r w:rsidR="005726C8">
          <w:rPr>
            <w:noProof/>
          </w:rPr>
          <w:t>108</w:t>
        </w:r>
        <w:r>
          <w:rPr>
            <w:noProof/>
          </w:rPr>
          <w:fldChar w:fldCharType="end"/>
        </w:r>
      </w:p>
    </w:sdtContent>
  </w:sdt>
  <w:p w14:paraId="2A4608CE" w14:textId="14ED7753" w:rsidR="009C272E" w:rsidRDefault="009C272E" w:rsidP="00527029">
    <w:pPr>
      <w:pStyle w:val="Footer"/>
      <w:ind w:right="360"/>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6247C2" w14:textId="6088DAE1" w:rsidR="009C272E" w:rsidRPr="00F84067" w:rsidRDefault="009C272E">
    <w:pPr>
      <w:pStyle w:val="Footer"/>
      <w:spacing w:line="200" w:lineRule="exact"/>
      <w:jc w:val="left"/>
      <w:rPr>
        <w:szCs w:val="22"/>
      </w:rPr>
    </w:pPr>
    <w:r>
      <w:rPr>
        <w:rFonts w:ascii="Arial" w:hAnsi="Arial" w:cs="Arial"/>
        <w:sz w:val="16"/>
        <w:szCs w:val="16"/>
      </w:rPr>
      <w:tab/>
    </w:r>
    <w:r w:rsidRPr="00F84067">
      <w:rPr>
        <w:rStyle w:val="PageNumber"/>
        <w:szCs w:val="22"/>
      </w:rPr>
      <w:fldChar w:fldCharType="begin"/>
    </w:r>
    <w:r w:rsidRPr="00F84067">
      <w:rPr>
        <w:rStyle w:val="PageNumber"/>
        <w:szCs w:val="22"/>
      </w:rPr>
      <w:instrText xml:space="preserve"> PAGE </w:instrText>
    </w:r>
    <w:r w:rsidRPr="00F84067">
      <w:rPr>
        <w:rStyle w:val="PageNumber"/>
        <w:szCs w:val="22"/>
      </w:rPr>
      <w:fldChar w:fldCharType="separate"/>
    </w:r>
    <w:r w:rsidR="005726C8">
      <w:rPr>
        <w:rStyle w:val="PageNumber"/>
        <w:noProof/>
        <w:szCs w:val="22"/>
      </w:rPr>
      <w:t>66</w:t>
    </w:r>
    <w:r w:rsidRPr="00F84067">
      <w:rPr>
        <w:rStyle w:val="PageNumber"/>
        <w:szCs w:val="22"/>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658002" w14:textId="5F4889EB" w:rsidR="009C272E" w:rsidRDefault="009C272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89</w:t>
    </w:r>
    <w:r>
      <w:rPr>
        <w:rStyle w:val="PageNumber"/>
      </w:rPr>
      <w:fldChar w:fldCharType="end"/>
    </w:r>
  </w:p>
  <w:p w14:paraId="3CECBDCB" w14:textId="77777777" w:rsidR="009C272E" w:rsidRDefault="009C272E">
    <w:pPr>
      <w:pStyle w:val="Footer"/>
      <w:ind w:right="360"/>
    </w:pPr>
  </w:p>
  <w:p w14:paraId="6139F241" w14:textId="77777777" w:rsidR="009C272E" w:rsidRDefault="009C272E"/>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D9E349" w14:textId="1B0CF3C8" w:rsidR="009C272E" w:rsidRPr="00F84067" w:rsidRDefault="009C272E">
    <w:pPr>
      <w:pStyle w:val="Footer"/>
      <w:spacing w:line="200" w:lineRule="exact"/>
      <w:jc w:val="left"/>
      <w:rPr>
        <w:szCs w:val="22"/>
      </w:rPr>
    </w:pPr>
    <w:r>
      <w:rPr>
        <w:rFonts w:ascii="Arial" w:hAnsi="Arial" w:cs="Arial"/>
        <w:sz w:val="16"/>
        <w:szCs w:val="16"/>
      </w:rPr>
      <w:tab/>
    </w:r>
    <w:r w:rsidRPr="00F84067">
      <w:rPr>
        <w:rStyle w:val="PageNumber"/>
        <w:szCs w:val="22"/>
      </w:rPr>
      <w:fldChar w:fldCharType="begin"/>
    </w:r>
    <w:r w:rsidRPr="00F84067">
      <w:rPr>
        <w:rStyle w:val="PageNumber"/>
        <w:szCs w:val="22"/>
      </w:rPr>
      <w:instrText xml:space="preserve"> PAGE </w:instrText>
    </w:r>
    <w:r w:rsidRPr="00F84067">
      <w:rPr>
        <w:rStyle w:val="PageNumber"/>
        <w:szCs w:val="22"/>
      </w:rPr>
      <w:fldChar w:fldCharType="separate"/>
    </w:r>
    <w:r w:rsidR="005726C8">
      <w:rPr>
        <w:rStyle w:val="PageNumber"/>
        <w:noProof/>
        <w:szCs w:val="22"/>
      </w:rPr>
      <w:t>134</w:t>
    </w:r>
    <w:r w:rsidRPr="00F84067">
      <w:rPr>
        <w:rStyle w:val="PageNumber"/>
        <w:szCs w:val="22"/>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82665B" w14:textId="2FD2322C" w:rsidR="009C272E" w:rsidRPr="00F84067" w:rsidRDefault="009C272E">
    <w:pPr>
      <w:pStyle w:val="Footer"/>
      <w:spacing w:line="200" w:lineRule="exact"/>
      <w:jc w:val="left"/>
      <w:rPr>
        <w:szCs w:val="22"/>
      </w:rPr>
    </w:pPr>
    <w:r>
      <w:rPr>
        <w:rFonts w:ascii="Arial" w:hAnsi="Arial" w:cs="Arial"/>
        <w:sz w:val="16"/>
        <w:szCs w:val="16"/>
      </w:rPr>
      <w:tab/>
    </w:r>
    <w:r w:rsidRPr="00F84067">
      <w:rPr>
        <w:rStyle w:val="PageNumber"/>
        <w:szCs w:val="22"/>
      </w:rPr>
      <w:fldChar w:fldCharType="begin"/>
    </w:r>
    <w:r w:rsidRPr="00F84067">
      <w:rPr>
        <w:rStyle w:val="PageNumber"/>
        <w:szCs w:val="22"/>
      </w:rPr>
      <w:instrText xml:space="preserve"> PAGE </w:instrText>
    </w:r>
    <w:r w:rsidRPr="00F84067">
      <w:rPr>
        <w:rStyle w:val="PageNumber"/>
        <w:szCs w:val="22"/>
      </w:rPr>
      <w:fldChar w:fldCharType="separate"/>
    </w:r>
    <w:r w:rsidR="005726C8">
      <w:rPr>
        <w:rStyle w:val="PageNumber"/>
        <w:noProof/>
        <w:szCs w:val="22"/>
      </w:rPr>
      <w:t>122</w:t>
    </w:r>
    <w:r w:rsidRPr="00F84067">
      <w:rPr>
        <w:rStyle w:val="PageNumber"/>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F2CE7E" w14:textId="77777777" w:rsidR="00B950E6" w:rsidRDefault="00B950E6">
      <w:r>
        <w:separator/>
      </w:r>
    </w:p>
    <w:p w14:paraId="76E88D7D" w14:textId="77777777" w:rsidR="00B950E6" w:rsidRDefault="00B950E6"/>
  </w:footnote>
  <w:footnote w:type="continuationSeparator" w:id="0">
    <w:p w14:paraId="69F20A3B" w14:textId="77777777" w:rsidR="00B950E6" w:rsidRDefault="00B950E6">
      <w:r>
        <w:continuationSeparator/>
      </w:r>
    </w:p>
    <w:p w14:paraId="057F6064" w14:textId="77777777" w:rsidR="00B950E6" w:rsidRDefault="00B950E6"/>
  </w:footnote>
  <w:footnote w:id="1">
    <w:p w14:paraId="1D17367C" w14:textId="0CB69572" w:rsidR="009C272E" w:rsidRPr="00EB67F2" w:rsidRDefault="009C272E" w:rsidP="00371BA9">
      <w:pPr>
        <w:pStyle w:val="FootnoteText"/>
        <w:rPr>
          <w:lang w:val="sr-Cyrl-RS"/>
        </w:rPr>
      </w:pPr>
      <w:r w:rsidRPr="00EB67F2">
        <w:rPr>
          <w:rStyle w:val="FootnoteReference"/>
          <w:lang w:val="sr-Cyrl-RS"/>
        </w:rPr>
        <w:footnoteRef/>
      </w:r>
      <w:r w:rsidRPr="00EB67F2">
        <w:rPr>
          <w:lang w:val="sr-Cyrl-RS"/>
        </w:rPr>
        <w:t xml:space="preserve"> Ако шестомесечни EURIBOR није доступан на дан потврђивања повлачења средстава због наступања Случаја замене приказа каматне стопе, Заменско мерило, тачни услови замене тог Приказа каматне стопе Заменским мерилом и последичне укупне ефективне каматне стопе саопштиће се Зајмопримцу посебним дописом.</w:t>
      </w:r>
    </w:p>
  </w:footnote>
  <w:footnote w:id="2">
    <w:p w14:paraId="70AA57BE" w14:textId="784B548A" w:rsidR="009C272E" w:rsidRPr="00EB67F2" w:rsidRDefault="009C272E">
      <w:pPr>
        <w:pStyle w:val="FootnoteText"/>
        <w:rPr>
          <w:lang w:val="sr-Cyrl-RS" w:eastAsia="ja-JP"/>
        </w:rPr>
      </w:pPr>
      <w:r w:rsidRPr="00EB67F2">
        <w:rPr>
          <w:rStyle w:val="FootnoteReference"/>
          <w:lang w:val="sr-Cyrl-RS"/>
        </w:rPr>
        <w:footnoteRef/>
      </w:r>
      <w:r w:rsidRPr="00EB67F2">
        <w:rPr>
          <w:lang w:val="sr-Cyrl-RS"/>
        </w:rPr>
        <w:t xml:space="preserve"> </w:t>
      </w:r>
      <w:r w:rsidRPr="00EB67F2">
        <w:rPr>
          <w:lang w:val="sr-Cyrl-RS" w:eastAsia="ja-JP"/>
        </w:rPr>
        <w:t>Навести и укупну ефективну Каматну стопу.</w:t>
      </w:r>
    </w:p>
  </w:footnote>
  <w:footnote w:id="3">
    <w:p w14:paraId="2A5FEBC2" w14:textId="35787C17" w:rsidR="009C272E" w:rsidRPr="00EB67F2" w:rsidRDefault="009C272E" w:rsidP="00796DA3">
      <w:pPr>
        <w:pStyle w:val="FootnoteText"/>
        <w:tabs>
          <w:tab w:val="left" w:pos="426"/>
        </w:tabs>
        <w:ind w:left="567" w:hanging="567"/>
        <w:rPr>
          <w:lang w:val="sr-Cyrl-RS"/>
        </w:rPr>
      </w:pPr>
      <w:r w:rsidRPr="00EB67F2">
        <w:rPr>
          <w:rStyle w:val="FootnoteReference"/>
          <w:lang w:val="sr-Cyrl-RS"/>
        </w:rPr>
        <w:footnoteRef/>
      </w:r>
      <w:r w:rsidRPr="00EB67F2">
        <w:rPr>
          <w:lang w:val="sr-Cyrl-RS"/>
        </w:rPr>
        <w:t xml:space="preserve"> Брисати у случају да се примењује фиксна Каматна стопа.</w:t>
      </w:r>
    </w:p>
  </w:footnote>
  <w:footnote w:id="4">
    <w:p w14:paraId="6B63BE4D" w14:textId="03FB5228" w:rsidR="009C272E" w:rsidRPr="00EB67F2" w:rsidRDefault="009C272E" w:rsidP="009C20CA">
      <w:pPr>
        <w:pStyle w:val="FootnoteText"/>
        <w:rPr>
          <w:lang w:val="sr-Cyrl-RS"/>
        </w:rPr>
      </w:pPr>
      <w:r w:rsidRPr="00EB67F2">
        <w:rPr>
          <w:vertAlign w:val="superscript"/>
          <w:lang w:val="sr-Cyrl-RS"/>
        </w:rPr>
        <w:footnoteRef/>
      </w:r>
      <w:r w:rsidRPr="00EB67F2">
        <w:rPr>
          <w:vertAlign w:val="superscript"/>
          <w:lang w:val="sr-Cyrl-RS"/>
        </w:rPr>
        <w:t xml:space="preserve"> </w:t>
      </w:r>
      <w:r w:rsidRPr="00EB67F2">
        <w:rPr>
          <w:lang w:val="sr-Cyrl-RS"/>
        </w:rPr>
        <w:t>Доступно на адреси https://www.afd.fr/en.</w:t>
      </w:r>
    </w:p>
  </w:footnote>
  <w:footnote w:id="5">
    <w:p w14:paraId="6C888F80" w14:textId="0D507A9C" w:rsidR="009C272E" w:rsidRPr="00EB67F2" w:rsidRDefault="009C272E" w:rsidP="009C20CA">
      <w:pPr>
        <w:pStyle w:val="FootnoteText"/>
        <w:rPr>
          <w:lang w:val="sr-Cyrl-RS"/>
        </w:rPr>
      </w:pPr>
      <w:r w:rsidRPr="00EB67F2">
        <w:rPr>
          <w:rStyle w:val="FootnoteReference"/>
          <w:lang w:val="sr-Cyrl-RS"/>
        </w:rPr>
        <w:footnoteRef/>
      </w:r>
      <w:r w:rsidRPr="00EB67F2">
        <w:rPr>
          <w:lang w:val="sr-Cyrl-RS"/>
        </w:rPr>
        <w:t xml:space="preserve"> Чланови органа управљања (укључујући свако лице које је члан административног, управљачког или надзорног тела, или које има овлашћења за заступање, доношење одлука или вршење контроле), запослени или агенти (како пријављени тако и непријављени).</w:t>
      </w:r>
    </w:p>
  </w:footnote>
  <w:footnote w:id="6">
    <w:p w14:paraId="59615DEC" w14:textId="6E49578A" w:rsidR="009C272E" w:rsidRPr="00EB67F2" w:rsidRDefault="009C272E" w:rsidP="00014652">
      <w:pPr>
        <w:pStyle w:val="BodyText"/>
        <w:spacing w:after="0"/>
        <w:rPr>
          <w:sz w:val="20"/>
          <w:lang w:val="sr-Cyrl-RS"/>
        </w:rPr>
      </w:pPr>
      <w:r w:rsidRPr="00EB67F2">
        <w:rPr>
          <w:rStyle w:val="FootnoteReference"/>
          <w:sz w:val="20"/>
          <w:lang w:val="sr-Cyrl-RS"/>
        </w:rPr>
        <w:footnoteRef/>
      </w:r>
      <w:r w:rsidRPr="00EB67F2">
        <w:rPr>
          <w:sz w:val="20"/>
          <w:lang w:val="sr-Cyrl-RS"/>
        </w:rPr>
        <w:t xml:space="preserve"> Искључиво у информативне сврхе наводе се следеће референце или интернет адресе:</w:t>
      </w:r>
    </w:p>
    <w:p w14:paraId="719E0001" w14:textId="53D04458" w:rsidR="009C272E" w:rsidRPr="00EB67F2" w:rsidRDefault="009C272E" w:rsidP="009C20CA">
      <w:pPr>
        <w:pStyle w:val="FootnoteText"/>
        <w:rPr>
          <w:lang w:val="sr-Cyrl-RS"/>
        </w:rPr>
      </w:pPr>
      <w:r w:rsidRPr="00EB67F2">
        <w:rPr>
          <w:bCs/>
          <w:lang w:val="sr-Cyrl-RS"/>
        </w:rPr>
        <w:t>Спискови које воде Уједињене нације, Европска унија и Француска</w:t>
      </w:r>
      <w:r w:rsidRPr="00EB67F2">
        <w:rPr>
          <w:lang w:val="sr-Cyrl-RS"/>
        </w:rPr>
        <w:t xml:space="preserve"> могу се наћи на следећој интернет страници: https://gels-avoirs.dgtresor.gouv.fr/List.</w:t>
      </w:r>
    </w:p>
  </w:footnote>
  <w:footnote w:id="7">
    <w:p w14:paraId="342D8BB5" w14:textId="77777777" w:rsidR="009C272E" w:rsidRPr="00EB67F2" w:rsidRDefault="009C272E" w:rsidP="008E2073">
      <w:pPr>
        <w:autoSpaceDE w:val="0"/>
        <w:autoSpaceDN w:val="0"/>
        <w:rPr>
          <w:sz w:val="20"/>
          <w:lang w:val="sr-Cyrl-RS"/>
        </w:rPr>
      </w:pPr>
    </w:p>
  </w:footnote>
  <w:footnote w:id="8">
    <w:p w14:paraId="3B2B9690" w14:textId="784CCEAE" w:rsidR="009C272E" w:rsidRPr="00EB67F2" w:rsidRDefault="009C272E" w:rsidP="009C20CA">
      <w:pPr>
        <w:pStyle w:val="FootnoteText"/>
        <w:rPr>
          <w:lang w:val="sr-Cyrl-RS"/>
        </w:rPr>
      </w:pPr>
      <w:r w:rsidRPr="00EB67F2">
        <w:rPr>
          <w:rStyle w:val="FootnoteReference"/>
          <w:lang w:val="sr-Cyrl-RS"/>
        </w:rPr>
        <w:t>5</w:t>
      </w:r>
      <w:r w:rsidRPr="00EB67F2">
        <w:rPr>
          <w:lang w:val="sr-Cyrl-RS"/>
        </w:rPr>
        <w:t xml:space="preserve"> Искључиво у информативне сврхе, секторске санкције ЕУ могу се наћи на адреси: https://www.sanctionsmap.eu/#/main</w:t>
      </w:r>
    </w:p>
  </w:footnote>
  <w:footnote w:id="9">
    <w:p w14:paraId="123BDF31" w14:textId="227C4A7A" w:rsidR="009C272E" w:rsidRPr="00EB67F2" w:rsidRDefault="009C272E" w:rsidP="009C20CA">
      <w:pPr>
        <w:pStyle w:val="FootnoteText"/>
        <w:rPr>
          <w:lang w:val="sr-Cyrl-RS"/>
        </w:rPr>
      </w:pPr>
      <w:r w:rsidRPr="00EB67F2">
        <w:rPr>
          <w:rStyle w:val="FootnoteReference"/>
          <w:lang w:val="sr-Cyrl-RS"/>
        </w:rPr>
        <w:t>6</w:t>
      </w:r>
      <w:r w:rsidRPr="00EB67F2">
        <w:rPr>
          <w:lang w:val="sr-Cyrl-RS"/>
        </w:rPr>
        <w:t xml:space="preserve"> У случају конзорцијума, овде се уноси назив конзорцијума, а </w:t>
      </w:r>
      <w:r>
        <w:rPr>
          <w:lang w:val="sr-Cyrl-RS"/>
        </w:rPr>
        <w:t>Уговор</w:t>
      </w:r>
      <w:r w:rsidRPr="00EB67F2">
        <w:rPr>
          <w:lang w:val="sr-Cyrl-RS"/>
        </w:rPr>
        <w:t xml:space="preserve"> потписује лице овлашћено да потпише пријаву, понуду или предлог у име подносиоца, понуђача, предлагача или консултанта.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B19A58" w14:textId="77777777" w:rsidR="009C272E" w:rsidRDefault="009C272E">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DD8193" w14:textId="77777777" w:rsidR="009C272E" w:rsidRDefault="009C272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60B870" w14:textId="77777777" w:rsidR="009C272E" w:rsidRDefault="009C272E"/>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27AA51" w14:textId="77777777" w:rsidR="009C272E" w:rsidRDefault="009C272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BEF2CC08"/>
    <w:lvl w:ilvl="0">
      <w:start w:val="1"/>
      <w:numFmt w:val="decimal"/>
      <w:pStyle w:val="Heading1"/>
      <w:lvlText w:val="%1."/>
      <w:lvlJc w:val="left"/>
      <w:pPr>
        <w:tabs>
          <w:tab w:val="num" w:pos="720"/>
        </w:tabs>
        <w:ind w:left="720" w:hanging="720"/>
      </w:pPr>
      <w:rPr>
        <w:rFonts w:ascii="Century Gothic" w:hAnsi="Lucida Console" w:hint="default"/>
        <w:b/>
        <w:i w:val="0"/>
        <w:caps w:val="0"/>
        <w:strike w:val="0"/>
        <w:dstrike w:val="0"/>
        <w:vanish w:val="0"/>
        <w:color w:val="000000"/>
        <w:w w:val="100"/>
        <w:kern w:val="0"/>
        <w:sz w:val="23"/>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20"/>
        </w:tabs>
        <w:ind w:left="720" w:hanging="720"/>
      </w:pPr>
      <w:rPr>
        <w:rFonts w:ascii="Century Gothic" w:hAnsi="Marlett" w:hint="default"/>
        <w:b/>
        <w:i w:val="0"/>
        <w:caps w:val="0"/>
        <w:strike w:val="0"/>
        <w:dstrike w:val="0"/>
        <w:vanish w:val="0"/>
        <w:color w:val="000000"/>
        <w:w w:val="100"/>
        <w:kern w:val="0"/>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tabs>
          <w:tab w:val="num" w:pos="1701"/>
        </w:tabs>
        <w:ind w:left="1701" w:hanging="981"/>
      </w:pPr>
      <w:rPr>
        <w:rFonts w:ascii="Century Gothic" w:hAnsi="Marlett" w:hint="default"/>
        <w:b/>
        <w:i w:val="0"/>
        <w:caps w:val="0"/>
        <w:strike w:val="0"/>
        <w:dstrike w:val="0"/>
        <w:vanish w:val="0"/>
        <w:color w:val="000000"/>
        <w:w w:val="100"/>
        <w:kern w:val="0"/>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lvlText w:val="%1.%2.%3.%4"/>
      <w:lvlJc w:val="left"/>
      <w:pPr>
        <w:tabs>
          <w:tab w:val="num" w:pos="2552"/>
        </w:tabs>
        <w:ind w:left="2552" w:hanging="851"/>
      </w:pPr>
      <w:rPr>
        <w:rFonts w:ascii="Century Gothic" w:hAnsi="MS Outlook" w:hint="default"/>
        <w:b w:val="0"/>
        <w:i w:val="0"/>
        <w:caps w:val="0"/>
        <w:strike w:val="0"/>
        <w:dstrike w:val="0"/>
        <w:vanish w:val="0"/>
        <w:color w:val="000000"/>
        <w:w w:val="100"/>
        <w:kern w:val="0"/>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Heading5"/>
      <w:lvlText w:val="(%5)"/>
      <w:lvlJc w:val="left"/>
      <w:pPr>
        <w:tabs>
          <w:tab w:val="num" w:pos="2880"/>
        </w:tabs>
        <w:ind w:left="2880" w:hanging="720"/>
      </w:pPr>
      <w:rPr>
        <w:rFonts w:ascii="Times New Roman" w:hAnsi="Times New Roman" w:hint="default"/>
        <w:b w:val="0"/>
        <w:i w:val="0"/>
        <w:caps w:val="0"/>
        <w:smallCaps w:val="0"/>
        <w:strike w:val="0"/>
        <w:dstrike w:val="0"/>
        <w:vanish w:val="0"/>
        <w:color w:val="000000"/>
        <w:w w:val="100"/>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Letter"/>
      <w:lvlText w:val="(%6)"/>
      <w:lvlJc w:val="left"/>
      <w:pPr>
        <w:tabs>
          <w:tab w:val="num" w:pos="3600"/>
        </w:tabs>
        <w:ind w:left="3600" w:hanging="720"/>
      </w:pPr>
      <w:rPr>
        <w:rFonts w:ascii="Times New Roman" w:hAnsi="Times New Roman" w:hint="default"/>
        <w:b w:val="0"/>
        <w:i w:val="0"/>
        <w:caps w:val="0"/>
        <w:smallCaps w:val="0"/>
        <w:strike w:val="0"/>
        <w:dstrike w:val="0"/>
        <w:vanish w:val="0"/>
        <w:color w:val="000000"/>
        <w:w w:val="100"/>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lowerRoman"/>
      <w:lvlText w:val="(%7)"/>
      <w:lvlJc w:val="left"/>
      <w:pPr>
        <w:tabs>
          <w:tab w:val="num" w:pos="4320"/>
        </w:tabs>
        <w:ind w:left="4320" w:hanging="720"/>
      </w:pPr>
      <w:rPr>
        <w:rFonts w:ascii="Times New Roman" w:hAnsi="Times New Roman" w:hint="default"/>
        <w:b w:val="0"/>
        <w:i w:val="0"/>
        <w:caps w:val="0"/>
        <w:smallCaps w:val="0"/>
        <w:strike w:val="0"/>
        <w:dstrike w:val="0"/>
        <w:vanish w:val="0"/>
        <w:color w:val="000000"/>
        <w:w w:val="100"/>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lowerLetter"/>
      <w:lvlText w:val="(%8)"/>
      <w:lvlJc w:val="left"/>
      <w:pPr>
        <w:tabs>
          <w:tab w:val="num" w:pos="5040"/>
        </w:tabs>
        <w:ind w:left="5040" w:hanging="720"/>
      </w:pPr>
      <w:rPr>
        <w:rFonts w:ascii="Times New Roman" w:hAnsi="Times New Roman" w:hint="default"/>
        <w:b w:val="0"/>
        <w:i w:val="0"/>
        <w:caps w:val="0"/>
        <w:smallCaps w:val="0"/>
        <w:strike w:val="0"/>
        <w:dstrike w:val="0"/>
        <w:vanish w:val="0"/>
        <w:color w:val="000000"/>
        <w:w w:val="100"/>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lowerRoman"/>
      <w:lvlText w:val="(%9)"/>
      <w:lvlJc w:val="left"/>
      <w:pPr>
        <w:tabs>
          <w:tab w:val="num" w:pos="5760"/>
        </w:tabs>
        <w:ind w:left="5760" w:hanging="720"/>
      </w:pPr>
      <w:rPr>
        <w:rFonts w:ascii="Times New Roman" w:hAnsi="Times New Roman" w:hint="default"/>
        <w:b w:val="0"/>
        <w:i w:val="0"/>
        <w:caps w:val="0"/>
        <w:smallCaps w:val="0"/>
        <w:strike w:val="0"/>
        <w:dstrike w:val="0"/>
        <w:vanish w:val="0"/>
        <w:color w:val="000000"/>
        <w:w w:val="100"/>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3E16BD3"/>
    <w:multiLevelType w:val="multilevel"/>
    <w:tmpl w:val="99444CA6"/>
    <w:name w:val="alpha"/>
    <w:lvl w:ilvl="0">
      <w:start w:val="1"/>
      <w:numFmt w:val="lowerLetter"/>
      <w:pStyle w:val="ListAlpha1"/>
      <w:lvlText w:val="(%1)"/>
      <w:lvlJc w:val="left"/>
      <w:pPr>
        <w:tabs>
          <w:tab w:val="num" w:pos="720"/>
        </w:tabs>
        <w:ind w:left="720" w:hanging="720"/>
      </w:pPr>
      <w:rPr>
        <w:rFonts w:hint="default"/>
      </w:rPr>
    </w:lvl>
    <w:lvl w:ilvl="1">
      <w:start w:val="1"/>
      <w:numFmt w:val="lowerRoman"/>
      <w:pStyle w:val="ListAlpha2"/>
      <w:lvlText w:val="(%2)"/>
      <w:lvlJc w:val="left"/>
      <w:pPr>
        <w:tabs>
          <w:tab w:val="num" w:pos="1440"/>
        </w:tabs>
        <w:ind w:left="1440" w:hanging="720"/>
      </w:pPr>
      <w:rPr>
        <w:rFonts w:hint="default"/>
        <w:lang w:val="fr-FR"/>
      </w:rPr>
    </w:lvl>
    <w:lvl w:ilvl="2">
      <w:start w:val="1"/>
      <w:numFmt w:val="bullet"/>
      <w:pStyle w:val="ListAlpha3"/>
      <w:lvlText w:val=""/>
      <w:lvlJc w:val="left"/>
      <w:pPr>
        <w:tabs>
          <w:tab w:val="num" w:pos="2160"/>
        </w:tabs>
        <w:ind w:left="2160" w:hanging="720"/>
      </w:pPr>
      <w:rPr>
        <w:rFonts w:ascii="Wingdings 3" w:hAnsi="Wingdings 3" w:hint="default"/>
        <w:color w:val="auto"/>
      </w:rPr>
    </w:lvl>
    <w:lvl w:ilvl="3">
      <w:numFmt w:val="none"/>
      <w:suff w:val="nothing"/>
      <w:lvlText w:val=""/>
      <w:lvlJc w:val="left"/>
      <w:pPr>
        <w:ind w:left="0" w:firstLine="0"/>
      </w:pPr>
      <w:rPr>
        <w:rFonts w:hint="default"/>
      </w:rPr>
    </w:lvl>
    <w:lvl w:ilvl="4">
      <w:numFmt w:val="none"/>
      <w:suff w:val="nothing"/>
      <w:lvlText w:val=""/>
      <w:lvlJc w:val="left"/>
      <w:pPr>
        <w:ind w:left="0" w:firstLine="0"/>
      </w:pPr>
      <w:rPr>
        <w:rFonts w:hint="default"/>
      </w:rPr>
    </w:lvl>
    <w:lvl w:ilvl="5">
      <w:numFmt w:val="none"/>
      <w:suff w:val="nothing"/>
      <w:lvlText w:val=""/>
      <w:lvlJc w:val="left"/>
      <w:pPr>
        <w:ind w:left="0" w:firstLine="0"/>
      </w:pPr>
      <w:rPr>
        <w:rFonts w:hint="default"/>
      </w:rPr>
    </w:lvl>
    <w:lvl w:ilvl="6">
      <w:numFmt w:val="none"/>
      <w:suff w:val="nothing"/>
      <w:lvlText w:val=""/>
      <w:lvlJc w:val="left"/>
      <w:pPr>
        <w:ind w:left="0" w:firstLine="0"/>
      </w:pPr>
      <w:rPr>
        <w:rFonts w:hint="default"/>
      </w:rPr>
    </w:lvl>
    <w:lvl w:ilvl="7">
      <w:numFmt w:val="none"/>
      <w:suff w:val="nothing"/>
      <w:lvlText w:val=""/>
      <w:lvlJc w:val="left"/>
      <w:pPr>
        <w:ind w:left="0" w:firstLine="0"/>
      </w:pPr>
      <w:rPr>
        <w:rFonts w:hint="default"/>
      </w:rPr>
    </w:lvl>
    <w:lvl w:ilvl="8">
      <w:numFmt w:val="none"/>
      <w:suff w:val="nothing"/>
      <w:lvlText w:val=""/>
      <w:lvlJc w:val="left"/>
      <w:pPr>
        <w:ind w:left="0" w:firstLine="0"/>
      </w:pPr>
      <w:rPr>
        <w:rFonts w:hint="default"/>
      </w:rPr>
    </w:lvl>
  </w:abstractNum>
  <w:abstractNum w:abstractNumId="2" w15:restartNumberingAfterBreak="0">
    <w:nsid w:val="0AA03DAE"/>
    <w:multiLevelType w:val="hybridMultilevel"/>
    <w:tmpl w:val="487888FA"/>
    <w:lvl w:ilvl="0" w:tplc="3C7E217C">
      <w:start w:val="1"/>
      <w:numFmt w:val="lowerRoman"/>
      <w:lvlText w:val="(%1)"/>
      <w:lvlJc w:val="left"/>
      <w:pPr>
        <w:ind w:left="1772" w:hanging="360"/>
      </w:pPr>
      <w:rPr>
        <w:rFonts w:hint="default"/>
      </w:rPr>
    </w:lvl>
    <w:lvl w:ilvl="1" w:tplc="040C0019">
      <w:start w:val="1"/>
      <w:numFmt w:val="lowerLetter"/>
      <w:lvlText w:val="%2."/>
      <w:lvlJc w:val="left"/>
      <w:pPr>
        <w:ind w:left="2492" w:hanging="360"/>
      </w:pPr>
    </w:lvl>
    <w:lvl w:ilvl="2" w:tplc="040C001B">
      <w:start w:val="1"/>
      <w:numFmt w:val="lowerRoman"/>
      <w:lvlText w:val="%3."/>
      <w:lvlJc w:val="right"/>
      <w:pPr>
        <w:ind w:left="3212" w:hanging="180"/>
      </w:pPr>
    </w:lvl>
    <w:lvl w:ilvl="3" w:tplc="040C000F">
      <w:start w:val="1"/>
      <w:numFmt w:val="decimal"/>
      <w:lvlText w:val="%4."/>
      <w:lvlJc w:val="left"/>
      <w:pPr>
        <w:ind w:left="3932" w:hanging="360"/>
      </w:pPr>
    </w:lvl>
    <w:lvl w:ilvl="4" w:tplc="040C0019">
      <w:start w:val="1"/>
      <w:numFmt w:val="lowerLetter"/>
      <w:lvlText w:val="%5."/>
      <w:lvlJc w:val="left"/>
      <w:pPr>
        <w:ind w:left="4652" w:hanging="360"/>
      </w:pPr>
    </w:lvl>
    <w:lvl w:ilvl="5" w:tplc="040C001B">
      <w:start w:val="1"/>
      <w:numFmt w:val="lowerRoman"/>
      <w:lvlText w:val="%6."/>
      <w:lvlJc w:val="right"/>
      <w:pPr>
        <w:ind w:left="5372" w:hanging="180"/>
      </w:pPr>
    </w:lvl>
    <w:lvl w:ilvl="6" w:tplc="040C000F" w:tentative="1">
      <w:start w:val="1"/>
      <w:numFmt w:val="decimal"/>
      <w:lvlText w:val="%7."/>
      <w:lvlJc w:val="left"/>
      <w:pPr>
        <w:ind w:left="6092" w:hanging="360"/>
      </w:pPr>
    </w:lvl>
    <w:lvl w:ilvl="7" w:tplc="040C0019" w:tentative="1">
      <w:start w:val="1"/>
      <w:numFmt w:val="lowerLetter"/>
      <w:lvlText w:val="%8."/>
      <w:lvlJc w:val="left"/>
      <w:pPr>
        <w:ind w:left="6812" w:hanging="360"/>
      </w:pPr>
    </w:lvl>
    <w:lvl w:ilvl="8" w:tplc="040C001B" w:tentative="1">
      <w:start w:val="1"/>
      <w:numFmt w:val="lowerRoman"/>
      <w:lvlText w:val="%9."/>
      <w:lvlJc w:val="right"/>
      <w:pPr>
        <w:ind w:left="7532" w:hanging="180"/>
      </w:pPr>
    </w:lvl>
  </w:abstractNum>
  <w:abstractNum w:abstractNumId="3" w15:restartNumberingAfterBreak="0">
    <w:nsid w:val="0BA9114F"/>
    <w:multiLevelType w:val="multilevel"/>
    <w:tmpl w:val="868AFA50"/>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upperRoman"/>
      <w:lvlText w:val="%3."/>
      <w:lvlJc w:val="left"/>
      <w:pPr>
        <w:ind w:left="0" w:firstLine="0"/>
      </w:pPr>
      <w:rPr>
        <w:rFonts w:hint="default"/>
      </w:rPr>
    </w:lvl>
    <w:lvl w:ilvl="3">
      <w:start w:val="1"/>
      <w:numFmt w:val="lowerLetter"/>
      <w:lvlText w:val="(%4)"/>
      <w:lvlJc w:val="left"/>
      <w:pPr>
        <w:tabs>
          <w:tab w:val="num" w:pos="720"/>
        </w:tabs>
        <w:ind w:left="720" w:hanging="720"/>
      </w:pPr>
      <w:rPr>
        <w:rFonts w:hint="default"/>
      </w:rPr>
    </w:lvl>
    <w:lvl w:ilvl="4">
      <w:start w:val="10"/>
      <w:numFmt w:val="lowerRoman"/>
      <w:lvlText w:val="(%5)"/>
      <w:lvlJc w:val="left"/>
      <w:pPr>
        <w:tabs>
          <w:tab w:val="num" w:pos="1440"/>
        </w:tabs>
        <w:ind w:left="1440" w:hanging="720"/>
      </w:pPr>
      <w:rPr>
        <w:rFonts w:ascii="Times New Roman" w:hAnsi="Times New Roman" w:hint="default"/>
        <w:sz w:val="22"/>
      </w:rPr>
    </w:lvl>
    <w:lvl w:ilvl="5">
      <w:start w:val="1"/>
      <w:numFmt w:val="none"/>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 w15:restartNumberingAfterBreak="0">
    <w:nsid w:val="10651B92"/>
    <w:multiLevelType w:val="multilevel"/>
    <w:tmpl w:val="F3B65252"/>
    <w:lvl w:ilvl="0">
      <w:start w:val="2"/>
      <w:numFmt w:val="decimal"/>
      <w:lvlText w:val="%1"/>
      <w:lvlJc w:val="left"/>
      <w:pPr>
        <w:ind w:left="360" w:hanging="360"/>
      </w:pPr>
      <w:rPr>
        <w:b w:val="0"/>
        <w:color w:val="auto"/>
        <w:sz w:val="24"/>
      </w:rPr>
    </w:lvl>
    <w:lvl w:ilvl="1">
      <w:start w:val="2"/>
      <w:numFmt w:val="decimal"/>
      <w:lvlText w:val="%1.%2"/>
      <w:lvlJc w:val="left"/>
      <w:pPr>
        <w:ind w:left="360" w:hanging="360"/>
      </w:pPr>
      <w:rPr>
        <w:b w:val="0"/>
        <w:color w:val="auto"/>
        <w:sz w:val="22"/>
        <w:szCs w:val="20"/>
      </w:rPr>
    </w:lvl>
    <w:lvl w:ilvl="2">
      <w:start w:val="1"/>
      <w:numFmt w:val="decimal"/>
      <w:lvlText w:val="%1.%2.%3"/>
      <w:lvlJc w:val="left"/>
      <w:pPr>
        <w:ind w:left="720" w:hanging="720"/>
      </w:pPr>
      <w:rPr>
        <w:b w:val="0"/>
        <w:color w:val="auto"/>
        <w:sz w:val="24"/>
      </w:rPr>
    </w:lvl>
    <w:lvl w:ilvl="3">
      <w:start w:val="1"/>
      <w:numFmt w:val="decimal"/>
      <w:lvlText w:val="%1.%2.%3.%4"/>
      <w:lvlJc w:val="left"/>
      <w:pPr>
        <w:ind w:left="720" w:hanging="720"/>
      </w:pPr>
      <w:rPr>
        <w:b w:val="0"/>
        <w:color w:val="auto"/>
        <w:sz w:val="24"/>
      </w:rPr>
    </w:lvl>
    <w:lvl w:ilvl="4">
      <w:start w:val="1"/>
      <w:numFmt w:val="decimal"/>
      <w:lvlText w:val="%1.%2.%3.%4.%5"/>
      <w:lvlJc w:val="left"/>
      <w:pPr>
        <w:ind w:left="1080" w:hanging="1080"/>
      </w:pPr>
      <w:rPr>
        <w:b w:val="0"/>
        <w:color w:val="auto"/>
        <w:sz w:val="24"/>
      </w:rPr>
    </w:lvl>
    <w:lvl w:ilvl="5">
      <w:start w:val="1"/>
      <w:numFmt w:val="decimal"/>
      <w:lvlText w:val="%1.%2.%3.%4.%5.%6"/>
      <w:lvlJc w:val="left"/>
      <w:pPr>
        <w:ind w:left="1080" w:hanging="1080"/>
      </w:pPr>
      <w:rPr>
        <w:b w:val="0"/>
        <w:color w:val="auto"/>
        <w:sz w:val="24"/>
      </w:rPr>
    </w:lvl>
    <w:lvl w:ilvl="6">
      <w:start w:val="1"/>
      <w:numFmt w:val="decimal"/>
      <w:lvlText w:val="%1.%2.%3.%4.%5.%6.%7"/>
      <w:lvlJc w:val="left"/>
      <w:pPr>
        <w:ind w:left="1440" w:hanging="1440"/>
      </w:pPr>
      <w:rPr>
        <w:b w:val="0"/>
        <w:color w:val="auto"/>
        <w:sz w:val="24"/>
      </w:rPr>
    </w:lvl>
    <w:lvl w:ilvl="7">
      <w:start w:val="1"/>
      <w:numFmt w:val="decimal"/>
      <w:lvlText w:val="%1.%2.%3.%4.%5.%6.%7.%8"/>
      <w:lvlJc w:val="left"/>
      <w:pPr>
        <w:ind w:left="1440" w:hanging="1440"/>
      </w:pPr>
      <w:rPr>
        <w:b w:val="0"/>
        <w:color w:val="auto"/>
        <w:sz w:val="24"/>
      </w:rPr>
    </w:lvl>
    <w:lvl w:ilvl="8">
      <w:start w:val="1"/>
      <w:numFmt w:val="decimal"/>
      <w:lvlText w:val="%1.%2.%3.%4.%5.%6.%7.%8.%9"/>
      <w:lvlJc w:val="left"/>
      <w:pPr>
        <w:ind w:left="1440" w:hanging="1440"/>
      </w:pPr>
      <w:rPr>
        <w:b w:val="0"/>
        <w:color w:val="auto"/>
        <w:sz w:val="24"/>
      </w:rPr>
    </w:lvl>
  </w:abstractNum>
  <w:abstractNum w:abstractNumId="5" w15:restartNumberingAfterBreak="0">
    <w:nsid w:val="1423391B"/>
    <w:multiLevelType w:val="multilevel"/>
    <w:tmpl w:val="8BA00CEC"/>
    <w:lvl w:ilvl="0">
      <w:start w:val="1"/>
      <w:numFmt w:val="decimal"/>
      <w:lvlText w:val="%1."/>
      <w:lvlJc w:val="left"/>
      <w:pPr>
        <w:tabs>
          <w:tab w:val="num" w:pos="624"/>
        </w:tabs>
        <w:ind w:left="624" w:hanging="624"/>
      </w:pPr>
      <w:rPr>
        <w:rFonts w:ascii="CG Times" w:hAnsi="CG Times" w:hint="default"/>
        <w:b w:val="0"/>
        <w:i w:val="0"/>
        <w:color w:val="000000"/>
        <w:sz w:val="20"/>
        <w:u w:val="none"/>
      </w:rPr>
    </w:lvl>
    <w:lvl w:ilvl="1">
      <w:start w:val="1"/>
      <w:numFmt w:val="decimal"/>
      <w:pStyle w:val="Heading2"/>
      <w:lvlText w:val="%1.%2"/>
      <w:lvlJc w:val="left"/>
      <w:pPr>
        <w:tabs>
          <w:tab w:val="num" w:pos="624"/>
        </w:tabs>
        <w:ind w:left="624" w:hanging="624"/>
      </w:pPr>
      <w:rPr>
        <w:rFonts w:ascii="CG Times" w:hAnsi="CG Times" w:hint="default"/>
        <w:b w:val="0"/>
        <w:i w:val="0"/>
        <w:color w:val="000000"/>
        <w:sz w:val="20"/>
        <w:u w:val="none"/>
      </w:rPr>
    </w:lvl>
    <w:lvl w:ilvl="2">
      <w:start w:val="1"/>
      <w:numFmt w:val="lowerLetter"/>
      <w:lvlText w:val="(%3)"/>
      <w:lvlJc w:val="left"/>
      <w:pPr>
        <w:tabs>
          <w:tab w:val="num" w:pos="1417"/>
        </w:tabs>
        <w:ind w:left="1417" w:hanging="793"/>
      </w:pPr>
      <w:rPr>
        <w:rFonts w:ascii="CG Times" w:eastAsia="Times New Roman" w:hAnsi="CG Times" w:cs="Times New Roman"/>
        <w:b w:val="0"/>
        <w:i w:val="0"/>
        <w:color w:val="000000"/>
        <w:sz w:val="20"/>
        <w:u w:val="none"/>
      </w:rPr>
    </w:lvl>
    <w:lvl w:ilvl="3">
      <w:start w:val="1"/>
      <w:numFmt w:val="lowerLetter"/>
      <w:lvlText w:val="(%4)"/>
      <w:lvlJc w:val="left"/>
      <w:pPr>
        <w:tabs>
          <w:tab w:val="num" w:pos="1928"/>
        </w:tabs>
        <w:ind w:left="1928" w:hanging="511"/>
      </w:pPr>
      <w:rPr>
        <w:rFonts w:ascii="CG Times" w:hAnsi="CG Times" w:hint="default"/>
        <w:b w:val="0"/>
        <w:i w:val="0"/>
        <w:color w:val="000000"/>
        <w:sz w:val="20"/>
        <w:u w:val="none"/>
      </w:rPr>
    </w:lvl>
    <w:lvl w:ilvl="4">
      <w:start w:val="1"/>
      <w:numFmt w:val="lowerRoman"/>
      <w:lvlText w:val="(%5)"/>
      <w:lvlJc w:val="left"/>
      <w:pPr>
        <w:tabs>
          <w:tab w:val="num" w:pos="2648"/>
        </w:tabs>
        <w:ind w:left="2438" w:hanging="510"/>
      </w:pPr>
      <w:rPr>
        <w:rFonts w:ascii="CG Times" w:hAnsi="CG Times" w:hint="default"/>
        <w:b w:val="0"/>
        <w:i w:val="0"/>
        <w:color w:val="000000"/>
        <w:sz w:val="20"/>
        <w:u w:val="none"/>
      </w:rPr>
    </w:lvl>
    <w:lvl w:ilvl="5">
      <w:start w:val="1"/>
      <w:numFmt w:val="decimal"/>
      <w:lvlText w:val="(%6)"/>
      <w:lvlJc w:val="left"/>
      <w:pPr>
        <w:tabs>
          <w:tab w:val="num" w:pos="2948"/>
        </w:tabs>
        <w:ind w:left="2948" w:hanging="510"/>
      </w:pPr>
      <w:rPr>
        <w:rFonts w:ascii="CG Times" w:hAnsi="CG Times" w:hint="default"/>
        <w:b w:val="0"/>
        <w:i w:val="0"/>
        <w:color w:val="000000"/>
        <w:sz w:val="20"/>
        <w:u w:val="none"/>
      </w:rPr>
    </w:lvl>
    <w:lvl w:ilvl="6">
      <w:start w:val="1"/>
      <w:numFmt w:val="none"/>
      <w:suff w:val="nothing"/>
      <w:lvlText w:val=""/>
      <w:lvlJc w:val="left"/>
      <w:pPr>
        <w:ind w:left="0" w:firstLine="0"/>
      </w:pPr>
      <w:rPr>
        <w:rFonts w:ascii="CG Times" w:hAnsi="CG Times" w:hint="default"/>
        <w:b w:val="0"/>
        <w:i w:val="0"/>
        <w:color w:val="000080"/>
        <w:sz w:val="20"/>
        <w:u w:val="none"/>
      </w:rPr>
    </w:lvl>
    <w:lvl w:ilvl="7">
      <w:start w:val="1"/>
      <w:numFmt w:val="upperLetter"/>
      <w:suff w:val="space"/>
      <w:lvlText w:val="Part %8"/>
      <w:lvlJc w:val="left"/>
      <w:pPr>
        <w:ind w:left="0" w:firstLine="0"/>
      </w:pPr>
      <w:rPr>
        <w:rFonts w:ascii="CG Times" w:hAnsi="CG Times" w:hint="default"/>
        <w:b/>
        <w:i w:val="0"/>
        <w:color w:val="000080"/>
        <w:sz w:val="22"/>
        <w:u w:val="none"/>
      </w:rPr>
    </w:lvl>
    <w:lvl w:ilvl="8">
      <w:start w:val="1"/>
      <w:numFmt w:val="decimal"/>
      <w:lvlRestart w:val="0"/>
      <w:suff w:val="space"/>
      <w:lvlText w:val="ANNEXE %9"/>
      <w:lvlJc w:val="left"/>
      <w:pPr>
        <w:ind w:left="0" w:firstLine="0"/>
      </w:pPr>
      <w:rPr>
        <w:rFonts w:ascii="CG Times" w:hAnsi="CG Times" w:hint="default"/>
        <w:b/>
        <w:i w:val="0"/>
        <w:caps/>
        <w:color w:val="000000"/>
        <w:sz w:val="22"/>
        <w:u w:val="none"/>
      </w:rPr>
    </w:lvl>
  </w:abstractNum>
  <w:abstractNum w:abstractNumId="6" w15:restartNumberingAfterBreak="0">
    <w:nsid w:val="15F62D98"/>
    <w:multiLevelType w:val="multilevel"/>
    <w:tmpl w:val="E8EA12D4"/>
    <w:name w:val="Recitals"/>
    <w:lvl w:ilvl="0">
      <w:start w:val="1"/>
      <w:numFmt w:val="decimal"/>
      <w:pStyle w:val="Recitals"/>
      <w:lvlText w:val="(%1)"/>
      <w:lvlJc w:val="left"/>
      <w:pPr>
        <w:ind w:left="720" w:hanging="72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7" w15:restartNumberingAfterBreak="0">
    <w:nsid w:val="162C3A77"/>
    <w:multiLevelType w:val="hybridMultilevel"/>
    <w:tmpl w:val="ADE6EC2C"/>
    <w:lvl w:ilvl="0" w:tplc="3C7E217C">
      <w:start w:val="1"/>
      <w:numFmt w:val="lowerRoman"/>
      <w:lvlText w:val="(%1)"/>
      <w:lvlJc w:val="left"/>
      <w:pPr>
        <w:ind w:left="1425" w:hanging="360"/>
      </w:pPr>
      <w:rPr>
        <w:rFonts w:hint="default"/>
      </w:rPr>
    </w:lvl>
    <w:lvl w:ilvl="1" w:tplc="040C0019" w:tentative="1">
      <w:start w:val="1"/>
      <w:numFmt w:val="lowerLetter"/>
      <w:lvlText w:val="%2."/>
      <w:lvlJc w:val="left"/>
      <w:pPr>
        <w:ind w:left="2145" w:hanging="360"/>
      </w:pPr>
    </w:lvl>
    <w:lvl w:ilvl="2" w:tplc="040C001B" w:tentative="1">
      <w:start w:val="1"/>
      <w:numFmt w:val="lowerRoman"/>
      <w:lvlText w:val="%3."/>
      <w:lvlJc w:val="right"/>
      <w:pPr>
        <w:ind w:left="2865" w:hanging="180"/>
      </w:pPr>
    </w:lvl>
    <w:lvl w:ilvl="3" w:tplc="040C000F" w:tentative="1">
      <w:start w:val="1"/>
      <w:numFmt w:val="decimal"/>
      <w:lvlText w:val="%4."/>
      <w:lvlJc w:val="left"/>
      <w:pPr>
        <w:ind w:left="3585" w:hanging="360"/>
      </w:pPr>
    </w:lvl>
    <w:lvl w:ilvl="4" w:tplc="040C0019" w:tentative="1">
      <w:start w:val="1"/>
      <w:numFmt w:val="lowerLetter"/>
      <w:lvlText w:val="%5."/>
      <w:lvlJc w:val="left"/>
      <w:pPr>
        <w:ind w:left="4305" w:hanging="360"/>
      </w:pPr>
    </w:lvl>
    <w:lvl w:ilvl="5" w:tplc="040C001B" w:tentative="1">
      <w:start w:val="1"/>
      <w:numFmt w:val="lowerRoman"/>
      <w:lvlText w:val="%6."/>
      <w:lvlJc w:val="right"/>
      <w:pPr>
        <w:ind w:left="5025" w:hanging="180"/>
      </w:pPr>
    </w:lvl>
    <w:lvl w:ilvl="6" w:tplc="040C000F" w:tentative="1">
      <w:start w:val="1"/>
      <w:numFmt w:val="decimal"/>
      <w:lvlText w:val="%7."/>
      <w:lvlJc w:val="left"/>
      <w:pPr>
        <w:ind w:left="5745" w:hanging="360"/>
      </w:pPr>
    </w:lvl>
    <w:lvl w:ilvl="7" w:tplc="040C0019" w:tentative="1">
      <w:start w:val="1"/>
      <w:numFmt w:val="lowerLetter"/>
      <w:lvlText w:val="%8."/>
      <w:lvlJc w:val="left"/>
      <w:pPr>
        <w:ind w:left="6465" w:hanging="360"/>
      </w:pPr>
    </w:lvl>
    <w:lvl w:ilvl="8" w:tplc="040C001B" w:tentative="1">
      <w:start w:val="1"/>
      <w:numFmt w:val="lowerRoman"/>
      <w:lvlText w:val="%9."/>
      <w:lvlJc w:val="right"/>
      <w:pPr>
        <w:ind w:left="7185" w:hanging="180"/>
      </w:pPr>
    </w:lvl>
  </w:abstractNum>
  <w:abstractNum w:abstractNumId="8" w15:restartNumberingAfterBreak="0">
    <w:nsid w:val="17B64A7F"/>
    <w:multiLevelType w:val="multilevel"/>
    <w:tmpl w:val="5434CA58"/>
    <w:lvl w:ilvl="0">
      <w:start w:val="1"/>
      <w:numFmt w:val="decimal"/>
      <w:lvlText w:val="%1"/>
      <w:lvlJc w:val="left"/>
      <w:pPr>
        <w:ind w:left="360" w:hanging="360"/>
      </w:pPr>
      <w:rPr>
        <w:b/>
      </w:rPr>
    </w:lvl>
    <w:lvl w:ilvl="1">
      <w:start w:val="2"/>
      <w:numFmt w:val="decimal"/>
      <w:lvlText w:val="%1.%2"/>
      <w:lvlJc w:val="left"/>
      <w:pPr>
        <w:ind w:left="360" w:hanging="360"/>
      </w:pPr>
      <w:rPr>
        <w:b w:val="0"/>
        <w:bCs/>
      </w:rPr>
    </w:lvl>
    <w:lvl w:ilvl="2">
      <w:start w:val="1"/>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abstractNum w:abstractNumId="9" w15:restartNumberingAfterBreak="0">
    <w:nsid w:val="1ABF3CDB"/>
    <w:multiLevelType w:val="hybridMultilevel"/>
    <w:tmpl w:val="AEE2C634"/>
    <w:lvl w:ilvl="0" w:tplc="0F0EFE06">
      <w:start w:val="1"/>
      <w:numFmt w:val="lowerRoman"/>
      <w:lvlText w:val="(%1)"/>
      <w:lvlJc w:val="left"/>
      <w:pPr>
        <w:ind w:left="1996" w:hanging="720"/>
      </w:pPr>
    </w:lvl>
    <w:lvl w:ilvl="1" w:tplc="04090019">
      <w:start w:val="1"/>
      <w:numFmt w:val="lowerLetter"/>
      <w:lvlText w:val="%2."/>
      <w:lvlJc w:val="left"/>
      <w:pPr>
        <w:ind w:left="2356" w:hanging="360"/>
      </w:pPr>
    </w:lvl>
    <w:lvl w:ilvl="2" w:tplc="0409001B">
      <w:start w:val="1"/>
      <w:numFmt w:val="lowerRoman"/>
      <w:lvlText w:val="%3."/>
      <w:lvlJc w:val="right"/>
      <w:pPr>
        <w:ind w:left="3076" w:hanging="180"/>
      </w:pPr>
    </w:lvl>
    <w:lvl w:ilvl="3" w:tplc="0409000F">
      <w:start w:val="1"/>
      <w:numFmt w:val="decimal"/>
      <w:lvlText w:val="%4."/>
      <w:lvlJc w:val="left"/>
      <w:pPr>
        <w:ind w:left="3796" w:hanging="360"/>
      </w:pPr>
    </w:lvl>
    <w:lvl w:ilvl="4" w:tplc="04090019">
      <w:start w:val="1"/>
      <w:numFmt w:val="lowerLetter"/>
      <w:lvlText w:val="%5."/>
      <w:lvlJc w:val="left"/>
      <w:pPr>
        <w:ind w:left="4516" w:hanging="360"/>
      </w:pPr>
    </w:lvl>
    <w:lvl w:ilvl="5" w:tplc="0409001B">
      <w:start w:val="1"/>
      <w:numFmt w:val="lowerRoman"/>
      <w:lvlText w:val="%6."/>
      <w:lvlJc w:val="right"/>
      <w:pPr>
        <w:ind w:left="5236" w:hanging="180"/>
      </w:pPr>
    </w:lvl>
    <w:lvl w:ilvl="6" w:tplc="0409000F">
      <w:start w:val="1"/>
      <w:numFmt w:val="decimal"/>
      <w:lvlText w:val="%7."/>
      <w:lvlJc w:val="left"/>
      <w:pPr>
        <w:ind w:left="5956" w:hanging="360"/>
      </w:pPr>
    </w:lvl>
    <w:lvl w:ilvl="7" w:tplc="04090019">
      <w:start w:val="1"/>
      <w:numFmt w:val="lowerLetter"/>
      <w:lvlText w:val="%8."/>
      <w:lvlJc w:val="left"/>
      <w:pPr>
        <w:ind w:left="6676" w:hanging="360"/>
      </w:pPr>
    </w:lvl>
    <w:lvl w:ilvl="8" w:tplc="0409001B">
      <w:start w:val="1"/>
      <w:numFmt w:val="lowerRoman"/>
      <w:lvlText w:val="%9."/>
      <w:lvlJc w:val="right"/>
      <w:pPr>
        <w:ind w:left="7396" w:hanging="180"/>
      </w:pPr>
    </w:lvl>
  </w:abstractNum>
  <w:abstractNum w:abstractNumId="10" w15:restartNumberingAfterBreak="0">
    <w:nsid w:val="24005116"/>
    <w:multiLevelType w:val="multilevel"/>
    <w:tmpl w:val="67466BF0"/>
    <w:lvl w:ilvl="0">
      <w:start w:val="1"/>
      <w:numFmt w:val="decimal"/>
      <w:pStyle w:val="Parties1"/>
      <w:lvlText w:val="%1."/>
      <w:lvlJc w:val="left"/>
      <w:pPr>
        <w:tabs>
          <w:tab w:val="num" w:pos="720"/>
        </w:tabs>
        <w:ind w:left="720" w:hanging="720"/>
      </w:pPr>
      <w:rPr>
        <w:rFonts w:hint="default"/>
      </w:rPr>
    </w:lvl>
    <w:lvl w:ilvl="1">
      <w:start w:val="1"/>
      <w:numFmt w:val="upperLetter"/>
      <w:pStyle w:val="PartiesA"/>
      <w:lvlText w:val="(%2)"/>
      <w:lvlJc w:val="left"/>
      <w:pPr>
        <w:tabs>
          <w:tab w:val="num" w:pos="720"/>
        </w:tabs>
        <w:ind w:left="720" w:hanging="72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1" w15:restartNumberingAfterBreak="0">
    <w:nsid w:val="25026C2C"/>
    <w:multiLevelType w:val="hybridMultilevel"/>
    <w:tmpl w:val="54989E74"/>
    <w:lvl w:ilvl="0" w:tplc="7662FDD4">
      <w:start w:val="4"/>
      <w:numFmt w:val="bullet"/>
      <w:lvlText w:val="-"/>
      <w:lvlJc w:val="left"/>
      <w:pPr>
        <w:ind w:left="720" w:hanging="360"/>
      </w:pPr>
      <w:rPr>
        <w:rFonts w:ascii="Times New Roman" w:eastAsia="Calibr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C40B6A"/>
    <w:multiLevelType w:val="multilevel"/>
    <w:tmpl w:val="3E92DAF8"/>
    <w:lvl w:ilvl="0">
      <w:start w:val="3"/>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3" w15:restartNumberingAfterBreak="0">
    <w:nsid w:val="26FA7B08"/>
    <w:multiLevelType w:val="hybridMultilevel"/>
    <w:tmpl w:val="4FA869A4"/>
    <w:lvl w:ilvl="0" w:tplc="DDCA080C">
      <w:start w:val="1"/>
      <w:numFmt w:val="decimal"/>
      <w:lvlText w:val="%1."/>
      <w:lvlJc w:val="left"/>
      <w:pPr>
        <w:ind w:left="1080" w:hanging="720"/>
      </w:pPr>
      <w:rPr>
        <w:rFonts w:ascii="Times New Roman Gras" w:hAnsi="Times New Roman Gras" w:hint="default"/>
        <w:b/>
        <w:i w:val="0"/>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276A5A86"/>
    <w:multiLevelType w:val="hybridMultilevel"/>
    <w:tmpl w:val="B25E312E"/>
    <w:lvl w:ilvl="0" w:tplc="61322C88">
      <w:start w:val="1"/>
      <w:numFmt w:val="lowerRoman"/>
      <w:lvlText w:val="(%1)"/>
      <w:lvlJc w:val="left"/>
      <w:pPr>
        <w:ind w:left="1440" w:hanging="72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15:restartNumberingAfterBreak="0">
    <w:nsid w:val="2ED6778A"/>
    <w:multiLevelType w:val="multilevel"/>
    <w:tmpl w:val="D90422CC"/>
    <w:lvl w:ilvl="0">
      <w:start w:val="1"/>
      <w:numFmt w:val="decimal"/>
      <w:pStyle w:val="ListArabic1"/>
      <w:lvlText w:val="%1."/>
      <w:lvlJc w:val="left"/>
      <w:pPr>
        <w:tabs>
          <w:tab w:val="num" w:pos="720"/>
        </w:tabs>
        <w:ind w:left="720" w:hanging="720"/>
      </w:pPr>
      <w:rPr>
        <w:rFonts w:hint="default"/>
      </w:rPr>
    </w:lvl>
    <w:lvl w:ilvl="1">
      <w:start w:val="1"/>
      <w:numFmt w:val="lowerLetter"/>
      <w:pStyle w:val="ListArabic2"/>
      <w:lvlText w:val="(%2)"/>
      <w:lvlJc w:val="left"/>
      <w:pPr>
        <w:tabs>
          <w:tab w:val="num" w:pos="1440"/>
        </w:tabs>
        <w:ind w:left="1440" w:hanging="720"/>
      </w:pPr>
      <w:rPr>
        <w:rFonts w:hint="default"/>
      </w:rPr>
    </w:lvl>
    <w:lvl w:ilvl="2">
      <w:start w:val="1"/>
      <w:numFmt w:val="bullet"/>
      <w:pStyle w:val="ListArabic3"/>
      <w:lvlText w:val=""/>
      <w:lvlJc w:val="left"/>
      <w:pPr>
        <w:tabs>
          <w:tab w:val="num" w:pos="1440"/>
        </w:tabs>
        <w:ind w:left="1440" w:hanging="720"/>
      </w:pPr>
      <w:rPr>
        <w:rFonts w:ascii="Symbol" w:hAnsi="Symbol" w:hint="default"/>
      </w:rPr>
    </w:lvl>
    <w:lvl w:ilvl="3">
      <w:start w:val="1"/>
      <w:numFmt w:val="bullet"/>
      <w:pStyle w:val="ListArabic4"/>
      <w:lvlText w:val=""/>
      <w:lvlJc w:val="left"/>
      <w:pPr>
        <w:tabs>
          <w:tab w:val="num" w:pos="360"/>
        </w:tabs>
        <w:ind w:left="360" w:hanging="360"/>
      </w:pPr>
      <w:rPr>
        <w:rFonts w:ascii="Wingdings" w:hAnsi="Wingding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6" w15:restartNumberingAfterBreak="0">
    <w:nsid w:val="34055706"/>
    <w:multiLevelType w:val="multilevel"/>
    <w:tmpl w:val="7BF61234"/>
    <w:lvl w:ilvl="0">
      <w:start w:val="1"/>
      <w:numFmt w:val="decimal"/>
      <w:lvlText w:val="%1"/>
      <w:lvlJc w:val="left"/>
      <w:pPr>
        <w:ind w:left="720" w:hanging="720"/>
      </w:pPr>
    </w:lvl>
    <w:lvl w:ilvl="1">
      <w:start w:val="1"/>
      <w:numFmt w:val="decimal"/>
      <w:lvlText w:val="%1.%2"/>
      <w:lvlJc w:val="left"/>
      <w:pPr>
        <w:ind w:left="724" w:hanging="720"/>
      </w:pPr>
    </w:lvl>
    <w:lvl w:ilvl="2">
      <w:start w:val="1"/>
      <w:numFmt w:val="decimal"/>
      <w:lvlText w:val="%1.%2.%3"/>
      <w:lvlJc w:val="left"/>
      <w:pPr>
        <w:ind w:left="728" w:hanging="720"/>
      </w:pPr>
    </w:lvl>
    <w:lvl w:ilvl="3">
      <w:start w:val="1"/>
      <w:numFmt w:val="decimal"/>
      <w:lvlText w:val="%1.%2.%3.%4"/>
      <w:lvlJc w:val="left"/>
      <w:pPr>
        <w:ind w:left="732" w:hanging="720"/>
      </w:pPr>
    </w:lvl>
    <w:lvl w:ilvl="4">
      <w:start w:val="1"/>
      <w:numFmt w:val="decimal"/>
      <w:lvlText w:val="%1.%2.%3.%4.%5"/>
      <w:lvlJc w:val="left"/>
      <w:pPr>
        <w:ind w:left="1096" w:hanging="1080"/>
      </w:pPr>
    </w:lvl>
    <w:lvl w:ilvl="5">
      <w:start w:val="1"/>
      <w:numFmt w:val="decimal"/>
      <w:lvlText w:val="%1.%2.%3.%4.%5.%6"/>
      <w:lvlJc w:val="left"/>
      <w:pPr>
        <w:ind w:left="1100" w:hanging="1080"/>
      </w:pPr>
    </w:lvl>
    <w:lvl w:ilvl="6">
      <w:start w:val="1"/>
      <w:numFmt w:val="decimal"/>
      <w:lvlText w:val="%1.%2.%3.%4.%5.%6.%7"/>
      <w:lvlJc w:val="left"/>
      <w:pPr>
        <w:ind w:left="1464" w:hanging="1440"/>
      </w:pPr>
    </w:lvl>
    <w:lvl w:ilvl="7">
      <w:start w:val="1"/>
      <w:numFmt w:val="decimal"/>
      <w:lvlText w:val="%1.%2.%3.%4.%5.%6.%7.%8"/>
      <w:lvlJc w:val="left"/>
      <w:pPr>
        <w:ind w:left="1468" w:hanging="1440"/>
      </w:pPr>
    </w:lvl>
    <w:lvl w:ilvl="8">
      <w:start w:val="1"/>
      <w:numFmt w:val="decimal"/>
      <w:lvlText w:val="%1.%2.%3.%4.%5.%6.%7.%8.%9"/>
      <w:lvlJc w:val="left"/>
      <w:pPr>
        <w:ind w:left="1472" w:hanging="1440"/>
      </w:pPr>
    </w:lvl>
  </w:abstractNum>
  <w:abstractNum w:abstractNumId="17" w15:restartNumberingAfterBreak="0">
    <w:nsid w:val="3703235C"/>
    <w:multiLevelType w:val="hybridMultilevel"/>
    <w:tmpl w:val="91B2D478"/>
    <w:lvl w:ilvl="0" w:tplc="E604C81C">
      <w:start w:val="1"/>
      <w:numFmt w:val="decimal"/>
      <w:pStyle w:val="Maintext"/>
      <w:lvlText w:val="%1."/>
      <w:lvlJc w:val="left"/>
      <w:pPr>
        <w:ind w:left="360" w:hanging="360"/>
      </w:pPr>
    </w:lvl>
    <w:lvl w:ilvl="1" w:tplc="90D25468">
      <w:start w:val="1"/>
      <w:numFmt w:val="lowerLetter"/>
      <w:lvlText w:val="(%2)"/>
      <w:lvlJc w:val="left"/>
      <w:pPr>
        <w:ind w:left="634" w:hanging="360"/>
      </w:pPr>
      <w:rPr>
        <w:rFonts w:hint="default"/>
      </w:rPr>
    </w:lvl>
    <w:lvl w:ilvl="2" w:tplc="94FE6854">
      <w:start w:val="1"/>
      <w:numFmt w:val="lowerRoman"/>
      <w:lvlText w:val="%3."/>
      <w:lvlJc w:val="right"/>
      <w:pPr>
        <w:ind w:left="1800" w:hanging="180"/>
      </w:pPr>
    </w:lvl>
    <w:lvl w:ilvl="3" w:tplc="D56AE9A6" w:tentative="1">
      <w:start w:val="1"/>
      <w:numFmt w:val="decimal"/>
      <w:lvlText w:val="%4."/>
      <w:lvlJc w:val="left"/>
      <w:pPr>
        <w:ind w:left="2520" w:hanging="360"/>
      </w:pPr>
    </w:lvl>
    <w:lvl w:ilvl="4" w:tplc="035066A8" w:tentative="1">
      <w:start w:val="1"/>
      <w:numFmt w:val="lowerLetter"/>
      <w:lvlText w:val="%5."/>
      <w:lvlJc w:val="left"/>
      <w:pPr>
        <w:ind w:left="3240" w:hanging="360"/>
      </w:pPr>
    </w:lvl>
    <w:lvl w:ilvl="5" w:tplc="B70A70D0" w:tentative="1">
      <w:start w:val="1"/>
      <w:numFmt w:val="lowerRoman"/>
      <w:lvlText w:val="%6."/>
      <w:lvlJc w:val="right"/>
      <w:pPr>
        <w:ind w:left="3960" w:hanging="180"/>
      </w:pPr>
    </w:lvl>
    <w:lvl w:ilvl="6" w:tplc="68C0F218" w:tentative="1">
      <w:start w:val="1"/>
      <w:numFmt w:val="decimal"/>
      <w:lvlText w:val="%7."/>
      <w:lvlJc w:val="left"/>
      <w:pPr>
        <w:ind w:left="4680" w:hanging="360"/>
      </w:pPr>
    </w:lvl>
    <w:lvl w:ilvl="7" w:tplc="1AD83F74" w:tentative="1">
      <w:start w:val="1"/>
      <w:numFmt w:val="lowerLetter"/>
      <w:lvlText w:val="%8."/>
      <w:lvlJc w:val="left"/>
      <w:pPr>
        <w:ind w:left="5400" w:hanging="360"/>
      </w:pPr>
    </w:lvl>
    <w:lvl w:ilvl="8" w:tplc="99968F1C" w:tentative="1">
      <w:start w:val="1"/>
      <w:numFmt w:val="lowerRoman"/>
      <w:lvlText w:val="%9."/>
      <w:lvlJc w:val="right"/>
      <w:pPr>
        <w:ind w:left="6120" w:hanging="180"/>
      </w:pPr>
    </w:lvl>
  </w:abstractNum>
  <w:abstractNum w:abstractNumId="18" w15:restartNumberingAfterBreak="0">
    <w:nsid w:val="391D47D0"/>
    <w:multiLevelType w:val="hybridMultilevel"/>
    <w:tmpl w:val="487888FA"/>
    <w:lvl w:ilvl="0" w:tplc="3C7E217C">
      <w:start w:val="1"/>
      <w:numFmt w:val="lowerRoman"/>
      <w:lvlText w:val="(%1)"/>
      <w:lvlJc w:val="left"/>
      <w:pPr>
        <w:ind w:left="1772" w:hanging="360"/>
      </w:pPr>
      <w:rPr>
        <w:rFonts w:hint="default"/>
      </w:rPr>
    </w:lvl>
    <w:lvl w:ilvl="1" w:tplc="040C0019">
      <w:start w:val="1"/>
      <w:numFmt w:val="lowerLetter"/>
      <w:lvlText w:val="%2."/>
      <w:lvlJc w:val="left"/>
      <w:pPr>
        <w:ind w:left="2492" w:hanging="360"/>
      </w:pPr>
    </w:lvl>
    <w:lvl w:ilvl="2" w:tplc="040C001B">
      <w:start w:val="1"/>
      <w:numFmt w:val="lowerRoman"/>
      <w:lvlText w:val="%3."/>
      <w:lvlJc w:val="right"/>
      <w:pPr>
        <w:ind w:left="3212" w:hanging="180"/>
      </w:pPr>
    </w:lvl>
    <w:lvl w:ilvl="3" w:tplc="040C000F">
      <w:start w:val="1"/>
      <w:numFmt w:val="decimal"/>
      <w:lvlText w:val="%4."/>
      <w:lvlJc w:val="left"/>
      <w:pPr>
        <w:ind w:left="3932" w:hanging="360"/>
      </w:pPr>
    </w:lvl>
    <w:lvl w:ilvl="4" w:tplc="040C0019">
      <w:start w:val="1"/>
      <w:numFmt w:val="lowerLetter"/>
      <w:lvlText w:val="%5."/>
      <w:lvlJc w:val="left"/>
      <w:pPr>
        <w:ind w:left="4652" w:hanging="360"/>
      </w:pPr>
    </w:lvl>
    <w:lvl w:ilvl="5" w:tplc="040C001B">
      <w:start w:val="1"/>
      <w:numFmt w:val="lowerRoman"/>
      <w:lvlText w:val="%6."/>
      <w:lvlJc w:val="right"/>
      <w:pPr>
        <w:ind w:left="5372" w:hanging="180"/>
      </w:pPr>
    </w:lvl>
    <w:lvl w:ilvl="6" w:tplc="040C000F" w:tentative="1">
      <w:start w:val="1"/>
      <w:numFmt w:val="decimal"/>
      <w:lvlText w:val="%7."/>
      <w:lvlJc w:val="left"/>
      <w:pPr>
        <w:ind w:left="6092" w:hanging="360"/>
      </w:pPr>
    </w:lvl>
    <w:lvl w:ilvl="7" w:tplc="040C0019" w:tentative="1">
      <w:start w:val="1"/>
      <w:numFmt w:val="lowerLetter"/>
      <w:lvlText w:val="%8."/>
      <w:lvlJc w:val="left"/>
      <w:pPr>
        <w:ind w:left="6812" w:hanging="360"/>
      </w:pPr>
    </w:lvl>
    <w:lvl w:ilvl="8" w:tplc="040C001B" w:tentative="1">
      <w:start w:val="1"/>
      <w:numFmt w:val="lowerRoman"/>
      <w:lvlText w:val="%9."/>
      <w:lvlJc w:val="right"/>
      <w:pPr>
        <w:ind w:left="7532" w:hanging="180"/>
      </w:pPr>
    </w:lvl>
  </w:abstractNum>
  <w:abstractNum w:abstractNumId="19" w15:restartNumberingAfterBreak="0">
    <w:nsid w:val="3A6F6827"/>
    <w:multiLevelType w:val="multilevel"/>
    <w:tmpl w:val="8E6EB3D2"/>
    <w:name w:val="Bullet"/>
    <w:lvl w:ilvl="0">
      <w:start w:val="1"/>
      <w:numFmt w:val="bullet"/>
      <w:pStyle w:val="Bullet1"/>
      <w:lvlText w:val="-"/>
      <w:lvlJc w:val="left"/>
      <w:pPr>
        <w:ind w:left="720" w:hanging="720"/>
      </w:pPr>
      <w:rPr>
        <w:rFonts w:ascii="CG Times" w:hAnsi="CG Times" w:hint="default"/>
      </w:rPr>
    </w:lvl>
    <w:lvl w:ilvl="1">
      <w:start w:val="1"/>
      <w:numFmt w:val="bullet"/>
      <w:pStyle w:val="Bullet2"/>
      <w:lvlText w:val=""/>
      <w:lvlJc w:val="left"/>
      <w:pPr>
        <w:tabs>
          <w:tab w:val="num" w:pos="0"/>
        </w:tabs>
        <w:ind w:left="720" w:hanging="720"/>
      </w:pPr>
      <w:rPr>
        <w:rFonts w:ascii="Symbol" w:hAnsi="Symbol" w:hint="default"/>
        <w:color w:val="auto"/>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0" w15:restartNumberingAfterBreak="0">
    <w:nsid w:val="3D5B04A7"/>
    <w:multiLevelType w:val="multilevel"/>
    <w:tmpl w:val="73A88398"/>
    <w:styleLink w:val="MainNumbering"/>
    <w:lvl w:ilvl="0">
      <w:start w:val="1"/>
      <w:numFmt w:val="decimal"/>
      <w:pStyle w:val="Level1Heading"/>
      <w:lvlText w:val="%1"/>
      <w:lvlJc w:val="left"/>
      <w:pPr>
        <w:tabs>
          <w:tab w:val="num" w:pos="720"/>
        </w:tabs>
        <w:ind w:left="720" w:hanging="720"/>
      </w:pPr>
    </w:lvl>
    <w:lvl w:ilvl="1">
      <w:start w:val="1"/>
      <w:numFmt w:val="decimal"/>
      <w:pStyle w:val="Level2Number"/>
      <w:lvlText w:val="%1.%2"/>
      <w:lvlJc w:val="left"/>
      <w:pPr>
        <w:tabs>
          <w:tab w:val="num" w:pos="720"/>
        </w:tabs>
        <w:ind w:left="720" w:hanging="720"/>
      </w:pPr>
      <w:rPr>
        <w:b/>
        <w:i w:val="0"/>
      </w:rPr>
    </w:lvl>
    <w:lvl w:ilvl="2">
      <w:start w:val="1"/>
      <w:numFmt w:val="lowerLetter"/>
      <w:pStyle w:val="Level3Number"/>
      <w:lvlText w:val="(%3)"/>
      <w:lvlJc w:val="left"/>
      <w:pPr>
        <w:tabs>
          <w:tab w:val="num" w:pos="720"/>
        </w:tabs>
        <w:ind w:left="720" w:hanging="720"/>
      </w:pPr>
    </w:lvl>
    <w:lvl w:ilvl="3">
      <w:start w:val="1"/>
      <w:numFmt w:val="lowerRoman"/>
      <w:pStyle w:val="Level4Number"/>
      <w:lvlText w:val="(%4)"/>
      <w:lvlJc w:val="left"/>
      <w:pPr>
        <w:tabs>
          <w:tab w:val="num" w:pos="1440"/>
        </w:tabs>
        <w:ind w:left="1440" w:hanging="720"/>
      </w:pPr>
    </w:lvl>
    <w:lvl w:ilvl="4">
      <w:start w:val="1"/>
      <w:numFmt w:val="upperLetter"/>
      <w:pStyle w:val="Level5Number"/>
      <w:lvlText w:val="(%5)"/>
      <w:lvlJc w:val="left"/>
      <w:pPr>
        <w:tabs>
          <w:tab w:val="num" w:pos="2160"/>
        </w:tabs>
        <w:ind w:left="2160" w:hanging="720"/>
      </w:pPr>
    </w:lvl>
    <w:lvl w:ilvl="5">
      <w:start w:val="1"/>
      <w:numFmt w:val="decimal"/>
      <w:pStyle w:val="Level6Number"/>
      <w:lvlText w:val="(%6)"/>
      <w:lvlJc w:val="left"/>
      <w:pPr>
        <w:tabs>
          <w:tab w:val="num" w:pos="2880"/>
        </w:tabs>
        <w:ind w:left="2880" w:hanging="720"/>
      </w:pPr>
    </w:lvl>
    <w:lvl w:ilvl="6">
      <w:start w:val="1"/>
      <w:numFmt w:val="none"/>
      <w:lvlRestart w:val="0"/>
      <w:suff w:val="nothing"/>
      <w:lvlText w:val=""/>
      <w:lvlJc w:val="left"/>
      <w:pPr>
        <w:ind w:left="2313" w:hanging="153"/>
      </w:pPr>
    </w:lvl>
    <w:lvl w:ilvl="7">
      <w:start w:val="1"/>
      <w:numFmt w:val="none"/>
      <w:lvlRestart w:val="0"/>
      <w:suff w:val="nothing"/>
      <w:lvlText w:val=""/>
      <w:lvlJc w:val="left"/>
      <w:pPr>
        <w:ind w:left="0" w:firstLine="0"/>
      </w:pPr>
    </w:lvl>
    <w:lvl w:ilvl="8">
      <w:start w:val="1"/>
      <w:numFmt w:val="none"/>
      <w:lvlRestart w:val="0"/>
      <w:suff w:val="nothing"/>
      <w:lvlText w:val=""/>
      <w:lvlJc w:val="left"/>
      <w:pPr>
        <w:ind w:left="0" w:firstLine="0"/>
      </w:pPr>
    </w:lvl>
  </w:abstractNum>
  <w:abstractNum w:abstractNumId="21" w15:restartNumberingAfterBreak="0">
    <w:nsid w:val="3D675A42"/>
    <w:multiLevelType w:val="multilevel"/>
    <w:tmpl w:val="08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3FD03FBF"/>
    <w:multiLevelType w:val="hybridMultilevel"/>
    <w:tmpl w:val="840EA152"/>
    <w:lvl w:ilvl="0" w:tplc="3C7E217C">
      <w:start w:val="1"/>
      <w:numFmt w:val="lowerRoman"/>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14A02D9"/>
    <w:multiLevelType w:val="hybridMultilevel"/>
    <w:tmpl w:val="CFDA6ADA"/>
    <w:lvl w:ilvl="0" w:tplc="3C7E217C">
      <w:start w:val="1"/>
      <w:numFmt w:val="lowerRoman"/>
      <w:lvlText w:val="(%1)"/>
      <w:lvlJc w:val="left"/>
      <w:pPr>
        <w:ind w:left="720" w:hanging="360"/>
      </w:pPr>
      <w:rPr>
        <w:rFonts w:hint="default"/>
      </w:rPr>
    </w:lvl>
    <w:lvl w:ilvl="1" w:tplc="4B22E846" w:tentative="1">
      <w:start w:val="1"/>
      <w:numFmt w:val="lowerLetter"/>
      <w:lvlText w:val="%2."/>
      <w:lvlJc w:val="left"/>
      <w:pPr>
        <w:ind w:left="1440" w:hanging="360"/>
      </w:pPr>
    </w:lvl>
    <w:lvl w:ilvl="2" w:tplc="5FA6FC5E" w:tentative="1">
      <w:start w:val="1"/>
      <w:numFmt w:val="lowerRoman"/>
      <w:lvlText w:val="%3."/>
      <w:lvlJc w:val="right"/>
      <w:pPr>
        <w:ind w:left="2160" w:hanging="180"/>
      </w:pPr>
    </w:lvl>
    <w:lvl w:ilvl="3" w:tplc="4BDA731E" w:tentative="1">
      <w:start w:val="1"/>
      <w:numFmt w:val="decimal"/>
      <w:lvlText w:val="%4."/>
      <w:lvlJc w:val="left"/>
      <w:pPr>
        <w:ind w:left="2880" w:hanging="360"/>
      </w:pPr>
    </w:lvl>
    <w:lvl w:ilvl="4" w:tplc="CE3C7BF0" w:tentative="1">
      <w:start w:val="1"/>
      <w:numFmt w:val="lowerLetter"/>
      <w:lvlText w:val="%5."/>
      <w:lvlJc w:val="left"/>
      <w:pPr>
        <w:ind w:left="3600" w:hanging="360"/>
      </w:pPr>
    </w:lvl>
    <w:lvl w:ilvl="5" w:tplc="1D2C8140" w:tentative="1">
      <w:start w:val="1"/>
      <w:numFmt w:val="lowerRoman"/>
      <w:lvlText w:val="%6."/>
      <w:lvlJc w:val="right"/>
      <w:pPr>
        <w:ind w:left="4320" w:hanging="180"/>
      </w:pPr>
    </w:lvl>
    <w:lvl w:ilvl="6" w:tplc="DC125E8C" w:tentative="1">
      <w:start w:val="1"/>
      <w:numFmt w:val="decimal"/>
      <w:lvlText w:val="%7."/>
      <w:lvlJc w:val="left"/>
      <w:pPr>
        <w:ind w:left="5040" w:hanging="360"/>
      </w:pPr>
    </w:lvl>
    <w:lvl w:ilvl="7" w:tplc="75C0C1FA" w:tentative="1">
      <w:start w:val="1"/>
      <w:numFmt w:val="lowerLetter"/>
      <w:lvlText w:val="%8."/>
      <w:lvlJc w:val="left"/>
      <w:pPr>
        <w:ind w:left="5760" w:hanging="360"/>
      </w:pPr>
    </w:lvl>
    <w:lvl w:ilvl="8" w:tplc="494AF992" w:tentative="1">
      <w:start w:val="1"/>
      <w:numFmt w:val="lowerRoman"/>
      <w:lvlText w:val="%9."/>
      <w:lvlJc w:val="right"/>
      <w:pPr>
        <w:ind w:left="6480" w:hanging="180"/>
      </w:pPr>
    </w:lvl>
  </w:abstractNum>
  <w:abstractNum w:abstractNumId="24" w15:restartNumberingAfterBreak="0">
    <w:nsid w:val="490A4E82"/>
    <w:multiLevelType w:val="multilevel"/>
    <w:tmpl w:val="267CB902"/>
    <w:name w:val="AnxHeads"/>
    <w:lvl w:ilvl="0">
      <w:start w:val="1"/>
      <w:numFmt w:val="decimal"/>
      <w:pStyle w:val="AnxHead"/>
      <w:suff w:val="space"/>
      <w:lvlText w:val="Annexe %1"/>
      <w:lvlJc w:val="left"/>
      <w:pPr>
        <w:ind w:left="0" w:firstLine="0"/>
      </w:pPr>
      <w:rPr>
        <w:rFonts w:hint="default"/>
      </w:rPr>
    </w:lvl>
    <w:lvl w:ilvl="1">
      <w:start w:val="1"/>
      <w:numFmt w:val="upperLetter"/>
      <w:pStyle w:val="AnxHead1"/>
      <w:suff w:val="space"/>
      <w:lvlText w:val="Annexe %1%2"/>
      <w:lvlJc w:val="left"/>
      <w:pPr>
        <w:ind w:left="0" w:firstLine="0"/>
      </w:pPr>
      <w:rPr>
        <w:rFonts w:hint="default"/>
      </w:rPr>
    </w:lvl>
    <w:lvl w:ilvl="2">
      <w:start w:val="1"/>
      <w:numFmt w:val="upperRoman"/>
      <w:pStyle w:val="AnxPart"/>
      <w:suff w:val="space"/>
      <w:lvlText w:val="PARTIE %3 –"/>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5" w15:restartNumberingAfterBreak="0">
    <w:nsid w:val="4BD2739B"/>
    <w:multiLevelType w:val="hybridMultilevel"/>
    <w:tmpl w:val="B1EADB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D655FC0"/>
    <w:multiLevelType w:val="hybridMultilevel"/>
    <w:tmpl w:val="A558D0C0"/>
    <w:name w:val="ARTICLE"/>
    <w:lvl w:ilvl="0" w:tplc="FFFFFFFF">
      <w:start w:val="1"/>
      <w:numFmt w:val="lowerRoman"/>
      <w:lvlText w:val="(%1)"/>
      <w:lvlJc w:val="left"/>
      <w:pPr>
        <w:tabs>
          <w:tab w:val="num" w:pos="1804"/>
        </w:tabs>
        <w:ind w:left="1804" w:hanging="720"/>
      </w:pPr>
      <w:rPr>
        <w:rFonts w:hint="default"/>
      </w:rPr>
    </w:lvl>
    <w:lvl w:ilvl="1" w:tplc="FFFFFFFF">
      <w:start w:val="2"/>
      <w:numFmt w:val="decimal"/>
      <w:lvlText w:val="4.1.%2"/>
      <w:lvlJc w:val="left"/>
      <w:pPr>
        <w:tabs>
          <w:tab w:val="num" w:pos="1804"/>
        </w:tabs>
        <w:ind w:left="1804" w:hanging="360"/>
      </w:pPr>
      <w:rPr>
        <w:rFonts w:hint="default"/>
      </w:rPr>
    </w:lvl>
    <w:lvl w:ilvl="2" w:tplc="FFFFFFFF">
      <w:start w:val="1"/>
      <w:numFmt w:val="lowerRoman"/>
      <w:lvlText w:val="%3."/>
      <w:lvlJc w:val="right"/>
      <w:pPr>
        <w:tabs>
          <w:tab w:val="num" w:pos="2524"/>
        </w:tabs>
        <w:ind w:left="2524" w:hanging="180"/>
      </w:pPr>
    </w:lvl>
    <w:lvl w:ilvl="3" w:tplc="FFFFFFFF" w:tentative="1">
      <w:start w:val="1"/>
      <w:numFmt w:val="decimal"/>
      <w:lvlText w:val="%4."/>
      <w:lvlJc w:val="left"/>
      <w:pPr>
        <w:tabs>
          <w:tab w:val="num" w:pos="3244"/>
        </w:tabs>
        <w:ind w:left="3244" w:hanging="360"/>
      </w:pPr>
    </w:lvl>
    <w:lvl w:ilvl="4" w:tplc="FFFFFFFF" w:tentative="1">
      <w:start w:val="1"/>
      <w:numFmt w:val="lowerLetter"/>
      <w:lvlText w:val="%5."/>
      <w:lvlJc w:val="left"/>
      <w:pPr>
        <w:tabs>
          <w:tab w:val="num" w:pos="3964"/>
        </w:tabs>
        <w:ind w:left="3964" w:hanging="360"/>
      </w:pPr>
    </w:lvl>
    <w:lvl w:ilvl="5" w:tplc="FFFFFFFF" w:tentative="1">
      <w:start w:val="1"/>
      <w:numFmt w:val="lowerRoman"/>
      <w:lvlText w:val="%6."/>
      <w:lvlJc w:val="right"/>
      <w:pPr>
        <w:tabs>
          <w:tab w:val="num" w:pos="4684"/>
        </w:tabs>
        <w:ind w:left="4684" w:hanging="180"/>
      </w:pPr>
    </w:lvl>
    <w:lvl w:ilvl="6" w:tplc="FFFFFFFF" w:tentative="1">
      <w:start w:val="1"/>
      <w:numFmt w:val="decimal"/>
      <w:lvlText w:val="%7."/>
      <w:lvlJc w:val="left"/>
      <w:pPr>
        <w:tabs>
          <w:tab w:val="num" w:pos="5404"/>
        </w:tabs>
        <w:ind w:left="5404" w:hanging="360"/>
      </w:pPr>
    </w:lvl>
    <w:lvl w:ilvl="7" w:tplc="FFFFFFFF" w:tentative="1">
      <w:start w:val="1"/>
      <w:numFmt w:val="lowerLetter"/>
      <w:lvlText w:val="%8."/>
      <w:lvlJc w:val="left"/>
      <w:pPr>
        <w:tabs>
          <w:tab w:val="num" w:pos="6124"/>
        </w:tabs>
        <w:ind w:left="6124" w:hanging="360"/>
      </w:pPr>
    </w:lvl>
    <w:lvl w:ilvl="8" w:tplc="FFFFFFFF" w:tentative="1">
      <w:start w:val="1"/>
      <w:numFmt w:val="lowerRoman"/>
      <w:lvlText w:val="%9."/>
      <w:lvlJc w:val="right"/>
      <w:pPr>
        <w:tabs>
          <w:tab w:val="num" w:pos="6844"/>
        </w:tabs>
        <w:ind w:left="6844" w:hanging="180"/>
      </w:pPr>
    </w:lvl>
  </w:abstractNum>
  <w:abstractNum w:abstractNumId="27" w15:restartNumberingAfterBreak="0">
    <w:nsid w:val="4E4B4E3E"/>
    <w:multiLevelType w:val="multilevel"/>
    <w:tmpl w:val="5526F7E4"/>
    <w:name w:val="AOHeadX"/>
    <w:lvl w:ilvl="0">
      <w:start w:val="1"/>
      <w:numFmt w:val="decimal"/>
      <w:lvlRestart w:val="0"/>
      <w:pStyle w:val="AOHead1"/>
      <w:lvlText w:val="%1."/>
      <w:lvlJc w:val="left"/>
      <w:pPr>
        <w:tabs>
          <w:tab w:val="num" w:pos="720"/>
        </w:tabs>
        <w:ind w:left="720" w:hanging="720"/>
      </w:pPr>
    </w:lvl>
    <w:lvl w:ilvl="1">
      <w:start w:val="1"/>
      <w:numFmt w:val="decimal"/>
      <w:pStyle w:val="AOHead2"/>
      <w:lvlText w:val="%1.%2"/>
      <w:lvlJc w:val="left"/>
      <w:pPr>
        <w:tabs>
          <w:tab w:val="num" w:pos="720"/>
        </w:tabs>
        <w:ind w:left="720" w:hanging="720"/>
      </w:pPr>
    </w:lvl>
    <w:lvl w:ilvl="2">
      <w:start w:val="1"/>
      <w:numFmt w:val="lowerLetter"/>
      <w:pStyle w:val="AOHead3"/>
      <w:lvlText w:val="(%3)"/>
      <w:lvlJc w:val="left"/>
      <w:pPr>
        <w:tabs>
          <w:tab w:val="num" w:pos="1440"/>
        </w:tabs>
        <w:ind w:left="1440" w:hanging="720"/>
      </w:pPr>
    </w:lvl>
    <w:lvl w:ilvl="3">
      <w:start w:val="1"/>
      <w:numFmt w:val="lowerRoman"/>
      <w:pStyle w:val="AOHead4"/>
      <w:lvlText w:val="(%4)"/>
      <w:lvlJc w:val="left"/>
      <w:pPr>
        <w:tabs>
          <w:tab w:val="num" w:pos="2160"/>
        </w:tabs>
        <w:ind w:left="2160" w:hanging="720"/>
      </w:pPr>
    </w:lvl>
    <w:lvl w:ilvl="4">
      <w:start w:val="1"/>
      <w:numFmt w:val="upperLetter"/>
      <w:pStyle w:val="AOHead5"/>
      <w:lvlText w:val="(%5)"/>
      <w:lvlJc w:val="left"/>
      <w:pPr>
        <w:tabs>
          <w:tab w:val="num" w:pos="2880"/>
        </w:tabs>
        <w:ind w:left="2880" w:hanging="720"/>
      </w:pPr>
    </w:lvl>
    <w:lvl w:ilvl="5">
      <w:start w:val="1"/>
      <w:numFmt w:val="upperRoman"/>
      <w:pStyle w:val="AOHead6"/>
      <w:lvlText w:val="%6."/>
      <w:lvlJc w:val="left"/>
      <w:pPr>
        <w:tabs>
          <w:tab w:val="num" w:pos="3600"/>
        </w:tabs>
        <w:ind w:left="3600" w:hanging="72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28" w15:restartNumberingAfterBreak="0">
    <w:nsid w:val="50784E24"/>
    <w:multiLevelType w:val="hybridMultilevel"/>
    <w:tmpl w:val="B05C3952"/>
    <w:lvl w:ilvl="0" w:tplc="A4AE3A4A">
      <w:start w:val="1"/>
      <w:numFmt w:val="lowerLetter"/>
      <w:lvlText w:val="(%1)"/>
      <w:lvlJc w:val="left"/>
      <w:pPr>
        <w:ind w:left="1800" w:hanging="36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29" w15:restartNumberingAfterBreak="0">
    <w:nsid w:val="52BB2923"/>
    <w:multiLevelType w:val="multilevel"/>
    <w:tmpl w:val="0EEA69BE"/>
    <w:name w:val="List Alphas"/>
    <w:lvl w:ilvl="0">
      <w:start w:val="1"/>
      <w:numFmt w:val="lowerLetter"/>
      <w:lvlText w:val="%1)"/>
      <w:lvlJc w:val="left"/>
      <w:pPr>
        <w:tabs>
          <w:tab w:val="num" w:pos="720"/>
        </w:tabs>
        <w:ind w:left="720" w:hanging="720"/>
      </w:pPr>
      <w:rPr>
        <w:rFonts w:hint="default"/>
      </w:rPr>
    </w:lvl>
    <w:lvl w:ilvl="1">
      <w:start w:val="1"/>
      <w:numFmt w:val="lowerRoman"/>
      <w:lvlText w:val="(%2)"/>
      <w:lvlJc w:val="left"/>
      <w:pPr>
        <w:tabs>
          <w:tab w:val="num" w:pos="1440"/>
        </w:tabs>
        <w:ind w:left="1440" w:hanging="720"/>
      </w:pPr>
      <w:rPr>
        <w:rFonts w:hint="default"/>
      </w:rPr>
    </w:lvl>
    <w:lvl w:ilvl="2">
      <w:start w:val="1"/>
      <w:numFmt w:val="bullet"/>
      <w:lvlText w:val="-"/>
      <w:lvlJc w:val="left"/>
      <w:pPr>
        <w:tabs>
          <w:tab w:val="num" w:pos="2160"/>
        </w:tabs>
        <w:ind w:left="2160" w:hanging="720"/>
      </w:pPr>
      <w:rPr>
        <w:rFonts w:ascii="Times New Roman" w:hAnsi="Times New Roman" w:cs="Times New Roman" w:hint="default"/>
        <w:color w:val="auto"/>
      </w:rPr>
    </w:lvl>
    <w:lvl w:ilvl="3">
      <w:numFmt w:val="none"/>
      <w:suff w:val="nothing"/>
      <w:lvlText w:val=""/>
      <w:lvlJc w:val="left"/>
      <w:pPr>
        <w:ind w:left="0" w:firstLine="0"/>
      </w:pPr>
      <w:rPr>
        <w:rFonts w:hint="default"/>
      </w:rPr>
    </w:lvl>
    <w:lvl w:ilvl="4">
      <w:numFmt w:val="none"/>
      <w:suff w:val="nothing"/>
      <w:lvlText w:val=""/>
      <w:lvlJc w:val="left"/>
      <w:pPr>
        <w:ind w:left="0" w:firstLine="0"/>
      </w:pPr>
      <w:rPr>
        <w:rFonts w:hint="default"/>
      </w:rPr>
    </w:lvl>
    <w:lvl w:ilvl="5">
      <w:numFmt w:val="none"/>
      <w:suff w:val="nothing"/>
      <w:lvlText w:val=""/>
      <w:lvlJc w:val="left"/>
      <w:pPr>
        <w:ind w:left="0" w:firstLine="0"/>
      </w:pPr>
      <w:rPr>
        <w:rFonts w:hint="default"/>
      </w:rPr>
    </w:lvl>
    <w:lvl w:ilvl="6">
      <w:numFmt w:val="none"/>
      <w:suff w:val="nothing"/>
      <w:lvlText w:val=""/>
      <w:lvlJc w:val="left"/>
      <w:pPr>
        <w:ind w:left="0" w:firstLine="0"/>
      </w:pPr>
      <w:rPr>
        <w:rFonts w:hint="default"/>
      </w:rPr>
    </w:lvl>
    <w:lvl w:ilvl="7">
      <w:numFmt w:val="none"/>
      <w:suff w:val="nothing"/>
      <w:lvlText w:val=""/>
      <w:lvlJc w:val="left"/>
      <w:pPr>
        <w:ind w:left="0" w:firstLine="0"/>
      </w:pPr>
      <w:rPr>
        <w:rFonts w:hint="default"/>
      </w:rPr>
    </w:lvl>
    <w:lvl w:ilvl="8">
      <w:numFmt w:val="none"/>
      <w:suff w:val="nothing"/>
      <w:lvlText w:val=""/>
      <w:lvlJc w:val="left"/>
      <w:pPr>
        <w:ind w:left="0" w:firstLine="0"/>
      </w:pPr>
      <w:rPr>
        <w:rFonts w:hint="default"/>
      </w:rPr>
    </w:lvl>
  </w:abstractNum>
  <w:abstractNum w:abstractNumId="30" w15:restartNumberingAfterBreak="0">
    <w:nsid w:val="53DE3C74"/>
    <w:multiLevelType w:val="multilevel"/>
    <w:tmpl w:val="981AAF50"/>
    <w:name w:val="Bullets"/>
    <w:lvl w:ilvl="0">
      <w:start w:val="1"/>
      <w:numFmt w:val="none"/>
      <w:lvlText w:val="–"/>
      <w:lvlJc w:val="left"/>
      <w:pPr>
        <w:tabs>
          <w:tab w:val="num" w:pos="1440"/>
        </w:tabs>
        <w:ind w:left="1440" w:hanging="720"/>
      </w:pPr>
      <w:rPr>
        <w:rFonts w:hint="default"/>
      </w:rPr>
    </w:lvl>
    <w:lvl w:ilvl="1">
      <w:start w:val="1"/>
      <w:numFmt w:val="bullet"/>
      <w:lvlText w:val=""/>
      <w:lvlJc w:val="left"/>
      <w:pPr>
        <w:tabs>
          <w:tab w:val="num" w:pos="1440"/>
        </w:tabs>
        <w:ind w:left="1440" w:hanging="720"/>
      </w:pPr>
      <w:rPr>
        <w:rFonts w:ascii="Symbol" w:hAnsi="Symbol" w:hint="default"/>
        <w:color w:val="auto"/>
      </w:rPr>
    </w:lvl>
    <w:lvl w:ilvl="2">
      <w:start w:val="1"/>
      <w:numFmt w:val="bullet"/>
      <w:lvlText w:val=""/>
      <w:lvlJc w:val="left"/>
      <w:pPr>
        <w:tabs>
          <w:tab w:val="num" w:pos="1440"/>
        </w:tabs>
        <w:ind w:left="1440" w:hanging="720"/>
      </w:pPr>
      <w:rPr>
        <w:rFonts w:ascii="Wingdings" w:hAnsi="Wingdings" w:hint="default"/>
      </w:rPr>
    </w:lvl>
    <w:lvl w:ilvl="3">
      <w:start w:val="1"/>
      <w:numFmt w:val="none"/>
      <w:suff w:val="nothing"/>
      <w:lvlText w:val=""/>
      <w:lvlJc w:val="left"/>
      <w:pPr>
        <w:ind w:left="720" w:firstLine="0"/>
      </w:pPr>
      <w:rPr>
        <w:rFonts w:hint="default"/>
      </w:rPr>
    </w:lvl>
    <w:lvl w:ilvl="4">
      <w:start w:val="1"/>
      <w:numFmt w:val="none"/>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31" w15:restartNumberingAfterBreak="0">
    <w:nsid w:val="565D6BF4"/>
    <w:multiLevelType w:val="multilevel"/>
    <w:tmpl w:val="CE181A06"/>
    <w:lvl w:ilvl="0">
      <w:start w:val="1"/>
      <w:numFmt w:val="decimal"/>
      <w:pStyle w:val="ListLegal3"/>
      <w:lvlText w:val="%1."/>
      <w:lvlJc w:val="left"/>
      <w:pPr>
        <w:tabs>
          <w:tab w:val="num" w:pos="624"/>
        </w:tabs>
        <w:ind w:left="624" w:hanging="624"/>
      </w:pPr>
      <w:rPr>
        <w:rFonts w:ascii="CG Times" w:hAnsi="Century Gothic"/>
        <w:b w:val="0"/>
        <w:i w:val="0"/>
        <w:sz w:val="20"/>
      </w:rPr>
    </w:lvl>
    <w:lvl w:ilvl="1">
      <w:start w:val="1"/>
      <w:numFmt w:val="decimal"/>
      <w:lvlText w:val="%1.%2"/>
      <w:lvlJc w:val="left"/>
      <w:pPr>
        <w:tabs>
          <w:tab w:val="num" w:pos="1134"/>
        </w:tabs>
        <w:ind w:left="1134" w:hanging="1134"/>
      </w:pPr>
      <w:rPr>
        <w:rFonts w:ascii="Times New Roman" w:hAnsi="Times New Roman" w:hint="default"/>
        <w:b w:val="0"/>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417"/>
        </w:tabs>
        <w:ind w:left="1417" w:hanging="793"/>
      </w:pPr>
      <w:rPr>
        <w:b w:val="0"/>
        <w:i w:val="0"/>
        <w:sz w:val="18"/>
      </w:rPr>
    </w:lvl>
    <w:lvl w:ilvl="3">
      <w:start w:val="1"/>
      <w:numFmt w:val="decimal"/>
      <w:lvlText w:val="(%4)"/>
      <w:lvlJc w:val="left"/>
      <w:pPr>
        <w:tabs>
          <w:tab w:val="num" w:pos="2438"/>
        </w:tabs>
        <w:ind w:left="2438" w:hanging="510"/>
      </w:pPr>
      <w:rPr>
        <w:b w:val="0"/>
        <w:i w:val="0"/>
        <w:sz w:val="20"/>
      </w:rPr>
    </w:lvl>
    <w:lvl w:ilvl="4">
      <w:start w:val="1"/>
      <w:numFmt w:val="lowerRoman"/>
      <w:lvlText w:val="(%5)"/>
      <w:lvlJc w:val="left"/>
      <w:pPr>
        <w:tabs>
          <w:tab w:val="num" w:pos="2438"/>
        </w:tabs>
        <w:ind w:left="2438" w:hanging="510"/>
      </w:pPr>
      <w:rPr>
        <w:b w:val="0"/>
        <w:i w:val="0"/>
        <w:sz w:val="18"/>
      </w:rPr>
    </w:lvl>
    <w:lvl w:ilvl="5">
      <w:start w:val="1"/>
      <w:numFmt w:val="decimal"/>
      <w:lvlText w:val="(%6)"/>
      <w:lvlJc w:val="left"/>
      <w:pPr>
        <w:tabs>
          <w:tab w:val="num" w:pos="2948"/>
        </w:tabs>
        <w:ind w:left="2948" w:hanging="510"/>
      </w:pPr>
      <w:rPr>
        <w:b w:val="0"/>
        <w:i w:val="0"/>
        <w:sz w:val="20"/>
      </w:r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decimal"/>
      <w:lvlRestart w:val="0"/>
      <w:lvlText w:val="SCHEDULE %9"/>
      <w:lvlJc w:val="left"/>
      <w:pPr>
        <w:tabs>
          <w:tab w:val="num" w:pos="0"/>
        </w:tabs>
        <w:ind w:left="0" w:firstLine="0"/>
      </w:pPr>
      <w:rPr>
        <w:b/>
        <w:i w:val="0"/>
        <w:caps/>
        <w:smallCaps w:val="0"/>
        <w:sz w:val="22"/>
      </w:rPr>
    </w:lvl>
  </w:abstractNum>
  <w:abstractNum w:abstractNumId="32" w15:restartNumberingAfterBreak="0">
    <w:nsid w:val="5EBA4608"/>
    <w:multiLevelType w:val="hybridMultilevel"/>
    <w:tmpl w:val="EC80A776"/>
    <w:lvl w:ilvl="0" w:tplc="3C7E217C">
      <w:start w:val="1"/>
      <w:numFmt w:val="lowerRoman"/>
      <w:lvlText w:val="(%1)"/>
      <w:lvlJc w:val="left"/>
      <w:pPr>
        <w:ind w:left="2880" w:hanging="360"/>
      </w:pPr>
      <w:rPr>
        <w:rFonts w:hint="default"/>
      </w:rPr>
    </w:lvl>
    <w:lvl w:ilvl="1" w:tplc="040C0019" w:tentative="1">
      <w:start w:val="1"/>
      <w:numFmt w:val="lowerLetter"/>
      <w:lvlText w:val="%2."/>
      <w:lvlJc w:val="left"/>
      <w:pPr>
        <w:ind w:left="3600" w:hanging="360"/>
      </w:pPr>
    </w:lvl>
    <w:lvl w:ilvl="2" w:tplc="040C001B" w:tentative="1">
      <w:start w:val="1"/>
      <w:numFmt w:val="lowerRoman"/>
      <w:lvlText w:val="%3."/>
      <w:lvlJc w:val="right"/>
      <w:pPr>
        <w:ind w:left="4320" w:hanging="180"/>
      </w:pPr>
    </w:lvl>
    <w:lvl w:ilvl="3" w:tplc="040C000F" w:tentative="1">
      <w:start w:val="1"/>
      <w:numFmt w:val="decimal"/>
      <w:lvlText w:val="%4."/>
      <w:lvlJc w:val="left"/>
      <w:pPr>
        <w:ind w:left="5040" w:hanging="360"/>
      </w:pPr>
    </w:lvl>
    <w:lvl w:ilvl="4" w:tplc="040C0019" w:tentative="1">
      <w:start w:val="1"/>
      <w:numFmt w:val="lowerLetter"/>
      <w:lvlText w:val="%5."/>
      <w:lvlJc w:val="left"/>
      <w:pPr>
        <w:ind w:left="5760" w:hanging="360"/>
      </w:pPr>
    </w:lvl>
    <w:lvl w:ilvl="5" w:tplc="040C001B" w:tentative="1">
      <w:start w:val="1"/>
      <w:numFmt w:val="lowerRoman"/>
      <w:lvlText w:val="%6."/>
      <w:lvlJc w:val="right"/>
      <w:pPr>
        <w:ind w:left="6480" w:hanging="180"/>
      </w:pPr>
    </w:lvl>
    <w:lvl w:ilvl="6" w:tplc="040C000F" w:tentative="1">
      <w:start w:val="1"/>
      <w:numFmt w:val="decimal"/>
      <w:lvlText w:val="%7."/>
      <w:lvlJc w:val="left"/>
      <w:pPr>
        <w:ind w:left="7200" w:hanging="360"/>
      </w:pPr>
    </w:lvl>
    <w:lvl w:ilvl="7" w:tplc="040C0019" w:tentative="1">
      <w:start w:val="1"/>
      <w:numFmt w:val="lowerLetter"/>
      <w:lvlText w:val="%8."/>
      <w:lvlJc w:val="left"/>
      <w:pPr>
        <w:ind w:left="7920" w:hanging="360"/>
      </w:pPr>
    </w:lvl>
    <w:lvl w:ilvl="8" w:tplc="040C001B" w:tentative="1">
      <w:start w:val="1"/>
      <w:numFmt w:val="lowerRoman"/>
      <w:lvlText w:val="%9."/>
      <w:lvlJc w:val="right"/>
      <w:pPr>
        <w:ind w:left="8640" w:hanging="180"/>
      </w:pPr>
    </w:lvl>
  </w:abstractNum>
  <w:abstractNum w:abstractNumId="33" w15:restartNumberingAfterBreak="0">
    <w:nsid w:val="62D83B39"/>
    <w:multiLevelType w:val="hybridMultilevel"/>
    <w:tmpl w:val="B00E8286"/>
    <w:lvl w:ilvl="0" w:tplc="F85EF866">
      <w:start w:val="1"/>
      <w:numFmt w:val="decimal"/>
      <w:pStyle w:val="Normal0"/>
      <w:lvlText w:val="%1."/>
      <w:lvlJc w:val="left"/>
      <w:pPr>
        <w:ind w:left="86" w:hanging="360"/>
      </w:pPr>
      <w:rPr>
        <w:b w:val="0"/>
        <w:color w:val="000000" w:themeColor="text1"/>
        <w:sz w:val="22"/>
        <w:szCs w:val="22"/>
      </w:rPr>
    </w:lvl>
    <w:lvl w:ilvl="1" w:tplc="0D08719A">
      <w:start w:val="1"/>
      <w:numFmt w:val="lowerRoman"/>
      <w:lvlText w:val="(%2)"/>
      <w:lvlJc w:val="left"/>
      <w:pPr>
        <w:ind w:left="1440" w:hanging="360"/>
      </w:pPr>
      <w:rPr>
        <w:rFonts w:hint="default"/>
      </w:rPr>
    </w:lvl>
    <w:lvl w:ilvl="2" w:tplc="A42A5D4C">
      <w:start w:val="1"/>
      <w:numFmt w:val="lowerRoman"/>
      <w:lvlText w:val="%3."/>
      <w:lvlJc w:val="right"/>
      <w:pPr>
        <w:ind w:left="2160" w:hanging="180"/>
      </w:pPr>
    </w:lvl>
    <w:lvl w:ilvl="3" w:tplc="A198EC1C" w:tentative="1">
      <w:start w:val="1"/>
      <w:numFmt w:val="decimal"/>
      <w:lvlText w:val="%4."/>
      <w:lvlJc w:val="left"/>
      <w:pPr>
        <w:ind w:left="2880" w:hanging="360"/>
      </w:pPr>
    </w:lvl>
    <w:lvl w:ilvl="4" w:tplc="8F0AFC4A" w:tentative="1">
      <w:start w:val="1"/>
      <w:numFmt w:val="lowerLetter"/>
      <w:lvlText w:val="%5."/>
      <w:lvlJc w:val="left"/>
      <w:pPr>
        <w:ind w:left="3600" w:hanging="360"/>
      </w:pPr>
    </w:lvl>
    <w:lvl w:ilvl="5" w:tplc="6B425CFE" w:tentative="1">
      <w:start w:val="1"/>
      <w:numFmt w:val="lowerRoman"/>
      <w:lvlText w:val="%6."/>
      <w:lvlJc w:val="right"/>
      <w:pPr>
        <w:ind w:left="4320" w:hanging="180"/>
      </w:pPr>
    </w:lvl>
    <w:lvl w:ilvl="6" w:tplc="E692265E" w:tentative="1">
      <w:start w:val="1"/>
      <w:numFmt w:val="decimal"/>
      <w:lvlText w:val="%7."/>
      <w:lvlJc w:val="left"/>
      <w:pPr>
        <w:ind w:left="5040" w:hanging="360"/>
      </w:pPr>
    </w:lvl>
    <w:lvl w:ilvl="7" w:tplc="639842EE" w:tentative="1">
      <w:start w:val="1"/>
      <w:numFmt w:val="lowerLetter"/>
      <w:lvlText w:val="%8."/>
      <w:lvlJc w:val="left"/>
      <w:pPr>
        <w:ind w:left="5760" w:hanging="360"/>
      </w:pPr>
    </w:lvl>
    <w:lvl w:ilvl="8" w:tplc="FD1CD732" w:tentative="1">
      <w:start w:val="1"/>
      <w:numFmt w:val="lowerRoman"/>
      <w:lvlText w:val="%9."/>
      <w:lvlJc w:val="right"/>
      <w:pPr>
        <w:ind w:left="6480" w:hanging="180"/>
      </w:pPr>
    </w:lvl>
  </w:abstractNum>
  <w:abstractNum w:abstractNumId="34" w15:restartNumberingAfterBreak="0">
    <w:nsid w:val="63810800"/>
    <w:multiLevelType w:val="multilevel"/>
    <w:tmpl w:val="B1FA3064"/>
    <w:lvl w:ilvl="0">
      <w:start w:val="1"/>
      <w:numFmt w:val="decimal"/>
      <w:pStyle w:val="PARTHEADING"/>
      <w:suff w:val="nothing"/>
      <w:lvlText w:val="Part %1"/>
      <w:lvlJc w:val="left"/>
      <w:pPr>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5" w15:restartNumberingAfterBreak="0">
    <w:nsid w:val="652051D6"/>
    <w:multiLevelType w:val="multilevel"/>
    <w:tmpl w:val="0B6817F4"/>
    <w:name w:val="num"/>
    <w:lvl w:ilvl="0">
      <w:start w:val="1"/>
      <w:numFmt w:val="decimal"/>
      <w:pStyle w:val="Num1"/>
      <w:lvlText w:val="%1."/>
      <w:lvlJc w:val="left"/>
      <w:pPr>
        <w:tabs>
          <w:tab w:val="num" w:pos="720"/>
        </w:tabs>
        <w:ind w:left="720" w:hanging="720"/>
      </w:pPr>
      <w:rPr>
        <w:rFonts w:hint="default"/>
      </w:rPr>
    </w:lvl>
    <w:lvl w:ilvl="1">
      <w:start w:val="1"/>
      <w:numFmt w:val="decimal"/>
      <w:pStyle w:val="Num2"/>
      <w:lvlText w:val="%1.%2-"/>
      <w:lvlJc w:val="left"/>
      <w:pPr>
        <w:tabs>
          <w:tab w:val="num" w:pos="720"/>
        </w:tabs>
        <w:ind w:left="720" w:hanging="720"/>
      </w:pPr>
      <w:rPr>
        <w:rFonts w:hint="default"/>
      </w:rPr>
    </w:lvl>
    <w:lvl w:ilvl="2">
      <w:start w:val="1"/>
      <w:numFmt w:val="upperRoman"/>
      <w:pStyle w:val="Num3"/>
      <w:lvlText w:val="%3."/>
      <w:lvlJc w:val="left"/>
      <w:pPr>
        <w:ind w:left="0" w:firstLine="0"/>
      </w:pPr>
      <w:rPr>
        <w:rFonts w:hint="default"/>
      </w:rPr>
    </w:lvl>
    <w:lvl w:ilvl="3">
      <w:start w:val="1"/>
      <w:numFmt w:val="lowerLetter"/>
      <w:pStyle w:val="Num4"/>
      <w:lvlText w:val="(%4)"/>
      <w:lvlJc w:val="left"/>
      <w:pPr>
        <w:tabs>
          <w:tab w:val="num" w:pos="720"/>
        </w:tabs>
        <w:ind w:left="720" w:hanging="720"/>
      </w:pPr>
      <w:rPr>
        <w:rFonts w:hint="default"/>
      </w:rPr>
    </w:lvl>
    <w:lvl w:ilvl="4">
      <w:start w:val="10"/>
      <w:numFmt w:val="lowerRoman"/>
      <w:pStyle w:val="Num5"/>
      <w:lvlText w:val="(%5)"/>
      <w:lvlJc w:val="left"/>
      <w:pPr>
        <w:tabs>
          <w:tab w:val="num" w:pos="1440"/>
        </w:tabs>
        <w:ind w:left="1440" w:hanging="720"/>
      </w:pPr>
      <w:rPr>
        <w:rFonts w:ascii="Times New Roman" w:hAnsi="Times New Roman" w:hint="default"/>
        <w:sz w:val="22"/>
      </w:rPr>
    </w:lvl>
    <w:lvl w:ilvl="5">
      <w:start w:val="1"/>
      <w:numFmt w:val="none"/>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6" w15:restartNumberingAfterBreak="0">
    <w:nsid w:val="65BA5ABD"/>
    <w:multiLevelType w:val="multilevel"/>
    <w:tmpl w:val="9C62FB48"/>
    <w:lvl w:ilvl="0">
      <w:start w:val="1"/>
      <w:numFmt w:val="decimal"/>
      <w:pStyle w:val="AATitre1"/>
      <w:lvlText w:val="%1."/>
      <w:lvlJc w:val="left"/>
      <w:pPr>
        <w:ind w:left="720" w:hanging="720"/>
      </w:pPr>
      <w:rPr>
        <w:rFonts w:hint="default"/>
        <w:b/>
        <w:i w:val="0"/>
        <w:sz w:val="22"/>
        <w:u w:val="none"/>
      </w:rPr>
    </w:lvl>
    <w:lvl w:ilvl="1">
      <w:start w:val="1"/>
      <w:numFmt w:val="decimal"/>
      <w:pStyle w:val="AATitre2"/>
      <w:lvlText w:val="%1.%2"/>
      <w:lvlJc w:val="left"/>
      <w:pPr>
        <w:ind w:left="720" w:hanging="720"/>
      </w:pPr>
      <w:rPr>
        <w:rFonts w:hint="default"/>
        <w:b w:val="0"/>
        <w:i w:val="0"/>
        <w:sz w:val="22"/>
        <w:u w:val="none"/>
      </w:rPr>
    </w:lvl>
    <w:lvl w:ilvl="2">
      <w:start w:val="1"/>
      <w:numFmt w:val="decimal"/>
      <w:pStyle w:val="AATitre3"/>
      <w:lvlText w:val="%1.%2.%3"/>
      <w:lvlJc w:val="left"/>
      <w:pPr>
        <w:ind w:left="1713" w:hanging="720"/>
      </w:pPr>
      <w:rPr>
        <w:rFonts w:hint="default"/>
        <w:b w:val="0"/>
        <w:i w:val="0"/>
        <w:sz w:val="22"/>
        <w:u w:val="none"/>
      </w:rPr>
    </w:lvl>
    <w:lvl w:ilvl="3">
      <w:start w:val="1"/>
      <w:numFmt w:val="lowerLetter"/>
      <w:pStyle w:val="AATitre4"/>
      <w:lvlText w:val="(%4)"/>
      <w:lvlJc w:val="left"/>
      <w:pPr>
        <w:ind w:left="1440" w:hanging="720"/>
      </w:pPr>
      <w:rPr>
        <w:rFonts w:ascii="Times New Roman" w:hAnsi="Times New Roman" w:cs="Times New Roman"/>
        <w:bCs w:val="0"/>
        <w:i w:val="0"/>
        <w:iC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AATitre5"/>
      <w:lvlText w:val="%5)"/>
      <w:lvlJc w:val="left"/>
      <w:pPr>
        <w:ind w:left="1440" w:hanging="720"/>
      </w:pPr>
      <w:rPr>
        <w:rFonts w:hint="default"/>
        <w:sz w:val="22"/>
      </w:rPr>
    </w:lvl>
    <w:lvl w:ilvl="5">
      <w:start w:val="1"/>
      <w:numFmt w:val="lowerRoman"/>
      <w:pStyle w:val="AATitre6"/>
      <w:lvlText w:val="(%6)"/>
      <w:lvlJc w:val="left"/>
      <w:pPr>
        <w:ind w:left="2160" w:hanging="720"/>
      </w:pPr>
      <w:rPr>
        <w:rFonts w:ascii="Times New Roman" w:hAnsi="Times New Roman" w:cs="Times New Roman" w:hint="default"/>
        <w:b w:val="0"/>
        <w:i w:val="0"/>
        <w:sz w:val="22"/>
        <w:szCs w:val="22"/>
      </w:rPr>
    </w:lvl>
    <w:lvl w:ilvl="6">
      <w:start w:val="1"/>
      <w:numFmt w:val="lowerLetter"/>
      <w:pStyle w:val="AATitre7"/>
      <w:lvlText w:val="(%7)"/>
      <w:lvlJc w:val="left"/>
      <w:pPr>
        <w:ind w:left="2160" w:hanging="720"/>
      </w:pPr>
      <w:rPr>
        <w:rFonts w:hint="default"/>
      </w:rPr>
    </w:lvl>
    <w:lvl w:ilvl="7">
      <w:start w:val="1"/>
      <w:numFmt w:val="decimal"/>
      <w:pStyle w:val="AATitre8"/>
      <w:lvlText w:val="(%8)"/>
      <w:lvlJc w:val="left"/>
      <w:pPr>
        <w:ind w:left="2880" w:hanging="720"/>
      </w:pPr>
      <w:rPr>
        <w:rFonts w:hint="default"/>
      </w:rPr>
    </w:lvl>
    <w:lvl w:ilvl="8">
      <w:start w:val="1"/>
      <w:numFmt w:val="lowerLetter"/>
      <w:pStyle w:val="AATitre9"/>
      <w:lvlText w:val="(%9)"/>
      <w:lvlJc w:val="left"/>
      <w:pPr>
        <w:ind w:left="720" w:hanging="720"/>
      </w:pPr>
      <w:rPr>
        <w:rFonts w:hint="default"/>
      </w:rPr>
    </w:lvl>
  </w:abstractNum>
  <w:abstractNum w:abstractNumId="37" w15:restartNumberingAfterBreak="0">
    <w:nsid w:val="6635403E"/>
    <w:multiLevelType w:val="hybridMultilevel"/>
    <w:tmpl w:val="ABA4319C"/>
    <w:lvl w:ilvl="0" w:tplc="3C7E217C">
      <w:start w:val="1"/>
      <w:numFmt w:val="lowerRoman"/>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670E53E9"/>
    <w:multiLevelType w:val="multilevel"/>
    <w:tmpl w:val="D3760EC2"/>
    <w:lvl w:ilvl="0">
      <w:start w:val="3"/>
      <w:numFmt w:val="decimal"/>
      <w:pStyle w:val="Level1"/>
      <w:lvlText w:val="%1."/>
      <w:lvlJc w:val="left"/>
      <w:pPr>
        <w:ind w:left="720" w:hanging="720"/>
      </w:pPr>
      <w:rPr>
        <w:rFonts w:hint="default"/>
        <w:caps/>
      </w:rPr>
    </w:lvl>
    <w:lvl w:ilvl="1">
      <w:start w:val="1"/>
      <w:numFmt w:val="decimal"/>
      <w:pStyle w:val="Level2"/>
      <w:lvlText w:val="%1.%2"/>
      <w:lvlJc w:val="left"/>
      <w:pPr>
        <w:tabs>
          <w:tab w:val="num" w:pos="720"/>
        </w:tabs>
        <w:ind w:left="720" w:hanging="720"/>
      </w:pPr>
      <w:rPr>
        <w:rFonts w:hint="default"/>
      </w:rPr>
    </w:lvl>
    <w:lvl w:ilvl="2">
      <w:start w:val="1"/>
      <w:numFmt w:val="decimal"/>
      <w:pStyle w:val="Level3"/>
      <w:lvlText w:val="%1.%2.%3"/>
      <w:lvlJc w:val="left"/>
      <w:pPr>
        <w:tabs>
          <w:tab w:val="num" w:pos="1440"/>
        </w:tabs>
        <w:ind w:left="1440" w:hanging="720"/>
      </w:pPr>
      <w:rPr>
        <w:rFonts w:hint="default"/>
        <w:lang w:val="en-GB"/>
      </w:rPr>
    </w:lvl>
    <w:lvl w:ilvl="3">
      <w:start w:val="1"/>
      <w:numFmt w:val="lowerLetter"/>
      <w:pStyle w:val="Level4"/>
      <w:lvlText w:val="(%4)"/>
      <w:lvlJc w:val="left"/>
      <w:pPr>
        <w:tabs>
          <w:tab w:val="num" w:pos="1440"/>
        </w:tabs>
        <w:ind w:left="1440" w:hanging="720"/>
      </w:pPr>
      <w:rPr>
        <w:rFonts w:hint="default"/>
        <w:b w:val="0"/>
      </w:rPr>
    </w:lvl>
    <w:lvl w:ilvl="4">
      <w:start w:val="1"/>
      <w:numFmt w:val="lowerRoman"/>
      <w:pStyle w:val="Level5"/>
      <w:lvlText w:val="(%5)"/>
      <w:lvlJc w:val="left"/>
      <w:pPr>
        <w:tabs>
          <w:tab w:val="num" w:pos="1440"/>
        </w:tabs>
        <w:ind w:left="1440" w:hanging="720"/>
      </w:pPr>
      <w:rPr>
        <w:rFonts w:hint="default"/>
      </w:rPr>
    </w:lvl>
    <w:lvl w:ilvl="5">
      <w:start w:val="1"/>
      <w:numFmt w:val="lowerLetter"/>
      <w:pStyle w:val="Level6"/>
      <w:lvlText w:val="(%6)"/>
      <w:lvlJc w:val="left"/>
      <w:pPr>
        <w:tabs>
          <w:tab w:val="num" w:pos="720"/>
        </w:tabs>
        <w:ind w:left="720" w:hanging="720"/>
      </w:pPr>
      <w:rPr>
        <w:rFonts w:hint="default"/>
      </w:rPr>
    </w:lvl>
    <w:lvl w:ilvl="6">
      <w:start w:val="1"/>
      <w:numFmt w:val="lowerRoman"/>
      <w:pStyle w:val="Level7"/>
      <w:lvlText w:val="(%7)"/>
      <w:lvlJc w:val="left"/>
      <w:pPr>
        <w:tabs>
          <w:tab w:val="num" w:pos="2160"/>
        </w:tabs>
        <w:ind w:left="2160" w:hanging="720"/>
      </w:pPr>
      <w:rPr>
        <w:rFonts w:hint="default"/>
      </w:rPr>
    </w:lvl>
    <w:lvl w:ilvl="7">
      <w:start w:val="1"/>
      <w:numFmt w:val="decimal"/>
      <w:pStyle w:val="Level8"/>
      <w:lvlText w:val="%8)"/>
      <w:lvlJc w:val="left"/>
      <w:pPr>
        <w:tabs>
          <w:tab w:val="num" w:pos="2138"/>
        </w:tabs>
        <w:ind w:left="2138" w:hanging="720"/>
      </w:pPr>
      <w:rPr>
        <w:rFonts w:hint="default"/>
      </w:rPr>
    </w:lvl>
    <w:lvl w:ilvl="8">
      <w:start w:val="1"/>
      <w:numFmt w:val="lowerRoman"/>
      <w:pStyle w:val="Level9"/>
      <w:lvlText w:val="(%9)"/>
      <w:lvlJc w:val="left"/>
      <w:pPr>
        <w:tabs>
          <w:tab w:val="num" w:pos="1440"/>
        </w:tabs>
        <w:ind w:left="1440" w:hanging="720"/>
      </w:pPr>
      <w:rPr>
        <w:rFonts w:hint="default"/>
      </w:rPr>
    </w:lvl>
  </w:abstractNum>
  <w:abstractNum w:abstractNumId="39" w15:restartNumberingAfterBreak="0">
    <w:nsid w:val="67C247C5"/>
    <w:multiLevelType w:val="multilevel"/>
    <w:tmpl w:val="38384844"/>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upperRoman"/>
      <w:lvlText w:val="%3."/>
      <w:lvlJc w:val="left"/>
      <w:pPr>
        <w:ind w:left="0" w:firstLine="0"/>
      </w:pPr>
      <w:rPr>
        <w:rFonts w:hint="default"/>
      </w:rPr>
    </w:lvl>
    <w:lvl w:ilvl="3">
      <w:start w:val="1"/>
      <w:numFmt w:val="lowerLetter"/>
      <w:lvlText w:val="(%4)"/>
      <w:lvlJc w:val="left"/>
      <w:pPr>
        <w:tabs>
          <w:tab w:val="num" w:pos="720"/>
        </w:tabs>
        <w:ind w:left="720" w:hanging="720"/>
      </w:pPr>
      <w:rPr>
        <w:rFonts w:hint="default"/>
      </w:rPr>
    </w:lvl>
    <w:lvl w:ilvl="4">
      <w:start w:val="10"/>
      <w:numFmt w:val="lowerRoman"/>
      <w:lvlText w:val="(%5)"/>
      <w:lvlJc w:val="left"/>
      <w:pPr>
        <w:tabs>
          <w:tab w:val="num" w:pos="1440"/>
        </w:tabs>
        <w:ind w:left="1440" w:hanging="720"/>
      </w:pPr>
      <w:rPr>
        <w:rFonts w:ascii="Times New Roman" w:hAnsi="Times New Roman" w:hint="default"/>
        <w:sz w:val="22"/>
      </w:rPr>
    </w:lvl>
    <w:lvl w:ilvl="5">
      <w:start w:val="1"/>
      <w:numFmt w:val="none"/>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0" w15:restartNumberingAfterBreak="0">
    <w:nsid w:val="67E45C9B"/>
    <w:multiLevelType w:val="hybridMultilevel"/>
    <w:tmpl w:val="64269798"/>
    <w:lvl w:ilvl="0" w:tplc="22DA5A60">
      <w:start w:val="2"/>
      <w:numFmt w:val="lowerLetter"/>
      <w:lvlText w:val="(%1)"/>
      <w:lvlJc w:val="left"/>
      <w:pPr>
        <w:ind w:left="1080" w:hanging="360"/>
      </w:pPr>
      <w:rPr>
        <w:b w:val="0"/>
        <w:color w:val="auto"/>
        <w:sz w:val="22"/>
        <w:szCs w:val="22"/>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1" w15:restartNumberingAfterBreak="0">
    <w:nsid w:val="6825105B"/>
    <w:multiLevelType w:val="hybridMultilevel"/>
    <w:tmpl w:val="94AAD6C2"/>
    <w:lvl w:ilvl="0" w:tplc="3C7E217C">
      <w:start w:val="1"/>
      <w:numFmt w:val="lowerRoman"/>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15:restartNumberingAfterBreak="0">
    <w:nsid w:val="6D0240EF"/>
    <w:multiLevelType w:val="multilevel"/>
    <w:tmpl w:val="73A88398"/>
    <w:numStyleLink w:val="MainNumbering"/>
  </w:abstractNum>
  <w:abstractNum w:abstractNumId="43" w15:restartNumberingAfterBreak="0">
    <w:nsid w:val="6F025FAA"/>
    <w:multiLevelType w:val="multilevel"/>
    <w:tmpl w:val="A4B67268"/>
    <w:name w:val="AODef"/>
    <w:lvl w:ilvl="0">
      <w:start w:val="1"/>
      <w:numFmt w:val="none"/>
      <w:pStyle w:val="AODefHead"/>
      <w:suff w:val="nothing"/>
      <w:lvlText w:val=""/>
      <w:lvlJc w:val="left"/>
      <w:pPr>
        <w:ind w:left="720" w:firstLine="0"/>
      </w:pPr>
      <w:rPr>
        <w:rFonts w:ascii="Times New Roman" w:hAnsi="Times New Roman"/>
        <w:b/>
        <w:i w:val="0"/>
        <w:caps/>
        <w:smallCaps w:val="0"/>
        <w:sz w:val="22"/>
      </w:rPr>
    </w:lvl>
    <w:lvl w:ilvl="1">
      <w:start w:val="1"/>
      <w:numFmt w:val="none"/>
      <w:pStyle w:val="AODefPara"/>
      <w:suff w:val="nothing"/>
      <w:lvlText w:val=""/>
      <w:lvlJc w:val="left"/>
      <w:pPr>
        <w:ind w:left="720" w:firstLine="0"/>
      </w:pPr>
      <w:rPr>
        <w:rFonts w:ascii="Times New Roman" w:hAnsi="Times New Roman"/>
        <w:b/>
        <w:i w:val="0"/>
        <w:caps w:val="0"/>
        <w:smallCaps w:val="0"/>
        <w:sz w:val="22"/>
      </w:rPr>
    </w:lvl>
    <w:lvl w:ilvl="2">
      <w:start w:val="1"/>
      <w:numFmt w:val="lowerLetter"/>
      <w:lvlText w:val="(%3)"/>
      <w:lvlJc w:val="left"/>
      <w:pPr>
        <w:tabs>
          <w:tab w:val="num" w:pos="1440"/>
        </w:tabs>
        <w:ind w:left="1440" w:hanging="720"/>
      </w:pPr>
      <w:rPr>
        <w:rFonts w:ascii="Times New Roman" w:hAnsi="Times New Roman"/>
        <w:b w:val="0"/>
        <w:i w:val="0"/>
        <w:sz w:val="22"/>
      </w:rPr>
    </w:lvl>
    <w:lvl w:ilvl="3">
      <w:start w:val="1"/>
      <w:numFmt w:val="lowerRoman"/>
      <w:lvlText w:val="(%4)"/>
      <w:lvlJc w:val="left"/>
      <w:pPr>
        <w:tabs>
          <w:tab w:val="num" w:pos="1440"/>
        </w:tabs>
        <w:ind w:left="1440" w:hanging="720"/>
      </w:pPr>
      <w:rPr>
        <w:rFonts w:ascii="Times New Roman" w:hAnsi="Times New Roman"/>
        <w:b w:val="0"/>
        <w:i w:val="0"/>
        <w:sz w:val="22"/>
      </w:rPr>
    </w:lvl>
    <w:lvl w:ilvl="4">
      <w:start w:val="1"/>
      <w:numFmt w:val="lowerLetter"/>
      <w:lvlText w:val="(%5)"/>
      <w:lvlJc w:val="left"/>
      <w:pPr>
        <w:tabs>
          <w:tab w:val="num" w:pos="2160"/>
        </w:tabs>
        <w:ind w:left="2160" w:hanging="720"/>
      </w:pPr>
      <w:rPr>
        <w:rFonts w:ascii="Times New Roman" w:hAnsi="Times New Roman"/>
        <w:b w:val="0"/>
        <w:i w:val="0"/>
        <w:sz w:val="22"/>
      </w:rPr>
    </w:lvl>
    <w:lvl w:ilvl="5">
      <w:start w:val="1"/>
      <w:numFmt w:val="lowerRoman"/>
      <w:lvlText w:val="(%6)"/>
      <w:lvlJc w:val="left"/>
      <w:pPr>
        <w:tabs>
          <w:tab w:val="num" w:pos="2160"/>
        </w:tabs>
        <w:ind w:left="2160" w:hanging="720"/>
      </w:pPr>
      <w:rPr>
        <w:rFonts w:ascii="Times New Roman" w:hAnsi="Times New Roman"/>
        <w:b w:val="0"/>
        <w:i w:val="0"/>
        <w:sz w:val="22"/>
      </w:rPr>
    </w:lvl>
    <w:lvl w:ilvl="6">
      <w:start w:val="1"/>
      <w:numFmt w:val="upperLetter"/>
      <w:lvlText w:val="(%7)"/>
      <w:lvlJc w:val="left"/>
      <w:pPr>
        <w:tabs>
          <w:tab w:val="num" w:pos="2160"/>
        </w:tabs>
        <w:ind w:left="2160" w:hanging="720"/>
      </w:pPr>
    </w:lvl>
    <w:lvl w:ilvl="7">
      <w:start w:val="1"/>
      <w:numFmt w:val="decimal"/>
      <w:lvlText w:val="(%8)"/>
      <w:lvlJc w:val="left"/>
      <w:pPr>
        <w:tabs>
          <w:tab w:val="num" w:pos="1440"/>
        </w:tabs>
        <w:ind w:left="1440" w:hanging="720"/>
      </w:pPr>
      <w:rPr>
        <w:rFonts w:ascii="Times New Roman" w:hAnsi="Times New Roman"/>
        <w:b w:val="0"/>
        <w:i w:val="0"/>
        <w:sz w:val="22"/>
      </w:rPr>
    </w:lvl>
    <w:lvl w:ilvl="8">
      <w:start w:val="1"/>
      <w:numFmt w:val="decimal"/>
      <w:lvlText w:val="(%9)"/>
      <w:lvlJc w:val="left"/>
      <w:pPr>
        <w:tabs>
          <w:tab w:val="num" w:pos="2160"/>
        </w:tabs>
        <w:ind w:left="2160" w:hanging="720"/>
      </w:pPr>
      <w:rPr>
        <w:rFonts w:ascii="Times New Roman" w:hAnsi="Times New Roman"/>
        <w:b w:val="0"/>
        <w:i w:val="0"/>
        <w:sz w:val="22"/>
      </w:rPr>
    </w:lvl>
  </w:abstractNum>
  <w:abstractNum w:abstractNumId="44" w15:restartNumberingAfterBreak="0">
    <w:nsid w:val="70926059"/>
    <w:multiLevelType w:val="hybridMultilevel"/>
    <w:tmpl w:val="1E88BA00"/>
    <w:lvl w:ilvl="0" w:tplc="B9520416">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744C65EF"/>
    <w:multiLevelType w:val="multilevel"/>
    <w:tmpl w:val="51B04B38"/>
    <w:name w:val="parties"/>
    <w:lvl w:ilvl="0">
      <w:start w:val="1"/>
      <w:numFmt w:val="upperLetter"/>
      <w:pStyle w:val="Parties"/>
      <w:lvlText w:val="(%1)"/>
      <w:lvlJc w:val="left"/>
      <w:pPr>
        <w:ind w:left="720" w:hanging="72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6" w15:restartNumberingAfterBreak="0">
    <w:nsid w:val="74E7050E"/>
    <w:multiLevelType w:val="hybridMultilevel"/>
    <w:tmpl w:val="EC80A776"/>
    <w:lvl w:ilvl="0" w:tplc="3C7E217C">
      <w:start w:val="1"/>
      <w:numFmt w:val="lowerRoman"/>
      <w:lvlText w:val="(%1)"/>
      <w:lvlJc w:val="left"/>
      <w:pPr>
        <w:ind w:left="2880" w:hanging="360"/>
      </w:pPr>
      <w:rPr>
        <w:rFonts w:hint="default"/>
      </w:rPr>
    </w:lvl>
    <w:lvl w:ilvl="1" w:tplc="040C0019" w:tentative="1">
      <w:start w:val="1"/>
      <w:numFmt w:val="lowerLetter"/>
      <w:lvlText w:val="%2."/>
      <w:lvlJc w:val="left"/>
      <w:pPr>
        <w:ind w:left="3600" w:hanging="360"/>
      </w:pPr>
    </w:lvl>
    <w:lvl w:ilvl="2" w:tplc="040C001B" w:tentative="1">
      <w:start w:val="1"/>
      <w:numFmt w:val="lowerRoman"/>
      <w:lvlText w:val="%3."/>
      <w:lvlJc w:val="right"/>
      <w:pPr>
        <w:ind w:left="4320" w:hanging="180"/>
      </w:pPr>
    </w:lvl>
    <w:lvl w:ilvl="3" w:tplc="040C000F" w:tentative="1">
      <w:start w:val="1"/>
      <w:numFmt w:val="decimal"/>
      <w:lvlText w:val="%4."/>
      <w:lvlJc w:val="left"/>
      <w:pPr>
        <w:ind w:left="5040" w:hanging="360"/>
      </w:pPr>
    </w:lvl>
    <w:lvl w:ilvl="4" w:tplc="040C0019" w:tentative="1">
      <w:start w:val="1"/>
      <w:numFmt w:val="lowerLetter"/>
      <w:lvlText w:val="%5."/>
      <w:lvlJc w:val="left"/>
      <w:pPr>
        <w:ind w:left="5760" w:hanging="360"/>
      </w:pPr>
    </w:lvl>
    <w:lvl w:ilvl="5" w:tplc="040C001B" w:tentative="1">
      <w:start w:val="1"/>
      <w:numFmt w:val="lowerRoman"/>
      <w:lvlText w:val="%6."/>
      <w:lvlJc w:val="right"/>
      <w:pPr>
        <w:ind w:left="6480" w:hanging="180"/>
      </w:pPr>
    </w:lvl>
    <w:lvl w:ilvl="6" w:tplc="040C000F" w:tentative="1">
      <w:start w:val="1"/>
      <w:numFmt w:val="decimal"/>
      <w:lvlText w:val="%7."/>
      <w:lvlJc w:val="left"/>
      <w:pPr>
        <w:ind w:left="7200" w:hanging="360"/>
      </w:pPr>
    </w:lvl>
    <w:lvl w:ilvl="7" w:tplc="040C0019" w:tentative="1">
      <w:start w:val="1"/>
      <w:numFmt w:val="lowerLetter"/>
      <w:lvlText w:val="%8."/>
      <w:lvlJc w:val="left"/>
      <w:pPr>
        <w:ind w:left="7920" w:hanging="360"/>
      </w:pPr>
    </w:lvl>
    <w:lvl w:ilvl="8" w:tplc="040C001B" w:tentative="1">
      <w:start w:val="1"/>
      <w:numFmt w:val="lowerRoman"/>
      <w:lvlText w:val="%9."/>
      <w:lvlJc w:val="right"/>
      <w:pPr>
        <w:ind w:left="8640" w:hanging="180"/>
      </w:pPr>
    </w:lvl>
  </w:abstractNum>
  <w:abstractNum w:abstractNumId="47" w15:restartNumberingAfterBreak="0">
    <w:nsid w:val="7B0B373B"/>
    <w:multiLevelType w:val="multilevel"/>
    <w:tmpl w:val="245E7EE2"/>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upperRoman"/>
      <w:lvlText w:val="%3."/>
      <w:lvlJc w:val="left"/>
      <w:pPr>
        <w:ind w:left="0" w:firstLine="0"/>
      </w:pPr>
      <w:rPr>
        <w:rFonts w:hint="default"/>
      </w:rPr>
    </w:lvl>
    <w:lvl w:ilvl="3">
      <w:start w:val="1"/>
      <w:numFmt w:val="lowerLetter"/>
      <w:lvlText w:val="(%4)"/>
      <w:lvlJc w:val="left"/>
      <w:pPr>
        <w:tabs>
          <w:tab w:val="num" w:pos="720"/>
        </w:tabs>
        <w:ind w:left="720" w:hanging="720"/>
      </w:pPr>
      <w:rPr>
        <w:rFonts w:hint="default"/>
      </w:rPr>
    </w:lvl>
    <w:lvl w:ilvl="4">
      <w:start w:val="10"/>
      <w:numFmt w:val="lowerRoman"/>
      <w:lvlText w:val="(%5)"/>
      <w:lvlJc w:val="left"/>
      <w:pPr>
        <w:tabs>
          <w:tab w:val="num" w:pos="1440"/>
        </w:tabs>
        <w:ind w:left="1440" w:hanging="720"/>
      </w:pPr>
      <w:rPr>
        <w:rFonts w:ascii="Times New Roman" w:hAnsi="Times New Roman" w:hint="default"/>
        <w:sz w:val="22"/>
      </w:rPr>
    </w:lvl>
    <w:lvl w:ilvl="5">
      <w:start w:val="1"/>
      <w:numFmt w:val="none"/>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num w:numId="1">
    <w:abstractNumId w:val="34"/>
  </w:num>
  <w:num w:numId="2">
    <w:abstractNumId w:val="31"/>
  </w:num>
  <w:num w:numId="3">
    <w:abstractNumId w:val="5"/>
  </w:num>
  <w:num w:numId="4">
    <w:abstractNumId w:val="0"/>
  </w:num>
  <w:num w:numId="5">
    <w:abstractNumId w:val="1"/>
  </w:num>
  <w:num w:numId="6">
    <w:abstractNumId w:val="1"/>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7">
    <w:abstractNumId w:val="15"/>
  </w:num>
  <w:num w:numId="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9"/>
  </w:num>
  <w:num w:numId="11">
    <w:abstractNumId w:val="36"/>
  </w:num>
  <w:num w:numId="12">
    <w:abstractNumId w:val="21"/>
  </w:num>
  <w:num w:numId="13">
    <w:abstractNumId w:val="38"/>
  </w:num>
  <w:num w:numId="14">
    <w:abstractNumId w:val="27"/>
  </w:num>
  <w:num w:numId="15">
    <w:abstractNumId w:val="45"/>
  </w:num>
  <w:num w:numId="16">
    <w:abstractNumId w:val="6"/>
  </w:num>
  <w:num w:numId="17">
    <w:abstractNumId w:val="43"/>
  </w:num>
  <w:num w:numId="1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5"/>
    <w:lvlOverride w:ilvl="0">
      <w:startOverride w:val="50"/>
    </w:lvlOverride>
    <w:lvlOverride w:ilvl="1">
      <w:startOverride w:val="1"/>
    </w:lvlOverride>
    <w:lvlOverride w:ilvl="2">
      <w:startOverride w:val="1"/>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5"/>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5"/>
    <w:lvlOverride w:ilvl="0">
      <w:startOverride w:val="6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2"/>
  </w:num>
  <w:num w:numId="25">
    <w:abstractNumId w:val="39"/>
  </w:num>
  <w:num w:numId="26">
    <w:abstractNumId w:val="47"/>
  </w:num>
  <w:num w:numId="27">
    <w:abstractNumId w:val="24"/>
  </w:num>
  <w:num w:numId="28">
    <w:abstractNumId w:val="13"/>
  </w:num>
  <w:num w:numId="29">
    <w:abstractNumId w:val="11"/>
  </w:num>
  <w:num w:numId="30">
    <w:abstractNumId w:val="3"/>
  </w:num>
  <w:num w:numId="31">
    <w:abstractNumId w:val="10"/>
  </w:num>
  <w:num w:numId="32">
    <w:abstractNumId w:val="20"/>
  </w:num>
  <w:num w:numId="33">
    <w:abstractNumId w:val="42"/>
    <w:lvlOverride w:ilvl="0">
      <w:lvl w:ilvl="0">
        <w:start w:val="1"/>
        <w:numFmt w:val="decimal"/>
        <w:pStyle w:val="Level1Heading"/>
        <w:lvlText w:val="%1"/>
        <w:lvlJc w:val="left"/>
        <w:pPr>
          <w:tabs>
            <w:tab w:val="num" w:pos="2844"/>
          </w:tabs>
          <w:ind w:left="2844" w:hanging="720"/>
        </w:pPr>
      </w:lvl>
    </w:lvlOverride>
    <w:lvlOverride w:ilvl="1">
      <w:lvl w:ilvl="1">
        <w:start w:val="1"/>
        <w:numFmt w:val="decimal"/>
        <w:pStyle w:val="Level2Number"/>
        <w:lvlText w:val="%1.%2"/>
        <w:lvlJc w:val="left"/>
        <w:pPr>
          <w:tabs>
            <w:tab w:val="num" w:pos="2844"/>
          </w:tabs>
          <w:ind w:left="2844" w:hanging="720"/>
        </w:pPr>
        <w:rPr>
          <w:b/>
          <w:i w:val="0"/>
        </w:rPr>
      </w:lvl>
    </w:lvlOverride>
    <w:lvlOverride w:ilvl="2">
      <w:lvl w:ilvl="2">
        <w:start w:val="1"/>
        <w:numFmt w:val="lowerLetter"/>
        <w:pStyle w:val="Level3Number"/>
        <w:lvlText w:val="(%3)"/>
        <w:lvlJc w:val="left"/>
        <w:pPr>
          <w:tabs>
            <w:tab w:val="num" w:pos="2844"/>
          </w:tabs>
          <w:ind w:left="2844" w:hanging="720"/>
        </w:pPr>
        <w:rPr>
          <w:b w:val="0"/>
        </w:rPr>
      </w:lvl>
    </w:lvlOverride>
    <w:lvlOverride w:ilvl="3">
      <w:lvl w:ilvl="3">
        <w:start w:val="1"/>
        <w:numFmt w:val="lowerRoman"/>
        <w:pStyle w:val="Level4Number"/>
        <w:lvlText w:val="(%4)"/>
        <w:lvlJc w:val="left"/>
        <w:pPr>
          <w:tabs>
            <w:tab w:val="num" w:pos="3564"/>
          </w:tabs>
          <w:ind w:left="3564" w:hanging="720"/>
        </w:pPr>
        <w:rPr>
          <w:b w:val="0"/>
        </w:rPr>
      </w:lvl>
    </w:lvlOverride>
    <w:lvlOverride w:ilvl="4">
      <w:lvl w:ilvl="4">
        <w:start w:val="1"/>
        <w:numFmt w:val="upperLetter"/>
        <w:pStyle w:val="Level5Number"/>
        <w:lvlText w:val="(%5)"/>
        <w:lvlJc w:val="left"/>
        <w:pPr>
          <w:tabs>
            <w:tab w:val="num" w:pos="4284"/>
          </w:tabs>
          <w:ind w:left="4284" w:hanging="720"/>
        </w:pPr>
      </w:lvl>
    </w:lvlOverride>
    <w:lvlOverride w:ilvl="5">
      <w:lvl w:ilvl="5">
        <w:start w:val="1"/>
        <w:numFmt w:val="decimal"/>
        <w:pStyle w:val="Level6Number"/>
        <w:lvlText w:val="(%6)"/>
        <w:lvlJc w:val="left"/>
        <w:pPr>
          <w:tabs>
            <w:tab w:val="num" w:pos="5004"/>
          </w:tabs>
          <w:ind w:left="5004" w:hanging="720"/>
        </w:pPr>
      </w:lvl>
    </w:lvlOverride>
    <w:lvlOverride w:ilvl="6">
      <w:lvl w:ilvl="6">
        <w:start w:val="1"/>
        <w:numFmt w:val="none"/>
        <w:lvlRestart w:val="0"/>
        <w:suff w:val="nothing"/>
        <w:lvlText w:val=""/>
        <w:lvlJc w:val="left"/>
        <w:pPr>
          <w:ind w:left="4437" w:hanging="153"/>
        </w:pPr>
      </w:lvl>
    </w:lvlOverride>
    <w:lvlOverride w:ilvl="7">
      <w:lvl w:ilvl="7">
        <w:start w:val="1"/>
        <w:numFmt w:val="none"/>
        <w:lvlRestart w:val="0"/>
        <w:suff w:val="nothing"/>
        <w:lvlText w:val=""/>
        <w:lvlJc w:val="left"/>
        <w:pPr>
          <w:ind w:left="2124" w:firstLine="0"/>
        </w:pPr>
      </w:lvl>
    </w:lvlOverride>
    <w:lvlOverride w:ilvl="8">
      <w:lvl w:ilvl="8">
        <w:start w:val="1"/>
        <w:numFmt w:val="none"/>
        <w:lvlRestart w:val="0"/>
        <w:suff w:val="nothing"/>
        <w:lvlText w:val=""/>
        <w:lvlJc w:val="left"/>
        <w:pPr>
          <w:ind w:left="2124" w:firstLine="0"/>
        </w:pPr>
      </w:lvl>
    </w:lvlOverride>
  </w:num>
  <w:num w:numId="34">
    <w:abstractNumId w:val="41"/>
  </w:num>
  <w:num w:numId="35">
    <w:abstractNumId w:val="37"/>
  </w:num>
  <w:num w:numId="36">
    <w:abstractNumId w:val="23"/>
  </w:num>
  <w:num w:numId="37">
    <w:abstractNumId w:val="44"/>
  </w:num>
  <w:num w:numId="3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
  </w:num>
  <w:num w:numId="40">
    <w:abstractNumId w:val="2"/>
  </w:num>
  <w:num w:numId="41">
    <w:abstractNumId w:val="32"/>
  </w:num>
  <w:num w:numId="42">
    <w:abstractNumId w:val="46"/>
  </w:num>
  <w:num w:numId="4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3"/>
  </w:num>
  <w:num w:numId="45">
    <w:abstractNumId w:val="17"/>
  </w:num>
  <w:num w:numId="46">
    <w:abstractNumId w:val="7"/>
  </w:num>
  <w:num w:numId="47">
    <w:abstractNumId w:val="1"/>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8">
    <w:abstractNumId w:val="25"/>
  </w:num>
  <w:num w:numId="49">
    <w:abstractNumId w:val="12"/>
  </w:num>
  <w:num w:numId="50">
    <w:abstractNumId w:val="4"/>
  </w:num>
  <w:num w:numId="51">
    <w:abstractNumId w:val="40"/>
  </w:num>
  <w:num w:numId="52">
    <w:abstractNumId w:val="8"/>
  </w:num>
  <w:num w:numId="53">
    <w:abstractNumId w:val="28"/>
  </w:num>
  <w:num w:numId="54">
    <w:abstractNumId w:val="16"/>
  </w:num>
  <w:num w:numId="55">
    <w:abstractNumId w:val="14"/>
  </w:num>
  <w:num w:numId="5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0"/>
    </w:lvlOverride>
    <w:lvlOverride w:ilvl="5">
      <w:startOverride w:val="1"/>
    </w:lvlOverride>
    <w:lvlOverride w:ilvl="6">
      <w:startOverride w:val="1"/>
    </w:lvlOverride>
    <w:lvlOverride w:ilvl="7">
      <w:startOverride w:val="1"/>
    </w:lvlOverride>
    <w:lvlOverride w:ilvl="8">
      <w:startOverride w:val="1"/>
    </w:lvlOverride>
  </w:num>
  <w:num w:numId="58">
    <w:abstractNumId w:val="1"/>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9">
    <w:abstractNumId w:val="36"/>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activeWritingStyle w:appName="MSWord" w:lang="fr-FR" w:vendorID="64" w:dllVersion="6" w:nlCheck="1" w:checkStyle="0"/>
  <w:activeWritingStyle w:appName="MSWord" w:lang="en-US" w:vendorID="64" w:dllVersion="6" w:nlCheck="1" w:checkStyle="0"/>
  <w:activeWritingStyle w:appName="MSWord" w:lang="en-GB" w:vendorID="64" w:dllVersion="6" w:nlCheck="1" w:checkStyle="0"/>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ja-JP" w:vendorID="64" w:dllVersion="0" w:nlCheck="1" w:checkStyle="1"/>
  <w:activeWritingStyle w:appName="MSWord" w:lang="en-US" w:vendorID="64" w:dllVersion="131078" w:nlCheck="1" w:checkStyle="0"/>
  <w:activeWritingStyle w:appName="MSWord" w:lang="en-GB" w:vendorID="64" w:dllVersion="131078" w:nlCheck="1" w:checkStyle="0"/>
  <w:activeWritingStyle w:appName="MSWord" w:lang="fr-FR" w:vendorID="64" w:dllVersion="131078" w:nlCheck="1" w:checkStyle="0"/>
  <w:stylePaneFormatFilter w:val="3804" w:allStyles="0" w:customStyles="0" w:latentStyles="1" w:stylesInUse="0" w:headingStyles="0" w:numberingStyles="0" w:tableStyles="0" w:directFormattingOnRuns="0" w:directFormattingOnParagraphs="0" w:directFormattingOnNumbering="0" w:directFormattingOnTables="1" w:clearFormatting="1" w:top3HeadingStyles="1" w:visibleStyles="0" w:alternateStyleNames="0"/>
  <w:doNotTrackFormatting/>
  <w:defaultTabStop w:val="706"/>
  <w:hyphenationZone w:val="425"/>
  <w:drawingGridHorizontalSpacing w:val="110"/>
  <w:displayHorizontalDrawingGridEvery w:val="2"/>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85TrailerAuthor" w:val="0"/>
    <w:docVar w:name="85TrailerCAMNUMBER" w:val="0"/>
    <w:docVar w:name="85TrailerDate" w:val="0"/>
    <w:docVar w:name="85TrailerDateCreated" w:val="0"/>
    <w:docVar w:name="85TrailerDateField" w:val="0"/>
    <w:docVar w:name="85TrailerDateLastEdited" w:val="0"/>
    <w:docVar w:name="85TrailerDocName" w:val="0"/>
    <w:docVar w:name="85TrailerDraft" w:val="0"/>
    <w:docVar w:name="85TrailerTime" w:val="0"/>
    <w:docVar w:name="85TrailerType" w:val="100"/>
    <w:docVar w:name="ClientNum" w:val="0040016"/>
    <w:docVar w:name="DocRef" w:val="PA:10181803.4"/>
    <w:docVar w:name="MatterNum" w:val="0000011"/>
    <w:docVar w:name="MPDocID" w:val="EUI-1205399820v3"/>
    <w:docVar w:name="MPDocIDTemplate" w:val="%l-|%n|v%v"/>
    <w:docVar w:name="MPDocIDTemplateDefault" w:val="%l-|%n|v%v"/>
    <w:docVar w:name="NewDocStampType" w:val="1"/>
  </w:docVars>
  <w:rsids>
    <w:rsidRoot w:val="00D71854"/>
    <w:rsid w:val="0000033D"/>
    <w:rsid w:val="00001A25"/>
    <w:rsid w:val="00001C71"/>
    <w:rsid w:val="000034A2"/>
    <w:rsid w:val="00003508"/>
    <w:rsid w:val="00004BA8"/>
    <w:rsid w:val="000052B4"/>
    <w:rsid w:val="000052CA"/>
    <w:rsid w:val="000063A4"/>
    <w:rsid w:val="0000663F"/>
    <w:rsid w:val="00006BCA"/>
    <w:rsid w:val="00007416"/>
    <w:rsid w:val="00007B55"/>
    <w:rsid w:val="000104DA"/>
    <w:rsid w:val="00010A44"/>
    <w:rsid w:val="00010CCB"/>
    <w:rsid w:val="000122CE"/>
    <w:rsid w:val="00012A73"/>
    <w:rsid w:val="00012D20"/>
    <w:rsid w:val="000137FF"/>
    <w:rsid w:val="00014652"/>
    <w:rsid w:val="000147D0"/>
    <w:rsid w:val="000151D0"/>
    <w:rsid w:val="000161E2"/>
    <w:rsid w:val="00020671"/>
    <w:rsid w:val="00020B21"/>
    <w:rsid w:val="00020E0D"/>
    <w:rsid w:val="00020EBF"/>
    <w:rsid w:val="0002219D"/>
    <w:rsid w:val="000222EA"/>
    <w:rsid w:val="000224D8"/>
    <w:rsid w:val="00023018"/>
    <w:rsid w:val="00023DDB"/>
    <w:rsid w:val="00025DBC"/>
    <w:rsid w:val="00031380"/>
    <w:rsid w:val="00031E51"/>
    <w:rsid w:val="0003202E"/>
    <w:rsid w:val="00032812"/>
    <w:rsid w:val="00032D51"/>
    <w:rsid w:val="00037009"/>
    <w:rsid w:val="00037AF8"/>
    <w:rsid w:val="00040CA9"/>
    <w:rsid w:val="00041BA2"/>
    <w:rsid w:val="00043763"/>
    <w:rsid w:val="00044AB3"/>
    <w:rsid w:val="0004536B"/>
    <w:rsid w:val="00046C18"/>
    <w:rsid w:val="00050D68"/>
    <w:rsid w:val="00050F4B"/>
    <w:rsid w:val="0005134A"/>
    <w:rsid w:val="00051540"/>
    <w:rsid w:val="00052262"/>
    <w:rsid w:val="00052B77"/>
    <w:rsid w:val="000548D9"/>
    <w:rsid w:val="00054AD9"/>
    <w:rsid w:val="000558CE"/>
    <w:rsid w:val="00055BFE"/>
    <w:rsid w:val="00056386"/>
    <w:rsid w:val="00057856"/>
    <w:rsid w:val="00060341"/>
    <w:rsid w:val="000633CC"/>
    <w:rsid w:val="00063998"/>
    <w:rsid w:val="00064520"/>
    <w:rsid w:val="00066ED6"/>
    <w:rsid w:val="000707FC"/>
    <w:rsid w:val="00071FF4"/>
    <w:rsid w:val="0007238C"/>
    <w:rsid w:val="0007306B"/>
    <w:rsid w:val="000740E0"/>
    <w:rsid w:val="00074308"/>
    <w:rsid w:val="00074974"/>
    <w:rsid w:val="000753CB"/>
    <w:rsid w:val="000754CC"/>
    <w:rsid w:val="00076041"/>
    <w:rsid w:val="000775B6"/>
    <w:rsid w:val="000804BD"/>
    <w:rsid w:val="00082E73"/>
    <w:rsid w:val="00086200"/>
    <w:rsid w:val="00086774"/>
    <w:rsid w:val="00086C31"/>
    <w:rsid w:val="00087E75"/>
    <w:rsid w:val="00087F5D"/>
    <w:rsid w:val="000906D1"/>
    <w:rsid w:val="00090F75"/>
    <w:rsid w:val="00091760"/>
    <w:rsid w:val="00091B3D"/>
    <w:rsid w:val="0009423F"/>
    <w:rsid w:val="000947C0"/>
    <w:rsid w:val="0009498C"/>
    <w:rsid w:val="00095124"/>
    <w:rsid w:val="00096170"/>
    <w:rsid w:val="00096814"/>
    <w:rsid w:val="000977B1"/>
    <w:rsid w:val="000A0555"/>
    <w:rsid w:val="000A0883"/>
    <w:rsid w:val="000A0A1F"/>
    <w:rsid w:val="000A10EC"/>
    <w:rsid w:val="000A1D99"/>
    <w:rsid w:val="000A2301"/>
    <w:rsid w:val="000A2580"/>
    <w:rsid w:val="000A341A"/>
    <w:rsid w:val="000A3EB2"/>
    <w:rsid w:val="000A4147"/>
    <w:rsid w:val="000A576B"/>
    <w:rsid w:val="000A6DE3"/>
    <w:rsid w:val="000B0298"/>
    <w:rsid w:val="000B05E5"/>
    <w:rsid w:val="000B12BB"/>
    <w:rsid w:val="000B1420"/>
    <w:rsid w:val="000B2653"/>
    <w:rsid w:val="000B2EF1"/>
    <w:rsid w:val="000B5A2A"/>
    <w:rsid w:val="000B5DC0"/>
    <w:rsid w:val="000B70DD"/>
    <w:rsid w:val="000C0C3A"/>
    <w:rsid w:val="000C19F4"/>
    <w:rsid w:val="000C2477"/>
    <w:rsid w:val="000C41CB"/>
    <w:rsid w:val="000C5949"/>
    <w:rsid w:val="000C59B6"/>
    <w:rsid w:val="000D059F"/>
    <w:rsid w:val="000D24F5"/>
    <w:rsid w:val="000D2E89"/>
    <w:rsid w:val="000D3B2C"/>
    <w:rsid w:val="000D4BEC"/>
    <w:rsid w:val="000D53A7"/>
    <w:rsid w:val="000D73AE"/>
    <w:rsid w:val="000E08DD"/>
    <w:rsid w:val="000E12B4"/>
    <w:rsid w:val="000E1DCF"/>
    <w:rsid w:val="000E1FFA"/>
    <w:rsid w:val="000E2ED0"/>
    <w:rsid w:val="000E3705"/>
    <w:rsid w:val="000E497E"/>
    <w:rsid w:val="000E4D8E"/>
    <w:rsid w:val="000E5290"/>
    <w:rsid w:val="000E632F"/>
    <w:rsid w:val="000E6552"/>
    <w:rsid w:val="000F03B9"/>
    <w:rsid w:val="000F05C4"/>
    <w:rsid w:val="000F0B31"/>
    <w:rsid w:val="000F0EEA"/>
    <w:rsid w:val="000F22AC"/>
    <w:rsid w:val="000F2EC2"/>
    <w:rsid w:val="000F3B67"/>
    <w:rsid w:val="000F4868"/>
    <w:rsid w:val="000F4F6E"/>
    <w:rsid w:val="000F5712"/>
    <w:rsid w:val="000F638F"/>
    <w:rsid w:val="00101149"/>
    <w:rsid w:val="00101C00"/>
    <w:rsid w:val="00103B5B"/>
    <w:rsid w:val="0010632C"/>
    <w:rsid w:val="00106C5C"/>
    <w:rsid w:val="0011040D"/>
    <w:rsid w:val="00110F0E"/>
    <w:rsid w:val="0011144C"/>
    <w:rsid w:val="00111717"/>
    <w:rsid w:val="00111F50"/>
    <w:rsid w:val="001126EE"/>
    <w:rsid w:val="00112A42"/>
    <w:rsid w:val="00114630"/>
    <w:rsid w:val="0011790E"/>
    <w:rsid w:val="00117A72"/>
    <w:rsid w:val="00120DD7"/>
    <w:rsid w:val="00121B3B"/>
    <w:rsid w:val="0012240F"/>
    <w:rsid w:val="00122414"/>
    <w:rsid w:val="00122745"/>
    <w:rsid w:val="00122962"/>
    <w:rsid w:val="001236D9"/>
    <w:rsid w:val="00124635"/>
    <w:rsid w:val="0012509A"/>
    <w:rsid w:val="0012566F"/>
    <w:rsid w:val="0012707E"/>
    <w:rsid w:val="00127446"/>
    <w:rsid w:val="00127A3F"/>
    <w:rsid w:val="00130A56"/>
    <w:rsid w:val="00132FCE"/>
    <w:rsid w:val="00133B63"/>
    <w:rsid w:val="001345A7"/>
    <w:rsid w:val="00134E6C"/>
    <w:rsid w:val="00135944"/>
    <w:rsid w:val="0013638C"/>
    <w:rsid w:val="00140BB8"/>
    <w:rsid w:val="00141660"/>
    <w:rsid w:val="0014179D"/>
    <w:rsid w:val="00142E6D"/>
    <w:rsid w:val="001433A9"/>
    <w:rsid w:val="00144D59"/>
    <w:rsid w:val="001451E4"/>
    <w:rsid w:val="00145CBA"/>
    <w:rsid w:val="001464DF"/>
    <w:rsid w:val="00146D78"/>
    <w:rsid w:val="00153ECD"/>
    <w:rsid w:val="001550F2"/>
    <w:rsid w:val="00156957"/>
    <w:rsid w:val="00156E6C"/>
    <w:rsid w:val="001615AC"/>
    <w:rsid w:val="00162C72"/>
    <w:rsid w:val="00163697"/>
    <w:rsid w:val="00163E17"/>
    <w:rsid w:val="00163FDA"/>
    <w:rsid w:val="001641CC"/>
    <w:rsid w:val="001645DA"/>
    <w:rsid w:val="0016497E"/>
    <w:rsid w:val="00165C9A"/>
    <w:rsid w:val="00166915"/>
    <w:rsid w:val="00167E5E"/>
    <w:rsid w:val="00170317"/>
    <w:rsid w:val="001720C4"/>
    <w:rsid w:val="0017343D"/>
    <w:rsid w:val="001738D7"/>
    <w:rsid w:val="001739F8"/>
    <w:rsid w:val="00175656"/>
    <w:rsid w:val="00175A06"/>
    <w:rsid w:val="00176331"/>
    <w:rsid w:val="001764D5"/>
    <w:rsid w:val="00176E4E"/>
    <w:rsid w:val="00180186"/>
    <w:rsid w:val="00183F7D"/>
    <w:rsid w:val="00185048"/>
    <w:rsid w:val="00185710"/>
    <w:rsid w:val="00185DA2"/>
    <w:rsid w:val="00186E61"/>
    <w:rsid w:val="0018783A"/>
    <w:rsid w:val="00187B42"/>
    <w:rsid w:val="00191252"/>
    <w:rsid w:val="001912D7"/>
    <w:rsid w:val="0019133D"/>
    <w:rsid w:val="001921C3"/>
    <w:rsid w:val="00192204"/>
    <w:rsid w:val="00193D61"/>
    <w:rsid w:val="00194606"/>
    <w:rsid w:val="00194B4C"/>
    <w:rsid w:val="00194F1B"/>
    <w:rsid w:val="0019520E"/>
    <w:rsid w:val="0019627F"/>
    <w:rsid w:val="00197245"/>
    <w:rsid w:val="0019747C"/>
    <w:rsid w:val="001A0BB9"/>
    <w:rsid w:val="001A1457"/>
    <w:rsid w:val="001A1496"/>
    <w:rsid w:val="001A26AA"/>
    <w:rsid w:val="001A4879"/>
    <w:rsid w:val="001A6BB3"/>
    <w:rsid w:val="001A70E9"/>
    <w:rsid w:val="001B0875"/>
    <w:rsid w:val="001B09C2"/>
    <w:rsid w:val="001B09D3"/>
    <w:rsid w:val="001B1710"/>
    <w:rsid w:val="001B1D96"/>
    <w:rsid w:val="001B2978"/>
    <w:rsid w:val="001B406F"/>
    <w:rsid w:val="001B4246"/>
    <w:rsid w:val="001B4661"/>
    <w:rsid w:val="001B4DF9"/>
    <w:rsid w:val="001B5074"/>
    <w:rsid w:val="001B58A7"/>
    <w:rsid w:val="001B5E9E"/>
    <w:rsid w:val="001B6279"/>
    <w:rsid w:val="001B672D"/>
    <w:rsid w:val="001B746B"/>
    <w:rsid w:val="001C1D38"/>
    <w:rsid w:val="001C3905"/>
    <w:rsid w:val="001C4011"/>
    <w:rsid w:val="001C45EA"/>
    <w:rsid w:val="001C5580"/>
    <w:rsid w:val="001C6FE7"/>
    <w:rsid w:val="001D1882"/>
    <w:rsid w:val="001D1988"/>
    <w:rsid w:val="001D3AEA"/>
    <w:rsid w:val="001D415C"/>
    <w:rsid w:val="001D46D2"/>
    <w:rsid w:val="001D496A"/>
    <w:rsid w:val="001D62FB"/>
    <w:rsid w:val="001D63BD"/>
    <w:rsid w:val="001D703B"/>
    <w:rsid w:val="001E273C"/>
    <w:rsid w:val="001E27A9"/>
    <w:rsid w:val="001E3116"/>
    <w:rsid w:val="001E3CC0"/>
    <w:rsid w:val="001E5200"/>
    <w:rsid w:val="001E697D"/>
    <w:rsid w:val="001E6A8F"/>
    <w:rsid w:val="001E6B63"/>
    <w:rsid w:val="001E6F35"/>
    <w:rsid w:val="001E767A"/>
    <w:rsid w:val="001E7A52"/>
    <w:rsid w:val="001F013F"/>
    <w:rsid w:val="001F036A"/>
    <w:rsid w:val="001F0DB9"/>
    <w:rsid w:val="001F1822"/>
    <w:rsid w:val="001F261D"/>
    <w:rsid w:val="001F2885"/>
    <w:rsid w:val="001F2C42"/>
    <w:rsid w:val="001F3790"/>
    <w:rsid w:val="001F392C"/>
    <w:rsid w:val="001F3A34"/>
    <w:rsid w:val="001F508E"/>
    <w:rsid w:val="001F60AA"/>
    <w:rsid w:val="001F7ABB"/>
    <w:rsid w:val="00200A95"/>
    <w:rsid w:val="002017CF"/>
    <w:rsid w:val="002021EF"/>
    <w:rsid w:val="00202325"/>
    <w:rsid w:val="00202F7E"/>
    <w:rsid w:val="00203262"/>
    <w:rsid w:val="0020416A"/>
    <w:rsid w:val="00206B24"/>
    <w:rsid w:val="00206D6E"/>
    <w:rsid w:val="002074FE"/>
    <w:rsid w:val="00207B1D"/>
    <w:rsid w:val="00210340"/>
    <w:rsid w:val="00210F8F"/>
    <w:rsid w:val="00211320"/>
    <w:rsid w:val="002118C8"/>
    <w:rsid w:val="002134C4"/>
    <w:rsid w:val="002136A6"/>
    <w:rsid w:val="002157E8"/>
    <w:rsid w:val="00216D52"/>
    <w:rsid w:val="00217B8F"/>
    <w:rsid w:val="00220577"/>
    <w:rsid w:val="00221BA1"/>
    <w:rsid w:val="00224475"/>
    <w:rsid w:val="00224700"/>
    <w:rsid w:val="00224761"/>
    <w:rsid w:val="0022588F"/>
    <w:rsid w:val="00225D29"/>
    <w:rsid w:val="00226073"/>
    <w:rsid w:val="002268B2"/>
    <w:rsid w:val="00226D42"/>
    <w:rsid w:val="00226D76"/>
    <w:rsid w:val="002272EE"/>
    <w:rsid w:val="00227C99"/>
    <w:rsid w:val="00231EB9"/>
    <w:rsid w:val="00231F5C"/>
    <w:rsid w:val="00231FFF"/>
    <w:rsid w:val="002321A2"/>
    <w:rsid w:val="00232D10"/>
    <w:rsid w:val="00234FC1"/>
    <w:rsid w:val="00235EEA"/>
    <w:rsid w:val="0023640C"/>
    <w:rsid w:val="0023654E"/>
    <w:rsid w:val="00236909"/>
    <w:rsid w:val="0024068B"/>
    <w:rsid w:val="00241CBF"/>
    <w:rsid w:val="0024203F"/>
    <w:rsid w:val="002429BC"/>
    <w:rsid w:val="002439F3"/>
    <w:rsid w:val="00246183"/>
    <w:rsid w:val="0024670E"/>
    <w:rsid w:val="00246E78"/>
    <w:rsid w:val="002501FA"/>
    <w:rsid w:val="00250746"/>
    <w:rsid w:val="00250DF0"/>
    <w:rsid w:val="00250E5B"/>
    <w:rsid w:val="00251E91"/>
    <w:rsid w:val="002523E6"/>
    <w:rsid w:val="00257693"/>
    <w:rsid w:val="00260401"/>
    <w:rsid w:val="00260A00"/>
    <w:rsid w:val="00261840"/>
    <w:rsid w:val="00262159"/>
    <w:rsid w:val="00262FCD"/>
    <w:rsid w:val="00263391"/>
    <w:rsid w:val="002638FA"/>
    <w:rsid w:val="002666E6"/>
    <w:rsid w:val="00266756"/>
    <w:rsid w:val="0026688B"/>
    <w:rsid w:val="00270224"/>
    <w:rsid w:val="00270DDA"/>
    <w:rsid w:val="0027136D"/>
    <w:rsid w:val="002718C6"/>
    <w:rsid w:val="002738C7"/>
    <w:rsid w:val="002738EB"/>
    <w:rsid w:val="00273E5D"/>
    <w:rsid w:val="00274859"/>
    <w:rsid w:val="00275B28"/>
    <w:rsid w:val="00276011"/>
    <w:rsid w:val="00276095"/>
    <w:rsid w:val="00277783"/>
    <w:rsid w:val="0028005C"/>
    <w:rsid w:val="00280205"/>
    <w:rsid w:val="00280645"/>
    <w:rsid w:val="00281358"/>
    <w:rsid w:val="0028176E"/>
    <w:rsid w:val="002826F7"/>
    <w:rsid w:val="00282916"/>
    <w:rsid w:val="0028519F"/>
    <w:rsid w:val="002907D6"/>
    <w:rsid w:val="00290FBF"/>
    <w:rsid w:val="00291229"/>
    <w:rsid w:val="002925F5"/>
    <w:rsid w:val="00293359"/>
    <w:rsid w:val="00294628"/>
    <w:rsid w:val="00295838"/>
    <w:rsid w:val="002967A4"/>
    <w:rsid w:val="0029786E"/>
    <w:rsid w:val="002A26DE"/>
    <w:rsid w:val="002A3746"/>
    <w:rsid w:val="002A3D8D"/>
    <w:rsid w:val="002A4834"/>
    <w:rsid w:val="002A4E2E"/>
    <w:rsid w:val="002A53C6"/>
    <w:rsid w:val="002A55D4"/>
    <w:rsid w:val="002A7170"/>
    <w:rsid w:val="002B134E"/>
    <w:rsid w:val="002B1F3D"/>
    <w:rsid w:val="002B4909"/>
    <w:rsid w:val="002B5401"/>
    <w:rsid w:val="002B6DE3"/>
    <w:rsid w:val="002B7104"/>
    <w:rsid w:val="002C0866"/>
    <w:rsid w:val="002C1B79"/>
    <w:rsid w:val="002C3646"/>
    <w:rsid w:val="002C3FB4"/>
    <w:rsid w:val="002C416E"/>
    <w:rsid w:val="002C5A9E"/>
    <w:rsid w:val="002C5C86"/>
    <w:rsid w:val="002C5D9B"/>
    <w:rsid w:val="002C610F"/>
    <w:rsid w:val="002C71AF"/>
    <w:rsid w:val="002C72C2"/>
    <w:rsid w:val="002C7DF7"/>
    <w:rsid w:val="002C7F5D"/>
    <w:rsid w:val="002D1253"/>
    <w:rsid w:val="002D1656"/>
    <w:rsid w:val="002D25D0"/>
    <w:rsid w:val="002D46DA"/>
    <w:rsid w:val="002D4BB8"/>
    <w:rsid w:val="002D4E92"/>
    <w:rsid w:val="002D681B"/>
    <w:rsid w:val="002D6D16"/>
    <w:rsid w:val="002E0022"/>
    <w:rsid w:val="002E0E25"/>
    <w:rsid w:val="002E2FBC"/>
    <w:rsid w:val="002E3BF9"/>
    <w:rsid w:val="002E3C6E"/>
    <w:rsid w:val="002E40C1"/>
    <w:rsid w:val="002E41F0"/>
    <w:rsid w:val="002E5130"/>
    <w:rsid w:val="002E5696"/>
    <w:rsid w:val="002E60C4"/>
    <w:rsid w:val="002E63DE"/>
    <w:rsid w:val="002F013F"/>
    <w:rsid w:val="002F1143"/>
    <w:rsid w:val="002F1940"/>
    <w:rsid w:val="002F1A9C"/>
    <w:rsid w:val="002F2E43"/>
    <w:rsid w:val="002F3D1D"/>
    <w:rsid w:val="002F4198"/>
    <w:rsid w:val="002F5710"/>
    <w:rsid w:val="002F61E1"/>
    <w:rsid w:val="002F7898"/>
    <w:rsid w:val="00300AB1"/>
    <w:rsid w:val="00300E08"/>
    <w:rsid w:val="00301199"/>
    <w:rsid w:val="0030165D"/>
    <w:rsid w:val="003035B3"/>
    <w:rsid w:val="003041EA"/>
    <w:rsid w:val="0030559E"/>
    <w:rsid w:val="00305FE4"/>
    <w:rsid w:val="003077C2"/>
    <w:rsid w:val="003079C3"/>
    <w:rsid w:val="00310021"/>
    <w:rsid w:val="00310F1E"/>
    <w:rsid w:val="00311D82"/>
    <w:rsid w:val="00312239"/>
    <w:rsid w:val="00312E8F"/>
    <w:rsid w:val="00313587"/>
    <w:rsid w:val="00314FAE"/>
    <w:rsid w:val="0031508A"/>
    <w:rsid w:val="00315668"/>
    <w:rsid w:val="0031570C"/>
    <w:rsid w:val="00315744"/>
    <w:rsid w:val="00315C8B"/>
    <w:rsid w:val="00315EAC"/>
    <w:rsid w:val="00315FB0"/>
    <w:rsid w:val="003163EF"/>
    <w:rsid w:val="00316579"/>
    <w:rsid w:val="00316F20"/>
    <w:rsid w:val="0031711A"/>
    <w:rsid w:val="003173C2"/>
    <w:rsid w:val="00320134"/>
    <w:rsid w:val="00320325"/>
    <w:rsid w:val="00321D47"/>
    <w:rsid w:val="00321DD2"/>
    <w:rsid w:val="003232E3"/>
    <w:rsid w:val="00323A35"/>
    <w:rsid w:val="00324BC8"/>
    <w:rsid w:val="00324FDE"/>
    <w:rsid w:val="0032524D"/>
    <w:rsid w:val="00326912"/>
    <w:rsid w:val="003269B7"/>
    <w:rsid w:val="00327730"/>
    <w:rsid w:val="00327C93"/>
    <w:rsid w:val="00327CF6"/>
    <w:rsid w:val="00327F90"/>
    <w:rsid w:val="003302C0"/>
    <w:rsid w:val="00331436"/>
    <w:rsid w:val="003320D7"/>
    <w:rsid w:val="00332575"/>
    <w:rsid w:val="003334BC"/>
    <w:rsid w:val="003337F7"/>
    <w:rsid w:val="00335347"/>
    <w:rsid w:val="0033600D"/>
    <w:rsid w:val="00337271"/>
    <w:rsid w:val="003400FE"/>
    <w:rsid w:val="00340240"/>
    <w:rsid w:val="00340C44"/>
    <w:rsid w:val="003418CF"/>
    <w:rsid w:val="0034281C"/>
    <w:rsid w:val="00344295"/>
    <w:rsid w:val="00346979"/>
    <w:rsid w:val="00347B62"/>
    <w:rsid w:val="0035019C"/>
    <w:rsid w:val="00350B59"/>
    <w:rsid w:val="00350D66"/>
    <w:rsid w:val="00350EED"/>
    <w:rsid w:val="00351307"/>
    <w:rsid w:val="003516A0"/>
    <w:rsid w:val="00351747"/>
    <w:rsid w:val="0035264D"/>
    <w:rsid w:val="00352B4D"/>
    <w:rsid w:val="00352C8F"/>
    <w:rsid w:val="0035345F"/>
    <w:rsid w:val="00353A01"/>
    <w:rsid w:val="00354705"/>
    <w:rsid w:val="00354960"/>
    <w:rsid w:val="0035610A"/>
    <w:rsid w:val="00356C6F"/>
    <w:rsid w:val="0036025D"/>
    <w:rsid w:val="00360332"/>
    <w:rsid w:val="003609B0"/>
    <w:rsid w:val="003616AD"/>
    <w:rsid w:val="003627F7"/>
    <w:rsid w:val="0036312F"/>
    <w:rsid w:val="003636A8"/>
    <w:rsid w:val="00364B24"/>
    <w:rsid w:val="00364D6E"/>
    <w:rsid w:val="003655C3"/>
    <w:rsid w:val="00365E27"/>
    <w:rsid w:val="003662E2"/>
    <w:rsid w:val="00366D31"/>
    <w:rsid w:val="003701B4"/>
    <w:rsid w:val="003701FF"/>
    <w:rsid w:val="00371BA9"/>
    <w:rsid w:val="00372512"/>
    <w:rsid w:val="00373223"/>
    <w:rsid w:val="00373801"/>
    <w:rsid w:val="003749DF"/>
    <w:rsid w:val="00375ACE"/>
    <w:rsid w:val="0037643D"/>
    <w:rsid w:val="00377741"/>
    <w:rsid w:val="00377783"/>
    <w:rsid w:val="00383B3D"/>
    <w:rsid w:val="00384504"/>
    <w:rsid w:val="003846B2"/>
    <w:rsid w:val="00386E7D"/>
    <w:rsid w:val="003879CE"/>
    <w:rsid w:val="00387CBA"/>
    <w:rsid w:val="00390503"/>
    <w:rsid w:val="00392144"/>
    <w:rsid w:val="00393B9C"/>
    <w:rsid w:val="00394B7A"/>
    <w:rsid w:val="0039547C"/>
    <w:rsid w:val="0039694C"/>
    <w:rsid w:val="003977D7"/>
    <w:rsid w:val="003A1010"/>
    <w:rsid w:val="003A1A9B"/>
    <w:rsid w:val="003A4117"/>
    <w:rsid w:val="003A425B"/>
    <w:rsid w:val="003A497B"/>
    <w:rsid w:val="003A4D22"/>
    <w:rsid w:val="003A5471"/>
    <w:rsid w:val="003A5557"/>
    <w:rsid w:val="003A64E9"/>
    <w:rsid w:val="003A6AC2"/>
    <w:rsid w:val="003A6E7F"/>
    <w:rsid w:val="003A706B"/>
    <w:rsid w:val="003B0F59"/>
    <w:rsid w:val="003B4CAE"/>
    <w:rsid w:val="003B577E"/>
    <w:rsid w:val="003B64AD"/>
    <w:rsid w:val="003C01EB"/>
    <w:rsid w:val="003C05E7"/>
    <w:rsid w:val="003C17CD"/>
    <w:rsid w:val="003C2FB0"/>
    <w:rsid w:val="003C3110"/>
    <w:rsid w:val="003C38B9"/>
    <w:rsid w:val="003C3A2F"/>
    <w:rsid w:val="003C3C80"/>
    <w:rsid w:val="003C4A0C"/>
    <w:rsid w:val="003C506C"/>
    <w:rsid w:val="003C51AC"/>
    <w:rsid w:val="003C57A9"/>
    <w:rsid w:val="003C6CDC"/>
    <w:rsid w:val="003C7857"/>
    <w:rsid w:val="003C7B5B"/>
    <w:rsid w:val="003C7F5E"/>
    <w:rsid w:val="003C7FC8"/>
    <w:rsid w:val="003D2017"/>
    <w:rsid w:val="003D3858"/>
    <w:rsid w:val="003D463B"/>
    <w:rsid w:val="003D46FE"/>
    <w:rsid w:val="003D5D42"/>
    <w:rsid w:val="003D6B8E"/>
    <w:rsid w:val="003D6C80"/>
    <w:rsid w:val="003D6D86"/>
    <w:rsid w:val="003E11A3"/>
    <w:rsid w:val="003E1600"/>
    <w:rsid w:val="003E2CE1"/>
    <w:rsid w:val="003E3274"/>
    <w:rsid w:val="003E3320"/>
    <w:rsid w:val="003E435B"/>
    <w:rsid w:val="003E4380"/>
    <w:rsid w:val="003E44F2"/>
    <w:rsid w:val="003E4D80"/>
    <w:rsid w:val="003E5DA7"/>
    <w:rsid w:val="003E6A86"/>
    <w:rsid w:val="003E6BC6"/>
    <w:rsid w:val="003F2569"/>
    <w:rsid w:val="003F282F"/>
    <w:rsid w:val="003F29BC"/>
    <w:rsid w:val="003F343B"/>
    <w:rsid w:val="003F3A7E"/>
    <w:rsid w:val="003F655C"/>
    <w:rsid w:val="003F6945"/>
    <w:rsid w:val="0040029E"/>
    <w:rsid w:val="004003AE"/>
    <w:rsid w:val="004003B3"/>
    <w:rsid w:val="00400A86"/>
    <w:rsid w:val="00401EC7"/>
    <w:rsid w:val="00402F27"/>
    <w:rsid w:val="00404662"/>
    <w:rsid w:val="004072B8"/>
    <w:rsid w:val="004077EC"/>
    <w:rsid w:val="0040796E"/>
    <w:rsid w:val="004104C1"/>
    <w:rsid w:val="00410526"/>
    <w:rsid w:val="00410E05"/>
    <w:rsid w:val="00411816"/>
    <w:rsid w:val="00411F8F"/>
    <w:rsid w:val="004121B8"/>
    <w:rsid w:val="004131B1"/>
    <w:rsid w:val="00413792"/>
    <w:rsid w:val="00413EB4"/>
    <w:rsid w:val="004144F6"/>
    <w:rsid w:val="0041556E"/>
    <w:rsid w:val="004165A2"/>
    <w:rsid w:val="004203B9"/>
    <w:rsid w:val="004213A7"/>
    <w:rsid w:val="004213E7"/>
    <w:rsid w:val="00421EAC"/>
    <w:rsid w:val="00422199"/>
    <w:rsid w:val="004221D3"/>
    <w:rsid w:val="004222B6"/>
    <w:rsid w:val="00422C55"/>
    <w:rsid w:val="00423B89"/>
    <w:rsid w:val="00425B8F"/>
    <w:rsid w:val="004277E7"/>
    <w:rsid w:val="00427864"/>
    <w:rsid w:val="00427E12"/>
    <w:rsid w:val="00431442"/>
    <w:rsid w:val="00431C3B"/>
    <w:rsid w:val="0043252F"/>
    <w:rsid w:val="00433503"/>
    <w:rsid w:val="0043556B"/>
    <w:rsid w:val="00437CA7"/>
    <w:rsid w:val="004403F6"/>
    <w:rsid w:val="00440814"/>
    <w:rsid w:val="00441180"/>
    <w:rsid w:val="004416E2"/>
    <w:rsid w:val="00441FF1"/>
    <w:rsid w:val="0044236D"/>
    <w:rsid w:val="00445136"/>
    <w:rsid w:val="00446009"/>
    <w:rsid w:val="0044615F"/>
    <w:rsid w:val="0044750F"/>
    <w:rsid w:val="00447FF7"/>
    <w:rsid w:val="004515B3"/>
    <w:rsid w:val="00452864"/>
    <w:rsid w:val="004528E4"/>
    <w:rsid w:val="004532B9"/>
    <w:rsid w:val="00454232"/>
    <w:rsid w:val="00456DCF"/>
    <w:rsid w:val="00460A92"/>
    <w:rsid w:val="00460D56"/>
    <w:rsid w:val="00461A1C"/>
    <w:rsid w:val="0046284E"/>
    <w:rsid w:val="004634FF"/>
    <w:rsid w:val="00463DD3"/>
    <w:rsid w:val="004673DC"/>
    <w:rsid w:val="00467723"/>
    <w:rsid w:val="00467FFD"/>
    <w:rsid w:val="00470879"/>
    <w:rsid w:val="00471363"/>
    <w:rsid w:val="00471EC8"/>
    <w:rsid w:val="00472599"/>
    <w:rsid w:val="0047312B"/>
    <w:rsid w:val="0047398A"/>
    <w:rsid w:val="004742B1"/>
    <w:rsid w:val="00474439"/>
    <w:rsid w:val="0047520F"/>
    <w:rsid w:val="004815BE"/>
    <w:rsid w:val="00482047"/>
    <w:rsid w:val="00483141"/>
    <w:rsid w:val="004835D1"/>
    <w:rsid w:val="004836E9"/>
    <w:rsid w:val="004840EA"/>
    <w:rsid w:val="0048469E"/>
    <w:rsid w:val="0048609E"/>
    <w:rsid w:val="00486D52"/>
    <w:rsid w:val="00490888"/>
    <w:rsid w:val="0049310B"/>
    <w:rsid w:val="00493921"/>
    <w:rsid w:val="00493CB7"/>
    <w:rsid w:val="00494398"/>
    <w:rsid w:val="0049457C"/>
    <w:rsid w:val="00494650"/>
    <w:rsid w:val="00495285"/>
    <w:rsid w:val="004957F5"/>
    <w:rsid w:val="00496297"/>
    <w:rsid w:val="0049696B"/>
    <w:rsid w:val="0049797E"/>
    <w:rsid w:val="00497C40"/>
    <w:rsid w:val="004A0E70"/>
    <w:rsid w:val="004A101E"/>
    <w:rsid w:val="004A1AC7"/>
    <w:rsid w:val="004A33F4"/>
    <w:rsid w:val="004A4542"/>
    <w:rsid w:val="004A4698"/>
    <w:rsid w:val="004A585C"/>
    <w:rsid w:val="004A5AEF"/>
    <w:rsid w:val="004A61EE"/>
    <w:rsid w:val="004A6A61"/>
    <w:rsid w:val="004B0148"/>
    <w:rsid w:val="004B0CBA"/>
    <w:rsid w:val="004B226A"/>
    <w:rsid w:val="004B2C8C"/>
    <w:rsid w:val="004B3084"/>
    <w:rsid w:val="004B36C0"/>
    <w:rsid w:val="004B4489"/>
    <w:rsid w:val="004B4C75"/>
    <w:rsid w:val="004B7F6B"/>
    <w:rsid w:val="004C0197"/>
    <w:rsid w:val="004C1749"/>
    <w:rsid w:val="004C1D99"/>
    <w:rsid w:val="004C4B3C"/>
    <w:rsid w:val="004C6172"/>
    <w:rsid w:val="004C67EB"/>
    <w:rsid w:val="004C6D0A"/>
    <w:rsid w:val="004C7C86"/>
    <w:rsid w:val="004D08F9"/>
    <w:rsid w:val="004D0A04"/>
    <w:rsid w:val="004D0E10"/>
    <w:rsid w:val="004D1AF7"/>
    <w:rsid w:val="004D1BD4"/>
    <w:rsid w:val="004D2BA0"/>
    <w:rsid w:val="004D36BF"/>
    <w:rsid w:val="004D45FF"/>
    <w:rsid w:val="004D5F23"/>
    <w:rsid w:val="004D5F62"/>
    <w:rsid w:val="004D617F"/>
    <w:rsid w:val="004D6977"/>
    <w:rsid w:val="004D77A2"/>
    <w:rsid w:val="004E2246"/>
    <w:rsid w:val="004E3739"/>
    <w:rsid w:val="004E38EF"/>
    <w:rsid w:val="004E4E36"/>
    <w:rsid w:val="004E6263"/>
    <w:rsid w:val="004E6FA9"/>
    <w:rsid w:val="004E7434"/>
    <w:rsid w:val="004F12BA"/>
    <w:rsid w:val="004F1F3F"/>
    <w:rsid w:val="004F2E82"/>
    <w:rsid w:val="004F40C0"/>
    <w:rsid w:val="004F43C4"/>
    <w:rsid w:val="004F4653"/>
    <w:rsid w:val="004F5040"/>
    <w:rsid w:val="004F7738"/>
    <w:rsid w:val="00502940"/>
    <w:rsid w:val="00503455"/>
    <w:rsid w:val="005043E2"/>
    <w:rsid w:val="0050451D"/>
    <w:rsid w:val="005047C3"/>
    <w:rsid w:val="00506489"/>
    <w:rsid w:val="00506BEE"/>
    <w:rsid w:val="00507925"/>
    <w:rsid w:val="00507D41"/>
    <w:rsid w:val="005103CD"/>
    <w:rsid w:val="00510D24"/>
    <w:rsid w:val="00511525"/>
    <w:rsid w:val="00513A09"/>
    <w:rsid w:val="005141D7"/>
    <w:rsid w:val="00515338"/>
    <w:rsid w:val="00515792"/>
    <w:rsid w:val="00515E95"/>
    <w:rsid w:val="00516B0F"/>
    <w:rsid w:val="00516FEA"/>
    <w:rsid w:val="00517160"/>
    <w:rsid w:val="00517AD0"/>
    <w:rsid w:val="0052078C"/>
    <w:rsid w:val="00520B7F"/>
    <w:rsid w:val="00521B85"/>
    <w:rsid w:val="00523E5B"/>
    <w:rsid w:val="0052451A"/>
    <w:rsid w:val="005251A9"/>
    <w:rsid w:val="00525510"/>
    <w:rsid w:val="00525A61"/>
    <w:rsid w:val="005261C5"/>
    <w:rsid w:val="00527029"/>
    <w:rsid w:val="00532EE5"/>
    <w:rsid w:val="005330CB"/>
    <w:rsid w:val="0053341F"/>
    <w:rsid w:val="00534B07"/>
    <w:rsid w:val="005350C5"/>
    <w:rsid w:val="0053660D"/>
    <w:rsid w:val="00537126"/>
    <w:rsid w:val="00537566"/>
    <w:rsid w:val="00537AFD"/>
    <w:rsid w:val="00540244"/>
    <w:rsid w:val="00540497"/>
    <w:rsid w:val="0054094D"/>
    <w:rsid w:val="005412BB"/>
    <w:rsid w:val="00541ADA"/>
    <w:rsid w:val="00541E3F"/>
    <w:rsid w:val="00546DC1"/>
    <w:rsid w:val="005475AF"/>
    <w:rsid w:val="00547833"/>
    <w:rsid w:val="00550DCD"/>
    <w:rsid w:val="005515C9"/>
    <w:rsid w:val="00553ED7"/>
    <w:rsid w:val="00554B30"/>
    <w:rsid w:val="00554B77"/>
    <w:rsid w:val="00555BCE"/>
    <w:rsid w:val="005561E2"/>
    <w:rsid w:val="00556BD9"/>
    <w:rsid w:val="00560E25"/>
    <w:rsid w:val="00561746"/>
    <w:rsid w:val="00562ADE"/>
    <w:rsid w:val="005643BC"/>
    <w:rsid w:val="005643C1"/>
    <w:rsid w:val="00565A87"/>
    <w:rsid w:val="0056768B"/>
    <w:rsid w:val="00570E38"/>
    <w:rsid w:val="00571A25"/>
    <w:rsid w:val="005726C8"/>
    <w:rsid w:val="005738B9"/>
    <w:rsid w:val="00573E12"/>
    <w:rsid w:val="00575356"/>
    <w:rsid w:val="005761C9"/>
    <w:rsid w:val="00576DF3"/>
    <w:rsid w:val="0058000D"/>
    <w:rsid w:val="00581603"/>
    <w:rsid w:val="00581C60"/>
    <w:rsid w:val="00582EBE"/>
    <w:rsid w:val="00584247"/>
    <w:rsid w:val="00585D55"/>
    <w:rsid w:val="00587FE5"/>
    <w:rsid w:val="00590F9A"/>
    <w:rsid w:val="00594443"/>
    <w:rsid w:val="00596118"/>
    <w:rsid w:val="0059696B"/>
    <w:rsid w:val="00596A57"/>
    <w:rsid w:val="00596B44"/>
    <w:rsid w:val="005971E7"/>
    <w:rsid w:val="005A340B"/>
    <w:rsid w:val="005A4B69"/>
    <w:rsid w:val="005A597E"/>
    <w:rsid w:val="005A6390"/>
    <w:rsid w:val="005A65BD"/>
    <w:rsid w:val="005A694D"/>
    <w:rsid w:val="005A69B8"/>
    <w:rsid w:val="005A75E6"/>
    <w:rsid w:val="005A7843"/>
    <w:rsid w:val="005A7CF7"/>
    <w:rsid w:val="005A7DC5"/>
    <w:rsid w:val="005A7F36"/>
    <w:rsid w:val="005B01D3"/>
    <w:rsid w:val="005B28E2"/>
    <w:rsid w:val="005B3A02"/>
    <w:rsid w:val="005B4753"/>
    <w:rsid w:val="005B717B"/>
    <w:rsid w:val="005B7445"/>
    <w:rsid w:val="005C0A1F"/>
    <w:rsid w:val="005C23E3"/>
    <w:rsid w:val="005C2795"/>
    <w:rsid w:val="005C40C8"/>
    <w:rsid w:val="005C604F"/>
    <w:rsid w:val="005C6E10"/>
    <w:rsid w:val="005C7D48"/>
    <w:rsid w:val="005D02DC"/>
    <w:rsid w:val="005D0B35"/>
    <w:rsid w:val="005D0D61"/>
    <w:rsid w:val="005D1A98"/>
    <w:rsid w:val="005D2D73"/>
    <w:rsid w:val="005D45C1"/>
    <w:rsid w:val="005D45CD"/>
    <w:rsid w:val="005D4890"/>
    <w:rsid w:val="005D5186"/>
    <w:rsid w:val="005D53FA"/>
    <w:rsid w:val="005E11C8"/>
    <w:rsid w:val="005E1AE5"/>
    <w:rsid w:val="005E2E5B"/>
    <w:rsid w:val="005E3BC1"/>
    <w:rsid w:val="005E43C9"/>
    <w:rsid w:val="005E479F"/>
    <w:rsid w:val="005E60DA"/>
    <w:rsid w:val="005E6176"/>
    <w:rsid w:val="005E75DE"/>
    <w:rsid w:val="005F0BB7"/>
    <w:rsid w:val="005F1669"/>
    <w:rsid w:val="005F36DE"/>
    <w:rsid w:val="005F40AE"/>
    <w:rsid w:val="005F592D"/>
    <w:rsid w:val="005F5F4D"/>
    <w:rsid w:val="005F6735"/>
    <w:rsid w:val="005F6E4E"/>
    <w:rsid w:val="005F7D32"/>
    <w:rsid w:val="00600597"/>
    <w:rsid w:val="00601EE0"/>
    <w:rsid w:val="00602017"/>
    <w:rsid w:val="00602050"/>
    <w:rsid w:val="00602500"/>
    <w:rsid w:val="00602C58"/>
    <w:rsid w:val="00605768"/>
    <w:rsid w:val="0060690D"/>
    <w:rsid w:val="00610844"/>
    <w:rsid w:val="00610CAA"/>
    <w:rsid w:val="00613B0D"/>
    <w:rsid w:val="0061406C"/>
    <w:rsid w:val="0061431D"/>
    <w:rsid w:val="006143D2"/>
    <w:rsid w:val="006146CD"/>
    <w:rsid w:val="00615F06"/>
    <w:rsid w:val="00616957"/>
    <w:rsid w:val="006207DD"/>
    <w:rsid w:val="00621291"/>
    <w:rsid w:val="00621933"/>
    <w:rsid w:val="006219C9"/>
    <w:rsid w:val="00622332"/>
    <w:rsid w:val="00622A06"/>
    <w:rsid w:val="00626460"/>
    <w:rsid w:val="00626C0F"/>
    <w:rsid w:val="0063037A"/>
    <w:rsid w:val="006308C3"/>
    <w:rsid w:val="006309D7"/>
    <w:rsid w:val="006311F7"/>
    <w:rsid w:val="00632893"/>
    <w:rsid w:val="00632B2C"/>
    <w:rsid w:val="00632E0C"/>
    <w:rsid w:val="00634550"/>
    <w:rsid w:val="00634B83"/>
    <w:rsid w:val="00635633"/>
    <w:rsid w:val="00636BD2"/>
    <w:rsid w:val="00636E1A"/>
    <w:rsid w:val="006374D5"/>
    <w:rsid w:val="00637CB7"/>
    <w:rsid w:val="00642529"/>
    <w:rsid w:val="00642B92"/>
    <w:rsid w:val="00643395"/>
    <w:rsid w:val="00643B1E"/>
    <w:rsid w:val="006449DB"/>
    <w:rsid w:val="00644A53"/>
    <w:rsid w:val="00644FE4"/>
    <w:rsid w:val="006452F9"/>
    <w:rsid w:val="00645670"/>
    <w:rsid w:val="00646994"/>
    <w:rsid w:val="0064716D"/>
    <w:rsid w:val="006474EB"/>
    <w:rsid w:val="00647E08"/>
    <w:rsid w:val="00650155"/>
    <w:rsid w:val="0065114F"/>
    <w:rsid w:val="0065159B"/>
    <w:rsid w:val="006517D8"/>
    <w:rsid w:val="00653455"/>
    <w:rsid w:val="00653515"/>
    <w:rsid w:val="00653E25"/>
    <w:rsid w:val="006552CF"/>
    <w:rsid w:val="006560E0"/>
    <w:rsid w:val="006571A9"/>
    <w:rsid w:val="00660461"/>
    <w:rsid w:val="00662A9D"/>
    <w:rsid w:val="00662DE4"/>
    <w:rsid w:val="00663299"/>
    <w:rsid w:val="0066337A"/>
    <w:rsid w:val="006644E8"/>
    <w:rsid w:val="00664982"/>
    <w:rsid w:val="00664B57"/>
    <w:rsid w:val="00664C8D"/>
    <w:rsid w:val="006656AD"/>
    <w:rsid w:val="00665C4D"/>
    <w:rsid w:val="00666D6E"/>
    <w:rsid w:val="00670E80"/>
    <w:rsid w:val="006712E4"/>
    <w:rsid w:val="00672968"/>
    <w:rsid w:val="00673253"/>
    <w:rsid w:val="00675104"/>
    <w:rsid w:val="006754DE"/>
    <w:rsid w:val="00675A3E"/>
    <w:rsid w:val="006766BD"/>
    <w:rsid w:val="00676B57"/>
    <w:rsid w:val="00677384"/>
    <w:rsid w:val="00677827"/>
    <w:rsid w:val="00680257"/>
    <w:rsid w:val="00682FC2"/>
    <w:rsid w:val="00684CD7"/>
    <w:rsid w:val="00684CE2"/>
    <w:rsid w:val="00684EA2"/>
    <w:rsid w:val="00686386"/>
    <w:rsid w:val="0068672D"/>
    <w:rsid w:val="00686B3B"/>
    <w:rsid w:val="00686B56"/>
    <w:rsid w:val="006908FC"/>
    <w:rsid w:val="00691566"/>
    <w:rsid w:val="0069248A"/>
    <w:rsid w:val="006927C6"/>
    <w:rsid w:val="00692DC6"/>
    <w:rsid w:val="00693095"/>
    <w:rsid w:val="006935FC"/>
    <w:rsid w:val="00694568"/>
    <w:rsid w:val="00694755"/>
    <w:rsid w:val="00694C07"/>
    <w:rsid w:val="00694F14"/>
    <w:rsid w:val="0069529A"/>
    <w:rsid w:val="006958D6"/>
    <w:rsid w:val="0069602B"/>
    <w:rsid w:val="006963EC"/>
    <w:rsid w:val="00696A1D"/>
    <w:rsid w:val="006971DF"/>
    <w:rsid w:val="006A0867"/>
    <w:rsid w:val="006A1B0B"/>
    <w:rsid w:val="006A28FD"/>
    <w:rsid w:val="006A3B4D"/>
    <w:rsid w:val="006A60E7"/>
    <w:rsid w:val="006A78FD"/>
    <w:rsid w:val="006B1C10"/>
    <w:rsid w:val="006B25E1"/>
    <w:rsid w:val="006B294C"/>
    <w:rsid w:val="006B2AAA"/>
    <w:rsid w:val="006B36BF"/>
    <w:rsid w:val="006B4EE9"/>
    <w:rsid w:val="006B5F5A"/>
    <w:rsid w:val="006C0F19"/>
    <w:rsid w:val="006C0FC1"/>
    <w:rsid w:val="006C2B3B"/>
    <w:rsid w:val="006C3685"/>
    <w:rsid w:val="006C3DBD"/>
    <w:rsid w:val="006C453E"/>
    <w:rsid w:val="006C5142"/>
    <w:rsid w:val="006C5D3B"/>
    <w:rsid w:val="006C7B63"/>
    <w:rsid w:val="006D000F"/>
    <w:rsid w:val="006D1FE5"/>
    <w:rsid w:val="006D21EF"/>
    <w:rsid w:val="006D246A"/>
    <w:rsid w:val="006D3C7E"/>
    <w:rsid w:val="006D409D"/>
    <w:rsid w:val="006D45D7"/>
    <w:rsid w:val="006D5407"/>
    <w:rsid w:val="006D6CB1"/>
    <w:rsid w:val="006D6E9B"/>
    <w:rsid w:val="006D7A58"/>
    <w:rsid w:val="006D7C46"/>
    <w:rsid w:val="006E0C9A"/>
    <w:rsid w:val="006E0D68"/>
    <w:rsid w:val="006E216D"/>
    <w:rsid w:val="006E2B19"/>
    <w:rsid w:val="006E2D6A"/>
    <w:rsid w:val="006E301C"/>
    <w:rsid w:val="006E4A53"/>
    <w:rsid w:val="006E4AF9"/>
    <w:rsid w:val="006E56EE"/>
    <w:rsid w:val="006E5C1E"/>
    <w:rsid w:val="006F0BDF"/>
    <w:rsid w:val="006F1069"/>
    <w:rsid w:val="006F16BB"/>
    <w:rsid w:val="006F1BB3"/>
    <w:rsid w:val="006F1F05"/>
    <w:rsid w:val="006F5C5C"/>
    <w:rsid w:val="006F6135"/>
    <w:rsid w:val="00700711"/>
    <w:rsid w:val="00701C06"/>
    <w:rsid w:val="007023CB"/>
    <w:rsid w:val="0070360C"/>
    <w:rsid w:val="007036DB"/>
    <w:rsid w:val="00704E26"/>
    <w:rsid w:val="007059E0"/>
    <w:rsid w:val="0070685D"/>
    <w:rsid w:val="00706A07"/>
    <w:rsid w:val="00710EA6"/>
    <w:rsid w:val="00712327"/>
    <w:rsid w:val="00712767"/>
    <w:rsid w:val="007138FF"/>
    <w:rsid w:val="00715279"/>
    <w:rsid w:val="007152BF"/>
    <w:rsid w:val="007176A1"/>
    <w:rsid w:val="007205FA"/>
    <w:rsid w:val="00720F1D"/>
    <w:rsid w:val="007214DA"/>
    <w:rsid w:val="00722969"/>
    <w:rsid w:val="007239EC"/>
    <w:rsid w:val="00723BA2"/>
    <w:rsid w:val="00724155"/>
    <w:rsid w:val="00724ABC"/>
    <w:rsid w:val="00725066"/>
    <w:rsid w:val="00725F38"/>
    <w:rsid w:val="007269B9"/>
    <w:rsid w:val="00726CF5"/>
    <w:rsid w:val="0072733E"/>
    <w:rsid w:val="0072768E"/>
    <w:rsid w:val="00730410"/>
    <w:rsid w:val="00730FB2"/>
    <w:rsid w:val="007310C4"/>
    <w:rsid w:val="0073143A"/>
    <w:rsid w:val="00733308"/>
    <w:rsid w:val="00734514"/>
    <w:rsid w:val="00734A7A"/>
    <w:rsid w:val="00734C47"/>
    <w:rsid w:val="00737368"/>
    <w:rsid w:val="00737BF0"/>
    <w:rsid w:val="00737E47"/>
    <w:rsid w:val="00741471"/>
    <w:rsid w:val="00741485"/>
    <w:rsid w:val="0074607C"/>
    <w:rsid w:val="0074675E"/>
    <w:rsid w:val="00746F95"/>
    <w:rsid w:val="00747718"/>
    <w:rsid w:val="00751C7D"/>
    <w:rsid w:val="0075205A"/>
    <w:rsid w:val="00752E0E"/>
    <w:rsid w:val="00755A39"/>
    <w:rsid w:val="00755B4F"/>
    <w:rsid w:val="007608F1"/>
    <w:rsid w:val="007624BD"/>
    <w:rsid w:val="00762AE0"/>
    <w:rsid w:val="007631C4"/>
    <w:rsid w:val="007650F7"/>
    <w:rsid w:val="00766341"/>
    <w:rsid w:val="007668FC"/>
    <w:rsid w:val="007673BB"/>
    <w:rsid w:val="007674F1"/>
    <w:rsid w:val="00767521"/>
    <w:rsid w:val="007675F9"/>
    <w:rsid w:val="007678C4"/>
    <w:rsid w:val="00767E11"/>
    <w:rsid w:val="0077009A"/>
    <w:rsid w:val="00773300"/>
    <w:rsid w:val="00773709"/>
    <w:rsid w:val="00775623"/>
    <w:rsid w:val="007767E6"/>
    <w:rsid w:val="0077739D"/>
    <w:rsid w:val="00777E92"/>
    <w:rsid w:val="00780BBF"/>
    <w:rsid w:val="007816FD"/>
    <w:rsid w:val="00781DA5"/>
    <w:rsid w:val="00782221"/>
    <w:rsid w:val="00783053"/>
    <w:rsid w:val="0078307C"/>
    <w:rsid w:val="00784384"/>
    <w:rsid w:val="00785BA2"/>
    <w:rsid w:val="00785F83"/>
    <w:rsid w:val="00786758"/>
    <w:rsid w:val="007878C7"/>
    <w:rsid w:val="00787B56"/>
    <w:rsid w:val="00791666"/>
    <w:rsid w:val="00791FA8"/>
    <w:rsid w:val="007925C1"/>
    <w:rsid w:val="00792A3A"/>
    <w:rsid w:val="00796DA3"/>
    <w:rsid w:val="007A0848"/>
    <w:rsid w:val="007A1287"/>
    <w:rsid w:val="007A32C8"/>
    <w:rsid w:val="007A3416"/>
    <w:rsid w:val="007A37FF"/>
    <w:rsid w:val="007A4277"/>
    <w:rsid w:val="007A429E"/>
    <w:rsid w:val="007A51E1"/>
    <w:rsid w:val="007A54F3"/>
    <w:rsid w:val="007A5BA2"/>
    <w:rsid w:val="007A6CB5"/>
    <w:rsid w:val="007A6FB9"/>
    <w:rsid w:val="007A7816"/>
    <w:rsid w:val="007A7820"/>
    <w:rsid w:val="007B1485"/>
    <w:rsid w:val="007B3084"/>
    <w:rsid w:val="007B3096"/>
    <w:rsid w:val="007B30CA"/>
    <w:rsid w:val="007B32C0"/>
    <w:rsid w:val="007B4420"/>
    <w:rsid w:val="007B570F"/>
    <w:rsid w:val="007B60BC"/>
    <w:rsid w:val="007B6FAA"/>
    <w:rsid w:val="007B756A"/>
    <w:rsid w:val="007C000D"/>
    <w:rsid w:val="007C056B"/>
    <w:rsid w:val="007C0F61"/>
    <w:rsid w:val="007C228A"/>
    <w:rsid w:val="007C30B3"/>
    <w:rsid w:val="007C4622"/>
    <w:rsid w:val="007C46E6"/>
    <w:rsid w:val="007C54FA"/>
    <w:rsid w:val="007C5908"/>
    <w:rsid w:val="007C5A3B"/>
    <w:rsid w:val="007C60EC"/>
    <w:rsid w:val="007C64D6"/>
    <w:rsid w:val="007C6A5A"/>
    <w:rsid w:val="007C6ABB"/>
    <w:rsid w:val="007D0453"/>
    <w:rsid w:val="007D062E"/>
    <w:rsid w:val="007D0988"/>
    <w:rsid w:val="007D0A15"/>
    <w:rsid w:val="007D14C0"/>
    <w:rsid w:val="007D21AB"/>
    <w:rsid w:val="007D28AC"/>
    <w:rsid w:val="007D2917"/>
    <w:rsid w:val="007D3CE1"/>
    <w:rsid w:val="007D4465"/>
    <w:rsid w:val="007D4D34"/>
    <w:rsid w:val="007D4E77"/>
    <w:rsid w:val="007D69B1"/>
    <w:rsid w:val="007D6B39"/>
    <w:rsid w:val="007D752F"/>
    <w:rsid w:val="007D76C2"/>
    <w:rsid w:val="007E01D2"/>
    <w:rsid w:val="007E1447"/>
    <w:rsid w:val="007E1C55"/>
    <w:rsid w:val="007E247A"/>
    <w:rsid w:val="007E506C"/>
    <w:rsid w:val="007E5666"/>
    <w:rsid w:val="007E693B"/>
    <w:rsid w:val="007E6C87"/>
    <w:rsid w:val="007E7911"/>
    <w:rsid w:val="007F0D4D"/>
    <w:rsid w:val="007F0F80"/>
    <w:rsid w:val="007F1606"/>
    <w:rsid w:val="007F2F23"/>
    <w:rsid w:val="007F32F4"/>
    <w:rsid w:val="007F34C2"/>
    <w:rsid w:val="007F45AB"/>
    <w:rsid w:val="007F6907"/>
    <w:rsid w:val="007F7732"/>
    <w:rsid w:val="00800DDD"/>
    <w:rsid w:val="00800DEC"/>
    <w:rsid w:val="00801CC0"/>
    <w:rsid w:val="00801F28"/>
    <w:rsid w:val="008025E0"/>
    <w:rsid w:val="0080274A"/>
    <w:rsid w:val="0080348E"/>
    <w:rsid w:val="00806D09"/>
    <w:rsid w:val="008072F9"/>
    <w:rsid w:val="0080730B"/>
    <w:rsid w:val="00811254"/>
    <w:rsid w:val="00811939"/>
    <w:rsid w:val="00811F6B"/>
    <w:rsid w:val="0081204A"/>
    <w:rsid w:val="00813A24"/>
    <w:rsid w:val="00814397"/>
    <w:rsid w:val="00815420"/>
    <w:rsid w:val="0081548F"/>
    <w:rsid w:val="008164AF"/>
    <w:rsid w:val="00816759"/>
    <w:rsid w:val="00817D8A"/>
    <w:rsid w:val="008204EA"/>
    <w:rsid w:val="00823F1F"/>
    <w:rsid w:val="008255F9"/>
    <w:rsid w:val="008259DA"/>
    <w:rsid w:val="00825DA2"/>
    <w:rsid w:val="00826FCF"/>
    <w:rsid w:val="00827FC1"/>
    <w:rsid w:val="00832672"/>
    <w:rsid w:val="00834F42"/>
    <w:rsid w:val="008355C6"/>
    <w:rsid w:val="00835D8F"/>
    <w:rsid w:val="00835EF6"/>
    <w:rsid w:val="0083654C"/>
    <w:rsid w:val="00837AF9"/>
    <w:rsid w:val="00840026"/>
    <w:rsid w:val="008408DD"/>
    <w:rsid w:val="008410A3"/>
    <w:rsid w:val="00841B55"/>
    <w:rsid w:val="00843B06"/>
    <w:rsid w:val="00843EBA"/>
    <w:rsid w:val="00844FF7"/>
    <w:rsid w:val="008470BB"/>
    <w:rsid w:val="008471F0"/>
    <w:rsid w:val="00847A59"/>
    <w:rsid w:val="00847FBF"/>
    <w:rsid w:val="00850A79"/>
    <w:rsid w:val="008521D4"/>
    <w:rsid w:val="0085227E"/>
    <w:rsid w:val="0085247A"/>
    <w:rsid w:val="00853013"/>
    <w:rsid w:val="00853234"/>
    <w:rsid w:val="00854145"/>
    <w:rsid w:val="00856202"/>
    <w:rsid w:val="00856A34"/>
    <w:rsid w:val="00857560"/>
    <w:rsid w:val="00857948"/>
    <w:rsid w:val="00857CC8"/>
    <w:rsid w:val="008608C1"/>
    <w:rsid w:val="00861481"/>
    <w:rsid w:val="008628D7"/>
    <w:rsid w:val="00862942"/>
    <w:rsid w:val="00862E18"/>
    <w:rsid w:val="00863185"/>
    <w:rsid w:val="00866110"/>
    <w:rsid w:val="00866484"/>
    <w:rsid w:val="008669E1"/>
    <w:rsid w:val="0086706F"/>
    <w:rsid w:val="00872445"/>
    <w:rsid w:val="00872514"/>
    <w:rsid w:val="00872840"/>
    <w:rsid w:val="0087298E"/>
    <w:rsid w:val="00873EB4"/>
    <w:rsid w:val="00873F61"/>
    <w:rsid w:val="0087413E"/>
    <w:rsid w:val="00874806"/>
    <w:rsid w:val="00874E48"/>
    <w:rsid w:val="0087511E"/>
    <w:rsid w:val="00882E0C"/>
    <w:rsid w:val="00882E20"/>
    <w:rsid w:val="008834EA"/>
    <w:rsid w:val="00884730"/>
    <w:rsid w:val="00885FB0"/>
    <w:rsid w:val="00886851"/>
    <w:rsid w:val="00886BA4"/>
    <w:rsid w:val="0088742F"/>
    <w:rsid w:val="00887D9A"/>
    <w:rsid w:val="00890464"/>
    <w:rsid w:val="008907F4"/>
    <w:rsid w:val="00892313"/>
    <w:rsid w:val="00893890"/>
    <w:rsid w:val="00893D20"/>
    <w:rsid w:val="00893F1D"/>
    <w:rsid w:val="00895549"/>
    <w:rsid w:val="0089622A"/>
    <w:rsid w:val="008962FA"/>
    <w:rsid w:val="008971A0"/>
    <w:rsid w:val="0089751E"/>
    <w:rsid w:val="00897B37"/>
    <w:rsid w:val="00897D09"/>
    <w:rsid w:val="00897F85"/>
    <w:rsid w:val="008A17D5"/>
    <w:rsid w:val="008A1FB1"/>
    <w:rsid w:val="008A3EB0"/>
    <w:rsid w:val="008A50A7"/>
    <w:rsid w:val="008A6A0C"/>
    <w:rsid w:val="008A7490"/>
    <w:rsid w:val="008A75E7"/>
    <w:rsid w:val="008B07F4"/>
    <w:rsid w:val="008B140C"/>
    <w:rsid w:val="008B23D3"/>
    <w:rsid w:val="008B2549"/>
    <w:rsid w:val="008B2F52"/>
    <w:rsid w:val="008C0261"/>
    <w:rsid w:val="008C0424"/>
    <w:rsid w:val="008C087C"/>
    <w:rsid w:val="008C0EC8"/>
    <w:rsid w:val="008C33BF"/>
    <w:rsid w:val="008C35C8"/>
    <w:rsid w:val="008C3845"/>
    <w:rsid w:val="008C410B"/>
    <w:rsid w:val="008C44F1"/>
    <w:rsid w:val="008C6B37"/>
    <w:rsid w:val="008D140A"/>
    <w:rsid w:val="008D18D5"/>
    <w:rsid w:val="008D1C77"/>
    <w:rsid w:val="008D24C6"/>
    <w:rsid w:val="008D34C6"/>
    <w:rsid w:val="008D44A1"/>
    <w:rsid w:val="008D669C"/>
    <w:rsid w:val="008D7E73"/>
    <w:rsid w:val="008E0177"/>
    <w:rsid w:val="008E0686"/>
    <w:rsid w:val="008E2073"/>
    <w:rsid w:val="008E2693"/>
    <w:rsid w:val="008E27E4"/>
    <w:rsid w:val="008E2F4A"/>
    <w:rsid w:val="008E33AC"/>
    <w:rsid w:val="008E3F4C"/>
    <w:rsid w:val="008E57A1"/>
    <w:rsid w:val="008E5FF4"/>
    <w:rsid w:val="008E711F"/>
    <w:rsid w:val="008E7396"/>
    <w:rsid w:val="008E7703"/>
    <w:rsid w:val="008F10D0"/>
    <w:rsid w:val="008F1563"/>
    <w:rsid w:val="008F202C"/>
    <w:rsid w:val="008F2A2E"/>
    <w:rsid w:val="008F367B"/>
    <w:rsid w:val="008F3713"/>
    <w:rsid w:val="008F53B0"/>
    <w:rsid w:val="008F6154"/>
    <w:rsid w:val="008F7771"/>
    <w:rsid w:val="00901BCD"/>
    <w:rsid w:val="00901BF5"/>
    <w:rsid w:val="00901C93"/>
    <w:rsid w:val="00902015"/>
    <w:rsid w:val="00902347"/>
    <w:rsid w:val="00902B8B"/>
    <w:rsid w:val="00902F8D"/>
    <w:rsid w:val="0090330B"/>
    <w:rsid w:val="00903E18"/>
    <w:rsid w:val="00905724"/>
    <w:rsid w:val="00905BDF"/>
    <w:rsid w:val="00906F85"/>
    <w:rsid w:val="00910D4B"/>
    <w:rsid w:val="009126AC"/>
    <w:rsid w:val="009134E6"/>
    <w:rsid w:val="00913829"/>
    <w:rsid w:val="00913851"/>
    <w:rsid w:val="00913938"/>
    <w:rsid w:val="009159A9"/>
    <w:rsid w:val="00915A7D"/>
    <w:rsid w:val="00915E70"/>
    <w:rsid w:val="0091606E"/>
    <w:rsid w:val="00916FA0"/>
    <w:rsid w:val="009172A3"/>
    <w:rsid w:val="0091731A"/>
    <w:rsid w:val="0091775C"/>
    <w:rsid w:val="00920072"/>
    <w:rsid w:val="00920271"/>
    <w:rsid w:val="009210A0"/>
    <w:rsid w:val="00924A6D"/>
    <w:rsid w:val="00925426"/>
    <w:rsid w:val="009261C7"/>
    <w:rsid w:val="0092627E"/>
    <w:rsid w:val="00930975"/>
    <w:rsid w:val="00930C29"/>
    <w:rsid w:val="009313C8"/>
    <w:rsid w:val="00931640"/>
    <w:rsid w:val="00931AFF"/>
    <w:rsid w:val="0093216F"/>
    <w:rsid w:val="00933E66"/>
    <w:rsid w:val="009356B7"/>
    <w:rsid w:val="00936558"/>
    <w:rsid w:val="009371C8"/>
    <w:rsid w:val="009376ED"/>
    <w:rsid w:val="00937B70"/>
    <w:rsid w:val="00937D36"/>
    <w:rsid w:val="00937D7C"/>
    <w:rsid w:val="009413D3"/>
    <w:rsid w:val="0094396E"/>
    <w:rsid w:val="009452B8"/>
    <w:rsid w:val="0094748A"/>
    <w:rsid w:val="009474F2"/>
    <w:rsid w:val="00947B75"/>
    <w:rsid w:val="0095072B"/>
    <w:rsid w:val="00951675"/>
    <w:rsid w:val="009525E8"/>
    <w:rsid w:val="00952920"/>
    <w:rsid w:val="00952B08"/>
    <w:rsid w:val="0095408A"/>
    <w:rsid w:val="00957C53"/>
    <w:rsid w:val="0096115A"/>
    <w:rsid w:val="00962F45"/>
    <w:rsid w:val="00964025"/>
    <w:rsid w:val="00964037"/>
    <w:rsid w:val="009643F0"/>
    <w:rsid w:val="0096523A"/>
    <w:rsid w:val="00966A1E"/>
    <w:rsid w:val="00966D8F"/>
    <w:rsid w:val="009677E1"/>
    <w:rsid w:val="0097242D"/>
    <w:rsid w:val="0097492C"/>
    <w:rsid w:val="00974E78"/>
    <w:rsid w:val="00975000"/>
    <w:rsid w:val="00975A9B"/>
    <w:rsid w:val="009762C4"/>
    <w:rsid w:val="00976D76"/>
    <w:rsid w:val="009774C4"/>
    <w:rsid w:val="009806B6"/>
    <w:rsid w:val="00982D80"/>
    <w:rsid w:val="00986317"/>
    <w:rsid w:val="00986645"/>
    <w:rsid w:val="00986E60"/>
    <w:rsid w:val="0099005E"/>
    <w:rsid w:val="0099087E"/>
    <w:rsid w:val="009912AF"/>
    <w:rsid w:val="00992572"/>
    <w:rsid w:val="00992682"/>
    <w:rsid w:val="00996412"/>
    <w:rsid w:val="009966F3"/>
    <w:rsid w:val="009A1F3F"/>
    <w:rsid w:val="009A20E3"/>
    <w:rsid w:val="009A2368"/>
    <w:rsid w:val="009A2A88"/>
    <w:rsid w:val="009A366A"/>
    <w:rsid w:val="009A407A"/>
    <w:rsid w:val="009A6285"/>
    <w:rsid w:val="009A6A3D"/>
    <w:rsid w:val="009A6E87"/>
    <w:rsid w:val="009A7E03"/>
    <w:rsid w:val="009A7F4A"/>
    <w:rsid w:val="009A7F4E"/>
    <w:rsid w:val="009B12AF"/>
    <w:rsid w:val="009B2547"/>
    <w:rsid w:val="009B318D"/>
    <w:rsid w:val="009B4840"/>
    <w:rsid w:val="009B71FB"/>
    <w:rsid w:val="009C0206"/>
    <w:rsid w:val="009C10D8"/>
    <w:rsid w:val="009C20CA"/>
    <w:rsid w:val="009C272E"/>
    <w:rsid w:val="009C29DC"/>
    <w:rsid w:val="009C34AB"/>
    <w:rsid w:val="009C35FB"/>
    <w:rsid w:val="009C41F3"/>
    <w:rsid w:val="009D0756"/>
    <w:rsid w:val="009D0AB8"/>
    <w:rsid w:val="009D0BD7"/>
    <w:rsid w:val="009D1166"/>
    <w:rsid w:val="009D12CF"/>
    <w:rsid w:val="009D1EA0"/>
    <w:rsid w:val="009D2D96"/>
    <w:rsid w:val="009D3EE0"/>
    <w:rsid w:val="009D5E52"/>
    <w:rsid w:val="009D7CD1"/>
    <w:rsid w:val="009E0F1C"/>
    <w:rsid w:val="009E12D8"/>
    <w:rsid w:val="009E1E5F"/>
    <w:rsid w:val="009E24B6"/>
    <w:rsid w:val="009E2670"/>
    <w:rsid w:val="009E2F3C"/>
    <w:rsid w:val="009E4C82"/>
    <w:rsid w:val="009E4DB0"/>
    <w:rsid w:val="009E5C20"/>
    <w:rsid w:val="009E6DF8"/>
    <w:rsid w:val="009E6EC2"/>
    <w:rsid w:val="009F03CA"/>
    <w:rsid w:val="009F105C"/>
    <w:rsid w:val="009F12DB"/>
    <w:rsid w:val="009F16AF"/>
    <w:rsid w:val="009F29EC"/>
    <w:rsid w:val="009F61FB"/>
    <w:rsid w:val="009F6A69"/>
    <w:rsid w:val="009F6B88"/>
    <w:rsid w:val="00A01C4C"/>
    <w:rsid w:val="00A02ACB"/>
    <w:rsid w:val="00A0576D"/>
    <w:rsid w:val="00A0614B"/>
    <w:rsid w:val="00A072D3"/>
    <w:rsid w:val="00A076E1"/>
    <w:rsid w:val="00A107DC"/>
    <w:rsid w:val="00A12DCB"/>
    <w:rsid w:val="00A1339D"/>
    <w:rsid w:val="00A141FA"/>
    <w:rsid w:val="00A14469"/>
    <w:rsid w:val="00A15D6D"/>
    <w:rsid w:val="00A15F2F"/>
    <w:rsid w:val="00A16000"/>
    <w:rsid w:val="00A160EC"/>
    <w:rsid w:val="00A16AFE"/>
    <w:rsid w:val="00A16F74"/>
    <w:rsid w:val="00A179F6"/>
    <w:rsid w:val="00A21796"/>
    <w:rsid w:val="00A2216F"/>
    <w:rsid w:val="00A23316"/>
    <w:rsid w:val="00A23403"/>
    <w:rsid w:val="00A25E70"/>
    <w:rsid w:val="00A26111"/>
    <w:rsid w:val="00A26F9A"/>
    <w:rsid w:val="00A27277"/>
    <w:rsid w:val="00A27B90"/>
    <w:rsid w:val="00A321AD"/>
    <w:rsid w:val="00A34C85"/>
    <w:rsid w:val="00A35527"/>
    <w:rsid w:val="00A3564E"/>
    <w:rsid w:val="00A356B8"/>
    <w:rsid w:val="00A35730"/>
    <w:rsid w:val="00A3692F"/>
    <w:rsid w:val="00A36AEE"/>
    <w:rsid w:val="00A3702F"/>
    <w:rsid w:val="00A37523"/>
    <w:rsid w:val="00A37753"/>
    <w:rsid w:val="00A37D0D"/>
    <w:rsid w:val="00A40424"/>
    <w:rsid w:val="00A406FE"/>
    <w:rsid w:val="00A40729"/>
    <w:rsid w:val="00A40BCA"/>
    <w:rsid w:val="00A40C03"/>
    <w:rsid w:val="00A41BC5"/>
    <w:rsid w:val="00A43E23"/>
    <w:rsid w:val="00A45113"/>
    <w:rsid w:val="00A4583F"/>
    <w:rsid w:val="00A4629B"/>
    <w:rsid w:val="00A469B5"/>
    <w:rsid w:val="00A47922"/>
    <w:rsid w:val="00A50559"/>
    <w:rsid w:val="00A52F66"/>
    <w:rsid w:val="00A53363"/>
    <w:rsid w:val="00A55912"/>
    <w:rsid w:val="00A55C0A"/>
    <w:rsid w:val="00A56135"/>
    <w:rsid w:val="00A57168"/>
    <w:rsid w:val="00A57E51"/>
    <w:rsid w:val="00A6002D"/>
    <w:rsid w:val="00A60A48"/>
    <w:rsid w:val="00A61A23"/>
    <w:rsid w:val="00A6218A"/>
    <w:rsid w:val="00A626BC"/>
    <w:rsid w:val="00A6346C"/>
    <w:rsid w:val="00A64D82"/>
    <w:rsid w:val="00A64FBF"/>
    <w:rsid w:val="00A65451"/>
    <w:rsid w:val="00A658CD"/>
    <w:rsid w:val="00A65DE3"/>
    <w:rsid w:val="00A667E1"/>
    <w:rsid w:val="00A70CD9"/>
    <w:rsid w:val="00A71B87"/>
    <w:rsid w:val="00A732F0"/>
    <w:rsid w:val="00A75E98"/>
    <w:rsid w:val="00A77EBB"/>
    <w:rsid w:val="00A80515"/>
    <w:rsid w:val="00A805D9"/>
    <w:rsid w:val="00A80C01"/>
    <w:rsid w:val="00A81C75"/>
    <w:rsid w:val="00A81C96"/>
    <w:rsid w:val="00A82A18"/>
    <w:rsid w:val="00A82C43"/>
    <w:rsid w:val="00A8339D"/>
    <w:rsid w:val="00A83DF8"/>
    <w:rsid w:val="00A84287"/>
    <w:rsid w:val="00A85012"/>
    <w:rsid w:val="00A85C15"/>
    <w:rsid w:val="00A90014"/>
    <w:rsid w:val="00A91739"/>
    <w:rsid w:val="00A93F2D"/>
    <w:rsid w:val="00A93F7F"/>
    <w:rsid w:val="00A9532E"/>
    <w:rsid w:val="00A9708A"/>
    <w:rsid w:val="00A974C1"/>
    <w:rsid w:val="00AA0257"/>
    <w:rsid w:val="00AA05AC"/>
    <w:rsid w:val="00AA1B62"/>
    <w:rsid w:val="00AA1F7D"/>
    <w:rsid w:val="00AA240F"/>
    <w:rsid w:val="00AA2A93"/>
    <w:rsid w:val="00AA4A61"/>
    <w:rsid w:val="00AA508E"/>
    <w:rsid w:val="00AB05AB"/>
    <w:rsid w:val="00AB1DD3"/>
    <w:rsid w:val="00AB1E83"/>
    <w:rsid w:val="00AB1FF8"/>
    <w:rsid w:val="00AB22F2"/>
    <w:rsid w:val="00AB2C4A"/>
    <w:rsid w:val="00AB2E58"/>
    <w:rsid w:val="00AB36E7"/>
    <w:rsid w:val="00AB3905"/>
    <w:rsid w:val="00AB3FDF"/>
    <w:rsid w:val="00AB4969"/>
    <w:rsid w:val="00AB5470"/>
    <w:rsid w:val="00AB5A0E"/>
    <w:rsid w:val="00AB5DCA"/>
    <w:rsid w:val="00AB7DD4"/>
    <w:rsid w:val="00AC03FD"/>
    <w:rsid w:val="00AC066C"/>
    <w:rsid w:val="00AC0679"/>
    <w:rsid w:val="00AC1A3D"/>
    <w:rsid w:val="00AC287D"/>
    <w:rsid w:val="00AC2D4C"/>
    <w:rsid w:val="00AC3287"/>
    <w:rsid w:val="00AC3E6C"/>
    <w:rsid w:val="00AC425F"/>
    <w:rsid w:val="00AC5597"/>
    <w:rsid w:val="00AC5989"/>
    <w:rsid w:val="00AC66A5"/>
    <w:rsid w:val="00AC70B9"/>
    <w:rsid w:val="00AC7BAB"/>
    <w:rsid w:val="00AD01DA"/>
    <w:rsid w:val="00AD178F"/>
    <w:rsid w:val="00AD1EFD"/>
    <w:rsid w:val="00AD20CB"/>
    <w:rsid w:val="00AE02AE"/>
    <w:rsid w:val="00AE0958"/>
    <w:rsid w:val="00AE116E"/>
    <w:rsid w:val="00AE1651"/>
    <w:rsid w:val="00AE1D4A"/>
    <w:rsid w:val="00AE24EF"/>
    <w:rsid w:val="00AE2745"/>
    <w:rsid w:val="00AE3C31"/>
    <w:rsid w:val="00AE3D37"/>
    <w:rsid w:val="00AE3E50"/>
    <w:rsid w:val="00AE4035"/>
    <w:rsid w:val="00AE490C"/>
    <w:rsid w:val="00AE5268"/>
    <w:rsid w:val="00AE5457"/>
    <w:rsid w:val="00AE6396"/>
    <w:rsid w:val="00AE6B97"/>
    <w:rsid w:val="00AE7B78"/>
    <w:rsid w:val="00AF10FB"/>
    <w:rsid w:val="00AF11C9"/>
    <w:rsid w:val="00AF1FAB"/>
    <w:rsid w:val="00AF4EA6"/>
    <w:rsid w:val="00AF614E"/>
    <w:rsid w:val="00AF6772"/>
    <w:rsid w:val="00AF7C9F"/>
    <w:rsid w:val="00B00B09"/>
    <w:rsid w:val="00B00FA7"/>
    <w:rsid w:val="00B010B9"/>
    <w:rsid w:val="00B012A4"/>
    <w:rsid w:val="00B0211E"/>
    <w:rsid w:val="00B0466B"/>
    <w:rsid w:val="00B05888"/>
    <w:rsid w:val="00B05AE1"/>
    <w:rsid w:val="00B06C50"/>
    <w:rsid w:val="00B06F6B"/>
    <w:rsid w:val="00B07C88"/>
    <w:rsid w:val="00B10A22"/>
    <w:rsid w:val="00B11881"/>
    <w:rsid w:val="00B13182"/>
    <w:rsid w:val="00B1609B"/>
    <w:rsid w:val="00B173BD"/>
    <w:rsid w:val="00B17D7B"/>
    <w:rsid w:val="00B207FF"/>
    <w:rsid w:val="00B2427D"/>
    <w:rsid w:val="00B24519"/>
    <w:rsid w:val="00B249B3"/>
    <w:rsid w:val="00B25C5B"/>
    <w:rsid w:val="00B2622C"/>
    <w:rsid w:val="00B27237"/>
    <w:rsid w:val="00B27255"/>
    <w:rsid w:val="00B27D9E"/>
    <w:rsid w:val="00B27DB7"/>
    <w:rsid w:val="00B311D6"/>
    <w:rsid w:val="00B31AD3"/>
    <w:rsid w:val="00B31EF8"/>
    <w:rsid w:val="00B32AEC"/>
    <w:rsid w:val="00B3494B"/>
    <w:rsid w:val="00B371FF"/>
    <w:rsid w:val="00B377E1"/>
    <w:rsid w:val="00B37C52"/>
    <w:rsid w:val="00B40B2F"/>
    <w:rsid w:val="00B4443D"/>
    <w:rsid w:val="00B45494"/>
    <w:rsid w:val="00B4569B"/>
    <w:rsid w:val="00B46693"/>
    <w:rsid w:val="00B50268"/>
    <w:rsid w:val="00B505EC"/>
    <w:rsid w:val="00B50C9F"/>
    <w:rsid w:val="00B511F8"/>
    <w:rsid w:val="00B51464"/>
    <w:rsid w:val="00B521C7"/>
    <w:rsid w:val="00B5434A"/>
    <w:rsid w:val="00B5522B"/>
    <w:rsid w:val="00B562DA"/>
    <w:rsid w:val="00B56D05"/>
    <w:rsid w:val="00B5760D"/>
    <w:rsid w:val="00B57B7C"/>
    <w:rsid w:val="00B62C24"/>
    <w:rsid w:val="00B62E72"/>
    <w:rsid w:val="00B63FCB"/>
    <w:rsid w:val="00B64D8B"/>
    <w:rsid w:val="00B6655E"/>
    <w:rsid w:val="00B67018"/>
    <w:rsid w:val="00B6717C"/>
    <w:rsid w:val="00B674F0"/>
    <w:rsid w:val="00B70D6A"/>
    <w:rsid w:val="00B717CA"/>
    <w:rsid w:val="00B7195C"/>
    <w:rsid w:val="00B736F8"/>
    <w:rsid w:val="00B74206"/>
    <w:rsid w:val="00B74D85"/>
    <w:rsid w:val="00B75E24"/>
    <w:rsid w:val="00B75F18"/>
    <w:rsid w:val="00B76750"/>
    <w:rsid w:val="00B76E8B"/>
    <w:rsid w:val="00B776A2"/>
    <w:rsid w:val="00B77FC5"/>
    <w:rsid w:val="00B82A9D"/>
    <w:rsid w:val="00B82BD9"/>
    <w:rsid w:val="00B82DB9"/>
    <w:rsid w:val="00B82F07"/>
    <w:rsid w:val="00B839F0"/>
    <w:rsid w:val="00B854F4"/>
    <w:rsid w:val="00B85AC5"/>
    <w:rsid w:val="00B8624F"/>
    <w:rsid w:val="00B86397"/>
    <w:rsid w:val="00B8753F"/>
    <w:rsid w:val="00B8769D"/>
    <w:rsid w:val="00B903D0"/>
    <w:rsid w:val="00B913ED"/>
    <w:rsid w:val="00B91EDA"/>
    <w:rsid w:val="00B928E0"/>
    <w:rsid w:val="00B92F8F"/>
    <w:rsid w:val="00B93420"/>
    <w:rsid w:val="00B950E6"/>
    <w:rsid w:val="00B9633F"/>
    <w:rsid w:val="00B966C1"/>
    <w:rsid w:val="00B96753"/>
    <w:rsid w:val="00B97099"/>
    <w:rsid w:val="00B97133"/>
    <w:rsid w:val="00B978E0"/>
    <w:rsid w:val="00B979AC"/>
    <w:rsid w:val="00B97E85"/>
    <w:rsid w:val="00BA0E3D"/>
    <w:rsid w:val="00BA17AC"/>
    <w:rsid w:val="00BA3174"/>
    <w:rsid w:val="00BA4EFC"/>
    <w:rsid w:val="00BA4FA9"/>
    <w:rsid w:val="00BA518A"/>
    <w:rsid w:val="00BB0879"/>
    <w:rsid w:val="00BB0EA9"/>
    <w:rsid w:val="00BB3888"/>
    <w:rsid w:val="00BB5082"/>
    <w:rsid w:val="00BB530A"/>
    <w:rsid w:val="00BB7267"/>
    <w:rsid w:val="00BC02D0"/>
    <w:rsid w:val="00BC066C"/>
    <w:rsid w:val="00BC0B25"/>
    <w:rsid w:val="00BC11BF"/>
    <w:rsid w:val="00BC1B85"/>
    <w:rsid w:val="00BC2229"/>
    <w:rsid w:val="00BC5BE3"/>
    <w:rsid w:val="00BC6599"/>
    <w:rsid w:val="00BC67D9"/>
    <w:rsid w:val="00BD217C"/>
    <w:rsid w:val="00BD22A9"/>
    <w:rsid w:val="00BD273D"/>
    <w:rsid w:val="00BD41EB"/>
    <w:rsid w:val="00BD4756"/>
    <w:rsid w:val="00BD4A6B"/>
    <w:rsid w:val="00BD685B"/>
    <w:rsid w:val="00BE1052"/>
    <w:rsid w:val="00BE214F"/>
    <w:rsid w:val="00BE2E5B"/>
    <w:rsid w:val="00BE3222"/>
    <w:rsid w:val="00BE47FF"/>
    <w:rsid w:val="00BE63B9"/>
    <w:rsid w:val="00BE6817"/>
    <w:rsid w:val="00BE71BF"/>
    <w:rsid w:val="00BE75AD"/>
    <w:rsid w:val="00BF0548"/>
    <w:rsid w:val="00BF097D"/>
    <w:rsid w:val="00BF127F"/>
    <w:rsid w:val="00BF1ACB"/>
    <w:rsid w:val="00BF2895"/>
    <w:rsid w:val="00BF2ABF"/>
    <w:rsid w:val="00BF3171"/>
    <w:rsid w:val="00BF37D9"/>
    <w:rsid w:val="00BF4233"/>
    <w:rsid w:val="00BF473B"/>
    <w:rsid w:val="00BF4A83"/>
    <w:rsid w:val="00BF588C"/>
    <w:rsid w:val="00BF67B9"/>
    <w:rsid w:val="00BF6A84"/>
    <w:rsid w:val="00BF71AE"/>
    <w:rsid w:val="00BF7703"/>
    <w:rsid w:val="00BF7DE5"/>
    <w:rsid w:val="00C00C47"/>
    <w:rsid w:val="00C010C5"/>
    <w:rsid w:val="00C01EF2"/>
    <w:rsid w:val="00C01FF0"/>
    <w:rsid w:val="00C02EA8"/>
    <w:rsid w:val="00C03E7F"/>
    <w:rsid w:val="00C04AED"/>
    <w:rsid w:val="00C057F5"/>
    <w:rsid w:val="00C065FF"/>
    <w:rsid w:val="00C07E80"/>
    <w:rsid w:val="00C10677"/>
    <w:rsid w:val="00C115BE"/>
    <w:rsid w:val="00C11A99"/>
    <w:rsid w:val="00C12C0F"/>
    <w:rsid w:val="00C13196"/>
    <w:rsid w:val="00C1325B"/>
    <w:rsid w:val="00C1568E"/>
    <w:rsid w:val="00C15ED5"/>
    <w:rsid w:val="00C160F0"/>
    <w:rsid w:val="00C17B55"/>
    <w:rsid w:val="00C17E53"/>
    <w:rsid w:val="00C2065E"/>
    <w:rsid w:val="00C213E4"/>
    <w:rsid w:val="00C2158A"/>
    <w:rsid w:val="00C22451"/>
    <w:rsid w:val="00C224C7"/>
    <w:rsid w:val="00C225C9"/>
    <w:rsid w:val="00C22C41"/>
    <w:rsid w:val="00C25167"/>
    <w:rsid w:val="00C25579"/>
    <w:rsid w:val="00C25A75"/>
    <w:rsid w:val="00C2641E"/>
    <w:rsid w:val="00C27F66"/>
    <w:rsid w:val="00C301DA"/>
    <w:rsid w:val="00C305CE"/>
    <w:rsid w:val="00C31250"/>
    <w:rsid w:val="00C31C00"/>
    <w:rsid w:val="00C32686"/>
    <w:rsid w:val="00C343B0"/>
    <w:rsid w:val="00C3440D"/>
    <w:rsid w:val="00C34C18"/>
    <w:rsid w:val="00C35048"/>
    <w:rsid w:val="00C358AE"/>
    <w:rsid w:val="00C365E7"/>
    <w:rsid w:val="00C36A54"/>
    <w:rsid w:val="00C411CC"/>
    <w:rsid w:val="00C42591"/>
    <w:rsid w:val="00C4299F"/>
    <w:rsid w:val="00C450F2"/>
    <w:rsid w:val="00C454A8"/>
    <w:rsid w:val="00C45AA7"/>
    <w:rsid w:val="00C45D0E"/>
    <w:rsid w:val="00C45E40"/>
    <w:rsid w:val="00C47F63"/>
    <w:rsid w:val="00C5008A"/>
    <w:rsid w:val="00C50E0D"/>
    <w:rsid w:val="00C50E59"/>
    <w:rsid w:val="00C524EF"/>
    <w:rsid w:val="00C52B6B"/>
    <w:rsid w:val="00C5304F"/>
    <w:rsid w:val="00C5320D"/>
    <w:rsid w:val="00C534B2"/>
    <w:rsid w:val="00C53CC3"/>
    <w:rsid w:val="00C5537D"/>
    <w:rsid w:val="00C55B8B"/>
    <w:rsid w:val="00C578BA"/>
    <w:rsid w:val="00C60B43"/>
    <w:rsid w:val="00C61237"/>
    <w:rsid w:val="00C61278"/>
    <w:rsid w:val="00C6141C"/>
    <w:rsid w:val="00C6186F"/>
    <w:rsid w:val="00C629CA"/>
    <w:rsid w:val="00C64198"/>
    <w:rsid w:val="00C6477B"/>
    <w:rsid w:val="00C65710"/>
    <w:rsid w:val="00C67018"/>
    <w:rsid w:val="00C7186F"/>
    <w:rsid w:val="00C71C7D"/>
    <w:rsid w:val="00C734E2"/>
    <w:rsid w:val="00C74D80"/>
    <w:rsid w:val="00C760F5"/>
    <w:rsid w:val="00C76776"/>
    <w:rsid w:val="00C768B7"/>
    <w:rsid w:val="00C77638"/>
    <w:rsid w:val="00C77D67"/>
    <w:rsid w:val="00C80208"/>
    <w:rsid w:val="00C8058C"/>
    <w:rsid w:val="00C808FF"/>
    <w:rsid w:val="00C80CC7"/>
    <w:rsid w:val="00C811E8"/>
    <w:rsid w:val="00C81A10"/>
    <w:rsid w:val="00C82C58"/>
    <w:rsid w:val="00C83804"/>
    <w:rsid w:val="00C8386F"/>
    <w:rsid w:val="00C83F12"/>
    <w:rsid w:val="00C8527F"/>
    <w:rsid w:val="00C85C44"/>
    <w:rsid w:val="00C85C50"/>
    <w:rsid w:val="00C86FA1"/>
    <w:rsid w:val="00C870A1"/>
    <w:rsid w:val="00C872D7"/>
    <w:rsid w:val="00C90933"/>
    <w:rsid w:val="00C916F6"/>
    <w:rsid w:val="00C92133"/>
    <w:rsid w:val="00C92DEF"/>
    <w:rsid w:val="00C9429C"/>
    <w:rsid w:val="00C95013"/>
    <w:rsid w:val="00C96A8E"/>
    <w:rsid w:val="00C96C09"/>
    <w:rsid w:val="00CA1BA2"/>
    <w:rsid w:val="00CA2DBA"/>
    <w:rsid w:val="00CA343A"/>
    <w:rsid w:val="00CA37E5"/>
    <w:rsid w:val="00CA551D"/>
    <w:rsid w:val="00CA579F"/>
    <w:rsid w:val="00CA6391"/>
    <w:rsid w:val="00CA78DD"/>
    <w:rsid w:val="00CB0EF2"/>
    <w:rsid w:val="00CB1378"/>
    <w:rsid w:val="00CB1F6F"/>
    <w:rsid w:val="00CB2DBA"/>
    <w:rsid w:val="00CB3BAB"/>
    <w:rsid w:val="00CB44A2"/>
    <w:rsid w:val="00CB456F"/>
    <w:rsid w:val="00CB4FE0"/>
    <w:rsid w:val="00CB5F3E"/>
    <w:rsid w:val="00CB6140"/>
    <w:rsid w:val="00CB64C4"/>
    <w:rsid w:val="00CB6715"/>
    <w:rsid w:val="00CB6804"/>
    <w:rsid w:val="00CC0397"/>
    <w:rsid w:val="00CC0C5E"/>
    <w:rsid w:val="00CC1830"/>
    <w:rsid w:val="00CC2724"/>
    <w:rsid w:val="00CC2E50"/>
    <w:rsid w:val="00CC2FE1"/>
    <w:rsid w:val="00CC3876"/>
    <w:rsid w:val="00CC49CE"/>
    <w:rsid w:val="00CC4D32"/>
    <w:rsid w:val="00CC57CC"/>
    <w:rsid w:val="00CC6D2D"/>
    <w:rsid w:val="00CD0450"/>
    <w:rsid w:val="00CD21DC"/>
    <w:rsid w:val="00CD2B09"/>
    <w:rsid w:val="00CD2ED9"/>
    <w:rsid w:val="00CD489E"/>
    <w:rsid w:val="00CD53DC"/>
    <w:rsid w:val="00CD6D2B"/>
    <w:rsid w:val="00CD7993"/>
    <w:rsid w:val="00CE0FBB"/>
    <w:rsid w:val="00CE1457"/>
    <w:rsid w:val="00CE149F"/>
    <w:rsid w:val="00CE1DCF"/>
    <w:rsid w:val="00CE2F58"/>
    <w:rsid w:val="00CE3952"/>
    <w:rsid w:val="00CE46CA"/>
    <w:rsid w:val="00CE5908"/>
    <w:rsid w:val="00CE5FA0"/>
    <w:rsid w:val="00CE7E83"/>
    <w:rsid w:val="00CF0AAB"/>
    <w:rsid w:val="00CF0F3D"/>
    <w:rsid w:val="00CF1779"/>
    <w:rsid w:val="00CF17A8"/>
    <w:rsid w:val="00CF1D24"/>
    <w:rsid w:val="00CF1D7F"/>
    <w:rsid w:val="00CF292E"/>
    <w:rsid w:val="00CF3665"/>
    <w:rsid w:val="00CF6943"/>
    <w:rsid w:val="00D0016D"/>
    <w:rsid w:val="00D00D7B"/>
    <w:rsid w:val="00D00FD2"/>
    <w:rsid w:val="00D0283C"/>
    <w:rsid w:val="00D0454D"/>
    <w:rsid w:val="00D04883"/>
    <w:rsid w:val="00D05126"/>
    <w:rsid w:val="00D051F6"/>
    <w:rsid w:val="00D05753"/>
    <w:rsid w:val="00D05986"/>
    <w:rsid w:val="00D06601"/>
    <w:rsid w:val="00D066B4"/>
    <w:rsid w:val="00D0705E"/>
    <w:rsid w:val="00D0734D"/>
    <w:rsid w:val="00D07621"/>
    <w:rsid w:val="00D07B1D"/>
    <w:rsid w:val="00D106CD"/>
    <w:rsid w:val="00D10932"/>
    <w:rsid w:val="00D10E08"/>
    <w:rsid w:val="00D113D2"/>
    <w:rsid w:val="00D11D42"/>
    <w:rsid w:val="00D14047"/>
    <w:rsid w:val="00D1446E"/>
    <w:rsid w:val="00D15FC2"/>
    <w:rsid w:val="00D16DD2"/>
    <w:rsid w:val="00D203BF"/>
    <w:rsid w:val="00D20E1F"/>
    <w:rsid w:val="00D21421"/>
    <w:rsid w:val="00D22778"/>
    <w:rsid w:val="00D22C07"/>
    <w:rsid w:val="00D242C9"/>
    <w:rsid w:val="00D25352"/>
    <w:rsid w:val="00D257E9"/>
    <w:rsid w:val="00D2643A"/>
    <w:rsid w:val="00D264E1"/>
    <w:rsid w:val="00D271E1"/>
    <w:rsid w:val="00D2779A"/>
    <w:rsid w:val="00D307FD"/>
    <w:rsid w:val="00D30AE2"/>
    <w:rsid w:val="00D30CF1"/>
    <w:rsid w:val="00D3122D"/>
    <w:rsid w:val="00D315AA"/>
    <w:rsid w:val="00D3246A"/>
    <w:rsid w:val="00D32487"/>
    <w:rsid w:val="00D32CD2"/>
    <w:rsid w:val="00D337A6"/>
    <w:rsid w:val="00D338DA"/>
    <w:rsid w:val="00D33CB8"/>
    <w:rsid w:val="00D36AB3"/>
    <w:rsid w:val="00D36AB6"/>
    <w:rsid w:val="00D36CE5"/>
    <w:rsid w:val="00D36D2D"/>
    <w:rsid w:val="00D37107"/>
    <w:rsid w:val="00D37D17"/>
    <w:rsid w:val="00D40544"/>
    <w:rsid w:val="00D41F94"/>
    <w:rsid w:val="00D4217E"/>
    <w:rsid w:val="00D42330"/>
    <w:rsid w:val="00D44BB3"/>
    <w:rsid w:val="00D454EB"/>
    <w:rsid w:val="00D458AC"/>
    <w:rsid w:val="00D47781"/>
    <w:rsid w:val="00D47B0B"/>
    <w:rsid w:val="00D509C7"/>
    <w:rsid w:val="00D50BC3"/>
    <w:rsid w:val="00D52AF5"/>
    <w:rsid w:val="00D52B72"/>
    <w:rsid w:val="00D52B73"/>
    <w:rsid w:val="00D5344D"/>
    <w:rsid w:val="00D5365E"/>
    <w:rsid w:val="00D53F8A"/>
    <w:rsid w:val="00D5469F"/>
    <w:rsid w:val="00D54F3D"/>
    <w:rsid w:val="00D55485"/>
    <w:rsid w:val="00D56358"/>
    <w:rsid w:val="00D57A16"/>
    <w:rsid w:val="00D57B5D"/>
    <w:rsid w:val="00D57D61"/>
    <w:rsid w:val="00D61284"/>
    <w:rsid w:val="00D62072"/>
    <w:rsid w:val="00D62A8B"/>
    <w:rsid w:val="00D62CD8"/>
    <w:rsid w:val="00D63001"/>
    <w:rsid w:val="00D6375E"/>
    <w:rsid w:val="00D63A5D"/>
    <w:rsid w:val="00D6605A"/>
    <w:rsid w:val="00D678C2"/>
    <w:rsid w:val="00D67B0A"/>
    <w:rsid w:val="00D710DB"/>
    <w:rsid w:val="00D714E0"/>
    <w:rsid w:val="00D71854"/>
    <w:rsid w:val="00D71F1D"/>
    <w:rsid w:val="00D72520"/>
    <w:rsid w:val="00D73789"/>
    <w:rsid w:val="00D73B1C"/>
    <w:rsid w:val="00D74829"/>
    <w:rsid w:val="00D7484E"/>
    <w:rsid w:val="00D74F1B"/>
    <w:rsid w:val="00D75792"/>
    <w:rsid w:val="00D768BB"/>
    <w:rsid w:val="00D76A56"/>
    <w:rsid w:val="00D779C5"/>
    <w:rsid w:val="00D77FEC"/>
    <w:rsid w:val="00D8343A"/>
    <w:rsid w:val="00D8391D"/>
    <w:rsid w:val="00D83CCF"/>
    <w:rsid w:val="00D83CF6"/>
    <w:rsid w:val="00D83E9C"/>
    <w:rsid w:val="00D83F27"/>
    <w:rsid w:val="00D843DC"/>
    <w:rsid w:val="00D84754"/>
    <w:rsid w:val="00D84FF9"/>
    <w:rsid w:val="00D85739"/>
    <w:rsid w:val="00D864FA"/>
    <w:rsid w:val="00D86535"/>
    <w:rsid w:val="00D86996"/>
    <w:rsid w:val="00D86B5B"/>
    <w:rsid w:val="00D87229"/>
    <w:rsid w:val="00D87A76"/>
    <w:rsid w:val="00D90262"/>
    <w:rsid w:val="00D90C7E"/>
    <w:rsid w:val="00D90EFA"/>
    <w:rsid w:val="00D910AC"/>
    <w:rsid w:val="00D911BF"/>
    <w:rsid w:val="00D923BE"/>
    <w:rsid w:val="00D92AB8"/>
    <w:rsid w:val="00D9360B"/>
    <w:rsid w:val="00D9382A"/>
    <w:rsid w:val="00D93D44"/>
    <w:rsid w:val="00D94080"/>
    <w:rsid w:val="00D96872"/>
    <w:rsid w:val="00D96A39"/>
    <w:rsid w:val="00D97568"/>
    <w:rsid w:val="00D975E5"/>
    <w:rsid w:val="00DA04EE"/>
    <w:rsid w:val="00DA2E9A"/>
    <w:rsid w:val="00DA312E"/>
    <w:rsid w:val="00DA3138"/>
    <w:rsid w:val="00DA339F"/>
    <w:rsid w:val="00DA3C4E"/>
    <w:rsid w:val="00DA679D"/>
    <w:rsid w:val="00DA7E0B"/>
    <w:rsid w:val="00DB1B85"/>
    <w:rsid w:val="00DB25F2"/>
    <w:rsid w:val="00DB2B40"/>
    <w:rsid w:val="00DB36D6"/>
    <w:rsid w:val="00DB4FB4"/>
    <w:rsid w:val="00DB50B2"/>
    <w:rsid w:val="00DB5944"/>
    <w:rsid w:val="00DB6DAD"/>
    <w:rsid w:val="00DB7021"/>
    <w:rsid w:val="00DC113C"/>
    <w:rsid w:val="00DC1387"/>
    <w:rsid w:val="00DC1525"/>
    <w:rsid w:val="00DC2027"/>
    <w:rsid w:val="00DC31EB"/>
    <w:rsid w:val="00DC3641"/>
    <w:rsid w:val="00DC3843"/>
    <w:rsid w:val="00DC3859"/>
    <w:rsid w:val="00DC4A31"/>
    <w:rsid w:val="00DC4D47"/>
    <w:rsid w:val="00DC6B39"/>
    <w:rsid w:val="00DC7517"/>
    <w:rsid w:val="00DD0932"/>
    <w:rsid w:val="00DD0D29"/>
    <w:rsid w:val="00DD0DC7"/>
    <w:rsid w:val="00DD0DC8"/>
    <w:rsid w:val="00DD1844"/>
    <w:rsid w:val="00DD18A8"/>
    <w:rsid w:val="00DD1AD0"/>
    <w:rsid w:val="00DD1E49"/>
    <w:rsid w:val="00DD2D24"/>
    <w:rsid w:val="00DD3813"/>
    <w:rsid w:val="00DE037E"/>
    <w:rsid w:val="00DE1093"/>
    <w:rsid w:val="00DE178A"/>
    <w:rsid w:val="00DE3A31"/>
    <w:rsid w:val="00DE3ACD"/>
    <w:rsid w:val="00DE47CB"/>
    <w:rsid w:val="00DE5C9C"/>
    <w:rsid w:val="00DE6E08"/>
    <w:rsid w:val="00DE762D"/>
    <w:rsid w:val="00DE7CE2"/>
    <w:rsid w:val="00DE7FC4"/>
    <w:rsid w:val="00DF0314"/>
    <w:rsid w:val="00DF0456"/>
    <w:rsid w:val="00DF0987"/>
    <w:rsid w:val="00DF1744"/>
    <w:rsid w:val="00DF1E96"/>
    <w:rsid w:val="00DF1F55"/>
    <w:rsid w:val="00DF2CD0"/>
    <w:rsid w:val="00DF33BA"/>
    <w:rsid w:val="00DF344F"/>
    <w:rsid w:val="00DF3BB2"/>
    <w:rsid w:val="00DF4964"/>
    <w:rsid w:val="00E00CA9"/>
    <w:rsid w:val="00E03551"/>
    <w:rsid w:val="00E03628"/>
    <w:rsid w:val="00E04D52"/>
    <w:rsid w:val="00E056CC"/>
    <w:rsid w:val="00E05872"/>
    <w:rsid w:val="00E06AC2"/>
    <w:rsid w:val="00E07393"/>
    <w:rsid w:val="00E10CC1"/>
    <w:rsid w:val="00E11EDB"/>
    <w:rsid w:val="00E1205B"/>
    <w:rsid w:val="00E120DB"/>
    <w:rsid w:val="00E12756"/>
    <w:rsid w:val="00E1363C"/>
    <w:rsid w:val="00E1478A"/>
    <w:rsid w:val="00E14DA4"/>
    <w:rsid w:val="00E15234"/>
    <w:rsid w:val="00E164E6"/>
    <w:rsid w:val="00E16C99"/>
    <w:rsid w:val="00E20596"/>
    <w:rsid w:val="00E20691"/>
    <w:rsid w:val="00E26260"/>
    <w:rsid w:val="00E26899"/>
    <w:rsid w:val="00E275FC"/>
    <w:rsid w:val="00E27649"/>
    <w:rsid w:val="00E31762"/>
    <w:rsid w:val="00E31A27"/>
    <w:rsid w:val="00E32628"/>
    <w:rsid w:val="00E33D9C"/>
    <w:rsid w:val="00E33DD8"/>
    <w:rsid w:val="00E34D05"/>
    <w:rsid w:val="00E35307"/>
    <w:rsid w:val="00E35493"/>
    <w:rsid w:val="00E3588E"/>
    <w:rsid w:val="00E37389"/>
    <w:rsid w:val="00E40F04"/>
    <w:rsid w:val="00E41A30"/>
    <w:rsid w:val="00E41D48"/>
    <w:rsid w:val="00E429E0"/>
    <w:rsid w:val="00E4345B"/>
    <w:rsid w:val="00E43653"/>
    <w:rsid w:val="00E440F6"/>
    <w:rsid w:val="00E4420E"/>
    <w:rsid w:val="00E4522E"/>
    <w:rsid w:val="00E45B83"/>
    <w:rsid w:val="00E45F03"/>
    <w:rsid w:val="00E46A38"/>
    <w:rsid w:val="00E510CE"/>
    <w:rsid w:val="00E51369"/>
    <w:rsid w:val="00E52280"/>
    <w:rsid w:val="00E52EE6"/>
    <w:rsid w:val="00E55F58"/>
    <w:rsid w:val="00E57051"/>
    <w:rsid w:val="00E60268"/>
    <w:rsid w:val="00E607F2"/>
    <w:rsid w:val="00E60C30"/>
    <w:rsid w:val="00E61AC3"/>
    <w:rsid w:val="00E6232E"/>
    <w:rsid w:val="00E6505A"/>
    <w:rsid w:val="00E65D00"/>
    <w:rsid w:val="00E67F08"/>
    <w:rsid w:val="00E72F94"/>
    <w:rsid w:val="00E7363E"/>
    <w:rsid w:val="00E73D2B"/>
    <w:rsid w:val="00E7544A"/>
    <w:rsid w:val="00E760EB"/>
    <w:rsid w:val="00E76128"/>
    <w:rsid w:val="00E76AE6"/>
    <w:rsid w:val="00E80445"/>
    <w:rsid w:val="00E82645"/>
    <w:rsid w:val="00E83524"/>
    <w:rsid w:val="00E8368C"/>
    <w:rsid w:val="00E839B9"/>
    <w:rsid w:val="00E85B68"/>
    <w:rsid w:val="00E86217"/>
    <w:rsid w:val="00E87027"/>
    <w:rsid w:val="00E87BA8"/>
    <w:rsid w:val="00E90019"/>
    <w:rsid w:val="00E90AE0"/>
    <w:rsid w:val="00E91136"/>
    <w:rsid w:val="00E911A3"/>
    <w:rsid w:val="00E91CA3"/>
    <w:rsid w:val="00E943DF"/>
    <w:rsid w:val="00E963EB"/>
    <w:rsid w:val="00E97BB0"/>
    <w:rsid w:val="00EA0ADD"/>
    <w:rsid w:val="00EA0E24"/>
    <w:rsid w:val="00EA18CF"/>
    <w:rsid w:val="00EA23FB"/>
    <w:rsid w:val="00EA2904"/>
    <w:rsid w:val="00EA2D42"/>
    <w:rsid w:val="00EA4E4C"/>
    <w:rsid w:val="00EA5228"/>
    <w:rsid w:val="00EA5803"/>
    <w:rsid w:val="00EA5CDB"/>
    <w:rsid w:val="00EA7C1E"/>
    <w:rsid w:val="00EB093B"/>
    <w:rsid w:val="00EB0A12"/>
    <w:rsid w:val="00EB14E6"/>
    <w:rsid w:val="00EB228A"/>
    <w:rsid w:val="00EB2A29"/>
    <w:rsid w:val="00EB2AAC"/>
    <w:rsid w:val="00EB44B1"/>
    <w:rsid w:val="00EB5804"/>
    <w:rsid w:val="00EB5CF2"/>
    <w:rsid w:val="00EB630B"/>
    <w:rsid w:val="00EB6749"/>
    <w:rsid w:val="00EB67F2"/>
    <w:rsid w:val="00EB695C"/>
    <w:rsid w:val="00EB6B26"/>
    <w:rsid w:val="00EB7988"/>
    <w:rsid w:val="00EB7AE0"/>
    <w:rsid w:val="00EB7EE1"/>
    <w:rsid w:val="00EC0C4A"/>
    <w:rsid w:val="00EC40DB"/>
    <w:rsid w:val="00EC5E39"/>
    <w:rsid w:val="00EC62B4"/>
    <w:rsid w:val="00EC731C"/>
    <w:rsid w:val="00ED04B0"/>
    <w:rsid w:val="00ED09CF"/>
    <w:rsid w:val="00ED0BAD"/>
    <w:rsid w:val="00ED361A"/>
    <w:rsid w:val="00ED4B8C"/>
    <w:rsid w:val="00ED54F2"/>
    <w:rsid w:val="00ED6393"/>
    <w:rsid w:val="00ED63C7"/>
    <w:rsid w:val="00ED64B9"/>
    <w:rsid w:val="00EE08B1"/>
    <w:rsid w:val="00EE13D1"/>
    <w:rsid w:val="00EE185F"/>
    <w:rsid w:val="00EE1862"/>
    <w:rsid w:val="00EE212D"/>
    <w:rsid w:val="00EE253C"/>
    <w:rsid w:val="00EE30A9"/>
    <w:rsid w:val="00EE3EDE"/>
    <w:rsid w:val="00EE5765"/>
    <w:rsid w:val="00EE60E0"/>
    <w:rsid w:val="00EF15DC"/>
    <w:rsid w:val="00EF416C"/>
    <w:rsid w:val="00EF4E7B"/>
    <w:rsid w:val="00EF563E"/>
    <w:rsid w:val="00EF5BD4"/>
    <w:rsid w:val="00EF61A9"/>
    <w:rsid w:val="00EF6994"/>
    <w:rsid w:val="00EF6C60"/>
    <w:rsid w:val="00EF7F31"/>
    <w:rsid w:val="00F00E55"/>
    <w:rsid w:val="00F01393"/>
    <w:rsid w:val="00F01438"/>
    <w:rsid w:val="00F01B79"/>
    <w:rsid w:val="00F01F11"/>
    <w:rsid w:val="00F01F75"/>
    <w:rsid w:val="00F02133"/>
    <w:rsid w:val="00F03E80"/>
    <w:rsid w:val="00F03FF8"/>
    <w:rsid w:val="00F053AE"/>
    <w:rsid w:val="00F05B3B"/>
    <w:rsid w:val="00F10D13"/>
    <w:rsid w:val="00F12465"/>
    <w:rsid w:val="00F12FA5"/>
    <w:rsid w:val="00F14063"/>
    <w:rsid w:val="00F14831"/>
    <w:rsid w:val="00F15756"/>
    <w:rsid w:val="00F166CF"/>
    <w:rsid w:val="00F1786B"/>
    <w:rsid w:val="00F22C52"/>
    <w:rsid w:val="00F22D31"/>
    <w:rsid w:val="00F25804"/>
    <w:rsid w:val="00F262CB"/>
    <w:rsid w:val="00F303AE"/>
    <w:rsid w:val="00F31B32"/>
    <w:rsid w:val="00F31BEE"/>
    <w:rsid w:val="00F32069"/>
    <w:rsid w:val="00F3217A"/>
    <w:rsid w:val="00F326F7"/>
    <w:rsid w:val="00F33C0C"/>
    <w:rsid w:val="00F34578"/>
    <w:rsid w:val="00F34855"/>
    <w:rsid w:val="00F35742"/>
    <w:rsid w:val="00F36745"/>
    <w:rsid w:val="00F36F14"/>
    <w:rsid w:val="00F40583"/>
    <w:rsid w:val="00F42035"/>
    <w:rsid w:val="00F4239B"/>
    <w:rsid w:val="00F42616"/>
    <w:rsid w:val="00F43951"/>
    <w:rsid w:val="00F43AB6"/>
    <w:rsid w:val="00F43F98"/>
    <w:rsid w:val="00F441E8"/>
    <w:rsid w:val="00F45323"/>
    <w:rsid w:val="00F465FC"/>
    <w:rsid w:val="00F46AA4"/>
    <w:rsid w:val="00F46C43"/>
    <w:rsid w:val="00F47BD4"/>
    <w:rsid w:val="00F50155"/>
    <w:rsid w:val="00F50B69"/>
    <w:rsid w:val="00F50C79"/>
    <w:rsid w:val="00F51FD1"/>
    <w:rsid w:val="00F521CD"/>
    <w:rsid w:val="00F5225F"/>
    <w:rsid w:val="00F529D1"/>
    <w:rsid w:val="00F52DB8"/>
    <w:rsid w:val="00F53BF4"/>
    <w:rsid w:val="00F53C52"/>
    <w:rsid w:val="00F5496C"/>
    <w:rsid w:val="00F54A15"/>
    <w:rsid w:val="00F54CD7"/>
    <w:rsid w:val="00F56C70"/>
    <w:rsid w:val="00F56DD3"/>
    <w:rsid w:val="00F57569"/>
    <w:rsid w:val="00F57AB3"/>
    <w:rsid w:val="00F607FE"/>
    <w:rsid w:val="00F60A17"/>
    <w:rsid w:val="00F6215F"/>
    <w:rsid w:val="00F62A26"/>
    <w:rsid w:val="00F63D4A"/>
    <w:rsid w:val="00F64BCE"/>
    <w:rsid w:val="00F64E8B"/>
    <w:rsid w:val="00F6556E"/>
    <w:rsid w:val="00F65808"/>
    <w:rsid w:val="00F66357"/>
    <w:rsid w:val="00F665AE"/>
    <w:rsid w:val="00F67DE4"/>
    <w:rsid w:val="00F7177C"/>
    <w:rsid w:val="00F71967"/>
    <w:rsid w:val="00F71E89"/>
    <w:rsid w:val="00F71FEF"/>
    <w:rsid w:val="00F720B9"/>
    <w:rsid w:val="00F723EF"/>
    <w:rsid w:val="00F72A90"/>
    <w:rsid w:val="00F74967"/>
    <w:rsid w:val="00F74A0C"/>
    <w:rsid w:val="00F74F8B"/>
    <w:rsid w:val="00F7507C"/>
    <w:rsid w:val="00F7549E"/>
    <w:rsid w:val="00F7575B"/>
    <w:rsid w:val="00F75B46"/>
    <w:rsid w:val="00F75E32"/>
    <w:rsid w:val="00F76ED5"/>
    <w:rsid w:val="00F81CE9"/>
    <w:rsid w:val="00F81EE9"/>
    <w:rsid w:val="00F827B9"/>
    <w:rsid w:val="00F83586"/>
    <w:rsid w:val="00F84067"/>
    <w:rsid w:val="00F86920"/>
    <w:rsid w:val="00F8708C"/>
    <w:rsid w:val="00F87124"/>
    <w:rsid w:val="00F878A2"/>
    <w:rsid w:val="00F929B9"/>
    <w:rsid w:val="00F929E2"/>
    <w:rsid w:val="00F92CE4"/>
    <w:rsid w:val="00F936DC"/>
    <w:rsid w:val="00F938EC"/>
    <w:rsid w:val="00F93BE6"/>
    <w:rsid w:val="00F95415"/>
    <w:rsid w:val="00F957F2"/>
    <w:rsid w:val="00F97B2F"/>
    <w:rsid w:val="00FA1E4A"/>
    <w:rsid w:val="00FA28B5"/>
    <w:rsid w:val="00FA3C2D"/>
    <w:rsid w:val="00FA461B"/>
    <w:rsid w:val="00FA608B"/>
    <w:rsid w:val="00FA657D"/>
    <w:rsid w:val="00FA6F71"/>
    <w:rsid w:val="00FA7466"/>
    <w:rsid w:val="00FA7544"/>
    <w:rsid w:val="00FB0ADA"/>
    <w:rsid w:val="00FB147C"/>
    <w:rsid w:val="00FB2215"/>
    <w:rsid w:val="00FB22C1"/>
    <w:rsid w:val="00FB3F43"/>
    <w:rsid w:val="00FB47C3"/>
    <w:rsid w:val="00FB49B7"/>
    <w:rsid w:val="00FB5886"/>
    <w:rsid w:val="00FB5C67"/>
    <w:rsid w:val="00FB603F"/>
    <w:rsid w:val="00FB744C"/>
    <w:rsid w:val="00FC18A5"/>
    <w:rsid w:val="00FC22D8"/>
    <w:rsid w:val="00FC22F5"/>
    <w:rsid w:val="00FC2DAA"/>
    <w:rsid w:val="00FC5F2C"/>
    <w:rsid w:val="00FC5FDD"/>
    <w:rsid w:val="00FC6544"/>
    <w:rsid w:val="00FC6D02"/>
    <w:rsid w:val="00FC6F4A"/>
    <w:rsid w:val="00FC7A45"/>
    <w:rsid w:val="00FD18C7"/>
    <w:rsid w:val="00FD2558"/>
    <w:rsid w:val="00FD2821"/>
    <w:rsid w:val="00FD455B"/>
    <w:rsid w:val="00FD54A6"/>
    <w:rsid w:val="00FD5A29"/>
    <w:rsid w:val="00FD5C97"/>
    <w:rsid w:val="00FD6346"/>
    <w:rsid w:val="00FD6690"/>
    <w:rsid w:val="00FD7F9A"/>
    <w:rsid w:val="00FE06CB"/>
    <w:rsid w:val="00FE18EE"/>
    <w:rsid w:val="00FE2E6F"/>
    <w:rsid w:val="00FE3613"/>
    <w:rsid w:val="00FE51CF"/>
    <w:rsid w:val="00FE53E2"/>
    <w:rsid w:val="00FE6556"/>
    <w:rsid w:val="00FE7241"/>
    <w:rsid w:val="00FF1506"/>
    <w:rsid w:val="00FF1877"/>
    <w:rsid w:val="00FF32B4"/>
    <w:rsid w:val="00FF4EE4"/>
    <w:rsid w:val="00FF5F14"/>
    <w:rsid w:val="00FF615F"/>
    <w:rsid w:val="00FF6A20"/>
    <w:rsid w:val="00FF77EE"/>
    <w:rsid w:val="00FF7E8C"/>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28275EAD"/>
  <w15:docId w15:val="{3ED8F566-DE66-44BC-B456-D633112DEB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sz w:val="22"/>
      <w:lang w:val="en-GB"/>
    </w:rPr>
  </w:style>
  <w:style w:type="paragraph" w:styleId="Heading1">
    <w:name w:val="heading 1"/>
    <w:basedOn w:val="Normal"/>
    <w:next w:val="Normal"/>
    <w:link w:val="Heading1Char"/>
    <w:qFormat/>
    <w:pPr>
      <w:keepNext/>
      <w:numPr>
        <w:numId w:val="4"/>
      </w:numPr>
      <w:outlineLvl w:val="0"/>
    </w:pPr>
    <w:rPr>
      <w:b/>
      <w:bCs/>
      <w:sz w:val="20"/>
    </w:rPr>
  </w:style>
  <w:style w:type="paragraph" w:styleId="Heading2">
    <w:name w:val="heading 2"/>
    <w:basedOn w:val="Normal"/>
    <w:next w:val="Normal"/>
    <w:link w:val="Heading2Char"/>
    <w:qFormat/>
    <w:pPr>
      <w:numPr>
        <w:ilvl w:val="1"/>
        <w:numId w:val="3"/>
      </w:numPr>
      <w:spacing w:before="120" w:after="120" w:line="288" w:lineRule="auto"/>
      <w:outlineLvl w:val="1"/>
    </w:pPr>
    <w:rPr>
      <w:color w:val="000000"/>
    </w:rPr>
  </w:style>
  <w:style w:type="paragraph" w:styleId="Heading3">
    <w:name w:val="heading 3"/>
    <w:basedOn w:val="Normal"/>
    <w:next w:val="Normal"/>
    <w:link w:val="Heading3Char"/>
    <w:qFormat/>
    <w:pPr>
      <w:keepNext/>
      <w:numPr>
        <w:ilvl w:val="2"/>
        <w:numId w:val="4"/>
      </w:numPr>
      <w:outlineLvl w:val="2"/>
    </w:pPr>
    <w:rPr>
      <w:rFonts w:ascii="Haettenschweiler" w:hAnsi="Haettenschweiler"/>
      <w:b/>
      <w:bCs/>
      <w:sz w:val="30"/>
      <w:szCs w:val="30"/>
    </w:rPr>
  </w:style>
  <w:style w:type="paragraph" w:styleId="Heading4">
    <w:name w:val="heading 4"/>
    <w:basedOn w:val="Normal"/>
    <w:next w:val="Normal"/>
    <w:link w:val="Heading4Char"/>
    <w:qFormat/>
    <w:pPr>
      <w:keepNext/>
      <w:numPr>
        <w:ilvl w:val="3"/>
        <w:numId w:val="4"/>
      </w:numPr>
      <w:spacing w:before="240" w:after="60"/>
      <w:outlineLvl w:val="3"/>
    </w:pPr>
    <w:rPr>
      <w:rFonts w:ascii="Arial" w:hAnsi="Arial" w:cs="Arial"/>
      <w:b/>
      <w:bCs/>
    </w:rPr>
  </w:style>
  <w:style w:type="paragraph" w:styleId="Heading5">
    <w:name w:val="heading 5"/>
    <w:basedOn w:val="Normal"/>
    <w:next w:val="Normal"/>
    <w:link w:val="Heading5Char"/>
    <w:qFormat/>
    <w:pPr>
      <w:numPr>
        <w:ilvl w:val="4"/>
        <w:numId w:val="4"/>
      </w:numPr>
      <w:spacing w:before="240" w:after="60"/>
      <w:outlineLvl w:val="4"/>
    </w:pPr>
    <w:rPr>
      <w:szCs w:val="22"/>
    </w:rPr>
  </w:style>
  <w:style w:type="paragraph" w:styleId="Heading6">
    <w:name w:val="heading 6"/>
    <w:basedOn w:val="Normal"/>
    <w:next w:val="Normal"/>
    <w:link w:val="Heading6Char"/>
    <w:qFormat/>
    <w:pPr>
      <w:spacing w:before="240" w:after="60"/>
      <w:outlineLvl w:val="5"/>
    </w:pPr>
    <w:rPr>
      <w:i/>
      <w:iCs/>
      <w:szCs w:val="22"/>
    </w:rPr>
  </w:style>
  <w:style w:type="paragraph" w:styleId="Heading7">
    <w:name w:val="heading 7"/>
    <w:basedOn w:val="Normal"/>
    <w:next w:val="Normal"/>
    <w:link w:val="Heading7Char"/>
    <w:qFormat/>
    <w:pPr>
      <w:spacing w:before="240" w:after="60"/>
      <w:outlineLvl w:val="6"/>
    </w:pPr>
    <w:rPr>
      <w:rFonts w:ascii="Arial" w:hAnsi="Arial" w:cs="Arial"/>
      <w:sz w:val="20"/>
    </w:rPr>
  </w:style>
  <w:style w:type="paragraph" w:styleId="Heading8">
    <w:name w:val="heading 8"/>
    <w:basedOn w:val="Normal"/>
    <w:next w:val="Normal"/>
    <w:link w:val="Heading8Char"/>
    <w:qFormat/>
    <w:pPr>
      <w:keepNext/>
      <w:widowControl w:val="0"/>
      <w:jc w:val="center"/>
      <w:outlineLvl w:val="7"/>
    </w:pPr>
    <w:rPr>
      <w:rFonts w:ascii="Arial" w:hAnsi="Arial" w:cs="Arial"/>
      <w:b/>
      <w:bCs/>
      <w:szCs w:val="22"/>
      <w:u w:val="single"/>
    </w:rPr>
  </w:style>
  <w:style w:type="paragraph" w:styleId="Heading9">
    <w:name w:val="heading 9"/>
    <w:basedOn w:val="Normal"/>
    <w:next w:val="Normal"/>
    <w:link w:val="Heading9Char"/>
    <w:qFormat/>
    <w:pPr>
      <w:spacing w:before="240" w:after="60"/>
      <w:outlineLvl w:val="8"/>
    </w:pPr>
    <w:rPr>
      <w:rFonts w:ascii="Arial" w:hAnsi="Arial" w:cs="Arial"/>
      <w:b/>
      <w:bCs/>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Text">
    <w:name w:val="Default Text"/>
    <w:basedOn w:val="Normal"/>
    <w:pPr>
      <w:overflowPunct w:val="0"/>
      <w:autoSpaceDE w:val="0"/>
      <w:autoSpaceDN w:val="0"/>
      <w:adjustRightInd w:val="0"/>
      <w:textAlignment w:val="baseline"/>
    </w:pPr>
  </w:style>
  <w:style w:type="paragraph" w:customStyle="1" w:styleId="BodyTextIndent1">
    <w:name w:val="Body Text Indent1"/>
    <w:basedOn w:val="Normal"/>
    <w:link w:val="RetraitcorpsdetexteCar"/>
    <w:pPr>
      <w:ind w:firstLine="720"/>
    </w:pPr>
    <w:rPr>
      <w:rFonts w:ascii="Arial Narrow" w:hAnsi="Arial Narrow"/>
      <w:color w:val="000000"/>
    </w:rPr>
  </w:style>
  <w:style w:type="character" w:customStyle="1" w:styleId="RetraitcorpsdetexteCar">
    <w:name w:val="Retrait corps de texte Car"/>
    <w:link w:val="BodyTextIndent1"/>
    <w:rPr>
      <w:rFonts w:ascii="Arial Narrow" w:hAnsi="Arial Narrow"/>
      <w:color w:val="000000"/>
      <w:sz w:val="22"/>
      <w:lang w:val="en-GB" w:eastAsia="fr-FR"/>
    </w:rPr>
  </w:style>
  <w:style w:type="paragraph" w:styleId="BodyTextIndent2">
    <w:name w:val="Body Text Indent 2"/>
    <w:basedOn w:val="Normal"/>
    <w:link w:val="BodyTextIndent2Char"/>
    <w:pPr>
      <w:ind w:firstLine="708"/>
    </w:pPr>
    <w:rPr>
      <w:rFonts w:ascii="Arial Narrow" w:hAnsi="Arial Narrow"/>
      <w:color w:val="000000"/>
    </w:rPr>
  </w:style>
  <w:style w:type="paragraph" w:styleId="BodyText">
    <w:name w:val="Body Text"/>
    <w:aliases w:val="CT"/>
    <w:link w:val="BodyTextChar"/>
    <w:pPr>
      <w:spacing w:after="240"/>
      <w:jc w:val="both"/>
    </w:pPr>
    <w:rPr>
      <w:rFonts w:cs="Arial"/>
      <w:bCs/>
      <w:sz w:val="22"/>
      <w:lang w:val="en-GB"/>
    </w:rPr>
  </w:style>
  <w:style w:type="character" w:customStyle="1" w:styleId="BodyTextChar">
    <w:name w:val="Body Text Char"/>
    <w:aliases w:val="CT Char"/>
    <w:link w:val="BodyText"/>
    <w:rPr>
      <w:rFonts w:cs="Arial"/>
      <w:bCs/>
      <w:sz w:val="22"/>
      <w:lang w:val="en-GB" w:eastAsia="fr-FR"/>
    </w:rPr>
  </w:style>
  <w:style w:type="paragraph" w:styleId="Title">
    <w:name w:val="Title"/>
    <w:basedOn w:val="Normal"/>
    <w:link w:val="TitleChar"/>
    <w:qFormat/>
    <w:pPr>
      <w:ind w:left="851" w:hanging="851"/>
      <w:jc w:val="center"/>
      <w:outlineLvl w:val="0"/>
    </w:pPr>
    <w:rPr>
      <w:rFonts w:ascii="Arial" w:hAnsi="Arial" w:cs="Arial"/>
      <w:b/>
      <w:bCs/>
      <w:u w:val="single"/>
    </w:rPr>
  </w:style>
  <w:style w:type="paragraph" w:styleId="Footer">
    <w:name w:val="footer"/>
    <w:basedOn w:val="Normal"/>
    <w:link w:val="FooterChar"/>
    <w:uiPriority w:val="99"/>
    <w:pPr>
      <w:tabs>
        <w:tab w:val="center" w:pos="4536"/>
        <w:tab w:val="right" w:pos="9072"/>
      </w:tabs>
    </w:pPr>
  </w:style>
  <w:style w:type="character" w:styleId="PageNumber">
    <w:name w:val="page number"/>
    <w:basedOn w:val="DefaultParagraphFont"/>
  </w:style>
  <w:style w:type="paragraph" w:styleId="Header">
    <w:name w:val="header"/>
    <w:basedOn w:val="Normal"/>
    <w:link w:val="HeaderChar"/>
    <w:uiPriority w:val="99"/>
    <w:pPr>
      <w:tabs>
        <w:tab w:val="center" w:pos="4536"/>
        <w:tab w:val="right" w:pos="9072"/>
      </w:tabs>
    </w:pPr>
  </w:style>
  <w:style w:type="paragraph" w:customStyle="1" w:styleId="PARTHEADING">
    <w:name w:val="PART HEADING"/>
    <w:basedOn w:val="Normal"/>
    <w:next w:val="Normal"/>
    <w:pPr>
      <w:keepNext/>
      <w:keepLines/>
      <w:numPr>
        <w:numId w:val="1"/>
      </w:numPr>
      <w:spacing w:after="200" w:line="288" w:lineRule="auto"/>
      <w:jc w:val="center"/>
    </w:pPr>
    <w:rPr>
      <w:rFonts w:ascii="CG Times" w:hAnsi="CG Times"/>
      <w:b/>
      <w:bCs/>
      <w:color w:val="000000"/>
      <w:szCs w:val="22"/>
    </w:rPr>
  </w:style>
  <w:style w:type="paragraph" w:styleId="BodyText2">
    <w:name w:val="Body Text 2"/>
    <w:link w:val="BodyText2Char"/>
    <w:pPr>
      <w:spacing w:after="240"/>
      <w:ind w:left="1440"/>
      <w:jc w:val="both"/>
      <w:outlineLvl w:val="0"/>
    </w:pPr>
    <w:rPr>
      <w:color w:val="000000"/>
      <w:sz w:val="22"/>
      <w:szCs w:val="22"/>
      <w:lang w:val="en-GB"/>
    </w:rPr>
  </w:style>
  <w:style w:type="paragraph" w:styleId="BodyTextIndent3">
    <w:name w:val="Body Text Indent 3"/>
    <w:basedOn w:val="Normal"/>
    <w:link w:val="BodyTextIndent3Char"/>
    <w:pPr>
      <w:spacing w:before="120" w:after="120" w:line="288" w:lineRule="auto"/>
      <w:ind w:left="902"/>
    </w:pPr>
    <w:rPr>
      <w:color w:val="000000"/>
      <w:szCs w:val="22"/>
    </w:rPr>
  </w:style>
  <w:style w:type="paragraph" w:styleId="TOC1">
    <w:name w:val="toc 1"/>
    <w:basedOn w:val="Normal"/>
    <w:next w:val="Normal"/>
    <w:autoRedefine/>
    <w:uiPriority w:val="39"/>
    <w:pPr>
      <w:keepNext/>
      <w:tabs>
        <w:tab w:val="left" w:pos="720"/>
        <w:tab w:val="right" w:leader="dot" w:pos="9058"/>
      </w:tabs>
      <w:spacing w:before="120" w:after="120"/>
    </w:pPr>
    <w:rPr>
      <w:b/>
      <w:caps/>
      <w:sz w:val="20"/>
    </w:rPr>
  </w:style>
  <w:style w:type="paragraph" w:customStyle="1" w:styleId="ListLegal3">
    <w:name w:val="List Legal 3"/>
    <w:basedOn w:val="Normal"/>
    <w:pPr>
      <w:numPr>
        <w:numId w:val="2"/>
      </w:numPr>
      <w:spacing w:after="240"/>
      <w:ind w:left="619" w:hanging="619"/>
    </w:pPr>
  </w:style>
  <w:style w:type="paragraph" w:styleId="FootnoteText">
    <w:name w:val="footnote text"/>
    <w:aliases w:val="Footnote Text Char,Footnote Text Char Char Char,Footnote Text Char Char,Fußnote,single space,FOOTNOTES,fn,ft,ADB,pod carou,Footnote Text Char2 Char,Footnote Text Char1 Char Char,Footnote Text Char2 Char Char Char,footnote text,f,12pt"/>
    <w:basedOn w:val="Normal"/>
    <w:link w:val="FootnoteTextChar1"/>
    <w:qFormat/>
    <w:rPr>
      <w:sz w:val="20"/>
    </w:rPr>
  </w:style>
  <w:style w:type="character" w:customStyle="1" w:styleId="FootnoteTextChar1">
    <w:name w:val="Footnote Text Char1"/>
    <w:aliases w:val="Footnote Text Char Char1,Footnote Text Char Char Char Char,Footnote Text Char Char Char1,Fußnote Char,single space Char,FOOTNOTES Char,fn Char,ft Char,ADB Char,pod carou Char,Footnote Text Char2 Char Char,footnote text Char,f Char"/>
    <w:link w:val="FootnoteText"/>
    <w:qFormat/>
    <w:locked/>
    <w:rPr>
      <w:lang w:val="en-GB" w:eastAsia="fr-FR" w:bidi="ar-SA"/>
    </w:rPr>
  </w:style>
  <w:style w:type="character" w:styleId="FootnoteReference">
    <w:name w:val="footnote reference"/>
    <w:aliases w:val="ftref,16 Point,Superscript 6 Point,BVI fnr, BVI fnr,(NECG) Footnote Reference,Footnote number,Comment Text Char1,Footnote Reference1,Знак сноски-FN,Footnote Reference Superscript,Footnote symbol,Footnote Reference Number,fr,Ref"/>
    <w:link w:val="FNRefeCharChar"/>
    <w:uiPriority w:val="99"/>
    <w:qFormat/>
    <w:rPr>
      <w:vertAlign w:val="superscript"/>
    </w:rPr>
  </w:style>
  <w:style w:type="paragraph" w:styleId="BodyText3">
    <w:name w:val="Body Text 3"/>
    <w:link w:val="BodyText3Char"/>
    <w:pPr>
      <w:spacing w:after="240"/>
      <w:ind w:left="1440"/>
      <w:jc w:val="both"/>
    </w:pPr>
    <w:rPr>
      <w:sz w:val="22"/>
      <w:szCs w:val="22"/>
      <w:lang w:val="en-GB"/>
    </w:rPr>
  </w:style>
  <w:style w:type="paragraph" w:customStyle="1" w:styleId="BodyText1">
    <w:name w:val="Body Text1"/>
    <w:basedOn w:val="Normal"/>
    <w:link w:val="BodyText1Car"/>
    <w:pPr>
      <w:spacing w:after="240"/>
    </w:pPr>
    <w:rPr>
      <w:color w:val="000000"/>
      <w:szCs w:val="22"/>
    </w:rPr>
  </w:style>
  <w:style w:type="character" w:customStyle="1" w:styleId="BodyText1Car">
    <w:name w:val="Body Text1 Car"/>
    <w:link w:val="BodyText1"/>
    <w:rPr>
      <w:color w:val="000000"/>
      <w:sz w:val="22"/>
      <w:szCs w:val="22"/>
      <w:lang w:val="en-GB"/>
    </w:rPr>
  </w:style>
  <w:style w:type="paragraph" w:customStyle="1" w:styleId="ListLegal1">
    <w:name w:val="List Legal 1"/>
    <w:basedOn w:val="Normal"/>
    <w:next w:val="Normal"/>
    <w:pPr>
      <w:tabs>
        <w:tab w:val="left" w:pos="22"/>
        <w:tab w:val="num" w:pos="570"/>
      </w:tabs>
      <w:spacing w:after="240"/>
      <w:ind w:left="576" w:hanging="576"/>
    </w:pPr>
    <w:rPr>
      <w:color w:val="000000"/>
      <w:szCs w:val="22"/>
    </w:rPr>
  </w:style>
  <w:style w:type="paragraph" w:customStyle="1" w:styleId="ListLegal2">
    <w:name w:val="List Legal 2"/>
    <w:basedOn w:val="Normal"/>
    <w:next w:val="Normal"/>
    <w:pPr>
      <w:tabs>
        <w:tab w:val="num" w:pos="570"/>
        <w:tab w:val="num" w:pos="1418"/>
      </w:tabs>
      <w:spacing w:after="240"/>
      <w:ind w:left="1412" w:hanging="850"/>
    </w:pPr>
    <w:rPr>
      <w:rFonts w:ascii="CG Times" w:hAnsi="CG Times"/>
      <w:color w:val="000000"/>
      <w:szCs w:val="22"/>
    </w:rPr>
  </w:style>
  <w:style w:type="paragraph" w:customStyle="1" w:styleId="ListRoman1">
    <w:name w:val="List Roman 1"/>
    <w:basedOn w:val="Normal"/>
    <w:next w:val="Normal"/>
    <w:pPr>
      <w:tabs>
        <w:tab w:val="left" w:pos="22"/>
        <w:tab w:val="num" w:pos="360"/>
      </w:tabs>
      <w:spacing w:after="240"/>
      <w:ind w:left="360" w:hanging="360"/>
    </w:pPr>
    <w:rPr>
      <w:rFonts w:ascii="CG Times" w:hAnsi="CG Times"/>
      <w:color w:val="000000"/>
      <w:szCs w:val="22"/>
    </w:rPr>
  </w:style>
  <w:style w:type="paragraph" w:customStyle="1" w:styleId="ListRoman2">
    <w:name w:val="List Roman 2"/>
    <w:basedOn w:val="Normal"/>
    <w:next w:val="Normal"/>
    <w:pPr>
      <w:tabs>
        <w:tab w:val="left" w:pos="50"/>
        <w:tab w:val="num" w:pos="570"/>
      </w:tabs>
      <w:spacing w:after="240"/>
      <w:ind w:left="576" w:hanging="576"/>
    </w:pPr>
    <w:rPr>
      <w:rFonts w:ascii="CG Times" w:hAnsi="CG Times"/>
      <w:color w:val="000000"/>
      <w:szCs w:val="22"/>
    </w:rPr>
  </w:style>
  <w:style w:type="paragraph" w:customStyle="1" w:styleId="ListRoman3">
    <w:name w:val="List Roman 3"/>
    <w:basedOn w:val="Normal"/>
    <w:next w:val="Normal"/>
    <w:pPr>
      <w:tabs>
        <w:tab w:val="left" w:pos="68"/>
        <w:tab w:val="num" w:pos="1137"/>
      </w:tabs>
      <w:spacing w:after="240"/>
      <w:ind w:left="1138" w:hanging="576"/>
    </w:pPr>
    <w:rPr>
      <w:rFonts w:ascii="CG Times" w:hAnsi="CG Times"/>
      <w:color w:val="000000"/>
      <w:szCs w:val="22"/>
    </w:rPr>
  </w:style>
  <w:style w:type="paragraph" w:customStyle="1" w:styleId="Normal-NoIndent">
    <w:name w:val="Normal - No Indent"/>
    <w:basedOn w:val="Normal"/>
    <w:pPr>
      <w:ind w:left="851" w:hanging="851"/>
    </w:pPr>
    <w:rPr>
      <w:rFonts w:ascii="Arial" w:hAnsi="Arial" w:cs="Arial"/>
      <w:color w:val="000000"/>
    </w:rPr>
  </w:style>
  <w:style w:type="paragraph" w:customStyle="1" w:styleId="Tablesdesmatires">
    <w:name w:val="Tables des matières"/>
    <w:basedOn w:val="Normal"/>
    <w:pPr>
      <w:spacing w:after="200" w:line="288" w:lineRule="auto"/>
    </w:pPr>
    <w:rPr>
      <w:rFonts w:ascii="CG Times" w:hAnsi="CG Times"/>
      <w:szCs w:val="22"/>
    </w:rPr>
  </w:style>
  <w:style w:type="paragraph" w:customStyle="1" w:styleId="ListAlpha1">
    <w:name w:val="List Alpha 1"/>
    <w:basedOn w:val="Normal"/>
    <w:next w:val="Normal"/>
    <w:pPr>
      <w:numPr>
        <w:numId w:val="5"/>
      </w:numPr>
      <w:tabs>
        <w:tab w:val="left" w:pos="22"/>
      </w:tabs>
      <w:spacing w:after="240"/>
    </w:pPr>
    <w:rPr>
      <w:rFonts w:ascii="CG Times" w:hAnsi="CG Times"/>
      <w:color w:val="000000"/>
      <w:szCs w:val="22"/>
    </w:rPr>
  </w:style>
  <w:style w:type="paragraph" w:customStyle="1" w:styleId="ListAlpha2">
    <w:name w:val="List Alpha 2"/>
    <w:basedOn w:val="Normal"/>
    <w:next w:val="Normal"/>
    <w:pPr>
      <w:numPr>
        <w:ilvl w:val="1"/>
        <w:numId w:val="5"/>
      </w:numPr>
      <w:tabs>
        <w:tab w:val="left" w:pos="50"/>
      </w:tabs>
      <w:spacing w:after="240"/>
    </w:pPr>
    <w:rPr>
      <w:rFonts w:ascii="CG Times" w:hAnsi="CG Times"/>
      <w:color w:val="000000"/>
      <w:szCs w:val="22"/>
    </w:rPr>
  </w:style>
  <w:style w:type="paragraph" w:customStyle="1" w:styleId="ListAlpha3">
    <w:name w:val="List Alpha 3"/>
    <w:basedOn w:val="Normal"/>
    <w:next w:val="Normal"/>
    <w:pPr>
      <w:numPr>
        <w:ilvl w:val="2"/>
        <w:numId w:val="5"/>
      </w:numPr>
      <w:tabs>
        <w:tab w:val="left" w:pos="68"/>
      </w:tabs>
      <w:spacing w:after="240"/>
    </w:pPr>
    <w:rPr>
      <w:color w:val="000000"/>
      <w:szCs w:val="22"/>
    </w:rPr>
  </w:style>
  <w:style w:type="paragraph" w:customStyle="1" w:styleId="ListALPHACAPS1">
    <w:name w:val="List ALPHA CAPS 1"/>
    <w:basedOn w:val="Normal"/>
    <w:next w:val="Normal"/>
    <w:pPr>
      <w:tabs>
        <w:tab w:val="left" w:pos="22"/>
        <w:tab w:val="num" w:pos="624"/>
      </w:tabs>
      <w:spacing w:after="240"/>
      <w:ind w:left="619" w:hanging="619"/>
    </w:pPr>
    <w:rPr>
      <w:rFonts w:ascii="CG Times" w:hAnsi="CG Times"/>
      <w:color w:val="000000"/>
      <w:szCs w:val="22"/>
    </w:rPr>
  </w:style>
  <w:style w:type="paragraph" w:customStyle="1" w:styleId="LISTALPHACAPS2">
    <w:name w:val="LIST ALPHA CAPS 2"/>
    <w:basedOn w:val="Normal"/>
    <w:next w:val="Normal"/>
    <w:pPr>
      <w:tabs>
        <w:tab w:val="left" w:pos="50"/>
        <w:tab w:val="num" w:pos="1748"/>
      </w:tabs>
      <w:spacing w:after="240"/>
      <w:ind w:left="1742" w:hanging="504"/>
    </w:pPr>
    <w:rPr>
      <w:rFonts w:ascii="CG Times" w:hAnsi="CG Times"/>
      <w:color w:val="000000"/>
      <w:szCs w:val="22"/>
    </w:rPr>
  </w:style>
  <w:style w:type="paragraph" w:customStyle="1" w:styleId="LISTALPHACAPS3">
    <w:name w:val="LIST ALPHA CAPS 3"/>
    <w:basedOn w:val="Normal"/>
    <w:next w:val="Normal"/>
    <w:pPr>
      <w:tabs>
        <w:tab w:val="left" w:pos="68"/>
        <w:tab w:val="num" w:pos="1928"/>
      </w:tabs>
      <w:spacing w:after="240"/>
      <w:ind w:left="1915" w:hanging="504"/>
    </w:pPr>
    <w:rPr>
      <w:rFonts w:ascii="CG Times" w:hAnsi="CG Times"/>
      <w:color w:val="000000"/>
      <w:szCs w:val="22"/>
    </w:rPr>
  </w:style>
  <w:style w:type="paragraph" w:customStyle="1" w:styleId="NotesAlpha">
    <w:name w:val="Notes Alpha"/>
    <w:basedOn w:val="Normal"/>
    <w:pPr>
      <w:tabs>
        <w:tab w:val="num" w:pos="624"/>
      </w:tabs>
      <w:spacing w:after="100" w:line="288" w:lineRule="auto"/>
      <w:ind w:left="624" w:hanging="624"/>
    </w:pPr>
    <w:rPr>
      <w:rFonts w:ascii="CG Times" w:hAnsi="CG Times"/>
      <w:color w:val="000000"/>
      <w:szCs w:val="22"/>
    </w:rPr>
  </w:style>
  <w:style w:type="paragraph" w:customStyle="1" w:styleId="NotesArabic">
    <w:name w:val="Notes Arabic"/>
    <w:basedOn w:val="Normal"/>
    <w:pPr>
      <w:tabs>
        <w:tab w:val="num" w:pos="624"/>
      </w:tabs>
      <w:spacing w:after="100" w:line="288" w:lineRule="auto"/>
      <w:ind w:left="624" w:hanging="624"/>
    </w:pPr>
    <w:rPr>
      <w:rFonts w:ascii="CG Times" w:hAnsi="CG Times"/>
      <w:color w:val="000000"/>
      <w:szCs w:val="22"/>
    </w:rPr>
  </w:style>
  <w:style w:type="paragraph" w:customStyle="1" w:styleId="NotesRoman">
    <w:name w:val="Notes Roman"/>
    <w:basedOn w:val="Normal"/>
    <w:pPr>
      <w:tabs>
        <w:tab w:val="left" w:pos="624"/>
      </w:tabs>
      <w:spacing w:after="100" w:line="288" w:lineRule="auto"/>
      <w:ind w:left="624" w:hanging="624"/>
    </w:pPr>
    <w:rPr>
      <w:rFonts w:ascii="CG Times" w:hAnsi="CG Times"/>
      <w:color w:val="000000"/>
      <w:szCs w:val="22"/>
    </w:rPr>
  </w:style>
  <w:style w:type="paragraph" w:customStyle="1" w:styleId="SCHEDULE">
    <w:name w:val="SCHEDULE"/>
    <w:basedOn w:val="Normal"/>
    <w:next w:val="Normal"/>
    <w:pPr>
      <w:spacing w:after="200" w:line="288" w:lineRule="auto"/>
      <w:ind w:firstLine="288"/>
      <w:jc w:val="center"/>
    </w:pPr>
    <w:rPr>
      <w:rFonts w:ascii="CG Times" w:hAnsi="CG Times"/>
      <w:b/>
      <w:bCs/>
      <w:smallCaps/>
      <w:color w:val="000000"/>
      <w:szCs w:val="22"/>
    </w:rPr>
  </w:style>
  <w:style w:type="paragraph" w:customStyle="1" w:styleId="AltAATitre5">
    <w:name w:val="AltAA Titre 5"/>
    <w:basedOn w:val="AATitre5"/>
    <w:qFormat/>
    <w:pPr>
      <w:ind w:left="2131" w:hanging="691"/>
    </w:pPr>
    <w:rPr>
      <w:lang w:val="fr-FR"/>
    </w:rPr>
  </w:style>
  <w:style w:type="paragraph" w:customStyle="1" w:styleId="AATitre5">
    <w:name w:val="AA Titre 5"/>
    <w:basedOn w:val="Normal"/>
    <w:pPr>
      <w:numPr>
        <w:ilvl w:val="4"/>
        <w:numId w:val="11"/>
      </w:numPr>
      <w:spacing w:after="240"/>
      <w:outlineLvl w:val="4"/>
    </w:pPr>
  </w:style>
  <w:style w:type="paragraph" w:styleId="Subtitle">
    <w:name w:val="Subtitle"/>
    <w:basedOn w:val="Normal"/>
    <w:link w:val="SubtitleChar"/>
    <w:qFormat/>
    <w:pPr>
      <w:jc w:val="center"/>
    </w:pPr>
    <w:rPr>
      <w:b/>
      <w:bCs/>
      <w:sz w:val="28"/>
      <w:szCs w:val="28"/>
    </w:rPr>
  </w:style>
  <w:style w:type="paragraph" w:customStyle="1" w:styleId="LISTALPHACAPS4">
    <w:name w:val="LIST ALPHA CAPS 4"/>
    <w:basedOn w:val="LISTALPHACAPS3"/>
    <w:pPr>
      <w:tabs>
        <w:tab w:val="clear" w:pos="1928"/>
        <w:tab w:val="num" w:pos="2438"/>
      </w:tabs>
      <w:ind w:left="2434"/>
    </w:pPr>
  </w:style>
  <w:style w:type="paragraph" w:customStyle="1" w:styleId="ListArabic1">
    <w:name w:val="List Arabic 1"/>
    <w:basedOn w:val="Normal"/>
    <w:next w:val="Normal"/>
    <w:pPr>
      <w:numPr>
        <w:numId w:val="7"/>
      </w:numPr>
      <w:tabs>
        <w:tab w:val="left" w:pos="22"/>
      </w:tabs>
      <w:spacing w:after="240"/>
    </w:pPr>
  </w:style>
  <w:style w:type="paragraph" w:customStyle="1" w:styleId="ListArabic2">
    <w:name w:val="List Arabic 2"/>
    <w:basedOn w:val="Normal"/>
    <w:next w:val="Normal"/>
    <w:pPr>
      <w:numPr>
        <w:ilvl w:val="1"/>
        <w:numId w:val="7"/>
      </w:numPr>
      <w:spacing w:after="240"/>
    </w:pPr>
  </w:style>
  <w:style w:type="paragraph" w:customStyle="1" w:styleId="ListArabic3">
    <w:name w:val="List Arabic 3"/>
    <w:basedOn w:val="Normal"/>
    <w:next w:val="Normal"/>
    <w:pPr>
      <w:numPr>
        <w:ilvl w:val="2"/>
        <w:numId w:val="7"/>
      </w:numPr>
      <w:tabs>
        <w:tab w:val="left" w:pos="68"/>
      </w:tabs>
      <w:spacing w:after="240"/>
    </w:pPr>
  </w:style>
  <w:style w:type="paragraph" w:customStyle="1" w:styleId="ListArabic4">
    <w:name w:val="List Arabic 4"/>
    <w:basedOn w:val="Normal"/>
    <w:next w:val="Normal"/>
    <w:pPr>
      <w:numPr>
        <w:ilvl w:val="3"/>
        <w:numId w:val="7"/>
      </w:numPr>
      <w:tabs>
        <w:tab w:val="left" w:pos="86"/>
      </w:tabs>
      <w:spacing w:after="240"/>
    </w:pPr>
  </w:style>
  <w:style w:type="paragraph" w:styleId="Caption">
    <w:name w:val="caption"/>
    <w:basedOn w:val="Normal"/>
    <w:next w:val="Normal"/>
    <w:qFormat/>
    <w:pPr>
      <w:spacing w:before="120" w:after="120" w:line="288" w:lineRule="auto"/>
      <w:jc w:val="center"/>
    </w:pPr>
    <w:rPr>
      <w:rFonts w:ascii="CG Times" w:hAnsi="CG Times"/>
      <w:b/>
      <w:color w:val="000000"/>
    </w:rPr>
  </w:style>
  <w:style w:type="paragraph" w:styleId="BodyTextIndent">
    <w:name w:val="Body Text Indent"/>
    <w:basedOn w:val="Normal"/>
    <w:next w:val="BodyTextIndent1"/>
    <w:link w:val="BodyTextIndentChar"/>
    <w:pPr>
      <w:ind w:firstLine="720"/>
    </w:pPr>
    <w:rPr>
      <w:rFonts w:ascii="Arial Narrow" w:hAnsi="Arial Narrow"/>
      <w:color w:val="000000"/>
    </w:rPr>
  </w:style>
  <w:style w:type="paragraph" w:styleId="NormalWeb">
    <w:name w:val="Normal (Web)"/>
    <w:basedOn w:val="Normal"/>
    <w:pPr>
      <w:spacing w:before="100" w:beforeAutospacing="1" w:after="100" w:afterAutospacing="1"/>
    </w:pPr>
    <w:rPr>
      <w:sz w:val="24"/>
      <w:szCs w:val="24"/>
    </w:rPr>
  </w:style>
  <w:style w:type="paragraph" w:customStyle="1" w:styleId="AATitre4">
    <w:name w:val="AA Titre 4"/>
    <w:basedOn w:val="Normal"/>
    <w:pPr>
      <w:numPr>
        <w:ilvl w:val="3"/>
        <w:numId w:val="11"/>
      </w:numPr>
      <w:spacing w:after="240"/>
      <w:outlineLvl w:val="3"/>
    </w:pPr>
  </w:style>
  <w:style w:type="paragraph" w:customStyle="1" w:styleId="AATitre1">
    <w:name w:val="AA Titre 1"/>
    <w:basedOn w:val="Normal"/>
    <w:link w:val="AATitre1CarCar"/>
    <w:qFormat/>
    <w:pPr>
      <w:keepNext/>
      <w:numPr>
        <w:numId w:val="11"/>
      </w:numPr>
      <w:suppressAutoHyphens/>
      <w:spacing w:after="240"/>
      <w:jc w:val="left"/>
      <w:outlineLvl w:val="0"/>
    </w:pPr>
    <w:rPr>
      <w:rFonts w:ascii="Times New Roman Gras" w:hAnsi="Times New Roman Gras"/>
      <w:b/>
      <w:caps/>
      <w:noProof/>
      <w:szCs w:val="22"/>
      <w:lang w:val="fr-FR"/>
    </w:rPr>
  </w:style>
  <w:style w:type="character" w:customStyle="1" w:styleId="AATitre1CarCar">
    <w:name w:val="AA Titre 1 Car Car"/>
    <w:link w:val="AATitre1"/>
    <w:rPr>
      <w:rFonts w:ascii="Times New Roman Gras" w:hAnsi="Times New Roman Gras"/>
      <w:b/>
      <w:caps/>
      <w:noProof/>
      <w:sz w:val="22"/>
      <w:szCs w:val="22"/>
    </w:rPr>
  </w:style>
  <w:style w:type="paragraph" w:customStyle="1" w:styleId="AATitre2">
    <w:name w:val="AA Titre 2"/>
    <w:basedOn w:val="Normal"/>
    <w:qFormat/>
    <w:pPr>
      <w:keepNext/>
      <w:numPr>
        <w:ilvl w:val="1"/>
        <w:numId w:val="11"/>
      </w:numPr>
      <w:suppressLineNumbers/>
      <w:suppressAutoHyphens/>
      <w:spacing w:after="240"/>
      <w:outlineLvl w:val="1"/>
    </w:pPr>
    <w:rPr>
      <w:szCs w:val="22"/>
      <w:u w:val="single"/>
    </w:rPr>
  </w:style>
  <w:style w:type="paragraph" w:customStyle="1" w:styleId="AATitre3">
    <w:name w:val="AA Titre 3"/>
    <w:basedOn w:val="Normal"/>
    <w:link w:val="AATitre3CarCar"/>
    <w:qFormat/>
    <w:pPr>
      <w:keepNext/>
      <w:numPr>
        <w:ilvl w:val="2"/>
        <w:numId w:val="11"/>
      </w:numPr>
      <w:suppressAutoHyphens/>
      <w:spacing w:after="240"/>
      <w:outlineLvl w:val="2"/>
    </w:pPr>
  </w:style>
  <w:style w:type="character" w:customStyle="1" w:styleId="AATitre3CarCar">
    <w:name w:val="AA Titre 3 Car Car"/>
    <w:link w:val="AATitre3"/>
    <w:rPr>
      <w:sz w:val="22"/>
      <w:lang w:val="en-GB"/>
    </w:rPr>
  </w:style>
  <w:style w:type="paragraph" w:styleId="BalloonText">
    <w:name w:val="Balloon Text"/>
    <w:basedOn w:val="Normal"/>
    <w:link w:val="BalloonTextChar"/>
    <w:semiHidden/>
    <w:rPr>
      <w:rFonts w:ascii="Tahoma" w:hAnsi="Tahoma" w:cs="Tahoma"/>
      <w:sz w:val="16"/>
      <w:szCs w:val="16"/>
    </w:rPr>
  </w:style>
  <w:style w:type="paragraph" w:styleId="EndnoteText">
    <w:name w:val="endnote text"/>
    <w:basedOn w:val="Normal"/>
    <w:link w:val="EndnoteTextChar"/>
    <w:semiHidden/>
    <w:rPr>
      <w:sz w:val="20"/>
    </w:rPr>
  </w:style>
  <w:style w:type="character" w:styleId="EndnoteReference">
    <w:name w:val="endnote reference"/>
    <w:semiHidden/>
    <w:rPr>
      <w:vertAlign w:val="superscript"/>
    </w:rPr>
  </w:style>
  <w:style w:type="character" w:styleId="CommentReference">
    <w:name w:val="annotation reference"/>
    <w:rPr>
      <w:sz w:val="16"/>
      <w:szCs w:val="16"/>
    </w:rPr>
  </w:style>
  <w:style w:type="paragraph" w:styleId="CommentText">
    <w:name w:val="annotation text"/>
    <w:basedOn w:val="Normal"/>
    <w:link w:val="CommentTextChar"/>
    <w:rPr>
      <w:sz w:val="20"/>
    </w:rPr>
  </w:style>
  <w:style w:type="character" w:styleId="Hyperlink">
    <w:name w:val="Hyperlink"/>
    <w:uiPriority w:val="99"/>
    <w:rPr>
      <w:color w:val="0000FF"/>
      <w:u w:val="single"/>
    </w:rPr>
  </w:style>
  <w:style w:type="paragraph" w:customStyle="1" w:styleId="BalloonText1">
    <w:name w:val="Balloon Text1"/>
    <w:basedOn w:val="Normal"/>
    <w:semiHidden/>
    <w:rPr>
      <w:rFonts w:ascii="Lucida Grande" w:hAnsi="Lucida Grande"/>
      <w:sz w:val="18"/>
      <w:szCs w:val="18"/>
    </w:rPr>
  </w:style>
  <w:style w:type="character" w:styleId="FollowedHyperlink">
    <w:name w:val="FollowedHyperlink"/>
    <w:rPr>
      <w:color w:val="800080"/>
      <w:u w:val="single"/>
    </w:rPr>
  </w:style>
  <w:style w:type="paragraph" w:styleId="CommentSubject">
    <w:name w:val="annotation subject"/>
    <w:basedOn w:val="CommentText"/>
    <w:next w:val="CommentText"/>
    <w:link w:val="CommentSubjectChar"/>
    <w:semiHidden/>
    <w:rPr>
      <w:b/>
      <w:bCs/>
    </w:rPr>
  </w:style>
  <w:style w:type="table" w:styleId="TableGrid">
    <w:name w:val="Table Grid"/>
    <w:basedOn w:val="Table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pPr>
      <w:tabs>
        <w:tab w:val="left" w:pos="709"/>
        <w:tab w:val="left" w:pos="1440"/>
        <w:tab w:val="right" w:leader="dot" w:pos="9060"/>
      </w:tabs>
      <w:ind w:left="1440" w:hanging="720"/>
    </w:pPr>
  </w:style>
  <w:style w:type="paragraph" w:styleId="TOC9">
    <w:name w:val="toc 9"/>
    <w:basedOn w:val="Normal"/>
    <w:next w:val="Normal"/>
    <w:autoRedefine/>
    <w:uiPriority w:val="39"/>
    <w:unhideWhenUsed/>
    <w:pPr>
      <w:ind w:left="1760"/>
    </w:pPr>
  </w:style>
  <w:style w:type="paragraph" w:styleId="TOC3">
    <w:name w:val="toc 3"/>
    <w:basedOn w:val="Normal"/>
    <w:next w:val="Normal"/>
    <w:autoRedefine/>
    <w:uiPriority w:val="39"/>
    <w:unhideWhenUsed/>
    <w:pPr>
      <w:spacing w:before="120" w:after="120"/>
      <w:jc w:val="left"/>
    </w:pPr>
    <w:rPr>
      <w:rFonts w:ascii="Times New Roman Bold" w:hAnsi="Times New Roman Bold"/>
      <w:b/>
      <w:caps/>
      <w:sz w:val="20"/>
      <w:szCs w:val="22"/>
      <w:lang w:val="en-US" w:eastAsia="en-US"/>
    </w:rPr>
  </w:style>
  <w:style w:type="paragraph" w:styleId="TOC4">
    <w:name w:val="toc 4"/>
    <w:basedOn w:val="Normal"/>
    <w:next w:val="Normal"/>
    <w:autoRedefine/>
    <w:uiPriority w:val="39"/>
    <w:unhideWhenUsed/>
    <w:pPr>
      <w:spacing w:after="100" w:line="276" w:lineRule="auto"/>
      <w:ind w:left="660"/>
      <w:jc w:val="left"/>
    </w:pPr>
    <w:rPr>
      <w:rFonts w:ascii="Calibri" w:hAnsi="Calibri"/>
      <w:szCs w:val="22"/>
      <w:lang w:val="en-US" w:eastAsia="en-US"/>
    </w:rPr>
  </w:style>
  <w:style w:type="paragraph" w:styleId="TOC5">
    <w:name w:val="toc 5"/>
    <w:basedOn w:val="Normal"/>
    <w:next w:val="Normal"/>
    <w:autoRedefine/>
    <w:uiPriority w:val="39"/>
    <w:unhideWhenUsed/>
    <w:pPr>
      <w:spacing w:after="100" w:line="276" w:lineRule="auto"/>
      <w:ind w:left="880"/>
      <w:jc w:val="left"/>
    </w:pPr>
    <w:rPr>
      <w:rFonts w:ascii="Calibri" w:hAnsi="Calibri"/>
      <w:szCs w:val="22"/>
      <w:lang w:val="en-US" w:eastAsia="en-US"/>
    </w:rPr>
  </w:style>
  <w:style w:type="paragraph" w:styleId="TOC6">
    <w:name w:val="toc 6"/>
    <w:basedOn w:val="Normal"/>
    <w:next w:val="Normal"/>
    <w:autoRedefine/>
    <w:uiPriority w:val="39"/>
    <w:unhideWhenUsed/>
    <w:pPr>
      <w:spacing w:after="100" w:line="276" w:lineRule="auto"/>
      <w:ind w:left="1100"/>
      <w:jc w:val="left"/>
    </w:pPr>
    <w:rPr>
      <w:rFonts w:ascii="Calibri" w:hAnsi="Calibri"/>
      <w:szCs w:val="22"/>
      <w:lang w:val="en-US" w:eastAsia="en-US"/>
    </w:rPr>
  </w:style>
  <w:style w:type="paragraph" w:styleId="TOC7">
    <w:name w:val="toc 7"/>
    <w:basedOn w:val="Normal"/>
    <w:next w:val="Normal"/>
    <w:autoRedefine/>
    <w:uiPriority w:val="39"/>
    <w:unhideWhenUsed/>
    <w:pPr>
      <w:spacing w:after="100" w:line="276" w:lineRule="auto"/>
      <w:ind w:left="1320"/>
      <w:jc w:val="left"/>
    </w:pPr>
    <w:rPr>
      <w:rFonts w:ascii="Calibri" w:hAnsi="Calibri"/>
      <w:szCs w:val="22"/>
      <w:lang w:val="en-US" w:eastAsia="en-US"/>
    </w:rPr>
  </w:style>
  <w:style w:type="paragraph" w:styleId="TOC8">
    <w:name w:val="toc 8"/>
    <w:basedOn w:val="Normal"/>
    <w:next w:val="Normal"/>
    <w:autoRedefine/>
    <w:uiPriority w:val="39"/>
    <w:unhideWhenUsed/>
    <w:pPr>
      <w:spacing w:after="100" w:line="276" w:lineRule="auto"/>
      <w:ind w:left="1540"/>
      <w:jc w:val="left"/>
    </w:pPr>
    <w:rPr>
      <w:rFonts w:ascii="Calibri" w:hAnsi="Calibri"/>
      <w:szCs w:val="22"/>
      <w:lang w:val="en-US" w:eastAsia="en-US"/>
    </w:rPr>
  </w:style>
  <w:style w:type="paragraph" w:styleId="Revision">
    <w:name w:val="Revision"/>
    <w:hidden/>
    <w:uiPriority w:val="99"/>
    <w:semiHidden/>
    <w:rPr>
      <w:sz w:val="22"/>
      <w:lang w:val="en-GB"/>
    </w:rPr>
  </w:style>
  <w:style w:type="character" w:customStyle="1" w:styleId="FooterChar">
    <w:name w:val="Footer Char"/>
    <w:link w:val="Footer"/>
    <w:uiPriority w:val="99"/>
    <w:rPr>
      <w:sz w:val="22"/>
      <w:lang w:eastAsia="fr-FR"/>
    </w:rPr>
  </w:style>
  <w:style w:type="paragraph" w:customStyle="1" w:styleId="Bullet1">
    <w:name w:val="Bullet1"/>
    <w:basedOn w:val="BodyText"/>
    <w:qFormat/>
    <w:pPr>
      <w:numPr>
        <w:numId w:val="10"/>
      </w:numPr>
    </w:pPr>
    <w:rPr>
      <w:lang w:val="fr-FR"/>
    </w:rPr>
  </w:style>
  <w:style w:type="paragraph" w:customStyle="1" w:styleId="AATitre6">
    <w:name w:val="AA Titre 6"/>
    <w:qFormat/>
    <w:pPr>
      <w:numPr>
        <w:ilvl w:val="5"/>
        <w:numId w:val="11"/>
      </w:numPr>
      <w:spacing w:after="240"/>
      <w:jc w:val="both"/>
    </w:pPr>
    <w:rPr>
      <w:sz w:val="22"/>
      <w:lang w:val="en-GB"/>
    </w:rPr>
  </w:style>
  <w:style w:type="paragraph" w:customStyle="1" w:styleId="Doctxt">
    <w:name w:val="Doctxt"/>
    <w:pPr>
      <w:spacing w:after="240"/>
      <w:jc w:val="both"/>
    </w:pPr>
    <w:rPr>
      <w:rFonts w:eastAsia="Calibri"/>
      <w:sz w:val="22"/>
      <w:szCs w:val="22"/>
      <w:lang w:val="fr" w:eastAsia="en-US"/>
    </w:rPr>
  </w:style>
  <w:style w:type="paragraph" w:customStyle="1" w:styleId="Level1">
    <w:name w:val="Level1"/>
    <w:pPr>
      <w:keepNext/>
      <w:numPr>
        <w:numId w:val="13"/>
      </w:numPr>
      <w:spacing w:before="300" w:line="260" w:lineRule="atLeast"/>
      <w:jc w:val="both"/>
    </w:pPr>
    <w:rPr>
      <w:rFonts w:ascii="Times New Roman Bold" w:eastAsia="Calibri" w:hAnsi="Times New Roman Bold"/>
      <w:b/>
      <w:caps/>
      <w:sz w:val="22"/>
      <w:szCs w:val="22"/>
      <w:lang w:val="fr" w:eastAsia="en-US"/>
    </w:rPr>
  </w:style>
  <w:style w:type="numbering" w:styleId="111111">
    <w:name w:val="Outline List 2"/>
    <w:basedOn w:val="NoList"/>
    <w:uiPriority w:val="99"/>
    <w:semiHidden/>
    <w:unhideWhenUsed/>
    <w:pPr>
      <w:numPr>
        <w:numId w:val="12"/>
      </w:numPr>
    </w:pPr>
  </w:style>
  <w:style w:type="paragraph" w:customStyle="1" w:styleId="Level2">
    <w:name w:val="Level2"/>
    <w:pPr>
      <w:keepNext/>
      <w:numPr>
        <w:ilvl w:val="1"/>
        <w:numId w:val="13"/>
      </w:numPr>
      <w:spacing w:before="300" w:line="260" w:lineRule="atLeast"/>
      <w:jc w:val="both"/>
    </w:pPr>
    <w:rPr>
      <w:rFonts w:eastAsia="Calibri"/>
      <w:sz w:val="22"/>
      <w:szCs w:val="22"/>
      <w:u w:val="single"/>
      <w:lang w:val="fr" w:eastAsia="en-US"/>
    </w:rPr>
  </w:style>
  <w:style w:type="paragraph" w:customStyle="1" w:styleId="Level3">
    <w:name w:val="Level3"/>
    <w:pPr>
      <w:numPr>
        <w:ilvl w:val="2"/>
        <w:numId w:val="13"/>
      </w:numPr>
      <w:spacing w:before="200" w:line="260" w:lineRule="atLeast"/>
      <w:jc w:val="both"/>
    </w:pPr>
    <w:rPr>
      <w:rFonts w:eastAsia="Calibri"/>
      <w:sz w:val="22"/>
      <w:szCs w:val="22"/>
      <w:lang w:val="fr" w:eastAsia="en-US"/>
    </w:rPr>
  </w:style>
  <w:style w:type="paragraph" w:customStyle="1" w:styleId="Level4">
    <w:name w:val="Level4"/>
    <w:pPr>
      <w:numPr>
        <w:ilvl w:val="3"/>
        <w:numId w:val="13"/>
      </w:numPr>
      <w:spacing w:before="200" w:line="260" w:lineRule="atLeast"/>
      <w:jc w:val="both"/>
    </w:pPr>
    <w:rPr>
      <w:rFonts w:eastAsia="Calibri"/>
      <w:sz w:val="22"/>
      <w:szCs w:val="22"/>
      <w:lang w:val="fr" w:eastAsia="en-US"/>
    </w:rPr>
  </w:style>
  <w:style w:type="paragraph" w:customStyle="1" w:styleId="Level5">
    <w:name w:val="Level5"/>
    <w:pPr>
      <w:numPr>
        <w:ilvl w:val="4"/>
        <w:numId w:val="13"/>
      </w:numPr>
      <w:spacing w:before="200" w:line="260" w:lineRule="atLeast"/>
      <w:jc w:val="both"/>
    </w:pPr>
    <w:rPr>
      <w:rFonts w:eastAsia="Calibri"/>
      <w:sz w:val="22"/>
      <w:szCs w:val="22"/>
      <w:lang w:val="fr" w:eastAsia="en-US"/>
    </w:rPr>
  </w:style>
  <w:style w:type="paragraph" w:customStyle="1" w:styleId="Level6">
    <w:name w:val="Level6"/>
    <w:pPr>
      <w:numPr>
        <w:ilvl w:val="5"/>
        <w:numId w:val="13"/>
      </w:numPr>
      <w:spacing w:before="200" w:line="260" w:lineRule="atLeast"/>
      <w:jc w:val="both"/>
    </w:pPr>
    <w:rPr>
      <w:rFonts w:eastAsia="Calibri"/>
      <w:sz w:val="22"/>
      <w:szCs w:val="22"/>
      <w:lang w:val="fr" w:eastAsia="en-US"/>
    </w:rPr>
  </w:style>
  <w:style w:type="paragraph" w:customStyle="1" w:styleId="Doctxt1">
    <w:name w:val="Doctxt1"/>
    <w:pPr>
      <w:spacing w:after="240"/>
      <w:ind w:left="720"/>
      <w:jc w:val="both"/>
    </w:pPr>
    <w:rPr>
      <w:rFonts w:eastAsia="Calibri"/>
      <w:sz w:val="22"/>
      <w:szCs w:val="22"/>
      <w:lang w:val="fr" w:eastAsia="en-US"/>
    </w:rPr>
  </w:style>
  <w:style w:type="paragraph" w:customStyle="1" w:styleId="Doctxt2">
    <w:name w:val="Doctxt2"/>
    <w:pPr>
      <w:spacing w:after="240"/>
      <w:ind w:left="709"/>
      <w:jc w:val="both"/>
    </w:pPr>
    <w:rPr>
      <w:rFonts w:eastAsia="Calibri"/>
      <w:sz w:val="22"/>
      <w:szCs w:val="22"/>
      <w:lang w:val="en-GB" w:eastAsia="en-US"/>
    </w:rPr>
  </w:style>
  <w:style w:type="paragraph" w:customStyle="1" w:styleId="Doctxt3">
    <w:name w:val="Doctxt3"/>
    <w:pPr>
      <w:spacing w:after="240"/>
      <w:ind w:left="1985"/>
      <w:jc w:val="both"/>
    </w:pPr>
    <w:rPr>
      <w:rFonts w:eastAsia="Calibri"/>
      <w:sz w:val="22"/>
      <w:szCs w:val="22"/>
      <w:lang w:val="en-US" w:eastAsia="en-US"/>
    </w:rPr>
  </w:style>
  <w:style w:type="paragraph" w:customStyle="1" w:styleId="AltLevel4">
    <w:name w:val="AltLevel4"/>
    <w:basedOn w:val="Level4"/>
    <w:pPr>
      <w:tabs>
        <w:tab w:val="clear" w:pos="1440"/>
        <w:tab w:val="left" w:pos="2160"/>
      </w:tabs>
      <w:ind w:left="2160"/>
    </w:pPr>
  </w:style>
  <w:style w:type="paragraph" w:customStyle="1" w:styleId="Level7">
    <w:name w:val="Level7"/>
    <w:pPr>
      <w:numPr>
        <w:ilvl w:val="6"/>
        <w:numId w:val="13"/>
      </w:numPr>
      <w:spacing w:before="200" w:line="260" w:lineRule="atLeast"/>
      <w:jc w:val="both"/>
    </w:pPr>
    <w:rPr>
      <w:rFonts w:eastAsia="Calibri"/>
      <w:sz w:val="22"/>
      <w:szCs w:val="22"/>
      <w:lang w:val="fr" w:eastAsia="en-US"/>
    </w:rPr>
  </w:style>
  <w:style w:type="paragraph" w:customStyle="1" w:styleId="Level8">
    <w:name w:val="Level8"/>
    <w:pPr>
      <w:numPr>
        <w:ilvl w:val="7"/>
        <w:numId w:val="13"/>
      </w:numPr>
      <w:spacing w:before="200" w:line="260" w:lineRule="atLeast"/>
      <w:jc w:val="both"/>
    </w:pPr>
    <w:rPr>
      <w:rFonts w:eastAsia="Calibri"/>
      <w:sz w:val="22"/>
      <w:szCs w:val="22"/>
      <w:lang w:val="fr" w:eastAsia="en-US"/>
    </w:rPr>
  </w:style>
  <w:style w:type="paragraph" w:customStyle="1" w:styleId="Level9">
    <w:name w:val="Level9"/>
    <w:pPr>
      <w:numPr>
        <w:ilvl w:val="8"/>
        <w:numId w:val="13"/>
      </w:numPr>
      <w:spacing w:before="200" w:line="260" w:lineRule="atLeast"/>
      <w:jc w:val="both"/>
    </w:pPr>
    <w:rPr>
      <w:rFonts w:eastAsia="Calibri"/>
      <w:sz w:val="22"/>
      <w:szCs w:val="22"/>
      <w:lang w:val="en-GB" w:eastAsia="en-US"/>
    </w:rPr>
  </w:style>
  <w:style w:type="paragraph" w:customStyle="1" w:styleId="Bullet2">
    <w:name w:val="Bullet2"/>
    <w:pPr>
      <w:numPr>
        <w:ilvl w:val="1"/>
        <w:numId w:val="10"/>
      </w:numPr>
      <w:spacing w:after="240"/>
      <w:jc w:val="both"/>
    </w:pPr>
    <w:rPr>
      <w:rFonts w:eastAsia="Calibri"/>
      <w:sz w:val="22"/>
      <w:szCs w:val="22"/>
      <w:lang w:val="fr" w:eastAsia="en-US"/>
    </w:rPr>
  </w:style>
  <w:style w:type="paragraph" w:customStyle="1" w:styleId="Bullet3">
    <w:name w:val="Bullet3"/>
    <w:pPr>
      <w:tabs>
        <w:tab w:val="num" w:pos="1440"/>
      </w:tabs>
      <w:spacing w:before="200" w:line="260" w:lineRule="atLeast"/>
      <w:ind w:left="1440" w:hanging="720"/>
      <w:jc w:val="both"/>
    </w:pPr>
    <w:rPr>
      <w:rFonts w:eastAsia="Calibri"/>
      <w:sz w:val="22"/>
      <w:szCs w:val="22"/>
      <w:lang w:val="en-GB" w:eastAsia="en-US"/>
    </w:rPr>
  </w:style>
  <w:style w:type="paragraph" w:customStyle="1" w:styleId="Head2">
    <w:name w:val="Head2"/>
    <w:pPr>
      <w:spacing w:before="200" w:line="260" w:lineRule="atLeast"/>
      <w:jc w:val="both"/>
    </w:pPr>
    <w:rPr>
      <w:rFonts w:eastAsia="Calibri"/>
      <w:b/>
      <w:sz w:val="22"/>
      <w:szCs w:val="22"/>
      <w:lang w:val="fr" w:eastAsia="en-US"/>
    </w:rPr>
  </w:style>
  <w:style w:type="paragraph" w:customStyle="1" w:styleId="AOHead1">
    <w:name w:val="AOHead1"/>
    <w:basedOn w:val="Normal"/>
    <w:next w:val="Normal"/>
    <w:pPr>
      <w:keepNext/>
      <w:numPr>
        <w:numId w:val="14"/>
      </w:numPr>
      <w:spacing w:before="240" w:line="260" w:lineRule="atLeast"/>
      <w:outlineLvl w:val="0"/>
    </w:pPr>
    <w:rPr>
      <w:rFonts w:eastAsia="Calibri"/>
      <w:b/>
      <w:caps/>
      <w:kern w:val="28"/>
      <w:szCs w:val="22"/>
      <w:lang w:eastAsia="en-US"/>
    </w:rPr>
  </w:style>
  <w:style w:type="paragraph" w:customStyle="1" w:styleId="AOHead2">
    <w:name w:val="AOHead2"/>
    <w:basedOn w:val="Normal"/>
    <w:next w:val="Normal"/>
    <w:pPr>
      <w:keepNext/>
      <w:numPr>
        <w:ilvl w:val="1"/>
        <w:numId w:val="14"/>
      </w:numPr>
      <w:spacing w:before="240" w:line="260" w:lineRule="atLeast"/>
      <w:outlineLvl w:val="1"/>
    </w:pPr>
    <w:rPr>
      <w:rFonts w:eastAsia="Calibri"/>
      <w:b/>
      <w:szCs w:val="22"/>
      <w:lang w:eastAsia="en-US"/>
    </w:rPr>
  </w:style>
  <w:style w:type="paragraph" w:customStyle="1" w:styleId="AOHead3">
    <w:name w:val="AOHead3"/>
    <w:basedOn w:val="Normal"/>
    <w:next w:val="Normal"/>
    <w:pPr>
      <w:numPr>
        <w:ilvl w:val="2"/>
        <w:numId w:val="14"/>
      </w:numPr>
      <w:spacing w:before="240" w:line="260" w:lineRule="atLeast"/>
      <w:outlineLvl w:val="2"/>
    </w:pPr>
    <w:rPr>
      <w:rFonts w:eastAsia="Calibri"/>
      <w:szCs w:val="22"/>
      <w:lang w:eastAsia="en-US"/>
    </w:rPr>
  </w:style>
  <w:style w:type="paragraph" w:customStyle="1" w:styleId="AOHead4">
    <w:name w:val="AOHead4"/>
    <w:basedOn w:val="Normal"/>
    <w:next w:val="Normal"/>
    <w:pPr>
      <w:numPr>
        <w:ilvl w:val="3"/>
        <w:numId w:val="14"/>
      </w:numPr>
      <w:spacing w:before="240" w:line="260" w:lineRule="atLeast"/>
      <w:outlineLvl w:val="3"/>
    </w:pPr>
    <w:rPr>
      <w:rFonts w:eastAsia="Calibri"/>
      <w:szCs w:val="22"/>
      <w:lang w:eastAsia="en-US"/>
    </w:rPr>
  </w:style>
  <w:style w:type="paragraph" w:customStyle="1" w:styleId="AOHead5">
    <w:name w:val="AOHead5"/>
    <w:basedOn w:val="Normal"/>
    <w:next w:val="Normal"/>
    <w:pPr>
      <w:numPr>
        <w:ilvl w:val="4"/>
        <w:numId w:val="14"/>
      </w:numPr>
      <w:spacing w:before="240" w:line="260" w:lineRule="atLeast"/>
      <w:outlineLvl w:val="4"/>
    </w:pPr>
    <w:rPr>
      <w:rFonts w:eastAsia="Calibri"/>
      <w:szCs w:val="22"/>
      <w:lang w:eastAsia="en-US"/>
    </w:rPr>
  </w:style>
  <w:style w:type="paragraph" w:customStyle="1" w:styleId="AOHead6">
    <w:name w:val="AOHead6"/>
    <w:basedOn w:val="Normal"/>
    <w:next w:val="Normal"/>
    <w:pPr>
      <w:numPr>
        <w:ilvl w:val="5"/>
        <w:numId w:val="14"/>
      </w:numPr>
      <w:spacing w:before="240" w:line="260" w:lineRule="atLeast"/>
      <w:outlineLvl w:val="5"/>
    </w:pPr>
    <w:rPr>
      <w:rFonts w:eastAsia="Calibri"/>
      <w:szCs w:val="22"/>
      <w:lang w:eastAsia="en-US"/>
    </w:rPr>
  </w:style>
  <w:style w:type="character" w:customStyle="1" w:styleId="Heading8Char">
    <w:name w:val="Heading 8 Char"/>
    <w:link w:val="Heading8"/>
    <w:rPr>
      <w:rFonts w:ascii="Arial" w:hAnsi="Arial" w:cs="Arial"/>
      <w:b/>
      <w:bCs/>
      <w:sz w:val="22"/>
      <w:szCs w:val="22"/>
      <w:u w:val="single"/>
      <w:lang w:eastAsia="fr-FR"/>
    </w:rPr>
  </w:style>
  <w:style w:type="paragraph" w:customStyle="1" w:styleId="Num1">
    <w:name w:val="Num1"/>
    <w:pPr>
      <w:numPr>
        <w:numId w:val="20"/>
      </w:numPr>
      <w:spacing w:before="120" w:after="240" w:line="260" w:lineRule="atLeast"/>
      <w:jc w:val="both"/>
    </w:pPr>
    <w:rPr>
      <w:rFonts w:eastAsia="Calibri"/>
      <w:sz w:val="22"/>
      <w:szCs w:val="22"/>
      <w:lang w:val="fr" w:eastAsia="en-US"/>
    </w:rPr>
  </w:style>
  <w:style w:type="paragraph" w:customStyle="1" w:styleId="Num2">
    <w:name w:val="Num2"/>
    <w:pPr>
      <w:numPr>
        <w:ilvl w:val="1"/>
        <w:numId w:val="20"/>
      </w:numPr>
      <w:spacing w:after="240"/>
      <w:jc w:val="both"/>
    </w:pPr>
    <w:rPr>
      <w:rFonts w:eastAsia="Calibri"/>
      <w:sz w:val="22"/>
      <w:szCs w:val="22"/>
      <w:lang w:val="fr" w:eastAsia="en-US"/>
    </w:rPr>
  </w:style>
  <w:style w:type="paragraph" w:customStyle="1" w:styleId="Num3">
    <w:name w:val="Num3"/>
    <w:pPr>
      <w:numPr>
        <w:ilvl w:val="2"/>
        <w:numId w:val="20"/>
      </w:numPr>
      <w:spacing w:after="240"/>
      <w:jc w:val="both"/>
    </w:pPr>
    <w:rPr>
      <w:rFonts w:eastAsia="Calibri"/>
      <w:sz w:val="22"/>
      <w:szCs w:val="22"/>
      <w:lang w:val="fr" w:eastAsia="en-US"/>
    </w:rPr>
  </w:style>
  <w:style w:type="paragraph" w:customStyle="1" w:styleId="Num4">
    <w:name w:val="Num4"/>
    <w:pPr>
      <w:numPr>
        <w:ilvl w:val="3"/>
        <w:numId w:val="20"/>
      </w:numPr>
      <w:spacing w:after="240"/>
      <w:jc w:val="both"/>
    </w:pPr>
    <w:rPr>
      <w:rFonts w:eastAsia="Calibri"/>
      <w:sz w:val="22"/>
      <w:szCs w:val="22"/>
      <w:lang w:val="fr" w:eastAsia="en-US"/>
    </w:rPr>
  </w:style>
  <w:style w:type="paragraph" w:customStyle="1" w:styleId="Num5">
    <w:name w:val="Num5"/>
    <w:pPr>
      <w:numPr>
        <w:ilvl w:val="4"/>
        <w:numId w:val="20"/>
      </w:numPr>
      <w:spacing w:after="240"/>
      <w:jc w:val="both"/>
    </w:pPr>
    <w:rPr>
      <w:rFonts w:eastAsia="Calibri"/>
      <w:sz w:val="22"/>
      <w:szCs w:val="22"/>
      <w:lang w:val="fr" w:eastAsia="en-US"/>
    </w:rPr>
  </w:style>
  <w:style w:type="paragraph" w:customStyle="1" w:styleId="AATitre7">
    <w:name w:val="AA Titre 7"/>
    <w:qFormat/>
    <w:pPr>
      <w:numPr>
        <w:ilvl w:val="6"/>
        <w:numId w:val="11"/>
      </w:numPr>
      <w:spacing w:after="240"/>
      <w:jc w:val="both"/>
    </w:pPr>
    <w:rPr>
      <w:sz w:val="22"/>
      <w:lang w:val="en-GB"/>
    </w:rPr>
  </w:style>
  <w:style w:type="paragraph" w:customStyle="1" w:styleId="AATitre8">
    <w:name w:val="AA Titre 8"/>
    <w:qFormat/>
    <w:pPr>
      <w:numPr>
        <w:ilvl w:val="7"/>
        <w:numId w:val="11"/>
      </w:numPr>
      <w:spacing w:after="240"/>
      <w:jc w:val="both"/>
    </w:pPr>
    <w:rPr>
      <w:sz w:val="22"/>
      <w:lang w:val="en-GB"/>
    </w:rPr>
  </w:style>
  <w:style w:type="paragraph" w:customStyle="1" w:styleId="AATitre9">
    <w:name w:val="AA Titre 9"/>
    <w:qFormat/>
    <w:pPr>
      <w:numPr>
        <w:ilvl w:val="8"/>
        <w:numId w:val="11"/>
      </w:numPr>
      <w:spacing w:after="240"/>
      <w:jc w:val="both"/>
    </w:pPr>
    <w:rPr>
      <w:sz w:val="22"/>
      <w:lang w:val="en-GB"/>
    </w:rPr>
  </w:style>
  <w:style w:type="paragraph" w:customStyle="1" w:styleId="Parties">
    <w:name w:val="Parties"/>
    <w:qFormat/>
    <w:pPr>
      <w:numPr>
        <w:numId w:val="15"/>
      </w:numPr>
      <w:spacing w:after="240"/>
      <w:jc w:val="both"/>
    </w:pPr>
    <w:rPr>
      <w:sz w:val="22"/>
      <w:lang w:val="en-GB"/>
    </w:rPr>
  </w:style>
  <w:style w:type="paragraph" w:customStyle="1" w:styleId="Recitals">
    <w:name w:val="Recitals"/>
    <w:qFormat/>
    <w:pPr>
      <w:numPr>
        <w:numId w:val="16"/>
      </w:numPr>
      <w:spacing w:after="240"/>
      <w:jc w:val="both"/>
    </w:pPr>
    <w:rPr>
      <w:sz w:val="22"/>
      <w:lang w:val="en-GB"/>
    </w:rPr>
  </w:style>
  <w:style w:type="paragraph" w:customStyle="1" w:styleId="AltAATitre6">
    <w:name w:val="AltAA Titre 6"/>
    <w:basedOn w:val="AATitre6"/>
    <w:qFormat/>
    <w:pPr>
      <w:ind w:left="1440"/>
    </w:pPr>
  </w:style>
  <w:style w:type="paragraph" w:customStyle="1" w:styleId="Schhead">
    <w:name w:val="Schhead"/>
    <w:next w:val="Normal"/>
    <w:qFormat/>
    <w:pPr>
      <w:pageBreakBefore/>
      <w:spacing w:after="240"/>
      <w:jc w:val="center"/>
    </w:pPr>
    <w:rPr>
      <w:b/>
      <w:bCs/>
      <w:caps/>
      <w:sz w:val="22"/>
      <w:lang w:val="en-GB"/>
    </w:rPr>
  </w:style>
  <w:style w:type="paragraph" w:customStyle="1" w:styleId="AODefHead">
    <w:name w:val="AODefHead"/>
    <w:basedOn w:val="Normal"/>
    <w:next w:val="AODefPara"/>
    <w:pPr>
      <w:numPr>
        <w:numId w:val="17"/>
      </w:numPr>
      <w:spacing w:before="240" w:line="260" w:lineRule="atLeast"/>
      <w:outlineLvl w:val="5"/>
    </w:pPr>
    <w:rPr>
      <w:rFonts w:eastAsia="SimSun"/>
      <w:szCs w:val="22"/>
      <w:lang w:val="fr-FR" w:eastAsia="en-US"/>
    </w:rPr>
  </w:style>
  <w:style w:type="paragraph" w:customStyle="1" w:styleId="AODefPara">
    <w:name w:val="AODefPara"/>
    <w:basedOn w:val="AODefHead"/>
    <w:pPr>
      <w:numPr>
        <w:ilvl w:val="1"/>
      </w:numPr>
      <w:outlineLvl w:val="6"/>
    </w:pPr>
  </w:style>
  <w:style w:type="paragraph" w:customStyle="1" w:styleId="AltAATitre4">
    <w:name w:val="Alt AA Titre 4"/>
    <w:basedOn w:val="AATitre4"/>
    <w:next w:val="Normal"/>
    <w:qFormat/>
  </w:style>
  <w:style w:type="paragraph" w:customStyle="1" w:styleId="AlltAATitre6">
    <w:name w:val="Allt AA Titre 6"/>
    <w:basedOn w:val="AATitre6"/>
    <w:qFormat/>
  </w:style>
  <w:style w:type="paragraph" w:customStyle="1" w:styleId="AnxHead">
    <w:name w:val="AnxHead"/>
    <w:pPr>
      <w:pageBreakBefore/>
      <w:numPr>
        <w:numId w:val="27"/>
      </w:numPr>
      <w:spacing w:before="200" w:line="260" w:lineRule="atLeast"/>
      <w:jc w:val="center"/>
    </w:pPr>
    <w:rPr>
      <w:rFonts w:ascii="Times New Roman Bold" w:eastAsia="Calibri" w:hAnsi="Times New Roman Bold"/>
      <w:b/>
      <w:caps/>
      <w:sz w:val="22"/>
      <w:szCs w:val="22"/>
      <w:lang w:val="fr" w:eastAsia="en-US"/>
    </w:rPr>
  </w:style>
  <w:style w:type="paragraph" w:customStyle="1" w:styleId="AnxHead1">
    <w:name w:val="AnxHead1"/>
    <w:pPr>
      <w:numPr>
        <w:ilvl w:val="1"/>
        <w:numId w:val="27"/>
      </w:numPr>
      <w:spacing w:before="200" w:line="260" w:lineRule="atLeast"/>
      <w:jc w:val="center"/>
    </w:pPr>
    <w:rPr>
      <w:rFonts w:ascii="Times New Roman Bold" w:eastAsia="Calibri" w:hAnsi="Times New Roman Bold"/>
      <w:b/>
      <w:caps/>
      <w:sz w:val="22"/>
      <w:szCs w:val="22"/>
      <w:lang w:val="fr" w:eastAsia="en-US"/>
    </w:rPr>
  </w:style>
  <w:style w:type="paragraph" w:customStyle="1" w:styleId="AnxPart">
    <w:name w:val="AnxPart"/>
    <w:pPr>
      <w:numPr>
        <w:ilvl w:val="2"/>
        <w:numId w:val="27"/>
      </w:numPr>
      <w:spacing w:before="200" w:line="260" w:lineRule="atLeast"/>
      <w:jc w:val="both"/>
    </w:pPr>
    <w:rPr>
      <w:rFonts w:ascii="Times New Roman Bold" w:eastAsia="Calibri" w:hAnsi="Times New Roman Bold"/>
      <w:b/>
      <w:smallCaps/>
      <w:sz w:val="22"/>
      <w:szCs w:val="22"/>
      <w:lang w:val="fr" w:eastAsia="en-US"/>
    </w:rPr>
  </w:style>
  <w:style w:type="paragraph" w:styleId="ListParagraph">
    <w:name w:val="List Paragraph"/>
    <w:aliases w:val="sous titre 2,Paragraphe  revu,Paragraphe de liste1,Bullets,Numbered Paragraph,Main numbered paragraph,References,Numbered List Paragraph,123 List Paragraph,List Paragraph (numbered (a)),List Paragraph nowy,Liste 1,List_Paragraph,EC,L,Ha,l"/>
    <w:basedOn w:val="Normal"/>
    <w:link w:val="ListParagraphChar"/>
    <w:uiPriority w:val="34"/>
    <w:qFormat/>
    <w:pPr>
      <w:ind w:left="720"/>
    </w:pPr>
    <w:rPr>
      <w:rFonts w:eastAsia="Calibri"/>
      <w:szCs w:val="22"/>
      <w:lang w:eastAsia="en-US"/>
    </w:rPr>
  </w:style>
  <w:style w:type="character" w:customStyle="1" w:styleId="Heading1Char">
    <w:name w:val="Heading 1 Char"/>
    <w:basedOn w:val="DefaultParagraphFont"/>
    <w:link w:val="Heading1"/>
    <w:rPr>
      <w:b/>
      <w:bCs/>
      <w:lang w:val="en-GB"/>
    </w:rPr>
  </w:style>
  <w:style w:type="character" w:customStyle="1" w:styleId="Heading2Char">
    <w:name w:val="Heading 2 Char"/>
    <w:basedOn w:val="DefaultParagraphFont"/>
    <w:link w:val="Heading2"/>
    <w:rPr>
      <w:color w:val="000000"/>
      <w:sz w:val="22"/>
      <w:lang w:val="en-GB"/>
    </w:rPr>
  </w:style>
  <w:style w:type="character" w:customStyle="1" w:styleId="Heading3Char">
    <w:name w:val="Heading 3 Char"/>
    <w:basedOn w:val="DefaultParagraphFont"/>
    <w:link w:val="Heading3"/>
    <w:rPr>
      <w:rFonts w:ascii="Haettenschweiler" w:hAnsi="Haettenschweiler"/>
      <w:b/>
      <w:bCs/>
      <w:sz w:val="30"/>
      <w:szCs w:val="30"/>
      <w:lang w:val="en-GB"/>
    </w:rPr>
  </w:style>
  <w:style w:type="character" w:customStyle="1" w:styleId="Heading4Char">
    <w:name w:val="Heading 4 Char"/>
    <w:basedOn w:val="DefaultParagraphFont"/>
    <w:link w:val="Heading4"/>
    <w:rPr>
      <w:rFonts w:ascii="Arial" w:hAnsi="Arial" w:cs="Arial"/>
      <w:b/>
      <w:bCs/>
      <w:sz w:val="22"/>
      <w:lang w:val="en-GB"/>
    </w:rPr>
  </w:style>
  <w:style w:type="character" w:customStyle="1" w:styleId="Heading5Char">
    <w:name w:val="Heading 5 Char"/>
    <w:basedOn w:val="DefaultParagraphFont"/>
    <w:link w:val="Heading5"/>
    <w:rPr>
      <w:sz w:val="22"/>
      <w:szCs w:val="22"/>
      <w:lang w:val="en-GB"/>
    </w:rPr>
  </w:style>
  <w:style w:type="character" w:customStyle="1" w:styleId="Heading6Char">
    <w:name w:val="Heading 6 Char"/>
    <w:basedOn w:val="DefaultParagraphFont"/>
    <w:link w:val="Heading6"/>
    <w:rPr>
      <w:i/>
      <w:iCs/>
      <w:sz w:val="22"/>
      <w:szCs w:val="22"/>
      <w:lang w:val="en-GB"/>
    </w:rPr>
  </w:style>
  <w:style w:type="character" w:customStyle="1" w:styleId="Heading7Char">
    <w:name w:val="Heading 7 Char"/>
    <w:basedOn w:val="DefaultParagraphFont"/>
    <w:link w:val="Heading7"/>
    <w:rPr>
      <w:rFonts w:ascii="Arial" w:hAnsi="Arial" w:cs="Arial"/>
      <w:lang w:val="en-GB"/>
    </w:rPr>
  </w:style>
  <w:style w:type="character" w:customStyle="1" w:styleId="Heading9Char">
    <w:name w:val="Heading 9 Char"/>
    <w:basedOn w:val="DefaultParagraphFont"/>
    <w:link w:val="Heading9"/>
    <w:rPr>
      <w:rFonts w:ascii="Arial" w:hAnsi="Arial" w:cs="Arial"/>
      <w:b/>
      <w:bCs/>
      <w:i/>
      <w:iCs/>
      <w:sz w:val="18"/>
      <w:szCs w:val="18"/>
      <w:lang w:val="en-GB"/>
    </w:rPr>
  </w:style>
  <w:style w:type="character" w:customStyle="1" w:styleId="CommentTextChar">
    <w:name w:val="Comment Text Char"/>
    <w:basedOn w:val="DefaultParagraphFont"/>
    <w:link w:val="CommentText"/>
    <w:rPr>
      <w:lang w:val="en-GB"/>
    </w:rPr>
  </w:style>
  <w:style w:type="character" w:customStyle="1" w:styleId="HeaderChar">
    <w:name w:val="Header Char"/>
    <w:basedOn w:val="DefaultParagraphFont"/>
    <w:link w:val="Header"/>
    <w:uiPriority w:val="99"/>
    <w:rPr>
      <w:sz w:val="22"/>
      <w:lang w:val="en-GB"/>
    </w:rPr>
  </w:style>
  <w:style w:type="character" w:customStyle="1" w:styleId="EndnoteTextChar">
    <w:name w:val="Endnote Text Char"/>
    <w:basedOn w:val="DefaultParagraphFont"/>
    <w:link w:val="EndnoteText"/>
    <w:semiHidden/>
    <w:rPr>
      <w:lang w:val="en-GB"/>
    </w:rPr>
  </w:style>
  <w:style w:type="character" w:customStyle="1" w:styleId="TitleChar">
    <w:name w:val="Title Char"/>
    <w:basedOn w:val="DefaultParagraphFont"/>
    <w:link w:val="Title"/>
    <w:rPr>
      <w:rFonts w:ascii="Arial" w:hAnsi="Arial" w:cs="Arial"/>
      <w:b/>
      <w:bCs/>
      <w:sz w:val="22"/>
      <w:u w:val="single"/>
      <w:lang w:val="en-GB"/>
    </w:rPr>
  </w:style>
  <w:style w:type="character" w:customStyle="1" w:styleId="SubtitleChar">
    <w:name w:val="Subtitle Char"/>
    <w:basedOn w:val="DefaultParagraphFont"/>
    <w:link w:val="Subtitle"/>
    <w:rPr>
      <w:b/>
      <w:bCs/>
      <w:sz w:val="28"/>
      <w:szCs w:val="28"/>
      <w:lang w:val="en-GB"/>
    </w:rPr>
  </w:style>
  <w:style w:type="character" w:customStyle="1" w:styleId="BodyText2Char">
    <w:name w:val="Body Text 2 Char"/>
    <w:basedOn w:val="DefaultParagraphFont"/>
    <w:link w:val="BodyText2"/>
    <w:rPr>
      <w:color w:val="000000"/>
      <w:sz w:val="22"/>
      <w:szCs w:val="22"/>
      <w:lang w:val="en-GB"/>
    </w:rPr>
  </w:style>
  <w:style w:type="character" w:customStyle="1" w:styleId="BodyText3Char">
    <w:name w:val="Body Text 3 Char"/>
    <w:basedOn w:val="DefaultParagraphFont"/>
    <w:link w:val="BodyText3"/>
    <w:rPr>
      <w:sz w:val="22"/>
      <w:szCs w:val="22"/>
      <w:lang w:val="en-GB"/>
    </w:rPr>
  </w:style>
  <w:style w:type="character" w:customStyle="1" w:styleId="BodyTextIndent2Char">
    <w:name w:val="Body Text Indent 2 Char"/>
    <w:basedOn w:val="DefaultParagraphFont"/>
    <w:link w:val="BodyTextIndent2"/>
    <w:rPr>
      <w:rFonts w:ascii="Arial Narrow" w:hAnsi="Arial Narrow"/>
      <w:color w:val="000000"/>
      <w:sz w:val="22"/>
      <w:lang w:val="en-GB"/>
    </w:rPr>
  </w:style>
  <w:style w:type="character" w:customStyle="1" w:styleId="BodyTextIndent3Char">
    <w:name w:val="Body Text Indent 3 Char"/>
    <w:basedOn w:val="DefaultParagraphFont"/>
    <w:link w:val="BodyTextIndent3"/>
    <w:rPr>
      <w:color w:val="000000"/>
      <w:sz w:val="22"/>
      <w:szCs w:val="22"/>
      <w:lang w:val="en-GB"/>
    </w:rPr>
  </w:style>
  <w:style w:type="character" w:customStyle="1" w:styleId="CommentSubjectChar">
    <w:name w:val="Comment Subject Char"/>
    <w:basedOn w:val="CommentTextChar"/>
    <w:link w:val="CommentSubject"/>
    <w:semiHidden/>
    <w:rPr>
      <w:b/>
      <w:bCs/>
      <w:lang w:val="en-GB"/>
    </w:rPr>
  </w:style>
  <w:style w:type="character" w:customStyle="1" w:styleId="BalloonTextChar">
    <w:name w:val="Balloon Text Char"/>
    <w:basedOn w:val="DefaultParagraphFont"/>
    <w:link w:val="BalloonText"/>
    <w:semiHidden/>
    <w:rPr>
      <w:rFonts w:ascii="Tahoma" w:hAnsi="Tahoma" w:cs="Tahoma"/>
      <w:sz w:val="16"/>
      <w:szCs w:val="16"/>
      <w:lang w:val="en-GB"/>
    </w:rPr>
  </w:style>
  <w:style w:type="paragraph" w:customStyle="1" w:styleId="TM1ANNEXES">
    <w:name w:val="TM 1 ANNEXES"/>
    <w:basedOn w:val="TOC1"/>
    <w:qFormat/>
    <w:pPr>
      <w:jc w:val="left"/>
    </w:pPr>
    <w:rPr>
      <w:rFonts w:ascii="Times New Roman Bold" w:hAnsi="Times New Roman Bold"/>
      <w:noProof/>
      <w:lang w:eastAsia="en-GB"/>
    </w:rPr>
  </w:style>
  <w:style w:type="character" w:customStyle="1" w:styleId="BodyTextIndentChar">
    <w:name w:val="Body Text Indent Char"/>
    <w:basedOn w:val="DefaultParagraphFont"/>
    <w:link w:val="BodyTextIndent"/>
    <w:locked/>
    <w:rPr>
      <w:rFonts w:ascii="Arial Narrow" w:hAnsi="Arial Narrow"/>
      <w:color w:val="000000"/>
      <w:sz w:val="22"/>
      <w:lang w:val="en-GB"/>
    </w:rPr>
  </w:style>
  <w:style w:type="paragraph" w:customStyle="1" w:styleId="Corpsdetexte21">
    <w:name w:val="Corps de texte 21"/>
    <w:basedOn w:val="BodyText1"/>
    <w:qFormat/>
    <w:pPr>
      <w:ind w:left="1276"/>
    </w:pPr>
  </w:style>
  <w:style w:type="paragraph" w:customStyle="1" w:styleId="Doctxt6">
    <w:name w:val="Doctxt6"/>
    <w:basedOn w:val="Doctxt3"/>
    <w:next w:val="Normal"/>
    <w:qFormat/>
    <w:pPr>
      <w:ind w:left="2211"/>
    </w:pPr>
  </w:style>
  <w:style w:type="paragraph" w:customStyle="1" w:styleId="Parties1">
    <w:name w:val="Parties(1)"/>
    <w:pPr>
      <w:numPr>
        <w:numId w:val="31"/>
      </w:numPr>
      <w:spacing w:before="200" w:line="260" w:lineRule="atLeast"/>
      <w:jc w:val="both"/>
    </w:pPr>
    <w:rPr>
      <w:rFonts w:eastAsia="Calibri"/>
      <w:sz w:val="22"/>
      <w:szCs w:val="22"/>
      <w:lang w:val="fr" w:eastAsia="en-US"/>
    </w:rPr>
  </w:style>
  <w:style w:type="paragraph" w:customStyle="1" w:styleId="PartiesA">
    <w:name w:val="Parties(A)"/>
    <w:qFormat/>
    <w:pPr>
      <w:numPr>
        <w:ilvl w:val="1"/>
        <w:numId w:val="31"/>
      </w:numPr>
      <w:spacing w:before="200" w:line="260" w:lineRule="atLeast"/>
      <w:jc w:val="both"/>
    </w:pPr>
    <w:rPr>
      <w:rFonts w:eastAsia="Calibri"/>
      <w:sz w:val="22"/>
      <w:szCs w:val="22"/>
      <w:lang w:val="fr" w:eastAsia="en-US"/>
    </w:rPr>
  </w:style>
  <w:style w:type="character" w:customStyle="1" w:styleId="zzmpTrailerItem">
    <w:name w:val="zzmpTrailerItem"/>
    <w:basedOn w:val="DefaultParagraphFont"/>
    <w:rPr>
      <w:rFonts w:ascii="Times New Roman" w:hAnsi="Times New Roman" w:cs="Times New Roman"/>
      <w:dstrike w:val="0"/>
      <w:noProof/>
      <w:color w:val="auto"/>
      <w:spacing w:val="0"/>
      <w:position w:val="0"/>
      <w:sz w:val="16"/>
      <w:szCs w:val="16"/>
      <w:u w:val="none"/>
      <w:effect w:val="none"/>
      <w:vertAlign w:val="baseline"/>
    </w:rPr>
  </w:style>
  <w:style w:type="paragraph" w:styleId="List">
    <w:name w:val="List"/>
    <w:basedOn w:val="Normal"/>
    <w:uiPriority w:val="99"/>
    <w:semiHidden/>
    <w:unhideWhenUsed/>
    <w:rsid w:val="005A7CF7"/>
    <w:pPr>
      <w:ind w:left="283" w:hanging="283"/>
      <w:contextualSpacing/>
    </w:pPr>
  </w:style>
  <w:style w:type="paragraph" w:styleId="ListContinue3">
    <w:name w:val="List Continue 3"/>
    <w:basedOn w:val="Normal"/>
    <w:uiPriority w:val="99"/>
    <w:semiHidden/>
    <w:unhideWhenUsed/>
    <w:rsid w:val="005A7CF7"/>
    <w:pPr>
      <w:spacing w:after="120"/>
      <w:ind w:left="849"/>
      <w:contextualSpacing/>
    </w:pPr>
  </w:style>
  <w:style w:type="paragraph" w:styleId="Quote">
    <w:name w:val="Quote"/>
    <w:basedOn w:val="Normal"/>
    <w:next w:val="Normal"/>
    <w:link w:val="QuoteChar"/>
    <w:uiPriority w:val="29"/>
    <w:qFormat/>
    <w:rsid w:val="005A7CF7"/>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A7CF7"/>
    <w:rPr>
      <w:i/>
      <w:iCs/>
      <w:color w:val="404040" w:themeColor="text1" w:themeTint="BF"/>
      <w:sz w:val="22"/>
      <w:lang w:val="en-GB"/>
    </w:rPr>
  </w:style>
  <w:style w:type="paragraph" w:customStyle="1" w:styleId="Level1Heading">
    <w:name w:val="Level 1 Heading"/>
    <w:basedOn w:val="Normal"/>
    <w:uiPriority w:val="29"/>
    <w:rsid w:val="005A7CF7"/>
    <w:pPr>
      <w:keepNext/>
      <w:numPr>
        <w:numId w:val="33"/>
      </w:numPr>
      <w:tabs>
        <w:tab w:val="num" w:pos="720"/>
      </w:tabs>
      <w:spacing w:after="240" w:line="240" w:lineRule="exact"/>
      <w:ind w:left="720"/>
    </w:pPr>
    <w:rPr>
      <w:rFonts w:ascii="Calibri" w:eastAsiaTheme="minorHAnsi" w:hAnsi="Calibri" w:cs="Calibri"/>
      <w:b/>
      <w:bCs/>
      <w:caps/>
      <w:szCs w:val="22"/>
      <w:lang w:val="fr-FR" w:eastAsia="en-GB"/>
    </w:rPr>
  </w:style>
  <w:style w:type="paragraph" w:customStyle="1" w:styleId="Level2Number">
    <w:name w:val="Level 2 Number"/>
    <w:basedOn w:val="Normal"/>
    <w:uiPriority w:val="29"/>
    <w:rsid w:val="005A7CF7"/>
    <w:pPr>
      <w:numPr>
        <w:ilvl w:val="1"/>
        <w:numId w:val="33"/>
      </w:numPr>
      <w:tabs>
        <w:tab w:val="num" w:pos="720"/>
      </w:tabs>
      <w:spacing w:after="240" w:line="240" w:lineRule="exact"/>
      <w:ind w:left="0" w:firstLine="0"/>
    </w:pPr>
    <w:rPr>
      <w:rFonts w:ascii="Calibri" w:eastAsiaTheme="minorHAnsi" w:hAnsi="Calibri" w:cs="Calibri"/>
      <w:szCs w:val="22"/>
      <w:lang w:val="fr-FR" w:eastAsia="en-GB"/>
    </w:rPr>
  </w:style>
  <w:style w:type="paragraph" w:customStyle="1" w:styleId="Level3Number">
    <w:name w:val="Level 3 Number"/>
    <w:basedOn w:val="Normal"/>
    <w:uiPriority w:val="29"/>
    <w:rsid w:val="005A7CF7"/>
    <w:pPr>
      <w:numPr>
        <w:ilvl w:val="2"/>
        <w:numId w:val="33"/>
      </w:numPr>
      <w:tabs>
        <w:tab w:val="num" w:pos="720"/>
      </w:tabs>
      <w:spacing w:after="240" w:line="240" w:lineRule="exact"/>
      <w:ind w:left="720"/>
    </w:pPr>
    <w:rPr>
      <w:rFonts w:asciiTheme="minorHAnsi" w:eastAsiaTheme="minorHAnsi" w:hAnsiTheme="minorHAnsi" w:cstheme="minorBidi"/>
      <w:szCs w:val="22"/>
      <w:lang w:val="fr-FR" w:eastAsia="en-GB"/>
    </w:rPr>
  </w:style>
  <w:style w:type="paragraph" w:customStyle="1" w:styleId="Level4Number">
    <w:name w:val="Level 4 Number"/>
    <w:basedOn w:val="Normal"/>
    <w:uiPriority w:val="29"/>
    <w:rsid w:val="005A7CF7"/>
    <w:pPr>
      <w:numPr>
        <w:ilvl w:val="3"/>
        <w:numId w:val="33"/>
      </w:numPr>
      <w:tabs>
        <w:tab w:val="num" w:pos="1440"/>
      </w:tabs>
      <w:spacing w:after="240" w:line="240" w:lineRule="exact"/>
      <w:ind w:left="0" w:firstLine="0"/>
    </w:pPr>
    <w:rPr>
      <w:rFonts w:ascii="Calibri" w:eastAsiaTheme="minorHAnsi" w:hAnsi="Calibri" w:cs="Calibri"/>
      <w:szCs w:val="22"/>
      <w:lang w:val="fr-FR" w:eastAsia="en-GB"/>
    </w:rPr>
  </w:style>
  <w:style w:type="paragraph" w:customStyle="1" w:styleId="Level5Number">
    <w:name w:val="Level 5 Number"/>
    <w:basedOn w:val="Normal"/>
    <w:uiPriority w:val="29"/>
    <w:rsid w:val="005A7CF7"/>
    <w:pPr>
      <w:numPr>
        <w:ilvl w:val="4"/>
        <w:numId w:val="33"/>
      </w:numPr>
      <w:tabs>
        <w:tab w:val="num" w:pos="2160"/>
      </w:tabs>
      <w:spacing w:after="240" w:line="240" w:lineRule="exact"/>
      <w:ind w:left="0" w:firstLine="0"/>
    </w:pPr>
    <w:rPr>
      <w:rFonts w:ascii="Calibri" w:eastAsiaTheme="minorHAnsi" w:hAnsi="Calibri" w:cs="Calibri"/>
      <w:szCs w:val="22"/>
      <w:lang w:val="fr-FR" w:eastAsia="en-GB"/>
    </w:rPr>
  </w:style>
  <w:style w:type="paragraph" w:customStyle="1" w:styleId="Level6Number">
    <w:name w:val="Level 6 Number"/>
    <w:basedOn w:val="Normal"/>
    <w:uiPriority w:val="29"/>
    <w:rsid w:val="005A7CF7"/>
    <w:pPr>
      <w:numPr>
        <w:ilvl w:val="5"/>
        <w:numId w:val="33"/>
      </w:numPr>
      <w:tabs>
        <w:tab w:val="num" w:pos="2880"/>
      </w:tabs>
      <w:spacing w:after="240" w:line="240" w:lineRule="exact"/>
      <w:ind w:left="0" w:firstLine="0"/>
    </w:pPr>
    <w:rPr>
      <w:rFonts w:ascii="Calibri" w:eastAsiaTheme="minorHAnsi" w:hAnsi="Calibri" w:cs="Calibri"/>
      <w:szCs w:val="22"/>
      <w:lang w:val="fr-FR" w:eastAsia="en-GB"/>
    </w:rPr>
  </w:style>
  <w:style w:type="numbering" w:customStyle="1" w:styleId="MainNumbering">
    <w:name w:val="Main Numbering"/>
    <w:uiPriority w:val="99"/>
    <w:rsid w:val="005A7CF7"/>
    <w:pPr>
      <w:numPr>
        <w:numId w:val="32"/>
      </w:numPr>
    </w:pPr>
  </w:style>
  <w:style w:type="paragraph" w:customStyle="1" w:styleId="Normal0">
    <w:name w:val="Normal_0"/>
    <w:qFormat/>
    <w:rsid w:val="00AE1D4A"/>
    <w:pPr>
      <w:numPr>
        <w:numId w:val="44"/>
      </w:numPr>
      <w:spacing w:after="120" w:line="257" w:lineRule="auto"/>
      <w:jc w:val="both"/>
      <w:outlineLvl w:val="0"/>
    </w:pPr>
    <w:rPr>
      <w:rFonts w:asciiTheme="minorHAnsi" w:eastAsiaTheme="minorHAnsi" w:hAnsiTheme="minorHAnsi" w:cstheme="minorBidi"/>
      <w:sz w:val="22"/>
      <w:szCs w:val="22"/>
      <w:lang w:val="en-US" w:eastAsia="en-US"/>
    </w:rPr>
  </w:style>
  <w:style w:type="paragraph" w:customStyle="1" w:styleId="Normal1">
    <w:name w:val="Normal_1"/>
    <w:qFormat/>
    <w:rsid w:val="00AE1D4A"/>
    <w:pPr>
      <w:spacing w:after="160" w:line="259" w:lineRule="auto"/>
    </w:pPr>
    <w:rPr>
      <w:rFonts w:asciiTheme="minorHAnsi" w:eastAsiaTheme="minorHAnsi" w:hAnsiTheme="minorHAnsi" w:cstheme="minorBidi"/>
      <w:sz w:val="22"/>
      <w:szCs w:val="22"/>
      <w:lang w:val="en-US" w:eastAsia="en-US"/>
    </w:rPr>
  </w:style>
  <w:style w:type="paragraph" w:customStyle="1" w:styleId="Maintext">
    <w:name w:val="Main text"/>
    <w:basedOn w:val="Normal"/>
    <w:link w:val="MaintextChar"/>
    <w:uiPriority w:val="99"/>
    <w:qFormat/>
    <w:rsid w:val="00CA343A"/>
    <w:pPr>
      <w:widowControl w:val="0"/>
      <w:numPr>
        <w:numId w:val="45"/>
      </w:numPr>
      <w:autoSpaceDE w:val="0"/>
      <w:autoSpaceDN w:val="0"/>
      <w:adjustRightInd w:val="0"/>
      <w:spacing w:before="120"/>
    </w:pPr>
    <w:rPr>
      <w:rFonts w:asciiTheme="minorHAnsi" w:eastAsiaTheme="minorEastAsia" w:hAnsiTheme="minorHAnsi" w:cs="Arial"/>
      <w:bCs/>
      <w:szCs w:val="22"/>
      <w:lang w:val="en-US" w:eastAsia="en-US"/>
    </w:rPr>
  </w:style>
  <w:style w:type="character" w:customStyle="1" w:styleId="MaintextChar">
    <w:name w:val="Main text Char"/>
    <w:basedOn w:val="DefaultParagraphFont"/>
    <w:link w:val="Maintext"/>
    <w:uiPriority w:val="99"/>
    <w:rsid w:val="00CA343A"/>
    <w:rPr>
      <w:rFonts w:asciiTheme="minorHAnsi" w:eastAsiaTheme="minorEastAsia" w:hAnsiTheme="minorHAnsi" w:cs="Arial"/>
      <w:bCs/>
      <w:sz w:val="22"/>
      <w:szCs w:val="22"/>
      <w:lang w:val="en-US" w:eastAsia="en-US"/>
    </w:rPr>
  </w:style>
  <w:style w:type="character" w:customStyle="1" w:styleId="ListParagraphChar">
    <w:name w:val="List Paragraph Char"/>
    <w:aliases w:val="sous titre 2 Char,Paragraphe  revu Char,Paragraphe de liste1 Char,Bullets Char,Numbered Paragraph Char,Main numbered paragraph Char,References Char,Numbered List Paragraph Char,123 List Paragraph Char,List Paragraph nowy Char,EC Char"/>
    <w:link w:val="ListParagraph"/>
    <w:uiPriority w:val="34"/>
    <w:qFormat/>
    <w:rsid w:val="00C80CC7"/>
    <w:rPr>
      <w:rFonts w:eastAsia="Calibri"/>
      <w:sz w:val="22"/>
      <w:szCs w:val="22"/>
      <w:lang w:val="en-GB" w:eastAsia="en-US"/>
    </w:rPr>
  </w:style>
  <w:style w:type="paragraph" w:customStyle="1" w:styleId="AATitre50">
    <w:name w:val="AA Titre  5"/>
    <w:basedOn w:val="Normal"/>
    <w:rsid w:val="0043252F"/>
    <w:pPr>
      <w:tabs>
        <w:tab w:val="num" w:pos="1790"/>
      </w:tabs>
      <w:spacing w:before="120" w:after="120"/>
      <w:ind w:left="1714" w:hanging="284"/>
      <w:outlineLvl w:val="4"/>
    </w:pPr>
    <w:rPr>
      <w:lang w:val="fr-FR"/>
    </w:rPr>
  </w:style>
  <w:style w:type="paragraph" w:customStyle="1" w:styleId="FNRefeCharChar">
    <w:name w:val="FNRefe Char Char"/>
    <w:aliases w:val="BVI fnr Char Char,BVI fnr Char Char Char,BVI fnr Car Car Char Char Char,BVI fnr Car Char Char Char,BVI fnr Car Car Car Car Char Char Char Char Char"/>
    <w:basedOn w:val="Normal"/>
    <w:link w:val="FootnoteReference"/>
    <w:rsid w:val="00D96872"/>
    <w:pPr>
      <w:spacing w:after="160" w:line="240" w:lineRule="exact"/>
      <w:ind w:left="720" w:hanging="360"/>
    </w:pPr>
    <w:rPr>
      <w:sz w:val="20"/>
      <w:vertAlign w:val="superscript"/>
      <w:lang w:val="fr-FR"/>
    </w:rPr>
  </w:style>
  <w:style w:type="paragraph" w:customStyle="1" w:styleId="CarattereCarattereCharCharCharCharCharCharZchn">
    <w:name w:val="Carattere Carattere Char Char Char Char Char Char Zchn"/>
    <w:aliases w:val="ftref Char Char Char Char Char Char Zchn,Char Char Char Char Char Char Char Char Zchn,ftref Char Char Char1 Zchn,Carattere Carattere Char Char Char Char Char Char Char Zchn"/>
    <w:basedOn w:val="Normal"/>
    <w:next w:val="Normal"/>
    <w:uiPriority w:val="99"/>
    <w:rsid w:val="003C7B5B"/>
    <w:pPr>
      <w:spacing w:after="160" w:line="240" w:lineRule="exact"/>
      <w:jc w:val="left"/>
    </w:pPr>
    <w:rPr>
      <w:sz w:val="20"/>
      <w:vertAlign w:val="superscript"/>
      <w:lang w:val="en-US" w:eastAsia="en-US"/>
    </w:rPr>
  </w:style>
  <w:style w:type="paragraph" w:customStyle="1" w:styleId="Char2">
    <w:name w:val="Char2"/>
    <w:basedOn w:val="Normal"/>
    <w:uiPriority w:val="99"/>
    <w:rsid w:val="00CE5FA0"/>
    <w:pPr>
      <w:spacing w:after="160" w:line="240" w:lineRule="exact"/>
      <w:jc w:val="left"/>
    </w:pPr>
    <w:rPr>
      <w:rFonts w:asciiTheme="minorHAnsi" w:eastAsiaTheme="minorHAnsi" w:hAnsiTheme="minorHAnsi" w:cstheme="minorBidi"/>
      <w:szCs w:val="22"/>
      <w:vertAlign w:val="superscript"/>
      <w:lang w:val="fr-FR" w:eastAsia="en-US"/>
    </w:rPr>
  </w:style>
  <w:style w:type="paragraph" w:customStyle="1" w:styleId="Titre2PARTIE2">
    <w:name w:val="Titre 2 PARTIE 2"/>
    <w:basedOn w:val="AATitre2"/>
    <w:next w:val="Normal"/>
    <w:qFormat/>
    <w:rsid w:val="006971DF"/>
    <w:pPr>
      <w:numPr>
        <w:ilvl w:val="0"/>
        <w:numId w:val="0"/>
      </w:numPr>
      <w:ind w:left="720" w:hanging="720"/>
      <w:jc w:val="left"/>
    </w:pPr>
    <w:rPr>
      <w:rFonts w:eastAsia="Times New Roman"/>
      <w:szCs w:val="20"/>
      <w:u w:val="none"/>
      <w:lang w:val="en-US"/>
    </w:rPr>
  </w:style>
  <w:style w:type="paragraph" w:customStyle="1" w:styleId="Level3Texte">
    <w:name w:val="Level 3 Texte"/>
    <w:basedOn w:val="Normal"/>
    <w:next w:val="Normal"/>
    <w:qFormat/>
    <w:rsid w:val="00066ED6"/>
    <w:pPr>
      <w:spacing w:after="240" w:line="260" w:lineRule="atLeast"/>
      <w:ind w:left="1985"/>
    </w:pPr>
    <w:rPr>
      <w:rFonts w:eastAsia="Calibri"/>
      <w:szCs w:val="22"/>
      <w:lang w:val="en-US" w:eastAsia="en-US"/>
    </w:rPr>
  </w:style>
  <w:style w:type="paragraph" w:customStyle="1" w:styleId="Level2Texte">
    <w:name w:val="Level 2 Texte"/>
    <w:basedOn w:val="Doctxt1"/>
    <w:next w:val="Normal"/>
    <w:uiPriority w:val="99"/>
    <w:qFormat/>
    <w:rsid w:val="00EA0ADD"/>
    <w:pPr>
      <w:spacing w:line="260" w:lineRule="atLeast"/>
      <w:ind w:left="1276"/>
    </w:pPr>
    <w:rPr>
      <w:lang w:val="en-US"/>
    </w:rPr>
  </w:style>
  <w:style w:type="character" w:customStyle="1" w:styleId="UnresolvedMention">
    <w:name w:val="Unresolved Mention"/>
    <w:basedOn w:val="DefaultParagraphFont"/>
    <w:uiPriority w:val="99"/>
    <w:semiHidden/>
    <w:unhideWhenUsed/>
    <w:rsid w:val="00F53C52"/>
    <w:rPr>
      <w:color w:val="605E5C"/>
      <w:shd w:val="clear" w:color="auto" w:fill="E1DFDD"/>
    </w:rPr>
  </w:style>
  <w:style w:type="paragraph" w:customStyle="1" w:styleId="AOFooterR">
    <w:name w:val="AOFooterR"/>
    <w:basedOn w:val="Normal"/>
    <w:link w:val="AOFooterRChar"/>
    <w:rsid w:val="00A3564E"/>
    <w:pPr>
      <w:jc w:val="right"/>
    </w:pPr>
    <w:rPr>
      <w:rFonts w:eastAsia="Calibri"/>
      <w:sz w:val="16"/>
      <w:szCs w:val="22"/>
      <w:lang w:val="fr-FR" w:eastAsia="en-US"/>
    </w:rPr>
  </w:style>
  <w:style w:type="character" w:customStyle="1" w:styleId="AOFooterRChar">
    <w:name w:val="AOFooterR Char"/>
    <w:link w:val="AOFooterR"/>
    <w:rsid w:val="00A3564E"/>
    <w:rPr>
      <w:rFonts w:eastAsia="Calibri"/>
      <w:sz w:val="16"/>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310087">
      <w:bodyDiv w:val="1"/>
      <w:marLeft w:val="0"/>
      <w:marRight w:val="0"/>
      <w:marTop w:val="0"/>
      <w:marBottom w:val="0"/>
      <w:divBdr>
        <w:top w:val="none" w:sz="0" w:space="0" w:color="auto"/>
        <w:left w:val="none" w:sz="0" w:space="0" w:color="auto"/>
        <w:bottom w:val="none" w:sz="0" w:space="0" w:color="auto"/>
        <w:right w:val="none" w:sz="0" w:space="0" w:color="auto"/>
      </w:divBdr>
    </w:div>
    <w:div w:id="102924083">
      <w:bodyDiv w:val="1"/>
      <w:marLeft w:val="0"/>
      <w:marRight w:val="0"/>
      <w:marTop w:val="0"/>
      <w:marBottom w:val="0"/>
      <w:divBdr>
        <w:top w:val="none" w:sz="0" w:space="0" w:color="auto"/>
        <w:left w:val="none" w:sz="0" w:space="0" w:color="auto"/>
        <w:bottom w:val="none" w:sz="0" w:space="0" w:color="auto"/>
        <w:right w:val="none" w:sz="0" w:space="0" w:color="auto"/>
      </w:divBdr>
    </w:div>
    <w:div w:id="247613431">
      <w:bodyDiv w:val="1"/>
      <w:marLeft w:val="0"/>
      <w:marRight w:val="0"/>
      <w:marTop w:val="0"/>
      <w:marBottom w:val="0"/>
      <w:divBdr>
        <w:top w:val="none" w:sz="0" w:space="0" w:color="auto"/>
        <w:left w:val="none" w:sz="0" w:space="0" w:color="auto"/>
        <w:bottom w:val="none" w:sz="0" w:space="0" w:color="auto"/>
        <w:right w:val="none" w:sz="0" w:space="0" w:color="auto"/>
      </w:divBdr>
    </w:div>
    <w:div w:id="307824583">
      <w:bodyDiv w:val="1"/>
      <w:marLeft w:val="0"/>
      <w:marRight w:val="0"/>
      <w:marTop w:val="0"/>
      <w:marBottom w:val="0"/>
      <w:divBdr>
        <w:top w:val="none" w:sz="0" w:space="0" w:color="auto"/>
        <w:left w:val="none" w:sz="0" w:space="0" w:color="auto"/>
        <w:bottom w:val="none" w:sz="0" w:space="0" w:color="auto"/>
        <w:right w:val="none" w:sz="0" w:space="0" w:color="auto"/>
      </w:divBdr>
    </w:div>
    <w:div w:id="346375208">
      <w:bodyDiv w:val="1"/>
      <w:marLeft w:val="0"/>
      <w:marRight w:val="0"/>
      <w:marTop w:val="0"/>
      <w:marBottom w:val="0"/>
      <w:divBdr>
        <w:top w:val="none" w:sz="0" w:space="0" w:color="auto"/>
        <w:left w:val="none" w:sz="0" w:space="0" w:color="auto"/>
        <w:bottom w:val="none" w:sz="0" w:space="0" w:color="auto"/>
        <w:right w:val="none" w:sz="0" w:space="0" w:color="auto"/>
      </w:divBdr>
    </w:div>
    <w:div w:id="453062925">
      <w:bodyDiv w:val="1"/>
      <w:marLeft w:val="0"/>
      <w:marRight w:val="0"/>
      <w:marTop w:val="0"/>
      <w:marBottom w:val="0"/>
      <w:divBdr>
        <w:top w:val="none" w:sz="0" w:space="0" w:color="auto"/>
        <w:left w:val="none" w:sz="0" w:space="0" w:color="auto"/>
        <w:bottom w:val="none" w:sz="0" w:space="0" w:color="auto"/>
        <w:right w:val="none" w:sz="0" w:space="0" w:color="auto"/>
      </w:divBdr>
    </w:div>
    <w:div w:id="527067896">
      <w:bodyDiv w:val="1"/>
      <w:marLeft w:val="0"/>
      <w:marRight w:val="0"/>
      <w:marTop w:val="0"/>
      <w:marBottom w:val="0"/>
      <w:divBdr>
        <w:top w:val="none" w:sz="0" w:space="0" w:color="auto"/>
        <w:left w:val="none" w:sz="0" w:space="0" w:color="auto"/>
        <w:bottom w:val="none" w:sz="0" w:space="0" w:color="auto"/>
        <w:right w:val="none" w:sz="0" w:space="0" w:color="auto"/>
      </w:divBdr>
    </w:div>
    <w:div w:id="685135641">
      <w:bodyDiv w:val="1"/>
      <w:marLeft w:val="0"/>
      <w:marRight w:val="0"/>
      <w:marTop w:val="0"/>
      <w:marBottom w:val="0"/>
      <w:divBdr>
        <w:top w:val="none" w:sz="0" w:space="0" w:color="auto"/>
        <w:left w:val="none" w:sz="0" w:space="0" w:color="auto"/>
        <w:bottom w:val="none" w:sz="0" w:space="0" w:color="auto"/>
        <w:right w:val="none" w:sz="0" w:space="0" w:color="auto"/>
      </w:divBdr>
    </w:div>
    <w:div w:id="706376405">
      <w:bodyDiv w:val="1"/>
      <w:marLeft w:val="0"/>
      <w:marRight w:val="0"/>
      <w:marTop w:val="0"/>
      <w:marBottom w:val="0"/>
      <w:divBdr>
        <w:top w:val="none" w:sz="0" w:space="0" w:color="auto"/>
        <w:left w:val="none" w:sz="0" w:space="0" w:color="auto"/>
        <w:bottom w:val="none" w:sz="0" w:space="0" w:color="auto"/>
        <w:right w:val="none" w:sz="0" w:space="0" w:color="auto"/>
      </w:divBdr>
    </w:div>
    <w:div w:id="759833314">
      <w:bodyDiv w:val="1"/>
      <w:marLeft w:val="0"/>
      <w:marRight w:val="0"/>
      <w:marTop w:val="0"/>
      <w:marBottom w:val="0"/>
      <w:divBdr>
        <w:top w:val="none" w:sz="0" w:space="0" w:color="auto"/>
        <w:left w:val="none" w:sz="0" w:space="0" w:color="auto"/>
        <w:bottom w:val="none" w:sz="0" w:space="0" w:color="auto"/>
        <w:right w:val="none" w:sz="0" w:space="0" w:color="auto"/>
      </w:divBdr>
    </w:div>
    <w:div w:id="850145405">
      <w:bodyDiv w:val="1"/>
      <w:marLeft w:val="0"/>
      <w:marRight w:val="0"/>
      <w:marTop w:val="0"/>
      <w:marBottom w:val="0"/>
      <w:divBdr>
        <w:top w:val="none" w:sz="0" w:space="0" w:color="auto"/>
        <w:left w:val="none" w:sz="0" w:space="0" w:color="auto"/>
        <w:bottom w:val="none" w:sz="0" w:space="0" w:color="auto"/>
        <w:right w:val="none" w:sz="0" w:space="0" w:color="auto"/>
      </w:divBdr>
    </w:div>
    <w:div w:id="948661978">
      <w:bodyDiv w:val="1"/>
      <w:marLeft w:val="0"/>
      <w:marRight w:val="0"/>
      <w:marTop w:val="0"/>
      <w:marBottom w:val="0"/>
      <w:divBdr>
        <w:top w:val="none" w:sz="0" w:space="0" w:color="auto"/>
        <w:left w:val="none" w:sz="0" w:space="0" w:color="auto"/>
        <w:bottom w:val="none" w:sz="0" w:space="0" w:color="auto"/>
        <w:right w:val="none" w:sz="0" w:space="0" w:color="auto"/>
      </w:divBdr>
    </w:div>
    <w:div w:id="1256327527">
      <w:bodyDiv w:val="1"/>
      <w:marLeft w:val="0"/>
      <w:marRight w:val="0"/>
      <w:marTop w:val="0"/>
      <w:marBottom w:val="0"/>
      <w:divBdr>
        <w:top w:val="none" w:sz="0" w:space="0" w:color="auto"/>
        <w:left w:val="none" w:sz="0" w:space="0" w:color="auto"/>
        <w:bottom w:val="none" w:sz="0" w:space="0" w:color="auto"/>
        <w:right w:val="none" w:sz="0" w:space="0" w:color="auto"/>
      </w:divBdr>
    </w:div>
    <w:div w:id="1341348020">
      <w:bodyDiv w:val="1"/>
      <w:marLeft w:val="0"/>
      <w:marRight w:val="0"/>
      <w:marTop w:val="0"/>
      <w:marBottom w:val="0"/>
      <w:divBdr>
        <w:top w:val="none" w:sz="0" w:space="0" w:color="auto"/>
        <w:left w:val="none" w:sz="0" w:space="0" w:color="auto"/>
        <w:bottom w:val="none" w:sz="0" w:space="0" w:color="auto"/>
        <w:right w:val="none" w:sz="0" w:space="0" w:color="auto"/>
      </w:divBdr>
    </w:div>
    <w:div w:id="1452625831">
      <w:bodyDiv w:val="1"/>
      <w:marLeft w:val="0"/>
      <w:marRight w:val="0"/>
      <w:marTop w:val="0"/>
      <w:marBottom w:val="0"/>
      <w:divBdr>
        <w:top w:val="none" w:sz="0" w:space="0" w:color="auto"/>
        <w:left w:val="none" w:sz="0" w:space="0" w:color="auto"/>
        <w:bottom w:val="none" w:sz="0" w:space="0" w:color="auto"/>
        <w:right w:val="none" w:sz="0" w:space="0" w:color="auto"/>
      </w:divBdr>
    </w:div>
    <w:div w:id="1479036717">
      <w:bodyDiv w:val="1"/>
      <w:marLeft w:val="0"/>
      <w:marRight w:val="0"/>
      <w:marTop w:val="0"/>
      <w:marBottom w:val="0"/>
      <w:divBdr>
        <w:top w:val="none" w:sz="0" w:space="0" w:color="auto"/>
        <w:left w:val="none" w:sz="0" w:space="0" w:color="auto"/>
        <w:bottom w:val="none" w:sz="0" w:space="0" w:color="auto"/>
        <w:right w:val="none" w:sz="0" w:space="0" w:color="auto"/>
      </w:divBdr>
    </w:div>
    <w:div w:id="1656102946">
      <w:bodyDiv w:val="1"/>
      <w:marLeft w:val="0"/>
      <w:marRight w:val="0"/>
      <w:marTop w:val="0"/>
      <w:marBottom w:val="0"/>
      <w:divBdr>
        <w:top w:val="none" w:sz="0" w:space="0" w:color="auto"/>
        <w:left w:val="none" w:sz="0" w:space="0" w:color="auto"/>
        <w:bottom w:val="none" w:sz="0" w:space="0" w:color="auto"/>
        <w:right w:val="none" w:sz="0" w:space="0" w:color="auto"/>
      </w:divBdr>
    </w:div>
    <w:div w:id="1865628918">
      <w:bodyDiv w:val="1"/>
      <w:marLeft w:val="0"/>
      <w:marRight w:val="0"/>
      <w:marTop w:val="0"/>
      <w:marBottom w:val="0"/>
      <w:divBdr>
        <w:top w:val="none" w:sz="0" w:space="0" w:color="auto"/>
        <w:left w:val="none" w:sz="0" w:space="0" w:color="auto"/>
        <w:bottom w:val="none" w:sz="0" w:space="0" w:color="auto"/>
        <w:right w:val="none" w:sz="0" w:space="0" w:color="auto"/>
      </w:divBdr>
    </w:div>
    <w:div w:id="1970623167">
      <w:bodyDiv w:val="1"/>
      <w:marLeft w:val="0"/>
      <w:marRight w:val="0"/>
      <w:marTop w:val="0"/>
      <w:marBottom w:val="0"/>
      <w:divBdr>
        <w:top w:val="none" w:sz="0" w:space="0" w:color="auto"/>
        <w:left w:val="none" w:sz="0" w:space="0" w:color="auto"/>
        <w:bottom w:val="none" w:sz="0" w:space="0" w:color="auto"/>
        <w:right w:val="none" w:sz="0" w:space="0" w:color="auto"/>
      </w:divBdr>
    </w:div>
    <w:div w:id="2005473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footer" Target="footer5.xml"/><Relationship Id="rId25"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footer" Target="footer2.xml"/><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654C1470-18AC-4593-9C09-B649C38F2D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69</Pages>
  <Words>21912</Words>
  <Characters>124905</Characters>
  <Application>Microsoft Office Word</Application>
  <DocSecurity>0</DocSecurity>
  <Lines>1040</Lines>
  <Paragraphs>293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AFD</Company>
  <LinksUpToDate>false</LinksUpToDate>
  <CharactersWithSpaces>146524</CharactersWithSpaces>
  <SharedDoc>false</SharedDoc>
  <HLinks>
    <vt:vector size="30" baseType="variant">
      <vt:variant>
        <vt:i4>6750314</vt:i4>
      </vt:variant>
      <vt:variant>
        <vt:i4>1158</vt:i4>
      </vt:variant>
      <vt:variant>
        <vt:i4>0</vt:i4>
      </vt:variant>
      <vt:variant>
        <vt:i4>5</vt:i4>
      </vt:variant>
      <vt:variant>
        <vt:lpwstr>http://www.afd.fr/</vt:lpwstr>
      </vt:variant>
      <vt:variant>
        <vt:lpwstr/>
      </vt:variant>
      <vt:variant>
        <vt:i4>1245187</vt:i4>
      </vt:variant>
      <vt:variant>
        <vt:i4>1095</vt:i4>
      </vt:variant>
      <vt:variant>
        <vt:i4>0</vt:i4>
      </vt:variant>
      <vt:variant>
        <vt:i4>5</vt:i4>
      </vt:variant>
      <vt:variant>
        <vt:lpwstr>http://www.fatf-gafi.org/pages/glossary/fatfrecommendations/d-i/</vt:lpwstr>
      </vt:variant>
      <vt:variant>
        <vt:lpwstr/>
      </vt:variant>
      <vt:variant>
        <vt:i4>5570613</vt:i4>
      </vt:variant>
      <vt:variant>
        <vt:i4>1086</vt:i4>
      </vt:variant>
      <vt:variant>
        <vt:i4>0</vt:i4>
      </vt:variant>
      <vt:variant>
        <vt:i4>5</vt:i4>
      </vt:variant>
      <vt:variant>
        <vt:lpwstr>http://www.tresor.economie.gouv.fr/4248_liste-nationale</vt:lpwstr>
      </vt:variant>
      <vt:variant>
        <vt:lpwstr/>
      </vt:variant>
      <vt:variant>
        <vt:i4>4063232</vt:i4>
      </vt:variant>
      <vt:variant>
        <vt:i4>1083</vt:i4>
      </vt:variant>
      <vt:variant>
        <vt:i4>0</vt:i4>
      </vt:variant>
      <vt:variant>
        <vt:i4>5</vt:i4>
      </vt:variant>
      <vt:variant>
        <vt:lpwstr>http://eeas.europa.eu/cfsp/sanctions/consol-list_en.htm</vt:lpwstr>
      </vt:variant>
      <vt:variant>
        <vt:lpwstr/>
      </vt:variant>
      <vt:variant>
        <vt:i4>7208976</vt:i4>
      </vt:variant>
      <vt:variant>
        <vt:i4>1080</vt:i4>
      </vt:variant>
      <vt:variant>
        <vt:i4>0</vt:i4>
      </vt:variant>
      <vt:variant>
        <vt:i4>5</vt:i4>
      </vt:variant>
      <vt:variant>
        <vt:lpwstr>http://www.un.org/sc/committees/list_compend.shtml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VINCENT Anne</dc:creator>
  <cp:lastModifiedBy>Daktilobiro06</cp:lastModifiedBy>
  <cp:revision>7</cp:revision>
  <cp:lastPrinted>2025-01-10T09:15:00Z</cp:lastPrinted>
  <dcterms:created xsi:type="dcterms:W3CDTF">2024-12-26T13:58:00Z</dcterms:created>
  <dcterms:modified xsi:type="dcterms:W3CDTF">2025-01-10T13:01:00Z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ient">
    <vt:lpwstr>0040016</vt:lpwstr>
  </property>
  <property fmtid="{D5CDD505-2E9C-101B-9397-08002B2CF9AE}" pid="3" name="Matter">
    <vt:lpwstr>0000012</vt:lpwstr>
  </property>
  <property fmtid="{D5CDD505-2E9C-101B-9397-08002B2CF9AE}" pid="4" name="cpClientMatter">
    <vt:lpwstr>0040016-0000012</vt:lpwstr>
  </property>
  <property fmtid="{D5CDD505-2E9C-101B-9397-08002B2CF9AE}" pid="5" name="cpDocRef">
    <vt:lpwstr>PA:12189628.3</vt:lpwstr>
  </property>
  <property fmtid="{D5CDD505-2E9C-101B-9397-08002B2CF9AE}" pid="6" name="cpCombinedRef">
    <vt:lpwstr>0040016-0000012 PA:12189628.3</vt:lpwstr>
  </property>
</Properties>
</file>