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C018E" w14:textId="77777777" w:rsidR="006B619E" w:rsidRPr="0080179B" w:rsidRDefault="006B619E" w:rsidP="006B619E">
      <w:pPr>
        <w:keepNext/>
        <w:tabs>
          <w:tab w:val="left" w:pos="8280"/>
        </w:tabs>
        <w:spacing w:after="0" w:line="240" w:lineRule="auto"/>
        <w:ind w:left="720" w:right="720"/>
        <w:jc w:val="right"/>
        <w:rPr>
          <w:rFonts w:ascii="Times New Roman" w:eastAsia="Times New Roman" w:hAnsi="Times New Roman" w:cs="Times New Roman"/>
          <w:caps/>
          <w:sz w:val="24"/>
          <w:szCs w:val="24"/>
          <w:lang w:val="sr-Cyrl-CS"/>
        </w:rPr>
      </w:pPr>
    </w:p>
    <w:p w14:paraId="076467E0" w14:textId="77777777" w:rsidR="00502280" w:rsidRPr="0080179B" w:rsidRDefault="00502280"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p>
    <w:p w14:paraId="31F1B433" w14:textId="77777777" w:rsidR="006B619E" w:rsidRPr="0080179B" w:rsidRDefault="00472AD8"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r w:rsidRPr="0080179B">
        <w:rPr>
          <w:rFonts w:ascii="Times New Roman" w:eastAsia="Times New Roman" w:hAnsi="Times New Roman" w:cs="Times New Roman"/>
          <w:caps/>
          <w:sz w:val="24"/>
          <w:szCs w:val="24"/>
          <w:lang w:val="sr-Cyrl-CS"/>
        </w:rPr>
        <w:t xml:space="preserve">ПРЕДЛОГ </w:t>
      </w:r>
      <w:r w:rsidR="006B619E" w:rsidRPr="0080179B">
        <w:rPr>
          <w:rFonts w:ascii="Times New Roman" w:eastAsia="Times New Roman" w:hAnsi="Times New Roman" w:cs="Times New Roman"/>
          <w:caps/>
          <w:sz w:val="24"/>
          <w:szCs w:val="24"/>
          <w:lang w:val="sr-Cyrl-CS"/>
        </w:rPr>
        <w:t>ЗАКОН</w:t>
      </w:r>
      <w:r w:rsidRPr="0080179B">
        <w:rPr>
          <w:rFonts w:ascii="Times New Roman" w:eastAsia="Times New Roman" w:hAnsi="Times New Roman" w:cs="Times New Roman"/>
          <w:caps/>
          <w:sz w:val="24"/>
          <w:szCs w:val="24"/>
          <w:lang w:val="sr-Cyrl-CS"/>
        </w:rPr>
        <w:t>А</w:t>
      </w:r>
    </w:p>
    <w:p w14:paraId="209AC85E" w14:textId="77777777" w:rsidR="006B619E" w:rsidRPr="0080179B" w:rsidRDefault="006B619E" w:rsidP="006B619E">
      <w:pPr>
        <w:keepNext/>
        <w:spacing w:after="0" w:line="240" w:lineRule="auto"/>
        <w:ind w:left="720" w:right="720"/>
        <w:jc w:val="center"/>
        <w:rPr>
          <w:rFonts w:ascii="Times New Roman" w:eastAsia="Times New Roman" w:hAnsi="Times New Roman" w:cs="Times New Roman"/>
          <w:caps/>
          <w:sz w:val="24"/>
          <w:szCs w:val="24"/>
          <w:lang w:val="sr-Cyrl-CS"/>
        </w:rPr>
      </w:pPr>
      <w:r w:rsidRPr="0080179B">
        <w:rPr>
          <w:rFonts w:ascii="Times New Roman" w:eastAsia="Times New Roman" w:hAnsi="Times New Roman" w:cs="Times New Roman"/>
          <w:caps/>
          <w:sz w:val="24"/>
          <w:szCs w:val="24"/>
          <w:lang w:val="sr-Cyrl-CS"/>
        </w:rPr>
        <w:t xml:space="preserve">О ИЗМЕНАМА И ДОПУНама ЗАКОНА О ПЛАНИРАЊУ </w:t>
      </w:r>
    </w:p>
    <w:p w14:paraId="6D058EB2" w14:textId="77777777" w:rsidR="006B619E" w:rsidRPr="0080179B" w:rsidRDefault="006B619E" w:rsidP="006B619E">
      <w:pPr>
        <w:keepNext/>
        <w:spacing w:after="0" w:line="240" w:lineRule="auto"/>
        <w:ind w:left="720" w:right="720"/>
        <w:jc w:val="center"/>
        <w:rPr>
          <w:rFonts w:ascii="Times New Roman" w:eastAsia="Times New Roman" w:hAnsi="Times New Roman" w:cs="Times New Roman"/>
          <w:caps/>
          <w:sz w:val="24"/>
          <w:szCs w:val="24"/>
          <w:lang w:val="sr-Cyrl-CS"/>
        </w:rPr>
      </w:pPr>
      <w:r w:rsidRPr="0080179B">
        <w:rPr>
          <w:rFonts w:ascii="Times New Roman" w:eastAsia="Times New Roman" w:hAnsi="Times New Roman" w:cs="Times New Roman"/>
          <w:caps/>
          <w:sz w:val="24"/>
          <w:szCs w:val="24"/>
          <w:lang w:val="sr-Cyrl-CS"/>
        </w:rPr>
        <w:t>И ИЗГРАДЊИ</w:t>
      </w:r>
    </w:p>
    <w:p w14:paraId="0940269F" w14:textId="77777777" w:rsidR="00502280" w:rsidRPr="0080179B" w:rsidRDefault="00502280" w:rsidP="006B619E">
      <w:pPr>
        <w:keepNext/>
        <w:spacing w:after="0" w:line="240" w:lineRule="auto"/>
        <w:ind w:left="720" w:right="720"/>
        <w:jc w:val="center"/>
        <w:rPr>
          <w:rFonts w:ascii="Times New Roman" w:eastAsia="Times New Roman" w:hAnsi="Times New Roman" w:cs="Times New Roman"/>
          <w:caps/>
          <w:sz w:val="24"/>
          <w:szCs w:val="24"/>
          <w:lang w:val="sr-Cyrl-CS"/>
        </w:rPr>
      </w:pPr>
    </w:p>
    <w:p w14:paraId="7D166139" w14:textId="77777777" w:rsidR="00E92AFC" w:rsidRPr="0080179B" w:rsidRDefault="00E92AFC" w:rsidP="006B619E">
      <w:pPr>
        <w:keepNext/>
        <w:spacing w:after="0" w:line="240" w:lineRule="auto"/>
        <w:ind w:left="720" w:right="720"/>
        <w:jc w:val="center"/>
        <w:rPr>
          <w:rFonts w:ascii="Times New Roman" w:eastAsia="Times New Roman" w:hAnsi="Times New Roman" w:cs="Times New Roman"/>
          <w:caps/>
          <w:sz w:val="24"/>
          <w:szCs w:val="24"/>
          <w:lang w:val="sr-Cyrl-CS"/>
        </w:rPr>
      </w:pPr>
    </w:p>
    <w:p w14:paraId="5E9CC223" w14:textId="77777777" w:rsidR="00E92AFC" w:rsidRPr="0080179B" w:rsidRDefault="00E92AFC" w:rsidP="006B619E">
      <w:pPr>
        <w:keepNext/>
        <w:spacing w:after="0" w:line="240" w:lineRule="auto"/>
        <w:ind w:left="720" w:right="720"/>
        <w:jc w:val="center"/>
        <w:rPr>
          <w:rFonts w:ascii="Times New Roman" w:eastAsia="Times New Roman" w:hAnsi="Times New Roman" w:cs="Times New Roman"/>
          <w:caps/>
          <w:sz w:val="24"/>
          <w:szCs w:val="24"/>
          <w:lang w:val="sr-Cyrl-CS"/>
        </w:rPr>
      </w:pPr>
    </w:p>
    <w:p w14:paraId="3ED0B16D" w14:textId="77777777" w:rsidR="00E92AFC" w:rsidRPr="0080179B" w:rsidRDefault="00E92AFC" w:rsidP="006B619E">
      <w:pPr>
        <w:keepNext/>
        <w:spacing w:after="0" w:line="240" w:lineRule="auto"/>
        <w:ind w:left="720" w:right="720"/>
        <w:jc w:val="center"/>
        <w:rPr>
          <w:rFonts w:ascii="Times New Roman" w:eastAsia="Times New Roman" w:hAnsi="Times New Roman" w:cs="Times New Roman"/>
          <w:caps/>
          <w:sz w:val="24"/>
          <w:szCs w:val="24"/>
          <w:lang w:val="sr-Cyrl-CS"/>
        </w:rPr>
      </w:pPr>
    </w:p>
    <w:p w14:paraId="67336DF9" w14:textId="77777777" w:rsidR="00014426" w:rsidRPr="0080179B" w:rsidRDefault="00014426" w:rsidP="00E92AFC">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1.</w:t>
      </w:r>
    </w:p>
    <w:p w14:paraId="3B0EDF52" w14:textId="77777777" w:rsidR="0044544E" w:rsidRPr="0080179B" w:rsidRDefault="006B619E" w:rsidP="00B351F4">
      <w:pPr>
        <w:spacing w:after="0" w:line="240" w:lineRule="auto"/>
        <w:ind w:firstLine="709"/>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У Закону о планирању и изградњи („Сл</w:t>
      </w:r>
      <w:r w:rsidR="00DE0231" w:rsidRPr="0080179B">
        <w:rPr>
          <w:rFonts w:ascii="Times New Roman" w:eastAsia="Times New Roman" w:hAnsi="Times New Roman" w:cs="Times New Roman"/>
          <w:sz w:val="24"/>
          <w:szCs w:val="24"/>
          <w:lang w:val="sr-Cyrl-CS"/>
        </w:rPr>
        <w:t>ужбени гласник РСˮ</w:t>
      </w:r>
      <w:r w:rsidRPr="0080179B">
        <w:rPr>
          <w:rFonts w:ascii="Times New Roman" w:eastAsia="Times New Roman" w:hAnsi="Times New Roman" w:cs="Times New Roman"/>
          <w:sz w:val="24"/>
          <w:szCs w:val="24"/>
          <w:lang w:val="sr-Cyrl-CS"/>
        </w:rPr>
        <w:t>, бр. 72/09, 81/09 - испр</w:t>
      </w:r>
      <w:r w:rsidR="00DE0231" w:rsidRPr="0080179B">
        <w:rPr>
          <w:rFonts w:ascii="Times New Roman" w:eastAsia="Times New Roman" w:hAnsi="Times New Roman" w:cs="Times New Roman"/>
          <w:sz w:val="24"/>
          <w:szCs w:val="24"/>
          <w:lang w:val="sr-Cyrl-CS"/>
        </w:rPr>
        <w:t>авка</w:t>
      </w:r>
      <w:r w:rsidRPr="0080179B">
        <w:rPr>
          <w:rFonts w:ascii="Times New Roman" w:eastAsia="Times New Roman" w:hAnsi="Times New Roman" w:cs="Times New Roman"/>
          <w:sz w:val="24"/>
          <w:szCs w:val="24"/>
          <w:lang w:val="sr-Cyrl-CS"/>
        </w:rPr>
        <w:t>, 64/10 - УС, 24/11, 121/12, 42/13 - УС, 50/13 - УС, 98/13 - УС, 132/14, 145/14, 83/18, 31/19, 37/19 - др. закон, 9/20, 52/21 и 62/23) у члану 2. став 1. тачк</w:t>
      </w:r>
      <w:r w:rsidR="00DE0231" w:rsidRPr="0080179B">
        <w:rPr>
          <w:rFonts w:ascii="Times New Roman" w:eastAsia="Times New Roman" w:hAnsi="Times New Roman" w:cs="Times New Roman"/>
          <w:sz w:val="24"/>
          <w:szCs w:val="24"/>
          <w:lang w:val="sr-Cyrl-CS"/>
        </w:rPr>
        <w:t>а</w:t>
      </w:r>
      <w:r w:rsidRPr="0080179B">
        <w:rPr>
          <w:rFonts w:ascii="Times New Roman" w:eastAsia="Times New Roman" w:hAnsi="Times New Roman" w:cs="Times New Roman"/>
          <w:sz w:val="24"/>
          <w:szCs w:val="24"/>
          <w:lang w:val="sr-Cyrl-CS"/>
        </w:rPr>
        <w:t xml:space="preserve"> 78) </w:t>
      </w:r>
      <w:r w:rsidR="000D16A4" w:rsidRPr="0080179B">
        <w:rPr>
          <w:rFonts w:ascii="Times New Roman" w:eastAsia="Times New Roman" w:hAnsi="Times New Roman" w:cs="Times New Roman"/>
          <w:sz w:val="24"/>
          <w:szCs w:val="24"/>
          <w:lang w:val="sr-Cyrl-CS"/>
        </w:rPr>
        <w:t>после речи: „добраˮ</w:t>
      </w:r>
      <w:r w:rsidRPr="0080179B">
        <w:rPr>
          <w:rFonts w:ascii="Times New Roman" w:eastAsia="Times New Roman" w:hAnsi="Times New Roman" w:cs="Times New Roman"/>
          <w:sz w:val="24"/>
          <w:szCs w:val="24"/>
          <w:lang w:val="sr-Cyrl-CS"/>
        </w:rPr>
        <w:t xml:space="preserve"> </w:t>
      </w:r>
      <w:r w:rsidR="000D16A4" w:rsidRPr="0080179B">
        <w:rPr>
          <w:rFonts w:ascii="Times New Roman" w:eastAsia="Times New Roman" w:hAnsi="Times New Roman" w:cs="Times New Roman"/>
          <w:sz w:val="24"/>
          <w:szCs w:val="24"/>
          <w:lang w:val="sr-Cyrl-CS"/>
        </w:rPr>
        <w:t xml:space="preserve">додају се </w:t>
      </w:r>
      <w:r w:rsidRPr="0080179B">
        <w:rPr>
          <w:rFonts w:ascii="Times New Roman" w:eastAsia="Times New Roman" w:hAnsi="Times New Roman" w:cs="Times New Roman"/>
          <w:sz w:val="24"/>
          <w:szCs w:val="24"/>
          <w:lang w:val="sr-Cyrl-CS"/>
        </w:rPr>
        <w:t>запет</w:t>
      </w:r>
      <w:r w:rsidR="000D16A4" w:rsidRPr="0080179B">
        <w:rPr>
          <w:rFonts w:ascii="Times New Roman" w:eastAsia="Times New Roman" w:hAnsi="Times New Roman" w:cs="Times New Roman"/>
          <w:sz w:val="24"/>
          <w:szCs w:val="24"/>
          <w:lang w:val="sr-Cyrl-CS"/>
        </w:rPr>
        <w:t>а</w:t>
      </w:r>
      <w:r w:rsidRPr="0080179B">
        <w:rPr>
          <w:rFonts w:ascii="Times New Roman" w:eastAsia="Times New Roman" w:hAnsi="Times New Roman" w:cs="Times New Roman"/>
          <w:sz w:val="24"/>
          <w:szCs w:val="24"/>
          <w:lang w:val="sr-Cyrl-CS"/>
        </w:rPr>
        <w:t xml:space="preserve"> и речи: „за објекте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w:t>
      </w:r>
      <w:r w:rsidR="000D16A4" w:rsidRPr="0080179B">
        <w:rPr>
          <w:rFonts w:ascii="Times New Roman" w:eastAsia="Times New Roman" w:hAnsi="Times New Roman" w:cs="Times New Roman"/>
          <w:sz w:val="24"/>
          <w:szCs w:val="24"/>
          <w:lang w:val="sr-Cyrl-CS"/>
        </w:rPr>
        <w:t>не</w:t>
      </w:r>
      <w:r w:rsidR="00DE0231" w:rsidRPr="0080179B">
        <w:rPr>
          <w:rFonts w:ascii="Times New Roman" w:eastAsia="Times New Roman" w:hAnsi="Times New Roman" w:cs="Times New Roman"/>
          <w:sz w:val="24"/>
          <w:szCs w:val="24"/>
          <w:lang w:val="sr-Cyrl-CS"/>
        </w:rPr>
        <w:t>ˮ</w:t>
      </w:r>
      <w:r w:rsidR="007F7C8E" w:rsidRPr="0080179B">
        <w:rPr>
          <w:rFonts w:ascii="Times New Roman" w:eastAsia="Times New Roman" w:hAnsi="Times New Roman" w:cs="Times New Roman"/>
          <w:sz w:val="24"/>
          <w:szCs w:val="24"/>
          <w:lang w:val="sr-Cyrl-CS"/>
        </w:rPr>
        <w:t>.</w:t>
      </w:r>
    </w:p>
    <w:p w14:paraId="449A1BEA" w14:textId="77777777" w:rsidR="0044544E" w:rsidRPr="0080179B" w:rsidRDefault="0044544E" w:rsidP="0044544E">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r>
      <w:r w:rsidR="000D16A4" w:rsidRPr="0080179B">
        <w:rPr>
          <w:rFonts w:ascii="Times New Roman" w:eastAsia="Times New Roman" w:hAnsi="Times New Roman" w:cs="Times New Roman"/>
          <w:sz w:val="24"/>
          <w:szCs w:val="24"/>
          <w:lang w:val="sr-Cyrl-CS"/>
        </w:rPr>
        <w:t>После става 2. додаје се став 3,</w:t>
      </w:r>
      <w:r w:rsidRPr="0080179B">
        <w:rPr>
          <w:rFonts w:ascii="Times New Roman" w:eastAsia="Times New Roman" w:hAnsi="Times New Roman" w:cs="Times New Roman"/>
          <w:sz w:val="24"/>
          <w:szCs w:val="24"/>
          <w:lang w:val="sr-Cyrl-CS"/>
        </w:rPr>
        <w:t xml:space="preserve"> који гласи:</w:t>
      </w:r>
    </w:p>
    <w:p w14:paraId="672DB2A7" w14:textId="77777777" w:rsidR="0044544E" w:rsidRPr="0080179B" w:rsidRDefault="0044544E" w:rsidP="009A604F">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w:t>
      </w:r>
      <w:r w:rsidRPr="0080179B">
        <w:rPr>
          <w:rFonts w:ascii="Times New Roman" w:eastAsia="Times New Roman" w:hAnsi="Times New Roman" w:cs="Times New Roman"/>
          <w:sz w:val="24"/>
          <w:szCs w:val="24"/>
          <w:lang w:val="sr-Cyrl-CS" w:eastAsia="sr-Latn-CS"/>
        </w:rPr>
        <w:t xml:space="preserve">Сви рокови прописани овим </w:t>
      </w:r>
      <w:r w:rsidR="000D16A4" w:rsidRPr="0080179B">
        <w:rPr>
          <w:rFonts w:ascii="Times New Roman" w:eastAsia="Times New Roman" w:hAnsi="Times New Roman" w:cs="Times New Roman"/>
          <w:sz w:val="24"/>
          <w:szCs w:val="24"/>
          <w:lang w:val="sr-Cyrl-CS" w:eastAsia="sr-Latn-CS"/>
        </w:rPr>
        <w:t>з</w:t>
      </w:r>
      <w:r w:rsidRPr="0080179B">
        <w:rPr>
          <w:rFonts w:ascii="Times New Roman" w:eastAsia="Times New Roman" w:hAnsi="Times New Roman" w:cs="Times New Roman"/>
          <w:sz w:val="24"/>
          <w:szCs w:val="24"/>
          <w:lang w:val="sr-Cyrl-CS" w:eastAsia="sr-Latn-CS"/>
        </w:rPr>
        <w:t>аконом рачунају се у радним данима.</w:t>
      </w:r>
      <w:r w:rsidR="007F7C8E" w:rsidRPr="0080179B">
        <w:rPr>
          <w:rFonts w:ascii="Times New Roman" w:eastAsia="Times New Roman" w:hAnsi="Times New Roman" w:cs="Times New Roman"/>
          <w:sz w:val="24"/>
          <w:szCs w:val="24"/>
          <w:lang w:val="sr-Cyrl-CS" w:eastAsia="sr-Latn-CS"/>
        </w:rPr>
        <w:t>ˮ.</w:t>
      </w:r>
    </w:p>
    <w:p w14:paraId="5F2B97EB" w14:textId="77777777" w:rsidR="009A604F" w:rsidRPr="0080179B" w:rsidRDefault="009A604F" w:rsidP="009A604F">
      <w:pPr>
        <w:spacing w:after="0" w:line="240" w:lineRule="auto"/>
        <w:jc w:val="both"/>
        <w:rPr>
          <w:rFonts w:ascii="Times New Roman" w:eastAsia="Times New Roman" w:hAnsi="Times New Roman" w:cs="Times New Roman"/>
          <w:sz w:val="24"/>
          <w:szCs w:val="24"/>
          <w:lang w:val="sr-Cyrl-CS"/>
        </w:rPr>
      </w:pPr>
    </w:p>
    <w:p w14:paraId="266FF7C0" w14:textId="77777777" w:rsidR="008D37F7" w:rsidRPr="0080179B" w:rsidRDefault="008D37F7" w:rsidP="00E92AFC">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2.</w:t>
      </w:r>
    </w:p>
    <w:p w14:paraId="30805160" w14:textId="77777777" w:rsidR="00EC766D" w:rsidRPr="0080179B" w:rsidRDefault="008D37F7" w:rsidP="00E92AFC">
      <w:pPr>
        <w:spacing w:after="0" w:line="240" w:lineRule="auto"/>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У члану 46. п</w:t>
      </w:r>
      <w:r w:rsidR="000D16A4" w:rsidRPr="0080179B">
        <w:rPr>
          <w:rFonts w:ascii="Times New Roman" w:eastAsia="Times New Roman" w:hAnsi="Times New Roman" w:cs="Times New Roman"/>
          <w:sz w:val="24"/>
          <w:szCs w:val="24"/>
          <w:lang w:val="sr-Cyrl-CS"/>
        </w:rPr>
        <w:t>осле става 9. додаје се став 10,</w:t>
      </w:r>
      <w:r w:rsidRPr="0080179B">
        <w:rPr>
          <w:rFonts w:ascii="Times New Roman" w:eastAsia="Times New Roman" w:hAnsi="Times New Roman" w:cs="Times New Roman"/>
          <w:sz w:val="24"/>
          <w:szCs w:val="24"/>
          <w:lang w:val="sr-Cyrl-CS"/>
        </w:rPr>
        <w:t xml:space="preserve"> који гласи:</w:t>
      </w:r>
    </w:p>
    <w:p w14:paraId="45BE946F" w14:textId="77777777" w:rsidR="008D37F7" w:rsidRPr="0080179B" w:rsidRDefault="00EC766D" w:rsidP="00EC766D">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r>
      <w:r w:rsidR="008D37F7" w:rsidRPr="0080179B">
        <w:rPr>
          <w:rFonts w:ascii="Times New Roman" w:eastAsia="Times New Roman" w:hAnsi="Times New Roman" w:cs="Times New Roman"/>
          <w:sz w:val="24"/>
          <w:szCs w:val="24"/>
          <w:lang w:val="sr-Cyrl-CS"/>
        </w:rPr>
        <w:t>„</w:t>
      </w:r>
      <w:r w:rsidR="00FA6EF9" w:rsidRPr="0080179B">
        <w:rPr>
          <w:rFonts w:ascii="Times New Roman" w:eastAsia="Times New Roman" w:hAnsi="Times New Roman" w:cs="Times New Roman"/>
          <w:sz w:val="24"/>
          <w:szCs w:val="24"/>
          <w:lang w:val="sr-Cyrl-CS" w:eastAsia="sr-Latn-CS"/>
        </w:rPr>
        <w:t xml:space="preserve">Изузетно од става 7. овог члана, за објекте за које је Влада утврдила да су пројекти за изградњу објеката од значаја, односно од посебног значаја за Републику Србију прибављају </w:t>
      </w:r>
      <w:r w:rsidR="0047096D" w:rsidRPr="0080179B">
        <w:rPr>
          <w:rFonts w:ascii="Times New Roman" w:eastAsia="Times New Roman" w:hAnsi="Times New Roman" w:cs="Times New Roman"/>
          <w:sz w:val="24"/>
          <w:szCs w:val="24"/>
          <w:lang w:val="sr-Cyrl-CS" w:eastAsia="sr-Latn-CS"/>
        </w:rPr>
        <w:t xml:space="preserve">се </w:t>
      </w:r>
      <w:r w:rsidR="00FA6EF9" w:rsidRPr="0080179B">
        <w:rPr>
          <w:rFonts w:ascii="Times New Roman" w:eastAsia="Times New Roman" w:hAnsi="Times New Roman" w:cs="Times New Roman"/>
          <w:sz w:val="24"/>
          <w:szCs w:val="24"/>
          <w:lang w:val="sr-Cyrl-CS" w:eastAsia="sr-Latn-CS"/>
        </w:rPr>
        <w:t>само услови органа надлежног за послове заштите непокретних културних добара.</w:t>
      </w:r>
      <w:r w:rsidR="007F7C8E" w:rsidRPr="0080179B">
        <w:rPr>
          <w:rFonts w:ascii="Times New Roman" w:eastAsia="Times New Roman" w:hAnsi="Times New Roman" w:cs="Times New Roman"/>
          <w:sz w:val="24"/>
          <w:szCs w:val="24"/>
          <w:lang w:val="sr-Cyrl-CS"/>
        </w:rPr>
        <w:t>ˮ.</w:t>
      </w:r>
    </w:p>
    <w:p w14:paraId="3B5147E2" w14:textId="77777777" w:rsidR="00F10E74" w:rsidRPr="0080179B" w:rsidRDefault="00F10E74" w:rsidP="00EC766D">
      <w:pPr>
        <w:spacing w:after="0" w:line="240" w:lineRule="auto"/>
        <w:jc w:val="both"/>
        <w:rPr>
          <w:rFonts w:ascii="Times New Roman" w:eastAsia="Times New Roman" w:hAnsi="Times New Roman" w:cs="Times New Roman"/>
          <w:sz w:val="24"/>
          <w:szCs w:val="24"/>
          <w:lang w:val="sr-Cyrl-CS"/>
        </w:rPr>
      </w:pPr>
    </w:p>
    <w:p w14:paraId="383F6F9C" w14:textId="77777777" w:rsidR="00F10E74" w:rsidRPr="0080179B" w:rsidRDefault="00F10E74" w:rsidP="00E92AFC">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3.</w:t>
      </w:r>
    </w:p>
    <w:p w14:paraId="74A98A96" w14:textId="77777777" w:rsidR="00F10E74" w:rsidRPr="0080179B" w:rsidRDefault="00F10E74" w:rsidP="00F10E74">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У члану 99. став 2. после речи: „спроводи Републичка дирекц</w:t>
      </w:r>
      <w:r w:rsidR="000D16A4" w:rsidRPr="0080179B">
        <w:rPr>
          <w:rFonts w:ascii="Times New Roman" w:eastAsia="Times New Roman" w:hAnsi="Times New Roman" w:cs="Times New Roman"/>
          <w:sz w:val="24"/>
          <w:szCs w:val="24"/>
          <w:lang w:val="sr-Cyrl-CS"/>
        </w:rPr>
        <w:t>ија за имовину Републике Србије</w:t>
      </w:r>
      <w:r w:rsidR="007F7C8E" w:rsidRPr="0080179B">
        <w:rPr>
          <w:rFonts w:ascii="Times New Roman" w:eastAsia="Times New Roman" w:hAnsi="Times New Roman" w:cs="Times New Roman"/>
          <w:sz w:val="24"/>
          <w:szCs w:val="24"/>
          <w:lang w:val="sr-Cyrl-CS"/>
        </w:rPr>
        <w:t>ˮ</w:t>
      </w:r>
      <w:r w:rsidRPr="0080179B">
        <w:rPr>
          <w:rFonts w:ascii="Times New Roman" w:eastAsia="Times New Roman" w:hAnsi="Times New Roman" w:cs="Times New Roman"/>
          <w:sz w:val="24"/>
          <w:szCs w:val="24"/>
          <w:lang w:val="sr-Cyrl-CS"/>
        </w:rPr>
        <w:t xml:space="preserve"> додају се</w:t>
      </w:r>
      <w:r w:rsidR="000D16A4" w:rsidRPr="0080179B">
        <w:rPr>
          <w:rFonts w:ascii="Times New Roman" w:eastAsia="Times New Roman" w:hAnsi="Times New Roman" w:cs="Times New Roman"/>
          <w:sz w:val="24"/>
          <w:szCs w:val="24"/>
          <w:lang w:val="sr-Cyrl-CS"/>
        </w:rPr>
        <w:t xml:space="preserve"> запета и</w:t>
      </w:r>
      <w:r w:rsidRPr="0080179B">
        <w:rPr>
          <w:rFonts w:ascii="Times New Roman" w:eastAsia="Times New Roman" w:hAnsi="Times New Roman" w:cs="Times New Roman"/>
          <w:sz w:val="24"/>
          <w:szCs w:val="24"/>
          <w:lang w:val="sr-Cyrl-CS"/>
        </w:rPr>
        <w:t xml:space="preserve"> речи: „по претходн</w:t>
      </w:r>
      <w:r w:rsidR="000D16A4" w:rsidRPr="0080179B">
        <w:rPr>
          <w:rFonts w:ascii="Times New Roman" w:eastAsia="Times New Roman" w:hAnsi="Times New Roman" w:cs="Times New Roman"/>
          <w:sz w:val="24"/>
          <w:szCs w:val="24"/>
          <w:lang w:val="sr-Cyrl-CS"/>
        </w:rPr>
        <w:t>о прибављеној сагласности Владе</w:t>
      </w:r>
      <w:r w:rsidR="007F7C8E" w:rsidRPr="0080179B">
        <w:rPr>
          <w:rFonts w:ascii="Times New Roman" w:eastAsia="Times New Roman" w:hAnsi="Times New Roman" w:cs="Times New Roman"/>
          <w:sz w:val="24"/>
          <w:szCs w:val="24"/>
          <w:lang w:val="sr-Cyrl-CS"/>
        </w:rPr>
        <w:t>ˮ.</w:t>
      </w:r>
    </w:p>
    <w:p w14:paraId="2736914F" w14:textId="77777777" w:rsidR="00E92AFC" w:rsidRPr="0080179B" w:rsidRDefault="00E92AFC" w:rsidP="00F10E74">
      <w:pPr>
        <w:spacing w:after="0" w:line="240" w:lineRule="auto"/>
        <w:jc w:val="both"/>
        <w:rPr>
          <w:rFonts w:ascii="Times New Roman" w:eastAsia="Times New Roman" w:hAnsi="Times New Roman" w:cs="Times New Roman"/>
          <w:sz w:val="24"/>
          <w:szCs w:val="24"/>
          <w:lang w:val="sr-Cyrl-CS"/>
        </w:rPr>
      </w:pPr>
    </w:p>
    <w:p w14:paraId="73713E11" w14:textId="77777777" w:rsidR="00D20715" w:rsidRPr="0080179B" w:rsidRDefault="005B5B6D" w:rsidP="00E92AFC">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4</w:t>
      </w:r>
      <w:r w:rsidR="00D20715" w:rsidRPr="0080179B">
        <w:rPr>
          <w:rFonts w:ascii="Times New Roman" w:eastAsia="Times New Roman" w:hAnsi="Times New Roman" w:cs="Times New Roman"/>
          <w:sz w:val="24"/>
          <w:szCs w:val="24"/>
          <w:lang w:val="sr-Cyrl-CS"/>
        </w:rPr>
        <w:t>.</w:t>
      </w:r>
    </w:p>
    <w:p w14:paraId="5A66FF1F" w14:textId="77777777" w:rsidR="004A11B7" w:rsidRPr="0080179B" w:rsidRDefault="00D20715" w:rsidP="00E92AFC">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r>
      <w:r w:rsidR="004C2F49" w:rsidRPr="0080179B">
        <w:rPr>
          <w:rFonts w:ascii="Times New Roman" w:eastAsia="Times New Roman" w:hAnsi="Times New Roman" w:cs="Times New Roman"/>
          <w:sz w:val="24"/>
          <w:szCs w:val="24"/>
          <w:lang w:val="sr-Cyrl-CS"/>
        </w:rPr>
        <w:t xml:space="preserve">У члану 134. </w:t>
      </w:r>
      <w:r w:rsidR="004A11B7" w:rsidRPr="0080179B">
        <w:rPr>
          <w:rFonts w:ascii="Times New Roman" w:eastAsia="Times New Roman" w:hAnsi="Times New Roman" w:cs="Times New Roman"/>
          <w:sz w:val="24"/>
          <w:szCs w:val="24"/>
          <w:lang w:val="sr-Cyrl-CS"/>
        </w:rPr>
        <w:t>став 4. речи: „јединици локалне самоуправе</w:t>
      </w:r>
      <w:r w:rsidR="007F7C8E" w:rsidRPr="0080179B">
        <w:rPr>
          <w:rFonts w:ascii="Times New Roman" w:eastAsia="Times New Roman" w:hAnsi="Times New Roman" w:cs="Times New Roman"/>
          <w:sz w:val="24"/>
          <w:szCs w:val="24"/>
          <w:lang w:val="sr-Cyrl-CS"/>
        </w:rPr>
        <w:t>ˮ</w:t>
      </w:r>
      <w:r w:rsidR="004A11B7" w:rsidRPr="0080179B">
        <w:rPr>
          <w:rFonts w:ascii="Times New Roman" w:eastAsia="Times New Roman" w:hAnsi="Times New Roman" w:cs="Times New Roman"/>
          <w:sz w:val="24"/>
          <w:szCs w:val="24"/>
          <w:lang w:val="sr-Cyrl-CS"/>
        </w:rPr>
        <w:t xml:space="preserve"> замењују се речима: „надлежном органу</w:t>
      </w:r>
      <w:r w:rsidR="007F7C8E" w:rsidRPr="0080179B">
        <w:rPr>
          <w:rFonts w:ascii="Times New Roman" w:eastAsia="Times New Roman" w:hAnsi="Times New Roman" w:cs="Times New Roman"/>
          <w:sz w:val="24"/>
          <w:szCs w:val="24"/>
          <w:lang w:val="sr-Cyrl-CS"/>
        </w:rPr>
        <w:t>ˮ</w:t>
      </w:r>
      <w:r w:rsidR="004A11B7" w:rsidRPr="0080179B">
        <w:rPr>
          <w:rFonts w:ascii="Times New Roman" w:eastAsia="Times New Roman" w:hAnsi="Times New Roman" w:cs="Times New Roman"/>
          <w:sz w:val="24"/>
          <w:szCs w:val="24"/>
          <w:lang w:val="sr-Cyrl-CS"/>
        </w:rPr>
        <w:t>.</w:t>
      </w:r>
    </w:p>
    <w:p w14:paraId="3C56264C" w14:textId="77777777" w:rsidR="004A11B7" w:rsidRPr="0080179B" w:rsidRDefault="004A11B7" w:rsidP="004A11B7">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Став</w:t>
      </w:r>
      <w:r w:rsidR="004C2F49" w:rsidRPr="0080179B">
        <w:rPr>
          <w:rFonts w:ascii="Times New Roman" w:eastAsia="Times New Roman" w:hAnsi="Times New Roman" w:cs="Times New Roman"/>
          <w:sz w:val="24"/>
          <w:szCs w:val="24"/>
          <w:lang w:val="sr-Cyrl-CS"/>
        </w:rPr>
        <w:t xml:space="preserve"> 5. </w:t>
      </w:r>
      <w:r w:rsidR="00892AAD" w:rsidRPr="0080179B">
        <w:rPr>
          <w:rFonts w:ascii="Times New Roman" w:eastAsia="Times New Roman" w:hAnsi="Times New Roman" w:cs="Times New Roman"/>
          <w:sz w:val="24"/>
          <w:szCs w:val="24"/>
          <w:lang w:val="sr-Cyrl-CS"/>
        </w:rPr>
        <w:t>брише се.</w:t>
      </w:r>
    </w:p>
    <w:p w14:paraId="500809E0" w14:textId="77777777" w:rsidR="007F7C8E" w:rsidRPr="0080179B" w:rsidRDefault="007F7C8E" w:rsidP="007F7C8E">
      <w:pPr>
        <w:spacing w:after="0" w:line="240" w:lineRule="auto"/>
        <w:ind w:firstLine="709"/>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Досадашњи став 6. постаје став 5.</w:t>
      </w:r>
    </w:p>
    <w:p w14:paraId="5F6FAF2A" w14:textId="77777777" w:rsidR="00B865C0" w:rsidRPr="0080179B" w:rsidRDefault="007F7C8E" w:rsidP="007F7C8E">
      <w:pPr>
        <w:spacing w:after="0" w:line="240" w:lineRule="auto"/>
        <w:ind w:firstLine="709"/>
        <w:jc w:val="both"/>
        <w:rPr>
          <w:rFonts w:ascii="Times New Roman" w:eastAsia="Times New Roman" w:hAnsi="Times New Roman" w:cs="Times New Roman"/>
          <w:color w:val="FF0000"/>
          <w:sz w:val="24"/>
          <w:szCs w:val="24"/>
          <w:lang w:val="sr-Cyrl-CS"/>
        </w:rPr>
      </w:pPr>
      <w:r w:rsidRPr="0080179B">
        <w:rPr>
          <w:rFonts w:ascii="Times New Roman" w:eastAsia="Times New Roman" w:hAnsi="Times New Roman" w:cs="Times New Roman"/>
          <w:sz w:val="24"/>
          <w:szCs w:val="24"/>
          <w:lang w:val="sr-Cyrl-CS"/>
        </w:rPr>
        <w:t>Досада</w:t>
      </w:r>
      <w:r w:rsidR="000D16A4" w:rsidRPr="0080179B">
        <w:rPr>
          <w:rFonts w:ascii="Times New Roman" w:eastAsia="Times New Roman" w:hAnsi="Times New Roman" w:cs="Times New Roman"/>
          <w:sz w:val="24"/>
          <w:szCs w:val="24"/>
          <w:lang w:val="sr-Cyrl-CS"/>
        </w:rPr>
        <w:t>шњи став 7, који постаје став 6,</w:t>
      </w:r>
      <w:r w:rsidRPr="0080179B">
        <w:rPr>
          <w:rFonts w:ascii="Times New Roman" w:eastAsia="Times New Roman" w:hAnsi="Times New Roman" w:cs="Times New Roman"/>
          <w:sz w:val="24"/>
          <w:szCs w:val="24"/>
          <w:lang w:val="sr-Cyrl-CS"/>
        </w:rPr>
        <w:t xml:space="preserve"> мења се и гласи:</w:t>
      </w:r>
    </w:p>
    <w:p w14:paraId="5A9FC176" w14:textId="77777777" w:rsidR="00B865C0" w:rsidRPr="0080179B" w:rsidRDefault="00B865C0" w:rsidP="00B865C0">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„Када орган из ст. 1. и 2. овог члана, не реши по захтеву за издавање локацијских услова, грађевинске и/или употребне дозволе у законом прописаном року, односно у року од највише 30 дана од дана подношења уредног захтева странке за изградњу објеката који се финансирају из буџета Републике Србије, надлежно министарство ће, по захтеву странке, преузети надлежност за издавање тих аката.</w:t>
      </w:r>
      <w:r w:rsidR="007F7C8E" w:rsidRPr="0080179B">
        <w:rPr>
          <w:rFonts w:ascii="Times New Roman" w:eastAsia="Times New Roman" w:hAnsi="Times New Roman" w:cs="Times New Roman"/>
          <w:sz w:val="24"/>
          <w:szCs w:val="24"/>
          <w:lang w:val="sr-Cyrl-CS"/>
        </w:rPr>
        <w:t>ˮ.</w:t>
      </w:r>
    </w:p>
    <w:p w14:paraId="3DCDB897" w14:textId="77777777" w:rsidR="007F7C8E" w:rsidRPr="0080179B" w:rsidRDefault="007F7C8E" w:rsidP="00E92AFC">
      <w:pPr>
        <w:spacing w:after="0" w:line="240" w:lineRule="auto"/>
        <w:ind w:firstLine="709"/>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Досадашњи став 8. постаје став 7.</w:t>
      </w:r>
    </w:p>
    <w:p w14:paraId="182F41D7" w14:textId="77777777" w:rsidR="007F7C8E" w:rsidRPr="0080179B" w:rsidRDefault="007F7C8E" w:rsidP="00AB1CE5">
      <w:pPr>
        <w:spacing w:after="0" w:line="240" w:lineRule="auto"/>
        <w:jc w:val="center"/>
        <w:rPr>
          <w:rFonts w:ascii="Times New Roman" w:eastAsia="Times New Roman" w:hAnsi="Times New Roman" w:cs="Times New Roman"/>
          <w:sz w:val="24"/>
          <w:szCs w:val="24"/>
          <w:lang w:val="sr-Cyrl-CS"/>
        </w:rPr>
      </w:pPr>
    </w:p>
    <w:p w14:paraId="67FD856F" w14:textId="77777777" w:rsidR="00AB1CE5" w:rsidRPr="0080179B" w:rsidRDefault="005B5B6D" w:rsidP="00E92AFC">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5</w:t>
      </w:r>
      <w:r w:rsidR="00AB1CE5" w:rsidRPr="0080179B">
        <w:rPr>
          <w:rFonts w:ascii="Times New Roman" w:eastAsia="Times New Roman" w:hAnsi="Times New Roman" w:cs="Times New Roman"/>
          <w:sz w:val="24"/>
          <w:szCs w:val="24"/>
          <w:lang w:val="sr-Cyrl-CS"/>
        </w:rPr>
        <w:t>.</w:t>
      </w:r>
    </w:p>
    <w:p w14:paraId="03F4D33D" w14:textId="77777777" w:rsidR="00A33044" w:rsidRPr="0080179B" w:rsidRDefault="00AB1CE5" w:rsidP="00AB1CE5">
      <w:pPr>
        <w:spacing w:after="0" w:line="240" w:lineRule="auto"/>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У члану 134а</w:t>
      </w:r>
      <w:r w:rsidR="005102B4" w:rsidRPr="0080179B">
        <w:rPr>
          <w:rFonts w:ascii="Times New Roman" w:eastAsia="Times New Roman" w:hAnsi="Times New Roman" w:cs="Times New Roman"/>
          <w:sz w:val="24"/>
          <w:szCs w:val="24"/>
          <w:lang w:val="sr-Cyrl-CS"/>
        </w:rPr>
        <w:t xml:space="preserve"> став 5. речи: „Изузетно од става 3. овог члана</w:t>
      </w:r>
      <w:r w:rsidR="007F7C8E" w:rsidRPr="0080179B">
        <w:rPr>
          <w:rFonts w:ascii="Times New Roman" w:eastAsia="Times New Roman" w:hAnsi="Times New Roman" w:cs="Times New Roman"/>
          <w:sz w:val="24"/>
          <w:szCs w:val="24"/>
          <w:lang w:val="sr-Cyrl-CS"/>
        </w:rPr>
        <w:t>ˮ</w:t>
      </w:r>
      <w:r w:rsidR="005102B4" w:rsidRPr="0080179B">
        <w:rPr>
          <w:rFonts w:ascii="Times New Roman" w:eastAsia="Times New Roman" w:hAnsi="Times New Roman" w:cs="Times New Roman"/>
          <w:sz w:val="24"/>
          <w:szCs w:val="24"/>
          <w:lang w:val="sr-Cyrl-CS"/>
        </w:rPr>
        <w:t xml:space="preserve"> замењују се речима: „Изузетно од става 4. овог члана</w:t>
      </w:r>
      <w:r w:rsidR="007F7C8E" w:rsidRPr="0080179B">
        <w:rPr>
          <w:rFonts w:ascii="Times New Roman" w:eastAsia="Times New Roman" w:hAnsi="Times New Roman" w:cs="Times New Roman"/>
          <w:sz w:val="24"/>
          <w:szCs w:val="24"/>
          <w:lang w:val="sr-Cyrl-CS"/>
        </w:rPr>
        <w:t>ˮ</w:t>
      </w:r>
      <w:r w:rsidR="005102B4" w:rsidRPr="0080179B">
        <w:rPr>
          <w:rFonts w:ascii="Times New Roman" w:eastAsia="Times New Roman" w:hAnsi="Times New Roman" w:cs="Times New Roman"/>
          <w:sz w:val="24"/>
          <w:szCs w:val="24"/>
          <w:lang w:val="sr-Cyrl-CS"/>
        </w:rPr>
        <w:t>, а речи: „из става 2. овог члана</w:t>
      </w:r>
      <w:r w:rsidR="007F7C8E" w:rsidRPr="0080179B">
        <w:rPr>
          <w:rFonts w:ascii="Times New Roman" w:eastAsia="Times New Roman" w:hAnsi="Times New Roman" w:cs="Times New Roman"/>
          <w:sz w:val="24"/>
          <w:szCs w:val="24"/>
          <w:lang w:val="sr-Cyrl-CS"/>
        </w:rPr>
        <w:t>ˮ</w:t>
      </w:r>
      <w:r w:rsidR="005102B4" w:rsidRPr="0080179B">
        <w:rPr>
          <w:rFonts w:ascii="Times New Roman" w:eastAsia="Times New Roman" w:hAnsi="Times New Roman" w:cs="Times New Roman"/>
          <w:sz w:val="24"/>
          <w:szCs w:val="24"/>
          <w:lang w:val="sr-Cyrl-CS"/>
        </w:rPr>
        <w:t xml:space="preserve"> зам</w:t>
      </w:r>
      <w:r w:rsidR="004570D6" w:rsidRPr="0080179B">
        <w:rPr>
          <w:rFonts w:ascii="Times New Roman" w:eastAsia="Times New Roman" w:hAnsi="Times New Roman" w:cs="Times New Roman"/>
          <w:sz w:val="24"/>
          <w:szCs w:val="24"/>
          <w:lang w:val="sr-Cyrl-CS"/>
        </w:rPr>
        <w:t>е</w:t>
      </w:r>
      <w:r w:rsidR="005102B4" w:rsidRPr="0080179B">
        <w:rPr>
          <w:rFonts w:ascii="Times New Roman" w:eastAsia="Times New Roman" w:hAnsi="Times New Roman" w:cs="Times New Roman"/>
          <w:sz w:val="24"/>
          <w:szCs w:val="24"/>
          <w:lang w:val="sr-Cyrl-CS"/>
        </w:rPr>
        <w:t xml:space="preserve">њују се </w:t>
      </w:r>
      <w:r w:rsidR="00E33EE1" w:rsidRPr="0080179B">
        <w:rPr>
          <w:rFonts w:ascii="Times New Roman" w:eastAsia="Times New Roman" w:hAnsi="Times New Roman" w:cs="Times New Roman"/>
          <w:sz w:val="24"/>
          <w:szCs w:val="24"/>
          <w:lang w:val="sr-Cyrl-CS"/>
        </w:rPr>
        <w:t>речима: „из става 3. овог члана</w:t>
      </w:r>
      <w:r w:rsidR="007F7C8E" w:rsidRPr="0080179B">
        <w:rPr>
          <w:rFonts w:ascii="Times New Roman" w:eastAsia="Times New Roman" w:hAnsi="Times New Roman" w:cs="Times New Roman"/>
          <w:sz w:val="24"/>
          <w:szCs w:val="24"/>
          <w:lang w:val="sr-Cyrl-CS"/>
        </w:rPr>
        <w:t>ˮ</w:t>
      </w:r>
      <w:r w:rsidR="009A604F" w:rsidRPr="0080179B">
        <w:rPr>
          <w:rFonts w:ascii="Times New Roman" w:eastAsia="Times New Roman" w:hAnsi="Times New Roman" w:cs="Times New Roman"/>
          <w:sz w:val="24"/>
          <w:szCs w:val="24"/>
          <w:lang w:val="sr-Cyrl-CS"/>
        </w:rPr>
        <w:t>.</w:t>
      </w:r>
    </w:p>
    <w:p w14:paraId="62586B74" w14:textId="77777777" w:rsidR="00E92AFC" w:rsidRPr="0080179B" w:rsidRDefault="00E92AFC" w:rsidP="00AB1CE5">
      <w:pPr>
        <w:spacing w:after="0" w:line="240" w:lineRule="auto"/>
        <w:rPr>
          <w:rFonts w:ascii="Times New Roman" w:eastAsia="Times New Roman" w:hAnsi="Times New Roman" w:cs="Times New Roman"/>
          <w:sz w:val="24"/>
          <w:szCs w:val="24"/>
          <w:lang w:val="sr-Cyrl-CS"/>
        </w:rPr>
      </w:pPr>
    </w:p>
    <w:p w14:paraId="751F25FE" w14:textId="77777777" w:rsidR="00E92AFC" w:rsidRPr="0080179B" w:rsidRDefault="00E92AFC" w:rsidP="00AB1CE5">
      <w:pPr>
        <w:spacing w:after="0" w:line="240" w:lineRule="auto"/>
        <w:rPr>
          <w:rFonts w:ascii="Times New Roman" w:eastAsia="Times New Roman" w:hAnsi="Times New Roman" w:cs="Times New Roman"/>
          <w:sz w:val="24"/>
          <w:szCs w:val="24"/>
          <w:lang w:val="sr-Cyrl-CS"/>
        </w:rPr>
      </w:pPr>
    </w:p>
    <w:p w14:paraId="47016DD8" w14:textId="77777777" w:rsidR="00E92AFC" w:rsidRPr="0080179B" w:rsidRDefault="00E92AFC" w:rsidP="00AB1CE5">
      <w:pPr>
        <w:spacing w:after="0" w:line="240" w:lineRule="auto"/>
        <w:rPr>
          <w:rFonts w:ascii="Times New Roman" w:eastAsia="Times New Roman" w:hAnsi="Times New Roman" w:cs="Times New Roman"/>
          <w:sz w:val="24"/>
          <w:szCs w:val="24"/>
          <w:lang w:val="sr-Cyrl-CS"/>
        </w:rPr>
      </w:pPr>
    </w:p>
    <w:p w14:paraId="1CDFD8F4" w14:textId="77777777" w:rsidR="00A33044" w:rsidRPr="0080179B" w:rsidRDefault="005B5B6D" w:rsidP="00732B10">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6</w:t>
      </w:r>
      <w:r w:rsidR="00A33044" w:rsidRPr="0080179B">
        <w:rPr>
          <w:rFonts w:ascii="Times New Roman" w:eastAsia="Times New Roman" w:hAnsi="Times New Roman" w:cs="Times New Roman"/>
          <w:sz w:val="24"/>
          <w:szCs w:val="24"/>
          <w:lang w:val="sr-Cyrl-CS"/>
        </w:rPr>
        <w:t>.</w:t>
      </w:r>
    </w:p>
    <w:p w14:paraId="5292C82E" w14:textId="77777777" w:rsidR="00A33044" w:rsidRPr="0080179B" w:rsidRDefault="00A33044" w:rsidP="00E33EE1">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 xml:space="preserve">У члану 135. </w:t>
      </w:r>
      <w:r w:rsidR="005416AF" w:rsidRPr="0080179B">
        <w:rPr>
          <w:rFonts w:ascii="Times New Roman" w:eastAsia="Times New Roman" w:hAnsi="Times New Roman" w:cs="Times New Roman"/>
          <w:sz w:val="24"/>
          <w:szCs w:val="24"/>
          <w:lang w:val="sr-Cyrl-CS"/>
        </w:rPr>
        <w:t xml:space="preserve">став 1. </w:t>
      </w:r>
      <w:r w:rsidRPr="0080179B">
        <w:rPr>
          <w:rFonts w:ascii="Times New Roman" w:eastAsia="Times New Roman" w:hAnsi="Times New Roman" w:cs="Times New Roman"/>
          <w:sz w:val="24"/>
          <w:szCs w:val="24"/>
          <w:lang w:val="sr-Cyrl-CS"/>
        </w:rPr>
        <w:t xml:space="preserve">после речи: „и извод из пројекта за грађевинску дозволу израђене у складу са прописом којим се ближе уређује </w:t>
      </w:r>
      <w:r w:rsidR="000D16A4" w:rsidRPr="0080179B">
        <w:rPr>
          <w:rFonts w:ascii="Times New Roman" w:eastAsia="Times New Roman" w:hAnsi="Times New Roman" w:cs="Times New Roman"/>
          <w:sz w:val="24"/>
          <w:szCs w:val="24"/>
          <w:lang w:val="sr-Cyrl-CS"/>
        </w:rPr>
        <w:t>садржина техничке документације</w:t>
      </w:r>
      <w:r w:rsidR="004739A8" w:rsidRPr="0080179B">
        <w:rPr>
          <w:rFonts w:ascii="Times New Roman" w:eastAsia="Times New Roman" w:hAnsi="Times New Roman" w:cs="Times New Roman"/>
          <w:sz w:val="24"/>
          <w:szCs w:val="24"/>
          <w:lang w:val="sr-Cyrl-CS"/>
        </w:rPr>
        <w:t>ˮ</w:t>
      </w:r>
      <w:r w:rsidRPr="0080179B">
        <w:rPr>
          <w:rFonts w:ascii="Times New Roman" w:eastAsia="Times New Roman" w:hAnsi="Times New Roman" w:cs="Times New Roman"/>
          <w:sz w:val="24"/>
          <w:szCs w:val="24"/>
          <w:lang w:val="sr-Cyrl-CS"/>
        </w:rPr>
        <w:t xml:space="preserve"> додају се</w:t>
      </w:r>
      <w:r w:rsidR="000D16A4" w:rsidRPr="0080179B">
        <w:rPr>
          <w:rFonts w:ascii="Times New Roman" w:eastAsia="Times New Roman" w:hAnsi="Times New Roman" w:cs="Times New Roman"/>
          <w:sz w:val="24"/>
          <w:szCs w:val="24"/>
          <w:lang w:val="sr-Cyrl-CS"/>
        </w:rPr>
        <w:t xml:space="preserve"> запета и</w:t>
      </w:r>
      <w:r w:rsidRPr="0080179B">
        <w:rPr>
          <w:rFonts w:ascii="Times New Roman" w:eastAsia="Times New Roman" w:hAnsi="Times New Roman" w:cs="Times New Roman"/>
          <w:sz w:val="24"/>
          <w:szCs w:val="24"/>
          <w:lang w:val="sr-Cyrl-CS"/>
        </w:rPr>
        <w:t xml:space="preserve"> речи: „</w:t>
      </w:r>
      <w:r w:rsidR="00DA2B93" w:rsidRPr="0080179B">
        <w:rPr>
          <w:rFonts w:ascii="Times New Roman" w:eastAsia="Times New Roman" w:hAnsi="Times New Roman" w:cs="Times New Roman"/>
          <w:sz w:val="24"/>
          <w:szCs w:val="24"/>
          <w:lang w:val="sr-Cyrl-CS"/>
        </w:rPr>
        <w:t>решење о сагласности на План управљања отпадом</w:t>
      </w:r>
      <w:r w:rsidR="000D16A4" w:rsidRPr="0080179B">
        <w:rPr>
          <w:rFonts w:ascii="Times New Roman" w:eastAsia="Times New Roman" w:hAnsi="Times New Roman" w:cs="Times New Roman"/>
          <w:sz w:val="24"/>
          <w:szCs w:val="24"/>
          <w:lang w:val="sr-Cyrl-CS"/>
        </w:rPr>
        <w:t xml:space="preserve"> од грађења и рушења</w:t>
      </w:r>
      <w:r w:rsidR="004739A8" w:rsidRPr="0080179B">
        <w:rPr>
          <w:rFonts w:ascii="Times New Roman" w:eastAsia="Times New Roman" w:hAnsi="Times New Roman" w:cs="Times New Roman"/>
          <w:sz w:val="24"/>
          <w:szCs w:val="24"/>
          <w:lang w:val="sr-Cyrl-CS"/>
        </w:rPr>
        <w:t>ˮ.</w:t>
      </w:r>
    </w:p>
    <w:p w14:paraId="641667BF" w14:textId="77777777" w:rsidR="00281E2B" w:rsidRPr="0080179B" w:rsidRDefault="00281E2B" w:rsidP="00A33044">
      <w:pPr>
        <w:spacing w:after="0" w:line="240" w:lineRule="auto"/>
        <w:rPr>
          <w:rFonts w:ascii="Times New Roman" w:eastAsia="Times New Roman" w:hAnsi="Times New Roman" w:cs="Times New Roman"/>
          <w:sz w:val="24"/>
          <w:szCs w:val="24"/>
          <w:lang w:val="sr-Cyrl-CS"/>
        </w:rPr>
      </w:pPr>
    </w:p>
    <w:p w14:paraId="4A96FED3" w14:textId="77777777" w:rsidR="005D5481" w:rsidRPr="0080179B" w:rsidRDefault="005B5B6D" w:rsidP="00732B10">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7</w:t>
      </w:r>
      <w:r w:rsidR="005D5481" w:rsidRPr="0080179B">
        <w:rPr>
          <w:rFonts w:ascii="Times New Roman" w:eastAsia="Times New Roman" w:hAnsi="Times New Roman" w:cs="Times New Roman"/>
          <w:sz w:val="24"/>
          <w:szCs w:val="24"/>
          <w:lang w:val="sr-Cyrl-CS"/>
        </w:rPr>
        <w:t>.</w:t>
      </w:r>
    </w:p>
    <w:p w14:paraId="1DBAC8D5" w14:textId="77777777" w:rsidR="005D5481" w:rsidRPr="0080179B" w:rsidRDefault="005D5481" w:rsidP="00061991">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У члану 137. став 5. речи: „одредбе члана 147. ст. 5, 6, 7. и 8. овог закона</w:t>
      </w:r>
      <w:r w:rsidR="004739A8" w:rsidRPr="0080179B">
        <w:rPr>
          <w:rFonts w:ascii="Times New Roman" w:eastAsia="Times New Roman" w:hAnsi="Times New Roman" w:cs="Times New Roman"/>
          <w:sz w:val="24"/>
          <w:szCs w:val="24"/>
          <w:lang w:val="sr-Cyrl-CS"/>
        </w:rPr>
        <w:t>ˮ</w:t>
      </w:r>
      <w:r w:rsidRPr="0080179B">
        <w:rPr>
          <w:rFonts w:ascii="Times New Roman" w:eastAsia="Times New Roman" w:hAnsi="Times New Roman" w:cs="Times New Roman"/>
          <w:sz w:val="24"/>
          <w:szCs w:val="24"/>
          <w:lang w:val="sr-Cyrl-CS"/>
        </w:rPr>
        <w:t xml:space="preserve"> замењују се речима: „одредбе ч</w:t>
      </w:r>
      <w:r w:rsidR="00E33EE1" w:rsidRPr="0080179B">
        <w:rPr>
          <w:rFonts w:ascii="Times New Roman" w:eastAsia="Times New Roman" w:hAnsi="Times New Roman" w:cs="Times New Roman"/>
          <w:sz w:val="24"/>
          <w:szCs w:val="24"/>
          <w:lang w:val="sr-Cyrl-CS"/>
        </w:rPr>
        <w:t>лана 147. ст. 7-11. овог закона</w:t>
      </w:r>
      <w:r w:rsidR="004739A8" w:rsidRPr="0080179B">
        <w:rPr>
          <w:rFonts w:ascii="Times New Roman" w:eastAsia="Times New Roman" w:hAnsi="Times New Roman" w:cs="Times New Roman"/>
          <w:sz w:val="24"/>
          <w:szCs w:val="24"/>
          <w:lang w:val="sr-Cyrl-CS"/>
        </w:rPr>
        <w:t>ˮ.</w:t>
      </w:r>
    </w:p>
    <w:p w14:paraId="21B7679A" w14:textId="77777777" w:rsidR="00EC766D" w:rsidRPr="0080179B" w:rsidRDefault="00EC766D" w:rsidP="00A33044">
      <w:pPr>
        <w:spacing w:after="0" w:line="240" w:lineRule="auto"/>
        <w:rPr>
          <w:rFonts w:ascii="Times New Roman" w:eastAsia="Times New Roman" w:hAnsi="Times New Roman" w:cs="Times New Roman"/>
          <w:sz w:val="24"/>
          <w:szCs w:val="24"/>
          <w:lang w:val="sr-Cyrl-CS"/>
        </w:rPr>
      </w:pPr>
    </w:p>
    <w:p w14:paraId="140E38B8" w14:textId="77777777" w:rsidR="00EC766D" w:rsidRPr="0080179B" w:rsidRDefault="005B5B6D" w:rsidP="00732B10">
      <w:pPr>
        <w:spacing w:after="0" w:line="240" w:lineRule="auto"/>
        <w:jc w:val="center"/>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Члан 8</w:t>
      </w:r>
      <w:r w:rsidR="00DF504C" w:rsidRPr="0080179B">
        <w:rPr>
          <w:rFonts w:ascii="Times New Roman" w:eastAsia="Times New Roman" w:hAnsi="Times New Roman" w:cs="Times New Roman"/>
          <w:sz w:val="24"/>
          <w:szCs w:val="24"/>
          <w:lang w:val="sr-Cyrl-CS"/>
        </w:rPr>
        <w:t>.</w:t>
      </w:r>
    </w:p>
    <w:p w14:paraId="00A2A00C" w14:textId="77777777" w:rsidR="00EC766D" w:rsidRPr="0080179B" w:rsidRDefault="00EC766D" w:rsidP="00316F54">
      <w:pPr>
        <w:spacing w:after="0" w:line="240" w:lineRule="auto"/>
        <w:jc w:val="both"/>
        <w:rPr>
          <w:rFonts w:ascii="Times New Roman" w:eastAsia="Times New Roman" w:hAnsi="Times New Roman" w:cs="Times New Roman"/>
          <w:sz w:val="24"/>
          <w:szCs w:val="24"/>
          <w:lang w:val="sr-Cyrl-CS"/>
        </w:rPr>
      </w:pPr>
      <w:r w:rsidRPr="0080179B">
        <w:rPr>
          <w:rFonts w:ascii="Times New Roman" w:eastAsia="Times New Roman" w:hAnsi="Times New Roman" w:cs="Times New Roman"/>
          <w:sz w:val="24"/>
          <w:szCs w:val="24"/>
          <w:lang w:val="sr-Cyrl-CS"/>
        </w:rPr>
        <w:tab/>
        <w:t>У ч</w:t>
      </w:r>
      <w:r w:rsidR="007020C4" w:rsidRPr="0080179B">
        <w:rPr>
          <w:rFonts w:ascii="Times New Roman" w:eastAsia="Times New Roman" w:hAnsi="Times New Roman" w:cs="Times New Roman"/>
          <w:sz w:val="24"/>
          <w:szCs w:val="24"/>
          <w:lang w:val="sr-Cyrl-CS"/>
        </w:rPr>
        <w:t>лану 147. после става 11. додаје се нови став</w:t>
      </w:r>
      <w:r w:rsidR="000D16A4" w:rsidRPr="0080179B">
        <w:rPr>
          <w:rFonts w:ascii="Times New Roman" w:eastAsia="Times New Roman" w:hAnsi="Times New Roman" w:cs="Times New Roman"/>
          <w:sz w:val="24"/>
          <w:szCs w:val="24"/>
          <w:lang w:val="sr-Cyrl-CS"/>
        </w:rPr>
        <w:t xml:space="preserve"> 12,</w:t>
      </w:r>
      <w:r w:rsidRPr="0080179B">
        <w:rPr>
          <w:rFonts w:ascii="Times New Roman" w:eastAsia="Times New Roman" w:hAnsi="Times New Roman" w:cs="Times New Roman"/>
          <w:sz w:val="24"/>
          <w:szCs w:val="24"/>
          <w:lang w:val="sr-Cyrl-CS"/>
        </w:rPr>
        <w:t xml:space="preserve"> </w:t>
      </w:r>
      <w:r w:rsidR="007020C4" w:rsidRPr="0080179B">
        <w:rPr>
          <w:rFonts w:ascii="Times New Roman" w:eastAsia="Times New Roman" w:hAnsi="Times New Roman" w:cs="Times New Roman"/>
          <w:sz w:val="24"/>
          <w:szCs w:val="24"/>
          <w:lang w:val="sr-Cyrl-CS"/>
        </w:rPr>
        <w:t>који гласи:</w:t>
      </w:r>
    </w:p>
    <w:p w14:paraId="79E29E7C" w14:textId="77777777" w:rsidR="007F3572" w:rsidRPr="0080179B" w:rsidRDefault="00EC766D" w:rsidP="00316F54">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sz w:val="24"/>
          <w:szCs w:val="24"/>
          <w:lang w:val="sr-Cyrl-CS"/>
        </w:rPr>
        <w:tab/>
        <w:t>„</w:t>
      </w:r>
      <w:r w:rsidR="00316F54" w:rsidRPr="0080179B">
        <w:rPr>
          <w:rFonts w:ascii="Times New Roman" w:eastAsia="Times New Roman" w:hAnsi="Times New Roman" w:cs="Times New Roman"/>
          <w:sz w:val="24"/>
          <w:szCs w:val="24"/>
          <w:lang w:val="sr-Cyrl-CS"/>
        </w:rPr>
        <w:t>Изузетно од става 7. ово</w:t>
      </w:r>
      <w:r w:rsidR="004739A8" w:rsidRPr="0080179B">
        <w:rPr>
          <w:rFonts w:ascii="Times New Roman" w:eastAsia="Times New Roman" w:hAnsi="Times New Roman" w:cs="Times New Roman"/>
          <w:sz w:val="24"/>
          <w:szCs w:val="24"/>
          <w:lang w:val="sr-Cyrl-CS"/>
        </w:rPr>
        <w:t>г</w:t>
      </w:r>
      <w:r w:rsidR="00316F54" w:rsidRPr="0080179B">
        <w:rPr>
          <w:rFonts w:ascii="Times New Roman" w:eastAsia="Times New Roman" w:hAnsi="Times New Roman" w:cs="Times New Roman"/>
          <w:sz w:val="24"/>
          <w:szCs w:val="24"/>
          <w:lang w:val="sr-Cyrl-CS"/>
        </w:rPr>
        <w:t xml:space="preserve"> члана, привремене наплатне станице са пратећим објектима, привремене саобраћајнице и прикључци и </w:t>
      </w:r>
      <w:r w:rsidR="00316F54" w:rsidRPr="0080179B">
        <w:rPr>
          <w:rFonts w:ascii="Times New Roman" w:eastAsia="Times New Roman" w:hAnsi="Times New Roman" w:cs="Times New Roman"/>
          <w:bCs/>
          <w:sz w:val="24"/>
          <w:szCs w:val="24"/>
          <w:lang w:val="sr-Cyrl-CS"/>
        </w:rPr>
        <w:t>прикључци на комуналну мрежу за потребе грађења или експлоатације објеката, могу п</w:t>
      </w:r>
      <w:r w:rsidR="007F3572" w:rsidRPr="0080179B">
        <w:rPr>
          <w:rFonts w:ascii="Times New Roman" w:eastAsia="Times New Roman" w:hAnsi="Times New Roman" w:cs="Times New Roman"/>
          <w:bCs/>
          <w:sz w:val="24"/>
          <w:szCs w:val="24"/>
          <w:lang w:val="sr-Cyrl-CS"/>
        </w:rPr>
        <w:t xml:space="preserve">остати трајни објекти, уколико инвеститор пре истека рока важења привремене </w:t>
      </w:r>
      <w:r w:rsidR="000D16A4" w:rsidRPr="0080179B">
        <w:rPr>
          <w:rFonts w:ascii="Times New Roman" w:eastAsia="Times New Roman" w:hAnsi="Times New Roman" w:cs="Times New Roman"/>
          <w:bCs/>
          <w:sz w:val="24"/>
          <w:szCs w:val="24"/>
          <w:lang w:val="sr-Cyrl-CS"/>
        </w:rPr>
        <w:t>грађевинске дозволе</w:t>
      </w:r>
      <w:r w:rsidR="007F3572" w:rsidRPr="0080179B">
        <w:rPr>
          <w:rFonts w:ascii="Times New Roman" w:eastAsia="Times New Roman" w:hAnsi="Times New Roman" w:cs="Times New Roman"/>
          <w:bCs/>
          <w:sz w:val="24"/>
          <w:szCs w:val="24"/>
          <w:lang w:val="sr-Cyrl-CS"/>
        </w:rPr>
        <w:t xml:space="preserve"> прибави </w:t>
      </w:r>
      <w:r w:rsidR="00EB5B63" w:rsidRPr="0080179B">
        <w:rPr>
          <w:rFonts w:ascii="Times New Roman" w:eastAsia="Times New Roman" w:hAnsi="Times New Roman" w:cs="Times New Roman"/>
          <w:bCs/>
          <w:sz w:val="24"/>
          <w:szCs w:val="24"/>
          <w:lang w:val="sr-Cyrl-CS"/>
        </w:rPr>
        <w:t xml:space="preserve">употребну </w:t>
      </w:r>
      <w:r w:rsidR="007F3572" w:rsidRPr="0080179B">
        <w:rPr>
          <w:rFonts w:ascii="Times New Roman" w:eastAsia="Times New Roman" w:hAnsi="Times New Roman" w:cs="Times New Roman"/>
          <w:bCs/>
          <w:sz w:val="24"/>
          <w:szCs w:val="24"/>
          <w:lang w:val="sr-Cyrl-CS"/>
        </w:rPr>
        <w:t>дозволу за ове објекте</w:t>
      </w:r>
      <w:r w:rsidR="00AC51BB" w:rsidRPr="0080179B">
        <w:rPr>
          <w:rFonts w:ascii="Times New Roman" w:eastAsia="Times New Roman" w:hAnsi="Times New Roman" w:cs="Times New Roman"/>
          <w:bCs/>
          <w:sz w:val="24"/>
          <w:szCs w:val="24"/>
          <w:lang w:val="sr-Cyrl-CS"/>
        </w:rPr>
        <w:t>,</w:t>
      </w:r>
      <w:r w:rsidR="00EB5B63" w:rsidRPr="0080179B">
        <w:rPr>
          <w:rFonts w:ascii="Times New Roman" w:eastAsia="Times New Roman" w:hAnsi="Times New Roman" w:cs="Times New Roman"/>
          <w:bCs/>
          <w:sz w:val="24"/>
          <w:szCs w:val="24"/>
          <w:lang w:val="sr-Cyrl-CS"/>
        </w:rPr>
        <w:t xml:space="preserve"> у складу са условима</w:t>
      </w:r>
      <w:r w:rsidR="00AC51BB" w:rsidRPr="0080179B">
        <w:rPr>
          <w:rFonts w:ascii="Times New Roman" w:eastAsia="Times New Roman" w:hAnsi="Times New Roman" w:cs="Times New Roman"/>
          <w:bCs/>
          <w:sz w:val="24"/>
          <w:szCs w:val="24"/>
          <w:lang w:val="sr-Cyrl-CS"/>
        </w:rPr>
        <w:t xml:space="preserve"> и поступкoм прописаним подзаконским актом</w:t>
      </w:r>
      <w:r w:rsidR="00933464" w:rsidRPr="0080179B">
        <w:rPr>
          <w:rFonts w:ascii="Times New Roman" w:eastAsia="Times New Roman" w:hAnsi="Times New Roman" w:cs="Times New Roman"/>
          <w:bCs/>
          <w:sz w:val="24"/>
          <w:szCs w:val="24"/>
          <w:lang w:val="sr-Cyrl-CS"/>
        </w:rPr>
        <w:t xml:space="preserve"> и</w:t>
      </w:r>
      <w:r w:rsidR="000D16A4" w:rsidRPr="0080179B">
        <w:rPr>
          <w:rFonts w:ascii="Times New Roman" w:eastAsia="Times New Roman" w:hAnsi="Times New Roman" w:cs="Times New Roman"/>
          <w:bCs/>
          <w:sz w:val="24"/>
          <w:szCs w:val="24"/>
          <w:lang w:val="sr-Cyrl-CS"/>
        </w:rPr>
        <w:t>з члана 201. став 7. тачка 19) овог з</w:t>
      </w:r>
      <w:r w:rsidR="00933464" w:rsidRPr="0080179B">
        <w:rPr>
          <w:rFonts w:ascii="Times New Roman" w:eastAsia="Times New Roman" w:hAnsi="Times New Roman" w:cs="Times New Roman"/>
          <w:bCs/>
          <w:sz w:val="24"/>
          <w:szCs w:val="24"/>
          <w:lang w:val="sr-Cyrl-CS"/>
        </w:rPr>
        <w:t>акона.</w:t>
      </w:r>
      <w:r w:rsidR="004739A8" w:rsidRPr="0080179B">
        <w:rPr>
          <w:rFonts w:ascii="Times New Roman" w:eastAsia="Times New Roman" w:hAnsi="Times New Roman" w:cs="Times New Roman"/>
          <w:bCs/>
          <w:sz w:val="24"/>
          <w:szCs w:val="24"/>
          <w:lang w:val="sr-Cyrl-CS"/>
        </w:rPr>
        <w:t>ˮ.</w:t>
      </w:r>
    </w:p>
    <w:p w14:paraId="05E6E8BF" w14:textId="77777777" w:rsidR="007020C4" w:rsidRPr="0080179B" w:rsidRDefault="007020C4" w:rsidP="00316F54">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Досадашњи став 12. постаје став 13.</w:t>
      </w:r>
    </w:p>
    <w:p w14:paraId="067BA368" w14:textId="77777777" w:rsidR="007F3572" w:rsidRPr="0080179B" w:rsidRDefault="007F3572" w:rsidP="00316F54">
      <w:pPr>
        <w:spacing w:after="0" w:line="240" w:lineRule="auto"/>
        <w:jc w:val="both"/>
        <w:rPr>
          <w:rFonts w:ascii="Times New Roman" w:eastAsia="Times New Roman" w:hAnsi="Times New Roman" w:cs="Times New Roman"/>
          <w:bCs/>
          <w:sz w:val="24"/>
          <w:szCs w:val="24"/>
          <w:lang w:val="sr-Cyrl-CS"/>
        </w:rPr>
      </w:pPr>
    </w:p>
    <w:p w14:paraId="50389337" w14:textId="77777777" w:rsidR="007F3572" w:rsidRPr="0080179B" w:rsidRDefault="005B5B6D" w:rsidP="00732B1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9</w:t>
      </w:r>
      <w:r w:rsidR="00DF504C" w:rsidRPr="0080179B">
        <w:rPr>
          <w:rFonts w:ascii="Times New Roman" w:eastAsia="Times New Roman" w:hAnsi="Times New Roman" w:cs="Times New Roman"/>
          <w:bCs/>
          <w:sz w:val="24"/>
          <w:szCs w:val="24"/>
          <w:lang w:val="sr-Cyrl-CS"/>
        </w:rPr>
        <w:t>.</w:t>
      </w:r>
      <w:r w:rsidR="007F3572" w:rsidRPr="0080179B">
        <w:rPr>
          <w:rFonts w:ascii="Times New Roman" w:eastAsia="Times New Roman" w:hAnsi="Times New Roman" w:cs="Times New Roman"/>
          <w:bCs/>
          <w:sz w:val="24"/>
          <w:szCs w:val="24"/>
          <w:lang w:val="sr-Cyrl-CS"/>
        </w:rPr>
        <w:t xml:space="preserve"> </w:t>
      </w:r>
    </w:p>
    <w:p w14:paraId="257474EE" w14:textId="77777777" w:rsidR="007F3572" w:rsidRPr="0080179B" w:rsidRDefault="007F3572" w:rsidP="007F3572">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 xml:space="preserve">У члану 153. </w:t>
      </w:r>
      <w:r w:rsidR="004739A8" w:rsidRPr="0080179B">
        <w:rPr>
          <w:rFonts w:ascii="Times New Roman" w:eastAsia="Times New Roman" w:hAnsi="Times New Roman" w:cs="Times New Roman"/>
          <w:bCs/>
          <w:sz w:val="24"/>
          <w:szCs w:val="24"/>
          <w:lang w:val="sr-Cyrl-CS"/>
        </w:rPr>
        <w:t>став</w:t>
      </w:r>
      <w:r w:rsidRPr="0080179B">
        <w:rPr>
          <w:rFonts w:ascii="Times New Roman" w:eastAsia="Times New Roman" w:hAnsi="Times New Roman" w:cs="Times New Roman"/>
          <w:bCs/>
          <w:sz w:val="24"/>
          <w:szCs w:val="24"/>
          <w:lang w:val="sr-Cyrl-CS"/>
        </w:rPr>
        <w:t xml:space="preserve"> 6. </w:t>
      </w:r>
      <w:r w:rsidR="000D16A4" w:rsidRPr="0080179B">
        <w:rPr>
          <w:rFonts w:ascii="Times New Roman" w:eastAsia="Times New Roman" w:hAnsi="Times New Roman" w:cs="Times New Roman"/>
          <w:bCs/>
          <w:sz w:val="24"/>
          <w:szCs w:val="24"/>
          <w:lang w:val="sr-Cyrl-CS"/>
        </w:rPr>
        <w:t xml:space="preserve">после речи: „надзорˮ </w:t>
      </w:r>
      <w:r w:rsidRPr="0080179B">
        <w:rPr>
          <w:rFonts w:ascii="Times New Roman" w:eastAsia="Times New Roman" w:hAnsi="Times New Roman" w:cs="Times New Roman"/>
          <w:bCs/>
          <w:sz w:val="24"/>
          <w:szCs w:val="24"/>
          <w:lang w:val="sr-Cyrl-CS"/>
        </w:rPr>
        <w:t>додају се</w:t>
      </w:r>
      <w:r w:rsidR="000D16A4" w:rsidRPr="0080179B">
        <w:rPr>
          <w:rFonts w:ascii="Times New Roman" w:eastAsia="Times New Roman" w:hAnsi="Times New Roman" w:cs="Times New Roman"/>
          <w:bCs/>
          <w:sz w:val="24"/>
          <w:szCs w:val="24"/>
          <w:lang w:val="sr-Cyrl-CS"/>
        </w:rPr>
        <w:t xml:space="preserve"> запета и</w:t>
      </w:r>
      <w:r w:rsidRPr="0080179B">
        <w:rPr>
          <w:rFonts w:ascii="Times New Roman" w:eastAsia="Times New Roman" w:hAnsi="Times New Roman" w:cs="Times New Roman"/>
          <w:bCs/>
          <w:sz w:val="24"/>
          <w:szCs w:val="24"/>
          <w:lang w:val="sr-Cyrl-CS"/>
        </w:rPr>
        <w:t xml:space="preserve"> речи: „док се за објекте чију изградњу финансира Република Србија</w:t>
      </w:r>
      <w:r w:rsidR="00AC512E"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об</w:t>
      </w:r>
      <w:r w:rsidR="000D16A4" w:rsidRPr="0080179B">
        <w:rPr>
          <w:rFonts w:ascii="Times New Roman" w:eastAsia="Times New Roman" w:hAnsi="Times New Roman" w:cs="Times New Roman"/>
          <w:bCs/>
          <w:sz w:val="24"/>
          <w:szCs w:val="24"/>
          <w:lang w:val="sr-Cyrl-CS"/>
        </w:rPr>
        <w:t>езбеђује и пројектантски надзор</w:t>
      </w:r>
      <w:r w:rsidR="004739A8" w:rsidRPr="0080179B">
        <w:rPr>
          <w:rFonts w:ascii="Times New Roman" w:eastAsia="Times New Roman" w:hAnsi="Times New Roman" w:cs="Times New Roman"/>
          <w:bCs/>
          <w:sz w:val="24"/>
          <w:szCs w:val="24"/>
          <w:lang w:val="sr-Cyrl-CS"/>
        </w:rPr>
        <w:t>ˮ.</w:t>
      </w:r>
    </w:p>
    <w:p w14:paraId="7FB6A107" w14:textId="77777777" w:rsidR="007020C4" w:rsidRPr="0080179B" w:rsidRDefault="007020C4" w:rsidP="007F3572">
      <w:pPr>
        <w:spacing w:after="0" w:line="240" w:lineRule="auto"/>
        <w:jc w:val="both"/>
        <w:rPr>
          <w:rFonts w:ascii="Times New Roman" w:eastAsia="Times New Roman" w:hAnsi="Times New Roman" w:cs="Times New Roman"/>
          <w:bCs/>
          <w:sz w:val="24"/>
          <w:szCs w:val="24"/>
          <w:lang w:val="sr-Cyrl-CS"/>
        </w:rPr>
      </w:pPr>
    </w:p>
    <w:p w14:paraId="1C4C9031" w14:textId="77777777" w:rsidR="007020C4" w:rsidRPr="0080179B" w:rsidRDefault="005B5B6D" w:rsidP="00732B1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10.</w:t>
      </w:r>
    </w:p>
    <w:p w14:paraId="40446B03" w14:textId="77777777" w:rsidR="00303119" w:rsidRPr="0080179B" w:rsidRDefault="007020C4" w:rsidP="007020C4">
      <w:pPr>
        <w:spacing w:after="0" w:line="240" w:lineRule="auto"/>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 xml:space="preserve">У члану 157. </w:t>
      </w:r>
      <w:r w:rsidR="004739A8" w:rsidRPr="0080179B">
        <w:rPr>
          <w:rFonts w:ascii="Times New Roman" w:eastAsia="Times New Roman" w:hAnsi="Times New Roman" w:cs="Times New Roman"/>
          <w:bCs/>
          <w:sz w:val="24"/>
          <w:szCs w:val="24"/>
          <w:lang w:val="sr-Cyrl-CS"/>
        </w:rPr>
        <w:t>став</w:t>
      </w:r>
      <w:r w:rsidR="00303119" w:rsidRPr="0080179B">
        <w:rPr>
          <w:rFonts w:ascii="Times New Roman" w:eastAsia="Times New Roman" w:hAnsi="Times New Roman" w:cs="Times New Roman"/>
          <w:bCs/>
          <w:sz w:val="24"/>
          <w:szCs w:val="24"/>
          <w:lang w:val="sr-Cyrl-CS"/>
        </w:rPr>
        <w:t xml:space="preserve"> 1. после речи: „може да</w:t>
      </w:r>
      <w:r w:rsidR="004739A8" w:rsidRPr="0080179B">
        <w:rPr>
          <w:rFonts w:ascii="Times New Roman" w:eastAsia="Times New Roman" w:hAnsi="Times New Roman" w:cs="Times New Roman"/>
          <w:bCs/>
          <w:sz w:val="24"/>
          <w:szCs w:val="24"/>
          <w:lang w:val="sr-Cyrl-CS"/>
        </w:rPr>
        <w:t>ˮ</w:t>
      </w:r>
      <w:r w:rsidR="00303119" w:rsidRPr="0080179B">
        <w:rPr>
          <w:rFonts w:ascii="Times New Roman" w:eastAsia="Times New Roman" w:hAnsi="Times New Roman" w:cs="Times New Roman"/>
          <w:bCs/>
          <w:sz w:val="24"/>
          <w:szCs w:val="24"/>
          <w:lang w:val="sr-Cyrl-CS"/>
        </w:rPr>
        <w:t xml:space="preserve"> реч: „да</w:t>
      </w:r>
      <w:r w:rsidR="004739A8" w:rsidRPr="0080179B">
        <w:rPr>
          <w:rFonts w:ascii="Times New Roman" w:eastAsia="Times New Roman" w:hAnsi="Times New Roman" w:cs="Times New Roman"/>
          <w:bCs/>
          <w:sz w:val="24"/>
          <w:szCs w:val="24"/>
          <w:lang w:val="sr-Cyrl-CS"/>
        </w:rPr>
        <w:t>ˮ</w:t>
      </w:r>
      <w:r w:rsidR="00303119" w:rsidRPr="0080179B">
        <w:rPr>
          <w:rFonts w:ascii="Times New Roman" w:eastAsia="Times New Roman" w:hAnsi="Times New Roman" w:cs="Times New Roman"/>
          <w:bCs/>
          <w:sz w:val="24"/>
          <w:szCs w:val="24"/>
          <w:lang w:val="sr-Cyrl-CS"/>
        </w:rPr>
        <w:t xml:space="preserve"> брише се.</w:t>
      </w:r>
    </w:p>
    <w:p w14:paraId="1BCA294F" w14:textId="77777777" w:rsidR="007020C4" w:rsidRPr="0080179B" w:rsidRDefault="00303119" w:rsidP="007020C4">
      <w:pPr>
        <w:spacing w:after="0" w:line="240" w:lineRule="auto"/>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П</w:t>
      </w:r>
      <w:r w:rsidR="007020C4" w:rsidRPr="0080179B">
        <w:rPr>
          <w:rFonts w:ascii="Times New Roman" w:eastAsia="Times New Roman" w:hAnsi="Times New Roman" w:cs="Times New Roman"/>
          <w:bCs/>
          <w:sz w:val="24"/>
          <w:szCs w:val="24"/>
          <w:lang w:val="sr-Cyrl-CS"/>
        </w:rPr>
        <w:t>осле става 1.</w:t>
      </w:r>
      <w:r w:rsidRPr="0080179B">
        <w:rPr>
          <w:rFonts w:ascii="Times New Roman" w:eastAsia="Times New Roman" w:hAnsi="Times New Roman" w:cs="Times New Roman"/>
          <w:bCs/>
          <w:sz w:val="24"/>
          <w:szCs w:val="24"/>
          <w:lang w:val="sr-Cyrl-CS"/>
        </w:rPr>
        <w:t xml:space="preserve"> додаје се нови став</w:t>
      </w:r>
      <w:r w:rsidR="000D16A4" w:rsidRPr="0080179B">
        <w:rPr>
          <w:rFonts w:ascii="Times New Roman" w:eastAsia="Times New Roman" w:hAnsi="Times New Roman" w:cs="Times New Roman"/>
          <w:bCs/>
          <w:sz w:val="24"/>
          <w:szCs w:val="24"/>
          <w:lang w:val="sr-Cyrl-CS"/>
        </w:rPr>
        <w:t xml:space="preserve"> 2,</w:t>
      </w:r>
      <w:r w:rsidRPr="0080179B">
        <w:rPr>
          <w:rFonts w:ascii="Times New Roman" w:eastAsia="Times New Roman" w:hAnsi="Times New Roman" w:cs="Times New Roman"/>
          <w:bCs/>
          <w:sz w:val="24"/>
          <w:szCs w:val="24"/>
          <w:lang w:val="sr-Cyrl-CS"/>
        </w:rPr>
        <w:t xml:space="preserve"> који гласи:</w:t>
      </w:r>
    </w:p>
    <w:p w14:paraId="359F7FA9" w14:textId="77777777" w:rsidR="00303119" w:rsidRPr="0080179B" w:rsidRDefault="00122762" w:rsidP="00303119">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w:t>
      </w:r>
      <w:r w:rsidR="00303119" w:rsidRPr="0080179B">
        <w:rPr>
          <w:rFonts w:ascii="Times New Roman" w:eastAsia="Times New Roman" w:hAnsi="Times New Roman" w:cs="Times New Roman"/>
          <w:bCs/>
          <w:sz w:val="24"/>
          <w:szCs w:val="24"/>
          <w:lang w:val="sr-Cyrl-CS"/>
        </w:rPr>
        <w:t>Ако се по завршетку изградње линијског инфрастру</w:t>
      </w:r>
      <w:r w:rsidR="000D16A4" w:rsidRPr="0080179B">
        <w:rPr>
          <w:rFonts w:ascii="Times New Roman" w:eastAsia="Times New Roman" w:hAnsi="Times New Roman" w:cs="Times New Roman"/>
          <w:bCs/>
          <w:sz w:val="24"/>
          <w:szCs w:val="24"/>
          <w:lang w:val="sr-Cyrl-CS"/>
        </w:rPr>
        <w:t>к</w:t>
      </w:r>
      <w:r w:rsidR="00303119" w:rsidRPr="0080179B">
        <w:rPr>
          <w:rFonts w:ascii="Times New Roman" w:eastAsia="Times New Roman" w:hAnsi="Times New Roman" w:cs="Times New Roman"/>
          <w:bCs/>
          <w:sz w:val="24"/>
          <w:szCs w:val="24"/>
          <w:lang w:val="sr-Cyrl-CS"/>
        </w:rPr>
        <w:t>турног објекта-државног пута морају вршити претходна испитивања и провера инсталација, уређаја, постројења, стабилности или безбедности државног пута,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објеката, којој је поверено вршење техничког прегледа подобности државног пута за употребу, може да одобри пуштање државног пута у пробни рад, односно да одобри одвијање друмског саобраћаја на државном путу у режиму пробног рада</w:t>
      </w:r>
      <w:r w:rsidR="00303119" w:rsidRPr="0080179B">
        <w:rPr>
          <w:rFonts w:ascii="Times New Roman" w:hAnsi="Times New Roman" w:cs="Times New Roman"/>
          <w:sz w:val="24"/>
          <w:szCs w:val="24"/>
          <w:lang w:val="sr-Cyrl-CS"/>
        </w:rPr>
        <w:t xml:space="preserve"> </w:t>
      </w:r>
      <w:r w:rsidR="00303119" w:rsidRPr="0080179B">
        <w:rPr>
          <w:rFonts w:ascii="Times New Roman" w:eastAsia="Times New Roman" w:hAnsi="Times New Roman" w:cs="Times New Roman"/>
          <w:bCs/>
          <w:sz w:val="24"/>
          <w:szCs w:val="24"/>
          <w:lang w:val="sr-Cyrl-CS"/>
        </w:rPr>
        <w:t>и о томе без одлагања обавештава министарство надлежно за послове грађевинарства, ако су испуњени услови прописани подзаконским актом</w:t>
      </w:r>
      <w:r w:rsidR="006D2A45" w:rsidRPr="0080179B">
        <w:rPr>
          <w:lang w:val="sr-Cyrl-CS"/>
        </w:rPr>
        <w:t xml:space="preserve"> </w:t>
      </w:r>
      <w:r w:rsidR="006D2A45" w:rsidRPr="0080179B">
        <w:rPr>
          <w:rFonts w:ascii="Times New Roman" w:eastAsia="Times New Roman" w:hAnsi="Times New Roman" w:cs="Times New Roman"/>
          <w:bCs/>
          <w:sz w:val="24"/>
          <w:szCs w:val="24"/>
          <w:lang w:val="sr-Cyrl-CS"/>
        </w:rPr>
        <w:t xml:space="preserve">из члана 201. став 7. тачка 19) </w:t>
      </w:r>
      <w:r w:rsidR="000D16A4" w:rsidRPr="0080179B">
        <w:rPr>
          <w:rFonts w:ascii="Times New Roman" w:eastAsia="Times New Roman" w:hAnsi="Times New Roman" w:cs="Times New Roman"/>
          <w:bCs/>
          <w:sz w:val="24"/>
          <w:szCs w:val="24"/>
          <w:lang w:val="sr-Cyrl-CS"/>
        </w:rPr>
        <w:t>овог з</w:t>
      </w:r>
      <w:r w:rsidR="006D2A45" w:rsidRPr="0080179B">
        <w:rPr>
          <w:rFonts w:ascii="Times New Roman" w:eastAsia="Times New Roman" w:hAnsi="Times New Roman" w:cs="Times New Roman"/>
          <w:bCs/>
          <w:sz w:val="24"/>
          <w:szCs w:val="24"/>
          <w:lang w:val="sr-Cyrl-CS"/>
        </w:rPr>
        <w:t>акона</w:t>
      </w:r>
      <w:r w:rsidR="00303119" w:rsidRPr="0080179B">
        <w:rPr>
          <w:rFonts w:ascii="Times New Roman" w:eastAsia="Times New Roman" w:hAnsi="Times New Roman" w:cs="Times New Roman"/>
          <w:bCs/>
          <w:sz w:val="24"/>
          <w:szCs w:val="24"/>
          <w:lang w:val="sr-Cyrl-CS"/>
        </w:rPr>
        <w:t>.</w:t>
      </w:r>
      <w:r w:rsidR="004739A8" w:rsidRPr="0080179B">
        <w:rPr>
          <w:rFonts w:ascii="Times New Roman" w:eastAsia="Times New Roman" w:hAnsi="Times New Roman" w:cs="Times New Roman"/>
          <w:bCs/>
          <w:sz w:val="24"/>
          <w:szCs w:val="24"/>
          <w:lang w:val="sr-Cyrl-CS"/>
        </w:rPr>
        <w:t>ˮ.</w:t>
      </w:r>
    </w:p>
    <w:p w14:paraId="42F14691" w14:textId="77777777" w:rsidR="00DF504C" w:rsidRPr="0080179B" w:rsidRDefault="00303119" w:rsidP="00303119">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Досадашњи ст. 2. и 3. постају ст. 3. и 4.</w:t>
      </w:r>
    </w:p>
    <w:p w14:paraId="3D2D1027" w14:textId="77777777" w:rsidR="004739A8" w:rsidRPr="0080179B" w:rsidRDefault="004739A8" w:rsidP="00DF504C">
      <w:pPr>
        <w:spacing w:after="0" w:line="240" w:lineRule="auto"/>
        <w:jc w:val="center"/>
        <w:rPr>
          <w:rFonts w:ascii="Times New Roman" w:eastAsia="Times New Roman" w:hAnsi="Times New Roman" w:cs="Times New Roman"/>
          <w:bCs/>
          <w:sz w:val="24"/>
          <w:szCs w:val="24"/>
          <w:lang w:val="sr-Cyrl-CS"/>
        </w:rPr>
      </w:pPr>
    </w:p>
    <w:p w14:paraId="04D17C17" w14:textId="77777777" w:rsidR="00DF504C" w:rsidRPr="0080179B" w:rsidRDefault="005B5B6D" w:rsidP="00732B1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11</w:t>
      </w:r>
      <w:r w:rsidR="00DF504C" w:rsidRPr="0080179B">
        <w:rPr>
          <w:rFonts w:ascii="Times New Roman" w:eastAsia="Times New Roman" w:hAnsi="Times New Roman" w:cs="Times New Roman"/>
          <w:bCs/>
          <w:sz w:val="24"/>
          <w:szCs w:val="24"/>
          <w:lang w:val="sr-Cyrl-CS"/>
        </w:rPr>
        <w:t>.</w:t>
      </w:r>
    </w:p>
    <w:p w14:paraId="7392429D" w14:textId="77777777" w:rsidR="00DF504C" w:rsidRPr="0080179B" w:rsidRDefault="00DF504C" w:rsidP="0077059C">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У члану 201</w:t>
      </w:r>
      <w:r w:rsidR="0077059C" w:rsidRPr="0080179B">
        <w:rPr>
          <w:rFonts w:ascii="Times New Roman" w:eastAsia="Times New Roman" w:hAnsi="Times New Roman" w:cs="Times New Roman"/>
          <w:bCs/>
          <w:sz w:val="24"/>
          <w:szCs w:val="24"/>
          <w:lang w:val="sr-Cyrl-CS"/>
        </w:rPr>
        <w:t>. став 7. тачк</w:t>
      </w:r>
      <w:r w:rsidR="004739A8" w:rsidRPr="0080179B">
        <w:rPr>
          <w:rFonts w:ascii="Times New Roman" w:eastAsia="Times New Roman" w:hAnsi="Times New Roman" w:cs="Times New Roman"/>
          <w:bCs/>
          <w:sz w:val="24"/>
          <w:szCs w:val="24"/>
          <w:lang w:val="sr-Cyrl-CS"/>
        </w:rPr>
        <w:t>а</w:t>
      </w:r>
      <w:r w:rsidR="0077059C" w:rsidRPr="0080179B">
        <w:rPr>
          <w:rFonts w:ascii="Times New Roman" w:eastAsia="Times New Roman" w:hAnsi="Times New Roman" w:cs="Times New Roman"/>
          <w:bCs/>
          <w:sz w:val="24"/>
          <w:szCs w:val="24"/>
          <w:lang w:val="sr-Cyrl-CS"/>
        </w:rPr>
        <w:t xml:space="preserve"> 19) после</w:t>
      </w:r>
      <w:r w:rsidRPr="0080179B">
        <w:rPr>
          <w:rFonts w:ascii="Times New Roman" w:eastAsia="Times New Roman" w:hAnsi="Times New Roman" w:cs="Times New Roman"/>
          <w:bCs/>
          <w:sz w:val="24"/>
          <w:szCs w:val="24"/>
          <w:lang w:val="sr-Cyrl-CS"/>
        </w:rPr>
        <w:t xml:space="preserve"> речи: „</w:t>
      </w:r>
      <w:r w:rsidR="0077059C" w:rsidRPr="0080179B">
        <w:rPr>
          <w:rFonts w:ascii="Times New Roman" w:eastAsia="Times New Roman" w:hAnsi="Times New Roman" w:cs="Times New Roman"/>
          <w:bCs/>
          <w:sz w:val="24"/>
          <w:szCs w:val="24"/>
          <w:lang w:val="sr-Cyrl-CS"/>
        </w:rPr>
        <w:t>форму и садржину предлога комисије за технички преглед о утврђивању подобности објек</w:t>
      </w:r>
      <w:r w:rsidR="000D16A4" w:rsidRPr="0080179B">
        <w:rPr>
          <w:rFonts w:ascii="Times New Roman" w:eastAsia="Times New Roman" w:hAnsi="Times New Roman" w:cs="Times New Roman"/>
          <w:bCs/>
          <w:sz w:val="24"/>
          <w:szCs w:val="24"/>
          <w:lang w:val="sr-Cyrl-CS"/>
        </w:rPr>
        <w:t>та или дела објекта за употребу</w:t>
      </w:r>
      <w:r w:rsidR="004739A8" w:rsidRPr="0080179B">
        <w:rPr>
          <w:rFonts w:ascii="Times New Roman" w:eastAsia="Times New Roman" w:hAnsi="Times New Roman" w:cs="Times New Roman"/>
          <w:bCs/>
          <w:sz w:val="24"/>
          <w:szCs w:val="24"/>
          <w:lang w:val="sr-Cyrl-CS"/>
        </w:rPr>
        <w:t>ˮ</w:t>
      </w:r>
      <w:r w:rsidR="0077059C" w:rsidRPr="0080179B">
        <w:rPr>
          <w:rFonts w:ascii="Times New Roman" w:eastAsia="Times New Roman" w:hAnsi="Times New Roman" w:cs="Times New Roman"/>
          <w:bCs/>
          <w:sz w:val="24"/>
          <w:szCs w:val="24"/>
          <w:lang w:val="sr-Cyrl-CS"/>
        </w:rPr>
        <w:t xml:space="preserve"> додају се </w:t>
      </w:r>
      <w:r w:rsidR="000D16A4" w:rsidRPr="0080179B">
        <w:rPr>
          <w:rFonts w:ascii="Times New Roman" w:eastAsia="Times New Roman" w:hAnsi="Times New Roman" w:cs="Times New Roman"/>
          <w:bCs/>
          <w:sz w:val="24"/>
          <w:szCs w:val="24"/>
          <w:lang w:val="sr-Cyrl-CS"/>
        </w:rPr>
        <w:t xml:space="preserve">запета и </w:t>
      </w:r>
      <w:r w:rsidR="0077059C" w:rsidRPr="0080179B">
        <w:rPr>
          <w:rFonts w:ascii="Times New Roman" w:eastAsia="Times New Roman" w:hAnsi="Times New Roman" w:cs="Times New Roman"/>
          <w:bCs/>
          <w:sz w:val="24"/>
          <w:szCs w:val="24"/>
          <w:lang w:val="sr-Cyrl-CS"/>
        </w:rPr>
        <w:t>речи: „услове и поступак успостављања режима пробног рада ради одвијања друмског саобраћаја на државним путевима,</w:t>
      </w:r>
      <w:r w:rsidR="00AC51BB" w:rsidRPr="0080179B">
        <w:rPr>
          <w:rFonts w:ascii="Times New Roman" w:eastAsia="Times New Roman" w:hAnsi="Times New Roman" w:cs="Times New Roman"/>
          <w:bCs/>
          <w:sz w:val="24"/>
          <w:szCs w:val="24"/>
          <w:lang w:val="sr-Cyrl-CS"/>
        </w:rPr>
        <w:t xml:space="preserve"> услове и поступак приба</w:t>
      </w:r>
      <w:r w:rsidR="004739A8" w:rsidRPr="0080179B">
        <w:rPr>
          <w:rFonts w:ascii="Times New Roman" w:eastAsia="Times New Roman" w:hAnsi="Times New Roman" w:cs="Times New Roman"/>
          <w:bCs/>
          <w:sz w:val="24"/>
          <w:szCs w:val="24"/>
          <w:lang w:val="sr-Cyrl-CS"/>
        </w:rPr>
        <w:t>в</w:t>
      </w:r>
      <w:r w:rsidR="00AC51BB" w:rsidRPr="0080179B">
        <w:rPr>
          <w:rFonts w:ascii="Times New Roman" w:eastAsia="Times New Roman" w:hAnsi="Times New Roman" w:cs="Times New Roman"/>
          <w:bCs/>
          <w:sz w:val="24"/>
          <w:szCs w:val="24"/>
          <w:lang w:val="sr-Cyrl-CS"/>
        </w:rPr>
        <w:t>љања употребне дозволе</w:t>
      </w:r>
      <w:r w:rsidR="00C70BFE" w:rsidRPr="0080179B">
        <w:rPr>
          <w:rFonts w:ascii="Times New Roman" w:eastAsia="Times New Roman" w:hAnsi="Times New Roman" w:cs="Times New Roman"/>
          <w:bCs/>
          <w:sz w:val="24"/>
          <w:szCs w:val="24"/>
          <w:lang w:val="sr-Cyrl-CS"/>
        </w:rPr>
        <w:t xml:space="preserve"> за привремене наплатне станице са пратећим објектима, привремене саобраћајнице и прикључке на комуналну мрежу за потребе гра</w:t>
      </w:r>
      <w:r w:rsidR="000D16A4" w:rsidRPr="0080179B">
        <w:rPr>
          <w:rFonts w:ascii="Times New Roman" w:eastAsia="Times New Roman" w:hAnsi="Times New Roman" w:cs="Times New Roman"/>
          <w:bCs/>
          <w:sz w:val="24"/>
          <w:szCs w:val="24"/>
          <w:lang w:val="sr-Cyrl-CS"/>
        </w:rPr>
        <w:t>ђења или експлоатације објеката</w:t>
      </w:r>
      <w:r w:rsidR="004739A8" w:rsidRPr="0080179B">
        <w:rPr>
          <w:rFonts w:ascii="Times New Roman" w:eastAsia="Times New Roman" w:hAnsi="Times New Roman" w:cs="Times New Roman"/>
          <w:bCs/>
          <w:sz w:val="24"/>
          <w:szCs w:val="24"/>
          <w:lang w:val="sr-Cyrl-CS"/>
        </w:rPr>
        <w:t>ˮ.</w:t>
      </w:r>
    </w:p>
    <w:p w14:paraId="4D126D15" w14:textId="77777777" w:rsidR="00732B10" w:rsidRPr="0080179B" w:rsidRDefault="00732B10" w:rsidP="0077059C">
      <w:pPr>
        <w:spacing w:after="0" w:line="240" w:lineRule="auto"/>
        <w:jc w:val="both"/>
        <w:rPr>
          <w:rFonts w:ascii="Times New Roman" w:eastAsia="Times New Roman" w:hAnsi="Times New Roman" w:cs="Times New Roman"/>
          <w:bCs/>
          <w:sz w:val="24"/>
          <w:szCs w:val="24"/>
          <w:lang w:val="sr-Cyrl-CS"/>
        </w:rPr>
      </w:pPr>
    </w:p>
    <w:p w14:paraId="56EF95C5" w14:textId="77777777" w:rsidR="00732B10" w:rsidRPr="0080179B" w:rsidRDefault="00732B10" w:rsidP="0077059C">
      <w:pPr>
        <w:spacing w:after="0" w:line="240" w:lineRule="auto"/>
        <w:jc w:val="both"/>
        <w:rPr>
          <w:rFonts w:ascii="Times New Roman" w:eastAsia="Times New Roman" w:hAnsi="Times New Roman" w:cs="Times New Roman"/>
          <w:bCs/>
          <w:sz w:val="24"/>
          <w:szCs w:val="24"/>
          <w:lang w:val="sr-Cyrl-CS"/>
        </w:rPr>
      </w:pPr>
    </w:p>
    <w:p w14:paraId="405189EC" w14:textId="77777777" w:rsidR="00EC3359" w:rsidRPr="0080179B" w:rsidRDefault="00EC3359" w:rsidP="0077059C">
      <w:pPr>
        <w:spacing w:after="0" w:line="240" w:lineRule="auto"/>
        <w:jc w:val="both"/>
        <w:rPr>
          <w:rFonts w:ascii="Times New Roman" w:eastAsia="Times New Roman" w:hAnsi="Times New Roman" w:cs="Times New Roman"/>
          <w:bCs/>
          <w:sz w:val="24"/>
          <w:szCs w:val="24"/>
          <w:lang w:val="sr-Cyrl-CS"/>
        </w:rPr>
      </w:pPr>
    </w:p>
    <w:p w14:paraId="1324F708" w14:textId="77777777" w:rsidR="00EC3359" w:rsidRPr="0080179B" w:rsidRDefault="005B5B6D" w:rsidP="00061991">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12</w:t>
      </w:r>
      <w:r w:rsidR="00EC3359" w:rsidRPr="0080179B">
        <w:rPr>
          <w:rFonts w:ascii="Times New Roman" w:eastAsia="Times New Roman" w:hAnsi="Times New Roman" w:cs="Times New Roman"/>
          <w:bCs/>
          <w:sz w:val="24"/>
          <w:szCs w:val="24"/>
          <w:lang w:val="sr-Cyrl-CS"/>
        </w:rPr>
        <w:t>.</w:t>
      </w:r>
    </w:p>
    <w:p w14:paraId="0C25AEA6" w14:textId="77777777" w:rsidR="00EC3359" w:rsidRPr="0080179B" w:rsidRDefault="00EC3359" w:rsidP="00EC3359">
      <w:pPr>
        <w:spacing w:after="0" w:line="240" w:lineRule="auto"/>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У члану 209. став 1. тачка 2) брише се.</w:t>
      </w:r>
    </w:p>
    <w:p w14:paraId="1CA9C763" w14:textId="77777777" w:rsidR="00EC3359" w:rsidRPr="0080179B" w:rsidRDefault="00EC3359" w:rsidP="00EC3359">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У ставу 3. речи: „из става 1. тач. 2), 10) и 11)</w:t>
      </w:r>
      <w:r w:rsidR="00FB765E" w:rsidRPr="0080179B">
        <w:rPr>
          <w:rFonts w:ascii="Times New Roman" w:eastAsia="Times New Roman" w:hAnsi="Times New Roman" w:cs="Times New Roman"/>
          <w:bCs/>
          <w:sz w:val="24"/>
          <w:szCs w:val="24"/>
          <w:lang w:val="sr-Cyrl-CS"/>
        </w:rPr>
        <w:t>ˮ</w:t>
      </w:r>
      <w:r w:rsidRPr="0080179B">
        <w:rPr>
          <w:rFonts w:ascii="Times New Roman" w:eastAsia="Times New Roman" w:hAnsi="Times New Roman" w:cs="Times New Roman"/>
          <w:bCs/>
          <w:sz w:val="24"/>
          <w:szCs w:val="24"/>
          <w:lang w:val="sr-Cyrl-CS"/>
        </w:rPr>
        <w:t xml:space="preserve"> замењу</w:t>
      </w:r>
      <w:r w:rsidR="00936DEE" w:rsidRPr="0080179B">
        <w:rPr>
          <w:rFonts w:ascii="Times New Roman" w:eastAsia="Times New Roman" w:hAnsi="Times New Roman" w:cs="Times New Roman"/>
          <w:bCs/>
          <w:sz w:val="24"/>
          <w:szCs w:val="24"/>
          <w:lang w:val="sr-Cyrl-CS"/>
        </w:rPr>
        <w:t>ју се речима: „из става 1. тач. 10) и</w:t>
      </w:r>
      <w:r w:rsidRPr="0080179B">
        <w:rPr>
          <w:rFonts w:ascii="Times New Roman" w:eastAsia="Times New Roman" w:hAnsi="Times New Roman" w:cs="Times New Roman"/>
          <w:bCs/>
          <w:sz w:val="24"/>
          <w:szCs w:val="24"/>
          <w:lang w:val="sr-Cyrl-CS"/>
        </w:rPr>
        <w:t xml:space="preserve"> 11)</w:t>
      </w:r>
      <w:r w:rsidR="00FB765E" w:rsidRPr="0080179B">
        <w:rPr>
          <w:rFonts w:ascii="Times New Roman" w:eastAsia="Times New Roman" w:hAnsi="Times New Roman" w:cs="Times New Roman"/>
          <w:bCs/>
          <w:sz w:val="24"/>
          <w:szCs w:val="24"/>
          <w:lang w:val="sr-Cyrl-CS"/>
        </w:rPr>
        <w:t>ˮ</w:t>
      </w:r>
      <w:r w:rsidR="00FB1758" w:rsidRPr="0080179B">
        <w:rPr>
          <w:rFonts w:ascii="Times New Roman" w:eastAsia="Times New Roman" w:hAnsi="Times New Roman" w:cs="Times New Roman"/>
          <w:bCs/>
          <w:sz w:val="24"/>
          <w:szCs w:val="24"/>
          <w:lang w:val="sr-Cyrl-CS"/>
        </w:rPr>
        <w:t>.</w:t>
      </w:r>
    </w:p>
    <w:p w14:paraId="3852D378" w14:textId="77777777" w:rsidR="00FB1758" w:rsidRPr="0080179B" w:rsidRDefault="00FB1758" w:rsidP="00EC3359">
      <w:pPr>
        <w:spacing w:after="0" w:line="240" w:lineRule="auto"/>
        <w:jc w:val="both"/>
        <w:rPr>
          <w:rFonts w:ascii="Times New Roman" w:eastAsia="Times New Roman" w:hAnsi="Times New Roman" w:cs="Times New Roman"/>
          <w:bCs/>
          <w:sz w:val="24"/>
          <w:szCs w:val="24"/>
          <w:lang w:val="sr-Cyrl-CS"/>
        </w:rPr>
      </w:pPr>
    </w:p>
    <w:p w14:paraId="5C876667" w14:textId="77777777" w:rsidR="00FB1758" w:rsidRPr="0080179B" w:rsidRDefault="005B5B6D" w:rsidP="00061991">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13</w:t>
      </w:r>
      <w:r w:rsidR="00FB1758" w:rsidRPr="0080179B">
        <w:rPr>
          <w:rFonts w:ascii="Times New Roman" w:eastAsia="Times New Roman" w:hAnsi="Times New Roman" w:cs="Times New Roman"/>
          <w:bCs/>
          <w:sz w:val="24"/>
          <w:szCs w:val="24"/>
          <w:lang w:val="sr-Cyrl-CS"/>
        </w:rPr>
        <w:t>.</w:t>
      </w:r>
    </w:p>
    <w:p w14:paraId="51706604" w14:textId="77777777" w:rsidR="00FB1758" w:rsidRPr="0080179B" w:rsidRDefault="00FB1758" w:rsidP="00FB175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6006972B" w14:textId="77777777" w:rsidR="00FB1758" w:rsidRPr="0080179B" w:rsidRDefault="00FB1758" w:rsidP="00FB175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 xml:space="preserve">До доношења подзаконских аката </w:t>
      </w:r>
      <w:r w:rsidR="0053779F" w:rsidRPr="0080179B">
        <w:rPr>
          <w:rFonts w:ascii="Times New Roman" w:eastAsia="Times New Roman" w:hAnsi="Times New Roman" w:cs="Times New Roman"/>
          <w:bCs/>
          <w:sz w:val="24"/>
          <w:szCs w:val="24"/>
          <w:lang w:val="sr-Cyrl-CS"/>
        </w:rPr>
        <w:t>за спровођење</w:t>
      </w:r>
      <w:r w:rsidRPr="0080179B">
        <w:rPr>
          <w:rFonts w:ascii="Times New Roman" w:eastAsia="Times New Roman" w:hAnsi="Times New Roman" w:cs="Times New Roman"/>
          <w:bCs/>
          <w:sz w:val="24"/>
          <w:szCs w:val="24"/>
          <w:lang w:val="sr-Cyrl-CS"/>
        </w:rPr>
        <w:t xml:space="preserve"> овог закона примењиваће се подзаконски акти донети на основу Закона о планирању и изградњи („Службени гласник РС”, бр. 72/09, 81/09 </w:t>
      </w:r>
      <w:r w:rsidR="00C638E4"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исправка, 64/10 </w:t>
      </w:r>
      <w:r w:rsidR="00C638E4"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УС, 24/11, 121/12, 42/13 </w:t>
      </w:r>
      <w:r w:rsidR="00C638E4"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УС, 50/13 </w:t>
      </w:r>
      <w:r w:rsidR="00C638E4"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УС, 98/13 </w:t>
      </w:r>
      <w:r w:rsidR="00C638E4" w:rsidRPr="0080179B">
        <w:rPr>
          <w:rFonts w:ascii="Times New Roman" w:eastAsia="Times New Roman" w:hAnsi="Times New Roman" w:cs="Times New Roman"/>
          <w:bCs/>
          <w:sz w:val="24"/>
          <w:szCs w:val="24"/>
          <w:lang w:val="sr-Cyrl-CS"/>
        </w:rPr>
        <w:t>-</w:t>
      </w:r>
      <w:r w:rsidRPr="0080179B">
        <w:rPr>
          <w:rFonts w:ascii="Times New Roman" w:eastAsia="Times New Roman" w:hAnsi="Times New Roman" w:cs="Times New Roman"/>
          <w:bCs/>
          <w:sz w:val="24"/>
          <w:szCs w:val="24"/>
          <w:lang w:val="sr-Cyrl-CS"/>
        </w:rPr>
        <w:t xml:space="preserve"> УС, 132/14, 145/14, 83/18, </w:t>
      </w:r>
      <w:r w:rsidR="003D50DD" w:rsidRPr="0080179B">
        <w:rPr>
          <w:rFonts w:ascii="Times New Roman" w:eastAsia="Times New Roman" w:hAnsi="Times New Roman" w:cs="Times New Roman"/>
          <w:bCs/>
          <w:sz w:val="24"/>
          <w:szCs w:val="24"/>
          <w:lang w:val="sr-Cyrl-CS"/>
        </w:rPr>
        <w:t xml:space="preserve">31/19, 37/19 </w:t>
      </w:r>
      <w:r w:rsidR="00C638E4" w:rsidRPr="0080179B">
        <w:rPr>
          <w:rFonts w:ascii="Times New Roman" w:eastAsia="Times New Roman" w:hAnsi="Times New Roman" w:cs="Times New Roman"/>
          <w:bCs/>
          <w:sz w:val="24"/>
          <w:szCs w:val="24"/>
          <w:lang w:val="sr-Cyrl-CS"/>
        </w:rPr>
        <w:t>-</w:t>
      </w:r>
      <w:r w:rsidR="003D50DD" w:rsidRPr="0080179B">
        <w:rPr>
          <w:rFonts w:ascii="Times New Roman" w:eastAsia="Times New Roman" w:hAnsi="Times New Roman" w:cs="Times New Roman"/>
          <w:bCs/>
          <w:sz w:val="24"/>
          <w:szCs w:val="24"/>
          <w:lang w:val="sr-Cyrl-CS"/>
        </w:rPr>
        <w:t xml:space="preserve"> др. закон, 9/20,</w:t>
      </w:r>
      <w:r w:rsidRPr="0080179B">
        <w:rPr>
          <w:rFonts w:ascii="Times New Roman" w:eastAsia="Times New Roman" w:hAnsi="Times New Roman" w:cs="Times New Roman"/>
          <w:bCs/>
          <w:sz w:val="24"/>
          <w:szCs w:val="24"/>
          <w:lang w:val="sr-Cyrl-CS"/>
        </w:rPr>
        <w:t xml:space="preserve"> 52/21</w:t>
      </w:r>
      <w:r w:rsidR="003D50DD" w:rsidRPr="0080179B">
        <w:rPr>
          <w:rFonts w:ascii="Times New Roman" w:eastAsia="Times New Roman" w:hAnsi="Times New Roman" w:cs="Times New Roman"/>
          <w:bCs/>
          <w:sz w:val="24"/>
          <w:szCs w:val="24"/>
          <w:lang w:val="sr-Cyrl-CS"/>
        </w:rPr>
        <w:t xml:space="preserve"> и 62/23</w:t>
      </w:r>
      <w:r w:rsidRPr="0080179B">
        <w:rPr>
          <w:rFonts w:ascii="Times New Roman" w:eastAsia="Times New Roman" w:hAnsi="Times New Roman" w:cs="Times New Roman"/>
          <w:bCs/>
          <w:sz w:val="24"/>
          <w:szCs w:val="24"/>
          <w:lang w:val="sr-Cyrl-CS"/>
        </w:rPr>
        <w:t>), ако нису у супротности са одредбама овог закона</w:t>
      </w:r>
      <w:r w:rsidR="003D50DD" w:rsidRPr="0080179B">
        <w:rPr>
          <w:rFonts w:ascii="Times New Roman" w:eastAsia="Times New Roman" w:hAnsi="Times New Roman" w:cs="Times New Roman"/>
          <w:bCs/>
          <w:sz w:val="24"/>
          <w:szCs w:val="24"/>
          <w:lang w:val="sr-Cyrl-CS"/>
        </w:rPr>
        <w:t>.</w:t>
      </w:r>
    </w:p>
    <w:p w14:paraId="77E24627" w14:textId="77777777" w:rsidR="00000B8F" w:rsidRPr="0080179B" w:rsidRDefault="00000B8F" w:rsidP="00FB1758">
      <w:pPr>
        <w:spacing w:after="0" w:line="240" w:lineRule="auto"/>
        <w:jc w:val="both"/>
        <w:rPr>
          <w:rFonts w:ascii="Times New Roman" w:eastAsia="Times New Roman" w:hAnsi="Times New Roman" w:cs="Times New Roman"/>
          <w:bCs/>
          <w:sz w:val="24"/>
          <w:szCs w:val="24"/>
          <w:lang w:val="sr-Cyrl-CS"/>
        </w:rPr>
      </w:pPr>
    </w:p>
    <w:p w14:paraId="3EAA37D6" w14:textId="77777777" w:rsidR="00000B8F" w:rsidRPr="0080179B" w:rsidRDefault="005B5B6D"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14</w:t>
      </w:r>
      <w:r w:rsidR="00000B8F" w:rsidRPr="0080179B">
        <w:rPr>
          <w:rFonts w:ascii="Times New Roman" w:eastAsia="Times New Roman" w:hAnsi="Times New Roman" w:cs="Times New Roman"/>
          <w:bCs/>
          <w:sz w:val="24"/>
          <w:szCs w:val="24"/>
          <w:lang w:val="sr-Cyrl-CS"/>
        </w:rPr>
        <w:t>.</w:t>
      </w:r>
    </w:p>
    <w:p w14:paraId="232CD55A" w14:textId="77777777" w:rsidR="00000B8F" w:rsidRPr="0080179B" w:rsidRDefault="00000B8F" w:rsidP="00000B8F">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Започети поступци за решавање захтева за издавање одобрења за изградњу, локацијск</w:t>
      </w:r>
      <w:r w:rsidR="0053779F" w:rsidRPr="0080179B">
        <w:rPr>
          <w:rFonts w:ascii="Times New Roman" w:eastAsia="Times New Roman" w:hAnsi="Times New Roman" w:cs="Times New Roman"/>
          <w:bCs/>
          <w:sz w:val="24"/>
          <w:szCs w:val="24"/>
          <w:lang w:val="sr-Cyrl-CS"/>
        </w:rPr>
        <w:t>их</w:t>
      </w:r>
      <w:r w:rsidRPr="0080179B">
        <w:rPr>
          <w:rFonts w:ascii="Times New Roman" w:eastAsia="Times New Roman" w:hAnsi="Times New Roman" w:cs="Times New Roman"/>
          <w:bCs/>
          <w:sz w:val="24"/>
          <w:szCs w:val="24"/>
          <w:lang w:val="sr-Cyrl-CS"/>
        </w:rPr>
        <w:t xml:space="preserve"> услов</w:t>
      </w:r>
      <w:r w:rsidR="0053779F" w:rsidRPr="0080179B">
        <w:rPr>
          <w:rFonts w:ascii="Times New Roman" w:eastAsia="Times New Roman" w:hAnsi="Times New Roman" w:cs="Times New Roman"/>
          <w:bCs/>
          <w:sz w:val="24"/>
          <w:szCs w:val="24"/>
          <w:lang w:val="sr-Cyrl-CS"/>
        </w:rPr>
        <w:t>а</w:t>
      </w:r>
      <w:r w:rsidRPr="0080179B">
        <w:rPr>
          <w:rFonts w:ascii="Times New Roman" w:eastAsia="Times New Roman" w:hAnsi="Times New Roman" w:cs="Times New Roman"/>
          <w:bCs/>
          <w:sz w:val="24"/>
          <w:szCs w:val="24"/>
          <w:lang w:val="sr-Cyrl-CS"/>
        </w:rPr>
        <w:t>,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0A01918D" w14:textId="77777777" w:rsidR="00257224" w:rsidRPr="0080179B" w:rsidRDefault="00257224" w:rsidP="00000B8F">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По окончању поступ</w:t>
      </w:r>
      <w:r w:rsidR="0053779F" w:rsidRPr="0080179B">
        <w:rPr>
          <w:rFonts w:ascii="Times New Roman" w:eastAsia="Times New Roman" w:hAnsi="Times New Roman" w:cs="Times New Roman"/>
          <w:bCs/>
          <w:sz w:val="24"/>
          <w:szCs w:val="24"/>
          <w:lang w:val="sr-Cyrl-CS"/>
        </w:rPr>
        <w:t>а</w:t>
      </w:r>
      <w:r w:rsidRPr="0080179B">
        <w:rPr>
          <w:rFonts w:ascii="Times New Roman" w:eastAsia="Times New Roman" w:hAnsi="Times New Roman" w:cs="Times New Roman"/>
          <w:bCs/>
          <w:sz w:val="24"/>
          <w:szCs w:val="24"/>
          <w:lang w:val="sr-Cyrl-CS"/>
        </w:rPr>
        <w:t xml:space="preserve">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w:t>
      </w:r>
      <w:r w:rsidR="0053779F" w:rsidRPr="0080179B">
        <w:rPr>
          <w:rFonts w:ascii="Times New Roman" w:eastAsia="Times New Roman" w:hAnsi="Times New Roman" w:cs="Times New Roman"/>
          <w:bCs/>
          <w:sz w:val="24"/>
          <w:szCs w:val="24"/>
          <w:lang w:val="sr-Cyrl-CS"/>
        </w:rPr>
        <w:t>р</w:t>
      </w:r>
      <w:r w:rsidRPr="0080179B">
        <w:rPr>
          <w:rFonts w:ascii="Times New Roman" w:eastAsia="Times New Roman" w:hAnsi="Times New Roman" w:cs="Times New Roman"/>
          <w:bCs/>
          <w:sz w:val="24"/>
          <w:szCs w:val="24"/>
          <w:lang w:val="sr-Cyrl-CS"/>
        </w:rPr>
        <w:t>евизионе комисије, као и пројекти за грађевинску дозволу за преостале фазе започетог пројекта.</w:t>
      </w:r>
    </w:p>
    <w:p w14:paraId="79397602" w14:textId="77777777" w:rsidR="00463C26" w:rsidRPr="0080179B" w:rsidRDefault="00463C26" w:rsidP="00000B8F">
      <w:pPr>
        <w:spacing w:after="0" w:line="240" w:lineRule="auto"/>
        <w:jc w:val="both"/>
        <w:rPr>
          <w:rFonts w:ascii="Times New Roman" w:eastAsia="Times New Roman" w:hAnsi="Times New Roman" w:cs="Times New Roman"/>
          <w:bCs/>
          <w:sz w:val="24"/>
          <w:szCs w:val="24"/>
          <w:lang w:val="sr-Cyrl-CS"/>
        </w:rPr>
      </w:pPr>
    </w:p>
    <w:p w14:paraId="2C7115E0" w14:textId="77777777" w:rsidR="00463C26" w:rsidRPr="0080179B" w:rsidRDefault="00463C26"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15.</w:t>
      </w:r>
    </w:p>
    <w:p w14:paraId="096102A0" w14:textId="77777777" w:rsidR="00463C26" w:rsidRPr="0080179B" w:rsidRDefault="00463C26" w:rsidP="00463C26">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r>
      <w:r w:rsidRPr="0080179B">
        <w:rPr>
          <w:rFonts w:ascii="Times New Roman" w:eastAsia="Times New Roman" w:hAnsi="Times New Roman" w:cs="Times New Roman"/>
          <w:sz w:val="24"/>
          <w:szCs w:val="24"/>
          <w:lang w:val="sr-Cyrl-CS"/>
        </w:rPr>
        <w:t>Инвеститор из ч</w:t>
      </w:r>
      <w:r w:rsidR="00B20C2A" w:rsidRPr="0080179B">
        <w:rPr>
          <w:rFonts w:ascii="Times New Roman" w:eastAsia="Times New Roman" w:hAnsi="Times New Roman" w:cs="Times New Roman"/>
          <w:sz w:val="24"/>
          <w:szCs w:val="24"/>
          <w:lang w:val="sr-Cyrl-CS"/>
        </w:rPr>
        <w:t>лана 134. став 4</w:t>
      </w:r>
      <w:r w:rsidRPr="0080179B">
        <w:rPr>
          <w:rFonts w:ascii="Times New Roman" w:eastAsia="Times New Roman" w:hAnsi="Times New Roman" w:cs="Times New Roman"/>
          <w:sz w:val="24"/>
          <w:szCs w:val="24"/>
          <w:lang w:val="sr-Cyrl-CS"/>
        </w:rPr>
        <w:t>. Закона</w:t>
      </w:r>
      <w:r w:rsidR="00C638E4" w:rsidRPr="0080179B">
        <w:rPr>
          <w:rFonts w:ascii="Times New Roman" w:eastAsia="Times New Roman" w:hAnsi="Times New Roman" w:cs="Times New Roman"/>
          <w:sz w:val="24"/>
          <w:szCs w:val="24"/>
          <w:lang w:val="sr-Cyrl-CS"/>
        </w:rPr>
        <w:t xml:space="preserve"> </w:t>
      </w:r>
      <w:r w:rsidR="00C638E4" w:rsidRPr="0080179B">
        <w:rPr>
          <w:rFonts w:ascii="Times New Roman" w:eastAsia="Times New Roman" w:hAnsi="Times New Roman" w:cs="Times New Roman"/>
          <w:bCs/>
          <w:sz w:val="24"/>
          <w:szCs w:val="24"/>
          <w:lang w:val="sr-Cyrl-CS"/>
        </w:rPr>
        <w:t>о планирању и изградњи</w:t>
      </w:r>
      <w:r w:rsidRPr="0080179B">
        <w:rPr>
          <w:rFonts w:ascii="Times New Roman" w:eastAsia="Times New Roman" w:hAnsi="Times New Roman" w:cs="Times New Roman"/>
          <w:sz w:val="24"/>
          <w:szCs w:val="24"/>
          <w:lang w:val="sr-Cyrl-CS"/>
        </w:rPr>
        <w:t xml:space="preserve"> </w:t>
      </w:r>
      <w:r w:rsidR="0053779F" w:rsidRPr="0080179B">
        <w:rPr>
          <w:rFonts w:ascii="Times New Roman" w:eastAsia="Times New Roman" w:hAnsi="Times New Roman" w:cs="Times New Roman"/>
          <w:bCs/>
          <w:sz w:val="24"/>
          <w:szCs w:val="24"/>
          <w:lang w:val="sr-Cyrl-CS"/>
        </w:rPr>
        <w:t xml:space="preserve">(„Службени гласник РС”, бр. 72/09, 81/09 - исправка, 64/10 - УС, 24/11, 121/12, 42/13 - УС, 50/13 - УС, 98/13 - УС, 132/14, 145/14, 83/18, 31/19, 37/19 - др. закон, 9/20, 52/21 и 62/23) </w:t>
      </w:r>
      <w:r w:rsidRPr="0080179B">
        <w:rPr>
          <w:rFonts w:ascii="Times New Roman" w:eastAsia="Times New Roman" w:hAnsi="Times New Roman" w:cs="Times New Roman"/>
          <w:sz w:val="24"/>
          <w:szCs w:val="24"/>
          <w:lang w:val="sr-Cyrl-CS"/>
        </w:rPr>
        <w:t>који је, до дана ступања на снагу овог закона, исходовао локацијске услове пред надлежним органом, може поднети захтев за издавање грађевинске дозволе министарству надлежном за послове грађевинарства без обавезе спровођења поступка ревизије пројекта.</w:t>
      </w:r>
    </w:p>
    <w:p w14:paraId="69AE7C34" w14:textId="77777777" w:rsidR="004059A3" w:rsidRPr="0080179B" w:rsidRDefault="004059A3" w:rsidP="00000B8F">
      <w:pPr>
        <w:spacing w:after="0" w:line="240" w:lineRule="auto"/>
        <w:jc w:val="both"/>
        <w:rPr>
          <w:rFonts w:ascii="Times New Roman" w:eastAsia="Times New Roman" w:hAnsi="Times New Roman" w:cs="Times New Roman"/>
          <w:bCs/>
          <w:sz w:val="24"/>
          <w:szCs w:val="24"/>
          <w:lang w:val="sr-Cyrl-CS"/>
        </w:rPr>
      </w:pPr>
    </w:p>
    <w:p w14:paraId="65DFCD0D" w14:textId="77777777" w:rsidR="004059A3" w:rsidRPr="0080179B" w:rsidRDefault="00463C26"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16</w:t>
      </w:r>
      <w:r w:rsidR="004059A3" w:rsidRPr="0080179B">
        <w:rPr>
          <w:rFonts w:ascii="Times New Roman" w:eastAsia="Times New Roman" w:hAnsi="Times New Roman" w:cs="Times New Roman"/>
          <w:bCs/>
          <w:sz w:val="24"/>
          <w:szCs w:val="24"/>
          <w:lang w:val="sr-Cyrl-CS"/>
        </w:rPr>
        <w:t>.</w:t>
      </w:r>
    </w:p>
    <w:p w14:paraId="55CA56B8" w14:textId="77777777" w:rsidR="004059A3" w:rsidRPr="0080179B" w:rsidRDefault="004059A3" w:rsidP="004059A3">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color w:val="FF0000"/>
          <w:sz w:val="24"/>
          <w:szCs w:val="24"/>
          <w:lang w:val="sr-Cyrl-CS"/>
        </w:rPr>
        <w:tab/>
      </w:r>
      <w:r w:rsidRPr="0080179B">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12 месец</w:t>
      </w:r>
      <w:r w:rsidR="0053779F" w:rsidRPr="0080179B">
        <w:rPr>
          <w:rFonts w:ascii="Times New Roman" w:eastAsia="Times New Roman" w:hAnsi="Times New Roman" w:cs="Times New Roman"/>
          <w:bCs/>
          <w:sz w:val="24"/>
          <w:szCs w:val="24"/>
          <w:lang w:val="sr-Cyrl-CS"/>
        </w:rPr>
        <w:t>и</w:t>
      </w:r>
      <w:r w:rsidRPr="0080179B">
        <w:rPr>
          <w:rFonts w:ascii="Times New Roman" w:eastAsia="Times New Roman" w:hAnsi="Times New Roman" w:cs="Times New Roman"/>
          <w:bCs/>
          <w:sz w:val="24"/>
          <w:szCs w:val="24"/>
          <w:lang w:val="sr-Cyrl-CS"/>
        </w:rPr>
        <w:t xml:space="preserve"> од дана ступања на снагу овог закона, а органи надлежни за њихово доношење дужни су да у том року донесу нови плански документ.</w:t>
      </w:r>
    </w:p>
    <w:p w14:paraId="4E6DB95E" w14:textId="77777777" w:rsidR="00257224" w:rsidRPr="0080179B" w:rsidRDefault="004059A3" w:rsidP="004059A3">
      <w:pPr>
        <w:spacing w:after="0" w:line="240" w:lineRule="auto"/>
        <w:rPr>
          <w:rFonts w:ascii="Times New Roman" w:eastAsia="Times New Roman" w:hAnsi="Times New Roman" w:cs="Times New Roman"/>
          <w:bCs/>
          <w:color w:val="FF0000"/>
          <w:sz w:val="24"/>
          <w:szCs w:val="24"/>
          <w:lang w:val="sr-Cyrl-CS"/>
        </w:rPr>
      </w:pPr>
      <w:r w:rsidRPr="0080179B">
        <w:rPr>
          <w:rFonts w:ascii="Times New Roman" w:eastAsia="Times New Roman" w:hAnsi="Times New Roman" w:cs="Times New Roman"/>
          <w:bCs/>
          <w:color w:val="FF0000"/>
          <w:sz w:val="24"/>
          <w:szCs w:val="24"/>
          <w:lang w:val="sr-Cyrl-CS"/>
        </w:rPr>
        <w:tab/>
      </w:r>
    </w:p>
    <w:p w14:paraId="626D33E5" w14:textId="77777777" w:rsidR="00257224" w:rsidRPr="0080179B" w:rsidRDefault="00463C26"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17</w:t>
      </w:r>
      <w:r w:rsidR="00257224" w:rsidRPr="0080179B">
        <w:rPr>
          <w:rFonts w:ascii="Times New Roman" w:eastAsia="Times New Roman" w:hAnsi="Times New Roman" w:cs="Times New Roman"/>
          <w:bCs/>
          <w:sz w:val="24"/>
          <w:szCs w:val="24"/>
          <w:lang w:val="sr-Cyrl-CS"/>
        </w:rPr>
        <w:t>.</w:t>
      </w:r>
    </w:p>
    <w:p w14:paraId="126CD5D9" w14:textId="77777777" w:rsidR="00257224" w:rsidRPr="0080179B" w:rsidRDefault="00257224" w:rsidP="00D4143C">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r>
      <w:r w:rsidR="00D4143C" w:rsidRPr="0080179B">
        <w:rPr>
          <w:rFonts w:ascii="Times New Roman" w:eastAsia="Times New Roman" w:hAnsi="Times New Roman" w:cs="Times New Roman"/>
          <w:bCs/>
          <w:sz w:val="24"/>
          <w:szCs w:val="24"/>
          <w:lang w:val="sr-Cyrl-CS"/>
        </w:rPr>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уређују заштита животне средине и права и слободе националних мањина.</w:t>
      </w:r>
    </w:p>
    <w:p w14:paraId="7454B0C2" w14:textId="77777777" w:rsidR="009C3735" w:rsidRPr="0080179B" w:rsidRDefault="009C3735" w:rsidP="00D4143C">
      <w:pPr>
        <w:spacing w:after="0" w:line="240" w:lineRule="auto"/>
        <w:jc w:val="both"/>
        <w:rPr>
          <w:rFonts w:ascii="Times New Roman" w:eastAsia="Times New Roman" w:hAnsi="Times New Roman" w:cs="Times New Roman"/>
          <w:bCs/>
          <w:sz w:val="24"/>
          <w:szCs w:val="24"/>
          <w:lang w:val="sr-Cyrl-CS"/>
        </w:rPr>
      </w:pPr>
    </w:p>
    <w:p w14:paraId="700DF4E4" w14:textId="77777777" w:rsidR="009C3735" w:rsidRPr="0080179B" w:rsidRDefault="00463C26"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18</w:t>
      </w:r>
      <w:r w:rsidR="004059A3" w:rsidRPr="0080179B">
        <w:rPr>
          <w:rFonts w:ascii="Times New Roman" w:eastAsia="Times New Roman" w:hAnsi="Times New Roman" w:cs="Times New Roman"/>
          <w:bCs/>
          <w:sz w:val="24"/>
          <w:szCs w:val="24"/>
          <w:lang w:val="sr-Cyrl-CS"/>
        </w:rPr>
        <w:t>.</w:t>
      </w:r>
    </w:p>
    <w:p w14:paraId="6278B6C0" w14:textId="77777777" w:rsidR="009C3735" w:rsidRPr="0080179B" w:rsidRDefault="009C3735" w:rsidP="004059A3">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 xml:space="preserve">Даном ступања на снагу овог закона престаје да важи Уредба о условима и поступку успостављања режима пробног рада ради одвијања друмског </w:t>
      </w:r>
      <w:r w:rsidR="004059A3" w:rsidRPr="0080179B">
        <w:rPr>
          <w:rFonts w:ascii="Times New Roman" w:eastAsia="Times New Roman" w:hAnsi="Times New Roman" w:cs="Times New Roman"/>
          <w:bCs/>
          <w:sz w:val="24"/>
          <w:szCs w:val="24"/>
          <w:lang w:val="sr-Cyrl-CS"/>
        </w:rPr>
        <w:t>саобраћаја на државним путевима („Службени гласник РС</w:t>
      </w:r>
      <w:r w:rsidR="00C638E4" w:rsidRPr="0080179B">
        <w:rPr>
          <w:rFonts w:ascii="Times New Roman" w:eastAsia="Times New Roman" w:hAnsi="Times New Roman" w:cs="Times New Roman"/>
          <w:bCs/>
          <w:sz w:val="24"/>
          <w:szCs w:val="24"/>
          <w:lang w:val="sr-Cyrl-CS"/>
        </w:rPr>
        <w:t>ˮ</w:t>
      </w:r>
      <w:r w:rsidR="004059A3" w:rsidRPr="0080179B">
        <w:rPr>
          <w:rFonts w:ascii="Times New Roman" w:eastAsia="Times New Roman" w:hAnsi="Times New Roman" w:cs="Times New Roman"/>
          <w:bCs/>
          <w:sz w:val="24"/>
          <w:szCs w:val="24"/>
          <w:lang w:val="sr-Cyrl-CS"/>
        </w:rPr>
        <w:t>, број 101/</w:t>
      </w:r>
      <w:r w:rsidRPr="0080179B">
        <w:rPr>
          <w:rFonts w:ascii="Times New Roman" w:eastAsia="Times New Roman" w:hAnsi="Times New Roman" w:cs="Times New Roman"/>
          <w:bCs/>
          <w:sz w:val="24"/>
          <w:szCs w:val="24"/>
          <w:lang w:val="sr-Cyrl-CS"/>
        </w:rPr>
        <w:t>24</w:t>
      </w:r>
      <w:r w:rsidR="004059A3" w:rsidRPr="0080179B">
        <w:rPr>
          <w:rFonts w:ascii="Times New Roman" w:eastAsia="Times New Roman" w:hAnsi="Times New Roman" w:cs="Times New Roman"/>
          <w:bCs/>
          <w:sz w:val="24"/>
          <w:szCs w:val="24"/>
          <w:lang w:val="sr-Cyrl-CS"/>
        </w:rPr>
        <w:t>).</w:t>
      </w:r>
    </w:p>
    <w:p w14:paraId="4C07E18E" w14:textId="77777777" w:rsidR="005B5B6D" w:rsidRPr="0080179B" w:rsidRDefault="005B5B6D" w:rsidP="004059A3">
      <w:pPr>
        <w:spacing w:after="0" w:line="240" w:lineRule="auto"/>
        <w:jc w:val="both"/>
        <w:rPr>
          <w:rFonts w:ascii="Times New Roman" w:eastAsia="Times New Roman" w:hAnsi="Times New Roman" w:cs="Times New Roman"/>
          <w:bCs/>
          <w:sz w:val="24"/>
          <w:szCs w:val="24"/>
          <w:lang w:val="sr-Cyrl-CS"/>
        </w:rPr>
      </w:pPr>
    </w:p>
    <w:p w14:paraId="6564DD73" w14:textId="77777777" w:rsidR="004059A3" w:rsidRPr="0080179B" w:rsidRDefault="004059A3" w:rsidP="004059A3">
      <w:pPr>
        <w:spacing w:after="0" w:line="240" w:lineRule="auto"/>
        <w:jc w:val="both"/>
        <w:rPr>
          <w:rFonts w:ascii="Times New Roman" w:eastAsia="Times New Roman" w:hAnsi="Times New Roman" w:cs="Times New Roman"/>
          <w:bCs/>
          <w:sz w:val="24"/>
          <w:szCs w:val="24"/>
          <w:lang w:val="sr-Cyrl-CS"/>
        </w:rPr>
      </w:pPr>
    </w:p>
    <w:p w14:paraId="69906EF3" w14:textId="77777777" w:rsidR="00502280" w:rsidRPr="0080179B" w:rsidRDefault="00502280" w:rsidP="004059A3">
      <w:pPr>
        <w:spacing w:after="0" w:line="240" w:lineRule="auto"/>
        <w:jc w:val="both"/>
        <w:rPr>
          <w:rFonts w:ascii="Times New Roman" w:eastAsia="Times New Roman" w:hAnsi="Times New Roman" w:cs="Times New Roman"/>
          <w:bCs/>
          <w:sz w:val="24"/>
          <w:szCs w:val="24"/>
          <w:lang w:val="sr-Cyrl-CS"/>
        </w:rPr>
      </w:pPr>
    </w:p>
    <w:p w14:paraId="64FD48E0" w14:textId="77777777" w:rsidR="00502280" w:rsidRPr="0080179B" w:rsidRDefault="00502280" w:rsidP="004059A3">
      <w:pPr>
        <w:spacing w:after="0" w:line="240" w:lineRule="auto"/>
        <w:jc w:val="both"/>
        <w:rPr>
          <w:rFonts w:ascii="Times New Roman" w:eastAsia="Times New Roman" w:hAnsi="Times New Roman" w:cs="Times New Roman"/>
          <w:bCs/>
          <w:sz w:val="24"/>
          <w:szCs w:val="24"/>
          <w:lang w:val="sr-Cyrl-CS"/>
        </w:rPr>
      </w:pPr>
    </w:p>
    <w:p w14:paraId="63E1A917" w14:textId="77777777" w:rsidR="004059A3" w:rsidRPr="0080179B" w:rsidRDefault="00463C26" w:rsidP="00502280">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19.</w:t>
      </w:r>
    </w:p>
    <w:p w14:paraId="6320D0E3" w14:textId="77777777" w:rsidR="004059A3" w:rsidRPr="0080179B" w:rsidRDefault="004059A3" w:rsidP="000C4594">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r>
      <w:r w:rsidR="000C4594" w:rsidRPr="0080179B">
        <w:rPr>
          <w:rFonts w:ascii="Times New Roman" w:eastAsia="Times New Roman" w:hAnsi="Times New Roman" w:cs="Times New Roman"/>
          <w:bCs/>
          <w:sz w:val="24"/>
          <w:szCs w:val="24"/>
          <w:lang w:val="sr-Cyrl-CS"/>
        </w:rPr>
        <w:t>Овај закон ступа на снагу осмог дана од дана објављивања у „Службеном гласнику Републике Србије”.</w:t>
      </w:r>
    </w:p>
    <w:p w14:paraId="7CFA8621" w14:textId="77777777" w:rsidR="00000B8F" w:rsidRPr="0080179B" w:rsidRDefault="00000B8F" w:rsidP="00000B8F">
      <w:pPr>
        <w:spacing w:after="0" w:line="240" w:lineRule="auto"/>
        <w:jc w:val="center"/>
        <w:rPr>
          <w:rFonts w:ascii="Times New Roman" w:eastAsia="Times New Roman" w:hAnsi="Times New Roman" w:cs="Times New Roman"/>
          <w:bCs/>
          <w:sz w:val="24"/>
          <w:szCs w:val="24"/>
          <w:lang w:val="sr-Cyrl-CS"/>
        </w:rPr>
      </w:pPr>
    </w:p>
    <w:p w14:paraId="31F88EE2" w14:textId="77777777" w:rsidR="00A422B3" w:rsidRPr="0080179B" w:rsidRDefault="00A422B3" w:rsidP="00D20715">
      <w:pPr>
        <w:spacing w:before="100" w:beforeAutospacing="1" w:after="100" w:afterAutospacing="1" w:line="240" w:lineRule="auto"/>
        <w:rPr>
          <w:rFonts w:ascii="Times New Roman" w:eastAsia="Times New Roman" w:hAnsi="Times New Roman" w:cs="Times New Roman"/>
          <w:sz w:val="24"/>
          <w:szCs w:val="24"/>
          <w:lang w:val="sr-Cyrl-CS"/>
        </w:rPr>
      </w:pPr>
    </w:p>
    <w:p w14:paraId="278E4759"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1853F39B"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67B545B7"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30407777"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3433DEFB"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44FE195A"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631F6730"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46C67FF1" w14:textId="77777777" w:rsidR="006B619E" w:rsidRPr="0080179B" w:rsidRDefault="006B619E"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p>
    <w:p w14:paraId="482722C8" w14:textId="77777777" w:rsidR="00510AF1" w:rsidRPr="0080179B" w:rsidRDefault="00510AF1" w:rsidP="00014426">
      <w:pPr>
        <w:jc w:val="center"/>
        <w:rPr>
          <w:rFonts w:ascii="Times New Roman" w:hAnsi="Times New Roman" w:cs="Times New Roman"/>
          <w:sz w:val="24"/>
          <w:szCs w:val="24"/>
          <w:lang w:val="sr-Cyrl-CS"/>
        </w:rPr>
      </w:pPr>
    </w:p>
    <w:sectPr w:rsidR="00510AF1" w:rsidRPr="0080179B" w:rsidSect="00AB58A0">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5CFAD" w14:textId="77777777" w:rsidR="00513962" w:rsidRDefault="00513962" w:rsidP="00AB58A0">
      <w:pPr>
        <w:spacing w:after="0" w:line="240" w:lineRule="auto"/>
      </w:pPr>
      <w:r>
        <w:separator/>
      </w:r>
    </w:p>
  </w:endnote>
  <w:endnote w:type="continuationSeparator" w:id="0">
    <w:p w14:paraId="78086957" w14:textId="77777777" w:rsidR="00513962" w:rsidRDefault="00513962" w:rsidP="00AB5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888348"/>
      <w:docPartObj>
        <w:docPartGallery w:val="Page Numbers (Bottom of Page)"/>
        <w:docPartUnique/>
      </w:docPartObj>
    </w:sdtPr>
    <w:sdtEndPr>
      <w:rPr>
        <w:noProof/>
      </w:rPr>
    </w:sdtEndPr>
    <w:sdtContent>
      <w:p w14:paraId="6090FA8A" w14:textId="77777777" w:rsidR="00AB58A0" w:rsidRDefault="00AB58A0">
        <w:pPr>
          <w:pStyle w:val="Footer"/>
          <w:jc w:val="center"/>
        </w:pPr>
        <w:r>
          <w:fldChar w:fldCharType="begin"/>
        </w:r>
        <w:r>
          <w:instrText xml:space="preserve"> PAGE   \* MERGEFORMAT </w:instrText>
        </w:r>
        <w:r>
          <w:fldChar w:fldCharType="separate"/>
        </w:r>
        <w:r w:rsidR="0080179B">
          <w:rPr>
            <w:noProof/>
          </w:rPr>
          <w:t>4</w:t>
        </w:r>
        <w:r>
          <w:rPr>
            <w:noProof/>
          </w:rPr>
          <w:fldChar w:fldCharType="end"/>
        </w:r>
      </w:p>
    </w:sdtContent>
  </w:sdt>
  <w:p w14:paraId="34E86357" w14:textId="77777777" w:rsidR="00AB58A0" w:rsidRDefault="00AB5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F24DD" w14:textId="77777777" w:rsidR="00513962" w:rsidRDefault="00513962" w:rsidP="00AB58A0">
      <w:pPr>
        <w:spacing w:after="0" w:line="240" w:lineRule="auto"/>
      </w:pPr>
      <w:r>
        <w:separator/>
      </w:r>
    </w:p>
  </w:footnote>
  <w:footnote w:type="continuationSeparator" w:id="0">
    <w:p w14:paraId="561D1329" w14:textId="77777777" w:rsidR="00513962" w:rsidRDefault="00513962" w:rsidP="00AB58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426"/>
    <w:rsid w:val="00000B8F"/>
    <w:rsid w:val="000139DE"/>
    <w:rsid w:val="00014426"/>
    <w:rsid w:val="00020755"/>
    <w:rsid w:val="000207DC"/>
    <w:rsid w:val="00022CE0"/>
    <w:rsid w:val="00023AB5"/>
    <w:rsid w:val="00026111"/>
    <w:rsid w:val="00030746"/>
    <w:rsid w:val="00030992"/>
    <w:rsid w:val="00030E17"/>
    <w:rsid w:val="00033B56"/>
    <w:rsid w:val="0003486F"/>
    <w:rsid w:val="00040204"/>
    <w:rsid w:val="00045641"/>
    <w:rsid w:val="000473AC"/>
    <w:rsid w:val="0005206E"/>
    <w:rsid w:val="000538EE"/>
    <w:rsid w:val="00061991"/>
    <w:rsid w:val="000705CD"/>
    <w:rsid w:val="00085B41"/>
    <w:rsid w:val="00092909"/>
    <w:rsid w:val="00092DFF"/>
    <w:rsid w:val="00093E66"/>
    <w:rsid w:val="000A293E"/>
    <w:rsid w:val="000B1A8F"/>
    <w:rsid w:val="000C0064"/>
    <w:rsid w:val="000C2CB6"/>
    <w:rsid w:val="000C4594"/>
    <w:rsid w:val="000D16A4"/>
    <w:rsid w:val="000D17F9"/>
    <w:rsid w:val="000D598C"/>
    <w:rsid w:val="000D6455"/>
    <w:rsid w:val="000E501C"/>
    <w:rsid w:val="000E5F8A"/>
    <w:rsid w:val="0011140F"/>
    <w:rsid w:val="00122269"/>
    <w:rsid w:val="00122762"/>
    <w:rsid w:val="001256C7"/>
    <w:rsid w:val="00127B5B"/>
    <w:rsid w:val="00131547"/>
    <w:rsid w:val="001331BC"/>
    <w:rsid w:val="001337CF"/>
    <w:rsid w:val="001430E0"/>
    <w:rsid w:val="00144066"/>
    <w:rsid w:val="00172834"/>
    <w:rsid w:val="00175E64"/>
    <w:rsid w:val="00177266"/>
    <w:rsid w:val="00181823"/>
    <w:rsid w:val="001826BB"/>
    <w:rsid w:val="001832BF"/>
    <w:rsid w:val="00186494"/>
    <w:rsid w:val="001A0256"/>
    <w:rsid w:val="001A6F6C"/>
    <w:rsid w:val="001A7177"/>
    <w:rsid w:val="001A7272"/>
    <w:rsid w:val="001B5B91"/>
    <w:rsid w:val="001C6D96"/>
    <w:rsid w:val="001D55B1"/>
    <w:rsid w:val="001D5AEF"/>
    <w:rsid w:val="001D5EC6"/>
    <w:rsid w:val="001E6D7F"/>
    <w:rsid w:val="001F1DF1"/>
    <w:rsid w:val="00213E60"/>
    <w:rsid w:val="00216075"/>
    <w:rsid w:val="00216236"/>
    <w:rsid w:val="00223E81"/>
    <w:rsid w:val="002327D9"/>
    <w:rsid w:val="00243359"/>
    <w:rsid w:val="002444CB"/>
    <w:rsid w:val="00251E56"/>
    <w:rsid w:val="0025253D"/>
    <w:rsid w:val="00257224"/>
    <w:rsid w:val="00264A17"/>
    <w:rsid w:val="00265B6B"/>
    <w:rsid w:val="00266E5D"/>
    <w:rsid w:val="00272E9A"/>
    <w:rsid w:val="00274DD9"/>
    <w:rsid w:val="00276CF0"/>
    <w:rsid w:val="00281E2B"/>
    <w:rsid w:val="002958FF"/>
    <w:rsid w:val="00297AD7"/>
    <w:rsid w:val="002A4118"/>
    <w:rsid w:val="002B226A"/>
    <w:rsid w:val="002C0E2A"/>
    <w:rsid w:val="002C7761"/>
    <w:rsid w:val="002E1045"/>
    <w:rsid w:val="002E6D8D"/>
    <w:rsid w:val="0030106F"/>
    <w:rsid w:val="00301961"/>
    <w:rsid w:val="003020AA"/>
    <w:rsid w:val="003025B9"/>
    <w:rsid w:val="00302755"/>
    <w:rsid w:val="00303119"/>
    <w:rsid w:val="003067EC"/>
    <w:rsid w:val="00310394"/>
    <w:rsid w:val="00316DB7"/>
    <w:rsid w:val="00316F54"/>
    <w:rsid w:val="0032329B"/>
    <w:rsid w:val="00324C3F"/>
    <w:rsid w:val="00326C34"/>
    <w:rsid w:val="003303FC"/>
    <w:rsid w:val="00332907"/>
    <w:rsid w:val="003441B3"/>
    <w:rsid w:val="00346ACA"/>
    <w:rsid w:val="003525A0"/>
    <w:rsid w:val="003535DC"/>
    <w:rsid w:val="00360E26"/>
    <w:rsid w:val="0037056D"/>
    <w:rsid w:val="00371EB5"/>
    <w:rsid w:val="00381ED1"/>
    <w:rsid w:val="00383283"/>
    <w:rsid w:val="00383556"/>
    <w:rsid w:val="00391A0C"/>
    <w:rsid w:val="0039285E"/>
    <w:rsid w:val="00394B91"/>
    <w:rsid w:val="00395445"/>
    <w:rsid w:val="0039553D"/>
    <w:rsid w:val="00395DFB"/>
    <w:rsid w:val="003A4AE3"/>
    <w:rsid w:val="003A5639"/>
    <w:rsid w:val="003B48C7"/>
    <w:rsid w:val="003B63EE"/>
    <w:rsid w:val="003C21AB"/>
    <w:rsid w:val="003C74DE"/>
    <w:rsid w:val="003D2DF3"/>
    <w:rsid w:val="003D50DD"/>
    <w:rsid w:val="003E1D9F"/>
    <w:rsid w:val="003E3570"/>
    <w:rsid w:val="003E3648"/>
    <w:rsid w:val="003F15D2"/>
    <w:rsid w:val="003F65E8"/>
    <w:rsid w:val="003F7144"/>
    <w:rsid w:val="004059A3"/>
    <w:rsid w:val="004142FE"/>
    <w:rsid w:val="00415CB2"/>
    <w:rsid w:val="00417169"/>
    <w:rsid w:val="00433E6E"/>
    <w:rsid w:val="0044406D"/>
    <w:rsid w:val="0044544E"/>
    <w:rsid w:val="00445DFE"/>
    <w:rsid w:val="0045081D"/>
    <w:rsid w:val="00454756"/>
    <w:rsid w:val="004570D6"/>
    <w:rsid w:val="00461C03"/>
    <w:rsid w:val="00463C26"/>
    <w:rsid w:val="00465E7D"/>
    <w:rsid w:val="0047096D"/>
    <w:rsid w:val="00471860"/>
    <w:rsid w:val="00472AD8"/>
    <w:rsid w:val="004739A8"/>
    <w:rsid w:val="00474791"/>
    <w:rsid w:val="004848E3"/>
    <w:rsid w:val="00485480"/>
    <w:rsid w:val="00487A85"/>
    <w:rsid w:val="004968C2"/>
    <w:rsid w:val="004A11AA"/>
    <w:rsid w:val="004A11B7"/>
    <w:rsid w:val="004A273A"/>
    <w:rsid w:val="004A592E"/>
    <w:rsid w:val="004B3C4E"/>
    <w:rsid w:val="004B678A"/>
    <w:rsid w:val="004C2F49"/>
    <w:rsid w:val="004D1088"/>
    <w:rsid w:val="004D3B52"/>
    <w:rsid w:val="004D40C8"/>
    <w:rsid w:val="004E5FEC"/>
    <w:rsid w:val="004E712B"/>
    <w:rsid w:val="004F7672"/>
    <w:rsid w:val="0050054D"/>
    <w:rsid w:val="00502280"/>
    <w:rsid w:val="005102B4"/>
    <w:rsid w:val="00510AF1"/>
    <w:rsid w:val="00513962"/>
    <w:rsid w:val="00531583"/>
    <w:rsid w:val="00536EF8"/>
    <w:rsid w:val="0053779F"/>
    <w:rsid w:val="005410BE"/>
    <w:rsid w:val="005416AF"/>
    <w:rsid w:val="00541788"/>
    <w:rsid w:val="00547B98"/>
    <w:rsid w:val="005509A1"/>
    <w:rsid w:val="00555A85"/>
    <w:rsid w:val="0058733C"/>
    <w:rsid w:val="005A438F"/>
    <w:rsid w:val="005A7879"/>
    <w:rsid w:val="005B5B6D"/>
    <w:rsid w:val="005B6382"/>
    <w:rsid w:val="005C2DFE"/>
    <w:rsid w:val="005C3291"/>
    <w:rsid w:val="005C7724"/>
    <w:rsid w:val="005D092C"/>
    <w:rsid w:val="005D4982"/>
    <w:rsid w:val="005D5481"/>
    <w:rsid w:val="0060435C"/>
    <w:rsid w:val="00613595"/>
    <w:rsid w:val="00613C0D"/>
    <w:rsid w:val="0061783E"/>
    <w:rsid w:val="00621BA0"/>
    <w:rsid w:val="006262D9"/>
    <w:rsid w:val="006300D2"/>
    <w:rsid w:val="00633B7F"/>
    <w:rsid w:val="00634E02"/>
    <w:rsid w:val="00636432"/>
    <w:rsid w:val="00636585"/>
    <w:rsid w:val="00640F6D"/>
    <w:rsid w:val="006444B0"/>
    <w:rsid w:val="006462C9"/>
    <w:rsid w:val="00650979"/>
    <w:rsid w:val="00657731"/>
    <w:rsid w:val="0066009B"/>
    <w:rsid w:val="0066762F"/>
    <w:rsid w:val="0067261B"/>
    <w:rsid w:val="00684116"/>
    <w:rsid w:val="00691D5C"/>
    <w:rsid w:val="00696D42"/>
    <w:rsid w:val="006974E0"/>
    <w:rsid w:val="006A64DF"/>
    <w:rsid w:val="006B4C9B"/>
    <w:rsid w:val="006B619E"/>
    <w:rsid w:val="006C15B6"/>
    <w:rsid w:val="006C6D3A"/>
    <w:rsid w:val="006C7C6A"/>
    <w:rsid w:val="006D2A45"/>
    <w:rsid w:val="006D458C"/>
    <w:rsid w:val="006E2B0B"/>
    <w:rsid w:val="006F6E88"/>
    <w:rsid w:val="00701B40"/>
    <w:rsid w:val="007020C4"/>
    <w:rsid w:val="00706782"/>
    <w:rsid w:val="00712133"/>
    <w:rsid w:val="00715BEF"/>
    <w:rsid w:val="00717235"/>
    <w:rsid w:val="00720F25"/>
    <w:rsid w:val="00726619"/>
    <w:rsid w:val="007274BD"/>
    <w:rsid w:val="00727943"/>
    <w:rsid w:val="00727B91"/>
    <w:rsid w:val="00730A91"/>
    <w:rsid w:val="00731E9B"/>
    <w:rsid w:val="00732B10"/>
    <w:rsid w:val="00742EFA"/>
    <w:rsid w:val="007439FB"/>
    <w:rsid w:val="00744E08"/>
    <w:rsid w:val="00745A44"/>
    <w:rsid w:val="0075707C"/>
    <w:rsid w:val="007633ED"/>
    <w:rsid w:val="00766A90"/>
    <w:rsid w:val="00766FBA"/>
    <w:rsid w:val="0077059C"/>
    <w:rsid w:val="007725E1"/>
    <w:rsid w:val="00773DDE"/>
    <w:rsid w:val="007824D8"/>
    <w:rsid w:val="0078738F"/>
    <w:rsid w:val="00791E0C"/>
    <w:rsid w:val="007A3786"/>
    <w:rsid w:val="007B2B39"/>
    <w:rsid w:val="007B37E1"/>
    <w:rsid w:val="007B640C"/>
    <w:rsid w:val="007C74E5"/>
    <w:rsid w:val="007D1061"/>
    <w:rsid w:val="007D200E"/>
    <w:rsid w:val="007D2772"/>
    <w:rsid w:val="007D406C"/>
    <w:rsid w:val="007D66DF"/>
    <w:rsid w:val="007D6DE2"/>
    <w:rsid w:val="007E1DB6"/>
    <w:rsid w:val="007E67A8"/>
    <w:rsid w:val="007F3572"/>
    <w:rsid w:val="007F7C8E"/>
    <w:rsid w:val="0080179B"/>
    <w:rsid w:val="00823926"/>
    <w:rsid w:val="00831FDC"/>
    <w:rsid w:val="00845A00"/>
    <w:rsid w:val="00851969"/>
    <w:rsid w:val="008576EA"/>
    <w:rsid w:val="008609F1"/>
    <w:rsid w:val="00870A16"/>
    <w:rsid w:val="00872C28"/>
    <w:rsid w:val="008773F5"/>
    <w:rsid w:val="008844A2"/>
    <w:rsid w:val="00885C2B"/>
    <w:rsid w:val="00887FB6"/>
    <w:rsid w:val="008906B8"/>
    <w:rsid w:val="00892AAD"/>
    <w:rsid w:val="00893A6E"/>
    <w:rsid w:val="00893F0B"/>
    <w:rsid w:val="008A7124"/>
    <w:rsid w:val="008C0D31"/>
    <w:rsid w:val="008C0E07"/>
    <w:rsid w:val="008C19F7"/>
    <w:rsid w:val="008C1F77"/>
    <w:rsid w:val="008C48F9"/>
    <w:rsid w:val="008C6565"/>
    <w:rsid w:val="008C7CED"/>
    <w:rsid w:val="008D37F7"/>
    <w:rsid w:val="008D60F2"/>
    <w:rsid w:val="008E07CA"/>
    <w:rsid w:val="008F13D2"/>
    <w:rsid w:val="009008CB"/>
    <w:rsid w:val="00911111"/>
    <w:rsid w:val="00917349"/>
    <w:rsid w:val="00917651"/>
    <w:rsid w:val="0092528D"/>
    <w:rsid w:val="00926AFF"/>
    <w:rsid w:val="009306FC"/>
    <w:rsid w:val="00933464"/>
    <w:rsid w:val="009340CB"/>
    <w:rsid w:val="009346DB"/>
    <w:rsid w:val="00936DEE"/>
    <w:rsid w:val="00951F2B"/>
    <w:rsid w:val="0095533E"/>
    <w:rsid w:val="0095673B"/>
    <w:rsid w:val="009735F7"/>
    <w:rsid w:val="00973DCA"/>
    <w:rsid w:val="00981A65"/>
    <w:rsid w:val="00981E77"/>
    <w:rsid w:val="009848DB"/>
    <w:rsid w:val="0099029A"/>
    <w:rsid w:val="009954D8"/>
    <w:rsid w:val="00996320"/>
    <w:rsid w:val="009A21A2"/>
    <w:rsid w:val="009A2807"/>
    <w:rsid w:val="009A604F"/>
    <w:rsid w:val="009B2518"/>
    <w:rsid w:val="009B43B8"/>
    <w:rsid w:val="009B7662"/>
    <w:rsid w:val="009C3735"/>
    <w:rsid w:val="009C5155"/>
    <w:rsid w:val="009C7186"/>
    <w:rsid w:val="009D285F"/>
    <w:rsid w:val="009D3BB4"/>
    <w:rsid w:val="009D49C8"/>
    <w:rsid w:val="009D7F03"/>
    <w:rsid w:val="009E41E4"/>
    <w:rsid w:val="009F3C87"/>
    <w:rsid w:val="009F4476"/>
    <w:rsid w:val="00A0385F"/>
    <w:rsid w:val="00A1395F"/>
    <w:rsid w:val="00A14331"/>
    <w:rsid w:val="00A16AA8"/>
    <w:rsid w:val="00A16AF2"/>
    <w:rsid w:val="00A21B3C"/>
    <w:rsid w:val="00A22E8E"/>
    <w:rsid w:val="00A33044"/>
    <w:rsid w:val="00A34D54"/>
    <w:rsid w:val="00A422B3"/>
    <w:rsid w:val="00A447FC"/>
    <w:rsid w:val="00A44CE9"/>
    <w:rsid w:val="00A55FC7"/>
    <w:rsid w:val="00A60D87"/>
    <w:rsid w:val="00A65D56"/>
    <w:rsid w:val="00A759C8"/>
    <w:rsid w:val="00A77C12"/>
    <w:rsid w:val="00A801DB"/>
    <w:rsid w:val="00A805A7"/>
    <w:rsid w:val="00A80DF6"/>
    <w:rsid w:val="00A81E10"/>
    <w:rsid w:val="00A856D9"/>
    <w:rsid w:val="00A87DA3"/>
    <w:rsid w:val="00A92EF3"/>
    <w:rsid w:val="00AA09E2"/>
    <w:rsid w:val="00AA385C"/>
    <w:rsid w:val="00AA77EB"/>
    <w:rsid w:val="00AB1CE5"/>
    <w:rsid w:val="00AB1FDB"/>
    <w:rsid w:val="00AB3653"/>
    <w:rsid w:val="00AB58A0"/>
    <w:rsid w:val="00AC4394"/>
    <w:rsid w:val="00AC512E"/>
    <w:rsid w:val="00AC51BB"/>
    <w:rsid w:val="00AC56C4"/>
    <w:rsid w:val="00AD16A8"/>
    <w:rsid w:val="00AD3BC6"/>
    <w:rsid w:val="00AD47B5"/>
    <w:rsid w:val="00AE1B3B"/>
    <w:rsid w:val="00AE3153"/>
    <w:rsid w:val="00AF123C"/>
    <w:rsid w:val="00AF1B4B"/>
    <w:rsid w:val="00AF43CF"/>
    <w:rsid w:val="00AF5EA1"/>
    <w:rsid w:val="00B0783B"/>
    <w:rsid w:val="00B13F6E"/>
    <w:rsid w:val="00B20C2A"/>
    <w:rsid w:val="00B30110"/>
    <w:rsid w:val="00B315C8"/>
    <w:rsid w:val="00B351F4"/>
    <w:rsid w:val="00B420DC"/>
    <w:rsid w:val="00B442B5"/>
    <w:rsid w:val="00B46B9F"/>
    <w:rsid w:val="00B51524"/>
    <w:rsid w:val="00B55563"/>
    <w:rsid w:val="00B56575"/>
    <w:rsid w:val="00B61E94"/>
    <w:rsid w:val="00B6605B"/>
    <w:rsid w:val="00B66D8A"/>
    <w:rsid w:val="00B737CE"/>
    <w:rsid w:val="00B753E2"/>
    <w:rsid w:val="00B865C0"/>
    <w:rsid w:val="00B93340"/>
    <w:rsid w:val="00B9408F"/>
    <w:rsid w:val="00B9442A"/>
    <w:rsid w:val="00BA4116"/>
    <w:rsid w:val="00BA6F8E"/>
    <w:rsid w:val="00BB0CC9"/>
    <w:rsid w:val="00BC3911"/>
    <w:rsid w:val="00BC44C2"/>
    <w:rsid w:val="00BC673D"/>
    <w:rsid w:val="00BC7297"/>
    <w:rsid w:val="00BC77F2"/>
    <w:rsid w:val="00BD1462"/>
    <w:rsid w:val="00BE64EB"/>
    <w:rsid w:val="00BF466E"/>
    <w:rsid w:val="00BF46F7"/>
    <w:rsid w:val="00C01E8B"/>
    <w:rsid w:val="00C10A12"/>
    <w:rsid w:val="00C11752"/>
    <w:rsid w:val="00C12FD5"/>
    <w:rsid w:val="00C219DE"/>
    <w:rsid w:val="00C23E93"/>
    <w:rsid w:val="00C24AF7"/>
    <w:rsid w:val="00C2563D"/>
    <w:rsid w:val="00C26461"/>
    <w:rsid w:val="00C332BC"/>
    <w:rsid w:val="00C40844"/>
    <w:rsid w:val="00C44617"/>
    <w:rsid w:val="00C50CFB"/>
    <w:rsid w:val="00C5602D"/>
    <w:rsid w:val="00C61FB2"/>
    <w:rsid w:val="00C62987"/>
    <w:rsid w:val="00C638E4"/>
    <w:rsid w:val="00C70BFE"/>
    <w:rsid w:val="00C741DE"/>
    <w:rsid w:val="00C803B8"/>
    <w:rsid w:val="00C850A7"/>
    <w:rsid w:val="00C95CCA"/>
    <w:rsid w:val="00CA5BD9"/>
    <w:rsid w:val="00CC3D87"/>
    <w:rsid w:val="00CC6394"/>
    <w:rsid w:val="00CC7E2C"/>
    <w:rsid w:val="00CD29DF"/>
    <w:rsid w:val="00CD2C64"/>
    <w:rsid w:val="00CD7063"/>
    <w:rsid w:val="00CD77DA"/>
    <w:rsid w:val="00CD789B"/>
    <w:rsid w:val="00CE6070"/>
    <w:rsid w:val="00CE7870"/>
    <w:rsid w:val="00CF7045"/>
    <w:rsid w:val="00D00D40"/>
    <w:rsid w:val="00D03247"/>
    <w:rsid w:val="00D115D4"/>
    <w:rsid w:val="00D16CB3"/>
    <w:rsid w:val="00D20715"/>
    <w:rsid w:val="00D22386"/>
    <w:rsid w:val="00D2597B"/>
    <w:rsid w:val="00D4143C"/>
    <w:rsid w:val="00D4432E"/>
    <w:rsid w:val="00D466D4"/>
    <w:rsid w:val="00D531E2"/>
    <w:rsid w:val="00D631D7"/>
    <w:rsid w:val="00D6443D"/>
    <w:rsid w:val="00D64825"/>
    <w:rsid w:val="00D67BD2"/>
    <w:rsid w:val="00D67F00"/>
    <w:rsid w:val="00D71732"/>
    <w:rsid w:val="00D73C6A"/>
    <w:rsid w:val="00D80752"/>
    <w:rsid w:val="00D8086B"/>
    <w:rsid w:val="00D82F7B"/>
    <w:rsid w:val="00D84E2B"/>
    <w:rsid w:val="00D85242"/>
    <w:rsid w:val="00D9029D"/>
    <w:rsid w:val="00D935F4"/>
    <w:rsid w:val="00D94A4F"/>
    <w:rsid w:val="00D96747"/>
    <w:rsid w:val="00DA2B93"/>
    <w:rsid w:val="00DA5D9C"/>
    <w:rsid w:val="00DB0030"/>
    <w:rsid w:val="00DB09B6"/>
    <w:rsid w:val="00DB59EB"/>
    <w:rsid w:val="00DC037D"/>
    <w:rsid w:val="00DC5C0A"/>
    <w:rsid w:val="00DC5F18"/>
    <w:rsid w:val="00DD78FA"/>
    <w:rsid w:val="00DE0231"/>
    <w:rsid w:val="00DE211B"/>
    <w:rsid w:val="00DF504C"/>
    <w:rsid w:val="00E0086E"/>
    <w:rsid w:val="00E00C10"/>
    <w:rsid w:val="00E02148"/>
    <w:rsid w:val="00E04282"/>
    <w:rsid w:val="00E10E8C"/>
    <w:rsid w:val="00E11A6E"/>
    <w:rsid w:val="00E13935"/>
    <w:rsid w:val="00E157AA"/>
    <w:rsid w:val="00E23F96"/>
    <w:rsid w:val="00E33EE1"/>
    <w:rsid w:val="00E35412"/>
    <w:rsid w:val="00E36033"/>
    <w:rsid w:val="00E4456B"/>
    <w:rsid w:val="00E4498A"/>
    <w:rsid w:val="00E538D9"/>
    <w:rsid w:val="00E5443B"/>
    <w:rsid w:val="00E7007D"/>
    <w:rsid w:val="00E712A8"/>
    <w:rsid w:val="00E75939"/>
    <w:rsid w:val="00E8050D"/>
    <w:rsid w:val="00E84F65"/>
    <w:rsid w:val="00E87286"/>
    <w:rsid w:val="00E91DED"/>
    <w:rsid w:val="00E92AFC"/>
    <w:rsid w:val="00EA6714"/>
    <w:rsid w:val="00EB0BEA"/>
    <w:rsid w:val="00EB3C0E"/>
    <w:rsid w:val="00EB5B63"/>
    <w:rsid w:val="00EB76D1"/>
    <w:rsid w:val="00EC3359"/>
    <w:rsid w:val="00EC766D"/>
    <w:rsid w:val="00ED1D01"/>
    <w:rsid w:val="00EE1054"/>
    <w:rsid w:val="00EE31D9"/>
    <w:rsid w:val="00EF4BFF"/>
    <w:rsid w:val="00EF6174"/>
    <w:rsid w:val="00F00D69"/>
    <w:rsid w:val="00F02EE4"/>
    <w:rsid w:val="00F10E74"/>
    <w:rsid w:val="00F1395D"/>
    <w:rsid w:val="00F176C5"/>
    <w:rsid w:val="00F2242F"/>
    <w:rsid w:val="00F25EB2"/>
    <w:rsid w:val="00F27348"/>
    <w:rsid w:val="00F411A1"/>
    <w:rsid w:val="00F52204"/>
    <w:rsid w:val="00F5223A"/>
    <w:rsid w:val="00F54300"/>
    <w:rsid w:val="00F749B3"/>
    <w:rsid w:val="00F76FAB"/>
    <w:rsid w:val="00F82A4F"/>
    <w:rsid w:val="00F90AEA"/>
    <w:rsid w:val="00F9224C"/>
    <w:rsid w:val="00F94190"/>
    <w:rsid w:val="00F97534"/>
    <w:rsid w:val="00FA2D6B"/>
    <w:rsid w:val="00FA6EF9"/>
    <w:rsid w:val="00FB1758"/>
    <w:rsid w:val="00FB240F"/>
    <w:rsid w:val="00FB27AA"/>
    <w:rsid w:val="00FB3683"/>
    <w:rsid w:val="00FB765E"/>
    <w:rsid w:val="00FC2A9D"/>
    <w:rsid w:val="00FD24DD"/>
    <w:rsid w:val="00FE00C3"/>
    <w:rsid w:val="00FE148F"/>
    <w:rsid w:val="00FE6BA5"/>
    <w:rsid w:val="00FF5D7F"/>
    <w:rsid w:val="00FF632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6495C"/>
  <w15:chartTrackingRefBased/>
  <w15:docId w15:val="{3A2A1402-7886-43D2-ADF8-153981E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4426"/>
  </w:style>
  <w:style w:type="paragraph" w:customStyle="1" w:styleId="msonormal0">
    <w:name w:val="msonormal"/>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014426"/>
    <w:rPr>
      <w:color w:val="0000FF"/>
      <w:u w:val="single"/>
    </w:rPr>
  </w:style>
  <w:style w:type="character" w:styleId="FollowedHyperlink">
    <w:name w:val="FollowedHyperlink"/>
    <w:basedOn w:val="DefaultParagraphFont"/>
    <w:uiPriority w:val="99"/>
    <w:semiHidden/>
    <w:unhideWhenUsed/>
    <w:rsid w:val="00014426"/>
    <w:rPr>
      <w:color w:val="800080"/>
      <w:u w:val="single"/>
    </w:rPr>
  </w:style>
  <w:style w:type="character" w:customStyle="1" w:styleId="auto-style4">
    <w:name w:val="auto-style4"/>
    <w:basedOn w:val="DefaultParagraphFont"/>
    <w:rsid w:val="00014426"/>
  </w:style>
  <w:style w:type="character" w:customStyle="1" w:styleId="auto-style5">
    <w:name w:val="auto-style5"/>
    <w:basedOn w:val="DefaultParagraphFont"/>
    <w:rsid w:val="00014426"/>
  </w:style>
  <w:style w:type="paragraph" w:customStyle="1" w:styleId="auto-style2">
    <w:name w:val="auto-style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014426"/>
    <w:rPr>
      <w:i/>
      <w:iCs/>
    </w:rPr>
  </w:style>
  <w:style w:type="paragraph" w:customStyle="1" w:styleId="clan">
    <w:name w:val="cla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ide-change">
    <w:name w:val="hide-change"/>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1">
    <w:name w:val="v2-clan-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bold-1">
    <w:name w:val="v2-bold-1"/>
    <w:basedOn w:val="DefaultParagraphFont"/>
    <w:rsid w:val="00014426"/>
  </w:style>
  <w:style w:type="paragraph" w:customStyle="1" w:styleId="v2-clan-left-2">
    <w:name w:val="v2-clan-left-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014426"/>
  </w:style>
  <w:style w:type="character" w:customStyle="1" w:styleId="v2-clan-left-21">
    <w:name w:val="v2-clan-left-21"/>
    <w:basedOn w:val="DefaultParagraphFont"/>
    <w:rsid w:val="00014426"/>
  </w:style>
  <w:style w:type="paragraph" w:customStyle="1" w:styleId="v2-clan-left-4">
    <w:name w:val="v2-clan-left-4"/>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41">
    <w:name w:val="v2-clan-left-41"/>
    <w:basedOn w:val="DefaultParagraphFont"/>
    <w:rsid w:val="00014426"/>
  </w:style>
  <w:style w:type="character" w:customStyle="1" w:styleId="v2-clan-left-3">
    <w:name w:val="v2-clan-left-3"/>
    <w:basedOn w:val="DefaultParagraphFont"/>
    <w:rsid w:val="00014426"/>
  </w:style>
  <w:style w:type="paragraph" w:customStyle="1" w:styleId="v2-bold-11">
    <w:name w:val="v2-bold-1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31">
    <w:name w:val="v2-clan-left-3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ide-change1">
    <w:name w:val="hide-change1"/>
    <w:basedOn w:val="DefaultParagraphFont"/>
    <w:rsid w:val="00014426"/>
  </w:style>
  <w:style w:type="paragraph" w:customStyle="1" w:styleId="v2-italik-1">
    <w:name w:val="v2-italik-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italik-2">
    <w:name w:val="v2-italik-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5">
    <w:name w:val="v2-clan-left-5"/>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6">
    <w:name w:val="auto-style6"/>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6">
    <w:name w:val="v2-clan-left-6"/>
    <w:basedOn w:val="DefaultParagraphFont"/>
    <w:rsid w:val="00014426"/>
  </w:style>
  <w:style w:type="paragraph" w:customStyle="1" w:styleId="v2-clan-left-61">
    <w:name w:val="v2-clan-left-6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51">
    <w:name w:val="v2-clan-left-51"/>
    <w:basedOn w:val="DefaultParagraphFont"/>
    <w:rsid w:val="00014426"/>
  </w:style>
  <w:style w:type="character" w:styleId="Strong">
    <w:name w:val="Strong"/>
    <w:basedOn w:val="DefaultParagraphFont"/>
    <w:uiPriority w:val="22"/>
    <w:qFormat/>
    <w:rsid w:val="00014426"/>
    <w:rPr>
      <w:b/>
      <w:bCs/>
    </w:rPr>
  </w:style>
  <w:style w:type="paragraph" w:customStyle="1" w:styleId="basic-paragraph">
    <w:name w:val="basic-paragraph"/>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014426"/>
  </w:style>
  <w:style w:type="paragraph" w:customStyle="1" w:styleId="CharCharCharChar">
    <w:name w:val="Char Char Char Char"/>
    <w:basedOn w:val="Normal"/>
    <w:rsid w:val="00FA6EF9"/>
    <w:pPr>
      <w:spacing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AB58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58A0"/>
  </w:style>
  <w:style w:type="paragraph" w:styleId="Footer">
    <w:name w:val="footer"/>
    <w:basedOn w:val="Normal"/>
    <w:link w:val="FooterChar"/>
    <w:uiPriority w:val="99"/>
    <w:unhideWhenUsed/>
    <w:rsid w:val="00AB58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58A0"/>
  </w:style>
  <w:style w:type="paragraph" w:styleId="BalloonText">
    <w:name w:val="Balloon Text"/>
    <w:basedOn w:val="Normal"/>
    <w:link w:val="BalloonTextChar"/>
    <w:uiPriority w:val="99"/>
    <w:semiHidden/>
    <w:unhideWhenUsed/>
    <w:rsid w:val="001A71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1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746925">
      <w:bodyDiv w:val="1"/>
      <w:marLeft w:val="0"/>
      <w:marRight w:val="0"/>
      <w:marTop w:val="0"/>
      <w:marBottom w:val="0"/>
      <w:divBdr>
        <w:top w:val="none" w:sz="0" w:space="0" w:color="auto"/>
        <w:left w:val="none" w:sz="0" w:space="0" w:color="auto"/>
        <w:bottom w:val="none" w:sz="0" w:space="0" w:color="auto"/>
        <w:right w:val="none" w:sz="0" w:space="0" w:color="auto"/>
      </w:divBdr>
      <w:divsChild>
        <w:div w:id="1295913312">
          <w:marLeft w:val="0"/>
          <w:marRight w:val="0"/>
          <w:marTop w:val="0"/>
          <w:marBottom w:val="0"/>
          <w:divBdr>
            <w:top w:val="none" w:sz="0" w:space="0" w:color="auto"/>
            <w:left w:val="none" w:sz="0" w:space="0" w:color="auto"/>
            <w:bottom w:val="none" w:sz="0" w:space="0" w:color="auto"/>
            <w:right w:val="none" w:sz="0" w:space="0" w:color="auto"/>
          </w:divBdr>
        </w:div>
        <w:div w:id="431171400">
          <w:marLeft w:val="0"/>
          <w:marRight w:val="0"/>
          <w:marTop w:val="0"/>
          <w:marBottom w:val="0"/>
          <w:divBdr>
            <w:top w:val="none" w:sz="0" w:space="0" w:color="auto"/>
            <w:left w:val="none" w:sz="0" w:space="0" w:color="auto"/>
            <w:bottom w:val="none" w:sz="0" w:space="0" w:color="auto"/>
            <w:right w:val="none" w:sz="0" w:space="0" w:color="auto"/>
          </w:divBdr>
        </w:div>
        <w:div w:id="190455224">
          <w:marLeft w:val="0"/>
          <w:marRight w:val="0"/>
          <w:marTop w:val="0"/>
          <w:marBottom w:val="0"/>
          <w:divBdr>
            <w:top w:val="none" w:sz="0" w:space="0" w:color="auto"/>
            <w:left w:val="none" w:sz="0" w:space="0" w:color="auto"/>
            <w:bottom w:val="none" w:sz="0" w:space="0" w:color="auto"/>
            <w:right w:val="none" w:sz="0" w:space="0" w:color="auto"/>
          </w:divBdr>
        </w:div>
        <w:div w:id="735203929">
          <w:marLeft w:val="0"/>
          <w:marRight w:val="0"/>
          <w:marTop w:val="0"/>
          <w:marBottom w:val="0"/>
          <w:divBdr>
            <w:top w:val="none" w:sz="0" w:space="0" w:color="auto"/>
            <w:left w:val="none" w:sz="0" w:space="0" w:color="auto"/>
            <w:bottom w:val="none" w:sz="0" w:space="0" w:color="auto"/>
            <w:right w:val="none" w:sz="0" w:space="0" w:color="auto"/>
          </w:divBdr>
        </w:div>
        <w:div w:id="1073162041">
          <w:marLeft w:val="0"/>
          <w:marRight w:val="0"/>
          <w:marTop w:val="0"/>
          <w:marBottom w:val="0"/>
          <w:divBdr>
            <w:top w:val="none" w:sz="0" w:space="0" w:color="auto"/>
            <w:left w:val="none" w:sz="0" w:space="0" w:color="auto"/>
            <w:bottom w:val="none" w:sz="0" w:space="0" w:color="auto"/>
            <w:right w:val="none" w:sz="0" w:space="0" w:color="auto"/>
          </w:divBdr>
        </w:div>
        <w:div w:id="1249196436">
          <w:marLeft w:val="0"/>
          <w:marRight w:val="0"/>
          <w:marTop w:val="0"/>
          <w:marBottom w:val="0"/>
          <w:divBdr>
            <w:top w:val="none" w:sz="0" w:space="0" w:color="auto"/>
            <w:left w:val="none" w:sz="0" w:space="0" w:color="auto"/>
            <w:bottom w:val="none" w:sz="0" w:space="0" w:color="auto"/>
            <w:right w:val="none" w:sz="0" w:space="0" w:color="auto"/>
          </w:divBdr>
        </w:div>
        <w:div w:id="1822964701">
          <w:marLeft w:val="0"/>
          <w:marRight w:val="0"/>
          <w:marTop w:val="0"/>
          <w:marBottom w:val="0"/>
          <w:divBdr>
            <w:top w:val="none" w:sz="0" w:space="0" w:color="auto"/>
            <w:left w:val="none" w:sz="0" w:space="0" w:color="auto"/>
            <w:bottom w:val="none" w:sz="0" w:space="0" w:color="auto"/>
            <w:right w:val="none" w:sz="0" w:space="0" w:color="auto"/>
          </w:divBdr>
        </w:div>
        <w:div w:id="934485057">
          <w:marLeft w:val="0"/>
          <w:marRight w:val="0"/>
          <w:marTop w:val="0"/>
          <w:marBottom w:val="0"/>
          <w:divBdr>
            <w:top w:val="none" w:sz="0" w:space="0" w:color="auto"/>
            <w:left w:val="none" w:sz="0" w:space="0" w:color="auto"/>
            <w:bottom w:val="none" w:sz="0" w:space="0" w:color="auto"/>
            <w:right w:val="none" w:sz="0" w:space="0" w:color="auto"/>
          </w:divBdr>
        </w:div>
        <w:div w:id="1885171717">
          <w:marLeft w:val="0"/>
          <w:marRight w:val="0"/>
          <w:marTop w:val="0"/>
          <w:marBottom w:val="0"/>
          <w:divBdr>
            <w:top w:val="none" w:sz="0" w:space="0" w:color="auto"/>
            <w:left w:val="none" w:sz="0" w:space="0" w:color="auto"/>
            <w:bottom w:val="none" w:sz="0" w:space="0" w:color="auto"/>
            <w:right w:val="none" w:sz="0" w:space="0" w:color="auto"/>
          </w:divBdr>
        </w:div>
        <w:div w:id="483350019">
          <w:marLeft w:val="0"/>
          <w:marRight w:val="0"/>
          <w:marTop w:val="0"/>
          <w:marBottom w:val="0"/>
          <w:divBdr>
            <w:top w:val="none" w:sz="0" w:space="0" w:color="auto"/>
            <w:left w:val="none" w:sz="0" w:space="0" w:color="auto"/>
            <w:bottom w:val="none" w:sz="0" w:space="0" w:color="auto"/>
            <w:right w:val="none" w:sz="0" w:space="0" w:color="auto"/>
          </w:divBdr>
        </w:div>
        <w:div w:id="1069814589">
          <w:marLeft w:val="0"/>
          <w:marRight w:val="0"/>
          <w:marTop w:val="0"/>
          <w:marBottom w:val="0"/>
          <w:divBdr>
            <w:top w:val="none" w:sz="0" w:space="0" w:color="auto"/>
            <w:left w:val="none" w:sz="0" w:space="0" w:color="auto"/>
            <w:bottom w:val="none" w:sz="0" w:space="0" w:color="auto"/>
            <w:right w:val="none" w:sz="0" w:space="0" w:color="auto"/>
          </w:divBdr>
        </w:div>
        <w:div w:id="166292603">
          <w:marLeft w:val="0"/>
          <w:marRight w:val="0"/>
          <w:marTop w:val="0"/>
          <w:marBottom w:val="0"/>
          <w:divBdr>
            <w:top w:val="none" w:sz="0" w:space="0" w:color="auto"/>
            <w:left w:val="none" w:sz="0" w:space="0" w:color="auto"/>
            <w:bottom w:val="none" w:sz="0" w:space="0" w:color="auto"/>
            <w:right w:val="none" w:sz="0" w:space="0" w:color="auto"/>
          </w:divBdr>
        </w:div>
        <w:div w:id="1687245727">
          <w:marLeft w:val="0"/>
          <w:marRight w:val="0"/>
          <w:marTop w:val="0"/>
          <w:marBottom w:val="0"/>
          <w:divBdr>
            <w:top w:val="none" w:sz="0" w:space="0" w:color="auto"/>
            <w:left w:val="none" w:sz="0" w:space="0" w:color="auto"/>
            <w:bottom w:val="none" w:sz="0" w:space="0" w:color="auto"/>
            <w:right w:val="none" w:sz="0" w:space="0" w:color="auto"/>
          </w:divBdr>
        </w:div>
        <w:div w:id="412628137">
          <w:marLeft w:val="0"/>
          <w:marRight w:val="0"/>
          <w:marTop w:val="0"/>
          <w:marBottom w:val="0"/>
          <w:divBdr>
            <w:top w:val="none" w:sz="0" w:space="0" w:color="auto"/>
            <w:left w:val="none" w:sz="0" w:space="0" w:color="auto"/>
            <w:bottom w:val="none" w:sz="0" w:space="0" w:color="auto"/>
            <w:right w:val="none" w:sz="0" w:space="0" w:color="auto"/>
          </w:divBdr>
        </w:div>
        <w:div w:id="1152714750">
          <w:marLeft w:val="0"/>
          <w:marRight w:val="0"/>
          <w:marTop w:val="0"/>
          <w:marBottom w:val="0"/>
          <w:divBdr>
            <w:top w:val="none" w:sz="0" w:space="0" w:color="auto"/>
            <w:left w:val="none" w:sz="0" w:space="0" w:color="auto"/>
            <w:bottom w:val="none" w:sz="0" w:space="0" w:color="auto"/>
            <w:right w:val="none" w:sz="0" w:space="0" w:color="auto"/>
          </w:divBdr>
        </w:div>
        <w:div w:id="705567351">
          <w:marLeft w:val="0"/>
          <w:marRight w:val="0"/>
          <w:marTop w:val="0"/>
          <w:marBottom w:val="0"/>
          <w:divBdr>
            <w:top w:val="none" w:sz="0" w:space="0" w:color="auto"/>
            <w:left w:val="none" w:sz="0" w:space="0" w:color="auto"/>
            <w:bottom w:val="none" w:sz="0" w:space="0" w:color="auto"/>
            <w:right w:val="none" w:sz="0" w:space="0" w:color="auto"/>
          </w:divBdr>
        </w:div>
        <w:div w:id="1619683791">
          <w:marLeft w:val="0"/>
          <w:marRight w:val="0"/>
          <w:marTop w:val="0"/>
          <w:marBottom w:val="0"/>
          <w:divBdr>
            <w:top w:val="none" w:sz="0" w:space="0" w:color="auto"/>
            <w:left w:val="none" w:sz="0" w:space="0" w:color="auto"/>
            <w:bottom w:val="none" w:sz="0" w:space="0" w:color="auto"/>
            <w:right w:val="none" w:sz="0" w:space="0" w:color="auto"/>
          </w:divBdr>
        </w:div>
        <w:div w:id="1080836717">
          <w:marLeft w:val="0"/>
          <w:marRight w:val="0"/>
          <w:marTop w:val="0"/>
          <w:marBottom w:val="0"/>
          <w:divBdr>
            <w:top w:val="none" w:sz="0" w:space="0" w:color="auto"/>
            <w:left w:val="none" w:sz="0" w:space="0" w:color="auto"/>
            <w:bottom w:val="none" w:sz="0" w:space="0" w:color="auto"/>
            <w:right w:val="none" w:sz="0" w:space="0" w:color="auto"/>
          </w:divBdr>
        </w:div>
        <w:div w:id="1494645572">
          <w:marLeft w:val="0"/>
          <w:marRight w:val="0"/>
          <w:marTop w:val="0"/>
          <w:marBottom w:val="0"/>
          <w:divBdr>
            <w:top w:val="none" w:sz="0" w:space="0" w:color="auto"/>
            <w:left w:val="none" w:sz="0" w:space="0" w:color="auto"/>
            <w:bottom w:val="none" w:sz="0" w:space="0" w:color="auto"/>
            <w:right w:val="none" w:sz="0" w:space="0" w:color="auto"/>
          </w:divBdr>
        </w:div>
        <w:div w:id="374240532">
          <w:marLeft w:val="0"/>
          <w:marRight w:val="0"/>
          <w:marTop w:val="0"/>
          <w:marBottom w:val="0"/>
          <w:divBdr>
            <w:top w:val="none" w:sz="0" w:space="0" w:color="auto"/>
            <w:left w:val="none" w:sz="0" w:space="0" w:color="auto"/>
            <w:bottom w:val="none" w:sz="0" w:space="0" w:color="auto"/>
            <w:right w:val="none" w:sz="0" w:space="0" w:color="auto"/>
          </w:divBdr>
        </w:div>
        <w:div w:id="990914201">
          <w:marLeft w:val="0"/>
          <w:marRight w:val="0"/>
          <w:marTop w:val="0"/>
          <w:marBottom w:val="0"/>
          <w:divBdr>
            <w:top w:val="none" w:sz="0" w:space="0" w:color="auto"/>
            <w:left w:val="none" w:sz="0" w:space="0" w:color="auto"/>
            <w:bottom w:val="none" w:sz="0" w:space="0" w:color="auto"/>
            <w:right w:val="none" w:sz="0" w:space="0" w:color="auto"/>
          </w:divBdr>
        </w:div>
        <w:div w:id="1525509840">
          <w:marLeft w:val="0"/>
          <w:marRight w:val="0"/>
          <w:marTop w:val="0"/>
          <w:marBottom w:val="0"/>
          <w:divBdr>
            <w:top w:val="none" w:sz="0" w:space="0" w:color="auto"/>
            <w:left w:val="none" w:sz="0" w:space="0" w:color="auto"/>
            <w:bottom w:val="none" w:sz="0" w:space="0" w:color="auto"/>
            <w:right w:val="none" w:sz="0" w:space="0" w:color="auto"/>
          </w:divBdr>
        </w:div>
        <w:div w:id="1039014022">
          <w:marLeft w:val="0"/>
          <w:marRight w:val="0"/>
          <w:marTop w:val="0"/>
          <w:marBottom w:val="0"/>
          <w:divBdr>
            <w:top w:val="none" w:sz="0" w:space="0" w:color="auto"/>
            <w:left w:val="none" w:sz="0" w:space="0" w:color="auto"/>
            <w:bottom w:val="none" w:sz="0" w:space="0" w:color="auto"/>
            <w:right w:val="none" w:sz="0" w:space="0" w:color="auto"/>
          </w:divBdr>
        </w:div>
        <w:div w:id="1378162437">
          <w:marLeft w:val="0"/>
          <w:marRight w:val="0"/>
          <w:marTop w:val="0"/>
          <w:marBottom w:val="0"/>
          <w:divBdr>
            <w:top w:val="none" w:sz="0" w:space="0" w:color="auto"/>
            <w:left w:val="none" w:sz="0" w:space="0" w:color="auto"/>
            <w:bottom w:val="none" w:sz="0" w:space="0" w:color="auto"/>
            <w:right w:val="none" w:sz="0" w:space="0" w:color="auto"/>
          </w:divBdr>
        </w:div>
        <w:div w:id="810170827">
          <w:marLeft w:val="0"/>
          <w:marRight w:val="0"/>
          <w:marTop w:val="0"/>
          <w:marBottom w:val="0"/>
          <w:divBdr>
            <w:top w:val="none" w:sz="0" w:space="0" w:color="auto"/>
            <w:left w:val="none" w:sz="0" w:space="0" w:color="auto"/>
            <w:bottom w:val="none" w:sz="0" w:space="0" w:color="auto"/>
            <w:right w:val="none" w:sz="0" w:space="0" w:color="auto"/>
          </w:divBdr>
        </w:div>
        <w:div w:id="1090543202">
          <w:marLeft w:val="0"/>
          <w:marRight w:val="0"/>
          <w:marTop w:val="0"/>
          <w:marBottom w:val="0"/>
          <w:divBdr>
            <w:top w:val="none" w:sz="0" w:space="0" w:color="auto"/>
            <w:left w:val="none" w:sz="0" w:space="0" w:color="auto"/>
            <w:bottom w:val="none" w:sz="0" w:space="0" w:color="auto"/>
            <w:right w:val="none" w:sz="0" w:space="0" w:color="auto"/>
          </w:divBdr>
        </w:div>
        <w:div w:id="56245091">
          <w:marLeft w:val="0"/>
          <w:marRight w:val="0"/>
          <w:marTop w:val="0"/>
          <w:marBottom w:val="0"/>
          <w:divBdr>
            <w:top w:val="none" w:sz="0" w:space="0" w:color="auto"/>
            <w:left w:val="none" w:sz="0" w:space="0" w:color="auto"/>
            <w:bottom w:val="none" w:sz="0" w:space="0" w:color="auto"/>
            <w:right w:val="none" w:sz="0" w:space="0" w:color="auto"/>
          </w:divBdr>
        </w:div>
        <w:div w:id="1662007128">
          <w:marLeft w:val="0"/>
          <w:marRight w:val="0"/>
          <w:marTop w:val="0"/>
          <w:marBottom w:val="0"/>
          <w:divBdr>
            <w:top w:val="none" w:sz="0" w:space="0" w:color="auto"/>
            <w:left w:val="none" w:sz="0" w:space="0" w:color="auto"/>
            <w:bottom w:val="none" w:sz="0" w:space="0" w:color="auto"/>
            <w:right w:val="none" w:sz="0" w:space="0" w:color="auto"/>
          </w:divBdr>
        </w:div>
        <w:div w:id="920800415">
          <w:marLeft w:val="0"/>
          <w:marRight w:val="0"/>
          <w:marTop w:val="0"/>
          <w:marBottom w:val="0"/>
          <w:divBdr>
            <w:top w:val="none" w:sz="0" w:space="0" w:color="auto"/>
            <w:left w:val="none" w:sz="0" w:space="0" w:color="auto"/>
            <w:bottom w:val="none" w:sz="0" w:space="0" w:color="auto"/>
            <w:right w:val="none" w:sz="0" w:space="0" w:color="auto"/>
          </w:divBdr>
        </w:div>
        <w:div w:id="383527370">
          <w:marLeft w:val="0"/>
          <w:marRight w:val="0"/>
          <w:marTop w:val="0"/>
          <w:marBottom w:val="0"/>
          <w:divBdr>
            <w:top w:val="none" w:sz="0" w:space="0" w:color="auto"/>
            <w:left w:val="none" w:sz="0" w:space="0" w:color="auto"/>
            <w:bottom w:val="none" w:sz="0" w:space="0" w:color="auto"/>
            <w:right w:val="none" w:sz="0" w:space="0" w:color="auto"/>
          </w:divBdr>
        </w:div>
        <w:div w:id="1262565472">
          <w:marLeft w:val="0"/>
          <w:marRight w:val="0"/>
          <w:marTop w:val="0"/>
          <w:marBottom w:val="0"/>
          <w:divBdr>
            <w:top w:val="none" w:sz="0" w:space="0" w:color="auto"/>
            <w:left w:val="none" w:sz="0" w:space="0" w:color="auto"/>
            <w:bottom w:val="none" w:sz="0" w:space="0" w:color="auto"/>
            <w:right w:val="none" w:sz="0" w:space="0" w:color="auto"/>
          </w:divBdr>
        </w:div>
        <w:div w:id="1302033615">
          <w:marLeft w:val="0"/>
          <w:marRight w:val="0"/>
          <w:marTop w:val="0"/>
          <w:marBottom w:val="0"/>
          <w:divBdr>
            <w:top w:val="none" w:sz="0" w:space="0" w:color="auto"/>
            <w:left w:val="none" w:sz="0" w:space="0" w:color="auto"/>
            <w:bottom w:val="none" w:sz="0" w:space="0" w:color="auto"/>
            <w:right w:val="none" w:sz="0" w:space="0" w:color="auto"/>
          </w:divBdr>
        </w:div>
        <w:div w:id="1388262388">
          <w:marLeft w:val="0"/>
          <w:marRight w:val="0"/>
          <w:marTop w:val="0"/>
          <w:marBottom w:val="0"/>
          <w:divBdr>
            <w:top w:val="none" w:sz="0" w:space="0" w:color="auto"/>
            <w:left w:val="none" w:sz="0" w:space="0" w:color="auto"/>
            <w:bottom w:val="none" w:sz="0" w:space="0" w:color="auto"/>
            <w:right w:val="none" w:sz="0" w:space="0" w:color="auto"/>
          </w:divBdr>
        </w:div>
        <w:div w:id="967205362">
          <w:marLeft w:val="0"/>
          <w:marRight w:val="0"/>
          <w:marTop w:val="0"/>
          <w:marBottom w:val="0"/>
          <w:divBdr>
            <w:top w:val="none" w:sz="0" w:space="0" w:color="auto"/>
            <w:left w:val="none" w:sz="0" w:space="0" w:color="auto"/>
            <w:bottom w:val="none" w:sz="0" w:space="0" w:color="auto"/>
            <w:right w:val="none" w:sz="0" w:space="0" w:color="auto"/>
          </w:divBdr>
        </w:div>
        <w:div w:id="475030581">
          <w:marLeft w:val="0"/>
          <w:marRight w:val="0"/>
          <w:marTop w:val="0"/>
          <w:marBottom w:val="0"/>
          <w:divBdr>
            <w:top w:val="none" w:sz="0" w:space="0" w:color="auto"/>
            <w:left w:val="none" w:sz="0" w:space="0" w:color="auto"/>
            <w:bottom w:val="none" w:sz="0" w:space="0" w:color="auto"/>
            <w:right w:val="none" w:sz="0" w:space="0" w:color="auto"/>
          </w:divBdr>
        </w:div>
        <w:div w:id="1570847841">
          <w:marLeft w:val="0"/>
          <w:marRight w:val="0"/>
          <w:marTop w:val="0"/>
          <w:marBottom w:val="0"/>
          <w:divBdr>
            <w:top w:val="none" w:sz="0" w:space="0" w:color="auto"/>
            <w:left w:val="none" w:sz="0" w:space="0" w:color="auto"/>
            <w:bottom w:val="none" w:sz="0" w:space="0" w:color="auto"/>
            <w:right w:val="none" w:sz="0" w:space="0" w:color="auto"/>
          </w:divBdr>
        </w:div>
        <w:div w:id="1582912381">
          <w:marLeft w:val="0"/>
          <w:marRight w:val="0"/>
          <w:marTop w:val="0"/>
          <w:marBottom w:val="0"/>
          <w:divBdr>
            <w:top w:val="none" w:sz="0" w:space="0" w:color="auto"/>
            <w:left w:val="none" w:sz="0" w:space="0" w:color="auto"/>
            <w:bottom w:val="none" w:sz="0" w:space="0" w:color="auto"/>
            <w:right w:val="none" w:sz="0" w:space="0" w:color="auto"/>
          </w:divBdr>
        </w:div>
        <w:div w:id="137723261">
          <w:marLeft w:val="0"/>
          <w:marRight w:val="0"/>
          <w:marTop w:val="0"/>
          <w:marBottom w:val="0"/>
          <w:divBdr>
            <w:top w:val="none" w:sz="0" w:space="0" w:color="auto"/>
            <w:left w:val="none" w:sz="0" w:space="0" w:color="auto"/>
            <w:bottom w:val="none" w:sz="0" w:space="0" w:color="auto"/>
            <w:right w:val="none" w:sz="0" w:space="0" w:color="auto"/>
          </w:divBdr>
        </w:div>
        <w:div w:id="1458185041">
          <w:marLeft w:val="0"/>
          <w:marRight w:val="0"/>
          <w:marTop w:val="0"/>
          <w:marBottom w:val="0"/>
          <w:divBdr>
            <w:top w:val="none" w:sz="0" w:space="0" w:color="auto"/>
            <w:left w:val="none" w:sz="0" w:space="0" w:color="auto"/>
            <w:bottom w:val="none" w:sz="0" w:space="0" w:color="auto"/>
            <w:right w:val="none" w:sz="0" w:space="0" w:color="auto"/>
          </w:divBdr>
        </w:div>
        <w:div w:id="1672218989">
          <w:marLeft w:val="0"/>
          <w:marRight w:val="0"/>
          <w:marTop w:val="0"/>
          <w:marBottom w:val="0"/>
          <w:divBdr>
            <w:top w:val="none" w:sz="0" w:space="0" w:color="auto"/>
            <w:left w:val="none" w:sz="0" w:space="0" w:color="auto"/>
            <w:bottom w:val="none" w:sz="0" w:space="0" w:color="auto"/>
            <w:right w:val="none" w:sz="0" w:space="0" w:color="auto"/>
          </w:divBdr>
        </w:div>
        <w:div w:id="658656916">
          <w:marLeft w:val="0"/>
          <w:marRight w:val="0"/>
          <w:marTop w:val="0"/>
          <w:marBottom w:val="0"/>
          <w:divBdr>
            <w:top w:val="none" w:sz="0" w:space="0" w:color="auto"/>
            <w:left w:val="none" w:sz="0" w:space="0" w:color="auto"/>
            <w:bottom w:val="none" w:sz="0" w:space="0" w:color="auto"/>
            <w:right w:val="none" w:sz="0" w:space="0" w:color="auto"/>
          </w:divBdr>
        </w:div>
        <w:div w:id="780953940">
          <w:marLeft w:val="0"/>
          <w:marRight w:val="0"/>
          <w:marTop w:val="0"/>
          <w:marBottom w:val="0"/>
          <w:divBdr>
            <w:top w:val="none" w:sz="0" w:space="0" w:color="auto"/>
            <w:left w:val="none" w:sz="0" w:space="0" w:color="auto"/>
            <w:bottom w:val="none" w:sz="0" w:space="0" w:color="auto"/>
            <w:right w:val="none" w:sz="0" w:space="0" w:color="auto"/>
          </w:divBdr>
        </w:div>
        <w:div w:id="1665430890">
          <w:marLeft w:val="0"/>
          <w:marRight w:val="0"/>
          <w:marTop w:val="0"/>
          <w:marBottom w:val="0"/>
          <w:divBdr>
            <w:top w:val="none" w:sz="0" w:space="0" w:color="auto"/>
            <w:left w:val="none" w:sz="0" w:space="0" w:color="auto"/>
            <w:bottom w:val="none" w:sz="0" w:space="0" w:color="auto"/>
            <w:right w:val="none" w:sz="0" w:space="0" w:color="auto"/>
          </w:divBdr>
        </w:div>
        <w:div w:id="296185393">
          <w:marLeft w:val="0"/>
          <w:marRight w:val="0"/>
          <w:marTop w:val="0"/>
          <w:marBottom w:val="0"/>
          <w:divBdr>
            <w:top w:val="none" w:sz="0" w:space="0" w:color="auto"/>
            <w:left w:val="none" w:sz="0" w:space="0" w:color="auto"/>
            <w:bottom w:val="none" w:sz="0" w:space="0" w:color="auto"/>
            <w:right w:val="none" w:sz="0" w:space="0" w:color="auto"/>
          </w:divBdr>
        </w:div>
        <w:div w:id="34694751">
          <w:marLeft w:val="0"/>
          <w:marRight w:val="0"/>
          <w:marTop w:val="0"/>
          <w:marBottom w:val="0"/>
          <w:divBdr>
            <w:top w:val="none" w:sz="0" w:space="0" w:color="auto"/>
            <w:left w:val="none" w:sz="0" w:space="0" w:color="auto"/>
            <w:bottom w:val="none" w:sz="0" w:space="0" w:color="auto"/>
            <w:right w:val="none" w:sz="0" w:space="0" w:color="auto"/>
          </w:divBdr>
        </w:div>
        <w:div w:id="11540484">
          <w:marLeft w:val="0"/>
          <w:marRight w:val="0"/>
          <w:marTop w:val="0"/>
          <w:marBottom w:val="0"/>
          <w:divBdr>
            <w:top w:val="none" w:sz="0" w:space="0" w:color="auto"/>
            <w:left w:val="none" w:sz="0" w:space="0" w:color="auto"/>
            <w:bottom w:val="none" w:sz="0" w:space="0" w:color="auto"/>
            <w:right w:val="none" w:sz="0" w:space="0" w:color="auto"/>
          </w:divBdr>
        </w:div>
        <w:div w:id="1312173630">
          <w:marLeft w:val="0"/>
          <w:marRight w:val="0"/>
          <w:marTop w:val="0"/>
          <w:marBottom w:val="0"/>
          <w:divBdr>
            <w:top w:val="none" w:sz="0" w:space="0" w:color="auto"/>
            <w:left w:val="none" w:sz="0" w:space="0" w:color="auto"/>
            <w:bottom w:val="none" w:sz="0" w:space="0" w:color="auto"/>
            <w:right w:val="none" w:sz="0" w:space="0" w:color="auto"/>
          </w:divBdr>
        </w:div>
        <w:div w:id="501823678">
          <w:marLeft w:val="0"/>
          <w:marRight w:val="0"/>
          <w:marTop w:val="0"/>
          <w:marBottom w:val="0"/>
          <w:divBdr>
            <w:top w:val="none" w:sz="0" w:space="0" w:color="auto"/>
            <w:left w:val="none" w:sz="0" w:space="0" w:color="auto"/>
            <w:bottom w:val="none" w:sz="0" w:space="0" w:color="auto"/>
            <w:right w:val="none" w:sz="0" w:space="0" w:color="auto"/>
          </w:divBdr>
        </w:div>
        <w:div w:id="1781533505">
          <w:marLeft w:val="0"/>
          <w:marRight w:val="0"/>
          <w:marTop w:val="0"/>
          <w:marBottom w:val="0"/>
          <w:divBdr>
            <w:top w:val="none" w:sz="0" w:space="0" w:color="auto"/>
            <w:left w:val="none" w:sz="0" w:space="0" w:color="auto"/>
            <w:bottom w:val="none" w:sz="0" w:space="0" w:color="auto"/>
            <w:right w:val="none" w:sz="0" w:space="0" w:color="auto"/>
          </w:divBdr>
        </w:div>
        <w:div w:id="1251770107">
          <w:marLeft w:val="0"/>
          <w:marRight w:val="0"/>
          <w:marTop w:val="0"/>
          <w:marBottom w:val="0"/>
          <w:divBdr>
            <w:top w:val="none" w:sz="0" w:space="0" w:color="auto"/>
            <w:left w:val="none" w:sz="0" w:space="0" w:color="auto"/>
            <w:bottom w:val="none" w:sz="0" w:space="0" w:color="auto"/>
            <w:right w:val="none" w:sz="0" w:space="0" w:color="auto"/>
          </w:divBdr>
        </w:div>
        <w:div w:id="142747047">
          <w:marLeft w:val="0"/>
          <w:marRight w:val="0"/>
          <w:marTop w:val="0"/>
          <w:marBottom w:val="0"/>
          <w:divBdr>
            <w:top w:val="none" w:sz="0" w:space="0" w:color="auto"/>
            <w:left w:val="none" w:sz="0" w:space="0" w:color="auto"/>
            <w:bottom w:val="none" w:sz="0" w:space="0" w:color="auto"/>
            <w:right w:val="none" w:sz="0" w:space="0" w:color="auto"/>
          </w:divBdr>
        </w:div>
        <w:div w:id="377901208">
          <w:marLeft w:val="0"/>
          <w:marRight w:val="0"/>
          <w:marTop w:val="0"/>
          <w:marBottom w:val="0"/>
          <w:divBdr>
            <w:top w:val="none" w:sz="0" w:space="0" w:color="auto"/>
            <w:left w:val="none" w:sz="0" w:space="0" w:color="auto"/>
            <w:bottom w:val="none" w:sz="0" w:space="0" w:color="auto"/>
            <w:right w:val="none" w:sz="0" w:space="0" w:color="auto"/>
          </w:divBdr>
        </w:div>
        <w:div w:id="1949193325">
          <w:marLeft w:val="0"/>
          <w:marRight w:val="0"/>
          <w:marTop w:val="0"/>
          <w:marBottom w:val="0"/>
          <w:divBdr>
            <w:top w:val="none" w:sz="0" w:space="0" w:color="auto"/>
            <w:left w:val="none" w:sz="0" w:space="0" w:color="auto"/>
            <w:bottom w:val="none" w:sz="0" w:space="0" w:color="auto"/>
            <w:right w:val="none" w:sz="0" w:space="0" w:color="auto"/>
          </w:divBdr>
        </w:div>
        <w:div w:id="2141458854">
          <w:marLeft w:val="0"/>
          <w:marRight w:val="0"/>
          <w:marTop w:val="0"/>
          <w:marBottom w:val="0"/>
          <w:divBdr>
            <w:top w:val="none" w:sz="0" w:space="0" w:color="auto"/>
            <w:left w:val="none" w:sz="0" w:space="0" w:color="auto"/>
            <w:bottom w:val="none" w:sz="0" w:space="0" w:color="auto"/>
            <w:right w:val="none" w:sz="0" w:space="0" w:color="auto"/>
          </w:divBdr>
        </w:div>
        <w:div w:id="214855287">
          <w:marLeft w:val="0"/>
          <w:marRight w:val="0"/>
          <w:marTop w:val="0"/>
          <w:marBottom w:val="0"/>
          <w:divBdr>
            <w:top w:val="none" w:sz="0" w:space="0" w:color="auto"/>
            <w:left w:val="none" w:sz="0" w:space="0" w:color="auto"/>
            <w:bottom w:val="none" w:sz="0" w:space="0" w:color="auto"/>
            <w:right w:val="none" w:sz="0" w:space="0" w:color="auto"/>
          </w:divBdr>
        </w:div>
        <w:div w:id="1685089238">
          <w:marLeft w:val="0"/>
          <w:marRight w:val="0"/>
          <w:marTop w:val="0"/>
          <w:marBottom w:val="0"/>
          <w:divBdr>
            <w:top w:val="none" w:sz="0" w:space="0" w:color="auto"/>
            <w:left w:val="none" w:sz="0" w:space="0" w:color="auto"/>
            <w:bottom w:val="none" w:sz="0" w:space="0" w:color="auto"/>
            <w:right w:val="none" w:sz="0" w:space="0" w:color="auto"/>
          </w:divBdr>
        </w:div>
        <w:div w:id="641234587">
          <w:marLeft w:val="0"/>
          <w:marRight w:val="0"/>
          <w:marTop w:val="0"/>
          <w:marBottom w:val="0"/>
          <w:divBdr>
            <w:top w:val="none" w:sz="0" w:space="0" w:color="auto"/>
            <w:left w:val="none" w:sz="0" w:space="0" w:color="auto"/>
            <w:bottom w:val="none" w:sz="0" w:space="0" w:color="auto"/>
            <w:right w:val="none" w:sz="0" w:space="0" w:color="auto"/>
          </w:divBdr>
        </w:div>
        <w:div w:id="1038894032">
          <w:marLeft w:val="0"/>
          <w:marRight w:val="0"/>
          <w:marTop w:val="0"/>
          <w:marBottom w:val="0"/>
          <w:divBdr>
            <w:top w:val="none" w:sz="0" w:space="0" w:color="auto"/>
            <w:left w:val="none" w:sz="0" w:space="0" w:color="auto"/>
            <w:bottom w:val="none" w:sz="0" w:space="0" w:color="auto"/>
            <w:right w:val="none" w:sz="0" w:space="0" w:color="auto"/>
          </w:divBdr>
        </w:div>
        <w:div w:id="249852940">
          <w:marLeft w:val="0"/>
          <w:marRight w:val="0"/>
          <w:marTop w:val="0"/>
          <w:marBottom w:val="0"/>
          <w:divBdr>
            <w:top w:val="none" w:sz="0" w:space="0" w:color="auto"/>
            <w:left w:val="none" w:sz="0" w:space="0" w:color="auto"/>
            <w:bottom w:val="none" w:sz="0" w:space="0" w:color="auto"/>
            <w:right w:val="none" w:sz="0" w:space="0" w:color="auto"/>
          </w:divBdr>
        </w:div>
        <w:div w:id="144394030">
          <w:marLeft w:val="0"/>
          <w:marRight w:val="0"/>
          <w:marTop w:val="0"/>
          <w:marBottom w:val="0"/>
          <w:divBdr>
            <w:top w:val="none" w:sz="0" w:space="0" w:color="auto"/>
            <w:left w:val="none" w:sz="0" w:space="0" w:color="auto"/>
            <w:bottom w:val="none" w:sz="0" w:space="0" w:color="auto"/>
            <w:right w:val="none" w:sz="0" w:space="0" w:color="auto"/>
          </w:divBdr>
        </w:div>
        <w:div w:id="1454205277">
          <w:marLeft w:val="0"/>
          <w:marRight w:val="0"/>
          <w:marTop w:val="0"/>
          <w:marBottom w:val="0"/>
          <w:divBdr>
            <w:top w:val="none" w:sz="0" w:space="0" w:color="auto"/>
            <w:left w:val="none" w:sz="0" w:space="0" w:color="auto"/>
            <w:bottom w:val="none" w:sz="0" w:space="0" w:color="auto"/>
            <w:right w:val="none" w:sz="0" w:space="0" w:color="auto"/>
          </w:divBdr>
        </w:div>
        <w:div w:id="1031960158">
          <w:marLeft w:val="0"/>
          <w:marRight w:val="0"/>
          <w:marTop w:val="0"/>
          <w:marBottom w:val="0"/>
          <w:divBdr>
            <w:top w:val="none" w:sz="0" w:space="0" w:color="auto"/>
            <w:left w:val="none" w:sz="0" w:space="0" w:color="auto"/>
            <w:bottom w:val="none" w:sz="0" w:space="0" w:color="auto"/>
            <w:right w:val="none" w:sz="0" w:space="0" w:color="auto"/>
          </w:divBdr>
        </w:div>
        <w:div w:id="593319110">
          <w:marLeft w:val="0"/>
          <w:marRight w:val="0"/>
          <w:marTop w:val="0"/>
          <w:marBottom w:val="0"/>
          <w:divBdr>
            <w:top w:val="none" w:sz="0" w:space="0" w:color="auto"/>
            <w:left w:val="none" w:sz="0" w:space="0" w:color="auto"/>
            <w:bottom w:val="none" w:sz="0" w:space="0" w:color="auto"/>
            <w:right w:val="none" w:sz="0" w:space="0" w:color="auto"/>
          </w:divBdr>
        </w:div>
        <w:div w:id="1450052990">
          <w:marLeft w:val="0"/>
          <w:marRight w:val="0"/>
          <w:marTop w:val="0"/>
          <w:marBottom w:val="0"/>
          <w:divBdr>
            <w:top w:val="none" w:sz="0" w:space="0" w:color="auto"/>
            <w:left w:val="none" w:sz="0" w:space="0" w:color="auto"/>
            <w:bottom w:val="none" w:sz="0" w:space="0" w:color="auto"/>
            <w:right w:val="none" w:sz="0" w:space="0" w:color="auto"/>
          </w:divBdr>
        </w:div>
        <w:div w:id="777213360">
          <w:marLeft w:val="0"/>
          <w:marRight w:val="0"/>
          <w:marTop w:val="0"/>
          <w:marBottom w:val="0"/>
          <w:divBdr>
            <w:top w:val="none" w:sz="0" w:space="0" w:color="auto"/>
            <w:left w:val="none" w:sz="0" w:space="0" w:color="auto"/>
            <w:bottom w:val="none" w:sz="0" w:space="0" w:color="auto"/>
            <w:right w:val="none" w:sz="0" w:space="0" w:color="auto"/>
          </w:divBdr>
        </w:div>
        <w:div w:id="1528638004">
          <w:marLeft w:val="0"/>
          <w:marRight w:val="0"/>
          <w:marTop w:val="0"/>
          <w:marBottom w:val="0"/>
          <w:divBdr>
            <w:top w:val="none" w:sz="0" w:space="0" w:color="auto"/>
            <w:left w:val="none" w:sz="0" w:space="0" w:color="auto"/>
            <w:bottom w:val="none" w:sz="0" w:space="0" w:color="auto"/>
            <w:right w:val="none" w:sz="0" w:space="0" w:color="auto"/>
          </w:divBdr>
        </w:div>
        <w:div w:id="398790800">
          <w:marLeft w:val="0"/>
          <w:marRight w:val="0"/>
          <w:marTop w:val="0"/>
          <w:marBottom w:val="0"/>
          <w:divBdr>
            <w:top w:val="none" w:sz="0" w:space="0" w:color="auto"/>
            <w:left w:val="none" w:sz="0" w:space="0" w:color="auto"/>
            <w:bottom w:val="none" w:sz="0" w:space="0" w:color="auto"/>
            <w:right w:val="none" w:sz="0" w:space="0" w:color="auto"/>
          </w:divBdr>
        </w:div>
        <w:div w:id="1600139636">
          <w:marLeft w:val="0"/>
          <w:marRight w:val="0"/>
          <w:marTop w:val="0"/>
          <w:marBottom w:val="0"/>
          <w:divBdr>
            <w:top w:val="none" w:sz="0" w:space="0" w:color="auto"/>
            <w:left w:val="none" w:sz="0" w:space="0" w:color="auto"/>
            <w:bottom w:val="none" w:sz="0" w:space="0" w:color="auto"/>
            <w:right w:val="none" w:sz="0" w:space="0" w:color="auto"/>
          </w:divBdr>
        </w:div>
        <w:div w:id="1392846178">
          <w:marLeft w:val="0"/>
          <w:marRight w:val="0"/>
          <w:marTop w:val="0"/>
          <w:marBottom w:val="0"/>
          <w:divBdr>
            <w:top w:val="none" w:sz="0" w:space="0" w:color="auto"/>
            <w:left w:val="none" w:sz="0" w:space="0" w:color="auto"/>
            <w:bottom w:val="none" w:sz="0" w:space="0" w:color="auto"/>
            <w:right w:val="none" w:sz="0" w:space="0" w:color="auto"/>
          </w:divBdr>
        </w:div>
        <w:div w:id="769472531">
          <w:marLeft w:val="0"/>
          <w:marRight w:val="0"/>
          <w:marTop w:val="0"/>
          <w:marBottom w:val="0"/>
          <w:divBdr>
            <w:top w:val="none" w:sz="0" w:space="0" w:color="auto"/>
            <w:left w:val="none" w:sz="0" w:space="0" w:color="auto"/>
            <w:bottom w:val="none" w:sz="0" w:space="0" w:color="auto"/>
            <w:right w:val="none" w:sz="0" w:space="0" w:color="auto"/>
          </w:divBdr>
        </w:div>
        <w:div w:id="1147748203">
          <w:marLeft w:val="0"/>
          <w:marRight w:val="0"/>
          <w:marTop w:val="0"/>
          <w:marBottom w:val="0"/>
          <w:divBdr>
            <w:top w:val="none" w:sz="0" w:space="0" w:color="auto"/>
            <w:left w:val="none" w:sz="0" w:space="0" w:color="auto"/>
            <w:bottom w:val="none" w:sz="0" w:space="0" w:color="auto"/>
            <w:right w:val="none" w:sz="0" w:space="0" w:color="auto"/>
          </w:divBdr>
        </w:div>
        <w:div w:id="138812448">
          <w:marLeft w:val="0"/>
          <w:marRight w:val="0"/>
          <w:marTop w:val="0"/>
          <w:marBottom w:val="0"/>
          <w:divBdr>
            <w:top w:val="none" w:sz="0" w:space="0" w:color="auto"/>
            <w:left w:val="none" w:sz="0" w:space="0" w:color="auto"/>
            <w:bottom w:val="none" w:sz="0" w:space="0" w:color="auto"/>
            <w:right w:val="none" w:sz="0" w:space="0" w:color="auto"/>
          </w:divBdr>
        </w:div>
        <w:div w:id="184446344">
          <w:marLeft w:val="0"/>
          <w:marRight w:val="0"/>
          <w:marTop w:val="0"/>
          <w:marBottom w:val="0"/>
          <w:divBdr>
            <w:top w:val="none" w:sz="0" w:space="0" w:color="auto"/>
            <w:left w:val="none" w:sz="0" w:space="0" w:color="auto"/>
            <w:bottom w:val="none" w:sz="0" w:space="0" w:color="auto"/>
            <w:right w:val="none" w:sz="0" w:space="0" w:color="auto"/>
          </w:divBdr>
        </w:div>
        <w:div w:id="727807224">
          <w:marLeft w:val="0"/>
          <w:marRight w:val="0"/>
          <w:marTop w:val="0"/>
          <w:marBottom w:val="0"/>
          <w:divBdr>
            <w:top w:val="none" w:sz="0" w:space="0" w:color="auto"/>
            <w:left w:val="none" w:sz="0" w:space="0" w:color="auto"/>
            <w:bottom w:val="none" w:sz="0" w:space="0" w:color="auto"/>
            <w:right w:val="none" w:sz="0" w:space="0" w:color="auto"/>
          </w:divBdr>
        </w:div>
        <w:div w:id="1904020207">
          <w:marLeft w:val="0"/>
          <w:marRight w:val="0"/>
          <w:marTop w:val="0"/>
          <w:marBottom w:val="0"/>
          <w:divBdr>
            <w:top w:val="none" w:sz="0" w:space="0" w:color="auto"/>
            <w:left w:val="none" w:sz="0" w:space="0" w:color="auto"/>
            <w:bottom w:val="none" w:sz="0" w:space="0" w:color="auto"/>
            <w:right w:val="none" w:sz="0" w:space="0" w:color="auto"/>
          </w:divBdr>
        </w:div>
        <w:div w:id="63260260">
          <w:marLeft w:val="0"/>
          <w:marRight w:val="0"/>
          <w:marTop w:val="0"/>
          <w:marBottom w:val="0"/>
          <w:divBdr>
            <w:top w:val="none" w:sz="0" w:space="0" w:color="auto"/>
            <w:left w:val="none" w:sz="0" w:space="0" w:color="auto"/>
            <w:bottom w:val="none" w:sz="0" w:space="0" w:color="auto"/>
            <w:right w:val="none" w:sz="0" w:space="0" w:color="auto"/>
          </w:divBdr>
        </w:div>
        <w:div w:id="153375416">
          <w:marLeft w:val="0"/>
          <w:marRight w:val="0"/>
          <w:marTop w:val="0"/>
          <w:marBottom w:val="0"/>
          <w:divBdr>
            <w:top w:val="none" w:sz="0" w:space="0" w:color="auto"/>
            <w:left w:val="none" w:sz="0" w:space="0" w:color="auto"/>
            <w:bottom w:val="none" w:sz="0" w:space="0" w:color="auto"/>
            <w:right w:val="none" w:sz="0" w:space="0" w:color="auto"/>
          </w:divBdr>
        </w:div>
        <w:div w:id="261685935">
          <w:marLeft w:val="0"/>
          <w:marRight w:val="0"/>
          <w:marTop w:val="0"/>
          <w:marBottom w:val="0"/>
          <w:divBdr>
            <w:top w:val="none" w:sz="0" w:space="0" w:color="auto"/>
            <w:left w:val="none" w:sz="0" w:space="0" w:color="auto"/>
            <w:bottom w:val="none" w:sz="0" w:space="0" w:color="auto"/>
            <w:right w:val="none" w:sz="0" w:space="0" w:color="auto"/>
          </w:divBdr>
        </w:div>
        <w:div w:id="2042778284">
          <w:marLeft w:val="0"/>
          <w:marRight w:val="0"/>
          <w:marTop w:val="0"/>
          <w:marBottom w:val="0"/>
          <w:divBdr>
            <w:top w:val="none" w:sz="0" w:space="0" w:color="auto"/>
            <w:left w:val="none" w:sz="0" w:space="0" w:color="auto"/>
            <w:bottom w:val="none" w:sz="0" w:space="0" w:color="auto"/>
            <w:right w:val="none" w:sz="0" w:space="0" w:color="auto"/>
          </w:divBdr>
        </w:div>
        <w:div w:id="707069235">
          <w:marLeft w:val="0"/>
          <w:marRight w:val="0"/>
          <w:marTop w:val="0"/>
          <w:marBottom w:val="0"/>
          <w:divBdr>
            <w:top w:val="none" w:sz="0" w:space="0" w:color="auto"/>
            <w:left w:val="none" w:sz="0" w:space="0" w:color="auto"/>
            <w:bottom w:val="none" w:sz="0" w:space="0" w:color="auto"/>
            <w:right w:val="none" w:sz="0" w:space="0" w:color="auto"/>
          </w:divBdr>
        </w:div>
        <w:div w:id="1959412651">
          <w:marLeft w:val="0"/>
          <w:marRight w:val="0"/>
          <w:marTop w:val="0"/>
          <w:marBottom w:val="0"/>
          <w:divBdr>
            <w:top w:val="none" w:sz="0" w:space="0" w:color="auto"/>
            <w:left w:val="none" w:sz="0" w:space="0" w:color="auto"/>
            <w:bottom w:val="none" w:sz="0" w:space="0" w:color="auto"/>
            <w:right w:val="none" w:sz="0" w:space="0" w:color="auto"/>
          </w:divBdr>
        </w:div>
        <w:div w:id="143085988">
          <w:marLeft w:val="0"/>
          <w:marRight w:val="0"/>
          <w:marTop w:val="0"/>
          <w:marBottom w:val="0"/>
          <w:divBdr>
            <w:top w:val="none" w:sz="0" w:space="0" w:color="auto"/>
            <w:left w:val="none" w:sz="0" w:space="0" w:color="auto"/>
            <w:bottom w:val="none" w:sz="0" w:space="0" w:color="auto"/>
            <w:right w:val="none" w:sz="0" w:space="0" w:color="auto"/>
          </w:divBdr>
        </w:div>
        <w:div w:id="602422300">
          <w:marLeft w:val="0"/>
          <w:marRight w:val="0"/>
          <w:marTop w:val="0"/>
          <w:marBottom w:val="0"/>
          <w:divBdr>
            <w:top w:val="none" w:sz="0" w:space="0" w:color="auto"/>
            <w:left w:val="none" w:sz="0" w:space="0" w:color="auto"/>
            <w:bottom w:val="none" w:sz="0" w:space="0" w:color="auto"/>
            <w:right w:val="none" w:sz="0" w:space="0" w:color="auto"/>
          </w:divBdr>
        </w:div>
        <w:div w:id="602803217">
          <w:marLeft w:val="0"/>
          <w:marRight w:val="0"/>
          <w:marTop w:val="0"/>
          <w:marBottom w:val="0"/>
          <w:divBdr>
            <w:top w:val="none" w:sz="0" w:space="0" w:color="auto"/>
            <w:left w:val="none" w:sz="0" w:space="0" w:color="auto"/>
            <w:bottom w:val="none" w:sz="0" w:space="0" w:color="auto"/>
            <w:right w:val="none" w:sz="0" w:space="0" w:color="auto"/>
          </w:divBdr>
        </w:div>
        <w:div w:id="1853958477">
          <w:marLeft w:val="0"/>
          <w:marRight w:val="0"/>
          <w:marTop w:val="0"/>
          <w:marBottom w:val="0"/>
          <w:divBdr>
            <w:top w:val="none" w:sz="0" w:space="0" w:color="auto"/>
            <w:left w:val="none" w:sz="0" w:space="0" w:color="auto"/>
            <w:bottom w:val="none" w:sz="0" w:space="0" w:color="auto"/>
            <w:right w:val="none" w:sz="0" w:space="0" w:color="auto"/>
          </w:divBdr>
        </w:div>
        <w:div w:id="320162700">
          <w:marLeft w:val="0"/>
          <w:marRight w:val="0"/>
          <w:marTop w:val="0"/>
          <w:marBottom w:val="0"/>
          <w:divBdr>
            <w:top w:val="none" w:sz="0" w:space="0" w:color="auto"/>
            <w:left w:val="none" w:sz="0" w:space="0" w:color="auto"/>
            <w:bottom w:val="none" w:sz="0" w:space="0" w:color="auto"/>
            <w:right w:val="none" w:sz="0" w:space="0" w:color="auto"/>
          </w:divBdr>
        </w:div>
        <w:div w:id="1692222523">
          <w:marLeft w:val="0"/>
          <w:marRight w:val="0"/>
          <w:marTop w:val="0"/>
          <w:marBottom w:val="0"/>
          <w:divBdr>
            <w:top w:val="none" w:sz="0" w:space="0" w:color="auto"/>
            <w:left w:val="none" w:sz="0" w:space="0" w:color="auto"/>
            <w:bottom w:val="none" w:sz="0" w:space="0" w:color="auto"/>
            <w:right w:val="none" w:sz="0" w:space="0" w:color="auto"/>
          </w:divBdr>
        </w:div>
        <w:div w:id="599487185">
          <w:marLeft w:val="0"/>
          <w:marRight w:val="0"/>
          <w:marTop w:val="0"/>
          <w:marBottom w:val="0"/>
          <w:divBdr>
            <w:top w:val="none" w:sz="0" w:space="0" w:color="auto"/>
            <w:left w:val="none" w:sz="0" w:space="0" w:color="auto"/>
            <w:bottom w:val="none" w:sz="0" w:space="0" w:color="auto"/>
            <w:right w:val="none" w:sz="0" w:space="0" w:color="auto"/>
          </w:divBdr>
        </w:div>
        <w:div w:id="1930429879">
          <w:marLeft w:val="0"/>
          <w:marRight w:val="0"/>
          <w:marTop w:val="0"/>
          <w:marBottom w:val="0"/>
          <w:divBdr>
            <w:top w:val="none" w:sz="0" w:space="0" w:color="auto"/>
            <w:left w:val="none" w:sz="0" w:space="0" w:color="auto"/>
            <w:bottom w:val="none" w:sz="0" w:space="0" w:color="auto"/>
            <w:right w:val="none" w:sz="0" w:space="0" w:color="auto"/>
          </w:divBdr>
        </w:div>
        <w:div w:id="953756869">
          <w:marLeft w:val="0"/>
          <w:marRight w:val="0"/>
          <w:marTop w:val="0"/>
          <w:marBottom w:val="0"/>
          <w:divBdr>
            <w:top w:val="none" w:sz="0" w:space="0" w:color="auto"/>
            <w:left w:val="none" w:sz="0" w:space="0" w:color="auto"/>
            <w:bottom w:val="none" w:sz="0" w:space="0" w:color="auto"/>
            <w:right w:val="none" w:sz="0" w:space="0" w:color="auto"/>
          </w:divBdr>
        </w:div>
        <w:div w:id="500320697">
          <w:marLeft w:val="0"/>
          <w:marRight w:val="0"/>
          <w:marTop w:val="0"/>
          <w:marBottom w:val="0"/>
          <w:divBdr>
            <w:top w:val="none" w:sz="0" w:space="0" w:color="auto"/>
            <w:left w:val="none" w:sz="0" w:space="0" w:color="auto"/>
            <w:bottom w:val="none" w:sz="0" w:space="0" w:color="auto"/>
            <w:right w:val="none" w:sz="0" w:space="0" w:color="auto"/>
          </w:divBdr>
        </w:div>
        <w:div w:id="1474568587">
          <w:marLeft w:val="0"/>
          <w:marRight w:val="0"/>
          <w:marTop w:val="0"/>
          <w:marBottom w:val="0"/>
          <w:divBdr>
            <w:top w:val="none" w:sz="0" w:space="0" w:color="auto"/>
            <w:left w:val="none" w:sz="0" w:space="0" w:color="auto"/>
            <w:bottom w:val="none" w:sz="0" w:space="0" w:color="auto"/>
            <w:right w:val="none" w:sz="0" w:space="0" w:color="auto"/>
          </w:divBdr>
        </w:div>
        <w:div w:id="1532693458">
          <w:marLeft w:val="0"/>
          <w:marRight w:val="0"/>
          <w:marTop w:val="0"/>
          <w:marBottom w:val="0"/>
          <w:divBdr>
            <w:top w:val="none" w:sz="0" w:space="0" w:color="auto"/>
            <w:left w:val="none" w:sz="0" w:space="0" w:color="auto"/>
            <w:bottom w:val="none" w:sz="0" w:space="0" w:color="auto"/>
            <w:right w:val="none" w:sz="0" w:space="0" w:color="auto"/>
          </w:divBdr>
        </w:div>
        <w:div w:id="2066951648">
          <w:marLeft w:val="0"/>
          <w:marRight w:val="0"/>
          <w:marTop w:val="0"/>
          <w:marBottom w:val="0"/>
          <w:divBdr>
            <w:top w:val="none" w:sz="0" w:space="0" w:color="auto"/>
            <w:left w:val="none" w:sz="0" w:space="0" w:color="auto"/>
            <w:bottom w:val="none" w:sz="0" w:space="0" w:color="auto"/>
            <w:right w:val="none" w:sz="0" w:space="0" w:color="auto"/>
          </w:divBdr>
        </w:div>
        <w:div w:id="2117021854">
          <w:marLeft w:val="0"/>
          <w:marRight w:val="0"/>
          <w:marTop w:val="0"/>
          <w:marBottom w:val="0"/>
          <w:divBdr>
            <w:top w:val="none" w:sz="0" w:space="0" w:color="auto"/>
            <w:left w:val="none" w:sz="0" w:space="0" w:color="auto"/>
            <w:bottom w:val="none" w:sz="0" w:space="0" w:color="auto"/>
            <w:right w:val="none" w:sz="0" w:space="0" w:color="auto"/>
          </w:divBdr>
        </w:div>
        <w:div w:id="642463665">
          <w:marLeft w:val="0"/>
          <w:marRight w:val="0"/>
          <w:marTop w:val="0"/>
          <w:marBottom w:val="0"/>
          <w:divBdr>
            <w:top w:val="none" w:sz="0" w:space="0" w:color="auto"/>
            <w:left w:val="none" w:sz="0" w:space="0" w:color="auto"/>
            <w:bottom w:val="none" w:sz="0" w:space="0" w:color="auto"/>
            <w:right w:val="none" w:sz="0" w:space="0" w:color="auto"/>
          </w:divBdr>
        </w:div>
        <w:div w:id="318963888">
          <w:marLeft w:val="0"/>
          <w:marRight w:val="0"/>
          <w:marTop w:val="0"/>
          <w:marBottom w:val="0"/>
          <w:divBdr>
            <w:top w:val="none" w:sz="0" w:space="0" w:color="auto"/>
            <w:left w:val="none" w:sz="0" w:space="0" w:color="auto"/>
            <w:bottom w:val="none" w:sz="0" w:space="0" w:color="auto"/>
            <w:right w:val="none" w:sz="0" w:space="0" w:color="auto"/>
          </w:divBdr>
        </w:div>
        <w:div w:id="1547402829">
          <w:marLeft w:val="0"/>
          <w:marRight w:val="0"/>
          <w:marTop w:val="0"/>
          <w:marBottom w:val="0"/>
          <w:divBdr>
            <w:top w:val="none" w:sz="0" w:space="0" w:color="auto"/>
            <w:left w:val="none" w:sz="0" w:space="0" w:color="auto"/>
            <w:bottom w:val="none" w:sz="0" w:space="0" w:color="auto"/>
            <w:right w:val="none" w:sz="0" w:space="0" w:color="auto"/>
          </w:divBdr>
        </w:div>
        <w:div w:id="78261049">
          <w:marLeft w:val="0"/>
          <w:marRight w:val="0"/>
          <w:marTop w:val="0"/>
          <w:marBottom w:val="0"/>
          <w:divBdr>
            <w:top w:val="none" w:sz="0" w:space="0" w:color="auto"/>
            <w:left w:val="none" w:sz="0" w:space="0" w:color="auto"/>
            <w:bottom w:val="none" w:sz="0" w:space="0" w:color="auto"/>
            <w:right w:val="none" w:sz="0" w:space="0" w:color="auto"/>
          </w:divBdr>
        </w:div>
        <w:div w:id="1318873776">
          <w:marLeft w:val="0"/>
          <w:marRight w:val="0"/>
          <w:marTop w:val="0"/>
          <w:marBottom w:val="0"/>
          <w:divBdr>
            <w:top w:val="none" w:sz="0" w:space="0" w:color="auto"/>
            <w:left w:val="none" w:sz="0" w:space="0" w:color="auto"/>
            <w:bottom w:val="none" w:sz="0" w:space="0" w:color="auto"/>
            <w:right w:val="none" w:sz="0" w:space="0" w:color="auto"/>
          </w:divBdr>
        </w:div>
        <w:div w:id="370617813">
          <w:marLeft w:val="0"/>
          <w:marRight w:val="0"/>
          <w:marTop w:val="0"/>
          <w:marBottom w:val="0"/>
          <w:divBdr>
            <w:top w:val="none" w:sz="0" w:space="0" w:color="auto"/>
            <w:left w:val="none" w:sz="0" w:space="0" w:color="auto"/>
            <w:bottom w:val="none" w:sz="0" w:space="0" w:color="auto"/>
            <w:right w:val="none" w:sz="0" w:space="0" w:color="auto"/>
          </w:divBdr>
        </w:div>
        <w:div w:id="1403523933">
          <w:marLeft w:val="0"/>
          <w:marRight w:val="0"/>
          <w:marTop w:val="0"/>
          <w:marBottom w:val="0"/>
          <w:divBdr>
            <w:top w:val="none" w:sz="0" w:space="0" w:color="auto"/>
            <w:left w:val="none" w:sz="0" w:space="0" w:color="auto"/>
            <w:bottom w:val="none" w:sz="0" w:space="0" w:color="auto"/>
            <w:right w:val="none" w:sz="0" w:space="0" w:color="auto"/>
          </w:divBdr>
        </w:div>
        <w:div w:id="1752392088">
          <w:marLeft w:val="0"/>
          <w:marRight w:val="0"/>
          <w:marTop w:val="0"/>
          <w:marBottom w:val="0"/>
          <w:divBdr>
            <w:top w:val="none" w:sz="0" w:space="0" w:color="auto"/>
            <w:left w:val="none" w:sz="0" w:space="0" w:color="auto"/>
            <w:bottom w:val="none" w:sz="0" w:space="0" w:color="auto"/>
            <w:right w:val="none" w:sz="0" w:space="0" w:color="auto"/>
          </w:divBdr>
        </w:div>
        <w:div w:id="879047430">
          <w:marLeft w:val="0"/>
          <w:marRight w:val="0"/>
          <w:marTop w:val="0"/>
          <w:marBottom w:val="0"/>
          <w:divBdr>
            <w:top w:val="none" w:sz="0" w:space="0" w:color="auto"/>
            <w:left w:val="none" w:sz="0" w:space="0" w:color="auto"/>
            <w:bottom w:val="none" w:sz="0" w:space="0" w:color="auto"/>
            <w:right w:val="none" w:sz="0" w:space="0" w:color="auto"/>
          </w:divBdr>
        </w:div>
        <w:div w:id="2142455922">
          <w:marLeft w:val="0"/>
          <w:marRight w:val="0"/>
          <w:marTop w:val="0"/>
          <w:marBottom w:val="0"/>
          <w:divBdr>
            <w:top w:val="none" w:sz="0" w:space="0" w:color="auto"/>
            <w:left w:val="none" w:sz="0" w:space="0" w:color="auto"/>
            <w:bottom w:val="none" w:sz="0" w:space="0" w:color="auto"/>
            <w:right w:val="none" w:sz="0" w:space="0" w:color="auto"/>
          </w:divBdr>
        </w:div>
        <w:div w:id="1207836772">
          <w:marLeft w:val="0"/>
          <w:marRight w:val="0"/>
          <w:marTop w:val="0"/>
          <w:marBottom w:val="0"/>
          <w:divBdr>
            <w:top w:val="none" w:sz="0" w:space="0" w:color="auto"/>
            <w:left w:val="none" w:sz="0" w:space="0" w:color="auto"/>
            <w:bottom w:val="none" w:sz="0" w:space="0" w:color="auto"/>
            <w:right w:val="none" w:sz="0" w:space="0" w:color="auto"/>
          </w:divBdr>
        </w:div>
        <w:div w:id="763381391">
          <w:marLeft w:val="0"/>
          <w:marRight w:val="0"/>
          <w:marTop w:val="0"/>
          <w:marBottom w:val="0"/>
          <w:divBdr>
            <w:top w:val="none" w:sz="0" w:space="0" w:color="auto"/>
            <w:left w:val="none" w:sz="0" w:space="0" w:color="auto"/>
            <w:bottom w:val="none" w:sz="0" w:space="0" w:color="auto"/>
            <w:right w:val="none" w:sz="0" w:space="0" w:color="auto"/>
          </w:divBdr>
        </w:div>
        <w:div w:id="32391193">
          <w:marLeft w:val="0"/>
          <w:marRight w:val="0"/>
          <w:marTop w:val="0"/>
          <w:marBottom w:val="0"/>
          <w:divBdr>
            <w:top w:val="none" w:sz="0" w:space="0" w:color="auto"/>
            <w:left w:val="none" w:sz="0" w:space="0" w:color="auto"/>
            <w:bottom w:val="none" w:sz="0" w:space="0" w:color="auto"/>
            <w:right w:val="none" w:sz="0" w:space="0" w:color="auto"/>
          </w:divBdr>
        </w:div>
        <w:div w:id="404227165">
          <w:marLeft w:val="0"/>
          <w:marRight w:val="0"/>
          <w:marTop w:val="0"/>
          <w:marBottom w:val="0"/>
          <w:divBdr>
            <w:top w:val="none" w:sz="0" w:space="0" w:color="auto"/>
            <w:left w:val="none" w:sz="0" w:space="0" w:color="auto"/>
            <w:bottom w:val="none" w:sz="0" w:space="0" w:color="auto"/>
            <w:right w:val="none" w:sz="0" w:space="0" w:color="auto"/>
          </w:divBdr>
        </w:div>
        <w:div w:id="1687630713">
          <w:marLeft w:val="0"/>
          <w:marRight w:val="0"/>
          <w:marTop w:val="0"/>
          <w:marBottom w:val="0"/>
          <w:divBdr>
            <w:top w:val="none" w:sz="0" w:space="0" w:color="auto"/>
            <w:left w:val="none" w:sz="0" w:space="0" w:color="auto"/>
            <w:bottom w:val="none" w:sz="0" w:space="0" w:color="auto"/>
            <w:right w:val="none" w:sz="0" w:space="0" w:color="auto"/>
          </w:divBdr>
        </w:div>
        <w:div w:id="883713723">
          <w:marLeft w:val="0"/>
          <w:marRight w:val="0"/>
          <w:marTop w:val="0"/>
          <w:marBottom w:val="0"/>
          <w:divBdr>
            <w:top w:val="none" w:sz="0" w:space="0" w:color="auto"/>
            <w:left w:val="none" w:sz="0" w:space="0" w:color="auto"/>
            <w:bottom w:val="none" w:sz="0" w:space="0" w:color="auto"/>
            <w:right w:val="none" w:sz="0" w:space="0" w:color="auto"/>
          </w:divBdr>
        </w:div>
        <w:div w:id="1272130264">
          <w:marLeft w:val="0"/>
          <w:marRight w:val="0"/>
          <w:marTop w:val="0"/>
          <w:marBottom w:val="0"/>
          <w:divBdr>
            <w:top w:val="none" w:sz="0" w:space="0" w:color="auto"/>
            <w:left w:val="none" w:sz="0" w:space="0" w:color="auto"/>
            <w:bottom w:val="none" w:sz="0" w:space="0" w:color="auto"/>
            <w:right w:val="none" w:sz="0" w:space="0" w:color="auto"/>
          </w:divBdr>
        </w:div>
        <w:div w:id="650138149">
          <w:marLeft w:val="0"/>
          <w:marRight w:val="0"/>
          <w:marTop w:val="0"/>
          <w:marBottom w:val="0"/>
          <w:divBdr>
            <w:top w:val="none" w:sz="0" w:space="0" w:color="auto"/>
            <w:left w:val="none" w:sz="0" w:space="0" w:color="auto"/>
            <w:bottom w:val="none" w:sz="0" w:space="0" w:color="auto"/>
            <w:right w:val="none" w:sz="0" w:space="0" w:color="auto"/>
          </w:divBdr>
        </w:div>
        <w:div w:id="1896744317">
          <w:marLeft w:val="0"/>
          <w:marRight w:val="0"/>
          <w:marTop w:val="0"/>
          <w:marBottom w:val="0"/>
          <w:divBdr>
            <w:top w:val="none" w:sz="0" w:space="0" w:color="auto"/>
            <w:left w:val="none" w:sz="0" w:space="0" w:color="auto"/>
            <w:bottom w:val="none" w:sz="0" w:space="0" w:color="auto"/>
            <w:right w:val="none" w:sz="0" w:space="0" w:color="auto"/>
          </w:divBdr>
        </w:div>
        <w:div w:id="417095737">
          <w:marLeft w:val="0"/>
          <w:marRight w:val="0"/>
          <w:marTop w:val="0"/>
          <w:marBottom w:val="0"/>
          <w:divBdr>
            <w:top w:val="none" w:sz="0" w:space="0" w:color="auto"/>
            <w:left w:val="none" w:sz="0" w:space="0" w:color="auto"/>
            <w:bottom w:val="none" w:sz="0" w:space="0" w:color="auto"/>
            <w:right w:val="none" w:sz="0" w:space="0" w:color="auto"/>
          </w:divBdr>
        </w:div>
        <w:div w:id="532425996">
          <w:marLeft w:val="0"/>
          <w:marRight w:val="0"/>
          <w:marTop w:val="0"/>
          <w:marBottom w:val="0"/>
          <w:divBdr>
            <w:top w:val="none" w:sz="0" w:space="0" w:color="auto"/>
            <w:left w:val="none" w:sz="0" w:space="0" w:color="auto"/>
            <w:bottom w:val="none" w:sz="0" w:space="0" w:color="auto"/>
            <w:right w:val="none" w:sz="0" w:space="0" w:color="auto"/>
          </w:divBdr>
        </w:div>
        <w:div w:id="1198274570">
          <w:marLeft w:val="0"/>
          <w:marRight w:val="0"/>
          <w:marTop w:val="0"/>
          <w:marBottom w:val="0"/>
          <w:divBdr>
            <w:top w:val="none" w:sz="0" w:space="0" w:color="auto"/>
            <w:left w:val="none" w:sz="0" w:space="0" w:color="auto"/>
            <w:bottom w:val="none" w:sz="0" w:space="0" w:color="auto"/>
            <w:right w:val="none" w:sz="0" w:space="0" w:color="auto"/>
          </w:divBdr>
        </w:div>
        <w:div w:id="1690836653">
          <w:marLeft w:val="0"/>
          <w:marRight w:val="0"/>
          <w:marTop w:val="0"/>
          <w:marBottom w:val="0"/>
          <w:divBdr>
            <w:top w:val="none" w:sz="0" w:space="0" w:color="auto"/>
            <w:left w:val="none" w:sz="0" w:space="0" w:color="auto"/>
            <w:bottom w:val="none" w:sz="0" w:space="0" w:color="auto"/>
            <w:right w:val="none" w:sz="0" w:space="0" w:color="auto"/>
          </w:divBdr>
        </w:div>
        <w:div w:id="1494375150">
          <w:marLeft w:val="0"/>
          <w:marRight w:val="0"/>
          <w:marTop w:val="0"/>
          <w:marBottom w:val="0"/>
          <w:divBdr>
            <w:top w:val="none" w:sz="0" w:space="0" w:color="auto"/>
            <w:left w:val="none" w:sz="0" w:space="0" w:color="auto"/>
            <w:bottom w:val="none" w:sz="0" w:space="0" w:color="auto"/>
            <w:right w:val="none" w:sz="0" w:space="0" w:color="auto"/>
          </w:divBdr>
        </w:div>
        <w:div w:id="73212048">
          <w:marLeft w:val="0"/>
          <w:marRight w:val="0"/>
          <w:marTop w:val="0"/>
          <w:marBottom w:val="0"/>
          <w:divBdr>
            <w:top w:val="none" w:sz="0" w:space="0" w:color="auto"/>
            <w:left w:val="none" w:sz="0" w:space="0" w:color="auto"/>
            <w:bottom w:val="none" w:sz="0" w:space="0" w:color="auto"/>
            <w:right w:val="none" w:sz="0" w:space="0" w:color="auto"/>
          </w:divBdr>
        </w:div>
        <w:div w:id="1055349544">
          <w:marLeft w:val="0"/>
          <w:marRight w:val="0"/>
          <w:marTop w:val="0"/>
          <w:marBottom w:val="0"/>
          <w:divBdr>
            <w:top w:val="none" w:sz="0" w:space="0" w:color="auto"/>
            <w:left w:val="none" w:sz="0" w:space="0" w:color="auto"/>
            <w:bottom w:val="none" w:sz="0" w:space="0" w:color="auto"/>
            <w:right w:val="none" w:sz="0" w:space="0" w:color="auto"/>
          </w:divBdr>
        </w:div>
        <w:div w:id="963275293">
          <w:marLeft w:val="0"/>
          <w:marRight w:val="0"/>
          <w:marTop w:val="0"/>
          <w:marBottom w:val="0"/>
          <w:divBdr>
            <w:top w:val="none" w:sz="0" w:space="0" w:color="auto"/>
            <w:left w:val="none" w:sz="0" w:space="0" w:color="auto"/>
            <w:bottom w:val="none" w:sz="0" w:space="0" w:color="auto"/>
            <w:right w:val="none" w:sz="0" w:space="0" w:color="auto"/>
          </w:divBdr>
        </w:div>
        <w:div w:id="18119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Ivana Vojinović</cp:lastModifiedBy>
  <cp:revision>2</cp:revision>
  <cp:lastPrinted>2025-01-16T13:03:00Z</cp:lastPrinted>
  <dcterms:created xsi:type="dcterms:W3CDTF">2025-01-17T11:41:00Z</dcterms:created>
  <dcterms:modified xsi:type="dcterms:W3CDTF">2025-01-17T11:41:00Z</dcterms:modified>
</cp:coreProperties>
</file>